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Pzp),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AD96DE" w14:textId="2F806CFC" w:rsidR="009F6070" w:rsidRPr="00131537" w:rsidRDefault="009F6070" w:rsidP="006525D9">
      <w:pPr>
        <w:jc w:val="both"/>
        <w:rPr>
          <w:rFonts w:ascii="Arial" w:hAnsi="Arial" w:cs="Arial"/>
          <w:b/>
          <w:sz w:val="22"/>
          <w:szCs w:val="22"/>
        </w:rPr>
      </w:pPr>
      <w:r w:rsidRPr="0048464F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r w:rsidR="00130CFB" w:rsidRPr="00130CFB">
        <w:rPr>
          <w:rFonts w:ascii="Arial" w:hAnsi="Arial" w:cs="Arial"/>
          <w:b/>
          <w:sz w:val="22"/>
          <w:szCs w:val="22"/>
        </w:rPr>
        <w:t>„</w:t>
      </w:r>
      <w:r w:rsidR="007D7EF4" w:rsidRPr="007D7EF4">
        <w:rPr>
          <w:rFonts w:ascii="Arial" w:hAnsi="Arial" w:cs="Arial"/>
          <w:b/>
          <w:sz w:val="22"/>
          <w:szCs w:val="22"/>
        </w:rPr>
        <w:t>Dostawa sukcesywny zakup materiałów budowlanych</w:t>
      </w:r>
      <w:r w:rsidR="006525D9">
        <w:rPr>
          <w:rFonts w:ascii="Arial" w:hAnsi="Arial" w:cs="Arial"/>
          <w:b/>
          <w:sz w:val="22"/>
          <w:szCs w:val="22"/>
        </w:rPr>
        <w:t xml:space="preserve">” </w:t>
      </w:r>
      <w:r w:rsidR="006525D9" w:rsidRPr="006525D9">
        <w:rPr>
          <w:rFonts w:ascii="Arial" w:hAnsi="Arial" w:cs="Arial"/>
          <w:b/>
          <w:sz w:val="22"/>
          <w:szCs w:val="22"/>
        </w:rPr>
        <w:t xml:space="preserve">Znak postępowania </w:t>
      </w:r>
      <w:r w:rsidR="007D7EF4">
        <w:rPr>
          <w:rFonts w:ascii="Arial" w:hAnsi="Arial" w:cs="Arial"/>
          <w:b/>
          <w:sz w:val="22"/>
          <w:szCs w:val="22"/>
        </w:rPr>
        <w:t>148</w:t>
      </w:r>
      <w:r w:rsidR="006525D9" w:rsidRPr="006525D9">
        <w:rPr>
          <w:rFonts w:ascii="Arial" w:hAnsi="Arial" w:cs="Arial"/>
          <w:b/>
          <w:sz w:val="22"/>
          <w:szCs w:val="22"/>
        </w:rPr>
        <w:t>/202</w:t>
      </w:r>
      <w:r w:rsidR="00374078">
        <w:rPr>
          <w:rFonts w:ascii="Arial" w:hAnsi="Arial" w:cs="Arial"/>
          <w:b/>
          <w:sz w:val="22"/>
          <w:szCs w:val="22"/>
        </w:rPr>
        <w:t>5</w:t>
      </w:r>
      <w:r w:rsidR="00131537">
        <w:rPr>
          <w:rFonts w:ascii="Arial" w:hAnsi="Arial" w:cs="Arial"/>
          <w:b/>
          <w:sz w:val="22"/>
          <w:szCs w:val="22"/>
        </w:rPr>
        <w:t xml:space="preserve"> </w:t>
      </w:r>
      <w:r w:rsidRPr="0048464F">
        <w:rPr>
          <w:rFonts w:ascii="Arial" w:hAnsi="Arial" w:cs="Arial"/>
          <w:sz w:val="22"/>
          <w:szCs w:val="22"/>
        </w:rPr>
        <w:t xml:space="preserve">prowadzonego przez </w:t>
      </w:r>
      <w:r w:rsidRPr="0048464F">
        <w:rPr>
          <w:rFonts w:ascii="Arial" w:hAnsi="Arial" w:cs="Arial"/>
          <w:b/>
          <w:sz w:val="22"/>
          <w:szCs w:val="22"/>
        </w:rPr>
        <w:t>16 Wojskowy Oddział Gospodarczy</w:t>
      </w:r>
      <w:r w:rsidRPr="0048464F">
        <w:rPr>
          <w:rFonts w:ascii="Arial" w:hAnsi="Arial" w:cs="Arial"/>
          <w:i/>
          <w:sz w:val="22"/>
          <w:szCs w:val="22"/>
        </w:rPr>
        <w:t xml:space="preserve">, </w:t>
      </w:r>
      <w:r w:rsidRPr="0048464F">
        <w:rPr>
          <w:rFonts w:ascii="Arial" w:hAnsi="Arial" w:cs="Arial"/>
          <w:sz w:val="22"/>
          <w:szCs w:val="22"/>
        </w:rPr>
        <w:t>oświadczam, co następuje:</w:t>
      </w:r>
    </w:p>
    <w:p w14:paraId="63124CB0" w14:textId="77777777" w:rsidR="0048464F" w:rsidRPr="0048464F" w:rsidRDefault="0048464F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1981A748" w14:textId="77777777" w:rsidR="009F6070" w:rsidRPr="0048464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48464F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235A598B" w:rsidR="009F6070" w:rsidRPr="0048464F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48464F">
        <w:rPr>
          <w:rFonts w:ascii="Arial" w:hAnsi="Arial" w:cs="Arial"/>
          <w:sz w:val="22"/>
          <w:szCs w:val="22"/>
        </w:rPr>
        <w:t>Oświadczam, że nie podlegam wykluczeniu z postępowania na podstawie art.</w:t>
      </w:r>
      <w:r w:rsidR="0048464F" w:rsidRPr="0048464F">
        <w:rPr>
          <w:rFonts w:ascii="Arial" w:hAnsi="Arial" w:cs="Arial"/>
          <w:sz w:val="22"/>
          <w:szCs w:val="22"/>
          <w:lang w:val="pl-PL"/>
        </w:rPr>
        <w:t xml:space="preserve"> </w:t>
      </w:r>
      <w:r w:rsidRPr="0048464F">
        <w:rPr>
          <w:rFonts w:ascii="Arial" w:hAnsi="Arial" w:cs="Arial"/>
          <w:sz w:val="22"/>
          <w:szCs w:val="22"/>
        </w:rPr>
        <w:t xml:space="preserve">5k rozporządzenia Rady (UE) nr 833/2014 z dnia 31 lipca 2014 r. dotyczącego środków ograniczających w związku z działaniami Rosji destabilizującymi sytuację na Ukrainie </w:t>
      </w:r>
      <w:r w:rsidR="002F615B">
        <w:rPr>
          <w:rFonts w:ascii="Arial" w:hAnsi="Arial" w:cs="Arial"/>
          <w:sz w:val="22"/>
          <w:szCs w:val="22"/>
        </w:rPr>
        <w:br/>
      </w:r>
      <w:r w:rsidRPr="0048464F">
        <w:rPr>
          <w:rFonts w:ascii="Arial" w:hAnsi="Arial" w:cs="Arial"/>
          <w:sz w:val="22"/>
          <w:szCs w:val="22"/>
        </w:rPr>
        <w:t xml:space="preserve">(Dz. Urz. UE nr L 229 z 31.7.2014, str. 1), dalej: rozporządzenie 833/2014, w brzmieniu nadanym rozporządzeniem Rady (UE) 2022/576 w sprawie zmiany rozporządzenia (UE) </w:t>
      </w:r>
      <w:r w:rsidR="002F615B">
        <w:rPr>
          <w:rFonts w:ascii="Arial" w:hAnsi="Arial" w:cs="Arial"/>
          <w:sz w:val="22"/>
          <w:szCs w:val="22"/>
        </w:rPr>
        <w:br/>
      </w:r>
      <w:r w:rsidRPr="0048464F">
        <w:rPr>
          <w:rFonts w:ascii="Arial" w:hAnsi="Arial" w:cs="Arial"/>
          <w:sz w:val="22"/>
          <w:szCs w:val="22"/>
        </w:rPr>
        <w:t>nr 833/2014 dotyczącego środków ograniczających w związku z działaniami Rosji destabilizującymi sytuację na Ukrainie (Dz. Urz. UE nr L 111 z 8.4.2022, str. 1), dalej: rozporządzenie 2022/576.</w:t>
      </w:r>
      <w:r w:rsidRPr="0048464F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F44A039" w:rsidR="009F6070" w:rsidRPr="0048464F" w:rsidRDefault="009F6070" w:rsidP="007F3D6C">
      <w:pPr>
        <w:pStyle w:val="Akapitzlist"/>
        <w:numPr>
          <w:ilvl w:val="0"/>
          <w:numId w:val="1"/>
        </w:numPr>
        <w:spacing w:before="60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48464F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48464F">
        <w:rPr>
          <w:rFonts w:ascii="Arial" w:hAnsi="Arial" w:cs="Arial"/>
          <w:sz w:val="22"/>
          <w:szCs w:val="22"/>
          <w:lang w:val="pl-PL"/>
        </w:rPr>
        <w:t>3</w:t>
      </w:r>
      <w:r w:rsidRPr="0048464F">
        <w:rPr>
          <w:rFonts w:ascii="Arial" w:hAnsi="Arial" w:cs="Arial"/>
          <w:sz w:val="22"/>
          <w:szCs w:val="22"/>
        </w:rPr>
        <w:t xml:space="preserve"> r., poz. </w:t>
      </w:r>
      <w:r w:rsidR="007F3D6C" w:rsidRPr="007F3D6C">
        <w:rPr>
          <w:rFonts w:ascii="Arial" w:hAnsi="Arial" w:cs="Arial"/>
          <w:sz w:val="22"/>
          <w:szCs w:val="22"/>
          <w:lang w:val="pl-PL"/>
        </w:rPr>
        <w:t>1497</w:t>
      </w:r>
      <w:r w:rsidRPr="0048464F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157711CE" w14:textId="77777777" w:rsidR="0048464F" w:rsidRPr="00A0519A" w:rsidRDefault="0048464F" w:rsidP="0048464F">
      <w:pPr>
        <w:pStyle w:val="Akapitzlist"/>
        <w:spacing w:before="60"/>
        <w:ind w:left="284"/>
        <w:contextualSpacing w:val="0"/>
        <w:jc w:val="both"/>
        <w:rPr>
          <w:rFonts w:ascii="Arial" w:hAnsi="Arial" w:cs="Arial"/>
          <w:i/>
          <w:sz w:val="22"/>
          <w:szCs w:val="22"/>
        </w:rPr>
      </w:pP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bookmarkStart w:id="2" w:name="_Hlk99016800"/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 xml:space="preserve">: wypełnić tylko w przypadku podmiotu udostępniającego zasoby, na którego zdolnościach lub sytuacji wykonawca polega w zakresie odpowiadającym ponad 10% wartości zamówienia. W przypadku więcej niż jednego 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lastRenderedPageBreak/>
        <w:t>podmiotu udostępniającego zasoby, na którego zdolnościach lub sytuacji wykonawca polega w zakresie odpowiadającym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  <w:bookmarkEnd w:id="2"/>
    </w:p>
    <w:p w14:paraId="1D3DF6B2" w14:textId="5458708A" w:rsidR="009F6070" w:rsidRPr="00A12639" w:rsidRDefault="009F6070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3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3"/>
      <w:r w:rsidR="00B620E2" w:rsidRPr="00B620E2">
        <w:rPr>
          <w:rFonts w:ascii="Arial" w:hAnsi="Arial" w:cs="Arial"/>
          <w:b/>
          <w:sz w:val="22"/>
          <w:szCs w:val="22"/>
        </w:rPr>
        <w:t>„</w:t>
      </w:r>
      <w:r w:rsidR="007D7EF4" w:rsidRPr="007D7EF4">
        <w:rPr>
          <w:rFonts w:ascii="Arial" w:hAnsi="Arial" w:cs="Arial"/>
          <w:b/>
          <w:sz w:val="22"/>
          <w:szCs w:val="22"/>
        </w:rPr>
        <w:t>Dostawa sukcesywny zakup materiałów budowlanych</w:t>
      </w:r>
      <w:r w:rsidR="00B620E2" w:rsidRPr="00B620E2">
        <w:rPr>
          <w:rFonts w:ascii="Arial" w:hAnsi="Arial" w:cs="Arial"/>
          <w:b/>
          <w:sz w:val="22"/>
          <w:szCs w:val="22"/>
        </w:rPr>
        <w:t xml:space="preserve">” Znak postępowania </w:t>
      </w:r>
      <w:r w:rsidR="007D7EF4">
        <w:rPr>
          <w:rFonts w:ascii="Arial" w:hAnsi="Arial" w:cs="Arial"/>
          <w:b/>
          <w:sz w:val="22"/>
          <w:szCs w:val="22"/>
        </w:rPr>
        <w:t>148</w:t>
      </w:r>
      <w:r w:rsidR="00B620E2" w:rsidRPr="00B620E2">
        <w:rPr>
          <w:rFonts w:ascii="Arial" w:hAnsi="Arial" w:cs="Arial"/>
          <w:b/>
          <w:sz w:val="22"/>
          <w:szCs w:val="22"/>
        </w:rPr>
        <w:t xml:space="preserve">/2025 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4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4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KRS/CEiDG),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49B056FA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 xml:space="preserve">: wypełnić tylko w przypadku podwykonawcy (niebędącego podmiotem udostępniającym zasoby), </w:t>
      </w:r>
      <w:r w:rsid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</w:p>
    <w:p w14:paraId="3BCA12C8" w14:textId="523F62A3" w:rsidR="0048464F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stosunku do następującego podmiotu, będącego podwykonawcą, </w:t>
      </w:r>
      <w:r w:rsidR="0048464F">
        <w:rPr>
          <w:rFonts w:ascii="Arial" w:eastAsia="Calibri" w:hAnsi="Arial" w:cs="Arial"/>
          <w:sz w:val="22"/>
          <w:szCs w:val="22"/>
          <w:lang w:eastAsia="en-US"/>
        </w:rPr>
        <w:br/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na którego przypada ponad 10% wartości zamówienia: </w:t>
      </w:r>
    </w:p>
    <w:p w14:paraId="487E0610" w14:textId="1A5B4DF3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KRS/CEiDG)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2CAE6B30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 xml:space="preserve">: wypełnić tylko w przypadku dostawcy, na którego przypada ponad 10% wartości zamówienia. </w:t>
      </w:r>
      <w:r w:rsid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>W przypadku więcej niż jednego dostawcy,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64B7FB34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48464F">
        <w:rPr>
          <w:rFonts w:ascii="Arial" w:hAnsi="Arial" w:cs="Arial"/>
          <w:sz w:val="22"/>
          <w:szCs w:val="22"/>
        </w:rPr>
        <w:br/>
      </w:r>
      <w:r w:rsidRPr="00A0519A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6D8FECAA" w14:textId="77777777" w:rsidR="00B620E2" w:rsidRDefault="00B620E2" w:rsidP="00A0519A">
      <w:pPr>
        <w:rPr>
          <w:b/>
          <w:sz w:val="22"/>
          <w:szCs w:val="22"/>
        </w:rPr>
      </w:pPr>
    </w:p>
    <w:p w14:paraId="5396CDFC" w14:textId="2A5A9347" w:rsidR="00A0519A" w:rsidRPr="004E78D5" w:rsidRDefault="00A0519A" w:rsidP="002074F8">
      <w:pPr>
        <w:spacing w:after="240"/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lastRenderedPageBreak/>
        <w:t xml:space="preserve">Nazwa  Wykonawcy............................................................                                      </w:t>
      </w:r>
    </w:p>
    <w:p w14:paraId="5B6914E3" w14:textId="77777777" w:rsidR="00A0519A" w:rsidRPr="004E78D5" w:rsidRDefault="00A0519A" w:rsidP="002074F8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7ADBFAE7" w14:textId="45772121" w:rsidR="0048464F" w:rsidRDefault="0048464F" w:rsidP="009F6070">
      <w:pPr>
        <w:jc w:val="center"/>
        <w:rPr>
          <w:b/>
          <w:u w:val="single"/>
        </w:rPr>
      </w:pP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4E90875A" w14:textId="1802D472" w:rsidR="009F6070" w:rsidRDefault="009F6070" w:rsidP="002074F8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>o szczególnych rozwiązaniach w zakresie przec</w:t>
      </w:r>
      <w:r w:rsidR="002074F8">
        <w:rPr>
          <w:rFonts w:ascii="Arial" w:hAnsi="Arial" w:cs="Arial"/>
          <w:sz w:val="20"/>
          <w:szCs w:val="20"/>
        </w:rPr>
        <w:t xml:space="preserve">iwdziałania wspieraniu agresji </w:t>
      </w:r>
      <w:r w:rsidRPr="00A0519A">
        <w:rPr>
          <w:rFonts w:ascii="Arial" w:hAnsi="Arial" w:cs="Arial"/>
          <w:sz w:val="20"/>
          <w:szCs w:val="20"/>
        </w:rPr>
        <w:t xml:space="preserve">na Ukrainę oraz służących ochronie bezpieczeństwa narodowego składane na podstawie art. 125 ust. 5 ustawy z dnia 11 września 2019 r. Prawo zamówień publicznych (dalej jako: ustawa Pzp), </w:t>
      </w:r>
    </w:p>
    <w:p w14:paraId="3F9CD25C" w14:textId="77777777" w:rsidR="002074F8" w:rsidRPr="00B620E2" w:rsidRDefault="002074F8" w:rsidP="002074F8">
      <w:pPr>
        <w:jc w:val="center"/>
        <w:rPr>
          <w:rFonts w:ascii="Arial" w:hAnsi="Arial" w:cs="Arial"/>
          <w:sz w:val="20"/>
          <w:szCs w:val="20"/>
        </w:rPr>
      </w:pPr>
    </w:p>
    <w:p w14:paraId="6F497BF5" w14:textId="65BABFC7" w:rsidR="0048464F" w:rsidRPr="002074F8" w:rsidRDefault="009F6070" w:rsidP="00A12639">
      <w:pPr>
        <w:jc w:val="both"/>
        <w:rPr>
          <w:rFonts w:ascii="Arial" w:hAnsi="Arial" w:cs="Arial"/>
          <w:sz w:val="20"/>
          <w:szCs w:val="20"/>
        </w:rPr>
      </w:pPr>
      <w:r w:rsidRPr="002074F8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</w:t>
      </w:r>
      <w:r w:rsidR="00B620E2" w:rsidRPr="002074F8">
        <w:rPr>
          <w:rFonts w:ascii="Arial" w:hAnsi="Arial" w:cs="Arial"/>
          <w:b/>
          <w:sz w:val="20"/>
          <w:szCs w:val="20"/>
        </w:rPr>
        <w:t>„</w:t>
      </w:r>
      <w:r w:rsidR="007D7EF4" w:rsidRPr="007D7EF4">
        <w:rPr>
          <w:rFonts w:ascii="Arial" w:hAnsi="Arial" w:cs="Arial"/>
          <w:b/>
          <w:sz w:val="20"/>
          <w:szCs w:val="20"/>
        </w:rPr>
        <w:t>Dostawa sukcesywny zakup materiałów budowlanych</w:t>
      </w:r>
      <w:r w:rsidR="00B620E2" w:rsidRPr="002074F8">
        <w:rPr>
          <w:rFonts w:ascii="Arial" w:hAnsi="Arial" w:cs="Arial"/>
          <w:b/>
          <w:sz w:val="20"/>
          <w:szCs w:val="20"/>
        </w:rPr>
        <w:t xml:space="preserve">” Znak postępowania </w:t>
      </w:r>
      <w:r w:rsidR="007D7EF4">
        <w:rPr>
          <w:rFonts w:ascii="Arial" w:hAnsi="Arial" w:cs="Arial"/>
          <w:b/>
          <w:sz w:val="20"/>
          <w:szCs w:val="20"/>
        </w:rPr>
        <w:t>148</w:t>
      </w:r>
      <w:r w:rsidR="00B620E2" w:rsidRPr="002074F8">
        <w:rPr>
          <w:rFonts w:ascii="Arial" w:hAnsi="Arial" w:cs="Arial"/>
          <w:b/>
          <w:sz w:val="20"/>
          <w:szCs w:val="20"/>
        </w:rPr>
        <w:t xml:space="preserve">/2025 </w:t>
      </w:r>
      <w:r w:rsidRPr="002074F8">
        <w:rPr>
          <w:rFonts w:ascii="Arial" w:hAnsi="Arial" w:cs="Arial"/>
          <w:sz w:val="20"/>
          <w:szCs w:val="20"/>
        </w:rPr>
        <w:t xml:space="preserve">prowadzonego przez </w:t>
      </w:r>
      <w:r w:rsidR="00CF7A0A" w:rsidRPr="002074F8">
        <w:rPr>
          <w:rFonts w:ascii="Arial" w:hAnsi="Arial" w:cs="Arial"/>
          <w:sz w:val="20"/>
          <w:szCs w:val="20"/>
        </w:rPr>
        <w:t>16 Wojskowy Oddział Gospodarczy</w:t>
      </w:r>
      <w:r w:rsidRPr="002074F8">
        <w:rPr>
          <w:rFonts w:ascii="Arial" w:hAnsi="Arial" w:cs="Arial"/>
          <w:i/>
          <w:sz w:val="20"/>
          <w:szCs w:val="20"/>
        </w:rPr>
        <w:t xml:space="preserve">, </w:t>
      </w:r>
      <w:r w:rsidRPr="002074F8">
        <w:rPr>
          <w:rFonts w:ascii="Arial" w:hAnsi="Arial" w:cs="Arial"/>
          <w:sz w:val="20"/>
          <w:szCs w:val="20"/>
        </w:rPr>
        <w:t>oświadczam, co następuje:</w:t>
      </w:r>
    </w:p>
    <w:p w14:paraId="2B2AE61A" w14:textId="2A4E2C24" w:rsidR="0048464F" w:rsidRPr="002074F8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2074F8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14:paraId="4A70478E" w14:textId="318F0089" w:rsidR="009F6070" w:rsidRPr="002074F8" w:rsidRDefault="009F6070" w:rsidP="0048464F">
      <w:pPr>
        <w:pStyle w:val="Akapitzlist"/>
        <w:numPr>
          <w:ilvl w:val="0"/>
          <w:numId w:val="4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2074F8">
        <w:rPr>
          <w:rFonts w:ascii="Arial" w:hAnsi="Arial" w:cs="Arial"/>
          <w:sz w:val="20"/>
          <w:szCs w:val="20"/>
        </w:rPr>
        <w:t>Oświadczam, że nie podlegam wykluczeniu z postępowania na podstawie art.</w:t>
      </w:r>
      <w:r w:rsidR="007F3D6C" w:rsidRPr="002074F8">
        <w:rPr>
          <w:rFonts w:ascii="Arial" w:hAnsi="Arial" w:cs="Arial"/>
          <w:sz w:val="20"/>
          <w:szCs w:val="20"/>
          <w:lang w:val="pl-PL"/>
        </w:rPr>
        <w:t xml:space="preserve"> </w:t>
      </w:r>
      <w:r w:rsidRPr="002074F8">
        <w:rPr>
          <w:rFonts w:ascii="Arial" w:hAnsi="Arial" w:cs="Arial"/>
          <w:sz w:val="20"/>
          <w:szCs w:val="20"/>
        </w:rPr>
        <w:t xml:space="preserve">5k rozporządzenia Rady (UE) nr 833/2014 z dnia 31 lipca 2014 r. dotyczącego środków ograniczających w związku z działaniami Rosji destabilizującymi sytuację na Ukrainie </w:t>
      </w:r>
      <w:r w:rsidR="0048464F" w:rsidRPr="002074F8">
        <w:rPr>
          <w:rFonts w:ascii="Arial" w:hAnsi="Arial" w:cs="Arial"/>
          <w:sz w:val="20"/>
          <w:szCs w:val="20"/>
        </w:rPr>
        <w:br/>
      </w:r>
      <w:r w:rsidRPr="002074F8">
        <w:rPr>
          <w:rFonts w:ascii="Arial" w:hAnsi="Arial" w:cs="Arial"/>
          <w:sz w:val="20"/>
          <w:szCs w:val="20"/>
        </w:rPr>
        <w:t>(Dz. Urz. UE nr L 229 z 3</w:t>
      </w:r>
      <w:bookmarkStart w:id="5" w:name="_GoBack"/>
      <w:bookmarkEnd w:id="5"/>
      <w:r w:rsidRPr="002074F8">
        <w:rPr>
          <w:rFonts w:ascii="Arial" w:hAnsi="Arial" w:cs="Arial"/>
          <w:sz w:val="20"/>
          <w:szCs w:val="20"/>
        </w:rPr>
        <w:t xml:space="preserve">1.7.2014, str. 1), dalej: rozporządzenie 833/2014, w brzmieniu nadanym rozporządzeniem Rady (UE) 2022/576 w sprawie zmiany rozporządzenia (UE) </w:t>
      </w:r>
      <w:r w:rsidR="0048464F" w:rsidRPr="002074F8">
        <w:rPr>
          <w:rFonts w:ascii="Arial" w:hAnsi="Arial" w:cs="Arial"/>
          <w:sz w:val="20"/>
          <w:szCs w:val="20"/>
        </w:rPr>
        <w:br/>
      </w:r>
      <w:r w:rsidRPr="002074F8">
        <w:rPr>
          <w:rFonts w:ascii="Arial" w:hAnsi="Arial" w:cs="Arial"/>
          <w:sz w:val="20"/>
          <w:szCs w:val="20"/>
        </w:rPr>
        <w:t>nr 833/2014 dotyczącego środków ograniczających w związku z działaniami Rosji destabilizującymi sytuację na Ukrainie (Dz. Urz. UE nr L 111 z 8.4.2022, str. 1), dalej: rozporządzenie 2022/576.</w:t>
      </w:r>
      <w:r w:rsidRPr="002074F8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45E969BF" w14:textId="66338AED" w:rsidR="0048464F" w:rsidRPr="002074F8" w:rsidRDefault="009F6070" w:rsidP="0048464F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2074F8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374078" w:rsidRPr="002074F8">
        <w:rPr>
          <w:rFonts w:ascii="Arial" w:hAnsi="Arial" w:cs="Arial"/>
          <w:sz w:val="20"/>
          <w:szCs w:val="20"/>
          <w:lang w:val="pl-PL"/>
        </w:rPr>
        <w:t>4</w:t>
      </w:r>
      <w:r w:rsidRPr="002074F8">
        <w:rPr>
          <w:rFonts w:ascii="Arial" w:hAnsi="Arial" w:cs="Arial"/>
          <w:sz w:val="20"/>
          <w:szCs w:val="20"/>
        </w:rPr>
        <w:t xml:space="preserve"> r. poz. </w:t>
      </w:r>
      <w:r w:rsidR="00374078" w:rsidRPr="002074F8">
        <w:rPr>
          <w:rFonts w:ascii="Arial" w:hAnsi="Arial" w:cs="Arial"/>
          <w:sz w:val="20"/>
          <w:szCs w:val="20"/>
          <w:lang w:val="pl-PL"/>
        </w:rPr>
        <w:t>507</w:t>
      </w:r>
      <w:r w:rsidRPr="002074F8">
        <w:rPr>
          <w:rFonts w:ascii="Arial" w:hAnsi="Arial" w:cs="Arial"/>
          <w:sz w:val="20"/>
          <w:szCs w:val="20"/>
        </w:rPr>
        <w:t>).</w:t>
      </w:r>
      <w:r w:rsidRPr="002074F8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14:paraId="33CC78F5" w14:textId="77777777" w:rsidR="009F6070" w:rsidRPr="002074F8" w:rsidRDefault="009F6070" w:rsidP="009F6070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074F8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4B4BF33" w14:textId="6D6E7165" w:rsidR="009F6070" w:rsidRPr="002074F8" w:rsidRDefault="009F6070" w:rsidP="009F607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74F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2F615B" w:rsidRPr="002074F8">
        <w:rPr>
          <w:rFonts w:ascii="Arial" w:hAnsi="Arial" w:cs="Arial"/>
          <w:sz w:val="20"/>
          <w:szCs w:val="20"/>
        </w:rPr>
        <w:br/>
      </w:r>
      <w:r w:rsidRPr="002074F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517F2C0" w14:textId="77777777" w:rsidR="009F6070" w:rsidRPr="0048464F" w:rsidRDefault="009F6070" w:rsidP="009F6070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2"/>
        </w:rPr>
      </w:pPr>
      <w:r w:rsidRPr="0048464F">
        <w:rPr>
          <w:rFonts w:ascii="Arial" w:hAnsi="Arial" w:cs="Arial"/>
          <w:b/>
          <w:i/>
          <w:color w:val="FF0000"/>
          <w:sz w:val="20"/>
          <w:szCs w:val="22"/>
          <w:u w:val="single"/>
        </w:rPr>
        <w:t>Uwaga</w:t>
      </w:r>
      <w:r w:rsidRPr="0048464F">
        <w:rPr>
          <w:rFonts w:ascii="Arial" w:hAnsi="Arial" w:cs="Arial"/>
          <w:i/>
          <w:color w:val="FF0000"/>
          <w:sz w:val="20"/>
          <w:szCs w:val="22"/>
        </w:rPr>
        <w:t xml:space="preserve">: </w:t>
      </w:r>
    </w:p>
    <w:p w14:paraId="644F9C3F" w14:textId="6A4DA0E3" w:rsidR="009F6070" w:rsidRDefault="009F6070" w:rsidP="004E78D5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2"/>
        </w:rPr>
      </w:pPr>
      <w:r w:rsidRPr="0048464F">
        <w:rPr>
          <w:rFonts w:ascii="Arial" w:hAnsi="Arial" w:cs="Arial"/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1CDE839F" w14:textId="3D87DBB6" w:rsidR="0048464F" w:rsidRPr="0048464F" w:rsidRDefault="0048464F" w:rsidP="004E78D5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2"/>
        </w:rPr>
      </w:pP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4DDAD878" w:rsidR="005A6495" w:rsidRPr="002074F8" w:rsidRDefault="0044761F" w:rsidP="002074F8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sectPr w:rsidR="005A6495" w:rsidRPr="002074F8" w:rsidSect="00C21BB5">
      <w:headerReference w:type="default" r:id="rId9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E7F9A" w14:textId="77777777" w:rsidR="00306D53" w:rsidRDefault="00306D53" w:rsidP="009F6070">
      <w:r>
        <w:separator/>
      </w:r>
    </w:p>
  </w:endnote>
  <w:endnote w:type="continuationSeparator" w:id="0">
    <w:p w14:paraId="1CEF0FA0" w14:textId="77777777" w:rsidR="00306D53" w:rsidRDefault="00306D53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F9C4F" w14:textId="77777777" w:rsidR="00306D53" w:rsidRDefault="00306D53" w:rsidP="009F6070">
      <w:r>
        <w:separator/>
      </w:r>
    </w:p>
  </w:footnote>
  <w:footnote w:type="continuationSeparator" w:id="0">
    <w:p w14:paraId="4837D402" w14:textId="77777777" w:rsidR="00306D53" w:rsidRDefault="00306D53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1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1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29DA8AD2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65101BF1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w sprawie wpisu na listę rozstrzygającej o zastosowaniu środka, o którym mowa w art. 1 pkt 3 ustawy;</w:t>
      </w:r>
    </w:p>
    <w:p w14:paraId="59F64A00" w14:textId="41012C5F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 xml:space="preserve">), jest podmiot wymieniony w wykazach określonych w rozporządzeniu 765/2006 i rozporządzeniu 269/2014 albo wpisany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C7E84" w14:textId="3EC89CE0" w:rsidR="00E122A6" w:rsidRPr="00FE2C1D" w:rsidRDefault="00E122A6" w:rsidP="00E122A6">
    <w:pPr>
      <w:jc w:val="right"/>
      <w:rPr>
        <w:rFonts w:ascii="Arial" w:hAnsi="Arial" w:cs="Arial"/>
        <w:i/>
        <w:sz w:val="22"/>
      </w:rPr>
    </w:pPr>
    <w:r w:rsidRPr="00FE2C1D">
      <w:rPr>
        <w:rFonts w:ascii="Arial" w:hAnsi="Arial" w:cs="Arial"/>
        <w:b/>
        <w:sz w:val="22"/>
      </w:rPr>
      <w:t xml:space="preserve">Załącznik nr </w:t>
    </w:r>
    <w:r w:rsidR="00FE2C1D" w:rsidRPr="00FE2C1D">
      <w:rPr>
        <w:rFonts w:ascii="Arial" w:hAnsi="Arial" w:cs="Arial"/>
        <w:b/>
        <w:sz w:val="22"/>
      </w:rPr>
      <w:t xml:space="preserve">6 </w:t>
    </w:r>
    <w:r w:rsidRPr="00FE2C1D">
      <w:rPr>
        <w:rFonts w:ascii="Arial" w:hAnsi="Arial" w:cs="Arial"/>
        <w:b/>
        <w:sz w:val="22"/>
      </w:rPr>
      <w:t>do SWZ</w:t>
    </w:r>
    <w:r w:rsidRPr="00FE2C1D">
      <w:rPr>
        <w:rFonts w:ascii="Arial" w:hAnsi="Arial" w:cs="Arial"/>
        <w:i/>
        <w:sz w:val="22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FA"/>
    <w:rsid w:val="00021C4B"/>
    <w:rsid w:val="000D6FBC"/>
    <w:rsid w:val="00130CFB"/>
    <w:rsid w:val="00131537"/>
    <w:rsid w:val="001B1277"/>
    <w:rsid w:val="002074F8"/>
    <w:rsid w:val="00260353"/>
    <w:rsid w:val="002A0F71"/>
    <w:rsid w:val="002B724A"/>
    <w:rsid w:val="002D1B3F"/>
    <w:rsid w:val="002F4A74"/>
    <w:rsid w:val="002F615B"/>
    <w:rsid w:val="00306D53"/>
    <w:rsid w:val="00321825"/>
    <w:rsid w:val="0036362E"/>
    <w:rsid w:val="00374078"/>
    <w:rsid w:val="003E12A1"/>
    <w:rsid w:val="004072BF"/>
    <w:rsid w:val="0044761F"/>
    <w:rsid w:val="0048464F"/>
    <w:rsid w:val="004A48F3"/>
    <w:rsid w:val="004E78D5"/>
    <w:rsid w:val="005A6495"/>
    <w:rsid w:val="006525D9"/>
    <w:rsid w:val="007816C5"/>
    <w:rsid w:val="007D7EF4"/>
    <w:rsid w:val="007F064C"/>
    <w:rsid w:val="007F3D6C"/>
    <w:rsid w:val="00882029"/>
    <w:rsid w:val="009F6070"/>
    <w:rsid w:val="00A0519A"/>
    <w:rsid w:val="00A12639"/>
    <w:rsid w:val="00B36644"/>
    <w:rsid w:val="00B620E2"/>
    <w:rsid w:val="00B72170"/>
    <w:rsid w:val="00BF7840"/>
    <w:rsid w:val="00C21BB5"/>
    <w:rsid w:val="00C41AE2"/>
    <w:rsid w:val="00C6666F"/>
    <w:rsid w:val="00CF7A0A"/>
    <w:rsid w:val="00D239B2"/>
    <w:rsid w:val="00D50615"/>
    <w:rsid w:val="00DC4319"/>
    <w:rsid w:val="00E122A6"/>
    <w:rsid w:val="00E908D5"/>
    <w:rsid w:val="00EB0716"/>
    <w:rsid w:val="00ED28D1"/>
    <w:rsid w:val="00F16C1A"/>
    <w:rsid w:val="00F373E4"/>
    <w:rsid w:val="00FA62FA"/>
    <w:rsid w:val="00FE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21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17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76BBB32-3529-42AF-8BF9-6EDBD3320C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1142</Words>
  <Characters>6857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Majdan Marta</cp:lastModifiedBy>
  <cp:revision>10</cp:revision>
  <cp:lastPrinted>2025-03-12T12:01:00Z</cp:lastPrinted>
  <dcterms:created xsi:type="dcterms:W3CDTF">2023-08-16T07:20:00Z</dcterms:created>
  <dcterms:modified xsi:type="dcterms:W3CDTF">2025-04-18T06:34:00Z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742e6d6f-07f4-44b9-85ba-7fb7801e8407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