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7B09CFDC" w:rsidR="003E7DC2" w:rsidRPr="00265FC0" w:rsidRDefault="004E755C" w:rsidP="00265FC0">
      <w:pPr>
        <w:tabs>
          <w:tab w:val="right" w:pos="9072"/>
        </w:tabs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BZP.271.</w:t>
      </w:r>
      <w:r w:rsidR="00BE525A" w:rsidRPr="00265FC0">
        <w:rPr>
          <w:rFonts w:cstheme="minorHAnsi"/>
          <w:sz w:val="24"/>
          <w:szCs w:val="24"/>
        </w:rPr>
        <w:t>10</w:t>
      </w:r>
      <w:r w:rsidR="00407B77" w:rsidRPr="00265FC0">
        <w:rPr>
          <w:rFonts w:cstheme="minorHAnsi"/>
          <w:sz w:val="24"/>
          <w:szCs w:val="24"/>
        </w:rPr>
        <w:t>.2025</w:t>
      </w:r>
      <w:r w:rsidRPr="00265FC0">
        <w:rPr>
          <w:rFonts w:cstheme="minorHAnsi"/>
          <w:sz w:val="24"/>
          <w:szCs w:val="24"/>
        </w:rPr>
        <w:tab/>
        <w:t xml:space="preserve">Skoczów, </w:t>
      </w:r>
      <w:r w:rsidR="00407B77" w:rsidRPr="00265FC0">
        <w:rPr>
          <w:rFonts w:cstheme="minorHAnsi"/>
          <w:sz w:val="24"/>
          <w:szCs w:val="24"/>
        </w:rPr>
        <w:t>2</w:t>
      </w:r>
      <w:r w:rsidR="00BE525A" w:rsidRPr="00265FC0">
        <w:rPr>
          <w:rFonts w:cstheme="minorHAnsi"/>
          <w:sz w:val="24"/>
          <w:szCs w:val="24"/>
        </w:rPr>
        <w:t>2</w:t>
      </w:r>
      <w:r w:rsidR="00407B77" w:rsidRPr="00265FC0">
        <w:rPr>
          <w:rFonts w:cstheme="minorHAnsi"/>
          <w:sz w:val="24"/>
          <w:szCs w:val="24"/>
        </w:rPr>
        <w:t>.0</w:t>
      </w:r>
      <w:r w:rsidR="00BE525A" w:rsidRPr="00265FC0">
        <w:rPr>
          <w:rFonts w:cstheme="minorHAnsi"/>
          <w:sz w:val="24"/>
          <w:szCs w:val="24"/>
        </w:rPr>
        <w:t>5</w:t>
      </w:r>
      <w:r w:rsidR="00407B77" w:rsidRPr="00265FC0">
        <w:rPr>
          <w:rFonts w:cstheme="minorHAnsi"/>
          <w:sz w:val="24"/>
          <w:szCs w:val="24"/>
        </w:rPr>
        <w:t>.2025</w:t>
      </w:r>
    </w:p>
    <w:p w14:paraId="6FD47014" w14:textId="77777777" w:rsidR="00407B77" w:rsidRPr="00265FC0" w:rsidRDefault="00407B77" w:rsidP="00265FC0">
      <w:pPr>
        <w:tabs>
          <w:tab w:val="right" w:pos="9072"/>
        </w:tabs>
        <w:spacing w:line="276" w:lineRule="auto"/>
        <w:rPr>
          <w:rFonts w:cstheme="minorHAnsi"/>
          <w:sz w:val="24"/>
          <w:szCs w:val="24"/>
        </w:rPr>
      </w:pPr>
    </w:p>
    <w:p w14:paraId="59A8286B" w14:textId="1AA758A0" w:rsidR="004E755C" w:rsidRPr="00265FC0" w:rsidRDefault="004E755C" w:rsidP="00265FC0">
      <w:pPr>
        <w:tabs>
          <w:tab w:val="right" w:pos="9072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Wszyscy Wykonawcy</w:t>
      </w:r>
    </w:p>
    <w:p w14:paraId="4F60E449" w14:textId="77777777" w:rsidR="00BB1751" w:rsidRPr="00265FC0" w:rsidRDefault="00BB1751" w:rsidP="00265FC0">
      <w:pPr>
        <w:tabs>
          <w:tab w:val="right" w:pos="9072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3B7A576C" w14:textId="77777777" w:rsidR="00BE525A" w:rsidRPr="00265FC0" w:rsidRDefault="00407B77" w:rsidP="00265FC0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65FC0">
        <w:rPr>
          <w:rFonts w:asciiTheme="minorHAnsi" w:hAnsiTheme="minorHAnsi" w:cstheme="minorHAnsi"/>
          <w:b/>
          <w:bCs/>
          <w:sz w:val="24"/>
          <w:szCs w:val="24"/>
        </w:rPr>
        <w:t xml:space="preserve">Dotyczy postępowania o udzielenie zamówienia publicznego, którego przedmiotem jest </w:t>
      </w:r>
      <w:r w:rsidR="00BE525A" w:rsidRPr="00265FC0">
        <w:rPr>
          <w:rFonts w:asciiTheme="minorHAnsi" w:hAnsiTheme="minorHAnsi" w:cstheme="minorHAnsi"/>
          <w:b/>
          <w:bCs/>
          <w:sz w:val="24"/>
          <w:szCs w:val="24"/>
        </w:rPr>
        <w:t>Budowę połączenia ul. Krzempka z ul. Dębowiecką  w Ochabach wraz z budową chodnika i wykonaniem oświetlenia w ramach zadania inwestycyjnego pn. „Budowa połączenia ul. Krzempka z ul. Dębowiecką w Ochabach wraz  z budową chodnika i wykonaniem oświetlenia”</w:t>
      </w:r>
    </w:p>
    <w:p w14:paraId="47E727C1" w14:textId="77777777" w:rsidR="0045169F" w:rsidRPr="00265FC0" w:rsidRDefault="0045169F" w:rsidP="00265FC0">
      <w:pPr>
        <w:spacing w:line="276" w:lineRule="auto"/>
        <w:jc w:val="left"/>
        <w:rPr>
          <w:rFonts w:cstheme="minorHAnsi"/>
          <w:sz w:val="24"/>
          <w:szCs w:val="24"/>
        </w:rPr>
      </w:pPr>
    </w:p>
    <w:p w14:paraId="7C50980D" w14:textId="1D4A568D" w:rsidR="002D2509" w:rsidRPr="00265FC0" w:rsidRDefault="002D2509" w:rsidP="00265FC0">
      <w:pPr>
        <w:spacing w:line="276" w:lineRule="auto"/>
        <w:jc w:val="left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 xml:space="preserve">Na podstawie art. 284 ust. 2 ustawy z dnia 11 września 2019 r. Prawo zamówień publicznych (tekst jednolity: Dz.U. z 2024 r. poz. 1320), w związku z zapytaniami do treści specyfikacji warunków zamówienia, przekazuję treść zapytań Wykonawcy oraz odpowiedzi. </w:t>
      </w:r>
    </w:p>
    <w:p w14:paraId="046D8E77" w14:textId="380D506F" w:rsidR="002D2509" w:rsidRPr="00265FC0" w:rsidRDefault="005C556C" w:rsidP="00265FC0">
      <w:pPr>
        <w:pStyle w:val="Nagwek1"/>
        <w:spacing w:after="120" w:line="276" w:lineRule="auto"/>
        <w:rPr>
          <w:rFonts w:asciiTheme="minorHAnsi" w:hAnsiTheme="minorHAnsi" w:cstheme="minorHAnsi"/>
          <w:caps w:val="0"/>
          <w:sz w:val="24"/>
          <w:szCs w:val="24"/>
        </w:rPr>
      </w:pPr>
      <w:r w:rsidRPr="00265FC0">
        <w:rPr>
          <w:rFonts w:asciiTheme="minorHAnsi" w:hAnsiTheme="minorHAnsi" w:cstheme="minorHAnsi"/>
          <w:caps w:val="0"/>
          <w:sz w:val="24"/>
          <w:szCs w:val="24"/>
        </w:rPr>
        <w:t>Pytanie 1</w:t>
      </w:r>
    </w:p>
    <w:p w14:paraId="21F336FA" w14:textId="01DED762" w:rsidR="00BE525A" w:rsidRPr="00265FC0" w:rsidRDefault="00BE525A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Na PZT jest jedna studnia do wymiany – brakuje uwzględnienia w przedmiarze (proszę o dopisanie).</w:t>
      </w:r>
    </w:p>
    <w:p w14:paraId="155E64CC" w14:textId="77777777" w:rsidR="00407B77" w:rsidRPr="00265FC0" w:rsidRDefault="00407B77" w:rsidP="00265FC0">
      <w:pPr>
        <w:pStyle w:val="Nagwek1"/>
        <w:spacing w:after="120" w:line="276" w:lineRule="auto"/>
        <w:rPr>
          <w:rFonts w:asciiTheme="minorHAnsi" w:hAnsiTheme="minorHAnsi" w:cstheme="minorHAnsi"/>
          <w:caps w:val="0"/>
          <w:sz w:val="24"/>
          <w:szCs w:val="24"/>
        </w:rPr>
      </w:pPr>
      <w:r w:rsidRPr="00265FC0">
        <w:rPr>
          <w:rFonts w:asciiTheme="minorHAnsi" w:hAnsiTheme="minorHAnsi" w:cstheme="minorHAnsi"/>
          <w:sz w:val="24"/>
          <w:szCs w:val="24"/>
        </w:rPr>
        <w:t>O</w:t>
      </w:r>
      <w:r w:rsidRPr="00265FC0">
        <w:rPr>
          <w:rFonts w:asciiTheme="minorHAnsi" w:hAnsiTheme="minorHAnsi" w:cstheme="minorHAnsi"/>
          <w:caps w:val="0"/>
          <w:sz w:val="24"/>
          <w:szCs w:val="24"/>
        </w:rPr>
        <w:t>dpowiedź</w:t>
      </w:r>
    </w:p>
    <w:p w14:paraId="70D21E0B" w14:textId="5B97C29E" w:rsidR="00BE525A" w:rsidRPr="00265FC0" w:rsidRDefault="00E345AC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W pozycji 24 przedmiaru należy przyjąć wartość 12</w:t>
      </w:r>
      <w:r w:rsidR="00667FD4">
        <w:rPr>
          <w:rFonts w:cstheme="minorHAnsi"/>
          <w:sz w:val="24"/>
          <w:szCs w:val="24"/>
        </w:rPr>
        <w:t>.</w:t>
      </w:r>
    </w:p>
    <w:p w14:paraId="4B6B5194" w14:textId="77777777" w:rsidR="00E345AC" w:rsidRPr="00265FC0" w:rsidRDefault="00E345AC" w:rsidP="00265FC0">
      <w:pPr>
        <w:spacing w:line="276" w:lineRule="auto"/>
        <w:rPr>
          <w:rFonts w:cstheme="minorHAnsi"/>
          <w:sz w:val="24"/>
          <w:szCs w:val="24"/>
        </w:rPr>
      </w:pPr>
    </w:p>
    <w:p w14:paraId="32473C6B" w14:textId="03A47D6E" w:rsidR="00BE525A" w:rsidRPr="00265FC0" w:rsidRDefault="00BE525A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Pytanie 2</w:t>
      </w:r>
    </w:p>
    <w:p w14:paraId="0C61F467" w14:textId="6F256D42" w:rsidR="00BE525A" w:rsidRPr="00265FC0" w:rsidRDefault="00BE525A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Czy studnie włazowe mają być z wypełnieniem betonowym czy żeliwnym (w opisie technicznym jest inaczej niż w projekcie).</w:t>
      </w:r>
    </w:p>
    <w:p w14:paraId="36AE3A4E" w14:textId="69DD5857" w:rsidR="00BE525A" w:rsidRPr="00265FC0" w:rsidRDefault="00BE525A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Odpowiedź</w:t>
      </w:r>
    </w:p>
    <w:p w14:paraId="7A77B1DC" w14:textId="5E2281E3" w:rsidR="00E345AC" w:rsidRPr="00265FC0" w:rsidRDefault="00E345AC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Należy przyjąć włazy żeliwno-betonowe</w:t>
      </w:r>
      <w:r w:rsidR="00667FD4">
        <w:rPr>
          <w:rFonts w:cstheme="minorHAnsi"/>
          <w:sz w:val="24"/>
          <w:szCs w:val="24"/>
        </w:rPr>
        <w:t>.</w:t>
      </w:r>
    </w:p>
    <w:p w14:paraId="0ABE01FA" w14:textId="77777777" w:rsidR="00BE525A" w:rsidRPr="00265FC0" w:rsidRDefault="00BE525A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6170225" w14:textId="3AB1EF71" w:rsidR="00BE525A" w:rsidRPr="00265FC0" w:rsidRDefault="00BE525A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Pytanie 3</w:t>
      </w:r>
    </w:p>
    <w:p w14:paraId="21E72D63" w14:textId="18EA5A07" w:rsidR="00BE525A" w:rsidRPr="00265FC0" w:rsidRDefault="00BE525A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Dotyczy wpustów ulicznych.</w:t>
      </w:r>
    </w:p>
    <w:p w14:paraId="36ADFC95" w14:textId="4CA53A4D" w:rsidR="00BE525A" w:rsidRPr="00265FC0" w:rsidRDefault="00BE525A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Na PZT jest 8, w przedmiarze jest 11 (proszę podać dokładna ilość wpustów).</w:t>
      </w:r>
    </w:p>
    <w:p w14:paraId="6C1B8348" w14:textId="10F5AE0B" w:rsidR="00BE525A" w:rsidRPr="00265FC0" w:rsidRDefault="00BE525A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Odpowiedź</w:t>
      </w:r>
    </w:p>
    <w:p w14:paraId="64CA691B" w14:textId="6CDDDA79" w:rsidR="00BE525A" w:rsidRPr="00265FC0" w:rsidRDefault="00E345AC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Należy przyjąć 8 wpustów deszczowych</w:t>
      </w:r>
      <w:r w:rsidR="00667FD4">
        <w:rPr>
          <w:rFonts w:cstheme="minorHAnsi"/>
          <w:sz w:val="24"/>
          <w:szCs w:val="24"/>
        </w:rPr>
        <w:t>.</w:t>
      </w:r>
    </w:p>
    <w:p w14:paraId="26AA5200" w14:textId="77777777" w:rsidR="00E345AC" w:rsidRPr="00265FC0" w:rsidRDefault="00E345AC" w:rsidP="00265FC0">
      <w:pPr>
        <w:spacing w:line="276" w:lineRule="auto"/>
        <w:rPr>
          <w:rFonts w:cstheme="minorHAnsi"/>
          <w:sz w:val="24"/>
          <w:szCs w:val="24"/>
        </w:rPr>
      </w:pPr>
    </w:p>
    <w:p w14:paraId="17D24502" w14:textId="53FE6410" w:rsidR="00BE525A" w:rsidRPr="00265FC0" w:rsidRDefault="00BE525A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lastRenderedPageBreak/>
        <w:t>Pytanie 4</w:t>
      </w:r>
    </w:p>
    <w:p w14:paraId="5FC8731C" w14:textId="4BAB1676" w:rsidR="00E345AC" w:rsidRPr="00265FC0" w:rsidRDefault="00BE525A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Czy istnieje możliwość zamiany rur na kanalizacji z PCV SN8 SDR o fi 315 mm, , na rury karbowane SN8 315 mm o tych samych parametrach technicznych</w:t>
      </w:r>
      <w:r w:rsidR="00123CA6" w:rsidRPr="00265FC0">
        <w:rPr>
          <w:rFonts w:cstheme="minorHAnsi"/>
          <w:sz w:val="24"/>
          <w:szCs w:val="24"/>
        </w:rPr>
        <w:t>.</w:t>
      </w:r>
    </w:p>
    <w:p w14:paraId="0373FAD6" w14:textId="2184F5F6" w:rsidR="00123CA6" w:rsidRPr="00265FC0" w:rsidRDefault="00123CA6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Odpowiedź</w:t>
      </w:r>
    </w:p>
    <w:p w14:paraId="1A8123C3" w14:textId="6DE5459B" w:rsidR="00E345AC" w:rsidRPr="00265FC0" w:rsidRDefault="00E345AC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Istnieje możliwość zamiany rur kanalizacji deszczowej z PCV na rury karbowane PP o tożsamych średnicach oraz nie gorszych parametrach wytrzymałościowych.</w:t>
      </w:r>
    </w:p>
    <w:p w14:paraId="743B4025" w14:textId="77777777" w:rsidR="00123CA6" w:rsidRPr="00265FC0" w:rsidRDefault="00123CA6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E100EEB" w14:textId="5015B5B9" w:rsidR="00123CA6" w:rsidRPr="00265FC0" w:rsidRDefault="00123CA6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Pytanie 5</w:t>
      </w:r>
    </w:p>
    <w:p w14:paraId="71635508" w14:textId="0361FBA1" w:rsidR="00123CA6" w:rsidRPr="00265FC0" w:rsidRDefault="00123CA6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W SWZ w pkt 3 opisu przedmiotu zadania, proszę o precyzyjne wyjaśnienie ppkt 12 i 13</w:t>
      </w:r>
    </w:p>
    <w:p w14:paraId="3332A31E" w14:textId="2902AC29" w:rsidR="00123CA6" w:rsidRPr="00265FC0" w:rsidRDefault="00E70C2B" w:rsidP="00265FC0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5FC0">
        <w:rPr>
          <w:rFonts w:asciiTheme="minorHAnsi" w:hAnsiTheme="minorHAnsi" w:cstheme="minorHAnsi"/>
          <w:sz w:val="24"/>
          <w:szCs w:val="24"/>
        </w:rPr>
        <w:t>Wykonanie i montaż tablicy informacyjnej zgodnie z par. 2 pkt 1 Rozporządzenia rady Ministrów z dnia 20.12.2021 (t.j. Dz.U.2021 poz.2506)</w:t>
      </w:r>
    </w:p>
    <w:p w14:paraId="16B752D4" w14:textId="16133B36" w:rsidR="00E70C2B" w:rsidRPr="00265FC0" w:rsidRDefault="00E70C2B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Czy tablicę ma wykonać Wykonawca – jeżeli tak proszę o podanie wzoru ze zdjęciem tablicy</w:t>
      </w:r>
      <w:r w:rsidR="00667FD4">
        <w:rPr>
          <w:rFonts w:cstheme="minorHAnsi"/>
          <w:sz w:val="24"/>
          <w:szCs w:val="24"/>
        </w:rPr>
        <w:t>.</w:t>
      </w:r>
    </w:p>
    <w:p w14:paraId="53270321" w14:textId="6318F875" w:rsidR="00E70C2B" w:rsidRPr="00265FC0" w:rsidRDefault="00E70C2B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Odpowiedź</w:t>
      </w:r>
    </w:p>
    <w:p w14:paraId="58A13876" w14:textId="63BFDEDB" w:rsidR="00E70C2B" w:rsidRDefault="00E70C2B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Tablicę ma zamówić i zamontować Wykonawca. Wzór</w:t>
      </w:r>
      <w:r w:rsidR="00E516DB">
        <w:rPr>
          <w:rFonts w:cstheme="minorHAnsi"/>
          <w:sz w:val="24"/>
          <w:szCs w:val="24"/>
        </w:rPr>
        <w:t xml:space="preserve"> oraz wymagane wymiary</w:t>
      </w:r>
      <w:r w:rsidRPr="00265FC0">
        <w:rPr>
          <w:rFonts w:cstheme="minorHAnsi"/>
          <w:sz w:val="24"/>
          <w:szCs w:val="24"/>
        </w:rPr>
        <w:t xml:space="preserve"> znajduj</w:t>
      </w:r>
      <w:r w:rsidR="00E516DB">
        <w:rPr>
          <w:rFonts w:cstheme="minorHAnsi"/>
          <w:sz w:val="24"/>
          <w:szCs w:val="24"/>
        </w:rPr>
        <w:t>ą</w:t>
      </w:r>
      <w:r w:rsidRPr="00265FC0">
        <w:rPr>
          <w:rFonts w:cstheme="minorHAnsi"/>
          <w:sz w:val="24"/>
          <w:szCs w:val="24"/>
        </w:rPr>
        <w:t xml:space="preserve"> się w Rozporządzeniu</w:t>
      </w:r>
      <w:r w:rsidR="00E516DB">
        <w:rPr>
          <w:rFonts w:ascii="Arial" w:hAnsi="Arial" w:cs="Arial"/>
          <w:color w:val="040C28"/>
          <w:sz w:val="30"/>
          <w:szCs w:val="30"/>
        </w:rPr>
        <w:t xml:space="preserve"> </w:t>
      </w:r>
      <w:r w:rsidR="00E516DB" w:rsidRPr="00E516DB">
        <w:rPr>
          <w:rFonts w:cstheme="minorHAnsi"/>
          <w:color w:val="040C28"/>
          <w:sz w:val="24"/>
          <w:szCs w:val="24"/>
        </w:rPr>
        <w:t>Rady Ministrów z dnia</w:t>
      </w:r>
      <w:r w:rsidR="00E516DB" w:rsidRPr="00E516DB">
        <w:rPr>
          <w:rFonts w:cstheme="minorHAnsi"/>
          <w:color w:val="1F1F1F"/>
          <w:sz w:val="24"/>
          <w:szCs w:val="24"/>
          <w:shd w:val="clear" w:color="auto" w:fill="FFFFFF"/>
        </w:rPr>
        <w:t> 20 grudnia </w:t>
      </w:r>
      <w:r w:rsidR="00E516DB" w:rsidRPr="00E516DB">
        <w:rPr>
          <w:rFonts w:cstheme="minorHAnsi"/>
          <w:color w:val="040C28"/>
          <w:sz w:val="24"/>
          <w:szCs w:val="24"/>
        </w:rPr>
        <w:t>2021 r</w:t>
      </w:r>
      <w:r w:rsidR="00E516DB" w:rsidRPr="00E516DB">
        <w:rPr>
          <w:rFonts w:cstheme="minorHAnsi"/>
          <w:color w:val="1F1F1F"/>
          <w:sz w:val="24"/>
          <w:szCs w:val="24"/>
          <w:shd w:val="clear" w:color="auto" w:fill="FFFFFF"/>
        </w:rPr>
        <w:t>. zmieniające </w:t>
      </w:r>
      <w:r w:rsidR="00E516DB" w:rsidRPr="00E516DB">
        <w:rPr>
          <w:rFonts w:cstheme="minorHAnsi"/>
          <w:color w:val="040C28"/>
          <w:sz w:val="24"/>
          <w:szCs w:val="24"/>
        </w:rPr>
        <w:t>rozporządzenie</w:t>
      </w:r>
      <w:r w:rsidR="00E516DB" w:rsidRPr="00E516DB">
        <w:rPr>
          <w:rFonts w:cstheme="minorHAnsi"/>
          <w:color w:val="1F1F1F"/>
          <w:sz w:val="24"/>
          <w:szCs w:val="24"/>
          <w:shd w:val="clear" w:color="auto" w:fill="FFFFFF"/>
        </w:rPr>
        <w:t> w sprawie określenia działań informacyjnych podejmowanych przez podmioty realizujące zadania finansowane lub dofinansowane z budżetu państwa lub z państwowych funduszy celowych</w:t>
      </w:r>
      <w:r w:rsidR="00E516DB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  <w:r w:rsidR="00E516DB">
        <w:rPr>
          <w:rFonts w:cstheme="minorHAnsi"/>
          <w:sz w:val="24"/>
          <w:szCs w:val="24"/>
        </w:rPr>
        <w:t xml:space="preserve"> </w:t>
      </w:r>
      <w:r w:rsidRPr="00265FC0">
        <w:rPr>
          <w:rFonts w:cstheme="minorHAnsi"/>
          <w:sz w:val="24"/>
          <w:szCs w:val="24"/>
        </w:rPr>
        <w:t xml:space="preserve">Treść tablicy zostanie ustalona z Zamawiającym po </w:t>
      </w:r>
      <w:r w:rsidR="00E516DB">
        <w:rPr>
          <w:rFonts w:cstheme="minorHAnsi"/>
          <w:sz w:val="24"/>
          <w:szCs w:val="24"/>
        </w:rPr>
        <w:t>uzyskaniu przez Zamawiającego aneksu do umowy na dofinansowanie z Rządowego Funduszu Rozwoju Dróg, który będzie dotyczył kwoty umowy na podstawie oferty najkorzystniejszej po rozstrzygnięciu postępowania o udzielenie zamówienia publicznego.</w:t>
      </w:r>
    </w:p>
    <w:p w14:paraId="45FEBD71" w14:textId="77777777" w:rsidR="00667FD4" w:rsidRPr="00265FC0" w:rsidRDefault="00667FD4" w:rsidP="00265FC0">
      <w:pPr>
        <w:spacing w:line="276" w:lineRule="auto"/>
        <w:rPr>
          <w:rFonts w:cstheme="minorHAnsi"/>
          <w:sz w:val="24"/>
          <w:szCs w:val="24"/>
        </w:rPr>
      </w:pPr>
    </w:p>
    <w:p w14:paraId="0E0BF80E" w14:textId="58B675A3" w:rsidR="00E70C2B" w:rsidRPr="00265FC0" w:rsidRDefault="00E70C2B" w:rsidP="00265FC0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5FC0">
        <w:rPr>
          <w:rFonts w:asciiTheme="minorHAnsi" w:hAnsiTheme="minorHAnsi" w:cstheme="minorHAnsi"/>
          <w:sz w:val="24"/>
          <w:szCs w:val="24"/>
        </w:rPr>
        <w:t>pkt 13. Realizacja podziałów nieruchomości zajętych pod przebudowywaną drogę zgodnie z decyzją ZRiD0.</w:t>
      </w:r>
    </w:p>
    <w:p w14:paraId="22858275" w14:textId="1628E838" w:rsidR="00265FC0" w:rsidRPr="00265FC0" w:rsidRDefault="00E70C2B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Czy ten podpunkt należy również do obowiązków Wykonawcy.</w:t>
      </w:r>
    </w:p>
    <w:p w14:paraId="535D85B9" w14:textId="6AA1C65E" w:rsidR="00E70C2B" w:rsidRPr="00265FC0" w:rsidRDefault="00E70C2B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Odpowiedź</w:t>
      </w:r>
    </w:p>
    <w:p w14:paraId="2115324C" w14:textId="4DB2B623" w:rsidR="00265FC0" w:rsidRDefault="00E516DB" w:rsidP="00265FC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Realizacja podziałów zgodnie z decyzją ZRID, a więc obsługa geodezyjna oraz wykonanie robót budowlanych zgodnie z projektem należy do Wykonawcy.</w:t>
      </w:r>
    </w:p>
    <w:p w14:paraId="7A7CCDD3" w14:textId="77777777" w:rsidR="009339F5" w:rsidRDefault="009339F5" w:rsidP="00265FC0">
      <w:pPr>
        <w:spacing w:line="276" w:lineRule="auto"/>
        <w:rPr>
          <w:rFonts w:cstheme="minorHAnsi"/>
          <w:sz w:val="24"/>
          <w:szCs w:val="24"/>
        </w:rPr>
      </w:pPr>
    </w:p>
    <w:p w14:paraId="5D0A5FCF" w14:textId="77777777" w:rsidR="009339F5" w:rsidRDefault="009339F5" w:rsidP="00265FC0">
      <w:pPr>
        <w:spacing w:line="276" w:lineRule="auto"/>
        <w:rPr>
          <w:rFonts w:cstheme="minorHAnsi"/>
          <w:sz w:val="24"/>
          <w:szCs w:val="24"/>
        </w:rPr>
      </w:pPr>
    </w:p>
    <w:p w14:paraId="17569DA8" w14:textId="77777777" w:rsidR="009339F5" w:rsidRDefault="009339F5" w:rsidP="00265FC0">
      <w:pPr>
        <w:spacing w:line="276" w:lineRule="auto"/>
        <w:rPr>
          <w:rFonts w:cstheme="minorHAnsi"/>
          <w:sz w:val="24"/>
          <w:szCs w:val="24"/>
        </w:rPr>
      </w:pPr>
    </w:p>
    <w:p w14:paraId="7F746D3D" w14:textId="77777777" w:rsidR="009339F5" w:rsidRPr="00265FC0" w:rsidRDefault="009339F5" w:rsidP="00265FC0">
      <w:pPr>
        <w:spacing w:line="276" w:lineRule="auto"/>
        <w:rPr>
          <w:rFonts w:cstheme="minorHAnsi"/>
          <w:sz w:val="24"/>
          <w:szCs w:val="24"/>
        </w:rPr>
      </w:pPr>
    </w:p>
    <w:p w14:paraId="3B75986D" w14:textId="060AD6C4" w:rsidR="00E70C2B" w:rsidRPr="00265FC0" w:rsidRDefault="00E70C2B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lastRenderedPageBreak/>
        <w:t>Pytanie 6</w:t>
      </w:r>
    </w:p>
    <w:p w14:paraId="4E67D67A" w14:textId="308FC229" w:rsidR="009339F5" w:rsidRPr="00265FC0" w:rsidRDefault="00E70C2B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Czy Zamawiający posiada zezwolenie na wycinkę drzew.</w:t>
      </w:r>
    </w:p>
    <w:p w14:paraId="2534669B" w14:textId="6DC93D13" w:rsidR="00E70C2B" w:rsidRPr="00265FC0" w:rsidRDefault="00E70C2B" w:rsidP="00265FC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65FC0">
        <w:rPr>
          <w:rFonts w:cstheme="minorHAnsi"/>
          <w:b/>
          <w:bCs/>
          <w:sz w:val="24"/>
          <w:szCs w:val="24"/>
        </w:rPr>
        <w:t>Odpowiedź</w:t>
      </w:r>
    </w:p>
    <w:p w14:paraId="0B8D56A2" w14:textId="5D608E9B" w:rsidR="00EE2D90" w:rsidRPr="00265FC0" w:rsidRDefault="00EE2D90" w:rsidP="00265FC0">
      <w:pPr>
        <w:spacing w:line="276" w:lineRule="auto"/>
        <w:rPr>
          <w:rFonts w:cstheme="minorHAnsi"/>
          <w:sz w:val="24"/>
          <w:szCs w:val="24"/>
        </w:rPr>
      </w:pPr>
      <w:r w:rsidRPr="00265FC0">
        <w:rPr>
          <w:rFonts w:cstheme="minorHAnsi"/>
          <w:sz w:val="24"/>
          <w:szCs w:val="24"/>
        </w:rPr>
        <w:t>Dla zadania uzyskana została decyzja ZRID , która zatwierdza plan wycinki drzew</w:t>
      </w:r>
      <w:r w:rsidR="00934578" w:rsidRPr="00265FC0">
        <w:rPr>
          <w:rFonts w:cstheme="minorHAnsi"/>
          <w:sz w:val="24"/>
          <w:szCs w:val="24"/>
        </w:rPr>
        <w:t>. Inne zgodny na wycinkę drzew nie są wymagane.</w:t>
      </w:r>
      <w:r w:rsidR="00E516DB">
        <w:rPr>
          <w:rFonts w:cstheme="minorHAnsi"/>
          <w:sz w:val="24"/>
          <w:szCs w:val="24"/>
        </w:rPr>
        <w:t xml:space="preserve"> Decyzja ZRID </w:t>
      </w:r>
      <w:r w:rsidR="009339F5">
        <w:rPr>
          <w:rFonts w:cstheme="minorHAnsi"/>
          <w:sz w:val="24"/>
          <w:szCs w:val="24"/>
        </w:rPr>
        <w:t>nr 8 z dnia 14.08.2024r. stanowi załącznik do SWZ</w:t>
      </w:r>
    </w:p>
    <w:sectPr w:rsidR="00EE2D90" w:rsidRPr="0026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295B6B"/>
    <w:multiLevelType w:val="hybridMultilevel"/>
    <w:tmpl w:val="3238E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  <w:num w:numId="41" w16cid:durableId="169530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E7324"/>
    <w:rsid w:val="00123CA6"/>
    <w:rsid w:val="001400CF"/>
    <w:rsid w:val="00245E1A"/>
    <w:rsid w:val="00265FC0"/>
    <w:rsid w:val="00294AFA"/>
    <w:rsid w:val="002D2509"/>
    <w:rsid w:val="003B3DCE"/>
    <w:rsid w:val="003C1D32"/>
    <w:rsid w:val="003E7DC2"/>
    <w:rsid w:val="00407B77"/>
    <w:rsid w:val="0045169F"/>
    <w:rsid w:val="004E755C"/>
    <w:rsid w:val="005C556C"/>
    <w:rsid w:val="005E5876"/>
    <w:rsid w:val="00667FD4"/>
    <w:rsid w:val="007E29C9"/>
    <w:rsid w:val="008C23A8"/>
    <w:rsid w:val="009339F5"/>
    <w:rsid w:val="00934578"/>
    <w:rsid w:val="00964936"/>
    <w:rsid w:val="00A21B68"/>
    <w:rsid w:val="00B9264F"/>
    <w:rsid w:val="00BB1751"/>
    <w:rsid w:val="00BE525A"/>
    <w:rsid w:val="00C52176"/>
    <w:rsid w:val="00DB2A95"/>
    <w:rsid w:val="00E345AC"/>
    <w:rsid w:val="00E516DB"/>
    <w:rsid w:val="00E70C2B"/>
    <w:rsid w:val="00EB3EF6"/>
    <w:rsid w:val="00E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525A"/>
    <w:pPr>
      <w:widowControl w:val="0"/>
      <w:suppressAutoHyphens/>
      <w:spacing w:before="139" w:after="0" w:line="240" w:lineRule="auto"/>
      <w:ind w:left="836" w:hanging="360"/>
      <w:jc w:val="left"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525A"/>
    <w:rPr>
      <w:rFonts w:ascii="Times New Roman" w:eastAsia="Times New Roman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7BB5-E1EF-46CF-8E98-6478A04D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9</cp:revision>
  <cp:lastPrinted>2025-05-22T13:16:00Z</cp:lastPrinted>
  <dcterms:created xsi:type="dcterms:W3CDTF">2025-02-24T07:24:00Z</dcterms:created>
  <dcterms:modified xsi:type="dcterms:W3CDTF">2025-05-22T14:14:00Z</dcterms:modified>
</cp:coreProperties>
</file>