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4175" w:rsidRPr="005F2455" w:rsidRDefault="008F38DC" w:rsidP="008F38DC">
      <w:pPr>
        <w:tabs>
          <w:tab w:val="left" w:pos="3510"/>
          <w:tab w:val="right" w:pos="9497"/>
        </w:tabs>
        <w:rPr>
          <w:rFonts w:ascii="Arial" w:hAnsi="Arial" w:cs="Arial"/>
        </w:rPr>
      </w:pPr>
      <w:r>
        <w:rPr>
          <w:rFonts w:ascii="Arial" w:hAnsi="Arial" w:cs="Arial"/>
        </w:rPr>
        <w:tab/>
        <w:t>Znak zamówienia 29/2025</w:t>
      </w:r>
      <w:r>
        <w:rPr>
          <w:rFonts w:ascii="Arial" w:hAnsi="Arial" w:cs="Arial"/>
        </w:rPr>
        <w:tab/>
      </w:r>
      <w:r w:rsidR="00E97189">
        <w:rPr>
          <w:rFonts w:ascii="Arial" w:hAnsi="Arial" w:cs="Arial"/>
        </w:rPr>
        <w:t xml:space="preserve">Załącznik </w:t>
      </w:r>
      <w:r>
        <w:rPr>
          <w:rFonts w:ascii="Arial" w:hAnsi="Arial" w:cs="Arial"/>
        </w:rPr>
        <w:t>nr 2 do SWZ</w:t>
      </w:r>
    </w:p>
    <w:p w:rsidR="00DC1C9C" w:rsidRDefault="00DC1C9C" w:rsidP="003F7C9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3F7C97" w:rsidRPr="00ED1D68" w:rsidRDefault="003F7C97" w:rsidP="003F7C9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ED1D6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ZESTAWIENIE CENOWE WYKONANIA USŁUGI</w:t>
      </w:r>
    </w:p>
    <w:p w:rsidR="004564E3" w:rsidRPr="005F2455" w:rsidRDefault="004564E3" w:rsidP="003F7C97">
      <w:pPr>
        <w:spacing w:after="0" w:line="360" w:lineRule="auto"/>
        <w:rPr>
          <w:rFonts w:ascii="Arial" w:hAnsi="Arial" w:cs="Arial"/>
          <w:b/>
          <w:u w:val="single"/>
        </w:rPr>
      </w:pPr>
    </w:p>
    <w:p w:rsidR="007B11F0" w:rsidRPr="00E97189" w:rsidRDefault="007B11F0" w:rsidP="00390475">
      <w:pPr>
        <w:tabs>
          <w:tab w:val="left" w:pos="1708"/>
        </w:tabs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97189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wykonanie usługi w zakresie </w:t>
      </w:r>
      <w:r w:rsidR="00EB19B0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napraw oraz </w:t>
      </w:r>
      <w:r w:rsidRPr="00E97189">
        <w:rPr>
          <w:rFonts w:ascii="Arial" w:eastAsia="Times New Roman" w:hAnsi="Arial" w:cs="Arial"/>
          <w:b/>
          <w:i/>
          <w:sz w:val="24"/>
          <w:szCs w:val="24"/>
          <w:lang w:eastAsia="pl-PL"/>
        </w:rPr>
        <w:t>konserwacji elektronicznych systemów wykrywania i sygnalizacji pożaru zainstalowanych w budynkach nr 350, 351, 352</w:t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i</w:t>
      </w:r>
      <w:r w:rsidRPr="00E97189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353 m.</w:t>
      </w:r>
      <w:r w:rsidR="00222D95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</w:t>
      </w:r>
      <w:r w:rsidRPr="00E97189">
        <w:rPr>
          <w:rFonts w:ascii="Arial" w:eastAsia="Times New Roman" w:hAnsi="Arial" w:cs="Arial"/>
          <w:b/>
          <w:i/>
          <w:sz w:val="24"/>
          <w:szCs w:val="24"/>
          <w:lang w:eastAsia="pl-PL"/>
        </w:rPr>
        <w:t>Orzysz</w:t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>, w bud. 3 m. Gołdap</w:t>
      </w:r>
      <w:r w:rsidRPr="00E97189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i budynku nr 9 m. Węgorzewo w 2025r.</w:t>
      </w:r>
    </w:p>
    <w:p w:rsidR="007B11F0" w:rsidRPr="005F2455" w:rsidRDefault="007B11F0" w:rsidP="00390475">
      <w:pPr>
        <w:pStyle w:val="Akapitzlist"/>
        <w:ind w:left="0"/>
        <w:jc w:val="both"/>
        <w:rPr>
          <w:rFonts w:ascii="Arial" w:hAnsi="Arial" w:cs="Arial"/>
        </w:rPr>
      </w:pPr>
    </w:p>
    <w:p w:rsidR="007B11F0" w:rsidRPr="00ED1D68" w:rsidRDefault="007B11F0" w:rsidP="00390475">
      <w:pPr>
        <w:pStyle w:val="Akapitzlist"/>
        <w:numPr>
          <w:ilvl w:val="0"/>
          <w:numId w:val="5"/>
        </w:numPr>
        <w:spacing w:before="120" w:after="120" w:line="240" w:lineRule="auto"/>
        <w:ind w:hanging="357"/>
        <w:jc w:val="both"/>
        <w:rPr>
          <w:rFonts w:ascii="Arial" w:hAnsi="Arial" w:cs="Arial"/>
          <w:sz w:val="24"/>
          <w:szCs w:val="24"/>
        </w:rPr>
      </w:pPr>
      <w:bookmarkStart w:id="0" w:name="_Hlk195261091"/>
      <w:r>
        <w:rPr>
          <w:rFonts w:ascii="Arial" w:hAnsi="Arial" w:cs="Arial"/>
          <w:b/>
          <w:sz w:val="24"/>
          <w:szCs w:val="24"/>
        </w:rPr>
        <w:t>REJON</w:t>
      </w:r>
      <w:r w:rsidRPr="00ED1D68">
        <w:rPr>
          <w:rFonts w:ascii="Arial" w:hAnsi="Arial" w:cs="Arial"/>
          <w:b/>
          <w:sz w:val="24"/>
          <w:szCs w:val="24"/>
        </w:rPr>
        <w:t xml:space="preserve"> Bemowo </w:t>
      </w:r>
      <w:proofErr w:type="spellStart"/>
      <w:r w:rsidRPr="00ED1D68">
        <w:rPr>
          <w:rFonts w:ascii="Arial" w:hAnsi="Arial" w:cs="Arial"/>
          <w:b/>
          <w:sz w:val="24"/>
          <w:szCs w:val="24"/>
        </w:rPr>
        <w:t>Piskie</w:t>
      </w:r>
      <w:proofErr w:type="spellEnd"/>
      <w:r w:rsidRPr="00ED1D68">
        <w:rPr>
          <w:rFonts w:ascii="Arial" w:hAnsi="Arial" w:cs="Arial"/>
          <w:b/>
          <w:sz w:val="24"/>
          <w:szCs w:val="24"/>
        </w:rPr>
        <w:t xml:space="preserve"> ul. Kętrzyńskiego 1</w:t>
      </w:r>
    </w:p>
    <w:bookmarkEnd w:id="0"/>
    <w:p w:rsidR="007B11F0" w:rsidRDefault="007B11F0" w:rsidP="00390475">
      <w:pPr>
        <w:pStyle w:val="Akapitzlist"/>
        <w:numPr>
          <w:ilvl w:val="0"/>
          <w:numId w:val="4"/>
        </w:numPr>
        <w:spacing w:before="120" w:after="120" w:line="240" w:lineRule="auto"/>
        <w:ind w:hanging="357"/>
        <w:jc w:val="both"/>
        <w:rPr>
          <w:rFonts w:ascii="Arial" w:hAnsi="Arial" w:cs="Arial"/>
          <w:sz w:val="24"/>
          <w:szCs w:val="24"/>
        </w:rPr>
      </w:pPr>
      <w:r w:rsidRPr="00ED1D68">
        <w:rPr>
          <w:rFonts w:ascii="Arial" w:hAnsi="Arial" w:cs="Arial"/>
          <w:sz w:val="24"/>
          <w:szCs w:val="24"/>
        </w:rPr>
        <w:t>w budynk</w:t>
      </w:r>
      <w:r>
        <w:rPr>
          <w:rFonts w:ascii="Arial" w:hAnsi="Arial" w:cs="Arial"/>
          <w:sz w:val="24"/>
          <w:szCs w:val="24"/>
        </w:rPr>
        <w:t>ach</w:t>
      </w:r>
      <w:r w:rsidRPr="00ED1D68">
        <w:rPr>
          <w:rFonts w:ascii="Arial" w:hAnsi="Arial" w:cs="Arial"/>
          <w:sz w:val="24"/>
          <w:szCs w:val="24"/>
        </w:rPr>
        <w:t xml:space="preserve"> Nr </w:t>
      </w:r>
      <w:r>
        <w:rPr>
          <w:rFonts w:ascii="Arial" w:hAnsi="Arial" w:cs="Arial"/>
          <w:sz w:val="24"/>
          <w:szCs w:val="24"/>
        </w:rPr>
        <w:t>350, 351, 352 i 353</w:t>
      </w:r>
      <w:r w:rsidRPr="00ED1D68">
        <w:rPr>
          <w:rFonts w:ascii="Arial" w:hAnsi="Arial" w:cs="Arial"/>
          <w:sz w:val="24"/>
          <w:szCs w:val="24"/>
        </w:rPr>
        <w:t xml:space="preserve"> w Orzyszu; </w:t>
      </w:r>
    </w:p>
    <w:p w:rsidR="007B11F0" w:rsidRPr="00ED1D68" w:rsidRDefault="007B11F0" w:rsidP="00390475">
      <w:pPr>
        <w:pStyle w:val="Akapitzlist"/>
        <w:numPr>
          <w:ilvl w:val="0"/>
          <w:numId w:val="5"/>
        </w:numPr>
        <w:spacing w:before="120" w:after="120" w:line="240" w:lineRule="auto"/>
        <w:ind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REJON</w:t>
      </w:r>
      <w:r w:rsidRPr="00ED1D68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GOŁDAP</w:t>
      </w:r>
      <w:r w:rsidRPr="00ED1D68">
        <w:rPr>
          <w:rFonts w:ascii="Arial" w:hAnsi="Arial" w:cs="Arial"/>
          <w:b/>
          <w:sz w:val="24"/>
          <w:szCs w:val="24"/>
        </w:rPr>
        <w:t xml:space="preserve"> ul. </w:t>
      </w:r>
      <w:r>
        <w:rPr>
          <w:rFonts w:ascii="Arial" w:hAnsi="Arial" w:cs="Arial"/>
          <w:b/>
          <w:sz w:val="24"/>
          <w:szCs w:val="24"/>
        </w:rPr>
        <w:t>Partyzantów 33</w:t>
      </w:r>
    </w:p>
    <w:p w:rsidR="007B11F0" w:rsidRPr="00ED1D68" w:rsidRDefault="007B11F0" w:rsidP="00390475">
      <w:pPr>
        <w:pStyle w:val="Akapitzlist"/>
        <w:numPr>
          <w:ilvl w:val="0"/>
          <w:numId w:val="4"/>
        </w:numPr>
        <w:spacing w:before="120" w:after="120" w:line="240" w:lineRule="auto"/>
        <w:ind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budynku Nr 3 w Gołdapi</w:t>
      </w:r>
    </w:p>
    <w:p w:rsidR="007B11F0" w:rsidRPr="00ED1D68" w:rsidRDefault="007B11F0" w:rsidP="00390475">
      <w:pPr>
        <w:pStyle w:val="Akapitzlist"/>
        <w:numPr>
          <w:ilvl w:val="0"/>
          <w:numId w:val="5"/>
        </w:numPr>
        <w:spacing w:before="120" w:after="120" w:line="240" w:lineRule="auto"/>
        <w:ind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REJON</w:t>
      </w:r>
      <w:r w:rsidRPr="00ED1D68">
        <w:rPr>
          <w:rFonts w:ascii="Arial" w:hAnsi="Arial" w:cs="Arial"/>
          <w:b/>
          <w:sz w:val="24"/>
          <w:szCs w:val="24"/>
        </w:rPr>
        <w:t xml:space="preserve"> WĘGORZEWO ul. Gen. J. Bema 7</w:t>
      </w:r>
    </w:p>
    <w:p w:rsidR="007B11F0" w:rsidRDefault="007B11F0" w:rsidP="00390475">
      <w:pPr>
        <w:pStyle w:val="Akapitzlist"/>
        <w:numPr>
          <w:ilvl w:val="0"/>
          <w:numId w:val="4"/>
        </w:numPr>
        <w:spacing w:before="120" w:after="120" w:line="240" w:lineRule="auto"/>
        <w:ind w:hanging="357"/>
        <w:jc w:val="both"/>
        <w:rPr>
          <w:rFonts w:ascii="Arial" w:hAnsi="Arial" w:cs="Arial"/>
          <w:sz w:val="24"/>
          <w:szCs w:val="24"/>
        </w:rPr>
      </w:pPr>
      <w:r w:rsidRPr="00ED1D68">
        <w:rPr>
          <w:rFonts w:ascii="Arial" w:hAnsi="Arial" w:cs="Arial"/>
          <w:sz w:val="24"/>
          <w:szCs w:val="24"/>
        </w:rPr>
        <w:t xml:space="preserve"> w budynk</w:t>
      </w:r>
      <w:r>
        <w:rPr>
          <w:rFonts w:ascii="Arial" w:hAnsi="Arial" w:cs="Arial"/>
          <w:sz w:val="24"/>
          <w:szCs w:val="24"/>
        </w:rPr>
        <w:t>u</w:t>
      </w:r>
      <w:r w:rsidRPr="00ED1D68">
        <w:rPr>
          <w:rFonts w:ascii="Arial" w:hAnsi="Arial" w:cs="Arial"/>
          <w:sz w:val="24"/>
          <w:szCs w:val="24"/>
        </w:rPr>
        <w:t xml:space="preserve"> Nr </w:t>
      </w:r>
      <w:r>
        <w:rPr>
          <w:rFonts w:ascii="Arial" w:hAnsi="Arial" w:cs="Arial"/>
          <w:sz w:val="24"/>
          <w:szCs w:val="24"/>
        </w:rPr>
        <w:t>9</w:t>
      </w:r>
      <w:r w:rsidRPr="00ED1D68">
        <w:rPr>
          <w:rFonts w:ascii="Arial" w:hAnsi="Arial" w:cs="Arial"/>
          <w:sz w:val="24"/>
          <w:szCs w:val="24"/>
        </w:rPr>
        <w:t xml:space="preserve">, w Węgorzewie. </w:t>
      </w:r>
    </w:p>
    <w:p w:rsidR="007B11F0" w:rsidRDefault="007B11F0" w:rsidP="007B11F0">
      <w:pPr>
        <w:spacing w:after="0" w:line="240" w:lineRule="auto"/>
        <w:ind w:left="284"/>
        <w:rPr>
          <w:rFonts w:ascii="Arial" w:hAnsi="Arial" w:cs="Arial"/>
          <w:b/>
          <w:sz w:val="24"/>
          <w:szCs w:val="24"/>
        </w:rPr>
      </w:pPr>
    </w:p>
    <w:p w:rsidR="007B11F0" w:rsidRPr="00E97189" w:rsidRDefault="00CD702A" w:rsidP="007B11F0">
      <w:pPr>
        <w:spacing w:after="0" w:line="240" w:lineRule="auto"/>
        <w:ind w:left="284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t>I.</w:t>
      </w:r>
      <w:r w:rsidR="007B11F0" w:rsidRPr="000A3BF1">
        <w:rPr>
          <w:rFonts w:ascii="Arial" w:hAnsi="Arial" w:cs="Arial"/>
          <w:b/>
          <w:sz w:val="24"/>
          <w:szCs w:val="24"/>
        </w:rPr>
        <w:t>REJON BEMOWO PISKIE</w:t>
      </w:r>
      <w:r w:rsidR="007B11F0" w:rsidRPr="00E97189">
        <w:rPr>
          <w:rFonts w:ascii="Arial" w:hAnsi="Arial" w:cs="Arial"/>
          <w:b/>
        </w:rPr>
        <w:t xml:space="preserve"> </w:t>
      </w:r>
      <w:r w:rsidR="007B11F0" w:rsidRPr="00E97189">
        <w:rPr>
          <w:rFonts w:ascii="Arial" w:hAnsi="Arial" w:cs="Arial"/>
        </w:rPr>
        <w:t>(Konserwacja co pół roku)</w:t>
      </w:r>
    </w:p>
    <w:tbl>
      <w:tblPr>
        <w:tblStyle w:val="Tabela-Siatka"/>
        <w:tblpPr w:leftFromText="141" w:rightFromText="141" w:vertAnchor="text" w:tblpXSpec="center" w:tblpY="1"/>
        <w:tblOverlap w:val="never"/>
        <w:tblW w:w="9285" w:type="dxa"/>
        <w:tblLayout w:type="fixed"/>
        <w:tblLook w:val="04A0" w:firstRow="1" w:lastRow="0" w:firstColumn="1" w:lastColumn="0" w:noHBand="0" w:noVBand="1"/>
      </w:tblPr>
      <w:tblGrid>
        <w:gridCol w:w="1098"/>
        <w:gridCol w:w="3624"/>
        <w:gridCol w:w="1134"/>
        <w:gridCol w:w="1134"/>
        <w:gridCol w:w="2295"/>
      </w:tblGrid>
      <w:tr w:rsidR="00163CB7" w:rsidRPr="005F2455" w:rsidTr="00E97189">
        <w:trPr>
          <w:trHeight w:val="305"/>
        </w:trPr>
        <w:tc>
          <w:tcPr>
            <w:tcW w:w="1098" w:type="dxa"/>
            <w:vMerge w:val="restart"/>
            <w:tcBorders>
              <w:top w:val="double" w:sz="4" w:space="0" w:color="000000" w:themeColor="text1"/>
              <w:left w:val="double" w:sz="4" w:space="0" w:color="000000" w:themeColor="text1"/>
            </w:tcBorders>
            <w:vAlign w:val="center"/>
          </w:tcPr>
          <w:p w:rsidR="00163CB7" w:rsidRPr="00C36333" w:rsidRDefault="00163CB7" w:rsidP="00C36333">
            <w:pPr>
              <w:jc w:val="center"/>
              <w:rPr>
                <w:rFonts w:ascii="Arial" w:hAnsi="Arial" w:cs="Arial"/>
              </w:rPr>
            </w:pPr>
            <w:r w:rsidRPr="00C36333">
              <w:rPr>
                <w:rFonts w:ascii="Arial" w:hAnsi="Arial" w:cs="Arial"/>
              </w:rPr>
              <w:t>Lp.</w:t>
            </w:r>
          </w:p>
        </w:tc>
        <w:tc>
          <w:tcPr>
            <w:tcW w:w="3624" w:type="dxa"/>
            <w:vMerge w:val="restart"/>
            <w:tcBorders>
              <w:top w:val="double" w:sz="4" w:space="0" w:color="000000" w:themeColor="text1"/>
            </w:tcBorders>
            <w:vAlign w:val="center"/>
          </w:tcPr>
          <w:p w:rsidR="00163CB7" w:rsidRPr="00C36333" w:rsidRDefault="00163CB7" w:rsidP="00C36333">
            <w:pPr>
              <w:jc w:val="center"/>
              <w:rPr>
                <w:rFonts w:ascii="Arial" w:hAnsi="Arial" w:cs="Arial"/>
              </w:rPr>
            </w:pPr>
            <w:r w:rsidRPr="00C36333">
              <w:rPr>
                <w:rFonts w:ascii="Arial" w:hAnsi="Arial" w:cs="Arial"/>
              </w:rPr>
              <w:t>Wyszczególnienie</w:t>
            </w:r>
          </w:p>
        </w:tc>
        <w:tc>
          <w:tcPr>
            <w:tcW w:w="2268" w:type="dxa"/>
            <w:gridSpan w:val="2"/>
            <w:tcBorders>
              <w:top w:val="double" w:sz="4" w:space="0" w:color="000000" w:themeColor="text1"/>
              <w:bottom w:val="single" w:sz="4" w:space="0" w:color="auto"/>
            </w:tcBorders>
          </w:tcPr>
          <w:p w:rsidR="003869AE" w:rsidRPr="00C36333" w:rsidRDefault="003869AE" w:rsidP="00C36333">
            <w:pPr>
              <w:jc w:val="center"/>
              <w:rPr>
                <w:rFonts w:ascii="Arial" w:hAnsi="Arial" w:cs="Arial"/>
              </w:rPr>
            </w:pPr>
            <w:r w:rsidRPr="00C36333">
              <w:rPr>
                <w:rFonts w:ascii="Arial" w:hAnsi="Arial" w:cs="Arial"/>
              </w:rPr>
              <w:t>Wartość brutto</w:t>
            </w:r>
          </w:p>
          <w:p w:rsidR="00163CB7" w:rsidRPr="00C36333" w:rsidRDefault="003869AE" w:rsidP="00C36333">
            <w:pPr>
              <w:jc w:val="center"/>
              <w:rPr>
                <w:rFonts w:ascii="Arial" w:hAnsi="Arial" w:cs="Arial"/>
              </w:rPr>
            </w:pPr>
            <w:r w:rsidRPr="00C36333">
              <w:rPr>
                <w:rFonts w:ascii="Arial" w:hAnsi="Arial" w:cs="Arial"/>
              </w:rPr>
              <w:t>w 202</w:t>
            </w:r>
            <w:r w:rsidR="00610286">
              <w:rPr>
                <w:rFonts w:ascii="Arial" w:hAnsi="Arial" w:cs="Arial"/>
              </w:rPr>
              <w:t>5</w:t>
            </w:r>
            <w:r w:rsidRPr="00C36333">
              <w:rPr>
                <w:rFonts w:ascii="Arial" w:hAnsi="Arial" w:cs="Arial"/>
              </w:rPr>
              <w:t xml:space="preserve"> roku</w:t>
            </w:r>
          </w:p>
        </w:tc>
        <w:tc>
          <w:tcPr>
            <w:tcW w:w="2295" w:type="dxa"/>
            <w:vMerge w:val="restart"/>
            <w:tcBorders>
              <w:top w:val="double" w:sz="4" w:space="0" w:color="000000" w:themeColor="text1"/>
              <w:right w:val="double" w:sz="4" w:space="0" w:color="000000" w:themeColor="text1"/>
            </w:tcBorders>
            <w:vAlign w:val="center"/>
          </w:tcPr>
          <w:p w:rsidR="00163CB7" w:rsidRPr="00C36333" w:rsidRDefault="00163CB7" w:rsidP="00C36333">
            <w:pPr>
              <w:jc w:val="center"/>
              <w:rPr>
                <w:rFonts w:ascii="Arial" w:hAnsi="Arial" w:cs="Arial"/>
              </w:rPr>
            </w:pPr>
            <w:r w:rsidRPr="00C36333">
              <w:rPr>
                <w:rFonts w:ascii="Arial" w:hAnsi="Arial" w:cs="Arial"/>
              </w:rPr>
              <w:t>Wartość brutto od początku do końca umowy</w:t>
            </w:r>
          </w:p>
        </w:tc>
      </w:tr>
      <w:tr w:rsidR="00163CB7" w:rsidRPr="005F2455" w:rsidTr="00E97189">
        <w:trPr>
          <w:trHeight w:val="344"/>
        </w:trPr>
        <w:tc>
          <w:tcPr>
            <w:tcW w:w="1098" w:type="dxa"/>
            <w:vMerge/>
            <w:tcBorders>
              <w:left w:val="double" w:sz="4" w:space="0" w:color="000000" w:themeColor="text1"/>
            </w:tcBorders>
          </w:tcPr>
          <w:p w:rsidR="00163CB7" w:rsidRPr="005F2455" w:rsidRDefault="00163CB7" w:rsidP="00076525">
            <w:pPr>
              <w:rPr>
                <w:rFonts w:ascii="Arial" w:hAnsi="Arial" w:cs="Arial"/>
              </w:rPr>
            </w:pPr>
          </w:p>
        </w:tc>
        <w:tc>
          <w:tcPr>
            <w:tcW w:w="3624" w:type="dxa"/>
            <w:vMerge/>
          </w:tcPr>
          <w:p w:rsidR="00163CB7" w:rsidRPr="005F2455" w:rsidRDefault="00163CB7" w:rsidP="000765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63CB7" w:rsidRPr="00C36333" w:rsidRDefault="00163CB7" w:rsidP="000765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6333">
              <w:rPr>
                <w:rFonts w:ascii="Arial" w:hAnsi="Arial" w:cs="Arial"/>
                <w:sz w:val="20"/>
                <w:szCs w:val="20"/>
              </w:rPr>
              <w:t>I półrocze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63CB7" w:rsidRPr="00C36333" w:rsidRDefault="00163CB7" w:rsidP="000765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6333">
              <w:rPr>
                <w:rFonts w:ascii="Arial" w:hAnsi="Arial" w:cs="Arial"/>
                <w:sz w:val="20"/>
                <w:szCs w:val="20"/>
              </w:rPr>
              <w:t>II półrocze</w:t>
            </w:r>
          </w:p>
        </w:tc>
        <w:tc>
          <w:tcPr>
            <w:tcW w:w="2295" w:type="dxa"/>
            <w:vMerge/>
            <w:tcBorders>
              <w:right w:val="double" w:sz="4" w:space="0" w:color="000000" w:themeColor="text1"/>
            </w:tcBorders>
          </w:tcPr>
          <w:p w:rsidR="00163CB7" w:rsidRPr="005F2455" w:rsidRDefault="00163CB7" w:rsidP="00076525">
            <w:pPr>
              <w:rPr>
                <w:rFonts w:ascii="Arial" w:hAnsi="Arial" w:cs="Arial"/>
              </w:rPr>
            </w:pPr>
          </w:p>
        </w:tc>
      </w:tr>
      <w:tr w:rsidR="008859EC" w:rsidRPr="005F2455" w:rsidTr="00E97189">
        <w:tc>
          <w:tcPr>
            <w:tcW w:w="1098" w:type="dxa"/>
            <w:tcBorders>
              <w:top w:val="single" w:sz="12" w:space="0" w:color="000000" w:themeColor="text1"/>
              <w:left w:val="double" w:sz="4" w:space="0" w:color="000000" w:themeColor="text1"/>
              <w:bottom w:val="single" w:sz="2" w:space="0" w:color="000000" w:themeColor="text1"/>
            </w:tcBorders>
            <w:vAlign w:val="center"/>
          </w:tcPr>
          <w:p w:rsidR="008859EC" w:rsidRPr="005F2455" w:rsidRDefault="008859EC" w:rsidP="00076525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624" w:type="dxa"/>
            <w:tcBorders>
              <w:top w:val="single" w:sz="12" w:space="0" w:color="000000" w:themeColor="text1"/>
              <w:bottom w:val="single" w:sz="2" w:space="0" w:color="000000" w:themeColor="text1"/>
            </w:tcBorders>
          </w:tcPr>
          <w:p w:rsidR="008859EC" w:rsidRPr="00C36333" w:rsidRDefault="008859EC" w:rsidP="00076525">
            <w:pPr>
              <w:rPr>
                <w:rFonts w:ascii="Arial" w:hAnsi="Arial" w:cs="Arial"/>
                <w:sz w:val="20"/>
                <w:szCs w:val="20"/>
              </w:rPr>
            </w:pPr>
            <w:r w:rsidRPr="00C36333">
              <w:rPr>
                <w:rFonts w:ascii="Arial" w:hAnsi="Arial" w:cs="Arial"/>
                <w:sz w:val="20"/>
                <w:szCs w:val="20"/>
              </w:rPr>
              <w:t xml:space="preserve">JW.2568 Orzysz ul. Wojska Polskiego 33 w bud. Nr </w:t>
            </w:r>
            <w:r w:rsidR="00E97189">
              <w:rPr>
                <w:rFonts w:ascii="Arial" w:hAnsi="Arial" w:cs="Arial"/>
                <w:sz w:val="20"/>
                <w:szCs w:val="20"/>
              </w:rPr>
              <w:t>350</w:t>
            </w:r>
            <w:r w:rsidRPr="00C36333">
              <w:rPr>
                <w:rFonts w:ascii="Arial" w:hAnsi="Arial" w:cs="Arial"/>
                <w:sz w:val="20"/>
                <w:szCs w:val="20"/>
              </w:rPr>
              <w:t xml:space="preserve"> SSP/*</w:t>
            </w:r>
          </w:p>
        </w:tc>
        <w:tc>
          <w:tcPr>
            <w:tcW w:w="1134" w:type="dxa"/>
            <w:tcBorders>
              <w:top w:val="single" w:sz="12" w:space="0" w:color="000000" w:themeColor="text1"/>
              <w:bottom w:val="single" w:sz="2" w:space="0" w:color="000000" w:themeColor="text1"/>
            </w:tcBorders>
            <w:vAlign w:val="center"/>
          </w:tcPr>
          <w:p w:rsidR="008859EC" w:rsidRPr="005F2455" w:rsidRDefault="008859EC" w:rsidP="000765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bottom w:val="single" w:sz="2" w:space="0" w:color="000000" w:themeColor="text1"/>
            </w:tcBorders>
            <w:vAlign w:val="center"/>
          </w:tcPr>
          <w:p w:rsidR="008859EC" w:rsidRPr="005F2455" w:rsidRDefault="008859EC" w:rsidP="000765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95" w:type="dxa"/>
            <w:tcBorders>
              <w:top w:val="single" w:sz="12" w:space="0" w:color="000000" w:themeColor="text1"/>
              <w:bottom w:val="single" w:sz="2" w:space="0" w:color="000000" w:themeColor="text1"/>
              <w:right w:val="double" w:sz="4" w:space="0" w:color="000000" w:themeColor="text1"/>
            </w:tcBorders>
          </w:tcPr>
          <w:p w:rsidR="008859EC" w:rsidRPr="005F2455" w:rsidRDefault="008859EC" w:rsidP="00076525">
            <w:pPr>
              <w:jc w:val="center"/>
              <w:rPr>
                <w:rFonts w:ascii="Arial" w:hAnsi="Arial" w:cs="Arial"/>
              </w:rPr>
            </w:pPr>
          </w:p>
        </w:tc>
      </w:tr>
      <w:tr w:rsidR="008859EC" w:rsidRPr="005F2455" w:rsidTr="00E97189">
        <w:tc>
          <w:tcPr>
            <w:tcW w:w="1098" w:type="dxa"/>
            <w:tcBorders>
              <w:top w:val="single" w:sz="2" w:space="0" w:color="000000" w:themeColor="text1"/>
              <w:left w:val="double" w:sz="4" w:space="0" w:color="000000" w:themeColor="text1"/>
              <w:bottom w:val="single" w:sz="2" w:space="0" w:color="000000" w:themeColor="text1"/>
            </w:tcBorders>
            <w:vAlign w:val="center"/>
          </w:tcPr>
          <w:p w:rsidR="008859EC" w:rsidRPr="005F2455" w:rsidRDefault="008859EC" w:rsidP="00076525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624" w:type="dxa"/>
            <w:tcBorders>
              <w:top w:val="single" w:sz="2" w:space="0" w:color="000000" w:themeColor="text1"/>
              <w:bottom w:val="single" w:sz="2" w:space="0" w:color="000000" w:themeColor="text1"/>
            </w:tcBorders>
          </w:tcPr>
          <w:p w:rsidR="008859EC" w:rsidRPr="00C36333" w:rsidRDefault="008859EC" w:rsidP="00076525">
            <w:pPr>
              <w:rPr>
                <w:rFonts w:ascii="Arial" w:hAnsi="Arial" w:cs="Arial"/>
                <w:sz w:val="20"/>
                <w:szCs w:val="20"/>
              </w:rPr>
            </w:pPr>
            <w:r w:rsidRPr="00C36333">
              <w:rPr>
                <w:rFonts w:ascii="Arial" w:hAnsi="Arial" w:cs="Arial"/>
                <w:sz w:val="20"/>
                <w:szCs w:val="20"/>
              </w:rPr>
              <w:t>JW.2568 Orzysz ul. Wojska Polskiego 33 w bud. Nr 3</w:t>
            </w:r>
            <w:r w:rsidR="00E97189">
              <w:rPr>
                <w:rFonts w:ascii="Arial" w:hAnsi="Arial" w:cs="Arial"/>
                <w:sz w:val="20"/>
                <w:szCs w:val="20"/>
              </w:rPr>
              <w:t>51</w:t>
            </w:r>
            <w:r w:rsidRPr="00C36333">
              <w:rPr>
                <w:rFonts w:ascii="Arial" w:hAnsi="Arial" w:cs="Arial"/>
                <w:sz w:val="20"/>
                <w:szCs w:val="20"/>
              </w:rPr>
              <w:t xml:space="preserve"> SSP/*</w:t>
            </w:r>
          </w:p>
        </w:tc>
        <w:tc>
          <w:tcPr>
            <w:tcW w:w="1134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vAlign w:val="center"/>
          </w:tcPr>
          <w:p w:rsidR="008859EC" w:rsidRPr="005F2455" w:rsidRDefault="008859EC" w:rsidP="000765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vAlign w:val="center"/>
          </w:tcPr>
          <w:p w:rsidR="008859EC" w:rsidRPr="005F2455" w:rsidRDefault="008859EC" w:rsidP="000765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95" w:type="dxa"/>
            <w:tcBorders>
              <w:top w:val="single" w:sz="2" w:space="0" w:color="000000" w:themeColor="text1"/>
              <w:bottom w:val="single" w:sz="2" w:space="0" w:color="000000" w:themeColor="text1"/>
              <w:right w:val="double" w:sz="4" w:space="0" w:color="000000" w:themeColor="text1"/>
            </w:tcBorders>
          </w:tcPr>
          <w:p w:rsidR="008859EC" w:rsidRPr="005F2455" w:rsidRDefault="008859EC" w:rsidP="00076525">
            <w:pPr>
              <w:jc w:val="center"/>
              <w:rPr>
                <w:rFonts w:ascii="Arial" w:hAnsi="Arial" w:cs="Arial"/>
              </w:rPr>
            </w:pPr>
          </w:p>
        </w:tc>
      </w:tr>
      <w:tr w:rsidR="008859EC" w:rsidRPr="005F2455" w:rsidTr="00E97189">
        <w:tc>
          <w:tcPr>
            <w:tcW w:w="1098" w:type="dxa"/>
            <w:tcBorders>
              <w:top w:val="single" w:sz="2" w:space="0" w:color="000000" w:themeColor="text1"/>
              <w:left w:val="double" w:sz="4" w:space="0" w:color="000000" w:themeColor="text1"/>
              <w:bottom w:val="single" w:sz="2" w:space="0" w:color="000000" w:themeColor="text1"/>
            </w:tcBorders>
            <w:vAlign w:val="center"/>
          </w:tcPr>
          <w:p w:rsidR="008859EC" w:rsidRPr="005F2455" w:rsidRDefault="008859EC" w:rsidP="00076525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624" w:type="dxa"/>
            <w:tcBorders>
              <w:top w:val="single" w:sz="2" w:space="0" w:color="000000" w:themeColor="text1"/>
              <w:bottom w:val="single" w:sz="2" w:space="0" w:color="000000" w:themeColor="text1"/>
            </w:tcBorders>
          </w:tcPr>
          <w:p w:rsidR="008859EC" w:rsidRPr="00C36333" w:rsidRDefault="008859EC" w:rsidP="00076525">
            <w:pPr>
              <w:rPr>
                <w:rFonts w:ascii="Arial" w:hAnsi="Arial" w:cs="Arial"/>
                <w:sz w:val="20"/>
                <w:szCs w:val="20"/>
              </w:rPr>
            </w:pPr>
            <w:r w:rsidRPr="00C36333">
              <w:rPr>
                <w:rFonts w:ascii="Arial" w:hAnsi="Arial" w:cs="Arial"/>
                <w:sz w:val="20"/>
                <w:szCs w:val="20"/>
              </w:rPr>
              <w:t>JW.2568 Orzysz ul. Wojska Polskiego 33 w bud. Nr 3</w:t>
            </w:r>
            <w:r w:rsidR="00E97189">
              <w:rPr>
                <w:rFonts w:ascii="Arial" w:hAnsi="Arial" w:cs="Arial"/>
                <w:sz w:val="20"/>
                <w:szCs w:val="20"/>
              </w:rPr>
              <w:t>52</w:t>
            </w:r>
            <w:r w:rsidRPr="00C36333">
              <w:rPr>
                <w:rFonts w:ascii="Arial" w:hAnsi="Arial" w:cs="Arial"/>
                <w:sz w:val="20"/>
                <w:szCs w:val="20"/>
              </w:rPr>
              <w:t xml:space="preserve"> SSP/*</w:t>
            </w:r>
          </w:p>
        </w:tc>
        <w:tc>
          <w:tcPr>
            <w:tcW w:w="1134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vAlign w:val="center"/>
          </w:tcPr>
          <w:p w:rsidR="008859EC" w:rsidRPr="005F2455" w:rsidRDefault="008859EC" w:rsidP="000765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vAlign w:val="center"/>
          </w:tcPr>
          <w:p w:rsidR="008859EC" w:rsidRPr="005F2455" w:rsidRDefault="008859EC" w:rsidP="000765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95" w:type="dxa"/>
            <w:tcBorders>
              <w:top w:val="single" w:sz="2" w:space="0" w:color="000000" w:themeColor="text1"/>
              <w:bottom w:val="single" w:sz="2" w:space="0" w:color="000000" w:themeColor="text1"/>
              <w:right w:val="double" w:sz="4" w:space="0" w:color="000000" w:themeColor="text1"/>
            </w:tcBorders>
          </w:tcPr>
          <w:p w:rsidR="008859EC" w:rsidRPr="005F2455" w:rsidRDefault="008859EC" w:rsidP="00076525">
            <w:pPr>
              <w:jc w:val="center"/>
              <w:rPr>
                <w:rFonts w:ascii="Arial" w:hAnsi="Arial" w:cs="Arial"/>
              </w:rPr>
            </w:pPr>
          </w:p>
        </w:tc>
      </w:tr>
      <w:tr w:rsidR="008859EC" w:rsidRPr="005F2455" w:rsidTr="00E97189">
        <w:tc>
          <w:tcPr>
            <w:tcW w:w="1098" w:type="dxa"/>
            <w:tcBorders>
              <w:top w:val="single" w:sz="2" w:space="0" w:color="000000" w:themeColor="text1"/>
              <w:left w:val="double" w:sz="4" w:space="0" w:color="000000" w:themeColor="text1"/>
              <w:bottom w:val="single" w:sz="2" w:space="0" w:color="000000" w:themeColor="text1"/>
            </w:tcBorders>
            <w:vAlign w:val="center"/>
          </w:tcPr>
          <w:p w:rsidR="008859EC" w:rsidRPr="005F2455" w:rsidRDefault="008859EC" w:rsidP="00076525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624" w:type="dxa"/>
            <w:tcBorders>
              <w:top w:val="single" w:sz="2" w:space="0" w:color="000000" w:themeColor="text1"/>
              <w:bottom w:val="single" w:sz="2" w:space="0" w:color="000000" w:themeColor="text1"/>
            </w:tcBorders>
          </w:tcPr>
          <w:p w:rsidR="008859EC" w:rsidRPr="00C36333" w:rsidRDefault="008859EC" w:rsidP="00076525">
            <w:pPr>
              <w:rPr>
                <w:rFonts w:ascii="Arial" w:hAnsi="Arial" w:cs="Arial"/>
                <w:sz w:val="20"/>
                <w:szCs w:val="20"/>
              </w:rPr>
            </w:pPr>
            <w:r w:rsidRPr="00C36333">
              <w:rPr>
                <w:rFonts w:ascii="Arial" w:hAnsi="Arial" w:cs="Arial"/>
                <w:sz w:val="20"/>
                <w:szCs w:val="20"/>
              </w:rPr>
              <w:t>JW.2568 Orzysz ul. Wojska Polskiego 33 w bud. Nr 3</w:t>
            </w:r>
            <w:r w:rsidR="00E97189">
              <w:rPr>
                <w:rFonts w:ascii="Arial" w:hAnsi="Arial" w:cs="Arial"/>
                <w:sz w:val="20"/>
                <w:szCs w:val="20"/>
              </w:rPr>
              <w:t>53</w:t>
            </w:r>
            <w:r w:rsidRPr="00C36333">
              <w:rPr>
                <w:rFonts w:ascii="Arial" w:hAnsi="Arial" w:cs="Arial"/>
                <w:sz w:val="20"/>
                <w:szCs w:val="20"/>
              </w:rPr>
              <w:t xml:space="preserve"> SSP/*</w:t>
            </w:r>
          </w:p>
        </w:tc>
        <w:tc>
          <w:tcPr>
            <w:tcW w:w="1134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vAlign w:val="center"/>
          </w:tcPr>
          <w:p w:rsidR="008859EC" w:rsidRPr="005F2455" w:rsidRDefault="008859EC" w:rsidP="000765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vAlign w:val="center"/>
          </w:tcPr>
          <w:p w:rsidR="008859EC" w:rsidRPr="005F2455" w:rsidRDefault="008859EC" w:rsidP="000765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95" w:type="dxa"/>
            <w:tcBorders>
              <w:top w:val="single" w:sz="2" w:space="0" w:color="000000" w:themeColor="text1"/>
              <w:bottom w:val="single" w:sz="2" w:space="0" w:color="000000" w:themeColor="text1"/>
              <w:right w:val="double" w:sz="4" w:space="0" w:color="000000" w:themeColor="text1"/>
            </w:tcBorders>
          </w:tcPr>
          <w:p w:rsidR="008859EC" w:rsidRPr="005F2455" w:rsidRDefault="008859EC" w:rsidP="00076525">
            <w:pPr>
              <w:jc w:val="center"/>
              <w:rPr>
                <w:rFonts w:ascii="Arial" w:hAnsi="Arial" w:cs="Arial"/>
              </w:rPr>
            </w:pPr>
          </w:p>
        </w:tc>
      </w:tr>
      <w:tr w:rsidR="00553CB5" w:rsidRPr="005F2455" w:rsidTr="000A3BF1">
        <w:trPr>
          <w:trHeight w:val="503"/>
        </w:trPr>
        <w:tc>
          <w:tcPr>
            <w:tcW w:w="1098" w:type="dxa"/>
            <w:tcBorders>
              <w:left w:val="double" w:sz="4" w:space="0" w:color="000000" w:themeColor="text1"/>
              <w:bottom w:val="double" w:sz="4" w:space="0" w:color="000000" w:themeColor="text1"/>
            </w:tcBorders>
          </w:tcPr>
          <w:p w:rsidR="00553CB5" w:rsidRPr="005F2455" w:rsidRDefault="00553CB5" w:rsidP="00076525">
            <w:pPr>
              <w:rPr>
                <w:rFonts w:ascii="Arial" w:hAnsi="Arial" w:cs="Arial"/>
              </w:rPr>
            </w:pPr>
          </w:p>
        </w:tc>
        <w:tc>
          <w:tcPr>
            <w:tcW w:w="3624" w:type="dxa"/>
            <w:tcBorders>
              <w:bottom w:val="double" w:sz="4" w:space="0" w:color="000000" w:themeColor="text1"/>
            </w:tcBorders>
            <w:vAlign w:val="center"/>
          </w:tcPr>
          <w:p w:rsidR="00553CB5" w:rsidRPr="00C36333" w:rsidRDefault="00553CB5" w:rsidP="00F826D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6333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2268" w:type="dxa"/>
            <w:gridSpan w:val="2"/>
            <w:tcBorders>
              <w:bottom w:val="double" w:sz="4" w:space="0" w:color="000000" w:themeColor="text1"/>
            </w:tcBorders>
          </w:tcPr>
          <w:p w:rsidR="00553CB5" w:rsidRPr="005F2455" w:rsidRDefault="00553CB5" w:rsidP="00076525">
            <w:pPr>
              <w:rPr>
                <w:rFonts w:ascii="Arial" w:hAnsi="Arial" w:cs="Arial"/>
              </w:rPr>
            </w:pPr>
          </w:p>
        </w:tc>
        <w:tc>
          <w:tcPr>
            <w:tcW w:w="2295" w:type="dxa"/>
            <w:tcBorders>
              <w:bottom w:val="double" w:sz="4" w:space="0" w:color="000000" w:themeColor="text1"/>
              <w:right w:val="double" w:sz="4" w:space="0" w:color="000000" w:themeColor="text1"/>
            </w:tcBorders>
            <w:shd w:val="clear" w:color="auto" w:fill="EEECE1" w:themeFill="background2"/>
          </w:tcPr>
          <w:p w:rsidR="00553CB5" w:rsidRPr="005F2455" w:rsidRDefault="00553CB5" w:rsidP="00076525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E79CD" w:rsidRDefault="007A419B" w:rsidP="00E97189">
      <w:pPr>
        <w:pStyle w:val="Akapitzlist"/>
        <w:spacing w:after="0"/>
        <w:rPr>
          <w:rFonts w:ascii="Arial" w:hAnsi="Arial" w:cs="Arial"/>
        </w:rPr>
      </w:pPr>
      <w:bookmarkStart w:id="1" w:name="_Hlk146623519"/>
      <w:r w:rsidRPr="005F2455">
        <w:rPr>
          <w:rFonts w:ascii="Arial" w:hAnsi="Arial" w:cs="Arial"/>
        </w:rPr>
        <w:t xml:space="preserve">*/ system na gwarancji </w:t>
      </w:r>
      <w:bookmarkStart w:id="2" w:name="_Hlk117150276"/>
      <w:bookmarkEnd w:id="1"/>
    </w:p>
    <w:p w:rsidR="0064754E" w:rsidRDefault="0064754E" w:rsidP="00FC6F0B">
      <w:pPr>
        <w:pStyle w:val="Akapitzlist"/>
        <w:spacing w:after="0"/>
        <w:rPr>
          <w:rFonts w:ascii="Arial" w:hAnsi="Arial" w:cs="Arial"/>
        </w:rPr>
      </w:pPr>
    </w:p>
    <w:p w:rsidR="007B11F0" w:rsidRPr="005F2455" w:rsidRDefault="00CD702A" w:rsidP="007B11F0">
      <w:pPr>
        <w:spacing w:after="0"/>
        <w:ind w:left="284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t>II.</w:t>
      </w:r>
      <w:r w:rsidR="007B11F0" w:rsidRPr="000A3BF1">
        <w:rPr>
          <w:rFonts w:ascii="Arial" w:hAnsi="Arial" w:cs="Arial"/>
          <w:b/>
          <w:sz w:val="24"/>
          <w:szCs w:val="24"/>
        </w:rPr>
        <w:t xml:space="preserve">REJON </w:t>
      </w:r>
      <w:r w:rsidR="007B11F0">
        <w:rPr>
          <w:rFonts w:ascii="Arial" w:hAnsi="Arial" w:cs="Arial"/>
          <w:b/>
          <w:sz w:val="24"/>
          <w:szCs w:val="24"/>
        </w:rPr>
        <w:t>GOŁDAP</w:t>
      </w:r>
      <w:r w:rsidR="007B11F0" w:rsidRPr="00E97189">
        <w:rPr>
          <w:rFonts w:ascii="Arial" w:hAnsi="Arial" w:cs="Arial"/>
          <w:b/>
        </w:rPr>
        <w:t xml:space="preserve"> </w:t>
      </w:r>
      <w:r w:rsidR="007B11F0" w:rsidRPr="005F2455">
        <w:rPr>
          <w:rFonts w:ascii="Arial" w:hAnsi="Arial" w:cs="Arial"/>
        </w:rPr>
        <w:t>(Konserwacja co pół roku)</w:t>
      </w:r>
    </w:p>
    <w:tbl>
      <w:tblPr>
        <w:tblStyle w:val="Tabela-Siatka"/>
        <w:tblpPr w:leftFromText="141" w:rightFromText="141" w:vertAnchor="text" w:tblpXSpec="center" w:tblpY="1"/>
        <w:tblOverlap w:val="never"/>
        <w:tblW w:w="9468" w:type="dxa"/>
        <w:tblLayout w:type="fixed"/>
        <w:tblLook w:val="04A0" w:firstRow="1" w:lastRow="0" w:firstColumn="1" w:lastColumn="0" w:noHBand="0" w:noVBand="1"/>
      </w:tblPr>
      <w:tblGrid>
        <w:gridCol w:w="1119"/>
        <w:gridCol w:w="3544"/>
        <w:gridCol w:w="1276"/>
        <w:gridCol w:w="1220"/>
        <w:gridCol w:w="2309"/>
      </w:tblGrid>
      <w:tr w:rsidR="007B11F0" w:rsidRPr="005F2455" w:rsidTr="00390475">
        <w:trPr>
          <w:trHeight w:val="305"/>
        </w:trPr>
        <w:tc>
          <w:tcPr>
            <w:tcW w:w="1119" w:type="dxa"/>
            <w:vMerge w:val="restart"/>
            <w:tcBorders>
              <w:top w:val="double" w:sz="4" w:space="0" w:color="000000" w:themeColor="text1"/>
              <w:left w:val="double" w:sz="4" w:space="0" w:color="000000" w:themeColor="text1"/>
            </w:tcBorders>
            <w:vAlign w:val="center"/>
          </w:tcPr>
          <w:p w:rsidR="007B11F0" w:rsidRPr="005F2455" w:rsidRDefault="007B11F0" w:rsidP="00390475">
            <w:pPr>
              <w:jc w:val="center"/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>Lp.</w:t>
            </w:r>
          </w:p>
        </w:tc>
        <w:tc>
          <w:tcPr>
            <w:tcW w:w="3544" w:type="dxa"/>
            <w:vMerge w:val="restart"/>
            <w:tcBorders>
              <w:top w:val="double" w:sz="4" w:space="0" w:color="000000" w:themeColor="text1"/>
            </w:tcBorders>
            <w:vAlign w:val="center"/>
          </w:tcPr>
          <w:p w:rsidR="007B11F0" w:rsidRPr="005F2455" w:rsidRDefault="007B11F0" w:rsidP="00390475">
            <w:pPr>
              <w:jc w:val="center"/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>Wyszczególnienie</w:t>
            </w:r>
          </w:p>
        </w:tc>
        <w:tc>
          <w:tcPr>
            <w:tcW w:w="2496" w:type="dxa"/>
            <w:gridSpan w:val="2"/>
            <w:tcBorders>
              <w:top w:val="double" w:sz="4" w:space="0" w:color="000000" w:themeColor="text1"/>
              <w:bottom w:val="single" w:sz="4" w:space="0" w:color="auto"/>
            </w:tcBorders>
          </w:tcPr>
          <w:p w:rsidR="007B11F0" w:rsidRPr="005F2455" w:rsidRDefault="007B11F0" w:rsidP="00390475">
            <w:pPr>
              <w:jc w:val="center"/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>Wartość brutto</w:t>
            </w:r>
          </w:p>
          <w:p w:rsidR="007B11F0" w:rsidRPr="005F2455" w:rsidRDefault="007B11F0" w:rsidP="00390475">
            <w:pPr>
              <w:jc w:val="center"/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>w 202</w:t>
            </w:r>
            <w:r>
              <w:rPr>
                <w:rFonts w:ascii="Arial" w:hAnsi="Arial" w:cs="Arial"/>
              </w:rPr>
              <w:t>5</w:t>
            </w:r>
            <w:r w:rsidRPr="005F2455">
              <w:rPr>
                <w:rFonts w:ascii="Arial" w:hAnsi="Arial" w:cs="Arial"/>
              </w:rPr>
              <w:t xml:space="preserve"> roku</w:t>
            </w:r>
          </w:p>
        </w:tc>
        <w:tc>
          <w:tcPr>
            <w:tcW w:w="2309" w:type="dxa"/>
            <w:vMerge w:val="restart"/>
            <w:tcBorders>
              <w:top w:val="double" w:sz="4" w:space="0" w:color="000000" w:themeColor="text1"/>
              <w:right w:val="double" w:sz="4" w:space="0" w:color="000000" w:themeColor="text1"/>
            </w:tcBorders>
            <w:vAlign w:val="center"/>
          </w:tcPr>
          <w:p w:rsidR="007B11F0" w:rsidRPr="005F2455" w:rsidRDefault="007B11F0" w:rsidP="00390475">
            <w:pPr>
              <w:jc w:val="center"/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>Wartość brutto od początku do końca umowy</w:t>
            </w:r>
          </w:p>
        </w:tc>
      </w:tr>
      <w:tr w:rsidR="007B11F0" w:rsidRPr="005F2455" w:rsidTr="00390475">
        <w:trPr>
          <w:trHeight w:val="375"/>
        </w:trPr>
        <w:tc>
          <w:tcPr>
            <w:tcW w:w="1119" w:type="dxa"/>
            <w:vMerge/>
            <w:tcBorders>
              <w:left w:val="double" w:sz="4" w:space="0" w:color="000000" w:themeColor="text1"/>
            </w:tcBorders>
          </w:tcPr>
          <w:p w:rsidR="007B11F0" w:rsidRPr="005F2455" w:rsidRDefault="007B11F0" w:rsidP="00390475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vMerge/>
          </w:tcPr>
          <w:p w:rsidR="007B11F0" w:rsidRPr="005F2455" w:rsidRDefault="007B11F0" w:rsidP="003904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7B11F0" w:rsidRPr="005F2455" w:rsidRDefault="007B11F0" w:rsidP="00390475">
            <w:pPr>
              <w:jc w:val="center"/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>I półrocze</w:t>
            </w:r>
          </w:p>
        </w:tc>
        <w:tc>
          <w:tcPr>
            <w:tcW w:w="1220" w:type="dxa"/>
            <w:tcBorders>
              <w:top w:val="single" w:sz="4" w:space="0" w:color="auto"/>
            </w:tcBorders>
            <w:vAlign w:val="center"/>
          </w:tcPr>
          <w:p w:rsidR="007B11F0" w:rsidRPr="005F2455" w:rsidRDefault="007B11F0" w:rsidP="00390475">
            <w:pPr>
              <w:jc w:val="center"/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>II półrocze</w:t>
            </w:r>
          </w:p>
        </w:tc>
        <w:tc>
          <w:tcPr>
            <w:tcW w:w="2309" w:type="dxa"/>
            <w:vMerge/>
            <w:tcBorders>
              <w:right w:val="double" w:sz="4" w:space="0" w:color="000000" w:themeColor="text1"/>
            </w:tcBorders>
          </w:tcPr>
          <w:p w:rsidR="007B11F0" w:rsidRPr="005F2455" w:rsidRDefault="007B11F0" w:rsidP="00390475">
            <w:pPr>
              <w:rPr>
                <w:rFonts w:ascii="Arial" w:hAnsi="Arial" w:cs="Arial"/>
              </w:rPr>
            </w:pPr>
          </w:p>
        </w:tc>
      </w:tr>
      <w:tr w:rsidR="007B11F0" w:rsidRPr="005F2455" w:rsidTr="00390475">
        <w:tc>
          <w:tcPr>
            <w:tcW w:w="1119" w:type="dxa"/>
            <w:tcBorders>
              <w:left w:val="double" w:sz="4" w:space="0" w:color="000000" w:themeColor="text1"/>
              <w:bottom w:val="single" w:sz="4" w:space="0" w:color="000000" w:themeColor="text1"/>
            </w:tcBorders>
            <w:vAlign w:val="center"/>
          </w:tcPr>
          <w:p w:rsidR="007B11F0" w:rsidRPr="005F2455" w:rsidRDefault="007B11F0" w:rsidP="00390475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bottom w:val="single" w:sz="4" w:space="0" w:color="000000" w:themeColor="text1"/>
            </w:tcBorders>
          </w:tcPr>
          <w:p w:rsidR="007B11F0" w:rsidRPr="00416709" w:rsidRDefault="007B11F0" w:rsidP="00390475">
            <w:pPr>
              <w:rPr>
                <w:rFonts w:ascii="Arial" w:hAnsi="Arial" w:cs="Arial"/>
                <w:sz w:val="20"/>
                <w:szCs w:val="20"/>
              </w:rPr>
            </w:pPr>
            <w:r w:rsidRPr="00416709">
              <w:rPr>
                <w:rFonts w:ascii="Arial" w:hAnsi="Arial" w:cs="Arial"/>
                <w:sz w:val="20"/>
                <w:szCs w:val="20"/>
              </w:rPr>
              <w:t>JW.4808 Gołdap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16709">
              <w:rPr>
                <w:rFonts w:ascii="Arial" w:hAnsi="Arial" w:cs="Arial"/>
                <w:sz w:val="20"/>
                <w:szCs w:val="20"/>
              </w:rPr>
              <w:t xml:space="preserve">ul. Partyzantów 33 </w:t>
            </w:r>
          </w:p>
          <w:p w:rsidR="007B11F0" w:rsidRPr="00416709" w:rsidRDefault="007B11F0" w:rsidP="00390475">
            <w:pPr>
              <w:rPr>
                <w:rFonts w:ascii="Arial" w:hAnsi="Arial" w:cs="Arial"/>
                <w:sz w:val="20"/>
                <w:szCs w:val="20"/>
              </w:rPr>
            </w:pPr>
            <w:r w:rsidRPr="00416709">
              <w:rPr>
                <w:rFonts w:ascii="Arial" w:hAnsi="Arial" w:cs="Arial"/>
                <w:sz w:val="20"/>
                <w:szCs w:val="20"/>
              </w:rPr>
              <w:t>bud. Nr 3. SO/*</w:t>
            </w:r>
          </w:p>
        </w:tc>
        <w:tc>
          <w:tcPr>
            <w:tcW w:w="1276" w:type="dxa"/>
            <w:tcBorders>
              <w:bottom w:val="single" w:sz="4" w:space="0" w:color="000000" w:themeColor="text1"/>
            </w:tcBorders>
            <w:vAlign w:val="center"/>
          </w:tcPr>
          <w:p w:rsidR="007B11F0" w:rsidRPr="005F2455" w:rsidRDefault="007B11F0" w:rsidP="003904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20" w:type="dxa"/>
            <w:tcBorders>
              <w:bottom w:val="single" w:sz="4" w:space="0" w:color="000000" w:themeColor="text1"/>
            </w:tcBorders>
            <w:vAlign w:val="center"/>
          </w:tcPr>
          <w:p w:rsidR="007B11F0" w:rsidRPr="005F2455" w:rsidRDefault="007B11F0" w:rsidP="003904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09" w:type="dxa"/>
            <w:tcBorders>
              <w:bottom w:val="single" w:sz="4" w:space="0" w:color="000000" w:themeColor="text1"/>
              <w:right w:val="double" w:sz="4" w:space="0" w:color="000000" w:themeColor="text1"/>
            </w:tcBorders>
            <w:vAlign w:val="center"/>
          </w:tcPr>
          <w:p w:rsidR="007B11F0" w:rsidRPr="005F2455" w:rsidRDefault="007B11F0" w:rsidP="00390475">
            <w:pPr>
              <w:jc w:val="center"/>
              <w:rPr>
                <w:rFonts w:ascii="Arial" w:hAnsi="Arial" w:cs="Arial"/>
              </w:rPr>
            </w:pPr>
          </w:p>
        </w:tc>
      </w:tr>
      <w:tr w:rsidR="007B11F0" w:rsidRPr="005F2455" w:rsidTr="00390475">
        <w:trPr>
          <w:trHeight w:val="750"/>
        </w:trPr>
        <w:tc>
          <w:tcPr>
            <w:tcW w:w="1119" w:type="dxa"/>
            <w:tcBorders>
              <w:left w:val="double" w:sz="4" w:space="0" w:color="000000" w:themeColor="text1"/>
              <w:bottom w:val="double" w:sz="4" w:space="0" w:color="000000" w:themeColor="text1"/>
            </w:tcBorders>
          </w:tcPr>
          <w:p w:rsidR="007B11F0" w:rsidRPr="005F2455" w:rsidRDefault="007B11F0" w:rsidP="00390475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bottom w:val="double" w:sz="4" w:space="0" w:color="000000" w:themeColor="text1"/>
            </w:tcBorders>
            <w:vAlign w:val="center"/>
          </w:tcPr>
          <w:p w:rsidR="007B11F0" w:rsidRPr="005F2455" w:rsidRDefault="007B11F0" w:rsidP="00390475">
            <w:pPr>
              <w:jc w:val="center"/>
              <w:rPr>
                <w:rFonts w:ascii="Arial" w:hAnsi="Arial" w:cs="Arial"/>
                <w:b/>
              </w:rPr>
            </w:pPr>
            <w:r w:rsidRPr="005F2455">
              <w:rPr>
                <w:rFonts w:ascii="Arial" w:hAnsi="Arial" w:cs="Arial"/>
                <w:b/>
              </w:rPr>
              <w:t>Razem</w:t>
            </w:r>
          </w:p>
        </w:tc>
        <w:tc>
          <w:tcPr>
            <w:tcW w:w="2496" w:type="dxa"/>
            <w:gridSpan w:val="2"/>
            <w:tcBorders>
              <w:bottom w:val="double" w:sz="4" w:space="0" w:color="000000" w:themeColor="text1"/>
            </w:tcBorders>
          </w:tcPr>
          <w:p w:rsidR="007B11F0" w:rsidRPr="005F2455" w:rsidRDefault="007B11F0" w:rsidP="00390475">
            <w:pPr>
              <w:rPr>
                <w:rFonts w:ascii="Arial" w:hAnsi="Arial" w:cs="Arial"/>
              </w:rPr>
            </w:pPr>
          </w:p>
        </w:tc>
        <w:tc>
          <w:tcPr>
            <w:tcW w:w="2309" w:type="dxa"/>
            <w:tcBorders>
              <w:bottom w:val="double" w:sz="4" w:space="0" w:color="000000" w:themeColor="text1"/>
              <w:right w:val="double" w:sz="4" w:space="0" w:color="000000" w:themeColor="text1"/>
            </w:tcBorders>
            <w:shd w:val="clear" w:color="auto" w:fill="EEECE1" w:themeFill="background2"/>
          </w:tcPr>
          <w:p w:rsidR="007B11F0" w:rsidRPr="005F2455" w:rsidRDefault="007B11F0" w:rsidP="00390475">
            <w:pPr>
              <w:jc w:val="center"/>
              <w:rPr>
                <w:rFonts w:ascii="Arial" w:hAnsi="Arial" w:cs="Arial"/>
              </w:rPr>
            </w:pPr>
          </w:p>
        </w:tc>
      </w:tr>
    </w:tbl>
    <w:p w:rsidR="007B11F0" w:rsidRDefault="007B11F0" w:rsidP="00FC6F0B">
      <w:pPr>
        <w:pStyle w:val="Akapitzlist"/>
        <w:spacing w:after="0"/>
        <w:rPr>
          <w:rFonts w:ascii="Arial" w:hAnsi="Arial" w:cs="Arial"/>
        </w:rPr>
      </w:pPr>
      <w:r w:rsidRPr="005F2455">
        <w:rPr>
          <w:rFonts w:ascii="Arial" w:hAnsi="Arial" w:cs="Arial"/>
        </w:rPr>
        <w:t xml:space="preserve">*/ system na gwarancji </w:t>
      </w:r>
    </w:p>
    <w:p w:rsidR="007B11F0" w:rsidRPr="005F2455" w:rsidRDefault="007B11F0" w:rsidP="00FC6F0B">
      <w:pPr>
        <w:pStyle w:val="Akapitzlist"/>
        <w:spacing w:after="0"/>
        <w:rPr>
          <w:rFonts w:ascii="Arial" w:hAnsi="Arial" w:cs="Arial"/>
        </w:rPr>
      </w:pPr>
    </w:p>
    <w:bookmarkEnd w:id="2"/>
    <w:p w:rsidR="00103B68" w:rsidRPr="005F2455" w:rsidRDefault="00CD702A" w:rsidP="00E97189">
      <w:pPr>
        <w:spacing w:after="0"/>
        <w:ind w:left="284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t>III.</w:t>
      </w:r>
      <w:r w:rsidR="00F15C54" w:rsidRPr="000A3BF1">
        <w:rPr>
          <w:rFonts w:ascii="Arial" w:hAnsi="Arial" w:cs="Arial"/>
          <w:b/>
          <w:sz w:val="24"/>
          <w:szCs w:val="24"/>
        </w:rPr>
        <w:t>REJON</w:t>
      </w:r>
      <w:r w:rsidR="00103B68" w:rsidRPr="000A3BF1">
        <w:rPr>
          <w:rFonts w:ascii="Arial" w:hAnsi="Arial" w:cs="Arial"/>
          <w:b/>
          <w:sz w:val="24"/>
          <w:szCs w:val="24"/>
        </w:rPr>
        <w:t xml:space="preserve"> WĘGORZEWO</w:t>
      </w:r>
      <w:r w:rsidR="00103B68" w:rsidRPr="00E97189">
        <w:rPr>
          <w:rFonts w:ascii="Arial" w:hAnsi="Arial" w:cs="Arial"/>
          <w:b/>
        </w:rPr>
        <w:t xml:space="preserve"> </w:t>
      </w:r>
      <w:r w:rsidR="00EF7DA3" w:rsidRPr="005F2455">
        <w:rPr>
          <w:rFonts w:ascii="Arial" w:hAnsi="Arial" w:cs="Arial"/>
        </w:rPr>
        <w:t xml:space="preserve">(Konserwacja </w:t>
      </w:r>
      <w:r w:rsidR="00D847BD" w:rsidRPr="005F2455">
        <w:rPr>
          <w:rFonts w:ascii="Arial" w:hAnsi="Arial" w:cs="Arial"/>
        </w:rPr>
        <w:t xml:space="preserve">co pół </w:t>
      </w:r>
      <w:r w:rsidR="00EF7DA3" w:rsidRPr="005F2455">
        <w:rPr>
          <w:rFonts w:ascii="Arial" w:hAnsi="Arial" w:cs="Arial"/>
        </w:rPr>
        <w:t>roku)</w:t>
      </w:r>
    </w:p>
    <w:tbl>
      <w:tblPr>
        <w:tblStyle w:val="Tabela-Siatka"/>
        <w:tblpPr w:leftFromText="141" w:rightFromText="141" w:vertAnchor="text" w:tblpXSpec="center" w:tblpY="1"/>
        <w:tblOverlap w:val="never"/>
        <w:tblW w:w="9468" w:type="dxa"/>
        <w:tblLayout w:type="fixed"/>
        <w:tblLook w:val="04A0" w:firstRow="1" w:lastRow="0" w:firstColumn="1" w:lastColumn="0" w:noHBand="0" w:noVBand="1"/>
      </w:tblPr>
      <w:tblGrid>
        <w:gridCol w:w="1119"/>
        <w:gridCol w:w="3544"/>
        <w:gridCol w:w="1276"/>
        <w:gridCol w:w="1220"/>
        <w:gridCol w:w="2309"/>
      </w:tblGrid>
      <w:tr w:rsidR="001974FB" w:rsidRPr="005F2455" w:rsidTr="00E97189">
        <w:trPr>
          <w:trHeight w:val="305"/>
        </w:trPr>
        <w:tc>
          <w:tcPr>
            <w:tcW w:w="1119" w:type="dxa"/>
            <w:vMerge w:val="restart"/>
            <w:tcBorders>
              <w:top w:val="double" w:sz="4" w:space="0" w:color="000000" w:themeColor="text1"/>
              <w:left w:val="double" w:sz="4" w:space="0" w:color="000000" w:themeColor="text1"/>
            </w:tcBorders>
            <w:vAlign w:val="center"/>
          </w:tcPr>
          <w:p w:rsidR="001974FB" w:rsidRPr="005F2455" w:rsidRDefault="001974FB" w:rsidP="006D29B8">
            <w:pPr>
              <w:jc w:val="center"/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>Lp.</w:t>
            </w:r>
          </w:p>
        </w:tc>
        <w:tc>
          <w:tcPr>
            <w:tcW w:w="3544" w:type="dxa"/>
            <w:vMerge w:val="restart"/>
            <w:tcBorders>
              <w:top w:val="double" w:sz="4" w:space="0" w:color="000000" w:themeColor="text1"/>
            </w:tcBorders>
            <w:vAlign w:val="center"/>
          </w:tcPr>
          <w:p w:rsidR="001974FB" w:rsidRPr="005F2455" w:rsidRDefault="001974FB" w:rsidP="006D29B8">
            <w:pPr>
              <w:jc w:val="center"/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>Wyszczególnienie</w:t>
            </w:r>
          </w:p>
        </w:tc>
        <w:tc>
          <w:tcPr>
            <w:tcW w:w="2496" w:type="dxa"/>
            <w:gridSpan w:val="2"/>
            <w:tcBorders>
              <w:top w:val="double" w:sz="4" w:space="0" w:color="000000" w:themeColor="text1"/>
              <w:bottom w:val="single" w:sz="4" w:space="0" w:color="auto"/>
            </w:tcBorders>
          </w:tcPr>
          <w:p w:rsidR="003869AE" w:rsidRPr="005F2455" w:rsidRDefault="003869AE" w:rsidP="006D29B8">
            <w:pPr>
              <w:jc w:val="center"/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>Wartość brutto</w:t>
            </w:r>
          </w:p>
          <w:p w:rsidR="001974FB" w:rsidRPr="005F2455" w:rsidRDefault="003869AE" w:rsidP="006D29B8">
            <w:pPr>
              <w:jc w:val="center"/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>w 202</w:t>
            </w:r>
            <w:r w:rsidR="00610286">
              <w:rPr>
                <w:rFonts w:ascii="Arial" w:hAnsi="Arial" w:cs="Arial"/>
              </w:rPr>
              <w:t>5</w:t>
            </w:r>
            <w:r w:rsidRPr="005F2455">
              <w:rPr>
                <w:rFonts w:ascii="Arial" w:hAnsi="Arial" w:cs="Arial"/>
              </w:rPr>
              <w:t xml:space="preserve"> roku</w:t>
            </w:r>
          </w:p>
        </w:tc>
        <w:tc>
          <w:tcPr>
            <w:tcW w:w="2309" w:type="dxa"/>
            <w:vMerge w:val="restart"/>
            <w:tcBorders>
              <w:top w:val="double" w:sz="4" w:space="0" w:color="000000" w:themeColor="text1"/>
              <w:right w:val="double" w:sz="4" w:space="0" w:color="000000" w:themeColor="text1"/>
            </w:tcBorders>
            <w:vAlign w:val="center"/>
          </w:tcPr>
          <w:p w:rsidR="001974FB" w:rsidRPr="005F2455" w:rsidRDefault="001974FB" w:rsidP="006D29B8">
            <w:pPr>
              <w:jc w:val="center"/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>Wartość brutto od początku do końca umowy</w:t>
            </w:r>
          </w:p>
        </w:tc>
      </w:tr>
      <w:tr w:rsidR="001974FB" w:rsidRPr="005F2455" w:rsidTr="00E97189">
        <w:trPr>
          <w:trHeight w:val="375"/>
        </w:trPr>
        <w:tc>
          <w:tcPr>
            <w:tcW w:w="1119" w:type="dxa"/>
            <w:vMerge/>
            <w:tcBorders>
              <w:left w:val="double" w:sz="4" w:space="0" w:color="000000" w:themeColor="text1"/>
            </w:tcBorders>
          </w:tcPr>
          <w:p w:rsidR="001974FB" w:rsidRPr="005F2455" w:rsidRDefault="001974FB" w:rsidP="006D29B8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vMerge/>
          </w:tcPr>
          <w:p w:rsidR="001974FB" w:rsidRPr="005F2455" w:rsidRDefault="001974FB" w:rsidP="006D29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1974FB" w:rsidRPr="005F2455" w:rsidRDefault="001974FB" w:rsidP="006D29B8">
            <w:pPr>
              <w:jc w:val="center"/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>I półrocze</w:t>
            </w:r>
          </w:p>
        </w:tc>
        <w:tc>
          <w:tcPr>
            <w:tcW w:w="1220" w:type="dxa"/>
            <w:tcBorders>
              <w:top w:val="single" w:sz="4" w:space="0" w:color="auto"/>
            </w:tcBorders>
            <w:vAlign w:val="center"/>
          </w:tcPr>
          <w:p w:rsidR="001974FB" w:rsidRPr="005F2455" w:rsidRDefault="001974FB" w:rsidP="006D29B8">
            <w:pPr>
              <w:jc w:val="center"/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>II półrocze</w:t>
            </w:r>
          </w:p>
        </w:tc>
        <w:tc>
          <w:tcPr>
            <w:tcW w:w="2309" w:type="dxa"/>
            <w:vMerge/>
            <w:tcBorders>
              <w:right w:val="double" w:sz="4" w:space="0" w:color="000000" w:themeColor="text1"/>
            </w:tcBorders>
          </w:tcPr>
          <w:p w:rsidR="001974FB" w:rsidRPr="005F2455" w:rsidRDefault="001974FB" w:rsidP="006D29B8">
            <w:pPr>
              <w:rPr>
                <w:rFonts w:ascii="Arial" w:hAnsi="Arial" w:cs="Arial"/>
              </w:rPr>
            </w:pPr>
          </w:p>
        </w:tc>
      </w:tr>
      <w:tr w:rsidR="00C77097" w:rsidRPr="005F2455" w:rsidTr="00E97189">
        <w:tc>
          <w:tcPr>
            <w:tcW w:w="1119" w:type="dxa"/>
            <w:tcBorders>
              <w:left w:val="double" w:sz="4" w:space="0" w:color="000000" w:themeColor="text1"/>
            </w:tcBorders>
            <w:vAlign w:val="center"/>
          </w:tcPr>
          <w:p w:rsidR="00C77097" w:rsidRPr="005F2455" w:rsidRDefault="00C77097" w:rsidP="006D29B8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544" w:type="dxa"/>
          </w:tcPr>
          <w:p w:rsidR="00C77097" w:rsidRPr="005F2455" w:rsidRDefault="00C77097" w:rsidP="006D29B8">
            <w:pPr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 xml:space="preserve">JW.2568 Węgorzewo </w:t>
            </w:r>
            <w:proofErr w:type="spellStart"/>
            <w:r w:rsidRPr="005F2455">
              <w:rPr>
                <w:rFonts w:ascii="Arial" w:hAnsi="Arial" w:cs="Arial"/>
              </w:rPr>
              <w:t>ul.Gen.J.Bema</w:t>
            </w:r>
            <w:proofErr w:type="spellEnd"/>
            <w:r w:rsidRPr="005F2455">
              <w:rPr>
                <w:rFonts w:ascii="Arial" w:hAnsi="Arial" w:cs="Arial"/>
              </w:rPr>
              <w:t xml:space="preserve">  16 </w:t>
            </w:r>
          </w:p>
          <w:p w:rsidR="00C77097" w:rsidRPr="005F2455" w:rsidRDefault="00C77097" w:rsidP="006D29B8">
            <w:pPr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 xml:space="preserve">bud. Nr </w:t>
            </w:r>
            <w:r w:rsidR="00E97189">
              <w:rPr>
                <w:rFonts w:ascii="Arial" w:hAnsi="Arial" w:cs="Arial"/>
              </w:rPr>
              <w:t>9</w:t>
            </w:r>
            <w:r w:rsidRPr="005F2455">
              <w:rPr>
                <w:rFonts w:ascii="Arial" w:hAnsi="Arial" w:cs="Arial"/>
              </w:rPr>
              <w:t>.</w:t>
            </w:r>
            <w:r w:rsidR="000E79CD">
              <w:rPr>
                <w:rFonts w:ascii="Arial" w:hAnsi="Arial" w:cs="Arial"/>
              </w:rPr>
              <w:t xml:space="preserve"> S</w:t>
            </w:r>
            <w:r w:rsidR="00762FDA">
              <w:rPr>
                <w:rFonts w:ascii="Arial" w:hAnsi="Arial" w:cs="Arial"/>
              </w:rPr>
              <w:t>A</w:t>
            </w:r>
            <w:r w:rsidR="000E79CD">
              <w:rPr>
                <w:rFonts w:ascii="Arial" w:hAnsi="Arial" w:cs="Arial"/>
              </w:rPr>
              <w:t>P</w:t>
            </w:r>
            <w:r w:rsidR="00E97189">
              <w:rPr>
                <w:rFonts w:ascii="Arial" w:hAnsi="Arial" w:cs="Arial"/>
              </w:rPr>
              <w:t>/*</w:t>
            </w:r>
          </w:p>
        </w:tc>
        <w:tc>
          <w:tcPr>
            <w:tcW w:w="1276" w:type="dxa"/>
            <w:vAlign w:val="center"/>
          </w:tcPr>
          <w:p w:rsidR="00C77097" w:rsidRPr="005F2455" w:rsidRDefault="00C77097" w:rsidP="006D29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20" w:type="dxa"/>
            <w:vAlign w:val="center"/>
          </w:tcPr>
          <w:p w:rsidR="00C77097" w:rsidRPr="005F2455" w:rsidRDefault="00C77097" w:rsidP="006D29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09" w:type="dxa"/>
            <w:tcBorders>
              <w:right w:val="double" w:sz="4" w:space="0" w:color="000000" w:themeColor="text1"/>
            </w:tcBorders>
            <w:vAlign w:val="center"/>
          </w:tcPr>
          <w:p w:rsidR="00C77097" w:rsidRPr="005F2455" w:rsidRDefault="00C77097" w:rsidP="006D29B8">
            <w:pPr>
              <w:jc w:val="center"/>
              <w:rPr>
                <w:rFonts w:ascii="Arial" w:hAnsi="Arial" w:cs="Arial"/>
              </w:rPr>
            </w:pPr>
          </w:p>
        </w:tc>
      </w:tr>
      <w:tr w:rsidR="001974FB" w:rsidRPr="005F2455" w:rsidTr="00E97189">
        <w:trPr>
          <w:trHeight w:val="471"/>
        </w:trPr>
        <w:tc>
          <w:tcPr>
            <w:tcW w:w="1119" w:type="dxa"/>
            <w:tcBorders>
              <w:left w:val="double" w:sz="4" w:space="0" w:color="000000" w:themeColor="text1"/>
              <w:bottom w:val="double" w:sz="4" w:space="0" w:color="000000" w:themeColor="text1"/>
            </w:tcBorders>
          </w:tcPr>
          <w:p w:rsidR="001974FB" w:rsidRPr="005F2455" w:rsidRDefault="001974FB" w:rsidP="006D29B8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bottom w:val="double" w:sz="4" w:space="0" w:color="000000" w:themeColor="text1"/>
            </w:tcBorders>
            <w:vAlign w:val="center"/>
          </w:tcPr>
          <w:p w:rsidR="001974FB" w:rsidRPr="005F2455" w:rsidRDefault="001974FB" w:rsidP="00F826D0">
            <w:pPr>
              <w:jc w:val="center"/>
              <w:rPr>
                <w:rFonts w:ascii="Arial" w:hAnsi="Arial" w:cs="Arial"/>
                <w:b/>
              </w:rPr>
            </w:pPr>
            <w:r w:rsidRPr="005F2455">
              <w:rPr>
                <w:rFonts w:ascii="Arial" w:hAnsi="Arial" w:cs="Arial"/>
                <w:b/>
              </w:rPr>
              <w:t>Razem</w:t>
            </w:r>
          </w:p>
        </w:tc>
        <w:tc>
          <w:tcPr>
            <w:tcW w:w="2496" w:type="dxa"/>
            <w:gridSpan w:val="2"/>
            <w:tcBorders>
              <w:bottom w:val="double" w:sz="4" w:space="0" w:color="000000" w:themeColor="text1"/>
            </w:tcBorders>
          </w:tcPr>
          <w:p w:rsidR="001974FB" w:rsidRPr="005F2455" w:rsidRDefault="001974FB" w:rsidP="006D29B8">
            <w:pPr>
              <w:rPr>
                <w:rFonts w:ascii="Arial" w:hAnsi="Arial" w:cs="Arial"/>
              </w:rPr>
            </w:pPr>
          </w:p>
        </w:tc>
        <w:tc>
          <w:tcPr>
            <w:tcW w:w="2309" w:type="dxa"/>
            <w:tcBorders>
              <w:bottom w:val="double" w:sz="4" w:space="0" w:color="000000" w:themeColor="text1"/>
              <w:right w:val="double" w:sz="4" w:space="0" w:color="000000" w:themeColor="text1"/>
            </w:tcBorders>
            <w:shd w:val="clear" w:color="auto" w:fill="EEECE1" w:themeFill="background2"/>
          </w:tcPr>
          <w:p w:rsidR="001974FB" w:rsidRPr="005F2455" w:rsidRDefault="001974FB" w:rsidP="006D29B8">
            <w:pPr>
              <w:jc w:val="center"/>
              <w:rPr>
                <w:rFonts w:ascii="Arial" w:hAnsi="Arial" w:cs="Arial"/>
              </w:rPr>
            </w:pPr>
          </w:p>
        </w:tc>
      </w:tr>
    </w:tbl>
    <w:p w:rsidR="00F826D0" w:rsidRDefault="00F826D0" w:rsidP="00F826D0">
      <w:pPr>
        <w:pStyle w:val="Akapitzlist"/>
        <w:spacing w:after="0"/>
        <w:rPr>
          <w:rFonts w:ascii="Arial" w:hAnsi="Arial" w:cs="Arial"/>
        </w:rPr>
      </w:pPr>
      <w:r w:rsidRPr="005F2455">
        <w:rPr>
          <w:rFonts w:ascii="Arial" w:hAnsi="Arial" w:cs="Arial"/>
        </w:rPr>
        <w:t xml:space="preserve">*/ system na gwarancji </w:t>
      </w:r>
    </w:p>
    <w:p w:rsidR="007B11F0" w:rsidRDefault="007B11F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7307AA" w:rsidRPr="005F2455" w:rsidRDefault="007307AA">
      <w:pPr>
        <w:rPr>
          <w:rFonts w:ascii="Arial" w:hAnsi="Arial" w:cs="Arial"/>
          <w:b/>
        </w:rPr>
      </w:pPr>
    </w:p>
    <w:p w:rsidR="002A58EF" w:rsidRPr="00BD1F55" w:rsidRDefault="00CD702A" w:rsidP="007B11F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BD1F55">
        <w:rPr>
          <w:rFonts w:ascii="Arial" w:hAnsi="Arial" w:cs="Arial"/>
          <w:b/>
          <w:sz w:val="24"/>
          <w:szCs w:val="24"/>
        </w:rPr>
        <w:t xml:space="preserve">IV. </w:t>
      </w:r>
      <w:r w:rsidR="002A58EF" w:rsidRPr="00BD1F55">
        <w:rPr>
          <w:rFonts w:ascii="Arial" w:hAnsi="Arial" w:cs="Arial"/>
          <w:b/>
          <w:sz w:val="24"/>
          <w:szCs w:val="24"/>
        </w:rPr>
        <w:t xml:space="preserve">Wartość </w:t>
      </w:r>
      <w:r w:rsidR="00181C65" w:rsidRPr="00BD1F55">
        <w:rPr>
          <w:rFonts w:ascii="Arial" w:hAnsi="Arial" w:cs="Arial"/>
          <w:b/>
          <w:sz w:val="24"/>
          <w:szCs w:val="24"/>
        </w:rPr>
        <w:t>konserwacji</w:t>
      </w:r>
      <w:r w:rsidR="00C90848" w:rsidRPr="00BD1F55">
        <w:rPr>
          <w:rFonts w:ascii="Arial" w:hAnsi="Arial" w:cs="Arial"/>
          <w:b/>
          <w:sz w:val="24"/>
          <w:szCs w:val="24"/>
        </w:rPr>
        <w:t xml:space="preserve"> </w:t>
      </w:r>
      <w:r w:rsidRPr="00BD1F55">
        <w:rPr>
          <w:rFonts w:ascii="Arial" w:hAnsi="Arial" w:cs="Arial"/>
          <w:b/>
          <w:sz w:val="24"/>
          <w:szCs w:val="24"/>
        </w:rPr>
        <w:t xml:space="preserve">z pkt I – III </w:t>
      </w:r>
      <w:r w:rsidR="00C90848" w:rsidRPr="00BD1F55">
        <w:rPr>
          <w:rFonts w:ascii="Arial" w:hAnsi="Arial" w:cs="Arial"/>
          <w:b/>
          <w:sz w:val="24"/>
          <w:szCs w:val="24"/>
        </w:rPr>
        <w:t>razem</w:t>
      </w:r>
      <w:r w:rsidRPr="00BD1F55">
        <w:rPr>
          <w:rFonts w:ascii="Arial" w:hAnsi="Arial" w:cs="Arial"/>
          <w:b/>
          <w:sz w:val="24"/>
          <w:szCs w:val="24"/>
        </w:rPr>
        <w:t xml:space="preserve"> </w:t>
      </w:r>
      <w:r w:rsidR="0064754E" w:rsidRPr="00BD1F55">
        <w:rPr>
          <w:rFonts w:ascii="Arial" w:hAnsi="Arial" w:cs="Arial"/>
          <w:b/>
          <w:sz w:val="24"/>
          <w:szCs w:val="24"/>
        </w:rPr>
        <w:t>brutto</w:t>
      </w:r>
      <w:r w:rsidRPr="00BD1F55">
        <w:rPr>
          <w:rFonts w:ascii="Arial" w:hAnsi="Arial" w:cs="Arial"/>
          <w:b/>
          <w:sz w:val="24"/>
          <w:szCs w:val="24"/>
        </w:rPr>
        <w:t>:</w:t>
      </w:r>
      <w:r w:rsidR="007B43E6" w:rsidRPr="00BD1F55">
        <w:rPr>
          <w:rFonts w:ascii="Arial" w:hAnsi="Arial" w:cs="Arial"/>
          <w:sz w:val="24"/>
          <w:szCs w:val="24"/>
          <w:shd w:val="clear" w:color="auto" w:fill="EEECE1" w:themeFill="background2"/>
        </w:rPr>
        <w:t>…</w:t>
      </w:r>
      <w:r w:rsidR="0064754E" w:rsidRPr="00BD1F55">
        <w:rPr>
          <w:rFonts w:ascii="Arial" w:hAnsi="Arial" w:cs="Arial"/>
          <w:sz w:val="24"/>
          <w:szCs w:val="24"/>
          <w:shd w:val="clear" w:color="auto" w:fill="EEECE1" w:themeFill="background2"/>
        </w:rPr>
        <w:t>………………</w:t>
      </w:r>
      <w:r w:rsidR="00062385" w:rsidRPr="00BD1F55">
        <w:rPr>
          <w:rFonts w:ascii="Arial" w:hAnsi="Arial" w:cs="Arial"/>
          <w:sz w:val="24"/>
          <w:szCs w:val="24"/>
          <w:shd w:val="clear" w:color="auto" w:fill="EEECE1" w:themeFill="background2"/>
        </w:rPr>
        <w:t>..............</w:t>
      </w:r>
      <w:r w:rsidR="007B43E6" w:rsidRPr="00BD1F55">
        <w:rPr>
          <w:rFonts w:ascii="Arial" w:hAnsi="Arial" w:cs="Arial"/>
          <w:sz w:val="24"/>
          <w:szCs w:val="24"/>
          <w:shd w:val="clear" w:color="auto" w:fill="EEECE1" w:themeFill="background2"/>
        </w:rPr>
        <w:t>……….</w:t>
      </w:r>
      <w:r w:rsidR="00062385" w:rsidRPr="00BD1F55">
        <w:rPr>
          <w:rFonts w:ascii="Arial" w:hAnsi="Arial" w:cs="Arial"/>
          <w:sz w:val="24"/>
          <w:szCs w:val="24"/>
          <w:shd w:val="clear" w:color="auto" w:fill="EEECE1" w:themeFill="background2"/>
        </w:rPr>
        <w:t>.</w:t>
      </w:r>
      <w:r w:rsidR="007B43E6" w:rsidRPr="00BD1F55">
        <w:rPr>
          <w:rFonts w:ascii="Arial" w:hAnsi="Arial" w:cs="Arial"/>
          <w:sz w:val="24"/>
          <w:szCs w:val="24"/>
          <w:shd w:val="clear" w:color="auto" w:fill="EEECE1" w:themeFill="background2"/>
        </w:rPr>
        <w:t>.</w:t>
      </w:r>
      <w:r w:rsidR="00170C8B" w:rsidRPr="00BD1F55">
        <w:rPr>
          <w:rFonts w:ascii="Arial" w:hAnsi="Arial" w:cs="Arial"/>
          <w:sz w:val="24"/>
          <w:szCs w:val="24"/>
        </w:rPr>
        <w:t>zł</w:t>
      </w:r>
      <w:r w:rsidR="00062385" w:rsidRPr="00BD1F55">
        <w:rPr>
          <w:rFonts w:ascii="Arial" w:hAnsi="Arial" w:cs="Arial"/>
          <w:sz w:val="24"/>
          <w:szCs w:val="24"/>
        </w:rPr>
        <w:t>.</w:t>
      </w:r>
    </w:p>
    <w:p w:rsidR="002A58EF" w:rsidRPr="00BD1F55" w:rsidRDefault="00BD1F55" w:rsidP="007B11F0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BD1F55">
        <w:rPr>
          <w:rFonts w:ascii="Arial" w:hAnsi="Arial" w:cs="Arial"/>
          <w:sz w:val="24"/>
          <w:szCs w:val="24"/>
        </w:rPr>
        <w:t>(słownie …………………………………………………………………………………………)</w:t>
      </w:r>
    </w:p>
    <w:p w:rsidR="00BD1F55" w:rsidRPr="00BD1F55" w:rsidRDefault="00BD1F55" w:rsidP="007B11F0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BD1F55">
        <w:rPr>
          <w:rFonts w:ascii="Arial" w:hAnsi="Arial" w:cs="Arial"/>
          <w:sz w:val="24"/>
          <w:szCs w:val="24"/>
        </w:rPr>
        <w:t>podatek VAT  ………….%</w:t>
      </w:r>
    </w:p>
    <w:p w:rsidR="002E764B" w:rsidRPr="00BD1F55" w:rsidRDefault="00BD1F55" w:rsidP="007B11F0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BD1F55">
        <w:rPr>
          <w:rFonts w:ascii="Arial" w:hAnsi="Arial" w:cs="Arial"/>
          <w:sz w:val="24"/>
          <w:szCs w:val="24"/>
        </w:rPr>
        <w:t>n</w:t>
      </w:r>
      <w:r w:rsidR="002A58EF" w:rsidRPr="00BD1F55">
        <w:rPr>
          <w:rFonts w:ascii="Arial" w:hAnsi="Arial" w:cs="Arial"/>
          <w:sz w:val="24"/>
          <w:szCs w:val="24"/>
        </w:rPr>
        <w:t>etto</w:t>
      </w:r>
      <w:r w:rsidRPr="00BD1F55">
        <w:rPr>
          <w:rFonts w:ascii="Arial" w:hAnsi="Arial" w:cs="Arial"/>
          <w:sz w:val="24"/>
          <w:szCs w:val="24"/>
        </w:rPr>
        <w:t xml:space="preserve">: </w:t>
      </w:r>
      <w:r w:rsidR="007B43E6" w:rsidRPr="00BD1F55">
        <w:rPr>
          <w:rFonts w:ascii="Arial" w:hAnsi="Arial" w:cs="Arial"/>
          <w:sz w:val="24"/>
          <w:szCs w:val="24"/>
        </w:rPr>
        <w:t>………………………</w:t>
      </w:r>
      <w:r w:rsidR="00062385" w:rsidRPr="00BD1F55">
        <w:rPr>
          <w:rFonts w:ascii="Arial" w:hAnsi="Arial" w:cs="Arial"/>
          <w:sz w:val="24"/>
          <w:szCs w:val="24"/>
        </w:rPr>
        <w:t>..............</w:t>
      </w:r>
      <w:r w:rsidR="002E764B" w:rsidRPr="00BD1F55">
        <w:rPr>
          <w:rFonts w:ascii="Arial" w:hAnsi="Arial" w:cs="Arial"/>
          <w:sz w:val="24"/>
          <w:szCs w:val="24"/>
        </w:rPr>
        <w:t xml:space="preserve"> </w:t>
      </w:r>
      <w:r w:rsidR="00170C8B" w:rsidRPr="00BD1F55">
        <w:rPr>
          <w:rFonts w:ascii="Arial" w:hAnsi="Arial" w:cs="Arial"/>
          <w:sz w:val="24"/>
          <w:szCs w:val="24"/>
        </w:rPr>
        <w:t>zł</w:t>
      </w:r>
    </w:p>
    <w:p w:rsidR="0064754E" w:rsidRPr="00BD1F55" w:rsidRDefault="0064754E" w:rsidP="00214755">
      <w:pPr>
        <w:tabs>
          <w:tab w:val="left" w:pos="6630"/>
        </w:tabs>
        <w:spacing w:after="0"/>
        <w:rPr>
          <w:rFonts w:ascii="Arial" w:hAnsi="Arial" w:cs="Arial"/>
          <w:sz w:val="24"/>
          <w:szCs w:val="24"/>
        </w:rPr>
      </w:pPr>
    </w:p>
    <w:p w:rsidR="00EB19B0" w:rsidRPr="00BD1F55" w:rsidRDefault="00CD702A" w:rsidP="00EB19B0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D1F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V. </w:t>
      </w:r>
      <w:r w:rsidR="00EB19B0" w:rsidRPr="00BD1F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Cena brutto za 1 </w:t>
      </w:r>
      <w:proofErr w:type="spellStart"/>
      <w:r w:rsidR="00EB19B0" w:rsidRPr="00BD1F55">
        <w:rPr>
          <w:rFonts w:ascii="Arial" w:eastAsia="Times New Roman" w:hAnsi="Arial" w:cs="Arial"/>
          <w:b/>
          <w:sz w:val="24"/>
          <w:szCs w:val="24"/>
          <w:lang w:eastAsia="pl-PL"/>
        </w:rPr>
        <w:t>rbg</w:t>
      </w:r>
      <w:proofErr w:type="spellEnd"/>
      <w:r w:rsidR="00EB19B0" w:rsidRPr="00BD1F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naprawy: </w:t>
      </w:r>
      <w:r w:rsidR="00EB19B0" w:rsidRPr="00BD1F55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.......................................zł</w:t>
      </w:r>
    </w:p>
    <w:p w:rsidR="00EB19B0" w:rsidRPr="00BD1F55" w:rsidRDefault="00EB19B0" w:rsidP="00BD1F55">
      <w:pPr>
        <w:spacing w:after="0" w:line="48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D1F55">
        <w:rPr>
          <w:rFonts w:ascii="Arial" w:eastAsia="Times New Roman" w:hAnsi="Arial" w:cs="Arial"/>
          <w:sz w:val="24"/>
          <w:szCs w:val="24"/>
          <w:lang w:eastAsia="pl-PL"/>
        </w:rPr>
        <w:t>(słownie: ...........................................................................................................)</w:t>
      </w:r>
    </w:p>
    <w:p w:rsidR="00EB19B0" w:rsidRPr="00BD1F55" w:rsidRDefault="00EB19B0" w:rsidP="00BD1F55">
      <w:pPr>
        <w:spacing w:after="0" w:line="48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D1F55">
        <w:rPr>
          <w:rFonts w:ascii="Arial" w:eastAsia="Times New Roman" w:hAnsi="Arial" w:cs="Arial"/>
          <w:sz w:val="24"/>
          <w:szCs w:val="24"/>
          <w:lang w:eastAsia="pl-PL"/>
        </w:rPr>
        <w:t>podatek VAT ....</w:t>
      </w:r>
      <w:r w:rsidR="00BD1F55">
        <w:rPr>
          <w:rFonts w:ascii="Arial" w:eastAsia="Times New Roman" w:hAnsi="Arial" w:cs="Arial"/>
          <w:sz w:val="24"/>
          <w:szCs w:val="24"/>
          <w:lang w:eastAsia="pl-PL"/>
        </w:rPr>
        <w:t>.......</w:t>
      </w:r>
      <w:r w:rsidRPr="00BD1F55">
        <w:rPr>
          <w:rFonts w:ascii="Arial" w:eastAsia="Times New Roman" w:hAnsi="Arial" w:cs="Arial"/>
          <w:sz w:val="24"/>
          <w:szCs w:val="24"/>
          <w:lang w:eastAsia="pl-PL"/>
        </w:rPr>
        <w:t xml:space="preserve">... % </w:t>
      </w:r>
    </w:p>
    <w:p w:rsidR="00BD1F55" w:rsidRPr="00BD1F55" w:rsidRDefault="00BD1F55" w:rsidP="00BD1F55">
      <w:pPr>
        <w:spacing w:after="0" w:line="48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D1F55">
        <w:rPr>
          <w:rFonts w:ascii="Arial" w:eastAsia="Times New Roman" w:hAnsi="Arial" w:cs="Arial"/>
          <w:sz w:val="24"/>
          <w:szCs w:val="24"/>
          <w:lang w:eastAsia="pl-PL"/>
        </w:rPr>
        <w:t>netto: ………………………………. zł</w:t>
      </w:r>
    </w:p>
    <w:p w:rsidR="007B11F0" w:rsidRPr="00BD1F55" w:rsidRDefault="007B11F0" w:rsidP="00214755">
      <w:pPr>
        <w:tabs>
          <w:tab w:val="left" w:pos="6630"/>
        </w:tabs>
        <w:spacing w:after="0"/>
        <w:rPr>
          <w:rFonts w:ascii="Arial" w:hAnsi="Arial" w:cs="Arial"/>
          <w:sz w:val="24"/>
          <w:szCs w:val="24"/>
        </w:rPr>
      </w:pPr>
    </w:p>
    <w:p w:rsidR="00CD702A" w:rsidRDefault="00CD702A" w:rsidP="00214755">
      <w:pPr>
        <w:tabs>
          <w:tab w:val="left" w:pos="6630"/>
        </w:tabs>
        <w:spacing w:after="0"/>
        <w:rPr>
          <w:rFonts w:ascii="Arial" w:hAnsi="Arial" w:cs="Arial"/>
        </w:rPr>
      </w:pPr>
      <w:bookmarkStart w:id="3" w:name="_GoBack"/>
      <w:bookmarkEnd w:id="3"/>
    </w:p>
    <w:p w:rsidR="007B11F0" w:rsidRPr="00BD1F55" w:rsidRDefault="00CD702A" w:rsidP="00214755">
      <w:pPr>
        <w:tabs>
          <w:tab w:val="left" w:pos="6630"/>
        </w:tabs>
        <w:spacing w:after="0"/>
        <w:rPr>
          <w:rFonts w:ascii="Arial" w:hAnsi="Arial" w:cs="Arial"/>
          <w:b/>
          <w:sz w:val="24"/>
          <w:szCs w:val="24"/>
        </w:rPr>
      </w:pPr>
      <w:r w:rsidRPr="00BD1F55">
        <w:rPr>
          <w:rFonts w:ascii="Arial" w:hAnsi="Arial" w:cs="Arial"/>
          <w:b/>
          <w:sz w:val="24"/>
          <w:szCs w:val="24"/>
        </w:rPr>
        <w:t xml:space="preserve">UWAGA: Wartości z pkt IV i V przenieść do </w:t>
      </w:r>
      <w:r w:rsidR="00BD1F55" w:rsidRPr="00BD1F55">
        <w:rPr>
          <w:rFonts w:ascii="Arial" w:hAnsi="Arial" w:cs="Arial"/>
          <w:b/>
          <w:sz w:val="24"/>
          <w:szCs w:val="24"/>
        </w:rPr>
        <w:t xml:space="preserve">pkt. 2.1. i 2.2. </w:t>
      </w:r>
      <w:r w:rsidRPr="00BD1F55">
        <w:rPr>
          <w:rFonts w:ascii="Arial" w:hAnsi="Arial" w:cs="Arial"/>
          <w:b/>
          <w:sz w:val="24"/>
          <w:szCs w:val="24"/>
        </w:rPr>
        <w:t>Formularza ofertowego (zał. nr 1 do SWZ)</w:t>
      </w:r>
      <w:r w:rsidR="00BD1F55" w:rsidRPr="00BD1F55">
        <w:rPr>
          <w:rFonts w:ascii="Arial" w:hAnsi="Arial" w:cs="Arial"/>
          <w:b/>
          <w:sz w:val="24"/>
          <w:szCs w:val="24"/>
        </w:rPr>
        <w:t xml:space="preserve"> </w:t>
      </w:r>
    </w:p>
    <w:p w:rsidR="007B11F0" w:rsidRDefault="007B11F0" w:rsidP="00214755">
      <w:pPr>
        <w:tabs>
          <w:tab w:val="left" w:pos="6630"/>
        </w:tabs>
        <w:spacing w:after="0"/>
        <w:rPr>
          <w:rFonts w:ascii="Arial" w:hAnsi="Arial" w:cs="Arial"/>
        </w:rPr>
      </w:pPr>
    </w:p>
    <w:p w:rsidR="00E97189" w:rsidRPr="005F2455" w:rsidRDefault="00E97189" w:rsidP="00214755">
      <w:pPr>
        <w:tabs>
          <w:tab w:val="left" w:pos="6630"/>
        </w:tabs>
        <w:spacing w:after="0"/>
        <w:rPr>
          <w:rFonts w:ascii="Arial" w:hAnsi="Arial" w:cs="Arial"/>
        </w:rPr>
      </w:pPr>
    </w:p>
    <w:p w:rsidR="008F38DC" w:rsidRPr="008F38DC" w:rsidRDefault="00CD702A" w:rsidP="008F38DC">
      <w:pPr>
        <w:spacing w:after="160" w:line="240" w:lineRule="auto"/>
        <w:jc w:val="both"/>
        <w:rPr>
          <w:rFonts w:ascii="Arial" w:eastAsia="Times New Roman" w:hAnsi="Arial" w:cs="Arial"/>
          <w:bCs/>
          <w:i/>
          <w:color w:val="FF0000"/>
          <w:lang w:eastAsia="pl-PL"/>
        </w:rPr>
      </w:pPr>
      <w:r>
        <w:rPr>
          <w:rFonts w:ascii="Arial" w:eastAsia="Times New Roman" w:hAnsi="Arial" w:cs="Arial"/>
          <w:bCs/>
          <w:i/>
          <w:color w:val="FF0000"/>
          <w:lang w:eastAsia="pl-PL"/>
        </w:rPr>
        <w:t xml:space="preserve"> </w:t>
      </w:r>
    </w:p>
    <w:p w:rsidR="008F38DC" w:rsidRPr="00A21D1B" w:rsidRDefault="008F38DC" w:rsidP="008F38DC">
      <w:pPr>
        <w:spacing w:after="160" w:line="240" w:lineRule="auto"/>
        <w:jc w:val="both"/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</w:pPr>
      <w:r w:rsidRPr="008F38DC">
        <w:rPr>
          <w:rFonts w:ascii="Arial" w:eastAsia="Times New Roman" w:hAnsi="Arial" w:cs="Arial"/>
          <w:bCs/>
          <w:i/>
          <w:color w:val="FF0000"/>
          <w:lang w:eastAsia="pl-PL"/>
        </w:rPr>
        <w:t xml:space="preserve">Dokument należy opatrzyć </w:t>
      </w:r>
      <w:r w:rsidRPr="008F38DC">
        <w:rPr>
          <w:rFonts w:ascii="Arial" w:eastAsia="Times New Roman" w:hAnsi="Arial" w:cs="Arial"/>
          <w:b/>
          <w:bCs/>
          <w:i/>
          <w:color w:val="FF0000"/>
          <w:lang w:eastAsia="pl-PL"/>
        </w:rPr>
        <w:t>kwalifikowanym podpisem elektronicznym</w:t>
      </w:r>
      <w:r w:rsidRPr="008F38DC">
        <w:rPr>
          <w:rFonts w:ascii="Arial" w:eastAsia="Times New Roman" w:hAnsi="Arial" w:cs="Arial"/>
          <w:bCs/>
          <w:i/>
          <w:color w:val="FF0000"/>
          <w:lang w:eastAsia="pl-PL"/>
        </w:rPr>
        <w:t xml:space="preserve"> lub </w:t>
      </w:r>
      <w:r w:rsidRPr="008F38DC">
        <w:rPr>
          <w:rFonts w:ascii="Arial" w:eastAsia="Times New Roman" w:hAnsi="Arial" w:cs="Arial"/>
          <w:b/>
          <w:bCs/>
          <w:i/>
          <w:color w:val="FF0000"/>
          <w:lang w:eastAsia="pl-PL"/>
        </w:rPr>
        <w:t xml:space="preserve">podpisem osobistym </w:t>
      </w:r>
      <w:r w:rsidRPr="008F38DC">
        <w:rPr>
          <w:rFonts w:ascii="Arial" w:eastAsia="Times New Roman" w:hAnsi="Arial" w:cs="Arial"/>
          <w:bCs/>
          <w:i/>
          <w:color w:val="FF0000"/>
          <w:lang w:eastAsia="pl-PL"/>
        </w:rPr>
        <w:t>lub</w:t>
      </w:r>
      <w:r w:rsidRPr="008F38DC">
        <w:rPr>
          <w:rFonts w:ascii="Arial" w:eastAsia="Times New Roman" w:hAnsi="Arial" w:cs="Arial"/>
          <w:b/>
          <w:bCs/>
          <w:i/>
          <w:color w:val="FF0000"/>
          <w:lang w:eastAsia="pl-PL"/>
        </w:rPr>
        <w:t xml:space="preserve"> podpisem zaufanym</w:t>
      </w:r>
      <w:r w:rsidRPr="008F38DC">
        <w:rPr>
          <w:rFonts w:ascii="Arial" w:eastAsia="Times New Roman" w:hAnsi="Arial" w:cs="Arial"/>
          <w:bCs/>
          <w:i/>
          <w:color w:val="FF0000"/>
          <w:lang w:eastAsia="pl-PL"/>
        </w:rPr>
        <w:t xml:space="preserve"> osób figurujących w odpowiednich rejestrach i uprawnionych do reprezentowania Wykonawcy lub uprawnionych do reprezentowania Wykonawcy zgodnie z upoważnieniem/pełnomocnictwem</w:t>
      </w:r>
      <w:r w:rsidRPr="00A21D1B"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  <w:t>.</w:t>
      </w:r>
    </w:p>
    <w:p w:rsidR="00C26FD2" w:rsidRPr="005F2455" w:rsidRDefault="00C26FD2" w:rsidP="0064754E">
      <w:pPr>
        <w:jc w:val="center"/>
        <w:rPr>
          <w:rFonts w:ascii="Arial" w:hAnsi="Arial" w:cs="Arial"/>
        </w:rPr>
      </w:pPr>
    </w:p>
    <w:sectPr w:rsidR="00C26FD2" w:rsidRPr="005F2455" w:rsidSect="00D631B6">
      <w:footerReference w:type="default" r:id="rId9"/>
      <w:pgSz w:w="11906" w:h="16838"/>
      <w:pgMar w:top="568" w:right="1133" w:bottom="709" w:left="1276" w:header="426" w:footer="1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7D0E" w:rsidRDefault="00307D0E" w:rsidP="00B753A4">
      <w:pPr>
        <w:spacing w:after="0" w:line="240" w:lineRule="auto"/>
      </w:pPr>
      <w:r>
        <w:separator/>
      </w:r>
    </w:p>
  </w:endnote>
  <w:endnote w:type="continuationSeparator" w:id="0">
    <w:p w:rsidR="00307D0E" w:rsidRDefault="00307D0E" w:rsidP="00B75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238721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9C4FA9" w:rsidRPr="009C4FA9" w:rsidRDefault="009C4FA9">
            <w:pPr>
              <w:pStyle w:val="Stopka"/>
              <w:jc w:val="right"/>
            </w:pPr>
            <w:r w:rsidRPr="009C4FA9">
              <w:t xml:space="preserve">Str. </w:t>
            </w:r>
            <w:r w:rsidRPr="009C4FA9">
              <w:rPr>
                <w:bCs/>
                <w:sz w:val="24"/>
                <w:szCs w:val="24"/>
              </w:rPr>
              <w:fldChar w:fldCharType="begin"/>
            </w:r>
            <w:r w:rsidRPr="009C4FA9">
              <w:rPr>
                <w:bCs/>
              </w:rPr>
              <w:instrText>PAGE</w:instrText>
            </w:r>
            <w:r w:rsidRPr="009C4FA9">
              <w:rPr>
                <w:bCs/>
                <w:sz w:val="24"/>
                <w:szCs w:val="24"/>
              </w:rPr>
              <w:fldChar w:fldCharType="separate"/>
            </w:r>
            <w:r w:rsidR="0008548F">
              <w:rPr>
                <w:bCs/>
                <w:noProof/>
              </w:rPr>
              <w:t>5</w:t>
            </w:r>
            <w:r w:rsidRPr="009C4FA9">
              <w:rPr>
                <w:bCs/>
                <w:sz w:val="24"/>
                <w:szCs w:val="24"/>
              </w:rPr>
              <w:fldChar w:fldCharType="end"/>
            </w:r>
            <w:r w:rsidRPr="009C4FA9">
              <w:t xml:space="preserve"> / </w:t>
            </w:r>
            <w:r w:rsidRPr="009C4FA9">
              <w:rPr>
                <w:bCs/>
                <w:sz w:val="24"/>
                <w:szCs w:val="24"/>
              </w:rPr>
              <w:fldChar w:fldCharType="begin"/>
            </w:r>
            <w:r w:rsidRPr="009C4FA9">
              <w:rPr>
                <w:bCs/>
              </w:rPr>
              <w:instrText>NUMPAGES</w:instrText>
            </w:r>
            <w:r w:rsidRPr="009C4FA9">
              <w:rPr>
                <w:bCs/>
                <w:sz w:val="24"/>
                <w:szCs w:val="24"/>
              </w:rPr>
              <w:fldChar w:fldCharType="separate"/>
            </w:r>
            <w:r w:rsidR="0008548F">
              <w:rPr>
                <w:bCs/>
                <w:noProof/>
              </w:rPr>
              <w:t>5</w:t>
            </w:r>
            <w:r w:rsidRPr="009C4FA9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753A4" w:rsidRDefault="00B753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7D0E" w:rsidRDefault="00307D0E" w:rsidP="00B753A4">
      <w:pPr>
        <w:spacing w:after="0" w:line="240" w:lineRule="auto"/>
      </w:pPr>
      <w:r>
        <w:separator/>
      </w:r>
    </w:p>
  </w:footnote>
  <w:footnote w:type="continuationSeparator" w:id="0">
    <w:p w:rsidR="00307D0E" w:rsidRDefault="00307D0E" w:rsidP="00B753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3C6EDA1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7E5531"/>
    <w:multiLevelType w:val="hybridMultilevel"/>
    <w:tmpl w:val="FA4A833E"/>
    <w:lvl w:ilvl="0" w:tplc="DC4CFAF4">
      <w:start w:val="3"/>
      <w:numFmt w:val="decimal"/>
      <w:lvlText w:val="%1."/>
      <w:lvlJc w:val="left"/>
      <w:pPr>
        <w:ind w:left="1134" w:hanging="8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921DA"/>
    <w:multiLevelType w:val="hybridMultilevel"/>
    <w:tmpl w:val="D042FBBA"/>
    <w:lvl w:ilvl="0" w:tplc="2A6821CE">
      <w:start w:val="1"/>
      <w:numFmt w:val="decimal"/>
      <w:lvlText w:val="%1."/>
      <w:lvlJc w:val="left"/>
      <w:pPr>
        <w:ind w:left="1134" w:hanging="8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62824"/>
    <w:multiLevelType w:val="hybridMultilevel"/>
    <w:tmpl w:val="9E7696C6"/>
    <w:lvl w:ilvl="0" w:tplc="B95EC8EC">
      <w:start w:val="1"/>
      <w:numFmt w:val="decimal"/>
      <w:lvlText w:val="%1."/>
      <w:lvlJc w:val="left"/>
      <w:pPr>
        <w:ind w:left="1134" w:hanging="8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9710DA"/>
    <w:multiLevelType w:val="multilevel"/>
    <w:tmpl w:val="0C8227E4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730145"/>
    <w:multiLevelType w:val="hybridMultilevel"/>
    <w:tmpl w:val="FA4A833E"/>
    <w:lvl w:ilvl="0" w:tplc="DC4CFAF4">
      <w:start w:val="3"/>
      <w:numFmt w:val="decimal"/>
      <w:lvlText w:val="%1."/>
      <w:lvlJc w:val="left"/>
      <w:pPr>
        <w:ind w:left="1134" w:hanging="8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8317E4"/>
    <w:multiLevelType w:val="hybridMultilevel"/>
    <w:tmpl w:val="6BBC62AC"/>
    <w:lvl w:ilvl="0" w:tplc="EAA67E64">
      <w:start w:val="1"/>
      <w:numFmt w:val="decimal"/>
      <w:lvlText w:val="%1."/>
      <w:lvlJc w:val="left"/>
      <w:pPr>
        <w:ind w:left="1134" w:hanging="8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0563CF"/>
    <w:multiLevelType w:val="hybridMultilevel"/>
    <w:tmpl w:val="A3183E90"/>
    <w:lvl w:ilvl="0" w:tplc="8D660AD0">
      <w:start w:val="4"/>
      <w:numFmt w:val="decimal"/>
      <w:lvlText w:val="%1."/>
      <w:lvlJc w:val="left"/>
      <w:pPr>
        <w:ind w:left="1134" w:hanging="8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C55A3A"/>
    <w:multiLevelType w:val="hybridMultilevel"/>
    <w:tmpl w:val="618243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CA0DFE"/>
    <w:multiLevelType w:val="hybridMultilevel"/>
    <w:tmpl w:val="EAAC794A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C6606E5"/>
    <w:multiLevelType w:val="hybridMultilevel"/>
    <w:tmpl w:val="655039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2975A2"/>
    <w:multiLevelType w:val="hybridMultilevel"/>
    <w:tmpl w:val="96AA9464"/>
    <w:lvl w:ilvl="0" w:tplc="786EA9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E9540F"/>
    <w:multiLevelType w:val="hybridMultilevel"/>
    <w:tmpl w:val="6BBC62AC"/>
    <w:lvl w:ilvl="0" w:tplc="EAA67E64">
      <w:start w:val="1"/>
      <w:numFmt w:val="decimal"/>
      <w:lvlText w:val="%1."/>
      <w:lvlJc w:val="left"/>
      <w:pPr>
        <w:ind w:left="1134" w:hanging="8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053B31"/>
    <w:multiLevelType w:val="hybridMultilevel"/>
    <w:tmpl w:val="7846AB80"/>
    <w:lvl w:ilvl="0" w:tplc="A1E44C5C">
      <w:start w:val="2"/>
      <w:numFmt w:val="decimal"/>
      <w:lvlText w:val="%1."/>
      <w:lvlJc w:val="left"/>
      <w:pPr>
        <w:ind w:left="1134" w:hanging="8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9"/>
  </w:num>
  <w:num w:numId="5">
    <w:abstractNumId w:val="11"/>
  </w:num>
  <w:num w:numId="6">
    <w:abstractNumId w:val="3"/>
  </w:num>
  <w:num w:numId="7">
    <w:abstractNumId w:val="13"/>
  </w:num>
  <w:num w:numId="8">
    <w:abstractNumId w:val="1"/>
  </w:num>
  <w:num w:numId="9">
    <w:abstractNumId w:val="5"/>
  </w:num>
  <w:num w:numId="10">
    <w:abstractNumId w:val="6"/>
  </w:num>
  <w:num w:numId="11">
    <w:abstractNumId w:val="12"/>
  </w:num>
  <w:num w:numId="12">
    <w:abstractNumId w:val="7"/>
  </w:num>
  <w:num w:numId="13">
    <w:abstractNumId w:val="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CEE"/>
    <w:rsid w:val="000000F0"/>
    <w:rsid w:val="0000038D"/>
    <w:rsid w:val="00005793"/>
    <w:rsid w:val="000226C6"/>
    <w:rsid w:val="00023A3E"/>
    <w:rsid w:val="00023B87"/>
    <w:rsid w:val="00025249"/>
    <w:rsid w:val="00025CAF"/>
    <w:rsid w:val="000263D4"/>
    <w:rsid w:val="00031580"/>
    <w:rsid w:val="00032C3D"/>
    <w:rsid w:val="00034691"/>
    <w:rsid w:val="00035E5F"/>
    <w:rsid w:val="000373A1"/>
    <w:rsid w:val="0004133D"/>
    <w:rsid w:val="00046132"/>
    <w:rsid w:val="000473D0"/>
    <w:rsid w:val="00050426"/>
    <w:rsid w:val="000504CD"/>
    <w:rsid w:val="00053E76"/>
    <w:rsid w:val="0005610A"/>
    <w:rsid w:val="00062385"/>
    <w:rsid w:val="0006686B"/>
    <w:rsid w:val="000715D0"/>
    <w:rsid w:val="00073CC9"/>
    <w:rsid w:val="00076525"/>
    <w:rsid w:val="00077559"/>
    <w:rsid w:val="00077CA6"/>
    <w:rsid w:val="00082774"/>
    <w:rsid w:val="00084FD0"/>
    <w:rsid w:val="0008548F"/>
    <w:rsid w:val="000862A5"/>
    <w:rsid w:val="000924D4"/>
    <w:rsid w:val="000947ED"/>
    <w:rsid w:val="000A3871"/>
    <w:rsid w:val="000A3BF1"/>
    <w:rsid w:val="000B39CB"/>
    <w:rsid w:val="000B5B00"/>
    <w:rsid w:val="000C2064"/>
    <w:rsid w:val="000C24A3"/>
    <w:rsid w:val="000D6D25"/>
    <w:rsid w:val="000E130E"/>
    <w:rsid w:val="000E1934"/>
    <w:rsid w:val="000E1B51"/>
    <w:rsid w:val="000E79CD"/>
    <w:rsid w:val="000F04FB"/>
    <w:rsid w:val="000F3D9A"/>
    <w:rsid w:val="000F5ACF"/>
    <w:rsid w:val="000F7960"/>
    <w:rsid w:val="000F7F93"/>
    <w:rsid w:val="0010003B"/>
    <w:rsid w:val="00100530"/>
    <w:rsid w:val="00100D1D"/>
    <w:rsid w:val="00101BA6"/>
    <w:rsid w:val="00101DC4"/>
    <w:rsid w:val="00102986"/>
    <w:rsid w:val="00103B68"/>
    <w:rsid w:val="00104130"/>
    <w:rsid w:val="00107046"/>
    <w:rsid w:val="001072F9"/>
    <w:rsid w:val="00107874"/>
    <w:rsid w:val="0011626C"/>
    <w:rsid w:val="00117A4F"/>
    <w:rsid w:val="00117CC1"/>
    <w:rsid w:val="00126568"/>
    <w:rsid w:val="00130A50"/>
    <w:rsid w:val="0013398B"/>
    <w:rsid w:val="00135AEB"/>
    <w:rsid w:val="001370DA"/>
    <w:rsid w:val="001430E8"/>
    <w:rsid w:val="001523DE"/>
    <w:rsid w:val="00153725"/>
    <w:rsid w:val="00155440"/>
    <w:rsid w:val="00156538"/>
    <w:rsid w:val="001569F7"/>
    <w:rsid w:val="00163CB7"/>
    <w:rsid w:val="00164C06"/>
    <w:rsid w:val="00170C8B"/>
    <w:rsid w:val="00170E78"/>
    <w:rsid w:val="00171362"/>
    <w:rsid w:val="00173788"/>
    <w:rsid w:val="00173E14"/>
    <w:rsid w:val="00175790"/>
    <w:rsid w:val="00180F7C"/>
    <w:rsid w:val="00181C65"/>
    <w:rsid w:val="00182288"/>
    <w:rsid w:val="0018362C"/>
    <w:rsid w:val="00183D32"/>
    <w:rsid w:val="00185686"/>
    <w:rsid w:val="00187C85"/>
    <w:rsid w:val="00190721"/>
    <w:rsid w:val="0019340D"/>
    <w:rsid w:val="0019608E"/>
    <w:rsid w:val="0019665A"/>
    <w:rsid w:val="001974FB"/>
    <w:rsid w:val="0019788A"/>
    <w:rsid w:val="00197EBD"/>
    <w:rsid w:val="001A6BD2"/>
    <w:rsid w:val="001B0D77"/>
    <w:rsid w:val="001B2F14"/>
    <w:rsid w:val="001B46D4"/>
    <w:rsid w:val="001B4E4A"/>
    <w:rsid w:val="001C06E1"/>
    <w:rsid w:val="001C4360"/>
    <w:rsid w:val="001C717B"/>
    <w:rsid w:val="001C727F"/>
    <w:rsid w:val="001D0839"/>
    <w:rsid w:val="001D29FD"/>
    <w:rsid w:val="001E2636"/>
    <w:rsid w:val="001E3262"/>
    <w:rsid w:val="001E4D4A"/>
    <w:rsid w:val="001E75E8"/>
    <w:rsid w:val="001F0E78"/>
    <w:rsid w:val="001F333F"/>
    <w:rsid w:val="001F3D9C"/>
    <w:rsid w:val="001F6C7C"/>
    <w:rsid w:val="0020024F"/>
    <w:rsid w:val="00201F8B"/>
    <w:rsid w:val="00202904"/>
    <w:rsid w:val="0020305F"/>
    <w:rsid w:val="002035AC"/>
    <w:rsid w:val="00212473"/>
    <w:rsid w:val="00214755"/>
    <w:rsid w:val="00217D68"/>
    <w:rsid w:val="00222D95"/>
    <w:rsid w:val="00224618"/>
    <w:rsid w:val="00232C43"/>
    <w:rsid w:val="002348B0"/>
    <w:rsid w:val="00235375"/>
    <w:rsid w:val="00240234"/>
    <w:rsid w:val="00240964"/>
    <w:rsid w:val="0024391B"/>
    <w:rsid w:val="002442E9"/>
    <w:rsid w:val="00250728"/>
    <w:rsid w:val="0025119F"/>
    <w:rsid w:val="00253F6E"/>
    <w:rsid w:val="00260ED1"/>
    <w:rsid w:val="002623F4"/>
    <w:rsid w:val="0027752A"/>
    <w:rsid w:val="00280C38"/>
    <w:rsid w:val="00281C65"/>
    <w:rsid w:val="00282C01"/>
    <w:rsid w:val="00283E7D"/>
    <w:rsid w:val="00286B11"/>
    <w:rsid w:val="002937D6"/>
    <w:rsid w:val="00297925"/>
    <w:rsid w:val="002A06DC"/>
    <w:rsid w:val="002A5095"/>
    <w:rsid w:val="002A58EF"/>
    <w:rsid w:val="002A7B86"/>
    <w:rsid w:val="002B47BF"/>
    <w:rsid w:val="002C04C4"/>
    <w:rsid w:val="002C3580"/>
    <w:rsid w:val="002C3E1D"/>
    <w:rsid w:val="002C558B"/>
    <w:rsid w:val="002C6263"/>
    <w:rsid w:val="002C6A15"/>
    <w:rsid w:val="002C7251"/>
    <w:rsid w:val="002C7549"/>
    <w:rsid w:val="002D2508"/>
    <w:rsid w:val="002D748A"/>
    <w:rsid w:val="002E2320"/>
    <w:rsid w:val="002E3B8A"/>
    <w:rsid w:val="002E764B"/>
    <w:rsid w:val="002F21E8"/>
    <w:rsid w:val="002F3EA7"/>
    <w:rsid w:val="002F7658"/>
    <w:rsid w:val="00302BDE"/>
    <w:rsid w:val="003038BB"/>
    <w:rsid w:val="00303C9A"/>
    <w:rsid w:val="003054E0"/>
    <w:rsid w:val="00307D0E"/>
    <w:rsid w:val="00316668"/>
    <w:rsid w:val="00316C3B"/>
    <w:rsid w:val="0032275A"/>
    <w:rsid w:val="00326078"/>
    <w:rsid w:val="00326ACE"/>
    <w:rsid w:val="00330268"/>
    <w:rsid w:val="003367B5"/>
    <w:rsid w:val="0034131C"/>
    <w:rsid w:val="0034240B"/>
    <w:rsid w:val="00347330"/>
    <w:rsid w:val="00353F19"/>
    <w:rsid w:val="00355F9C"/>
    <w:rsid w:val="00361CF9"/>
    <w:rsid w:val="003621DE"/>
    <w:rsid w:val="00362B3F"/>
    <w:rsid w:val="0036308F"/>
    <w:rsid w:val="0036508A"/>
    <w:rsid w:val="00370044"/>
    <w:rsid w:val="003766F6"/>
    <w:rsid w:val="003833AF"/>
    <w:rsid w:val="003847F9"/>
    <w:rsid w:val="003869AE"/>
    <w:rsid w:val="003912D7"/>
    <w:rsid w:val="00392827"/>
    <w:rsid w:val="00397EBC"/>
    <w:rsid w:val="003A04A8"/>
    <w:rsid w:val="003A5D4B"/>
    <w:rsid w:val="003B0503"/>
    <w:rsid w:val="003B0CE5"/>
    <w:rsid w:val="003B4702"/>
    <w:rsid w:val="003B71DA"/>
    <w:rsid w:val="003B7E96"/>
    <w:rsid w:val="003C3290"/>
    <w:rsid w:val="003C5D1C"/>
    <w:rsid w:val="003D11D7"/>
    <w:rsid w:val="003D3E28"/>
    <w:rsid w:val="003D72F9"/>
    <w:rsid w:val="003E029E"/>
    <w:rsid w:val="003E2D88"/>
    <w:rsid w:val="003E4475"/>
    <w:rsid w:val="003F254F"/>
    <w:rsid w:val="003F5A49"/>
    <w:rsid w:val="003F5AE3"/>
    <w:rsid w:val="003F7C97"/>
    <w:rsid w:val="0040112E"/>
    <w:rsid w:val="0040247A"/>
    <w:rsid w:val="004030A1"/>
    <w:rsid w:val="00403E50"/>
    <w:rsid w:val="00407C04"/>
    <w:rsid w:val="0041107D"/>
    <w:rsid w:val="00417A93"/>
    <w:rsid w:val="00421B6D"/>
    <w:rsid w:val="00422C0F"/>
    <w:rsid w:val="0042568F"/>
    <w:rsid w:val="00425876"/>
    <w:rsid w:val="004269B2"/>
    <w:rsid w:val="004305D5"/>
    <w:rsid w:val="00435D79"/>
    <w:rsid w:val="004449ED"/>
    <w:rsid w:val="00445656"/>
    <w:rsid w:val="00451C0B"/>
    <w:rsid w:val="00452156"/>
    <w:rsid w:val="004545CD"/>
    <w:rsid w:val="00454843"/>
    <w:rsid w:val="00455715"/>
    <w:rsid w:val="004564E3"/>
    <w:rsid w:val="00456A53"/>
    <w:rsid w:val="00460001"/>
    <w:rsid w:val="0046061D"/>
    <w:rsid w:val="0046067F"/>
    <w:rsid w:val="004705C2"/>
    <w:rsid w:val="004718C9"/>
    <w:rsid w:val="00475224"/>
    <w:rsid w:val="00475AAC"/>
    <w:rsid w:val="00477942"/>
    <w:rsid w:val="004805FD"/>
    <w:rsid w:val="004947BE"/>
    <w:rsid w:val="00496068"/>
    <w:rsid w:val="004A075E"/>
    <w:rsid w:val="004A489A"/>
    <w:rsid w:val="004A5BEF"/>
    <w:rsid w:val="004A6016"/>
    <w:rsid w:val="004A6F73"/>
    <w:rsid w:val="004B3075"/>
    <w:rsid w:val="004B43FF"/>
    <w:rsid w:val="004B63A1"/>
    <w:rsid w:val="004C3916"/>
    <w:rsid w:val="004C5147"/>
    <w:rsid w:val="004C5B12"/>
    <w:rsid w:val="004C5FE8"/>
    <w:rsid w:val="004C69F4"/>
    <w:rsid w:val="004D2854"/>
    <w:rsid w:val="004D6234"/>
    <w:rsid w:val="004D7E58"/>
    <w:rsid w:val="004E1CE5"/>
    <w:rsid w:val="004F0DC8"/>
    <w:rsid w:val="004F3905"/>
    <w:rsid w:val="004F6957"/>
    <w:rsid w:val="005031DA"/>
    <w:rsid w:val="005034FF"/>
    <w:rsid w:val="005054FA"/>
    <w:rsid w:val="0051181D"/>
    <w:rsid w:val="0051206F"/>
    <w:rsid w:val="0051251E"/>
    <w:rsid w:val="005126D0"/>
    <w:rsid w:val="00520743"/>
    <w:rsid w:val="00523D31"/>
    <w:rsid w:val="00540B72"/>
    <w:rsid w:val="00543E80"/>
    <w:rsid w:val="0054416C"/>
    <w:rsid w:val="00544E5C"/>
    <w:rsid w:val="005456FB"/>
    <w:rsid w:val="0055015A"/>
    <w:rsid w:val="00553CB5"/>
    <w:rsid w:val="005549A1"/>
    <w:rsid w:val="005552C0"/>
    <w:rsid w:val="00555523"/>
    <w:rsid w:val="005559F2"/>
    <w:rsid w:val="00560042"/>
    <w:rsid w:val="005660E4"/>
    <w:rsid w:val="00566674"/>
    <w:rsid w:val="00571EB8"/>
    <w:rsid w:val="00572936"/>
    <w:rsid w:val="00590E0D"/>
    <w:rsid w:val="00594452"/>
    <w:rsid w:val="0059735C"/>
    <w:rsid w:val="005A19C8"/>
    <w:rsid w:val="005A36C8"/>
    <w:rsid w:val="005A49C5"/>
    <w:rsid w:val="005A4FD8"/>
    <w:rsid w:val="005B1057"/>
    <w:rsid w:val="005B4325"/>
    <w:rsid w:val="005B5175"/>
    <w:rsid w:val="005B56AE"/>
    <w:rsid w:val="005C3602"/>
    <w:rsid w:val="005C6417"/>
    <w:rsid w:val="005C6FB0"/>
    <w:rsid w:val="005D17AB"/>
    <w:rsid w:val="005D3155"/>
    <w:rsid w:val="005D6960"/>
    <w:rsid w:val="005D6B41"/>
    <w:rsid w:val="005D7C55"/>
    <w:rsid w:val="005E0264"/>
    <w:rsid w:val="005E518D"/>
    <w:rsid w:val="005F06D6"/>
    <w:rsid w:val="005F1C80"/>
    <w:rsid w:val="005F2455"/>
    <w:rsid w:val="005F3C7D"/>
    <w:rsid w:val="00605260"/>
    <w:rsid w:val="006053DC"/>
    <w:rsid w:val="0061006E"/>
    <w:rsid w:val="00610286"/>
    <w:rsid w:val="00613A1F"/>
    <w:rsid w:val="00615C06"/>
    <w:rsid w:val="006208DE"/>
    <w:rsid w:val="006214F8"/>
    <w:rsid w:val="006258EA"/>
    <w:rsid w:val="00627EA9"/>
    <w:rsid w:val="0063036E"/>
    <w:rsid w:val="006320B2"/>
    <w:rsid w:val="0063367B"/>
    <w:rsid w:val="0064053F"/>
    <w:rsid w:val="00645550"/>
    <w:rsid w:val="00645B03"/>
    <w:rsid w:val="00646511"/>
    <w:rsid w:val="006467B8"/>
    <w:rsid w:val="0064754E"/>
    <w:rsid w:val="00647BBE"/>
    <w:rsid w:val="006504FA"/>
    <w:rsid w:val="006520AC"/>
    <w:rsid w:val="00652A0C"/>
    <w:rsid w:val="0066412D"/>
    <w:rsid w:val="006700E7"/>
    <w:rsid w:val="006761D1"/>
    <w:rsid w:val="0067631D"/>
    <w:rsid w:val="0067751B"/>
    <w:rsid w:val="006868CC"/>
    <w:rsid w:val="00687C12"/>
    <w:rsid w:val="00691CCB"/>
    <w:rsid w:val="00693721"/>
    <w:rsid w:val="006943EE"/>
    <w:rsid w:val="006A046F"/>
    <w:rsid w:val="006A0E9B"/>
    <w:rsid w:val="006A1D54"/>
    <w:rsid w:val="006A256A"/>
    <w:rsid w:val="006A7EB8"/>
    <w:rsid w:val="006B362A"/>
    <w:rsid w:val="006B7DF4"/>
    <w:rsid w:val="006C1662"/>
    <w:rsid w:val="006C5299"/>
    <w:rsid w:val="006C550A"/>
    <w:rsid w:val="006C6984"/>
    <w:rsid w:val="006D1B75"/>
    <w:rsid w:val="006D29B8"/>
    <w:rsid w:val="006D3726"/>
    <w:rsid w:val="006D7F0B"/>
    <w:rsid w:val="006E53CB"/>
    <w:rsid w:val="006F1E6F"/>
    <w:rsid w:val="006F2BD9"/>
    <w:rsid w:val="006F453B"/>
    <w:rsid w:val="006F55DC"/>
    <w:rsid w:val="00700793"/>
    <w:rsid w:val="00700CC1"/>
    <w:rsid w:val="007034FB"/>
    <w:rsid w:val="00703BE9"/>
    <w:rsid w:val="00706130"/>
    <w:rsid w:val="007064B5"/>
    <w:rsid w:val="0070757F"/>
    <w:rsid w:val="00710B03"/>
    <w:rsid w:val="00710EF9"/>
    <w:rsid w:val="00713AD0"/>
    <w:rsid w:val="007155B9"/>
    <w:rsid w:val="007167E1"/>
    <w:rsid w:val="0071770E"/>
    <w:rsid w:val="0072324D"/>
    <w:rsid w:val="00725164"/>
    <w:rsid w:val="00727673"/>
    <w:rsid w:val="007307AA"/>
    <w:rsid w:val="00731154"/>
    <w:rsid w:val="00733F49"/>
    <w:rsid w:val="00734646"/>
    <w:rsid w:val="00735FE8"/>
    <w:rsid w:val="007402A9"/>
    <w:rsid w:val="00747D73"/>
    <w:rsid w:val="00752531"/>
    <w:rsid w:val="00757DD7"/>
    <w:rsid w:val="00762FDA"/>
    <w:rsid w:val="00764394"/>
    <w:rsid w:val="00766D35"/>
    <w:rsid w:val="00773FAC"/>
    <w:rsid w:val="00774415"/>
    <w:rsid w:val="00774824"/>
    <w:rsid w:val="00777449"/>
    <w:rsid w:val="00781F8D"/>
    <w:rsid w:val="007832F3"/>
    <w:rsid w:val="00786863"/>
    <w:rsid w:val="0078749A"/>
    <w:rsid w:val="007943D2"/>
    <w:rsid w:val="00794824"/>
    <w:rsid w:val="0079660B"/>
    <w:rsid w:val="007A2086"/>
    <w:rsid w:val="007A419B"/>
    <w:rsid w:val="007A4F86"/>
    <w:rsid w:val="007A624E"/>
    <w:rsid w:val="007B09E3"/>
    <w:rsid w:val="007B11F0"/>
    <w:rsid w:val="007B1D80"/>
    <w:rsid w:val="007B43E6"/>
    <w:rsid w:val="007B6A18"/>
    <w:rsid w:val="007B70CD"/>
    <w:rsid w:val="007B7309"/>
    <w:rsid w:val="007C3E4B"/>
    <w:rsid w:val="007C6216"/>
    <w:rsid w:val="007D1BA6"/>
    <w:rsid w:val="007D3113"/>
    <w:rsid w:val="007D5878"/>
    <w:rsid w:val="007E093D"/>
    <w:rsid w:val="007E2C3C"/>
    <w:rsid w:val="007F21B4"/>
    <w:rsid w:val="007F439A"/>
    <w:rsid w:val="007F52E5"/>
    <w:rsid w:val="007F7E35"/>
    <w:rsid w:val="00802F61"/>
    <w:rsid w:val="00806C40"/>
    <w:rsid w:val="00812348"/>
    <w:rsid w:val="008174E1"/>
    <w:rsid w:val="00817B53"/>
    <w:rsid w:val="008313E2"/>
    <w:rsid w:val="00836DF0"/>
    <w:rsid w:val="00837C79"/>
    <w:rsid w:val="00862206"/>
    <w:rsid w:val="00864B53"/>
    <w:rsid w:val="00872B42"/>
    <w:rsid w:val="00877796"/>
    <w:rsid w:val="00882E30"/>
    <w:rsid w:val="00883171"/>
    <w:rsid w:val="008859EC"/>
    <w:rsid w:val="00886ECD"/>
    <w:rsid w:val="00891479"/>
    <w:rsid w:val="008969F3"/>
    <w:rsid w:val="0089774A"/>
    <w:rsid w:val="008A23F6"/>
    <w:rsid w:val="008A3057"/>
    <w:rsid w:val="008A4E5B"/>
    <w:rsid w:val="008A6047"/>
    <w:rsid w:val="008A64F5"/>
    <w:rsid w:val="008B1861"/>
    <w:rsid w:val="008C5745"/>
    <w:rsid w:val="008D05B1"/>
    <w:rsid w:val="008D0672"/>
    <w:rsid w:val="008D07EF"/>
    <w:rsid w:val="008D3420"/>
    <w:rsid w:val="008E3CAA"/>
    <w:rsid w:val="008E4D47"/>
    <w:rsid w:val="008F0978"/>
    <w:rsid w:val="008F34B8"/>
    <w:rsid w:val="008F38DC"/>
    <w:rsid w:val="008F3BC7"/>
    <w:rsid w:val="008F7166"/>
    <w:rsid w:val="008F743F"/>
    <w:rsid w:val="00910B86"/>
    <w:rsid w:val="009116CE"/>
    <w:rsid w:val="0091413C"/>
    <w:rsid w:val="009160D2"/>
    <w:rsid w:val="0092266E"/>
    <w:rsid w:val="009237F6"/>
    <w:rsid w:val="00927054"/>
    <w:rsid w:val="00927C64"/>
    <w:rsid w:val="00930350"/>
    <w:rsid w:val="0093250C"/>
    <w:rsid w:val="00935945"/>
    <w:rsid w:val="00942310"/>
    <w:rsid w:val="00943100"/>
    <w:rsid w:val="00955802"/>
    <w:rsid w:val="0096096F"/>
    <w:rsid w:val="009700AF"/>
    <w:rsid w:val="00972860"/>
    <w:rsid w:val="00973D81"/>
    <w:rsid w:val="009772C5"/>
    <w:rsid w:val="00982D22"/>
    <w:rsid w:val="00982F19"/>
    <w:rsid w:val="00984B7C"/>
    <w:rsid w:val="009927CD"/>
    <w:rsid w:val="009964FE"/>
    <w:rsid w:val="00997420"/>
    <w:rsid w:val="009A3B45"/>
    <w:rsid w:val="009A5364"/>
    <w:rsid w:val="009A5D57"/>
    <w:rsid w:val="009B11C2"/>
    <w:rsid w:val="009B177A"/>
    <w:rsid w:val="009B20C7"/>
    <w:rsid w:val="009B4897"/>
    <w:rsid w:val="009B586C"/>
    <w:rsid w:val="009B6D9B"/>
    <w:rsid w:val="009B73AD"/>
    <w:rsid w:val="009B73EA"/>
    <w:rsid w:val="009C4FA9"/>
    <w:rsid w:val="009D3D22"/>
    <w:rsid w:val="009E753C"/>
    <w:rsid w:val="00A02A53"/>
    <w:rsid w:val="00A03EC2"/>
    <w:rsid w:val="00A159CD"/>
    <w:rsid w:val="00A2405C"/>
    <w:rsid w:val="00A26E1D"/>
    <w:rsid w:val="00A32C00"/>
    <w:rsid w:val="00A33BAB"/>
    <w:rsid w:val="00A35228"/>
    <w:rsid w:val="00A355AE"/>
    <w:rsid w:val="00A47153"/>
    <w:rsid w:val="00A5236C"/>
    <w:rsid w:val="00A53E1D"/>
    <w:rsid w:val="00A5687C"/>
    <w:rsid w:val="00A62988"/>
    <w:rsid w:val="00A635C7"/>
    <w:rsid w:val="00A642B4"/>
    <w:rsid w:val="00A6593C"/>
    <w:rsid w:val="00A671F3"/>
    <w:rsid w:val="00A6759D"/>
    <w:rsid w:val="00A70BE1"/>
    <w:rsid w:val="00A831E3"/>
    <w:rsid w:val="00AA0FEF"/>
    <w:rsid w:val="00AA2382"/>
    <w:rsid w:val="00AA3A11"/>
    <w:rsid w:val="00AB23E2"/>
    <w:rsid w:val="00AB4AD5"/>
    <w:rsid w:val="00AB4FA1"/>
    <w:rsid w:val="00AB6529"/>
    <w:rsid w:val="00AB68E7"/>
    <w:rsid w:val="00AB7832"/>
    <w:rsid w:val="00AC16F4"/>
    <w:rsid w:val="00AC1F1B"/>
    <w:rsid w:val="00AC4A2F"/>
    <w:rsid w:val="00AC57A3"/>
    <w:rsid w:val="00AC5C46"/>
    <w:rsid w:val="00AD1D58"/>
    <w:rsid w:val="00AD2C51"/>
    <w:rsid w:val="00AD5138"/>
    <w:rsid w:val="00AD538C"/>
    <w:rsid w:val="00AE08A3"/>
    <w:rsid w:val="00AE1ADC"/>
    <w:rsid w:val="00AE2E8F"/>
    <w:rsid w:val="00AE549F"/>
    <w:rsid w:val="00AE7932"/>
    <w:rsid w:val="00AF4EEA"/>
    <w:rsid w:val="00AF7D7D"/>
    <w:rsid w:val="00B02045"/>
    <w:rsid w:val="00B06D70"/>
    <w:rsid w:val="00B06E11"/>
    <w:rsid w:val="00B13A17"/>
    <w:rsid w:val="00B17569"/>
    <w:rsid w:val="00B20BA0"/>
    <w:rsid w:val="00B23E20"/>
    <w:rsid w:val="00B242B0"/>
    <w:rsid w:val="00B306DB"/>
    <w:rsid w:val="00B321CF"/>
    <w:rsid w:val="00B35624"/>
    <w:rsid w:val="00B36D9C"/>
    <w:rsid w:val="00B4223D"/>
    <w:rsid w:val="00B43970"/>
    <w:rsid w:val="00B52B4E"/>
    <w:rsid w:val="00B57708"/>
    <w:rsid w:val="00B57E16"/>
    <w:rsid w:val="00B60ED8"/>
    <w:rsid w:val="00B65136"/>
    <w:rsid w:val="00B65338"/>
    <w:rsid w:val="00B70449"/>
    <w:rsid w:val="00B73962"/>
    <w:rsid w:val="00B74E64"/>
    <w:rsid w:val="00B753A4"/>
    <w:rsid w:val="00B81D83"/>
    <w:rsid w:val="00B85D87"/>
    <w:rsid w:val="00B97D5F"/>
    <w:rsid w:val="00BA00C7"/>
    <w:rsid w:val="00BA2984"/>
    <w:rsid w:val="00BA3BB7"/>
    <w:rsid w:val="00BA49F0"/>
    <w:rsid w:val="00BB08B7"/>
    <w:rsid w:val="00BB0B27"/>
    <w:rsid w:val="00BC0E00"/>
    <w:rsid w:val="00BC315A"/>
    <w:rsid w:val="00BC3FA0"/>
    <w:rsid w:val="00BC4308"/>
    <w:rsid w:val="00BC4D06"/>
    <w:rsid w:val="00BC4F70"/>
    <w:rsid w:val="00BC5C57"/>
    <w:rsid w:val="00BC7EFA"/>
    <w:rsid w:val="00BD1F55"/>
    <w:rsid w:val="00BD2808"/>
    <w:rsid w:val="00BD28A2"/>
    <w:rsid w:val="00BD4F63"/>
    <w:rsid w:val="00BD52EC"/>
    <w:rsid w:val="00BE0A50"/>
    <w:rsid w:val="00BE14C7"/>
    <w:rsid w:val="00BE2B4D"/>
    <w:rsid w:val="00BE2EED"/>
    <w:rsid w:val="00BE54D4"/>
    <w:rsid w:val="00BF23F5"/>
    <w:rsid w:val="00BF36D9"/>
    <w:rsid w:val="00BF3EF4"/>
    <w:rsid w:val="00BF7CCE"/>
    <w:rsid w:val="00C02323"/>
    <w:rsid w:val="00C0461C"/>
    <w:rsid w:val="00C059B9"/>
    <w:rsid w:val="00C05C82"/>
    <w:rsid w:val="00C1032D"/>
    <w:rsid w:val="00C11A24"/>
    <w:rsid w:val="00C1231B"/>
    <w:rsid w:val="00C13F78"/>
    <w:rsid w:val="00C145CE"/>
    <w:rsid w:val="00C22EE2"/>
    <w:rsid w:val="00C23608"/>
    <w:rsid w:val="00C2386C"/>
    <w:rsid w:val="00C26FD2"/>
    <w:rsid w:val="00C36333"/>
    <w:rsid w:val="00C36917"/>
    <w:rsid w:val="00C372DA"/>
    <w:rsid w:val="00C4269F"/>
    <w:rsid w:val="00C43CD0"/>
    <w:rsid w:val="00C44DC6"/>
    <w:rsid w:val="00C46536"/>
    <w:rsid w:val="00C46FF0"/>
    <w:rsid w:val="00C476F3"/>
    <w:rsid w:val="00C544FA"/>
    <w:rsid w:val="00C60EDF"/>
    <w:rsid w:val="00C60FEA"/>
    <w:rsid w:val="00C640A0"/>
    <w:rsid w:val="00C64788"/>
    <w:rsid w:val="00C65E01"/>
    <w:rsid w:val="00C66EA5"/>
    <w:rsid w:val="00C676FE"/>
    <w:rsid w:val="00C7105B"/>
    <w:rsid w:val="00C75353"/>
    <w:rsid w:val="00C758B1"/>
    <w:rsid w:val="00C77097"/>
    <w:rsid w:val="00C77B5E"/>
    <w:rsid w:val="00C80B00"/>
    <w:rsid w:val="00C827F0"/>
    <w:rsid w:val="00C83165"/>
    <w:rsid w:val="00C87128"/>
    <w:rsid w:val="00C879EA"/>
    <w:rsid w:val="00C90499"/>
    <w:rsid w:val="00C90848"/>
    <w:rsid w:val="00C93B0E"/>
    <w:rsid w:val="00C93DE5"/>
    <w:rsid w:val="00C9427E"/>
    <w:rsid w:val="00C94CE8"/>
    <w:rsid w:val="00C9786F"/>
    <w:rsid w:val="00CA10F3"/>
    <w:rsid w:val="00CA3573"/>
    <w:rsid w:val="00CA3A62"/>
    <w:rsid w:val="00CA7596"/>
    <w:rsid w:val="00CB1D50"/>
    <w:rsid w:val="00CB2D42"/>
    <w:rsid w:val="00CB30BC"/>
    <w:rsid w:val="00CB320C"/>
    <w:rsid w:val="00CB4AAC"/>
    <w:rsid w:val="00CD702A"/>
    <w:rsid w:val="00CE0E27"/>
    <w:rsid w:val="00CE132D"/>
    <w:rsid w:val="00CE47D5"/>
    <w:rsid w:val="00CE5617"/>
    <w:rsid w:val="00CF23B0"/>
    <w:rsid w:val="00D04173"/>
    <w:rsid w:val="00D06BAE"/>
    <w:rsid w:val="00D16B30"/>
    <w:rsid w:val="00D27444"/>
    <w:rsid w:val="00D30BE0"/>
    <w:rsid w:val="00D34C58"/>
    <w:rsid w:val="00D4114D"/>
    <w:rsid w:val="00D43397"/>
    <w:rsid w:val="00D44EE0"/>
    <w:rsid w:val="00D535E6"/>
    <w:rsid w:val="00D54410"/>
    <w:rsid w:val="00D578F1"/>
    <w:rsid w:val="00D631B6"/>
    <w:rsid w:val="00D701E0"/>
    <w:rsid w:val="00D7465F"/>
    <w:rsid w:val="00D80354"/>
    <w:rsid w:val="00D814CE"/>
    <w:rsid w:val="00D81BBD"/>
    <w:rsid w:val="00D82686"/>
    <w:rsid w:val="00D847BD"/>
    <w:rsid w:val="00D847D5"/>
    <w:rsid w:val="00D8611D"/>
    <w:rsid w:val="00D90360"/>
    <w:rsid w:val="00D9117A"/>
    <w:rsid w:val="00D9370E"/>
    <w:rsid w:val="00DB5A5B"/>
    <w:rsid w:val="00DC160B"/>
    <w:rsid w:val="00DC1C9C"/>
    <w:rsid w:val="00DC39DF"/>
    <w:rsid w:val="00DC584F"/>
    <w:rsid w:val="00DC5EBB"/>
    <w:rsid w:val="00DD0D6C"/>
    <w:rsid w:val="00DD0DD8"/>
    <w:rsid w:val="00DD0EF5"/>
    <w:rsid w:val="00DD19C8"/>
    <w:rsid w:val="00DD427C"/>
    <w:rsid w:val="00DE4935"/>
    <w:rsid w:val="00E01501"/>
    <w:rsid w:val="00E079F3"/>
    <w:rsid w:val="00E236C3"/>
    <w:rsid w:val="00E2520E"/>
    <w:rsid w:val="00E266A7"/>
    <w:rsid w:val="00E26F58"/>
    <w:rsid w:val="00E272FF"/>
    <w:rsid w:val="00E27EFC"/>
    <w:rsid w:val="00E34FEB"/>
    <w:rsid w:val="00E35415"/>
    <w:rsid w:val="00E35716"/>
    <w:rsid w:val="00E3775C"/>
    <w:rsid w:val="00E37DF2"/>
    <w:rsid w:val="00E419F3"/>
    <w:rsid w:val="00E43038"/>
    <w:rsid w:val="00E46334"/>
    <w:rsid w:val="00E47DFA"/>
    <w:rsid w:val="00E5157B"/>
    <w:rsid w:val="00E544DB"/>
    <w:rsid w:val="00E56156"/>
    <w:rsid w:val="00E67054"/>
    <w:rsid w:val="00E67D7C"/>
    <w:rsid w:val="00E70D1E"/>
    <w:rsid w:val="00E815A3"/>
    <w:rsid w:val="00E83F30"/>
    <w:rsid w:val="00E84175"/>
    <w:rsid w:val="00E85DD4"/>
    <w:rsid w:val="00E9032B"/>
    <w:rsid w:val="00E9313E"/>
    <w:rsid w:val="00E97189"/>
    <w:rsid w:val="00EA1508"/>
    <w:rsid w:val="00EA1D7E"/>
    <w:rsid w:val="00EA47E5"/>
    <w:rsid w:val="00EB05B0"/>
    <w:rsid w:val="00EB19B0"/>
    <w:rsid w:val="00EB3F02"/>
    <w:rsid w:val="00EC2FE8"/>
    <w:rsid w:val="00ED1D68"/>
    <w:rsid w:val="00EE53FE"/>
    <w:rsid w:val="00EE723F"/>
    <w:rsid w:val="00EF34C5"/>
    <w:rsid w:val="00EF45FE"/>
    <w:rsid w:val="00EF649B"/>
    <w:rsid w:val="00EF69AD"/>
    <w:rsid w:val="00EF73EA"/>
    <w:rsid w:val="00EF7899"/>
    <w:rsid w:val="00EF7AE9"/>
    <w:rsid w:val="00EF7DA3"/>
    <w:rsid w:val="00EF7FF9"/>
    <w:rsid w:val="00F00DDD"/>
    <w:rsid w:val="00F01EC4"/>
    <w:rsid w:val="00F038FB"/>
    <w:rsid w:val="00F0409D"/>
    <w:rsid w:val="00F05912"/>
    <w:rsid w:val="00F118E9"/>
    <w:rsid w:val="00F13040"/>
    <w:rsid w:val="00F15C54"/>
    <w:rsid w:val="00F15CE5"/>
    <w:rsid w:val="00F17FE9"/>
    <w:rsid w:val="00F32515"/>
    <w:rsid w:val="00F33DD3"/>
    <w:rsid w:val="00F33EEB"/>
    <w:rsid w:val="00F36F8B"/>
    <w:rsid w:val="00F417EF"/>
    <w:rsid w:val="00F42CEE"/>
    <w:rsid w:val="00F442A8"/>
    <w:rsid w:val="00F443D5"/>
    <w:rsid w:val="00F510CA"/>
    <w:rsid w:val="00F54714"/>
    <w:rsid w:val="00F5622C"/>
    <w:rsid w:val="00F621D7"/>
    <w:rsid w:val="00F64845"/>
    <w:rsid w:val="00F66556"/>
    <w:rsid w:val="00F715E3"/>
    <w:rsid w:val="00F73D91"/>
    <w:rsid w:val="00F77C1C"/>
    <w:rsid w:val="00F81BB5"/>
    <w:rsid w:val="00F826D0"/>
    <w:rsid w:val="00F862CE"/>
    <w:rsid w:val="00F866D2"/>
    <w:rsid w:val="00F878BD"/>
    <w:rsid w:val="00F91374"/>
    <w:rsid w:val="00F96B44"/>
    <w:rsid w:val="00FA0B41"/>
    <w:rsid w:val="00FB0D64"/>
    <w:rsid w:val="00FC1BC4"/>
    <w:rsid w:val="00FC6CAA"/>
    <w:rsid w:val="00FC6F0B"/>
    <w:rsid w:val="00FC745F"/>
    <w:rsid w:val="00FC7DE8"/>
    <w:rsid w:val="00FD0BA8"/>
    <w:rsid w:val="00FD1E0C"/>
    <w:rsid w:val="00FD267A"/>
    <w:rsid w:val="00FD272C"/>
    <w:rsid w:val="00FD419B"/>
    <w:rsid w:val="00FD50AA"/>
    <w:rsid w:val="00FD5A13"/>
    <w:rsid w:val="00FE03EE"/>
    <w:rsid w:val="00FE14F5"/>
    <w:rsid w:val="00FE5000"/>
    <w:rsid w:val="00FE6102"/>
    <w:rsid w:val="00FF26AD"/>
    <w:rsid w:val="00FF5968"/>
    <w:rsid w:val="00FF6151"/>
    <w:rsid w:val="00FF6256"/>
    <w:rsid w:val="00FF68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A82B04"/>
  <w15:docId w15:val="{A6FF1AA7-EEDD-4C80-BBEA-C1DE93801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321CF"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C1F1B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6000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B75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53A4"/>
  </w:style>
  <w:style w:type="paragraph" w:styleId="Stopka">
    <w:name w:val="footer"/>
    <w:basedOn w:val="Normalny"/>
    <w:link w:val="StopkaZnak"/>
    <w:uiPriority w:val="99"/>
    <w:unhideWhenUsed/>
    <w:rsid w:val="00B75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3A4"/>
  </w:style>
  <w:style w:type="paragraph" w:styleId="Tekstdymka">
    <w:name w:val="Balloon Text"/>
    <w:basedOn w:val="Normalny"/>
    <w:link w:val="TekstdymkaZnak"/>
    <w:uiPriority w:val="99"/>
    <w:semiHidden/>
    <w:unhideWhenUsed/>
    <w:rsid w:val="00156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69F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13AD0"/>
    <w:pPr>
      <w:ind w:left="720"/>
      <w:contextualSpacing/>
    </w:pPr>
    <w:rPr>
      <w:rFonts w:ascii="Calibri" w:eastAsia="Calibri" w:hAnsi="Calibri" w:cs="Times New Roman"/>
    </w:rPr>
  </w:style>
  <w:style w:type="paragraph" w:styleId="Listapunktowana">
    <w:name w:val="List Bullet"/>
    <w:basedOn w:val="Normalny"/>
    <w:uiPriority w:val="99"/>
    <w:unhideWhenUsed/>
    <w:rsid w:val="00025CAF"/>
    <w:pPr>
      <w:numPr>
        <w:numId w:val="3"/>
      </w:numPr>
      <w:contextualSpacing/>
    </w:pPr>
  </w:style>
  <w:style w:type="character" w:customStyle="1" w:styleId="Nagwek2Znak">
    <w:name w:val="Nagłówek 2 Znak"/>
    <w:basedOn w:val="Domylnaczcionkaakapitu"/>
    <w:link w:val="Nagwek2"/>
    <w:semiHidden/>
    <w:rsid w:val="00AC1F1B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9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8CE00-36CF-4DCF-A2C8-2054D7C687F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353A6EC-4909-4C4B-AB60-68B89F7E0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330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WAK;Kłaczkowski</dc:creator>
  <cp:lastModifiedBy>Milkamanowicz Aneta</cp:lastModifiedBy>
  <cp:revision>4</cp:revision>
  <cp:lastPrinted>2023-10-13T08:47:00Z</cp:lastPrinted>
  <dcterms:created xsi:type="dcterms:W3CDTF">2025-05-19T08:05:00Z</dcterms:created>
  <dcterms:modified xsi:type="dcterms:W3CDTF">2025-05-19T10:01:00Z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f856cd6a-65eb-4674-ac39-183878ad3290</vt:lpwstr>
  </property>
  <property fmtid="{D5CDD505-2E9C-101B-9397-08002B2CF9AE}" pid="3" name="bjSaver">
    <vt:lpwstr>IUIiOyKQ3TNqHGAzL8+MrdgB64QHghcE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