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1776B1" w14:textId="77777777" w:rsidR="00104DA2" w:rsidRPr="00017087" w:rsidRDefault="00104DA2" w:rsidP="00104DA2">
      <w:pPr>
        <w:spacing w:after="0" w:line="360" w:lineRule="auto"/>
        <w:ind w:left="709" w:firstLine="284"/>
        <w:rPr>
          <w:rFonts w:ascii="Times New Roman" w:eastAsia="Times New Roman" w:hAnsi="Times New Roman" w:cs="Times New Roman"/>
          <w:b/>
          <w:sz w:val="24"/>
          <w:szCs w:val="24"/>
          <w:lang w:eastAsia="pl-PL"/>
        </w:rPr>
      </w:pPr>
      <w:bookmarkStart w:id="0" w:name="_GoBack"/>
      <w:bookmarkEnd w:id="0"/>
      <w:r w:rsidRPr="00017087">
        <w:rPr>
          <w:rFonts w:ascii="Times New Roman" w:eastAsia="Times New Roman" w:hAnsi="Times New Roman" w:cs="Times New Roman"/>
          <w:b/>
          <w:sz w:val="24"/>
          <w:szCs w:val="24"/>
          <w:lang w:eastAsia="pl-PL"/>
        </w:rPr>
        <w:t>ZATWIERDZAM</w:t>
      </w:r>
    </w:p>
    <w:p w14:paraId="6C3142B5" w14:textId="3234DA3C" w:rsidR="00104DA2" w:rsidRPr="00017087" w:rsidRDefault="006B793F" w:rsidP="006B793F">
      <w:pPr>
        <w:spacing w:after="0" w:line="360" w:lineRule="auto"/>
        <w:ind w:left="285" w:firstLine="708"/>
        <w:rPr>
          <w:rFonts w:ascii="Times New Roman" w:eastAsia="Times New Roman" w:hAnsi="Times New Roman" w:cs="Times New Roman"/>
          <w:b/>
          <w:sz w:val="24"/>
          <w:szCs w:val="24"/>
          <w:lang w:eastAsia="pl-PL"/>
        </w:rPr>
      </w:pPr>
      <w:r w:rsidRPr="00017087">
        <w:rPr>
          <w:rFonts w:ascii="Times New Roman" w:eastAsia="Times New Roman" w:hAnsi="Times New Roman" w:cs="Times New Roman"/>
          <w:b/>
          <w:sz w:val="24"/>
          <w:szCs w:val="24"/>
          <w:lang w:eastAsia="pl-PL"/>
        </w:rPr>
        <w:t xml:space="preserve">     </w:t>
      </w:r>
      <w:r w:rsidR="00644E9F" w:rsidRPr="00017087">
        <w:rPr>
          <w:rFonts w:ascii="Times New Roman" w:eastAsia="Times New Roman" w:hAnsi="Times New Roman" w:cs="Times New Roman"/>
          <w:b/>
          <w:sz w:val="24"/>
          <w:szCs w:val="24"/>
          <w:lang w:eastAsia="pl-PL"/>
        </w:rPr>
        <w:t>DOWÓDCA</w:t>
      </w:r>
    </w:p>
    <w:p w14:paraId="38D914DD" w14:textId="3F397F56" w:rsidR="00104DA2" w:rsidRPr="00017087" w:rsidRDefault="00104DA2" w:rsidP="00104DA2">
      <w:pPr>
        <w:tabs>
          <w:tab w:val="left" w:pos="7095"/>
        </w:tabs>
        <w:spacing w:after="0" w:line="360" w:lineRule="auto"/>
        <w:ind w:left="-142"/>
        <w:jc w:val="both"/>
        <w:rPr>
          <w:rFonts w:ascii="Times New Roman" w:eastAsia="Times New Roman" w:hAnsi="Times New Roman" w:cs="Times New Roman"/>
          <w:b/>
          <w:sz w:val="24"/>
          <w:szCs w:val="24"/>
          <w:lang w:eastAsia="pl-PL"/>
        </w:rPr>
      </w:pPr>
      <w:r w:rsidRPr="00017087">
        <w:rPr>
          <w:rFonts w:ascii="Times New Roman" w:eastAsia="Times New Roman" w:hAnsi="Times New Roman" w:cs="Times New Roman"/>
          <w:b/>
          <w:sz w:val="24"/>
          <w:szCs w:val="24"/>
          <w:lang w:eastAsia="pl-PL"/>
        </w:rPr>
        <w:t>23. BAZY LOTNICTWA TAKTYCZNEGO</w:t>
      </w:r>
    </w:p>
    <w:p w14:paraId="4528015B" w14:textId="77777777" w:rsidR="003B462F" w:rsidRDefault="003B462F" w:rsidP="00644E9F">
      <w:pPr>
        <w:spacing w:after="0" w:line="360" w:lineRule="auto"/>
        <w:jc w:val="both"/>
        <w:rPr>
          <w:rFonts w:ascii="Times New Roman" w:eastAsia="Times New Roman" w:hAnsi="Times New Roman" w:cs="Times New Roman"/>
          <w:b/>
          <w:sz w:val="24"/>
          <w:szCs w:val="24"/>
          <w:lang w:eastAsia="pl-PL"/>
        </w:rPr>
      </w:pPr>
    </w:p>
    <w:p w14:paraId="7B02268B" w14:textId="08B19FB5" w:rsidR="00104DA2" w:rsidRPr="00BE2FA7" w:rsidRDefault="003B462F" w:rsidP="00644E9F">
      <w:pPr>
        <w:spacing w:after="0" w:line="360" w:lineRule="auto"/>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sz w:val="24"/>
          <w:szCs w:val="24"/>
          <w:lang w:eastAsia="pl-PL"/>
        </w:rPr>
        <w:t xml:space="preserve"> </w:t>
      </w:r>
      <w:r w:rsidR="000F3937">
        <w:rPr>
          <w:rFonts w:ascii="Times New Roman" w:eastAsia="Times New Roman" w:hAnsi="Times New Roman" w:cs="Times New Roman"/>
          <w:b/>
          <w:sz w:val="24"/>
          <w:szCs w:val="24"/>
          <w:lang w:eastAsia="pl-PL"/>
        </w:rPr>
        <w:t xml:space="preserve">      </w:t>
      </w:r>
      <w:r w:rsidR="008E1FBF">
        <w:rPr>
          <w:rFonts w:ascii="Times New Roman" w:eastAsia="Times New Roman" w:hAnsi="Times New Roman" w:cs="Times New Roman"/>
          <w:b/>
          <w:sz w:val="24"/>
          <w:szCs w:val="24"/>
          <w:lang w:eastAsia="pl-PL"/>
        </w:rPr>
        <w:t xml:space="preserve">/-/ </w:t>
      </w:r>
      <w:r w:rsidR="006802D0" w:rsidRPr="006802D0">
        <w:rPr>
          <w:rFonts w:ascii="Times New Roman" w:eastAsia="Times New Roman" w:hAnsi="Times New Roman" w:cs="Times New Roman"/>
          <w:b/>
          <w:i/>
          <w:sz w:val="24"/>
          <w:szCs w:val="24"/>
          <w:lang w:eastAsia="pl-PL"/>
        </w:rPr>
        <w:t>p</w:t>
      </w:r>
      <w:r w:rsidR="00BE2FA7" w:rsidRPr="006802D0">
        <w:rPr>
          <w:rFonts w:ascii="Times New Roman" w:eastAsia="Times New Roman" w:hAnsi="Times New Roman" w:cs="Times New Roman"/>
          <w:b/>
          <w:i/>
          <w:sz w:val="24"/>
          <w:szCs w:val="24"/>
          <w:lang w:eastAsia="pl-PL"/>
        </w:rPr>
        <w:t>łk</w:t>
      </w:r>
      <w:r w:rsidR="00BE2FA7" w:rsidRPr="00BE2FA7">
        <w:rPr>
          <w:rFonts w:ascii="Times New Roman" w:eastAsia="Times New Roman" w:hAnsi="Times New Roman" w:cs="Times New Roman"/>
          <w:b/>
          <w:i/>
          <w:sz w:val="24"/>
          <w:szCs w:val="24"/>
          <w:lang w:eastAsia="pl-PL"/>
        </w:rPr>
        <w:t xml:space="preserve"> pil. </w:t>
      </w:r>
      <w:r w:rsidR="000F3937">
        <w:rPr>
          <w:rFonts w:ascii="Times New Roman" w:eastAsia="Times New Roman" w:hAnsi="Times New Roman" w:cs="Times New Roman"/>
          <w:b/>
          <w:i/>
          <w:sz w:val="24"/>
          <w:szCs w:val="24"/>
          <w:lang w:eastAsia="pl-PL"/>
        </w:rPr>
        <w:t>Adam KALINOWSKI</w:t>
      </w:r>
    </w:p>
    <w:p w14:paraId="1C8D8E8C" w14:textId="0F96718F" w:rsidR="00104DA2" w:rsidRPr="00017087" w:rsidRDefault="00104DA2" w:rsidP="00114742">
      <w:pPr>
        <w:spacing w:after="0" w:line="360" w:lineRule="auto"/>
        <w:ind w:left="993" w:firstLine="141"/>
        <w:jc w:val="both"/>
        <w:rPr>
          <w:rFonts w:ascii="Times New Roman" w:eastAsia="Times New Roman" w:hAnsi="Times New Roman" w:cs="Times New Roman"/>
          <w:b/>
          <w:sz w:val="24"/>
          <w:szCs w:val="24"/>
          <w:lang w:eastAsia="pl-PL"/>
        </w:rPr>
      </w:pPr>
      <w:r w:rsidRPr="00017087">
        <w:rPr>
          <w:rFonts w:ascii="Times New Roman" w:eastAsia="Times New Roman" w:hAnsi="Times New Roman" w:cs="Times New Roman"/>
          <w:b/>
          <w:sz w:val="24"/>
          <w:szCs w:val="24"/>
          <w:lang w:eastAsia="pl-PL"/>
        </w:rPr>
        <w:t xml:space="preserve">dnia </w:t>
      </w:r>
      <w:r w:rsidR="00BE2FA7">
        <w:rPr>
          <w:rFonts w:ascii="Times New Roman" w:eastAsia="Times New Roman" w:hAnsi="Times New Roman" w:cs="Times New Roman"/>
          <w:b/>
          <w:sz w:val="24"/>
          <w:szCs w:val="24"/>
          <w:lang w:eastAsia="pl-PL"/>
        </w:rPr>
        <w:t>2</w:t>
      </w:r>
      <w:r w:rsidR="000F3937">
        <w:rPr>
          <w:rFonts w:ascii="Times New Roman" w:eastAsia="Times New Roman" w:hAnsi="Times New Roman" w:cs="Times New Roman"/>
          <w:b/>
          <w:sz w:val="24"/>
          <w:szCs w:val="24"/>
          <w:lang w:eastAsia="pl-PL"/>
        </w:rPr>
        <w:t>1</w:t>
      </w:r>
      <w:r w:rsidR="00CC36E0" w:rsidRPr="00017087">
        <w:rPr>
          <w:rFonts w:ascii="Times New Roman" w:eastAsia="Times New Roman" w:hAnsi="Times New Roman" w:cs="Times New Roman"/>
          <w:b/>
          <w:sz w:val="24"/>
          <w:szCs w:val="24"/>
          <w:lang w:eastAsia="pl-PL"/>
        </w:rPr>
        <w:t>.0</w:t>
      </w:r>
      <w:r w:rsidR="000F3937">
        <w:rPr>
          <w:rFonts w:ascii="Times New Roman" w:eastAsia="Times New Roman" w:hAnsi="Times New Roman" w:cs="Times New Roman"/>
          <w:b/>
          <w:sz w:val="24"/>
          <w:szCs w:val="24"/>
          <w:lang w:eastAsia="pl-PL"/>
        </w:rPr>
        <w:t>5</w:t>
      </w:r>
      <w:r w:rsidR="00613E9D" w:rsidRPr="00017087">
        <w:rPr>
          <w:rFonts w:ascii="Times New Roman" w:eastAsia="Times New Roman" w:hAnsi="Times New Roman" w:cs="Times New Roman"/>
          <w:b/>
          <w:sz w:val="24"/>
          <w:szCs w:val="24"/>
          <w:lang w:eastAsia="pl-PL"/>
        </w:rPr>
        <w:t>.</w:t>
      </w:r>
      <w:r w:rsidR="008A377A">
        <w:rPr>
          <w:rFonts w:ascii="Times New Roman" w:eastAsia="Times New Roman" w:hAnsi="Times New Roman" w:cs="Times New Roman"/>
          <w:b/>
          <w:sz w:val="24"/>
          <w:szCs w:val="24"/>
          <w:lang w:eastAsia="pl-PL"/>
        </w:rPr>
        <w:t>202</w:t>
      </w:r>
      <w:r w:rsidR="000F3937">
        <w:rPr>
          <w:rFonts w:ascii="Times New Roman" w:eastAsia="Times New Roman" w:hAnsi="Times New Roman" w:cs="Times New Roman"/>
          <w:b/>
          <w:sz w:val="24"/>
          <w:szCs w:val="24"/>
          <w:lang w:eastAsia="pl-PL"/>
        </w:rPr>
        <w:t>5</w:t>
      </w:r>
      <w:r w:rsidRPr="00017087">
        <w:rPr>
          <w:rFonts w:ascii="Times New Roman" w:eastAsia="Times New Roman" w:hAnsi="Times New Roman" w:cs="Times New Roman"/>
          <w:b/>
          <w:sz w:val="24"/>
          <w:szCs w:val="24"/>
          <w:lang w:eastAsia="pl-PL"/>
        </w:rPr>
        <w:t>r</w:t>
      </w:r>
      <w:r w:rsidR="001763FA" w:rsidRPr="00017087">
        <w:rPr>
          <w:rFonts w:ascii="Times New Roman" w:eastAsia="Times New Roman" w:hAnsi="Times New Roman" w:cs="Times New Roman"/>
          <w:b/>
          <w:sz w:val="24"/>
          <w:szCs w:val="24"/>
          <w:lang w:eastAsia="pl-PL"/>
        </w:rPr>
        <w:t>.</w:t>
      </w:r>
    </w:p>
    <w:p w14:paraId="7DA241A2" w14:textId="77777777" w:rsidR="00104DA2" w:rsidRPr="00E71A09" w:rsidRDefault="00104DA2" w:rsidP="00104DA2">
      <w:pPr>
        <w:spacing w:after="0" w:line="240" w:lineRule="auto"/>
        <w:jc w:val="both"/>
        <w:rPr>
          <w:rFonts w:ascii="Times New Roman" w:eastAsia="Times New Roman" w:hAnsi="Times New Roman" w:cs="Times New Roman"/>
          <w:sz w:val="24"/>
          <w:szCs w:val="24"/>
          <w:lang w:eastAsia="pl-PL"/>
        </w:rPr>
      </w:pPr>
    </w:p>
    <w:p w14:paraId="6EF2CE7B" w14:textId="77777777" w:rsidR="00104DA2" w:rsidRPr="00E71A09" w:rsidRDefault="00104DA2" w:rsidP="00104DA2">
      <w:pPr>
        <w:spacing w:after="0" w:line="240" w:lineRule="auto"/>
        <w:jc w:val="both"/>
        <w:rPr>
          <w:rFonts w:ascii="Times New Roman" w:eastAsia="Times New Roman" w:hAnsi="Times New Roman" w:cs="Times New Roman"/>
          <w:sz w:val="24"/>
          <w:szCs w:val="24"/>
          <w:lang w:eastAsia="pl-PL"/>
        </w:rPr>
      </w:pPr>
    </w:p>
    <w:p w14:paraId="73E839B8" w14:textId="39B64C5C" w:rsidR="00104DA2" w:rsidRPr="00E71A09" w:rsidRDefault="00336B04" w:rsidP="00104DA2">
      <w:pPr>
        <w:spacing w:after="0" w:line="360" w:lineRule="auto"/>
        <w:ind w:right="141"/>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WARUNKI PRZETARGU</w:t>
      </w:r>
    </w:p>
    <w:p w14:paraId="2EFB3D8F" w14:textId="77777777" w:rsidR="00104DA2" w:rsidRPr="00E71A09" w:rsidRDefault="00104DA2" w:rsidP="00104DA2">
      <w:pPr>
        <w:spacing w:after="0" w:line="240" w:lineRule="auto"/>
        <w:jc w:val="center"/>
        <w:rPr>
          <w:rFonts w:ascii="Times New Roman" w:eastAsia="Times New Roman" w:hAnsi="Times New Roman" w:cs="Times New Roman"/>
          <w:i/>
          <w:sz w:val="24"/>
          <w:szCs w:val="24"/>
          <w:lang w:eastAsia="pl-PL"/>
        </w:rPr>
      </w:pPr>
    </w:p>
    <w:p w14:paraId="77755835" w14:textId="77777777" w:rsidR="00104DA2" w:rsidRPr="00E71A09" w:rsidRDefault="00104DA2" w:rsidP="00104DA2">
      <w:pPr>
        <w:spacing w:after="0" w:line="240" w:lineRule="auto"/>
        <w:ind w:right="-1"/>
        <w:jc w:val="center"/>
        <w:rPr>
          <w:rFonts w:ascii="Times New Roman" w:eastAsia="Times New Roman" w:hAnsi="Times New Roman" w:cs="Times New Roman"/>
          <w:b/>
          <w:sz w:val="24"/>
          <w:szCs w:val="24"/>
          <w:lang w:eastAsia="pl-PL"/>
        </w:rPr>
      </w:pPr>
      <w:r w:rsidRPr="00E71A09">
        <w:rPr>
          <w:rFonts w:ascii="Times New Roman" w:eastAsia="Times New Roman" w:hAnsi="Times New Roman" w:cs="Times New Roman"/>
          <w:b/>
          <w:sz w:val="24"/>
          <w:szCs w:val="24"/>
          <w:lang w:eastAsia="pl-PL"/>
        </w:rPr>
        <w:t>ZAMAWIAJĄCY:</w:t>
      </w:r>
    </w:p>
    <w:p w14:paraId="6BC5F179" w14:textId="77777777" w:rsidR="00104DA2" w:rsidRPr="00E71A09" w:rsidRDefault="00104DA2" w:rsidP="00104DA2">
      <w:pPr>
        <w:spacing w:after="0" w:line="240" w:lineRule="auto"/>
        <w:jc w:val="center"/>
        <w:rPr>
          <w:rFonts w:ascii="Times New Roman" w:eastAsia="Times New Roman" w:hAnsi="Times New Roman" w:cs="Times New Roman"/>
          <w:b/>
          <w:sz w:val="24"/>
          <w:szCs w:val="24"/>
          <w:lang w:eastAsia="pl-PL"/>
        </w:rPr>
      </w:pPr>
    </w:p>
    <w:p w14:paraId="23CD917D" w14:textId="77777777" w:rsidR="00104DA2" w:rsidRPr="00E71A09" w:rsidRDefault="00104DA2" w:rsidP="00104DA2">
      <w:pPr>
        <w:pStyle w:val="Nagwek1"/>
        <w:ind w:right="141"/>
        <w:rPr>
          <w:sz w:val="24"/>
          <w:szCs w:val="24"/>
        </w:rPr>
      </w:pPr>
      <w:r w:rsidRPr="00E71A09">
        <w:rPr>
          <w:sz w:val="24"/>
          <w:szCs w:val="24"/>
        </w:rPr>
        <w:t>23. Baza Lotnictwa Taktycznego</w:t>
      </w:r>
    </w:p>
    <w:p w14:paraId="20533CDB" w14:textId="77777777" w:rsidR="00104DA2" w:rsidRPr="00E71A09" w:rsidRDefault="00104DA2" w:rsidP="00104DA2">
      <w:pPr>
        <w:pStyle w:val="Nagwek1"/>
        <w:ind w:right="141"/>
        <w:rPr>
          <w:sz w:val="24"/>
          <w:szCs w:val="24"/>
        </w:rPr>
      </w:pPr>
      <w:r w:rsidRPr="00E71A09">
        <w:rPr>
          <w:sz w:val="24"/>
          <w:szCs w:val="24"/>
        </w:rPr>
        <w:t>05-300 Mińsk Mazowiecki</w:t>
      </w:r>
    </w:p>
    <w:p w14:paraId="34526C3C" w14:textId="77777777" w:rsidR="00104DA2" w:rsidRPr="00E71A09" w:rsidRDefault="00104DA2" w:rsidP="00104DA2">
      <w:pPr>
        <w:rPr>
          <w:rFonts w:ascii="Times New Roman" w:hAnsi="Times New Roman" w:cs="Times New Roman"/>
          <w:lang w:eastAsia="pl-PL"/>
        </w:rPr>
      </w:pPr>
    </w:p>
    <w:p w14:paraId="590F08FF" w14:textId="77777777" w:rsidR="00104DA2" w:rsidRPr="00E71A09" w:rsidRDefault="00104DA2" w:rsidP="00104DA2">
      <w:pPr>
        <w:jc w:val="center"/>
        <w:rPr>
          <w:rFonts w:ascii="Times New Roman" w:hAnsi="Times New Roman" w:cs="Times New Roman"/>
          <w:lang w:eastAsia="pl-PL"/>
        </w:rPr>
      </w:pPr>
      <w:r w:rsidRPr="00E71A09">
        <w:rPr>
          <w:rFonts w:ascii="Times New Roman" w:hAnsi="Times New Roman" w:cs="Times New Roman"/>
          <w:noProof/>
          <w:lang w:eastAsia="pl-PL"/>
        </w:rPr>
        <w:drawing>
          <wp:inline distT="0" distB="0" distL="0" distR="0" wp14:anchorId="382B902C" wp14:editId="7A46C74A">
            <wp:extent cx="1233814" cy="1145540"/>
            <wp:effectExtent l="0" t="0" r="4445" b="0"/>
            <wp:docPr id="3" name="Obraz 3" descr="C:\Users\dametka8336\Desktop\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metka8336\Desktop\image0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3507" cy="1191678"/>
                    </a:xfrm>
                    <a:prstGeom prst="rect">
                      <a:avLst/>
                    </a:prstGeom>
                    <a:noFill/>
                    <a:ln>
                      <a:noFill/>
                    </a:ln>
                  </pic:spPr>
                </pic:pic>
              </a:graphicData>
            </a:graphic>
          </wp:inline>
        </w:drawing>
      </w:r>
    </w:p>
    <w:p w14:paraId="59D478FD" w14:textId="6355EC8C" w:rsidR="00104DA2" w:rsidRPr="00E71A09" w:rsidRDefault="00017286" w:rsidP="00336B04">
      <w:pPr>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Postępowanie </w:t>
      </w:r>
      <w:r w:rsidR="00336B04">
        <w:rPr>
          <w:rFonts w:ascii="Times New Roman" w:eastAsia="Times New Roman" w:hAnsi="Times New Roman" w:cs="Times New Roman"/>
          <w:sz w:val="24"/>
          <w:szCs w:val="24"/>
          <w:lang w:eastAsia="pl-PL"/>
        </w:rPr>
        <w:t xml:space="preserve">prowadzone jest </w:t>
      </w:r>
      <w:r w:rsidR="00104DA2" w:rsidRPr="00E71A09">
        <w:rPr>
          <w:rFonts w:ascii="Times New Roman" w:eastAsia="Times New Roman" w:hAnsi="Times New Roman" w:cs="Times New Roman"/>
          <w:sz w:val="24"/>
          <w:szCs w:val="24"/>
          <w:lang w:eastAsia="pl-PL"/>
        </w:rPr>
        <w:t xml:space="preserve">w </w:t>
      </w:r>
      <w:r>
        <w:rPr>
          <w:rFonts w:ascii="Times New Roman" w:eastAsia="Times New Roman" w:hAnsi="Times New Roman" w:cs="Times New Roman"/>
          <w:sz w:val="24"/>
          <w:szCs w:val="24"/>
          <w:lang w:eastAsia="pl-PL"/>
        </w:rPr>
        <w:t xml:space="preserve">formie przetargu na podstawie </w:t>
      </w:r>
      <w:r w:rsidR="00336B04" w:rsidRPr="00336B04">
        <w:rPr>
          <w:rFonts w:ascii="Times New Roman" w:eastAsia="Times New Roman" w:hAnsi="Times New Roman" w:cs="Times New Roman"/>
          <w:sz w:val="24"/>
          <w:szCs w:val="24"/>
          <w:lang w:eastAsia="pl-PL"/>
        </w:rPr>
        <w:t>a</w:t>
      </w:r>
      <w:r>
        <w:rPr>
          <w:rFonts w:ascii="Times New Roman" w:eastAsia="Times New Roman" w:hAnsi="Times New Roman" w:cs="Times New Roman"/>
          <w:sz w:val="24"/>
          <w:szCs w:val="24"/>
          <w:lang w:eastAsia="pl-PL"/>
        </w:rPr>
        <w:t xml:space="preserve">rt. 70¹ Kodeksu Cywilnego oraz </w:t>
      </w:r>
      <w:r w:rsidR="00336B04" w:rsidRPr="00336B04">
        <w:rPr>
          <w:rFonts w:ascii="Times New Roman" w:eastAsia="Times New Roman" w:hAnsi="Times New Roman" w:cs="Times New Roman"/>
          <w:sz w:val="24"/>
          <w:szCs w:val="24"/>
          <w:lang w:eastAsia="pl-PL"/>
        </w:rPr>
        <w:t xml:space="preserve">Regulaminu udzielania zamówień publicznych w dziedzinie obronności i bezpieczeństwa </w:t>
      </w:r>
      <w:r w:rsidR="00104DA2" w:rsidRPr="00E71A09">
        <w:rPr>
          <w:rFonts w:ascii="Times New Roman" w:hAnsi="Times New Roman" w:cs="Times New Roman"/>
          <w:sz w:val="24"/>
          <w:szCs w:val="24"/>
        </w:rPr>
        <w:t>na usługę</w:t>
      </w:r>
      <w:r w:rsidR="00104DA2" w:rsidRPr="00E71A09">
        <w:rPr>
          <w:rFonts w:ascii="Times New Roman" w:eastAsia="Times New Roman" w:hAnsi="Times New Roman" w:cs="Times New Roman"/>
          <w:sz w:val="24"/>
          <w:szCs w:val="24"/>
          <w:lang w:eastAsia="pl-PL"/>
        </w:rPr>
        <w:t xml:space="preserve"> pn.:</w:t>
      </w:r>
    </w:p>
    <w:p w14:paraId="47327560" w14:textId="77777777" w:rsidR="00104DA2" w:rsidRPr="00124635" w:rsidRDefault="00104DA2" w:rsidP="00124635">
      <w:pPr>
        <w:spacing w:after="0" w:line="240" w:lineRule="auto"/>
        <w:rPr>
          <w:rFonts w:ascii="Times New Roman" w:eastAsia="Times New Roman" w:hAnsi="Times New Roman" w:cs="Times New Roman"/>
          <w:i/>
          <w:sz w:val="24"/>
          <w:szCs w:val="24"/>
          <w:lang w:eastAsia="pl-PL"/>
        </w:rPr>
      </w:pPr>
    </w:p>
    <w:p w14:paraId="6D4AEF16" w14:textId="77777777" w:rsidR="001F45C8" w:rsidRDefault="00104DA2" w:rsidP="00384726">
      <w:pPr>
        <w:spacing w:after="0" w:line="360" w:lineRule="auto"/>
        <w:jc w:val="center"/>
        <w:rPr>
          <w:rFonts w:ascii="Times New Roman" w:eastAsia="Times New Roman" w:hAnsi="Times New Roman" w:cs="Times New Roman"/>
          <w:b/>
          <w:sz w:val="24"/>
          <w:szCs w:val="24"/>
          <w:lang w:eastAsia="pl-PL"/>
        </w:rPr>
      </w:pPr>
      <w:r w:rsidRPr="00F241DD">
        <w:rPr>
          <w:rFonts w:ascii="Times New Roman" w:eastAsia="Times New Roman" w:hAnsi="Times New Roman" w:cs="Times New Roman"/>
          <w:b/>
          <w:sz w:val="24"/>
          <w:szCs w:val="24"/>
          <w:lang w:eastAsia="pl-PL"/>
        </w:rPr>
        <w:t>„</w:t>
      </w:r>
      <w:r w:rsidR="000D2A3E" w:rsidRPr="000D2A3E">
        <w:rPr>
          <w:rFonts w:ascii="Times New Roman" w:eastAsia="Times New Roman" w:hAnsi="Times New Roman" w:cs="Times New Roman"/>
          <w:b/>
          <w:sz w:val="24"/>
          <w:szCs w:val="24"/>
          <w:lang w:eastAsia="pl-PL"/>
        </w:rPr>
        <w:t>Usługa w zakresie serwisu (przeglądu</w:t>
      </w:r>
      <w:r w:rsidR="000D2A3E" w:rsidRPr="000D2A3E">
        <w:rPr>
          <w:rFonts w:ascii="Times New Roman" w:eastAsia="Times New Roman" w:hAnsi="Times New Roman" w:cs="Times New Roman"/>
          <w:b/>
          <w:i/>
          <w:sz w:val="24"/>
          <w:szCs w:val="24"/>
          <w:lang w:eastAsia="pl-PL"/>
        </w:rPr>
        <w:t>),</w:t>
      </w:r>
      <w:r w:rsidR="000D2A3E" w:rsidRPr="000D2A3E">
        <w:rPr>
          <w:rFonts w:ascii="Times New Roman" w:eastAsia="Times New Roman" w:hAnsi="Times New Roman" w:cs="Times New Roman"/>
          <w:b/>
          <w:sz w:val="24"/>
          <w:szCs w:val="24"/>
          <w:lang w:eastAsia="pl-PL"/>
        </w:rPr>
        <w:t xml:space="preserve"> napraw klimatyzatorów i central wentylacyjnych w kompleksach wojskowych będących w administrowaniu </w:t>
      </w:r>
    </w:p>
    <w:p w14:paraId="706CCD3A" w14:textId="17C14A45" w:rsidR="00104DA2" w:rsidRPr="00F241DD" w:rsidRDefault="000D2A3E" w:rsidP="00384726">
      <w:pPr>
        <w:spacing w:after="0" w:line="360" w:lineRule="auto"/>
        <w:jc w:val="center"/>
        <w:rPr>
          <w:rFonts w:ascii="Times New Roman" w:eastAsia="Times New Roman" w:hAnsi="Times New Roman" w:cs="Times New Roman"/>
          <w:b/>
          <w:sz w:val="24"/>
          <w:szCs w:val="24"/>
          <w:lang w:eastAsia="pl-PL"/>
        </w:rPr>
      </w:pPr>
      <w:r w:rsidRPr="000D2A3E">
        <w:rPr>
          <w:rFonts w:ascii="Times New Roman" w:eastAsia="Times New Roman" w:hAnsi="Times New Roman" w:cs="Times New Roman"/>
          <w:b/>
          <w:sz w:val="24"/>
          <w:szCs w:val="24"/>
          <w:lang w:eastAsia="pl-PL"/>
        </w:rPr>
        <w:t>23. Bazy Lotnictwa Taktycznego</w:t>
      </w:r>
      <w:r w:rsidR="00873F14" w:rsidRPr="00F241DD">
        <w:rPr>
          <w:rFonts w:ascii="Times New Roman" w:eastAsia="Times New Roman" w:hAnsi="Times New Roman" w:cs="Times New Roman"/>
          <w:b/>
          <w:sz w:val="24"/>
          <w:szCs w:val="24"/>
          <w:lang w:eastAsia="pl-PL"/>
        </w:rPr>
        <w:t>”</w:t>
      </w:r>
    </w:p>
    <w:p w14:paraId="190A2BC6" w14:textId="2025D946" w:rsidR="00104DA2" w:rsidRPr="00F241DD" w:rsidRDefault="005600AE" w:rsidP="00124635">
      <w:pPr>
        <w:spacing w:after="0" w:line="360" w:lineRule="auto"/>
        <w:jc w:val="center"/>
        <w:rPr>
          <w:rFonts w:ascii="Times New Roman" w:eastAsia="Times New Roman" w:hAnsi="Times New Roman" w:cs="Times New Roman"/>
          <w:b/>
          <w:sz w:val="24"/>
          <w:szCs w:val="24"/>
          <w:lang w:eastAsia="pl-PL"/>
        </w:rPr>
      </w:pPr>
      <w:r w:rsidRPr="00F241DD">
        <w:rPr>
          <w:rFonts w:ascii="Times New Roman" w:eastAsia="Times New Roman" w:hAnsi="Times New Roman" w:cs="Times New Roman"/>
          <w:b/>
          <w:sz w:val="24"/>
          <w:szCs w:val="24"/>
          <w:lang w:eastAsia="pl-PL"/>
        </w:rPr>
        <w:t xml:space="preserve">SPRAWA </w:t>
      </w:r>
      <w:r w:rsidR="008A377A">
        <w:rPr>
          <w:rFonts w:ascii="Times New Roman" w:eastAsia="Times New Roman" w:hAnsi="Times New Roman" w:cs="Times New Roman"/>
          <w:b/>
          <w:sz w:val="24"/>
          <w:szCs w:val="24"/>
          <w:lang w:eastAsia="pl-PL"/>
        </w:rPr>
        <w:t>ZP/</w:t>
      </w:r>
      <w:r w:rsidR="000F3937">
        <w:rPr>
          <w:rFonts w:ascii="Times New Roman" w:eastAsia="Times New Roman" w:hAnsi="Times New Roman" w:cs="Times New Roman"/>
          <w:b/>
          <w:sz w:val="24"/>
          <w:szCs w:val="24"/>
          <w:lang w:eastAsia="pl-PL"/>
        </w:rPr>
        <w:t>16</w:t>
      </w:r>
      <w:r w:rsidR="00AF6B84">
        <w:rPr>
          <w:rFonts w:ascii="Times New Roman" w:eastAsia="Times New Roman" w:hAnsi="Times New Roman" w:cs="Times New Roman"/>
          <w:b/>
          <w:sz w:val="24"/>
          <w:szCs w:val="24"/>
          <w:lang w:eastAsia="pl-PL"/>
        </w:rPr>
        <w:t>/</w:t>
      </w:r>
      <w:r w:rsidR="008A377A">
        <w:rPr>
          <w:rFonts w:ascii="Times New Roman" w:eastAsia="Times New Roman" w:hAnsi="Times New Roman" w:cs="Times New Roman"/>
          <w:b/>
          <w:sz w:val="24"/>
          <w:szCs w:val="24"/>
          <w:lang w:eastAsia="pl-PL"/>
        </w:rPr>
        <w:t>202</w:t>
      </w:r>
      <w:r w:rsidR="000F3937">
        <w:rPr>
          <w:rFonts w:ascii="Times New Roman" w:eastAsia="Times New Roman" w:hAnsi="Times New Roman" w:cs="Times New Roman"/>
          <w:b/>
          <w:sz w:val="24"/>
          <w:szCs w:val="24"/>
          <w:lang w:eastAsia="pl-PL"/>
        </w:rPr>
        <w:t>5</w:t>
      </w:r>
    </w:p>
    <w:p w14:paraId="363E0E97" w14:textId="77777777" w:rsidR="00104DA2" w:rsidRPr="00200881" w:rsidRDefault="00104DA2" w:rsidP="00124635">
      <w:pPr>
        <w:spacing w:after="0" w:line="240" w:lineRule="auto"/>
        <w:rPr>
          <w:rFonts w:ascii="Times New Roman" w:eastAsia="Times New Roman" w:hAnsi="Times New Roman" w:cs="Times New Roman"/>
          <w:i/>
          <w:sz w:val="24"/>
          <w:szCs w:val="24"/>
          <w:lang w:eastAsia="pl-PL"/>
        </w:rPr>
      </w:pPr>
    </w:p>
    <w:p w14:paraId="05C29186" w14:textId="77777777" w:rsidR="00104DA2" w:rsidRPr="00200881" w:rsidRDefault="00104DA2" w:rsidP="00124635">
      <w:pPr>
        <w:spacing w:after="0" w:line="360" w:lineRule="auto"/>
        <w:rPr>
          <w:rFonts w:ascii="Times New Roman" w:eastAsia="Times New Roman" w:hAnsi="Times New Roman" w:cs="Times New Roman"/>
          <w:sz w:val="24"/>
          <w:szCs w:val="24"/>
          <w:lang w:eastAsia="pl-PL"/>
        </w:rPr>
      </w:pPr>
    </w:p>
    <w:p w14:paraId="3302914F" w14:textId="1077C17D" w:rsidR="00104DA2" w:rsidRPr="008A377A" w:rsidRDefault="00104DA2" w:rsidP="00124635">
      <w:pPr>
        <w:spacing w:after="0" w:line="360" w:lineRule="auto"/>
        <w:jc w:val="both"/>
        <w:rPr>
          <w:rFonts w:ascii="Times New Roman" w:eastAsia="Times New Roman" w:hAnsi="Times New Roman" w:cs="Times New Roman"/>
          <w:lang w:eastAsia="pl-PL"/>
        </w:rPr>
      </w:pPr>
      <w:r w:rsidRPr="00E71A09">
        <w:rPr>
          <w:rFonts w:ascii="Times New Roman" w:eastAsia="Times New Roman" w:hAnsi="Times New Roman" w:cs="Times New Roman"/>
          <w:lang w:eastAsia="pl-PL"/>
        </w:rPr>
        <w:t xml:space="preserve">Przedmiotowe postępowanie prowadzone jest przy użyciu środków komunikacji elektronicznej. Składanie ofert następuje za pośrednictwem platformy zakupowej dostępnej pod adresem internetowym: </w:t>
      </w:r>
      <w:r w:rsidR="000F3937" w:rsidRPr="000F3937">
        <w:rPr>
          <w:rFonts w:ascii="Times New Roman" w:eastAsia="Times New Roman" w:hAnsi="Times New Roman" w:cs="Times New Roman"/>
          <w:b/>
          <w:bCs/>
          <w:u w:val="single"/>
          <w:lang w:eastAsia="pl-PL"/>
        </w:rPr>
        <w:t>www.platformazakupowa.pl/pn/23blt.</w:t>
      </w:r>
    </w:p>
    <w:p w14:paraId="048D4F15" w14:textId="123394F3" w:rsidR="00104DA2" w:rsidRDefault="00104DA2" w:rsidP="00104DA2">
      <w:pPr>
        <w:spacing w:after="0" w:line="240" w:lineRule="auto"/>
        <w:jc w:val="both"/>
        <w:rPr>
          <w:rFonts w:ascii="Times New Roman" w:eastAsia="Times New Roman" w:hAnsi="Times New Roman" w:cs="Times New Roman"/>
          <w:sz w:val="24"/>
          <w:szCs w:val="24"/>
          <w:lang w:eastAsia="pl-PL"/>
        </w:rPr>
      </w:pPr>
    </w:p>
    <w:p w14:paraId="5FE5EC3E" w14:textId="77777777" w:rsidR="00F241DD" w:rsidRPr="00E71A09" w:rsidRDefault="00F241DD" w:rsidP="00104DA2">
      <w:pPr>
        <w:spacing w:after="0" w:line="240" w:lineRule="auto"/>
        <w:jc w:val="both"/>
        <w:rPr>
          <w:rFonts w:ascii="Times New Roman" w:eastAsia="Times New Roman" w:hAnsi="Times New Roman" w:cs="Times New Roman"/>
          <w:sz w:val="24"/>
          <w:szCs w:val="24"/>
          <w:lang w:eastAsia="pl-PL"/>
        </w:rPr>
      </w:pPr>
    </w:p>
    <w:p w14:paraId="1FC20B54" w14:textId="214EE33D" w:rsidR="00104DA2" w:rsidRDefault="00104DA2" w:rsidP="00104DA2">
      <w:pPr>
        <w:tabs>
          <w:tab w:val="left" w:pos="0"/>
        </w:tabs>
        <w:spacing w:after="0" w:line="240" w:lineRule="auto"/>
        <w:rPr>
          <w:rFonts w:ascii="Times New Roman" w:eastAsia="Times New Roman" w:hAnsi="Times New Roman" w:cs="Times New Roman"/>
          <w:b/>
          <w:bCs/>
          <w:kern w:val="32"/>
          <w:sz w:val="24"/>
          <w:szCs w:val="24"/>
          <w:lang w:eastAsia="pl-PL"/>
        </w:rPr>
      </w:pPr>
    </w:p>
    <w:p w14:paraId="6A706C01" w14:textId="262A32DB" w:rsidR="00F241DD" w:rsidRDefault="00F241DD" w:rsidP="00104DA2">
      <w:pPr>
        <w:tabs>
          <w:tab w:val="left" w:pos="0"/>
        </w:tabs>
        <w:spacing w:after="0" w:line="240" w:lineRule="auto"/>
        <w:rPr>
          <w:rFonts w:ascii="Times New Roman" w:eastAsia="Times New Roman" w:hAnsi="Times New Roman" w:cs="Times New Roman"/>
          <w:b/>
          <w:bCs/>
          <w:kern w:val="32"/>
          <w:sz w:val="24"/>
          <w:szCs w:val="24"/>
          <w:lang w:eastAsia="pl-PL"/>
        </w:rPr>
      </w:pPr>
    </w:p>
    <w:p w14:paraId="3BEDD22D" w14:textId="25EFE45E" w:rsidR="00F241DD" w:rsidRDefault="00F241DD" w:rsidP="00104DA2">
      <w:pPr>
        <w:tabs>
          <w:tab w:val="left" w:pos="0"/>
        </w:tabs>
        <w:spacing w:after="0" w:line="240" w:lineRule="auto"/>
        <w:rPr>
          <w:rFonts w:ascii="Times New Roman" w:eastAsia="Times New Roman" w:hAnsi="Times New Roman" w:cs="Times New Roman"/>
          <w:b/>
          <w:bCs/>
          <w:kern w:val="32"/>
          <w:sz w:val="24"/>
          <w:szCs w:val="24"/>
          <w:lang w:eastAsia="pl-PL"/>
        </w:rPr>
      </w:pPr>
    </w:p>
    <w:p w14:paraId="7F18C27C" w14:textId="6D9BD3E2" w:rsidR="00336B04" w:rsidRDefault="00336B04" w:rsidP="00104DA2">
      <w:pPr>
        <w:tabs>
          <w:tab w:val="left" w:pos="0"/>
        </w:tabs>
        <w:spacing w:after="0" w:line="240" w:lineRule="auto"/>
        <w:rPr>
          <w:rFonts w:ascii="Times New Roman" w:eastAsia="Times New Roman" w:hAnsi="Times New Roman" w:cs="Times New Roman"/>
          <w:b/>
          <w:bCs/>
          <w:kern w:val="32"/>
          <w:sz w:val="24"/>
          <w:szCs w:val="24"/>
          <w:lang w:eastAsia="pl-PL"/>
        </w:rPr>
      </w:pPr>
    </w:p>
    <w:p w14:paraId="0E1C7220" w14:textId="77777777" w:rsidR="008A377A" w:rsidRDefault="008A377A" w:rsidP="00104DA2">
      <w:pPr>
        <w:tabs>
          <w:tab w:val="left" w:pos="0"/>
        </w:tabs>
        <w:spacing w:after="0" w:line="240" w:lineRule="auto"/>
        <w:rPr>
          <w:rFonts w:ascii="Times New Roman" w:eastAsia="Times New Roman" w:hAnsi="Times New Roman" w:cs="Times New Roman"/>
          <w:b/>
          <w:bCs/>
          <w:kern w:val="32"/>
          <w:sz w:val="24"/>
          <w:szCs w:val="24"/>
          <w:lang w:eastAsia="pl-PL"/>
        </w:rPr>
      </w:pPr>
    </w:p>
    <w:p w14:paraId="56287270" w14:textId="77777777" w:rsidR="00336B04" w:rsidRDefault="00336B04" w:rsidP="00104DA2">
      <w:pPr>
        <w:tabs>
          <w:tab w:val="left" w:pos="0"/>
        </w:tabs>
        <w:spacing w:after="0" w:line="240" w:lineRule="auto"/>
        <w:rPr>
          <w:rFonts w:ascii="Times New Roman" w:eastAsia="Times New Roman" w:hAnsi="Times New Roman" w:cs="Times New Roman"/>
          <w:b/>
          <w:bCs/>
          <w:kern w:val="32"/>
          <w:sz w:val="24"/>
          <w:szCs w:val="24"/>
          <w:lang w:eastAsia="pl-PL"/>
        </w:rPr>
      </w:pPr>
    </w:p>
    <w:p w14:paraId="72396829" w14:textId="77777777" w:rsidR="00104DA2" w:rsidRPr="00523BAD" w:rsidRDefault="00104DA2" w:rsidP="008C6C61">
      <w:pPr>
        <w:tabs>
          <w:tab w:val="left" w:pos="0"/>
        </w:tabs>
        <w:spacing w:after="0" w:line="360" w:lineRule="auto"/>
        <w:jc w:val="center"/>
        <w:rPr>
          <w:rFonts w:ascii="Times New Roman" w:eastAsia="Times New Roman" w:hAnsi="Times New Roman" w:cs="Times New Roman"/>
          <w:b/>
          <w:bCs/>
          <w:kern w:val="32"/>
          <w:u w:val="single"/>
          <w:lang w:eastAsia="pl-PL"/>
        </w:rPr>
      </w:pPr>
      <w:r w:rsidRPr="00523BAD">
        <w:rPr>
          <w:rFonts w:ascii="Times New Roman" w:eastAsia="Times New Roman" w:hAnsi="Times New Roman" w:cs="Times New Roman"/>
          <w:b/>
          <w:bCs/>
          <w:kern w:val="32"/>
          <w:u w:val="single"/>
          <w:lang w:eastAsia="pl-PL"/>
        </w:rPr>
        <w:lastRenderedPageBreak/>
        <w:t>ROZDZIAŁ 1</w:t>
      </w:r>
    </w:p>
    <w:p w14:paraId="1F5DD426" w14:textId="77777777" w:rsidR="00104DA2" w:rsidRPr="00523BAD" w:rsidRDefault="00104DA2" w:rsidP="008C6C61">
      <w:pPr>
        <w:tabs>
          <w:tab w:val="left" w:pos="0"/>
        </w:tabs>
        <w:spacing w:after="0" w:line="360" w:lineRule="auto"/>
        <w:jc w:val="center"/>
        <w:rPr>
          <w:rFonts w:ascii="Times New Roman" w:eastAsia="Times New Roman" w:hAnsi="Times New Roman" w:cs="Times New Roman"/>
          <w:b/>
          <w:bCs/>
          <w:kern w:val="32"/>
          <w:lang w:eastAsia="pl-PL"/>
        </w:rPr>
      </w:pPr>
      <w:r w:rsidRPr="00523BAD">
        <w:rPr>
          <w:rFonts w:ascii="Times New Roman" w:eastAsia="Times New Roman" w:hAnsi="Times New Roman" w:cs="Times New Roman"/>
          <w:b/>
          <w:bCs/>
          <w:kern w:val="32"/>
          <w:lang w:eastAsia="pl-PL"/>
        </w:rPr>
        <w:t>NAZWA I ADRES ZAMAWIAJĄCEGO</w:t>
      </w:r>
    </w:p>
    <w:p w14:paraId="3FB42CA7" w14:textId="11D70232" w:rsidR="00104DA2" w:rsidRPr="00523BAD" w:rsidRDefault="00104DA2" w:rsidP="008C6C61">
      <w:pPr>
        <w:widowControl w:val="0"/>
        <w:tabs>
          <w:tab w:val="left" w:pos="567"/>
        </w:tabs>
        <w:autoSpaceDE w:val="0"/>
        <w:spacing w:after="0" w:line="360" w:lineRule="auto"/>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Nazwa:</w:t>
      </w:r>
      <w:r w:rsidRPr="00523BAD">
        <w:rPr>
          <w:rFonts w:ascii="Times New Roman" w:eastAsia="Times New Roman" w:hAnsi="Times New Roman" w:cs="Times New Roman"/>
          <w:lang w:eastAsia="pl-PL"/>
        </w:rPr>
        <w:tab/>
      </w:r>
      <w:r w:rsidRPr="00523BAD">
        <w:rPr>
          <w:rFonts w:ascii="Times New Roman" w:eastAsia="Times New Roman" w:hAnsi="Times New Roman" w:cs="Times New Roman"/>
          <w:lang w:eastAsia="pl-PL"/>
        </w:rPr>
        <w:tab/>
      </w:r>
      <w:r w:rsidRPr="00523BAD">
        <w:rPr>
          <w:rFonts w:ascii="Times New Roman" w:eastAsia="Times New Roman" w:hAnsi="Times New Roman" w:cs="Times New Roman"/>
          <w:lang w:eastAsia="pl-PL"/>
        </w:rPr>
        <w:tab/>
      </w:r>
      <w:r w:rsidR="00124635" w:rsidRPr="00523BAD">
        <w:rPr>
          <w:rFonts w:ascii="Times New Roman" w:eastAsia="Times New Roman" w:hAnsi="Times New Roman" w:cs="Times New Roman"/>
          <w:lang w:eastAsia="pl-PL"/>
        </w:rPr>
        <w:tab/>
      </w:r>
      <w:r w:rsidRPr="00523BAD">
        <w:rPr>
          <w:rFonts w:ascii="Times New Roman" w:eastAsia="Times New Roman" w:hAnsi="Times New Roman" w:cs="Times New Roman"/>
          <w:b/>
          <w:bCs/>
          <w:lang w:eastAsia="pl-PL"/>
        </w:rPr>
        <w:t>23</w:t>
      </w:r>
      <w:r w:rsidRPr="00523BAD">
        <w:rPr>
          <w:rFonts w:ascii="Times New Roman" w:eastAsia="Times New Roman" w:hAnsi="Times New Roman" w:cs="Times New Roman"/>
          <w:bCs/>
          <w:lang w:eastAsia="pl-PL"/>
        </w:rPr>
        <w:t>.</w:t>
      </w:r>
      <w:r w:rsidRPr="00523BAD">
        <w:rPr>
          <w:rFonts w:ascii="Times New Roman" w:eastAsia="Times New Roman" w:hAnsi="Times New Roman" w:cs="Times New Roman"/>
          <w:b/>
          <w:bCs/>
          <w:lang w:eastAsia="pl-PL"/>
        </w:rPr>
        <w:t xml:space="preserve"> Baza Lotnictwa Taktycznego</w:t>
      </w:r>
    </w:p>
    <w:p w14:paraId="7E21E57F" w14:textId="6E3DAC54" w:rsidR="00104DA2" w:rsidRPr="00523BAD" w:rsidRDefault="00240BCF" w:rsidP="008C6C61">
      <w:pPr>
        <w:widowControl w:val="0"/>
        <w:tabs>
          <w:tab w:val="left" w:pos="567"/>
        </w:tabs>
        <w:autoSpaceDE w:val="0"/>
        <w:spacing w:after="0" w:line="360" w:lineRule="auto"/>
        <w:rPr>
          <w:rFonts w:ascii="Times New Roman" w:eastAsia="Times New Roman" w:hAnsi="Times New Roman" w:cs="Times New Roman"/>
          <w:b/>
          <w:bCs/>
          <w:lang w:eastAsia="pl-PL"/>
        </w:rPr>
      </w:pPr>
      <w:r w:rsidRPr="00523BAD">
        <w:rPr>
          <w:rFonts w:ascii="Times New Roman" w:eastAsia="Times New Roman" w:hAnsi="Times New Roman" w:cs="Times New Roman"/>
          <w:lang w:eastAsia="pl-PL"/>
        </w:rPr>
        <w:t>Adres do korespondencji:</w:t>
      </w:r>
      <w:r w:rsidRPr="00523BAD">
        <w:rPr>
          <w:rFonts w:ascii="Times New Roman" w:eastAsia="Times New Roman" w:hAnsi="Times New Roman" w:cs="Times New Roman"/>
          <w:lang w:eastAsia="pl-PL"/>
        </w:rPr>
        <w:tab/>
      </w:r>
      <w:r w:rsidR="00104DA2" w:rsidRPr="00523BAD">
        <w:rPr>
          <w:rFonts w:ascii="Times New Roman" w:eastAsia="Times New Roman" w:hAnsi="Times New Roman" w:cs="Times New Roman"/>
          <w:b/>
          <w:bCs/>
          <w:lang w:eastAsia="pl-PL"/>
        </w:rPr>
        <w:t>05</w:t>
      </w:r>
      <w:r w:rsidR="00104DA2" w:rsidRPr="00523BAD">
        <w:rPr>
          <w:rFonts w:ascii="Times New Roman" w:eastAsia="Times New Roman" w:hAnsi="Times New Roman" w:cs="Times New Roman"/>
          <w:bCs/>
          <w:lang w:eastAsia="pl-PL"/>
        </w:rPr>
        <w:t xml:space="preserve"> – </w:t>
      </w:r>
      <w:r w:rsidR="00104DA2" w:rsidRPr="00523BAD">
        <w:rPr>
          <w:rFonts w:ascii="Times New Roman" w:eastAsia="Times New Roman" w:hAnsi="Times New Roman" w:cs="Times New Roman"/>
          <w:b/>
          <w:bCs/>
          <w:lang w:eastAsia="pl-PL"/>
        </w:rPr>
        <w:t>300 Mińsk Mazowiecki</w:t>
      </w:r>
    </w:p>
    <w:p w14:paraId="756E2960" w14:textId="77777777" w:rsidR="00104DA2" w:rsidRPr="00523BAD" w:rsidRDefault="00104DA2" w:rsidP="008C6C61">
      <w:pPr>
        <w:widowControl w:val="0"/>
        <w:tabs>
          <w:tab w:val="left" w:pos="567"/>
        </w:tabs>
        <w:autoSpaceDE w:val="0"/>
        <w:spacing w:after="0" w:line="360" w:lineRule="auto"/>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Numer faksu:</w:t>
      </w:r>
      <w:r w:rsidRPr="00523BAD">
        <w:rPr>
          <w:rFonts w:ascii="Times New Roman" w:eastAsia="Times New Roman" w:hAnsi="Times New Roman" w:cs="Times New Roman"/>
          <w:lang w:eastAsia="pl-PL"/>
        </w:rPr>
        <w:tab/>
      </w:r>
      <w:r w:rsidRPr="00523BAD">
        <w:rPr>
          <w:rFonts w:ascii="Times New Roman" w:eastAsia="Times New Roman" w:hAnsi="Times New Roman" w:cs="Times New Roman"/>
          <w:lang w:eastAsia="pl-PL"/>
        </w:rPr>
        <w:tab/>
      </w:r>
      <w:r w:rsidRPr="00523BAD">
        <w:rPr>
          <w:rFonts w:ascii="Times New Roman" w:eastAsia="Times New Roman" w:hAnsi="Times New Roman" w:cs="Times New Roman"/>
          <w:lang w:eastAsia="pl-PL"/>
        </w:rPr>
        <w:tab/>
        <w:t>261 553 520</w:t>
      </w:r>
    </w:p>
    <w:p w14:paraId="1E364BFA" w14:textId="5C78C755" w:rsidR="00104DA2" w:rsidRPr="00523BAD" w:rsidRDefault="00124635" w:rsidP="008C6C61">
      <w:pPr>
        <w:widowControl w:val="0"/>
        <w:tabs>
          <w:tab w:val="left" w:pos="567"/>
        </w:tabs>
        <w:autoSpaceDE w:val="0"/>
        <w:spacing w:after="0" w:line="360" w:lineRule="auto"/>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Godziny urzędowania:</w:t>
      </w:r>
      <w:r w:rsidR="003E64E4" w:rsidRPr="00523BAD">
        <w:rPr>
          <w:rFonts w:ascii="Times New Roman" w:eastAsia="Times New Roman" w:hAnsi="Times New Roman" w:cs="Times New Roman"/>
          <w:lang w:eastAsia="pl-PL"/>
        </w:rPr>
        <w:tab/>
      </w:r>
      <w:r w:rsidR="003E64E4" w:rsidRPr="00523BAD">
        <w:rPr>
          <w:rFonts w:ascii="Times New Roman" w:eastAsia="Times New Roman" w:hAnsi="Times New Roman" w:cs="Times New Roman"/>
          <w:lang w:eastAsia="pl-PL"/>
        </w:rPr>
        <w:tab/>
      </w:r>
      <w:r w:rsidR="00104DA2" w:rsidRPr="00523BAD">
        <w:rPr>
          <w:rFonts w:ascii="Times New Roman" w:eastAsia="Times New Roman" w:hAnsi="Times New Roman" w:cs="Times New Roman"/>
          <w:lang w:eastAsia="pl-PL"/>
        </w:rPr>
        <w:t>od poniedziałku do piątku w godz. 7:30 do 15:30</w:t>
      </w:r>
    </w:p>
    <w:p w14:paraId="240D724A" w14:textId="77777777" w:rsidR="00104DA2" w:rsidRPr="00523BAD" w:rsidRDefault="00104DA2" w:rsidP="008C6C61">
      <w:pPr>
        <w:widowControl w:val="0"/>
        <w:tabs>
          <w:tab w:val="left" w:pos="567"/>
        </w:tabs>
        <w:autoSpaceDE w:val="0"/>
        <w:spacing w:after="0" w:line="360" w:lineRule="auto"/>
        <w:rPr>
          <w:rFonts w:ascii="Times New Roman" w:eastAsia="Times New Roman" w:hAnsi="Times New Roman" w:cs="Times New Roman"/>
          <w:bCs/>
          <w:lang w:eastAsia="pl-PL"/>
        </w:rPr>
      </w:pPr>
      <w:r w:rsidRPr="00523BAD">
        <w:rPr>
          <w:rFonts w:ascii="Times New Roman" w:eastAsia="Times New Roman" w:hAnsi="Times New Roman" w:cs="Times New Roman"/>
          <w:lang w:eastAsia="pl-PL"/>
        </w:rPr>
        <w:t>NIP: 822-13-98–471</w:t>
      </w:r>
    </w:p>
    <w:p w14:paraId="32E64AC3" w14:textId="77777777" w:rsidR="00104DA2" w:rsidRPr="00523BAD" w:rsidRDefault="00104DA2" w:rsidP="008C6C61">
      <w:pPr>
        <w:widowControl w:val="0"/>
        <w:tabs>
          <w:tab w:val="left" w:pos="567"/>
        </w:tabs>
        <w:autoSpaceDE w:val="0"/>
        <w:spacing w:after="0" w:line="360" w:lineRule="auto"/>
        <w:rPr>
          <w:rFonts w:ascii="Times New Roman" w:eastAsia="Times New Roman" w:hAnsi="Times New Roman" w:cs="Times New Roman"/>
          <w:bCs/>
          <w:lang w:eastAsia="pl-PL"/>
        </w:rPr>
      </w:pPr>
      <w:r w:rsidRPr="00523BAD">
        <w:rPr>
          <w:rFonts w:ascii="Times New Roman" w:eastAsia="Times New Roman" w:hAnsi="Times New Roman" w:cs="Times New Roman"/>
          <w:lang w:eastAsia="pl-PL"/>
        </w:rPr>
        <w:t>REGON: 710037640</w:t>
      </w:r>
    </w:p>
    <w:p w14:paraId="47CEF86D" w14:textId="5E348A0C" w:rsidR="00104DA2" w:rsidRPr="00523BAD" w:rsidRDefault="00124635" w:rsidP="008C6C61">
      <w:pPr>
        <w:widowControl w:val="0"/>
        <w:tabs>
          <w:tab w:val="left" w:pos="567"/>
        </w:tabs>
        <w:autoSpaceDE w:val="0"/>
        <w:spacing w:after="0" w:line="360" w:lineRule="auto"/>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Adres strony internetowej:</w:t>
      </w:r>
      <w:r w:rsidR="00104DA2" w:rsidRPr="00523BAD">
        <w:rPr>
          <w:rFonts w:ascii="Times New Roman" w:eastAsia="Times New Roman" w:hAnsi="Times New Roman" w:cs="Times New Roman"/>
          <w:lang w:eastAsia="pl-PL"/>
        </w:rPr>
        <w:tab/>
      </w:r>
      <w:hyperlink r:id="rId10" w:history="1">
        <w:r w:rsidR="00104DA2" w:rsidRPr="00523BAD">
          <w:rPr>
            <w:rFonts w:ascii="Times New Roman" w:eastAsia="Times New Roman" w:hAnsi="Times New Roman" w:cs="Times New Roman"/>
            <w:b/>
            <w:bCs/>
            <w:color w:val="0000FF"/>
            <w:u w:val="single"/>
            <w:lang w:eastAsia="pl-PL"/>
          </w:rPr>
          <w:t>www.23blt.wp.mil.pl</w:t>
        </w:r>
      </w:hyperlink>
    </w:p>
    <w:p w14:paraId="6A1D426A" w14:textId="363DA141" w:rsidR="00104DA2" w:rsidRPr="00523BAD" w:rsidRDefault="00104DA2" w:rsidP="008C6C61">
      <w:pPr>
        <w:widowControl w:val="0"/>
        <w:tabs>
          <w:tab w:val="left" w:pos="709"/>
        </w:tabs>
        <w:autoSpaceDE w:val="0"/>
        <w:spacing w:after="0" w:line="360" w:lineRule="auto"/>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Adres platformy zakupowej</w:t>
      </w:r>
      <w:r w:rsidRPr="00523BAD">
        <w:rPr>
          <w:rFonts w:ascii="Times New Roman" w:eastAsia="Times New Roman" w:hAnsi="Times New Roman" w:cs="Times New Roman"/>
          <w:b/>
          <w:lang w:eastAsia="pl-PL" w:bidi="pl-PL"/>
        </w:rPr>
        <w:t>,</w:t>
      </w:r>
      <w:r w:rsidRPr="00523BAD">
        <w:rPr>
          <w:rFonts w:ascii="Times New Roman" w:eastAsia="Times New Roman" w:hAnsi="Times New Roman" w:cs="Times New Roman"/>
          <w:lang w:eastAsia="pl-PL" w:bidi="pl-PL"/>
        </w:rPr>
        <w:t xml:space="preserve"> na której prowadzone jest postępowanie:</w:t>
      </w:r>
      <w:r w:rsidR="000F3937">
        <w:rPr>
          <w:rFonts w:ascii="Times New Roman" w:eastAsia="Times New Roman" w:hAnsi="Times New Roman" w:cs="Times New Roman"/>
          <w:lang w:eastAsia="pl-PL" w:bidi="pl-PL"/>
        </w:rPr>
        <w:t xml:space="preserve"> </w:t>
      </w:r>
      <w:hyperlink r:id="rId11" w:history="1">
        <w:r w:rsidR="000F3937" w:rsidRPr="000F3937">
          <w:rPr>
            <w:rStyle w:val="Hipercze"/>
            <w:rFonts w:ascii="Times New Roman" w:eastAsia="Times New Roman" w:hAnsi="Times New Roman" w:cs="Times New Roman"/>
            <w:b/>
            <w:bCs/>
            <w:lang w:eastAsia="pl-PL" w:bidi="pl-PL"/>
          </w:rPr>
          <w:t>platformazakupowa.pl</w:t>
        </w:r>
      </w:hyperlink>
    </w:p>
    <w:p w14:paraId="7F89CE05" w14:textId="47FDB909" w:rsidR="00104DA2" w:rsidRPr="00523BAD" w:rsidRDefault="00820CE8" w:rsidP="008C6C61">
      <w:pPr>
        <w:widowControl w:val="0"/>
        <w:tabs>
          <w:tab w:val="left" w:pos="709"/>
        </w:tabs>
        <w:autoSpaceDE w:val="0"/>
        <w:spacing w:after="0" w:line="360" w:lineRule="auto"/>
        <w:rPr>
          <w:rFonts w:ascii="Times New Roman" w:eastAsia="Times New Roman" w:hAnsi="Times New Roman" w:cs="Times New Roman"/>
          <w:b/>
          <w:u w:val="single"/>
          <w:lang w:eastAsia="pl-PL"/>
        </w:rPr>
      </w:pPr>
      <w:r w:rsidRPr="00523BAD">
        <w:rPr>
          <w:rFonts w:ascii="Times New Roman" w:hAnsi="Times New Roman" w:cs="Times New Roman"/>
        </w:rPr>
        <w:tab/>
      </w:r>
      <w:r w:rsidRPr="00523BAD">
        <w:rPr>
          <w:rFonts w:ascii="Times New Roman" w:hAnsi="Times New Roman" w:cs="Times New Roman"/>
        </w:rPr>
        <w:tab/>
      </w:r>
      <w:r w:rsidRPr="00523BAD">
        <w:rPr>
          <w:rFonts w:ascii="Times New Roman" w:hAnsi="Times New Roman" w:cs="Times New Roman"/>
        </w:rPr>
        <w:tab/>
      </w:r>
      <w:r w:rsidRPr="00523BAD">
        <w:rPr>
          <w:rFonts w:ascii="Times New Roman" w:hAnsi="Times New Roman" w:cs="Times New Roman"/>
        </w:rPr>
        <w:tab/>
      </w:r>
      <w:r w:rsidR="000F3937">
        <w:rPr>
          <w:rFonts w:ascii="Times New Roman" w:hAnsi="Times New Roman" w:cs="Times New Roman"/>
        </w:rPr>
        <w:tab/>
      </w:r>
      <w:r w:rsidR="000F3937">
        <w:rPr>
          <w:rFonts w:ascii="Times New Roman" w:hAnsi="Times New Roman" w:cs="Times New Roman"/>
        </w:rPr>
        <w:tab/>
      </w:r>
      <w:r w:rsidR="000F3937">
        <w:rPr>
          <w:rFonts w:ascii="Times New Roman" w:hAnsi="Times New Roman" w:cs="Times New Roman"/>
        </w:rPr>
        <w:tab/>
      </w:r>
      <w:r w:rsidR="000F3937" w:rsidRPr="00291287">
        <w:rPr>
          <w:rFonts w:ascii="Times New Roman" w:eastAsia="Times New Roman" w:hAnsi="Times New Roman" w:cs="Times New Roman"/>
          <w:b/>
          <w:bCs/>
          <w:color w:val="0070C0"/>
          <w:u w:val="single"/>
          <w:lang w:eastAsia="pl-PL" w:bidi="pl-PL"/>
        </w:rPr>
        <w:t>www.platformazakupowa.pl/pn/23blt</w:t>
      </w:r>
    </w:p>
    <w:p w14:paraId="64B19D23" w14:textId="5CE74BF1" w:rsidR="00104DA2" w:rsidRPr="00523BAD" w:rsidRDefault="00124635" w:rsidP="008C6C61">
      <w:pPr>
        <w:widowControl w:val="0"/>
        <w:tabs>
          <w:tab w:val="left" w:pos="567"/>
        </w:tabs>
        <w:autoSpaceDE w:val="0"/>
        <w:autoSpaceDN w:val="0"/>
        <w:adjustRightInd w:val="0"/>
        <w:spacing w:after="0" w:line="360" w:lineRule="auto"/>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Adres poczty elektronicznej:</w:t>
      </w:r>
      <w:r w:rsidR="00104DA2" w:rsidRPr="00523BAD">
        <w:rPr>
          <w:rFonts w:ascii="Times New Roman" w:eastAsia="Times New Roman" w:hAnsi="Times New Roman" w:cs="Times New Roman"/>
          <w:lang w:eastAsia="pl-PL"/>
        </w:rPr>
        <w:tab/>
      </w:r>
      <w:hyperlink r:id="rId12" w:history="1">
        <w:r w:rsidR="00104DA2" w:rsidRPr="00523BAD">
          <w:rPr>
            <w:rFonts w:ascii="Times New Roman" w:eastAsia="Times New Roman" w:hAnsi="Times New Roman" w:cs="Times New Roman"/>
            <w:b/>
            <w:bCs/>
            <w:color w:val="0000FF"/>
            <w:u w:val="single"/>
            <w:lang w:eastAsia="pl-PL"/>
          </w:rPr>
          <w:t>23blt.przetargi@ron.mil.pl</w:t>
        </w:r>
      </w:hyperlink>
      <w:r w:rsidR="00104DA2" w:rsidRPr="00523BAD">
        <w:rPr>
          <w:rFonts w:ascii="Times New Roman" w:eastAsia="Times New Roman" w:hAnsi="Times New Roman" w:cs="Times New Roman"/>
          <w:b/>
          <w:bCs/>
          <w:lang w:eastAsia="pl-PL"/>
        </w:rPr>
        <w:t>;</w:t>
      </w:r>
    </w:p>
    <w:p w14:paraId="0CE6235B" w14:textId="77777777" w:rsidR="00104DA2" w:rsidRPr="00523BAD" w:rsidRDefault="00104DA2" w:rsidP="008C6C61">
      <w:pPr>
        <w:widowControl w:val="0"/>
        <w:tabs>
          <w:tab w:val="left" w:pos="567"/>
        </w:tabs>
        <w:autoSpaceDE w:val="0"/>
        <w:spacing w:after="0" w:line="360" w:lineRule="auto"/>
        <w:rPr>
          <w:rFonts w:ascii="Times New Roman" w:eastAsia="Times New Roman" w:hAnsi="Times New Roman" w:cs="Times New Roman"/>
          <w:bCs/>
          <w:lang w:eastAsia="pl-PL"/>
        </w:rPr>
      </w:pPr>
    </w:p>
    <w:p w14:paraId="73E71327" w14:textId="2B9273C2" w:rsidR="00104DA2" w:rsidRPr="00523BAD" w:rsidRDefault="00104DA2" w:rsidP="00DD7031">
      <w:pPr>
        <w:widowControl w:val="0"/>
        <w:tabs>
          <w:tab w:val="left" w:pos="567"/>
        </w:tabs>
        <w:autoSpaceDE w:val="0"/>
        <w:spacing w:after="0"/>
        <w:jc w:val="both"/>
        <w:rPr>
          <w:rFonts w:ascii="Times New Roman" w:eastAsia="Times New Roman" w:hAnsi="Times New Roman" w:cs="Times New Roman"/>
          <w:bCs/>
          <w:lang w:eastAsia="pl-PL" w:bidi="pl-PL"/>
        </w:rPr>
      </w:pPr>
      <w:r w:rsidRPr="00523BAD">
        <w:rPr>
          <w:rFonts w:ascii="Times New Roman" w:eastAsia="Times New Roman" w:hAnsi="Times New Roman" w:cs="Times New Roman"/>
          <w:b/>
          <w:bCs/>
          <w:lang w:eastAsia="pl-PL" w:bidi="pl-PL"/>
        </w:rPr>
        <w:t>Wykonawcy</w:t>
      </w:r>
      <w:r w:rsidR="00336B04" w:rsidRPr="00523BAD">
        <w:rPr>
          <w:rFonts w:ascii="Times New Roman" w:eastAsia="Times New Roman" w:hAnsi="Times New Roman" w:cs="Times New Roman"/>
          <w:bCs/>
          <w:lang w:eastAsia="pl-PL" w:bidi="pl-PL"/>
        </w:rPr>
        <w:t xml:space="preserve"> pobierający Warunki Przetargu</w:t>
      </w:r>
      <w:r w:rsidRPr="00523BAD">
        <w:rPr>
          <w:rFonts w:ascii="Times New Roman" w:eastAsia="Times New Roman" w:hAnsi="Times New Roman" w:cs="Times New Roman"/>
          <w:bCs/>
          <w:lang w:eastAsia="pl-PL" w:bidi="pl-PL"/>
        </w:rPr>
        <w:t xml:space="preserve"> z wyżej wskazanej platformy zakupowej są związani wszelkimi modyfikacja</w:t>
      </w:r>
      <w:r w:rsidR="00336B04" w:rsidRPr="00523BAD">
        <w:rPr>
          <w:rFonts w:ascii="Times New Roman" w:eastAsia="Times New Roman" w:hAnsi="Times New Roman" w:cs="Times New Roman"/>
          <w:bCs/>
          <w:lang w:eastAsia="pl-PL" w:bidi="pl-PL"/>
        </w:rPr>
        <w:t>mi i wyjaśnieniami do treści Warunków Przetargu</w:t>
      </w:r>
      <w:r w:rsidRPr="00523BAD">
        <w:rPr>
          <w:rFonts w:ascii="Times New Roman" w:eastAsia="Times New Roman" w:hAnsi="Times New Roman" w:cs="Times New Roman"/>
          <w:bCs/>
          <w:lang w:eastAsia="pl-PL" w:bidi="pl-PL"/>
        </w:rPr>
        <w:t xml:space="preserve"> zamieszczonymi na platf</w:t>
      </w:r>
      <w:r w:rsidR="00336B04" w:rsidRPr="00523BAD">
        <w:rPr>
          <w:rFonts w:ascii="Times New Roman" w:eastAsia="Times New Roman" w:hAnsi="Times New Roman" w:cs="Times New Roman"/>
          <w:bCs/>
          <w:lang w:eastAsia="pl-PL" w:bidi="pl-PL"/>
        </w:rPr>
        <w:t>ormie zakupowej.</w:t>
      </w:r>
    </w:p>
    <w:p w14:paraId="2C6FA9BA" w14:textId="77777777" w:rsidR="00BB4EC3" w:rsidRPr="00523BAD" w:rsidRDefault="00BB4EC3" w:rsidP="00DD7031">
      <w:pPr>
        <w:widowControl w:val="0"/>
        <w:tabs>
          <w:tab w:val="left" w:pos="567"/>
        </w:tabs>
        <w:autoSpaceDE w:val="0"/>
        <w:spacing w:after="0"/>
        <w:jc w:val="both"/>
        <w:rPr>
          <w:rFonts w:ascii="Times New Roman" w:eastAsia="Times New Roman" w:hAnsi="Times New Roman" w:cs="Times New Roman"/>
          <w:bCs/>
          <w:lang w:eastAsia="pl-PL" w:bidi="pl-PL"/>
        </w:rPr>
      </w:pPr>
    </w:p>
    <w:p w14:paraId="00145852" w14:textId="77777777" w:rsidR="00104DA2" w:rsidRPr="00523BAD" w:rsidRDefault="00104DA2" w:rsidP="00DD7031">
      <w:pPr>
        <w:tabs>
          <w:tab w:val="left" w:pos="0"/>
        </w:tabs>
        <w:spacing w:after="0"/>
        <w:jc w:val="center"/>
        <w:rPr>
          <w:rFonts w:ascii="Times New Roman" w:eastAsia="Times New Roman" w:hAnsi="Times New Roman" w:cs="Times New Roman"/>
          <w:b/>
          <w:bCs/>
          <w:kern w:val="32"/>
          <w:u w:val="single"/>
          <w:lang w:eastAsia="pl-PL"/>
        </w:rPr>
      </w:pPr>
      <w:r w:rsidRPr="00523BAD">
        <w:rPr>
          <w:rFonts w:ascii="Times New Roman" w:eastAsia="Times New Roman" w:hAnsi="Times New Roman" w:cs="Times New Roman"/>
          <w:b/>
          <w:bCs/>
          <w:kern w:val="32"/>
          <w:u w:val="single"/>
          <w:lang w:eastAsia="pl-PL"/>
        </w:rPr>
        <w:t>ROZDZIAŁ 2</w:t>
      </w:r>
    </w:p>
    <w:p w14:paraId="278CE65C" w14:textId="77777777" w:rsidR="00104DA2" w:rsidRPr="00523BAD" w:rsidRDefault="00104DA2" w:rsidP="00DD7031">
      <w:pPr>
        <w:tabs>
          <w:tab w:val="left" w:pos="0"/>
        </w:tabs>
        <w:spacing w:after="0"/>
        <w:jc w:val="center"/>
        <w:rPr>
          <w:rFonts w:ascii="Times New Roman" w:eastAsia="Times New Roman" w:hAnsi="Times New Roman" w:cs="Times New Roman"/>
          <w:b/>
          <w:bCs/>
          <w:kern w:val="32"/>
          <w:lang w:eastAsia="pl-PL"/>
        </w:rPr>
      </w:pPr>
      <w:r w:rsidRPr="00523BAD">
        <w:rPr>
          <w:rFonts w:ascii="Times New Roman" w:eastAsia="Times New Roman" w:hAnsi="Times New Roman" w:cs="Times New Roman"/>
          <w:b/>
          <w:bCs/>
          <w:kern w:val="32"/>
          <w:lang w:eastAsia="pl-PL"/>
        </w:rPr>
        <w:t>TRYB UDZIELENIA ZAMÓWIENIA</w:t>
      </w:r>
    </w:p>
    <w:p w14:paraId="110643FD" w14:textId="303C5E0E" w:rsidR="00104DA2" w:rsidRPr="00523BAD" w:rsidRDefault="00104DA2" w:rsidP="00DD7031">
      <w:pPr>
        <w:pStyle w:val="Akapitzlist"/>
        <w:numPr>
          <w:ilvl w:val="0"/>
          <w:numId w:val="19"/>
        </w:numPr>
        <w:tabs>
          <w:tab w:val="left" w:pos="0"/>
        </w:tabs>
        <w:spacing w:after="0"/>
        <w:ind w:left="0" w:hanging="284"/>
        <w:jc w:val="both"/>
        <w:rPr>
          <w:rFonts w:ascii="Times New Roman" w:eastAsia="Times New Roman" w:hAnsi="Times New Roman"/>
          <w:b/>
          <w:bCs/>
          <w:kern w:val="32"/>
          <w:u w:val="single"/>
          <w:lang w:eastAsia="pl-PL"/>
        </w:rPr>
      </w:pPr>
      <w:r w:rsidRPr="00523BAD">
        <w:rPr>
          <w:rFonts w:ascii="Times New Roman" w:hAnsi="Times New Roman"/>
        </w:rPr>
        <w:t xml:space="preserve">Udzielenie zamówienia nastąpi w </w:t>
      </w:r>
      <w:r w:rsidR="00336B04" w:rsidRPr="00523BAD">
        <w:rPr>
          <w:rFonts w:ascii="Times New Roman" w:hAnsi="Times New Roman"/>
        </w:rPr>
        <w:t xml:space="preserve">formie przetargu </w:t>
      </w:r>
      <w:r w:rsidR="00CC0BD0" w:rsidRPr="00523BAD">
        <w:rPr>
          <w:rFonts w:ascii="Times New Roman" w:hAnsi="Times New Roman"/>
        </w:rPr>
        <w:t>na podstawie a</w:t>
      </w:r>
      <w:r w:rsidR="00017286" w:rsidRPr="00523BAD">
        <w:rPr>
          <w:rFonts w:ascii="Times New Roman" w:hAnsi="Times New Roman"/>
        </w:rPr>
        <w:t xml:space="preserve">rt. 70¹ Kodeksu Cywilnego oraz </w:t>
      </w:r>
      <w:r w:rsidR="00CC0BD0" w:rsidRPr="00523BAD">
        <w:rPr>
          <w:rFonts w:ascii="Times New Roman" w:hAnsi="Times New Roman"/>
        </w:rPr>
        <w:t>Regulaminu udzielania zamówień publicznych w dziedzinie obronności i bezpieczeństwa</w:t>
      </w:r>
    </w:p>
    <w:p w14:paraId="386AF98F" w14:textId="75085E38" w:rsidR="00104DA2" w:rsidRPr="00523BAD" w:rsidRDefault="00104DA2" w:rsidP="00DD7031">
      <w:pPr>
        <w:pStyle w:val="Akapitzlist"/>
        <w:numPr>
          <w:ilvl w:val="0"/>
          <w:numId w:val="19"/>
        </w:numPr>
        <w:tabs>
          <w:tab w:val="left" w:pos="0"/>
        </w:tabs>
        <w:spacing w:after="0"/>
        <w:ind w:left="0" w:hanging="284"/>
        <w:jc w:val="both"/>
        <w:rPr>
          <w:rFonts w:ascii="Times New Roman" w:eastAsia="Times New Roman" w:hAnsi="Times New Roman"/>
          <w:b/>
          <w:bCs/>
          <w:kern w:val="32"/>
          <w:u w:val="single"/>
          <w:lang w:eastAsia="pl-PL"/>
        </w:rPr>
      </w:pPr>
      <w:r w:rsidRPr="00523BAD">
        <w:rPr>
          <w:rFonts w:ascii="Times New Roman" w:hAnsi="Times New Roman"/>
        </w:rPr>
        <w:t>Do udzielenia przedmiotowego zamówienia</w:t>
      </w:r>
      <w:r w:rsidR="00CC0BD0" w:rsidRPr="00523BAD">
        <w:rPr>
          <w:rFonts w:ascii="Times New Roman" w:hAnsi="Times New Roman"/>
        </w:rPr>
        <w:t xml:space="preserve"> nie stosuje się</w:t>
      </w:r>
      <w:r w:rsidR="00CC36E0" w:rsidRPr="00523BAD">
        <w:rPr>
          <w:rFonts w:ascii="Times New Roman" w:hAnsi="Times New Roman"/>
        </w:rPr>
        <w:t xml:space="preserve"> wszystkich </w:t>
      </w:r>
      <w:r w:rsidR="00CC0BD0" w:rsidRPr="00523BAD">
        <w:rPr>
          <w:rFonts w:ascii="Times New Roman" w:hAnsi="Times New Roman"/>
        </w:rPr>
        <w:t xml:space="preserve"> przepisów</w:t>
      </w:r>
      <w:r w:rsidR="002819AE" w:rsidRPr="00523BAD">
        <w:rPr>
          <w:rFonts w:ascii="Times New Roman" w:hAnsi="Times New Roman"/>
        </w:rPr>
        <w:t xml:space="preserve"> ustawy z dnia 11 września 2019</w:t>
      </w:r>
      <w:r w:rsidRPr="00523BAD">
        <w:rPr>
          <w:rFonts w:ascii="Times New Roman" w:hAnsi="Times New Roman"/>
        </w:rPr>
        <w:t>r. – Prawo zamówień publicznych, zwanej dalej „ustawą”, a w sprawach nieuregulowanych ustawą, przepisy ustawy – Kodeks cywi</w:t>
      </w:r>
      <w:r w:rsidR="002819AE" w:rsidRPr="00523BAD">
        <w:rPr>
          <w:rFonts w:ascii="Times New Roman" w:hAnsi="Times New Roman"/>
        </w:rPr>
        <w:t>lny z dnia 23.04.1964</w:t>
      </w:r>
      <w:r w:rsidRPr="00523BAD">
        <w:rPr>
          <w:rFonts w:ascii="Times New Roman" w:hAnsi="Times New Roman"/>
        </w:rPr>
        <w:t>r.</w:t>
      </w:r>
    </w:p>
    <w:p w14:paraId="7AF4A2B6" w14:textId="3CC364A5" w:rsidR="00104DA2" w:rsidRPr="00523BAD" w:rsidRDefault="00104DA2" w:rsidP="00DD7031">
      <w:pPr>
        <w:pStyle w:val="Akapitzlist"/>
        <w:numPr>
          <w:ilvl w:val="0"/>
          <w:numId w:val="19"/>
        </w:numPr>
        <w:tabs>
          <w:tab w:val="left" w:pos="0"/>
        </w:tabs>
        <w:spacing w:after="0"/>
        <w:ind w:left="0" w:hanging="284"/>
        <w:jc w:val="both"/>
        <w:rPr>
          <w:rFonts w:ascii="Times New Roman" w:eastAsia="Times New Roman" w:hAnsi="Times New Roman"/>
          <w:b/>
          <w:bCs/>
          <w:kern w:val="32"/>
          <w:u w:val="single"/>
          <w:lang w:eastAsia="pl-PL"/>
        </w:rPr>
      </w:pPr>
      <w:r w:rsidRPr="00523BAD">
        <w:rPr>
          <w:rFonts w:ascii="Times New Roman" w:hAnsi="Times New Roman"/>
        </w:rPr>
        <w:t>Do niniejszego postępowania mają zastosowanie przepisy określone w Rozporządzeniu Prezesa Rady M</w:t>
      </w:r>
      <w:r w:rsidR="002819AE" w:rsidRPr="00523BAD">
        <w:rPr>
          <w:rFonts w:ascii="Times New Roman" w:hAnsi="Times New Roman"/>
        </w:rPr>
        <w:t>inistrów z dnia 30 grudnia 2020</w:t>
      </w:r>
      <w:r w:rsidRPr="00523BAD">
        <w:rPr>
          <w:rFonts w:ascii="Times New Roman" w:hAnsi="Times New Roman"/>
        </w:rPr>
        <w:t>r. w sprawie sposobu sporządzania i przekazywania informacji oraz wymagań technicznych dla dokumentów elektronicznych oraz środków komunikacji elektronicznej w postępowaniu o udzielenie zamówienia publicznego lub konkursie.</w:t>
      </w:r>
    </w:p>
    <w:p w14:paraId="16131010" w14:textId="72B7887E" w:rsidR="00104DA2" w:rsidRPr="00523BAD" w:rsidRDefault="00104DA2" w:rsidP="00DD7031">
      <w:pPr>
        <w:pStyle w:val="Akapitzlist"/>
        <w:numPr>
          <w:ilvl w:val="0"/>
          <w:numId w:val="19"/>
        </w:numPr>
        <w:tabs>
          <w:tab w:val="left" w:pos="0"/>
        </w:tabs>
        <w:spacing w:after="0"/>
        <w:ind w:left="0" w:hanging="284"/>
        <w:jc w:val="both"/>
        <w:rPr>
          <w:rFonts w:ascii="Times New Roman" w:eastAsia="Times New Roman" w:hAnsi="Times New Roman"/>
          <w:b/>
          <w:bCs/>
          <w:kern w:val="32"/>
          <w:u w:val="single"/>
          <w:lang w:eastAsia="pl-PL"/>
        </w:rPr>
      </w:pPr>
      <w:r w:rsidRPr="00523BAD">
        <w:rPr>
          <w:rFonts w:ascii="Times New Roman" w:hAnsi="Times New Roman"/>
        </w:rPr>
        <w:t>Dokumentacja prowadzonego postępowania oraz wszelkie</w:t>
      </w:r>
      <w:r w:rsidR="00CC0BD0" w:rsidRPr="00523BAD">
        <w:rPr>
          <w:rFonts w:ascii="Times New Roman" w:hAnsi="Times New Roman"/>
        </w:rPr>
        <w:t xml:space="preserve"> zmiany i wyjaśnienia treści Warunków Przetargu</w:t>
      </w:r>
      <w:r w:rsidRPr="00523BAD">
        <w:rPr>
          <w:rFonts w:ascii="Times New Roman" w:hAnsi="Times New Roman"/>
        </w:rPr>
        <w:t xml:space="preserve"> dostępne będą na dedykowanej platformie zakupowej pod adresem: </w:t>
      </w:r>
      <w:r w:rsidR="00EA01CD" w:rsidRPr="00EA01CD">
        <w:rPr>
          <w:rFonts w:ascii="Times New Roman" w:eastAsia="Times New Roman" w:hAnsi="Times New Roman"/>
          <w:b/>
          <w:bCs/>
          <w:u w:val="single"/>
          <w:lang w:eastAsia="pl-PL" w:bidi="pl-PL"/>
        </w:rPr>
        <w:t>www.platformazakupowa.pl/pn/23blt</w:t>
      </w:r>
      <w:r w:rsidR="00EA01CD" w:rsidRPr="00EA01CD">
        <w:rPr>
          <w:rFonts w:ascii="Times New Roman" w:eastAsia="Times New Roman" w:hAnsi="Times New Roman"/>
          <w:b/>
          <w:u w:val="single"/>
          <w:lang w:eastAsia="pl-PL"/>
        </w:rPr>
        <w:t>,</w:t>
      </w:r>
      <w:r w:rsidRPr="00523BAD">
        <w:rPr>
          <w:rFonts w:ascii="Times New Roman" w:hAnsi="Times New Roman"/>
        </w:rPr>
        <w:t xml:space="preserve"> zwanej dalej „Platforma”.</w:t>
      </w:r>
    </w:p>
    <w:p w14:paraId="745BF7AC" w14:textId="77777777" w:rsidR="00104DA2" w:rsidRPr="00523BAD" w:rsidRDefault="00104DA2" w:rsidP="00DD7031">
      <w:pPr>
        <w:pStyle w:val="Akapitzlist"/>
        <w:numPr>
          <w:ilvl w:val="0"/>
          <w:numId w:val="19"/>
        </w:numPr>
        <w:tabs>
          <w:tab w:val="left" w:pos="0"/>
        </w:tabs>
        <w:spacing w:after="0"/>
        <w:ind w:left="0" w:hanging="284"/>
        <w:jc w:val="both"/>
        <w:rPr>
          <w:rFonts w:ascii="Times New Roman" w:eastAsia="Times New Roman" w:hAnsi="Times New Roman"/>
          <w:bCs/>
          <w:kern w:val="32"/>
          <w:lang w:eastAsia="pl-PL"/>
        </w:rPr>
      </w:pPr>
      <w:r w:rsidRPr="00523BAD">
        <w:rPr>
          <w:rFonts w:ascii="Times New Roman" w:hAnsi="Times New Roman"/>
        </w:rPr>
        <w:t>Zamawiający</w:t>
      </w:r>
      <w:r w:rsidRPr="00523BAD">
        <w:rPr>
          <w:rFonts w:ascii="Times New Roman" w:eastAsia="Times New Roman" w:hAnsi="Times New Roman"/>
          <w:bCs/>
          <w:kern w:val="32"/>
          <w:lang w:eastAsia="pl-PL"/>
        </w:rPr>
        <w:t xml:space="preserve"> nie przewiduje wyboru najkorzystniejszej oferty z możliwością prowadzenia negocjacji.</w:t>
      </w:r>
    </w:p>
    <w:p w14:paraId="073974BA" w14:textId="7F37EAA2" w:rsidR="00104DA2" w:rsidRPr="00523BAD" w:rsidRDefault="00CC0BD0" w:rsidP="00DD7031">
      <w:pPr>
        <w:pStyle w:val="Akapitzlist"/>
        <w:numPr>
          <w:ilvl w:val="0"/>
          <w:numId w:val="19"/>
        </w:numPr>
        <w:tabs>
          <w:tab w:val="left" w:pos="0"/>
        </w:tabs>
        <w:spacing w:after="0"/>
        <w:ind w:left="0" w:hanging="284"/>
        <w:jc w:val="both"/>
        <w:rPr>
          <w:rFonts w:ascii="Times New Roman" w:eastAsia="Times New Roman" w:hAnsi="Times New Roman"/>
          <w:b/>
          <w:bCs/>
          <w:kern w:val="32"/>
          <w:u w:val="single"/>
          <w:lang w:eastAsia="pl-PL"/>
        </w:rPr>
      </w:pPr>
      <w:r w:rsidRPr="00523BAD">
        <w:rPr>
          <w:rFonts w:ascii="Times New Roman" w:hAnsi="Times New Roman"/>
        </w:rPr>
        <w:t>Do prowadzenia postępowania mają zastosowanie przepisy Kodeksu Cywilnego oraz postanowienia Regulaminu Udzielania Zamówień Publicznych w dziedzinie obronności i bezpieczeństwa Zamawiającego.</w:t>
      </w:r>
    </w:p>
    <w:p w14:paraId="1F314E9A" w14:textId="77777777" w:rsidR="00BB4EC3" w:rsidRPr="00523BAD" w:rsidRDefault="00BB4EC3" w:rsidP="00BB4EC3">
      <w:pPr>
        <w:pStyle w:val="Akapitzlist"/>
        <w:tabs>
          <w:tab w:val="left" w:pos="0"/>
        </w:tabs>
        <w:spacing w:after="0"/>
        <w:ind w:left="0"/>
        <w:jc w:val="both"/>
        <w:rPr>
          <w:rFonts w:ascii="Times New Roman" w:eastAsia="Times New Roman" w:hAnsi="Times New Roman"/>
          <w:b/>
          <w:bCs/>
          <w:kern w:val="32"/>
          <w:u w:val="single"/>
          <w:lang w:eastAsia="pl-PL"/>
        </w:rPr>
      </w:pPr>
    </w:p>
    <w:p w14:paraId="237A80B8" w14:textId="7A64929A" w:rsidR="00104DA2" w:rsidRPr="00523BAD" w:rsidRDefault="00104DA2" w:rsidP="00DD7031">
      <w:pPr>
        <w:tabs>
          <w:tab w:val="left" w:pos="0"/>
        </w:tabs>
        <w:spacing w:after="0"/>
        <w:jc w:val="center"/>
        <w:rPr>
          <w:rFonts w:ascii="Times New Roman" w:eastAsia="Times New Roman" w:hAnsi="Times New Roman" w:cs="Times New Roman"/>
          <w:b/>
          <w:bCs/>
          <w:kern w:val="32"/>
          <w:u w:val="single"/>
          <w:lang w:eastAsia="pl-PL"/>
        </w:rPr>
      </w:pPr>
      <w:r w:rsidRPr="00523BAD">
        <w:rPr>
          <w:rFonts w:ascii="Times New Roman" w:eastAsia="Times New Roman" w:hAnsi="Times New Roman" w:cs="Times New Roman"/>
          <w:b/>
          <w:bCs/>
          <w:kern w:val="32"/>
          <w:u w:val="single"/>
          <w:lang w:eastAsia="pl-PL"/>
        </w:rPr>
        <w:t>ROZDZIAŁ 3</w:t>
      </w:r>
    </w:p>
    <w:p w14:paraId="2DA8E4BE" w14:textId="77777777" w:rsidR="00104DA2" w:rsidRPr="00523BAD" w:rsidRDefault="00104DA2" w:rsidP="00DD7031">
      <w:pPr>
        <w:tabs>
          <w:tab w:val="left" w:pos="0"/>
        </w:tabs>
        <w:spacing w:after="0"/>
        <w:jc w:val="center"/>
        <w:rPr>
          <w:rFonts w:ascii="Times New Roman" w:eastAsia="Times New Roman" w:hAnsi="Times New Roman" w:cs="Times New Roman"/>
          <w:b/>
          <w:bCs/>
          <w:kern w:val="32"/>
          <w:lang w:eastAsia="pl-PL"/>
        </w:rPr>
      </w:pPr>
      <w:r w:rsidRPr="00523BAD">
        <w:rPr>
          <w:rFonts w:ascii="Times New Roman" w:eastAsia="Times New Roman" w:hAnsi="Times New Roman" w:cs="Times New Roman"/>
          <w:b/>
          <w:bCs/>
          <w:kern w:val="32"/>
          <w:lang w:eastAsia="pl-PL"/>
        </w:rPr>
        <w:t>OPIS PRZEDMIOTU ZAMÓWIENIA</w:t>
      </w:r>
    </w:p>
    <w:p w14:paraId="3E9CBCDE" w14:textId="59F57319" w:rsidR="00104DA2" w:rsidRPr="00523BAD" w:rsidRDefault="00104DA2" w:rsidP="00DD7031">
      <w:pPr>
        <w:pStyle w:val="Akapitzlist"/>
        <w:numPr>
          <w:ilvl w:val="0"/>
          <w:numId w:val="20"/>
        </w:numPr>
        <w:spacing w:after="0"/>
        <w:ind w:left="0" w:hanging="284"/>
        <w:jc w:val="both"/>
        <w:rPr>
          <w:rFonts w:ascii="Times New Roman" w:eastAsia="Times New Roman" w:hAnsi="Times New Roman"/>
          <w:b/>
          <w:lang w:eastAsia="pl-PL"/>
        </w:rPr>
      </w:pPr>
      <w:r w:rsidRPr="00523BAD">
        <w:rPr>
          <w:rFonts w:ascii="Times New Roman" w:eastAsia="Times New Roman" w:hAnsi="Times New Roman"/>
          <w:lang w:eastAsia="pl-PL"/>
        </w:rPr>
        <w:t xml:space="preserve">Przedmiotem zamówienia jest świadczenie przez WYKONAWCĘ </w:t>
      </w:r>
      <w:r w:rsidR="00757946" w:rsidRPr="00523BAD">
        <w:rPr>
          <w:rFonts w:ascii="Times New Roman" w:eastAsia="Times New Roman" w:hAnsi="Times New Roman"/>
          <w:lang w:eastAsia="pl-PL"/>
        </w:rPr>
        <w:t>„</w:t>
      </w:r>
      <w:r w:rsidR="006B793F" w:rsidRPr="00523BAD">
        <w:rPr>
          <w:rFonts w:ascii="Times New Roman" w:eastAsia="Times New Roman" w:hAnsi="Times New Roman"/>
          <w:b/>
          <w:lang w:eastAsia="pl-PL"/>
        </w:rPr>
        <w:t>u</w:t>
      </w:r>
      <w:r w:rsidR="000D2A3E" w:rsidRPr="00523BAD">
        <w:rPr>
          <w:rFonts w:ascii="Times New Roman" w:eastAsia="Times New Roman" w:hAnsi="Times New Roman"/>
          <w:b/>
          <w:lang w:eastAsia="pl-PL"/>
        </w:rPr>
        <w:t>sług</w:t>
      </w:r>
      <w:r w:rsidR="006B793F" w:rsidRPr="00523BAD">
        <w:rPr>
          <w:rFonts w:ascii="Times New Roman" w:eastAsia="Times New Roman" w:hAnsi="Times New Roman"/>
          <w:b/>
          <w:lang w:eastAsia="pl-PL"/>
        </w:rPr>
        <w:t>i</w:t>
      </w:r>
      <w:r w:rsidR="000D2A3E" w:rsidRPr="00523BAD">
        <w:rPr>
          <w:rFonts w:ascii="Times New Roman" w:eastAsia="Times New Roman" w:hAnsi="Times New Roman"/>
          <w:b/>
          <w:lang w:eastAsia="pl-PL"/>
        </w:rPr>
        <w:t xml:space="preserve"> w zakresie serwisu (przeglądu</w:t>
      </w:r>
      <w:r w:rsidR="000D2A3E" w:rsidRPr="00523BAD">
        <w:rPr>
          <w:rFonts w:ascii="Times New Roman" w:eastAsia="Times New Roman" w:hAnsi="Times New Roman"/>
          <w:b/>
          <w:i/>
          <w:lang w:eastAsia="pl-PL"/>
        </w:rPr>
        <w:t>),</w:t>
      </w:r>
      <w:r w:rsidR="000D2A3E" w:rsidRPr="00523BAD">
        <w:rPr>
          <w:rFonts w:ascii="Times New Roman" w:eastAsia="Times New Roman" w:hAnsi="Times New Roman"/>
          <w:b/>
          <w:lang w:eastAsia="pl-PL"/>
        </w:rPr>
        <w:t xml:space="preserve"> napraw klimatyzatorów i central wentylacyjnych w kompleksach wojskowych będących w administrowaniu 23. Bazy Lotnictwa Taktycznego</w:t>
      </w:r>
      <w:r w:rsidR="00757946" w:rsidRPr="00523BAD">
        <w:rPr>
          <w:rFonts w:ascii="Times New Roman" w:eastAsia="Times New Roman" w:hAnsi="Times New Roman"/>
          <w:b/>
          <w:lang w:eastAsia="pl-PL"/>
        </w:rPr>
        <w:t>”</w:t>
      </w:r>
      <w:r w:rsidR="008C6C61" w:rsidRPr="00523BAD">
        <w:rPr>
          <w:rFonts w:ascii="Times New Roman" w:eastAsia="Times New Roman" w:hAnsi="Times New Roman"/>
          <w:lang w:eastAsia="pl-PL"/>
        </w:rPr>
        <w:t>.</w:t>
      </w:r>
    </w:p>
    <w:p w14:paraId="24600E59" w14:textId="6BB07C43" w:rsidR="000C1CF0" w:rsidRPr="00523BAD" w:rsidRDefault="00F241DD" w:rsidP="00DD7031">
      <w:pPr>
        <w:pStyle w:val="Default"/>
        <w:numPr>
          <w:ilvl w:val="0"/>
          <w:numId w:val="20"/>
        </w:numPr>
        <w:spacing w:line="276" w:lineRule="auto"/>
        <w:ind w:left="0" w:hanging="284"/>
        <w:jc w:val="both"/>
        <w:rPr>
          <w:color w:val="auto"/>
          <w:sz w:val="22"/>
          <w:szCs w:val="22"/>
        </w:rPr>
      </w:pPr>
      <w:r w:rsidRPr="00523BAD">
        <w:rPr>
          <w:color w:val="auto"/>
          <w:sz w:val="22"/>
          <w:szCs w:val="22"/>
        </w:rPr>
        <w:t>Przedmiot zamówienia</w:t>
      </w:r>
      <w:r w:rsidR="00CC36E0" w:rsidRPr="00523BAD">
        <w:rPr>
          <w:color w:val="auto"/>
          <w:sz w:val="22"/>
          <w:szCs w:val="22"/>
        </w:rPr>
        <w:t>, o którym</w:t>
      </w:r>
      <w:r w:rsidR="005600AE" w:rsidRPr="00523BAD">
        <w:rPr>
          <w:color w:val="auto"/>
          <w:sz w:val="22"/>
          <w:szCs w:val="22"/>
        </w:rPr>
        <w:t xml:space="preserve"> mowa w ust. 1</w:t>
      </w:r>
      <w:r w:rsidR="00097784" w:rsidRPr="00523BAD">
        <w:rPr>
          <w:sz w:val="22"/>
          <w:szCs w:val="22"/>
        </w:rPr>
        <w:t xml:space="preserve"> jest serwis</w:t>
      </w:r>
      <w:r w:rsidR="006B793F" w:rsidRPr="00523BAD">
        <w:rPr>
          <w:sz w:val="22"/>
          <w:szCs w:val="22"/>
        </w:rPr>
        <w:t xml:space="preserve">, konserwacja i </w:t>
      </w:r>
      <w:r w:rsidR="00097784" w:rsidRPr="00523BAD">
        <w:rPr>
          <w:sz w:val="22"/>
          <w:szCs w:val="22"/>
        </w:rPr>
        <w:t xml:space="preserve">naprawa (zgodnie z DTR producenta) klimatyzatorów i central wentylacyjnych w kompleksach wojskowych administrowanych przez 23 Bazę Lotnictwa Taktycznego Mińsk </w:t>
      </w:r>
      <w:r w:rsidR="00097784" w:rsidRPr="00523BAD">
        <w:rPr>
          <w:color w:val="auto"/>
          <w:sz w:val="22"/>
          <w:szCs w:val="22"/>
        </w:rPr>
        <w:t>Mazowiecki</w:t>
      </w:r>
      <w:r w:rsidR="005600AE" w:rsidRPr="00523BAD">
        <w:rPr>
          <w:color w:val="auto"/>
          <w:sz w:val="22"/>
          <w:szCs w:val="22"/>
        </w:rPr>
        <w:t>.</w:t>
      </w:r>
    </w:p>
    <w:p w14:paraId="1E065D87" w14:textId="77777777" w:rsidR="00104DA2" w:rsidRPr="00523BAD" w:rsidRDefault="00104DA2" w:rsidP="00DD7031">
      <w:pPr>
        <w:pStyle w:val="Akapitzlist"/>
        <w:numPr>
          <w:ilvl w:val="0"/>
          <w:numId w:val="20"/>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lastRenderedPageBreak/>
        <w:t>Nazwy i kody zamówienia według Wspólnego Słownika Zamówień:</w:t>
      </w:r>
    </w:p>
    <w:p w14:paraId="753EC574" w14:textId="73B7B84A" w:rsidR="00104DA2" w:rsidRPr="00523BAD" w:rsidRDefault="000D2A3E" w:rsidP="00DD7031">
      <w:pPr>
        <w:pStyle w:val="Akapitzlist"/>
        <w:spacing w:after="0"/>
        <w:ind w:left="0"/>
        <w:jc w:val="both"/>
        <w:rPr>
          <w:rFonts w:ascii="Times New Roman" w:eastAsia="Times New Roman" w:hAnsi="Times New Roman"/>
          <w:lang w:eastAsia="pl-PL"/>
        </w:rPr>
      </w:pPr>
      <w:r w:rsidRPr="00523BAD">
        <w:rPr>
          <w:rFonts w:ascii="Times New Roman" w:eastAsia="Times New Roman" w:hAnsi="Times New Roman"/>
          <w:b/>
          <w:lang w:eastAsia="pl-PL"/>
        </w:rPr>
        <w:t>50700000-2</w:t>
      </w:r>
      <w:r w:rsidR="00104DA2" w:rsidRPr="00523BAD">
        <w:rPr>
          <w:rFonts w:ascii="Times New Roman" w:eastAsia="Times New Roman" w:hAnsi="Times New Roman"/>
          <w:lang w:eastAsia="pl-PL"/>
        </w:rPr>
        <w:t xml:space="preserve"> – </w:t>
      </w:r>
      <w:r w:rsidR="00F52CB7" w:rsidRPr="00523BAD">
        <w:rPr>
          <w:rFonts w:ascii="Times New Roman" w:eastAsia="Times New Roman" w:hAnsi="Times New Roman"/>
          <w:lang w:eastAsia="pl-PL"/>
        </w:rPr>
        <w:t xml:space="preserve">Usługi </w:t>
      </w:r>
      <w:r w:rsidRPr="00523BAD">
        <w:rPr>
          <w:rFonts w:ascii="Times New Roman" w:eastAsia="Times New Roman" w:hAnsi="Times New Roman"/>
          <w:lang w:eastAsia="pl-PL"/>
        </w:rPr>
        <w:t>w zakresie napraw i konserwacji instalacji budynkowych</w:t>
      </w:r>
    </w:p>
    <w:p w14:paraId="75D756BB" w14:textId="327C977E" w:rsidR="00F761E1" w:rsidRPr="00523BAD" w:rsidRDefault="00F11FE8" w:rsidP="00DD7031">
      <w:pPr>
        <w:pStyle w:val="Akapitzlist"/>
        <w:numPr>
          <w:ilvl w:val="0"/>
          <w:numId w:val="20"/>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Zakres przedmiotu zamów</w:t>
      </w:r>
      <w:r w:rsidR="006C33A5" w:rsidRPr="00523BAD">
        <w:rPr>
          <w:rFonts w:ascii="Times New Roman" w:eastAsia="Times New Roman" w:hAnsi="Times New Roman"/>
          <w:lang w:eastAsia="pl-PL"/>
        </w:rPr>
        <w:t xml:space="preserve">ienia szczegółowo określa </w:t>
      </w:r>
      <w:r w:rsidR="008A46B3" w:rsidRPr="008A46B3">
        <w:rPr>
          <w:rFonts w:ascii="Times New Roman" w:eastAsia="Times New Roman" w:hAnsi="Times New Roman"/>
          <w:b/>
          <w:lang w:eastAsia="pl-PL"/>
        </w:rPr>
        <w:t xml:space="preserve">„Projekt umowy” </w:t>
      </w:r>
      <w:r w:rsidR="008A46B3" w:rsidRPr="008A46B3">
        <w:rPr>
          <w:rFonts w:ascii="Times New Roman" w:eastAsia="Times New Roman" w:hAnsi="Times New Roman"/>
          <w:lang w:eastAsia="pl-PL"/>
        </w:rPr>
        <w:t xml:space="preserve">stanowiący </w:t>
      </w:r>
      <w:r w:rsidR="008A46B3" w:rsidRPr="008A46B3">
        <w:rPr>
          <w:rFonts w:ascii="Times New Roman" w:eastAsia="Times New Roman" w:hAnsi="Times New Roman"/>
          <w:b/>
          <w:lang w:eastAsia="pl-PL"/>
        </w:rPr>
        <w:t>załącznik nr 4 do Warunków Przetargu</w:t>
      </w:r>
      <w:r w:rsidR="008A46B3" w:rsidRPr="008A46B3">
        <w:rPr>
          <w:rFonts w:ascii="Times New Roman" w:eastAsia="Times New Roman" w:hAnsi="Times New Roman"/>
          <w:lang w:eastAsia="pl-PL"/>
        </w:rPr>
        <w:t>,</w:t>
      </w:r>
    </w:p>
    <w:p w14:paraId="6723EF73" w14:textId="65DFAF97" w:rsidR="00F761E1" w:rsidRPr="00523BAD" w:rsidRDefault="00F11FE8" w:rsidP="00DD7031">
      <w:pPr>
        <w:pStyle w:val="Akapitzlist"/>
        <w:numPr>
          <w:ilvl w:val="0"/>
          <w:numId w:val="20"/>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Wykaz</w:t>
      </w:r>
      <w:r w:rsidR="00964AA6" w:rsidRPr="00523BAD">
        <w:rPr>
          <w:rFonts w:ascii="Times New Roman" w:eastAsia="Times New Roman" w:hAnsi="Times New Roman"/>
          <w:lang w:eastAsia="pl-PL"/>
        </w:rPr>
        <w:t xml:space="preserve"> elementów do przeglądu, konserwacji i naprawy </w:t>
      </w:r>
      <w:r w:rsidR="00D314EB" w:rsidRPr="00523BAD">
        <w:rPr>
          <w:rFonts w:ascii="Times New Roman" w:eastAsia="Times New Roman" w:hAnsi="Times New Roman"/>
          <w:lang w:eastAsia="pl-PL"/>
        </w:rPr>
        <w:t>systemów ochrony p</w:t>
      </w:r>
      <w:r w:rsidRPr="00523BAD">
        <w:rPr>
          <w:rFonts w:ascii="Times New Roman" w:eastAsia="Times New Roman" w:hAnsi="Times New Roman"/>
          <w:lang w:eastAsia="pl-PL"/>
        </w:rPr>
        <w:t>poż</w:t>
      </w:r>
      <w:r w:rsidR="00D314EB" w:rsidRPr="00523BAD">
        <w:rPr>
          <w:rFonts w:ascii="Times New Roman" w:eastAsia="Times New Roman" w:hAnsi="Times New Roman"/>
          <w:lang w:eastAsia="pl-PL"/>
        </w:rPr>
        <w:t>.</w:t>
      </w:r>
      <w:r w:rsidR="00744B0E" w:rsidRPr="00523BAD">
        <w:rPr>
          <w:rFonts w:ascii="Times New Roman" w:eastAsia="Times New Roman" w:hAnsi="Times New Roman"/>
          <w:lang w:eastAsia="pl-PL"/>
        </w:rPr>
        <w:t xml:space="preserve"> został szczegółowo określony w formularzu cenowym</w:t>
      </w:r>
      <w:r w:rsidR="00F241DD" w:rsidRPr="00523BAD">
        <w:rPr>
          <w:rFonts w:ascii="Times New Roman" w:eastAsia="Times New Roman" w:hAnsi="Times New Roman"/>
          <w:lang w:eastAsia="pl-PL"/>
        </w:rPr>
        <w:t xml:space="preserve"> </w:t>
      </w:r>
      <w:r w:rsidR="00CC0BD0" w:rsidRPr="00523BAD">
        <w:rPr>
          <w:rFonts w:ascii="Times New Roman" w:eastAsia="Times New Roman" w:hAnsi="Times New Roman"/>
          <w:lang w:eastAsia="pl-PL"/>
        </w:rPr>
        <w:t xml:space="preserve">stanowiący </w:t>
      </w:r>
      <w:r w:rsidR="00CC0BD0" w:rsidRPr="00523BAD">
        <w:rPr>
          <w:rFonts w:ascii="Times New Roman" w:eastAsia="Times New Roman" w:hAnsi="Times New Roman"/>
          <w:b/>
          <w:lang w:eastAsia="pl-PL"/>
        </w:rPr>
        <w:t>załącznik nr 2</w:t>
      </w:r>
      <w:r w:rsidR="000F3937">
        <w:rPr>
          <w:rFonts w:ascii="Times New Roman" w:eastAsia="Times New Roman" w:hAnsi="Times New Roman"/>
          <w:b/>
          <w:lang w:eastAsia="pl-PL"/>
        </w:rPr>
        <w:t>.1. i 2.2.</w:t>
      </w:r>
      <w:r w:rsidR="00CC0BD0" w:rsidRPr="00523BAD">
        <w:rPr>
          <w:rFonts w:ascii="Times New Roman" w:eastAsia="Times New Roman" w:hAnsi="Times New Roman"/>
          <w:lang w:eastAsia="pl-PL"/>
        </w:rPr>
        <w:t xml:space="preserve"> do Warunków Przetargu</w:t>
      </w:r>
      <w:r w:rsidR="00F241DD" w:rsidRPr="00523BAD">
        <w:rPr>
          <w:rFonts w:ascii="Times New Roman" w:eastAsia="Times New Roman" w:hAnsi="Times New Roman"/>
          <w:lang w:eastAsia="pl-PL"/>
        </w:rPr>
        <w:t>.</w:t>
      </w:r>
    </w:p>
    <w:p w14:paraId="2EC02A04" w14:textId="74C29180" w:rsidR="005627A3" w:rsidRPr="00FD478C" w:rsidRDefault="007D066A" w:rsidP="00DD7031">
      <w:pPr>
        <w:pStyle w:val="Akapitzlist"/>
        <w:spacing w:after="0"/>
        <w:ind w:left="0" w:hanging="284"/>
        <w:jc w:val="both"/>
        <w:rPr>
          <w:rFonts w:ascii="Times New Roman" w:eastAsia="Times New Roman" w:hAnsi="Times New Roman"/>
          <w:b/>
          <w:lang w:eastAsia="pl-PL"/>
        </w:rPr>
      </w:pPr>
      <w:r w:rsidRPr="00523BAD">
        <w:rPr>
          <w:rFonts w:ascii="Times New Roman" w:eastAsia="Times New Roman" w:hAnsi="Times New Roman"/>
          <w:lang w:eastAsia="pl-PL"/>
        </w:rPr>
        <w:t>6.</w:t>
      </w:r>
      <w:r w:rsidRPr="00523BAD">
        <w:rPr>
          <w:rFonts w:ascii="Times New Roman" w:eastAsia="Times New Roman" w:hAnsi="Times New Roman"/>
          <w:b/>
          <w:lang w:eastAsia="pl-PL"/>
        </w:rPr>
        <w:tab/>
      </w:r>
      <w:r w:rsidR="00F761E1" w:rsidRPr="00FD478C">
        <w:rPr>
          <w:rFonts w:ascii="Times New Roman" w:eastAsia="Times New Roman" w:hAnsi="Times New Roman"/>
          <w:b/>
          <w:lang w:eastAsia="pl-PL"/>
        </w:rPr>
        <w:t xml:space="preserve">Szczegółowe warunki realizacji zamówienia określa „Projekt umowy” </w:t>
      </w:r>
      <w:r w:rsidR="00F761E1" w:rsidRPr="00FD478C">
        <w:rPr>
          <w:rFonts w:ascii="Times New Roman" w:eastAsia="Times New Roman" w:hAnsi="Times New Roman"/>
          <w:lang w:eastAsia="pl-PL"/>
        </w:rPr>
        <w:t xml:space="preserve">stanowiący </w:t>
      </w:r>
      <w:r w:rsidR="00F761E1" w:rsidRPr="00FD478C">
        <w:rPr>
          <w:rFonts w:ascii="Times New Roman" w:eastAsia="Times New Roman" w:hAnsi="Times New Roman"/>
          <w:b/>
          <w:lang w:eastAsia="pl-PL"/>
        </w:rPr>
        <w:t xml:space="preserve">załącznik </w:t>
      </w:r>
      <w:r w:rsidR="002A393B" w:rsidRPr="00FD478C">
        <w:rPr>
          <w:rFonts w:ascii="Times New Roman" w:eastAsia="Times New Roman" w:hAnsi="Times New Roman"/>
          <w:b/>
          <w:lang w:eastAsia="pl-PL"/>
        </w:rPr>
        <w:t>nr 4</w:t>
      </w:r>
      <w:r w:rsidR="00CC0BD0" w:rsidRPr="00FD478C">
        <w:rPr>
          <w:rFonts w:ascii="Times New Roman" w:eastAsia="Times New Roman" w:hAnsi="Times New Roman"/>
          <w:b/>
          <w:lang w:eastAsia="pl-PL"/>
        </w:rPr>
        <w:t xml:space="preserve"> do Warunków Przetargu</w:t>
      </w:r>
      <w:r w:rsidR="00E86CCB" w:rsidRPr="00FD478C">
        <w:rPr>
          <w:rFonts w:ascii="Times New Roman" w:eastAsia="Times New Roman" w:hAnsi="Times New Roman"/>
          <w:lang w:eastAsia="pl-PL"/>
        </w:rPr>
        <w:t>,</w:t>
      </w:r>
      <w:r w:rsidR="00E86CCB" w:rsidRPr="00FD478C">
        <w:rPr>
          <w:rFonts w:ascii="Times New Roman" w:eastAsia="Times New Roman" w:hAnsi="Times New Roman"/>
          <w:b/>
          <w:lang w:eastAsia="pl-PL"/>
        </w:rPr>
        <w:t xml:space="preserve"> </w:t>
      </w:r>
      <w:r w:rsidR="00E86CCB" w:rsidRPr="00FD478C">
        <w:rPr>
          <w:rFonts w:ascii="Times New Roman" w:eastAsia="Times New Roman" w:hAnsi="Times New Roman"/>
          <w:lang w:eastAsia="pl-PL"/>
        </w:rPr>
        <w:t>który jest jej</w:t>
      </w:r>
      <w:r w:rsidR="00E86CCB" w:rsidRPr="00FD478C">
        <w:rPr>
          <w:rFonts w:ascii="Times New Roman" w:eastAsia="Times New Roman" w:hAnsi="Times New Roman"/>
          <w:b/>
          <w:lang w:eastAsia="pl-PL"/>
        </w:rPr>
        <w:t xml:space="preserve"> </w:t>
      </w:r>
      <w:r w:rsidR="00E86CCB" w:rsidRPr="00FD478C">
        <w:rPr>
          <w:rFonts w:ascii="Times New Roman" w:eastAsia="Times New Roman" w:hAnsi="Times New Roman"/>
          <w:lang w:eastAsia="pl-PL"/>
        </w:rPr>
        <w:t>integralną częścią.</w:t>
      </w:r>
    </w:p>
    <w:p w14:paraId="13729E27" w14:textId="2F33DF45" w:rsidR="00F270F4" w:rsidRPr="00FD478C" w:rsidRDefault="006B793F" w:rsidP="00DD7031">
      <w:pPr>
        <w:pStyle w:val="Akapitzlist"/>
        <w:numPr>
          <w:ilvl w:val="0"/>
          <w:numId w:val="19"/>
        </w:numPr>
        <w:spacing w:after="0"/>
        <w:ind w:left="0" w:hanging="284"/>
        <w:jc w:val="both"/>
        <w:rPr>
          <w:rFonts w:ascii="Times New Roman" w:eastAsia="Times New Roman" w:hAnsi="Times New Roman"/>
          <w:b/>
          <w:lang w:eastAsia="pl-PL"/>
        </w:rPr>
      </w:pPr>
      <w:r w:rsidRPr="00FD478C">
        <w:rPr>
          <w:rFonts w:ascii="Times New Roman" w:eastAsia="Times New Roman" w:hAnsi="Times New Roman"/>
          <w:b/>
          <w:lang w:eastAsia="pl-PL"/>
        </w:rPr>
        <w:t>Protokoły, zlecenia</w:t>
      </w:r>
      <w:r w:rsidR="00F52CB7" w:rsidRPr="00FD478C">
        <w:rPr>
          <w:rFonts w:ascii="Times New Roman" w:eastAsia="Times New Roman" w:hAnsi="Times New Roman"/>
          <w:b/>
          <w:lang w:eastAsia="pl-PL"/>
        </w:rPr>
        <w:t xml:space="preserve"> </w:t>
      </w:r>
    </w:p>
    <w:p w14:paraId="69983B59" w14:textId="369AE296" w:rsidR="00F270F4" w:rsidRPr="00FD478C" w:rsidRDefault="00F52CB7" w:rsidP="00DD7031">
      <w:pPr>
        <w:pStyle w:val="Akapitzlist"/>
        <w:spacing w:after="0"/>
        <w:ind w:left="0"/>
        <w:jc w:val="both"/>
        <w:rPr>
          <w:rFonts w:ascii="Times New Roman" w:eastAsia="Times New Roman" w:hAnsi="Times New Roman"/>
          <w:lang w:eastAsia="pl-PL"/>
        </w:rPr>
      </w:pPr>
      <w:r w:rsidRPr="00FD478C">
        <w:rPr>
          <w:rFonts w:ascii="Times New Roman" w:eastAsia="Times New Roman" w:hAnsi="Times New Roman"/>
          <w:lang w:eastAsia="pl-PL"/>
        </w:rPr>
        <w:t>Wz</w:t>
      </w:r>
      <w:r w:rsidR="000F3937">
        <w:rPr>
          <w:rFonts w:ascii="Times New Roman" w:eastAsia="Times New Roman" w:hAnsi="Times New Roman"/>
          <w:lang w:eastAsia="pl-PL"/>
        </w:rPr>
        <w:t>ó</w:t>
      </w:r>
      <w:r w:rsidRPr="00FD478C">
        <w:rPr>
          <w:rFonts w:ascii="Times New Roman" w:eastAsia="Times New Roman" w:hAnsi="Times New Roman"/>
          <w:lang w:eastAsia="pl-PL"/>
        </w:rPr>
        <w:t>r zlece</w:t>
      </w:r>
      <w:r w:rsidR="000F3937">
        <w:rPr>
          <w:rFonts w:ascii="Times New Roman" w:eastAsia="Times New Roman" w:hAnsi="Times New Roman"/>
          <w:lang w:eastAsia="pl-PL"/>
        </w:rPr>
        <w:t>nia</w:t>
      </w:r>
      <w:r w:rsidRPr="00FD478C">
        <w:rPr>
          <w:rFonts w:ascii="Times New Roman" w:eastAsia="Times New Roman" w:hAnsi="Times New Roman"/>
          <w:lang w:eastAsia="pl-PL"/>
        </w:rPr>
        <w:t xml:space="preserve"> wykonania usługi </w:t>
      </w:r>
      <w:r w:rsidR="00F270F4" w:rsidRPr="00FD478C">
        <w:rPr>
          <w:rFonts w:ascii="Times New Roman" w:eastAsia="Times New Roman" w:hAnsi="Times New Roman"/>
          <w:lang w:eastAsia="pl-PL"/>
        </w:rPr>
        <w:t>określon</w:t>
      </w:r>
      <w:r w:rsidR="000F3937">
        <w:rPr>
          <w:rFonts w:ascii="Times New Roman" w:eastAsia="Times New Roman" w:hAnsi="Times New Roman"/>
          <w:lang w:eastAsia="pl-PL"/>
        </w:rPr>
        <w:t>y</w:t>
      </w:r>
      <w:r w:rsidR="00F270F4" w:rsidRPr="00FD478C">
        <w:rPr>
          <w:rFonts w:ascii="Times New Roman" w:eastAsia="Times New Roman" w:hAnsi="Times New Roman"/>
          <w:lang w:eastAsia="pl-PL"/>
        </w:rPr>
        <w:t xml:space="preserve"> </w:t>
      </w:r>
      <w:r w:rsidR="000F3937">
        <w:rPr>
          <w:rFonts w:ascii="Times New Roman" w:eastAsia="Times New Roman" w:hAnsi="Times New Roman"/>
          <w:lang w:eastAsia="pl-PL"/>
        </w:rPr>
        <w:t xml:space="preserve">jest </w:t>
      </w:r>
      <w:r w:rsidR="00F270F4" w:rsidRPr="00FD478C">
        <w:rPr>
          <w:rFonts w:ascii="Times New Roman" w:eastAsia="Times New Roman" w:hAnsi="Times New Roman"/>
          <w:lang w:eastAsia="pl-PL"/>
        </w:rPr>
        <w:t>w niżej wymienion</w:t>
      </w:r>
      <w:r w:rsidR="000F3937">
        <w:rPr>
          <w:rFonts w:ascii="Times New Roman" w:eastAsia="Times New Roman" w:hAnsi="Times New Roman"/>
          <w:lang w:eastAsia="pl-PL"/>
        </w:rPr>
        <w:t>ym</w:t>
      </w:r>
      <w:r w:rsidR="00F270F4" w:rsidRPr="00FD478C">
        <w:rPr>
          <w:rFonts w:ascii="Times New Roman" w:eastAsia="Times New Roman" w:hAnsi="Times New Roman"/>
          <w:lang w:eastAsia="pl-PL"/>
        </w:rPr>
        <w:t xml:space="preserve"> </w:t>
      </w:r>
      <w:r w:rsidR="00F270F4" w:rsidRPr="00FD478C">
        <w:rPr>
          <w:rFonts w:ascii="Times New Roman" w:eastAsia="Times New Roman" w:hAnsi="Times New Roman"/>
          <w:b/>
          <w:lang w:eastAsia="pl-PL"/>
        </w:rPr>
        <w:t>załącznik</w:t>
      </w:r>
      <w:r w:rsidR="000F3937">
        <w:rPr>
          <w:rFonts w:ascii="Times New Roman" w:eastAsia="Times New Roman" w:hAnsi="Times New Roman"/>
          <w:b/>
          <w:lang w:eastAsia="pl-PL"/>
        </w:rPr>
        <w:t>u</w:t>
      </w:r>
      <w:r w:rsidR="00F270F4" w:rsidRPr="00FD478C">
        <w:rPr>
          <w:rFonts w:ascii="Times New Roman" w:eastAsia="Times New Roman" w:hAnsi="Times New Roman"/>
          <w:lang w:eastAsia="pl-PL"/>
        </w:rPr>
        <w:t>, któ</w:t>
      </w:r>
      <w:r w:rsidR="00CC0BD0" w:rsidRPr="00FD478C">
        <w:rPr>
          <w:rFonts w:ascii="Times New Roman" w:eastAsia="Times New Roman" w:hAnsi="Times New Roman"/>
          <w:lang w:eastAsia="pl-PL"/>
        </w:rPr>
        <w:t>r</w:t>
      </w:r>
      <w:r w:rsidR="000F3937">
        <w:rPr>
          <w:rFonts w:ascii="Times New Roman" w:eastAsia="Times New Roman" w:hAnsi="Times New Roman"/>
          <w:lang w:eastAsia="pl-PL"/>
        </w:rPr>
        <w:t>y</w:t>
      </w:r>
      <w:r w:rsidR="00CC0BD0" w:rsidRPr="00FD478C">
        <w:rPr>
          <w:rFonts w:ascii="Times New Roman" w:eastAsia="Times New Roman" w:hAnsi="Times New Roman"/>
          <w:lang w:eastAsia="pl-PL"/>
        </w:rPr>
        <w:t xml:space="preserve"> stanowi integralną część Warunków Przetargu</w:t>
      </w:r>
      <w:r w:rsidR="00F270F4" w:rsidRPr="00FD478C">
        <w:rPr>
          <w:rFonts w:ascii="Times New Roman" w:eastAsia="Times New Roman" w:hAnsi="Times New Roman"/>
          <w:lang w:eastAsia="pl-PL"/>
        </w:rPr>
        <w:t>:</w:t>
      </w:r>
    </w:p>
    <w:p w14:paraId="24F6FB19" w14:textId="6E43333F" w:rsidR="006B793F" w:rsidRPr="00523BAD" w:rsidRDefault="006B793F" w:rsidP="006B793F">
      <w:pPr>
        <w:spacing w:after="0"/>
        <w:ind w:left="426" w:hanging="284"/>
        <w:jc w:val="both"/>
        <w:rPr>
          <w:rFonts w:ascii="Times New Roman" w:eastAsia="Times New Roman" w:hAnsi="Times New Roman" w:cs="Times New Roman"/>
          <w:lang w:eastAsia="pl-PL"/>
        </w:rPr>
      </w:pPr>
      <w:r w:rsidRPr="00FD478C">
        <w:rPr>
          <w:rFonts w:ascii="Times New Roman" w:eastAsia="Times New Roman" w:hAnsi="Times New Roman" w:cs="Times New Roman"/>
          <w:lang w:eastAsia="pl-PL"/>
        </w:rPr>
        <w:t>a)</w:t>
      </w:r>
      <w:r w:rsidRPr="00FD478C">
        <w:rPr>
          <w:rFonts w:ascii="Times New Roman" w:eastAsia="Times New Roman" w:hAnsi="Times New Roman" w:cs="Times New Roman"/>
          <w:lang w:eastAsia="pl-PL"/>
        </w:rPr>
        <w:tab/>
      </w:r>
      <w:r w:rsidRPr="00FD478C">
        <w:rPr>
          <w:rFonts w:ascii="Times New Roman" w:eastAsia="Times New Roman" w:hAnsi="Times New Roman" w:cs="Times New Roman"/>
          <w:b/>
          <w:lang w:eastAsia="pl-PL"/>
        </w:rPr>
        <w:t>Załącznik nr 3 do projektu umowy</w:t>
      </w:r>
      <w:r w:rsidRPr="00FD478C">
        <w:rPr>
          <w:rFonts w:ascii="Times New Roman" w:eastAsia="Times New Roman" w:hAnsi="Times New Roman" w:cs="Times New Roman"/>
          <w:lang w:eastAsia="pl-PL"/>
        </w:rPr>
        <w:t xml:space="preserve"> - </w:t>
      </w:r>
      <w:r w:rsidRPr="00523BAD">
        <w:rPr>
          <w:rFonts w:ascii="Times New Roman" w:eastAsia="Times New Roman" w:hAnsi="Times New Roman" w:cs="Times New Roman"/>
          <w:lang w:eastAsia="pl-PL"/>
        </w:rPr>
        <w:t>Wzór zlecenia usługi naprawy awaryjnej</w:t>
      </w:r>
    </w:p>
    <w:p w14:paraId="298F5B7C" w14:textId="78211D4B" w:rsidR="00F761E1" w:rsidRPr="00523BAD" w:rsidRDefault="00F761E1" w:rsidP="00DD7031">
      <w:pPr>
        <w:pStyle w:val="Akapitzlist"/>
        <w:numPr>
          <w:ilvl w:val="0"/>
          <w:numId w:val="19"/>
        </w:numPr>
        <w:spacing w:after="0"/>
        <w:ind w:left="0" w:hanging="284"/>
        <w:rPr>
          <w:rFonts w:ascii="Times New Roman" w:eastAsia="Times New Roman" w:hAnsi="Times New Roman"/>
          <w:u w:val="single"/>
          <w:lang w:eastAsia="pl-PL"/>
        </w:rPr>
      </w:pPr>
      <w:r w:rsidRPr="00523BAD">
        <w:rPr>
          <w:rFonts w:ascii="Times New Roman" w:eastAsia="Times New Roman" w:hAnsi="Times New Roman"/>
          <w:b/>
          <w:u w:val="single"/>
          <w:lang w:eastAsia="pl-PL"/>
        </w:rPr>
        <w:t>Informacje dodatkowe</w:t>
      </w:r>
    </w:p>
    <w:p w14:paraId="2D6DE77A" w14:textId="175E9A8C" w:rsidR="00104DA2" w:rsidRPr="00523BAD" w:rsidRDefault="00104DA2" w:rsidP="00E05A20">
      <w:pPr>
        <w:pStyle w:val="Akapitzlist"/>
        <w:numPr>
          <w:ilvl w:val="3"/>
          <w:numId w:val="33"/>
        </w:numPr>
        <w:spacing w:after="0"/>
        <w:ind w:left="284" w:hanging="284"/>
        <w:rPr>
          <w:rFonts w:ascii="Times New Roman" w:eastAsia="Times New Roman" w:hAnsi="Times New Roman"/>
          <w:lang w:eastAsia="pl-PL"/>
        </w:rPr>
      </w:pPr>
      <w:r w:rsidRPr="00523BAD">
        <w:rPr>
          <w:rFonts w:ascii="Times New Roman" w:eastAsia="Times New Roman" w:hAnsi="Times New Roman"/>
          <w:lang w:eastAsia="pl-PL"/>
        </w:rPr>
        <w:t xml:space="preserve">Zamawiający </w:t>
      </w:r>
      <w:r w:rsidRPr="00523BAD">
        <w:rPr>
          <w:rFonts w:ascii="Times New Roman" w:eastAsia="Times New Roman" w:hAnsi="Times New Roman"/>
          <w:b/>
          <w:lang w:eastAsia="pl-PL"/>
        </w:rPr>
        <w:t>nie dopuszcza możliwości składania ofert częściowych</w:t>
      </w:r>
      <w:r w:rsidRPr="00523BAD">
        <w:rPr>
          <w:rFonts w:ascii="Times New Roman" w:eastAsia="Times New Roman" w:hAnsi="Times New Roman"/>
          <w:lang w:eastAsia="pl-PL"/>
        </w:rPr>
        <w:t xml:space="preserve">. Oferty nie zawierające pełnego zakresu przedmiotu zamówienia </w:t>
      </w:r>
      <w:r w:rsidRPr="00523BAD">
        <w:rPr>
          <w:rFonts w:ascii="Times New Roman" w:eastAsia="Times New Roman" w:hAnsi="Times New Roman"/>
          <w:b/>
          <w:lang w:eastAsia="pl-PL"/>
        </w:rPr>
        <w:t>zostaną odrzucone</w:t>
      </w:r>
      <w:r w:rsidR="00CC0BD0" w:rsidRPr="00523BAD">
        <w:rPr>
          <w:rFonts w:ascii="Times New Roman" w:eastAsia="Times New Roman" w:hAnsi="Times New Roman"/>
          <w:lang w:eastAsia="pl-PL"/>
        </w:rPr>
        <w:t xml:space="preserve"> jako niezgodne z treścią Warunków Przetargu</w:t>
      </w:r>
      <w:r w:rsidRPr="00523BAD">
        <w:rPr>
          <w:rFonts w:ascii="Times New Roman" w:eastAsia="Times New Roman" w:hAnsi="Times New Roman"/>
          <w:lang w:eastAsia="pl-PL"/>
        </w:rPr>
        <w:t>.</w:t>
      </w:r>
    </w:p>
    <w:p w14:paraId="6C5606CA" w14:textId="7DDF91FE" w:rsidR="00104DA2" w:rsidRPr="00523BAD" w:rsidRDefault="00104DA2" w:rsidP="00E05A20">
      <w:pPr>
        <w:pStyle w:val="Akapitzlist"/>
        <w:numPr>
          <w:ilvl w:val="3"/>
          <w:numId w:val="33"/>
        </w:numPr>
        <w:spacing w:after="0"/>
        <w:ind w:left="284" w:hanging="284"/>
        <w:jc w:val="both"/>
        <w:rPr>
          <w:rFonts w:ascii="Times New Roman" w:eastAsia="Times New Roman" w:hAnsi="Times New Roman"/>
          <w:lang w:eastAsia="pl-PL"/>
        </w:rPr>
      </w:pPr>
      <w:r w:rsidRPr="00523BAD">
        <w:rPr>
          <w:rFonts w:ascii="Times New Roman" w:eastAsia="Times New Roman" w:hAnsi="Times New Roman"/>
          <w:lang w:eastAsia="pl-PL"/>
        </w:rPr>
        <w:t xml:space="preserve">Zamawiający </w:t>
      </w:r>
      <w:r w:rsidRPr="00523BAD">
        <w:rPr>
          <w:rFonts w:ascii="Times New Roman" w:eastAsia="Times New Roman" w:hAnsi="Times New Roman"/>
          <w:b/>
          <w:u w:val="single"/>
          <w:lang w:eastAsia="pl-PL"/>
        </w:rPr>
        <w:t>nie dopuszcza</w:t>
      </w:r>
      <w:r w:rsidRPr="00523BAD">
        <w:rPr>
          <w:rFonts w:ascii="Times New Roman" w:eastAsia="Times New Roman" w:hAnsi="Times New Roman"/>
          <w:lang w:eastAsia="pl-PL"/>
        </w:rPr>
        <w:t xml:space="preserve"> możliwości składania ofert wariantowych.</w:t>
      </w:r>
    </w:p>
    <w:p w14:paraId="3B4F6610" w14:textId="5F3B4C70" w:rsidR="00104DA2" w:rsidRPr="00523BAD" w:rsidRDefault="00104DA2" w:rsidP="00E05A20">
      <w:pPr>
        <w:pStyle w:val="Akapitzlist"/>
        <w:numPr>
          <w:ilvl w:val="3"/>
          <w:numId w:val="33"/>
        </w:numPr>
        <w:spacing w:after="0"/>
        <w:ind w:left="284" w:hanging="284"/>
        <w:jc w:val="both"/>
        <w:rPr>
          <w:rFonts w:ascii="Times New Roman" w:eastAsia="Times New Roman" w:hAnsi="Times New Roman"/>
          <w:lang w:eastAsia="pl-PL"/>
        </w:rPr>
      </w:pPr>
      <w:r w:rsidRPr="00523BAD">
        <w:rPr>
          <w:rFonts w:ascii="Times New Roman" w:eastAsia="Times New Roman" w:hAnsi="Times New Roman"/>
          <w:lang w:eastAsia="pl-PL"/>
        </w:rPr>
        <w:t>Zamawiający nie dopuszcza składania ofert w postaci katalogów elektronicznych lub dołączenia katalogów elektronicznych do oferty.</w:t>
      </w:r>
    </w:p>
    <w:p w14:paraId="700B3A9E" w14:textId="6422FD63" w:rsidR="00104DA2" w:rsidRPr="00523BAD" w:rsidRDefault="00104DA2" w:rsidP="00E05A20">
      <w:pPr>
        <w:pStyle w:val="Akapitzlist"/>
        <w:numPr>
          <w:ilvl w:val="3"/>
          <w:numId w:val="33"/>
        </w:numPr>
        <w:spacing w:after="0"/>
        <w:ind w:left="284" w:hanging="284"/>
        <w:jc w:val="both"/>
        <w:rPr>
          <w:rFonts w:ascii="Times New Roman" w:eastAsia="Times New Roman" w:hAnsi="Times New Roman"/>
          <w:lang w:eastAsia="pl-PL"/>
        </w:rPr>
      </w:pPr>
      <w:r w:rsidRPr="00523BAD">
        <w:rPr>
          <w:rFonts w:ascii="Times New Roman" w:eastAsia="Times New Roman" w:hAnsi="Times New Roman"/>
          <w:lang w:eastAsia="pl-PL"/>
        </w:rPr>
        <w:t xml:space="preserve">Każdy Wykonawca </w:t>
      </w:r>
      <w:r w:rsidRPr="00523BAD">
        <w:rPr>
          <w:rFonts w:ascii="Times New Roman" w:eastAsia="Times New Roman" w:hAnsi="Times New Roman"/>
          <w:b/>
          <w:lang w:eastAsia="pl-PL"/>
        </w:rPr>
        <w:t>może złożyć</w:t>
      </w:r>
      <w:r w:rsidRPr="00523BAD">
        <w:rPr>
          <w:rFonts w:ascii="Times New Roman" w:eastAsia="Times New Roman" w:hAnsi="Times New Roman"/>
          <w:lang w:eastAsia="pl-PL"/>
        </w:rPr>
        <w:t xml:space="preserve"> tylko </w:t>
      </w:r>
      <w:r w:rsidRPr="00523BAD">
        <w:rPr>
          <w:rFonts w:ascii="Times New Roman" w:eastAsia="Times New Roman" w:hAnsi="Times New Roman"/>
          <w:b/>
          <w:lang w:eastAsia="pl-PL"/>
        </w:rPr>
        <w:t xml:space="preserve">jedną </w:t>
      </w:r>
      <w:r w:rsidRPr="00523BAD">
        <w:rPr>
          <w:rFonts w:ascii="Times New Roman" w:eastAsia="Times New Roman" w:hAnsi="Times New Roman"/>
          <w:lang w:eastAsia="pl-PL"/>
        </w:rPr>
        <w:t>ofertę.</w:t>
      </w:r>
    </w:p>
    <w:p w14:paraId="79D4B22F" w14:textId="693AF93C" w:rsidR="00104DA2" w:rsidRPr="00523BAD" w:rsidRDefault="00104DA2" w:rsidP="00E05A20">
      <w:pPr>
        <w:pStyle w:val="Akapitzlist"/>
        <w:numPr>
          <w:ilvl w:val="3"/>
          <w:numId w:val="33"/>
        </w:numPr>
        <w:spacing w:after="0"/>
        <w:ind w:left="284" w:hanging="284"/>
        <w:jc w:val="both"/>
        <w:rPr>
          <w:rFonts w:ascii="Times New Roman" w:eastAsia="Times New Roman" w:hAnsi="Times New Roman"/>
          <w:lang w:eastAsia="pl-PL"/>
        </w:rPr>
      </w:pPr>
      <w:r w:rsidRPr="00523BAD">
        <w:rPr>
          <w:rFonts w:ascii="Times New Roman" w:eastAsia="Times New Roman" w:hAnsi="Times New Roman"/>
          <w:lang w:eastAsia="pl-PL"/>
        </w:rPr>
        <w:t xml:space="preserve">Zamawiający </w:t>
      </w:r>
      <w:r w:rsidRPr="00523BAD">
        <w:rPr>
          <w:rFonts w:ascii="Times New Roman" w:eastAsia="Times New Roman" w:hAnsi="Times New Roman"/>
          <w:b/>
          <w:lang w:eastAsia="pl-PL"/>
        </w:rPr>
        <w:t>nie przewiduje</w:t>
      </w:r>
      <w:r w:rsidRPr="00523BAD">
        <w:rPr>
          <w:rFonts w:ascii="Times New Roman" w:eastAsia="Times New Roman" w:hAnsi="Times New Roman"/>
          <w:lang w:eastAsia="pl-PL"/>
        </w:rPr>
        <w:t xml:space="preserve"> udzielania zaliczek na poczet realizacji zamówienia przez Wykonawcę.</w:t>
      </w:r>
    </w:p>
    <w:p w14:paraId="6FC4BFC4" w14:textId="6BE1BC0F" w:rsidR="00104DA2" w:rsidRPr="00523BAD" w:rsidRDefault="00104DA2" w:rsidP="00E05A20">
      <w:pPr>
        <w:pStyle w:val="Akapitzlist"/>
        <w:numPr>
          <w:ilvl w:val="3"/>
          <w:numId w:val="33"/>
        </w:numPr>
        <w:spacing w:after="0"/>
        <w:ind w:left="284" w:hanging="284"/>
        <w:jc w:val="both"/>
        <w:rPr>
          <w:rFonts w:ascii="Times New Roman" w:eastAsia="Times New Roman" w:hAnsi="Times New Roman"/>
          <w:lang w:eastAsia="pl-PL"/>
        </w:rPr>
      </w:pPr>
      <w:r w:rsidRPr="00523BAD">
        <w:rPr>
          <w:rFonts w:ascii="Times New Roman" w:eastAsia="Times New Roman" w:hAnsi="Times New Roman"/>
          <w:lang w:eastAsia="pl-PL"/>
        </w:rPr>
        <w:t xml:space="preserve">Zamawiający </w:t>
      </w:r>
      <w:r w:rsidRPr="00523BAD">
        <w:rPr>
          <w:rFonts w:ascii="Times New Roman" w:eastAsia="Times New Roman" w:hAnsi="Times New Roman"/>
          <w:b/>
          <w:lang w:eastAsia="pl-PL"/>
        </w:rPr>
        <w:t>nie przewiduje</w:t>
      </w:r>
      <w:r w:rsidRPr="00523BAD">
        <w:rPr>
          <w:rFonts w:ascii="Times New Roman" w:eastAsia="Times New Roman" w:hAnsi="Times New Roman"/>
          <w:lang w:eastAsia="pl-PL"/>
        </w:rPr>
        <w:t xml:space="preserve"> zawarcia umowy ramowej.</w:t>
      </w:r>
    </w:p>
    <w:p w14:paraId="69FDA46F" w14:textId="327F0BB2" w:rsidR="00104DA2" w:rsidRPr="00523BAD" w:rsidRDefault="00104DA2" w:rsidP="00E05A20">
      <w:pPr>
        <w:pStyle w:val="Akapitzlist"/>
        <w:numPr>
          <w:ilvl w:val="3"/>
          <w:numId w:val="33"/>
        </w:numPr>
        <w:spacing w:after="0"/>
        <w:ind w:left="284" w:hanging="284"/>
        <w:jc w:val="both"/>
        <w:rPr>
          <w:rFonts w:ascii="Times New Roman" w:eastAsia="Times New Roman" w:hAnsi="Times New Roman"/>
          <w:lang w:eastAsia="pl-PL"/>
        </w:rPr>
      </w:pPr>
      <w:r w:rsidRPr="00523BAD">
        <w:rPr>
          <w:rFonts w:ascii="Times New Roman" w:eastAsia="Times New Roman" w:hAnsi="Times New Roman"/>
          <w:lang w:eastAsia="pl-PL"/>
        </w:rPr>
        <w:t xml:space="preserve">Zamawiający </w:t>
      </w:r>
      <w:r w:rsidRPr="00523BAD">
        <w:rPr>
          <w:rFonts w:ascii="Times New Roman" w:eastAsia="Times New Roman" w:hAnsi="Times New Roman"/>
          <w:b/>
          <w:lang w:eastAsia="pl-PL"/>
        </w:rPr>
        <w:t>nie przewiduje</w:t>
      </w:r>
      <w:r w:rsidRPr="00523BAD">
        <w:rPr>
          <w:rFonts w:ascii="Times New Roman" w:eastAsia="Times New Roman" w:hAnsi="Times New Roman"/>
          <w:lang w:eastAsia="pl-PL"/>
        </w:rPr>
        <w:t xml:space="preserve"> ustanowienia dynamicznego systemu zakupów.</w:t>
      </w:r>
    </w:p>
    <w:p w14:paraId="429A1542" w14:textId="41EB8E28" w:rsidR="00104DA2" w:rsidRPr="00523BAD" w:rsidRDefault="00104DA2" w:rsidP="00E05A20">
      <w:pPr>
        <w:pStyle w:val="Akapitzlist"/>
        <w:numPr>
          <w:ilvl w:val="3"/>
          <w:numId w:val="33"/>
        </w:numPr>
        <w:spacing w:after="0"/>
        <w:ind w:left="284" w:hanging="284"/>
        <w:jc w:val="both"/>
        <w:rPr>
          <w:rFonts w:ascii="Times New Roman" w:eastAsia="Times New Roman" w:hAnsi="Times New Roman"/>
          <w:lang w:eastAsia="pl-PL"/>
        </w:rPr>
      </w:pPr>
      <w:r w:rsidRPr="00523BAD">
        <w:rPr>
          <w:rFonts w:ascii="Times New Roman" w:eastAsia="Times New Roman" w:hAnsi="Times New Roman"/>
          <w:lang w:eastAsia="pl-PL"/>
        </w:rPr>
        <w:t>Zamawiający nie przewiduje wyboru oferty najkorzystniejszej z zastosowaniem aukcji elektronicznej.</w:t>
      </w:r>
    </w:p>
    <w:p w14:paraId="0AC4606B" w14:textId="1250418A" w:rsidR="00104DA2" w:rsidRPr="00523BAD" w:rsidRDefault="00104DA2" w:rsidP="00E05A20">
      <w:pPr>
        <w:pStyle w:val="Akapitzlist"/>
        <w:numPr>
          <w:ilvl w:val="3"/>
          <w:numId w:val="33"/>
        </w:numPr>
        <w:spacing w:after="0"/>
        <w:ind w:left="284" w:hanging="284"/>
        <w:jc w:val="both"/>
        <w:rPr>
          <w:rFonts w:ascii="Times New Roman" w:eastAsia="Times New Roman" w:hAnsi="Times New Roman"/>
          <w:lang w:eastAsia="pl-PL"/>
        </w:rPr>
      </w:pPr>
      <w:r w:rsidRPr="00523BAD">
        <w:rPr>
          <w:rFonts w:ascii="Times New Roman" w:eastAsia="Times New Roman" w:hAnsi="Times New Roman"/>
          <w:lang w:eastAsia="pl-PL"/>
        </w:rPr>
        <w:t xml:space="preserve">Zamawiający </w:t>
      </w:r>
      <w:r w:rsidRPr="00523BAD">
        <w:rPr>
          <w:rFonts w:ascii="Times New Roman" w:eastAsia="Times New Roman" w:hAnsi="Times New Roman"/>
          <w:b/>
          <w:lang w:eastAsia="pl-PL"/>
        </w:rPr>
        <w:t>nie przewiduje</w:t>
      </w:r>
      <w:r w:rsidRPr="00523BAD">
        <w:rPr>
          <w:rFonts w:ascii="Times New Roman" w:eastAsia="Times New Roman" w:hAnsi="Times New Roman"/>
          <w:lang w:eastAsia="pl-PL"/>
        </w:rPr>
        <w:t xml:space="preserve"> zwrotu </w:t>
      </w:r>
      <w:r w:rsidR="003265D5" w:rsidRPr="00523BAD">
        <w:rPr>
          <w:rFonts w:ascii="Times New Roman" w:eastAsia="Times New Roman" w:hAnsi="Times New Roman"/>
          <w:lang w:eastAsia="pl-PL"/>
        </w:rPr>
        <w:t xml:space="preserve">kosztów udziału w postępowaniu. </w:t>
      </w:r>
      <w:r w:rsidRPr="00523BAD">
        <w:rPr>
          <w:rFonts w:ascii="Times New Roman" w:eastAsia="Times New Roman" w:hAnsi="Times New Roman"/>
          <w:lang w:eastAsia="pl-PL"/>
        </w:rPr>
        <w:t>Zamawiający nie przewiduje rozliczeń w walutach obcych.</w:t>
      </w:r>
    </w:p>
    <w:p w14:paraId="2AB3AA36" w14:textId="48B3940C" w:rsidR="00104DA2" w:rsidRPr="00523BAD" w:rsidRDefault="00104DA2" w:rsidP="00E05A20">
      <w:pPr>
        <w:pStyle w:val="Akapitzlist"/>
        <w:numPr>
          <w:ilvl w:val="3"/>
          <w:numId w:val="33"/>
        </w:numPr>
        <w:spacing w:after="0"/>
        <w:ind w:left="284" w:hanging="426"/>
        <w:jc w:val="both"/>
        <w:rPr>
          <w:rFonts w:ascii="Times New Roman" w:eastAsia="Times New Roman" w:hAnsi="Times New Roman"/>
          <w:lang w:eastAsia="pl-PL"/>
        </w:rPr>
      </w:pPr>
      <w:r w:rsidRPr="00523BAD">
        <w:rPr>
          <w:rFonts w:ascii="Times New Roman" w:eastAsia="Times New Roman" w:hAnsi="Times New Roman"/>
          <w:lang w:eastAsia="pl-PL"/>
        </w:rPr>
        <w:t xml:space="preserve">Wykonawca zobowiązuje się, że każda osoba realizująca przedmiot umowy na terenie jednostki wojskowej musi posiadać obywatelstwo polskie. </w:t>
      </w:r>
    </w:p>
    <w:p w14:paraId="49959C14" w14:textId="6B69CDF3" w:rsidR="00104DA2" w:rsidRPr="00523BAD" w:rsidRDefault="00104DA2" w:rsidP="00E05A20">
      <w:pPr>
        <w:pStyle w:val="Akapitzlist"/>
        <w:numPr>
          <w:ilvl w:val="3"/>
          <w:numId w:val="33"/>
        </w:numPr>
        <w:spacing w:after="0"/>
        <w:ind w:left="284" w:hanging="426"/>
        <w:jc w:val="both"/>
        <w:rPr>
          <w:rFonts w:ascii="Times New Roman" w:eastAsia="Times New Roman" w:hAnsi="Times New Roman"/>
          <w:lang w:eastAsia="pl-PL"/>
        </w:rPr>
      </w:pPr>
      <w:r w:rsidRPr="00523BAD">
        <w:rPr>
          <w:rFonts w:ascii="Times New Roman" w:eastAsia="Times New Roman" w:hAnsi="Times New Roman"/>
          <w:lang w:eastAsia="pl-PL"/>
        </w:rPr>
        <w:t xml:space="preserve">Postępowanie o udzielenie zamówienia prowadzi się </w:t>
      </w:r>
      <w:r w:rsidRPr="00523BAD">
        <w:rPr>
          <w:rFonts w:ascii="Times New Roman" w:eastAsia="Times New Roman" w:hAnsi="Times New Roman"/>
          <w:b/>
          <w:lang w:eastAsia="pl-PL"/>
        </w:rPr>
        <w:t>w języku polskim</w:t>
      </w:r>
      <w:r w:rsidRPr="00523BAD">
        <w:rPr>
          <w:rFonts w:ascii="Times New Roman" w:eastAsia="Times New Roman" w:hAnsi="Times New Roman"/>
          <w:lang w:eastAsia="pl-PL"/>
        </w:rPr>
        <w:t>.</w:t>
      </w:r>
    </w:p>
    <w:p w14:paraId="0B918987" w14:textId="5CB14536" w:rsidR="00104DA2" w:rsidRPr="00523BAD" w:rsidRDefault="00104DA2" w:rsidP="00E05A20">
      <w:pPr>
        <w:pStyle w:val="Akapitzlist"/>
        <w:numPr>
          <w:ilvl w:val="3"/>
          <w:numId w:val="33"/>
        </w:numPr>
        <w:spacing w:after="0"/>
        <w:ind w:left="284" w:hanging="426"/>
        <w:jc w:val="both"/>
        <w:rPr>
          <w:rFonts w:ascii="Times New Roman" w:eastAsia="Times New Roman" w:hAnsi="Times New Roman"/>
          <w:lang w:eastAsia="pl-PL"/>
        </w:rPr>
      </w:pPr>
      <w:r w:rsidRPr="00523BAD">
        <w:rPr>
          <w:rFonts w:ascii="Times New Roman" w:eastAsia="Times New Roman" w:hAnsi="Times New Roman"/>
          <w:lang w:eastAsia="pl-PL"/>
        </w:rPr>
        <w:t xml:space="preserve">Zamawiający </w:t>
      </w:r>
      <w:r w:rsidRPr="00523BAD">
        <w:rPr>
          <w:rFonts w:ascii="Times New Roman" w:eastAsia="Times New Roman" w:hAnsi="Times New Roman"/>
          <w:b/>
          <w:lang w:eastAsia="pl-PL"/>
        </w:rPr>
        <w:t>nie zastrzega</w:t>
      </w:r>
      <w:r w:rsidRPr="00523BAD">
        <w:rPr>
          <w:rFonts w:ascii="Times New Roman" w:eastAsia="Times New Roman" w:hAnsi="Times New Roman"/>
          <w:lang w:eastAsia="pl-PL"/>
        </w:rPr>
        <w:t xml:space="preserve"> obowiązku osobistego wykonania przez Wykonawcę kluczowych części zamówienia.</w:t>
      </w:r>
    </w:p>
    <w:p w14:paraId="625981F6" w14:textId="77777777" w:rsidR="00BB4EC3" w:rsidRPr="00523BAD" w:rsidRDefault="00BB4EC3" w:rsidP="00DD7031">
      <w:pPr>
        <w:spacing w:after="0"/>
        <w:ind w:hanging="284"/>
        <w:jc w:val="center"/>
        <w:rPr>
          <w:rFonts w:ascii="Times New Roman" w:eastAsia="Times New Roman" w:hAnsi="Times New Roman" w:cs="Times New Roman"/>
          <w:b/>
          <w:bCs/>
          <w:kern w:val="32"/>
          <w:u w:val="single"/>
          <w:lang w:eastAsia="pl-PL"/>
        </w:rPr>
      </w:pPr>
    </w:p>
    <w:p w14:paraId="1ABA65A0" w14:textId="587A2E92" w:rsidR="00104DA2" w:rsidRPr="00523BAD" w:rsidRDefault="00104DA2" w:rsidP="00DD7031">
      <w:pPr>
        <w:spacing w:after="0"/>
        <w:ind w:hanging="284"/>
        <w:jc w:val="center"/>
        <w:rPr>
          <w:rFonts w:ascii="Times New Roman" w:eastAsia="Times New Roman" w:hAnsi="Times New Roman" w:cs="Times New Roman"/>
          <w:b/>
          <w:bCs/>
          <w:kern w:val="32"/>
          <w:u w:val="single"/>
          <w:lang w:eastAsia="pl-PL"/>
        </w:rPr>
      </w:pPr>
      <w:r w:rsidRPr="00523BAD">
        <w:rPr>
          <w:rFonts w:ascii="Times New Roman" w:eastAsia="Times New Roman" w:hAnsi="Times New Roman" w:cs="Times New Roman"/>
          <w:b/>
          <w:bCs/>
          <w:kern w:val="32"/>
          <w:u w:val="single"/>
          <w:lang w:eastAsia="pl-PL"/>
        </w:rPr>
        <w:t>ROZDZIAŁ 4</w:t>
      </w:r>
    </w:p>
    <w:p w14:paraId="7BD96916" w14:textId="77777777" w:rsidR="00104DA2" w:rsidRPr="00523BAD" w:rsidRDefault="00104DA2" w:rsidP="00DD7031">
      <w:pPr>
        <w:spacing w:after="0"/>
        <w:jc w:val="center"/>
        <w:rPr>
          <w:rFonts w:ascii="Times New Roman" w:eastAsia="Times New Roman" w:hAnsi="Times New Roman" w:cs="Times New Roman"/>
          <w:b/>
          <w:bCs/>
          <w:kern w:val="32"/>
          <w:lang w:eastAsia="pl-PL"/>
        </w:rPr>
      </w:pPr>
      <w:r w:rsidRPr="00523BAD">
        <w:rPr>
          <w:rFonts w:ascii="Times New Roman" w:eastAsia="Times New Roman" w:hAnsi="Times New Roman" w:cs="Times New Roman"/>
          <w:b/>
          <w:bCs/>
          <w:kern w:val="32"/>
          <w:lang w:eastAsia="pl-PL"/>
        </w:rPr>
        <w:t>TERMIN I MIEJSCE WYKONANIA ZAMÓWIENIA</w:t>
      </w:r>
    </w:p>
    <w:p w14:paraId="7C5C5363" w14:textId="24227CA2" w:rsidR="00854542" w:rsidRPr="00523BAD" w:rsidRDefault="00854542" w:rsidP="00E05A20">
      <w:pPr>
        <w:pStyle w:val="Default"/>
        <w:numPr>
          <w:ilvl w:val="0"/>
          <w:numId w:val="32"/>
        </w:numPr>
        <w:spacing w:line="276" w:lineRule="auto"/>
        <w:ind w:left="0" w:hanging="284"/>
        <w:jc w:val="both"/>
        <w:rPr>
          <w:color w:val="auto"/>
          <w:sz w:val="22"/>
          <w:szCs w:val="22"/>
        </w:rPr>
      </w:pPr>
      <w:r w:rsidRPr="00523BAD">
        <w:rPr>
          <w:b/>
          <w:color w:val="auto"/>
          <w:sz w:val="22"/>
          <w:szCs w:val="22"/>
        </w:rPr>
        <w:t>Termin wykonania zamówienia</w:t>
      </w:r>
      <w:r w:rsidRPr="00523BAD">
        <w:rPr>
          <w:color w:val="auto"/>
          <w:sz w:val="22"/>
          <w:szCs w:val="22"/>
        </w:rPr>
        <w:t>:</w:t>
      </w:r>
    </w:p>
    <w:p w14:paraId="3984DAEC" w14:textId="17C603BE" w:rsidR="000C1CF0" w:rsidRPr="00523BAD" w:rsidRDefault="006838EC" w:rsidP="00DD7031">
      <w:pPr>
        <w:pStyle w:val="Default"/>
        <w:spacing w:line="276" w:lineRule="auto"/>
        <w:rPr>
          <w:color w:val="auto"/>
          <w:sz w:val="22"/>
          <w:szCs w:val="22"/>
        </w:rPr>
      </w:pPr>
      <w:r w:rsidRPr="00523BAD">
        <w:rPr>
          <w:color w:val="auto"/>
          <w:sz w:val="22"/>
          <w:szCs w:val="22"/>
        </w:rPr>
        <w:t>Te</w:t>
      </w:r>
      <w:r w:rsidR="000D2A3E" w:rsidRPr="00523BAD">
        <w:rPr>
          <w:color w:val="auto"/>
          <w:sz w:val="22"/>
          <w:szCs w:val="22"/>
        </w:rPr>
        <w:t>rmin realizacji zamówienia do 1</w:t>
      </w:r>
      <w:r w:rsidR="00D82402">
        <w:rPr>
          <w:color w:val="auto"/>
          <w:sz w:val="22"/>
          <w:szCs w:val="22"/>
        </w:rPr>
        <w:t>6</w:t>
      </w:r>
      <w:r w:rsidR="000D2A3E" w:rsidRPr="00523BAD">
        <w:rPr>
          <w:color w:val="auto"/>
          <w:sz w:val="22"/>
          <w:szCs w:val="22"/>
        </w:rPr>
        <w:t>.12.</w:t>
      </w:r>
      <w:r w:rsidR="00FD478C">
        <w:rPr>
          <w:color w:val="auto"/>
          <w:sz w:val="22"/>
          <w:szCs w:val="22"/>
        </w:rPr>
        <w:t>202</w:t>
      </w:r>
      <w:r w:rsidR="00D82402">
        <w:rPr>
          <w:color w:val="auto"/>
          <w:sz w:val="22"/>
          <w:szCs w:val="22"/>
        </w:rPr>
        <w:t>5</w:t>
      </w:r>
      <w:r w:rsidRPr="00523BAD">
        <w:rPr>
          <w:color w:val="auto"/>
          <w:sz w:val="22"/>
          <w:szCs w:val="22"/>
        </w:rPr>
        <w:t>r. szczegółowe terminy wskazane są w projekcie umowy. Miejsca wykonania zamówienia szczegółowo wskazane są w wykazie elementów.</w:t>
      </w:r>
    </w:p>
    <w:p w14:paraId="3F7CE7B3" w14:textId="6B6F0651" w:rsidR="000D2A3E" w:rsidRPr="00523BAD" w:rsidRDefault="000D2A3E" w:rsidP="00DD7031">
      <w:pPr>
        <w:pStyle w:val="Default"/>
        <w:spacing w:line="276" w:lineRule="auto"/>
        <w:rPr>
          <w:color w:val="auto"/>
          <w:sz w:val="22"/>
          <w:szCs w:val="22"/>
        </w:rPr>
      </w:pPr>
    </w:p>
    <w:p w14:paraId="7813FD6D" w14:textId="77777777" w:rsidR="00104DA2" w:rsidRPr="00523BAD" w:rsidRDefault="00104DA2" w:rsidP="00DD7031">
      <w:pPr>
        <w:spacing w:after="0"/>
        <w:jc w:val="center"/>
        <w:rPr>
          <w:rFonts w:ascii="Times New Roman" w:eastAsia="Times New Roman" w:hAnsi="Times New Roman" w:cs="Times New Roman"/>
          <w:b/>
          <w:bCs/>
          <w:kern w:val="32"/>
          <w:u w:val="single"/>
          <w:lang w:eastAsia="pl-PL"/>
        </w:rPr>
      </w:pPr>
      <w:r w:rsidRPr="00523BAD">
        <w:rPr>
          <w:rFonts w:ascii="Times New Roman" w:eastAsia="Times New Roman" w:hAnsi="Times New Roman" w:cs="Times New Roman"/>
          <w:b/>
          <w:bCs/>
          <w:kern w:val="32"/>
          <w:u w:val="single"/>
          <w:lang w:eastAsia="pl-PL"/>
        </w:rPr>
        <w:t>ROZDZIAŁ 5</w:t>
      </w:r>
    </w:p>
    <w:p w14:paraId="31EE2D7E" w14:textId="77777777" w:rsidR="00104DA2" w:rsidRPr="00523BAD" w:rsidRDefault="00104DA2" w:rsidP="00DD7031">
      <w:pPr>
        <w:spacing w:after="0"/>
        <w:jc w:val="center"/>
        <w:rPr>
          <w:rFonts w:ascii="Times New Roman" w:eastAsia="Times New Roman" w:hAnsi="Times New Roman" w:cs="Times New Roman"/>
          <w:b/>
          <w:bCs/>
          <w:kern w:val="32"/>
          <w:lang w:eastAsia="pl-PL"/>
        </w:rPr>
      </w:pPr>
      <w:r w:rsidRPr="00523BAD">
        <w:rPr>
          <w:rFonts w:ascii="Times New Roman" w:eastAsia="Times New Roman" w:hAnsi="Times New Roman" w:cs="Times New Roman"/>
          <w:b/>
          <w:bCs/>
          <w:kern w:val="32"/>
          <w:lang w:eastAsia="pl-PL"/>
        </w:rPr>
        <w:t>WARUNKI UDZIAŁU W POSTĘPOWANIU</w:t>
      </w:r>
    </w:p>
    <w:p w14:paraId="48AAA816" w14:textId="4C77CAEF" w:rsidR="00104DA2" w:rsidRPr="00523BAD" w:rsidRDefault="00AF6B84" w:rsidP="00E05A20">
      <w:pPr>
        <w:pStyle w:val="Akapitzlist"/>
        <w:numPr>
          <w:ilvl w:val="0"/>
          <w:numId w:val="27"/>
        </w:numPr>
        <w:spacing w:after="0"/>
        <w:ind w:left="0" w:hanging="284"/>
        <w:rPr>
          <w:rFonts w:ascii="Times New Roman" w:eastAsia="Times New Roman" w:hAnsi="Times New Roman"/>
          <w:b/>
          <w:bCs/>
          <w:kern w:val="32"/>
          <w:lang w:eastAsia="pl-PL"/>
        </w:rPr>
      </w:pPr>
      <w:r w:rsidRPr="00523BAD">
        <w:rPr>
          <w:rFonts w:ascii="Times New Roman" w:eastAsia="Times New Roman" w:hAnsi="Times New Roman"/>
          <w:lang w:eastAsia="pl-PL"/>
        </w:rPr>
        <w:t xml:space="preserve"> O u</w:t>
      </w:r>
      <w:r w:rsidR="00104DA2" w:rsidRPr="00523BAD">
        <w:rPr>
          <w:rFonts w:ascii="Times New Roman" w:eastAsia="Times New Roman" w:hAnsi="Times New Roman"/>
          <w:lang w:eastAsia="pl-PL"/>
        </w:rPr>
        <w:t>dzielenie zamówienia mogą ubiegać się Wykonawcy, którzy spełniają warunki, dotyczące:</w:t>
      </w:r>
    </w:p>
    <w:p w14:paraId="55FF3EC4" w14:textId="5C4B7A77" w:rsidR="00104DA2" w:rsidRPr="00523BAD" w:rsidRDefault="00104DA2" w:rsidP="00E05A20">
      <w:pPr>
        <w:pStyle w:val="Akapitzlist"/>
        <w:numPr>
          <w:ilvl w:val="1"/>
          <w:numId w:val="27"/>
        </w:numPr>
        <w:tabs>
          <w:tab w:val="left" w:pos="426"/>
        </w:tabs>
        <w:spacing w:after="0"/>
        <w:ind w:left="426" w:hanging="426"/>
        <w:jc w:val="both"/>
        <w:rPr>
          <w:rFonts w:ascii="Times New Roman" w:eastAsia="Times New Roman" w:hAnsi="Times New Roman"/>
          <w:lang w:eastAsia="pl-PL"/>
        </w:rPr>
      </w:pPr>
      <w:bookmarkStart w:id="1" w:name="warunek_posiadanie_uprawnień"/>
      <w:r w:rsidRPr="00523BAD">
        <w:rPr>
          <w:rFonts w:ascii="Times New Roman" w:eastAsia="Times New Roman" w:hAnsi="Times New Roman"/>
          <w:lang w:eastAsia="pl-PL"/>
        </w:rPr>
        <w:t>zdolności do występowania w obrocie gospodarczym:</w:t>
      </w:r>
    </w:p>
    <w:p w14:paraId="3C17B8D3" w14:textId="77777777" w:rsidR="00104DA2" w:rsidRPr="00523BAD" w:rsidRDefault="00104DA2" w:rsidP="00D82402">
      <w:pPr>
        <w:tabs>
          <w:tab w:val="num" w:pos="709"/>
          <w:tab w:val="left" w:pos="8789"/>
        </w:tabs>
        <w:spacing w:after="0"/>
        <w:ind w:firstLine="426"/>
        <w:jc w:val="both"/>
        <w:rPr>
          <w:rFonts w:ascii="Times New Roman" w:eastAsia="Times New Roman" w:hAnsi="Times New Roman" w:cs="Times New Roman"/>
          <w:u w:val="single"/>
          <w:lang w:eastAsia="pl-PL"/>
        </w:rPr>
      </w:pPr>
      <w:r w:rsidRPr="00523BAD">
        <w:rPr>
          <w:rFonts w:ascii="Times New Roman" w:eastAsia="Times New Roman" w:hAnsi="Times New Roman" w:cs="Times New Roman"/>
          <w:u w:val="single"/>
          <w:lang w:eastAsia="pl-PL"/>
        </w:rPr>
        <w:t>Opis spełnienia warunku:</w:t>
      </w:r>
    </w:p>
    <w:p w14:paraId="4D7D1222" w14:textId="0A10DE5F" w:rsidR="002C6F6F" w:rsidRPr="00523BAD" w:rsidRDefault="00104DA2" w:rsidP="00D82402">
      <w:pPr>
        <w:tabs>
          <w:tab w:val="left" w:pos="284"/>
          <w:tab w:val="num" w:pos="709"/>
        </w:tabs>
        <w:spacing w:after="0"/>
        <w:ind w:firstLine="426"/>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Zamawiający </w:t>
      </w:r>
      <w:r w:rsidRPr="00523BAD">
        <w:rPr>
          <w:rFonts w:ascii="Times New Roman" w:eastAsia="Times New Roman" w:hAnsi="Times New Roman" w:cs="Times New Roman"/>
          <w:b/>
          <w:lang w:eastAsia="pl-PL"/>
        </w:rPr>
        <w:t>nie stawia</w:t>
      </w:r>
      <w:r w:rsidRPr="00523BAD">
        <w:rPr>
          <w:rFonts w:ascii="Times New Roman" w:eastAsia="Times New Roman" w:hAnsi="Times New Roman" w:cs="Times New Roman"/>
          <w:lang w:eastAsia="pl-PL"/>
        </w:rPr>
        <w:t xml:space="preserve"> szczególnych wymagań w zakresie spełniania tego warunku. </w:t>
      </w:r>
    </w:p>
    <w:p w14:paraId="14F59232" w14:textId="37295A04" w:rsidR="00965C82" w:rsidRPr="00523BAD" w:rsidRDefault="00965C82" w:rsidP="00E05A20">
      <w:pPr>
        <w:pStyle w:val="Akapitzlist"/>
        <w:numPr>
          <w:ilvl w:val="1"/>
          <w:numId w:val="27"/>
        </w:numPr>
        <w:spacing w:after="0"/>
        <w:ind w:left="426" w:hanging="426"/>
        <w:jc w:val="both"/>
        <w:rPr>
          <w:rFonts w:ascii="Times New Roman" w:eastAsia="Times New Roman" w:hAnsi="Times New Roman"/>
          <w:lang w:eastAsia="pl-PL"/>
        </w:rPr>
      </w:pPr>
      <w:r w:rsidRPr="00523BAD">
        <w:rPr>
          <w:rFonts w:ascii="Times New Roman" w:eastAsia="Times New Roman" w:hAnsi="Times New Roman"/>
          <w:lang w:eastAsia="pl-PL"/>
        </w:rPr>
        <w:lastRenderedPageBreak/>
        <w:t>Uprawnień do prowadzenia określonej działalnoś</w:t>
      </w:r>
      <w:r w:rsidR="008D6757" w:rsidRPr="00523BAD">
        <w:rPr>
          <w:rFonts w:ascii="Times New Roman" w:eastAsia="Times New Roman" w:hAnsi="Times New Roman"/>
          <w:lang w:eastAsia="pl-PL"/>
        </w:rPr>
        <w:t xml:space="preserve">ci gospodarczej lub zawodowej, </w:t>
      </w:r>
      <w:r w:rsidRPr="00523BAD">
        <w:rPr>
          <w:rFonts w:ascii="Times New Roman" w:eastAsia="Times New Roman" w:hAnsi="Times New Roman"/>
          <w:lang w:eastAsia="pl-PL"/>
        </w:rPr>
        <w:t xml:space="preserve">o ile wynika </w:t>
      </w:r>
      <w:r w:rsidR="00D11064" w:rsidRPr="00523BAD">
        <w:rPr>
          <w:rFonts w:ascii="Times New Roman" w:eastAsia="Times New Roman" w:hAnsi="Times New Roman"/>
          <w:lang w:eastAsia="pl-PL"/>
        </w:rPr>
        <w:t xml:space="preserve">                   </w:t>
      </w:r>
      <w:r w:rsidRPr="00523BAD">
        <w:rPr>
          <w:rFonts w:ascii="Times New Roman" w:eastAsia="Times New Roman" w:hAnsi="Times New Roman"/>
          <w:lang w:eastAsia="pl-PL"/>
        </w:rPr>
        <w:t>to z odrębnych przepisów:</w:t>
      </w:r>
      <w:r w:rsidRPr="00523BAD">
        <w:rPr>
          <w:rFonts w:ascii="Times New Roman" w:eastAsia="Times New Roman" w:hAnsi="Times New Roman"/>
          <w:lang w:eastAsia="pl-PL"/>
        </w:rPr>
        <w:cr/>
      </w:r>
      <w:r w:rsidRPr="00523BAD">
        <w:rPr>
          <w:rFonts w:ascii="Times New Roman" w:eastAsia="Times New Roman" w:hAnsi="Times New Roman"/>
          <w:u w:val="single"/>
          <w:lang w:eastAsia="pl-PL"/>
        </w:rPr>
        <w:t>Opis spełnienia warunku:</w:t>
      </w:r>
      <w:r w:rsidR="005B0481" w:rsidRPr="00523BAD">
        <w:rPr>
          <w:rFonts w:ascii="Times New Roman" w:eastAsia="Times New Roman" w:hAnsi="Times New Roman"/>
          <w:u w:val="single"/>
          <w:lang w:eastAsia="pl-PL"/>
        </w:rPr>
        <w:t xml:space="preserve"> Warunek ten spełni wykonawca , który posiada </w:t>
      </w:r>
    </w:p>
    <w:p w14:paraId="2BF63F9D" w14:textId="5DA3C85C" w:rsidR="00965C82" w:rsidRPr="00523BAD" w:rsidRDefault="006838EC" w:rsidP="00E05A20">
      <w:pPr>
        <w:pStyle w:val="Akapitzlist"/>
        <w:numPr>
          <w:ilvl w:val="0"/>
          <w:numId w:val="37"/>
        </w:numPr>
        <w:spacing w:after="0"/>
        <w:jc w:val="both"/>
        <w:rPr>
          <w:rFonts w:ascii="Times New Roman" w:eastAsia="Times New Roman" w:hAnsi="Times New Roman"/>
          <w:lang w:eastAsia="pl-PL"/>
        </w:rPr>
      </w:pPr>
      <w:r w:rsidRPr="00523BAD">
        <w:rPr>
          <w:rFonts w:ascii="Times New Roman" w:eastAsia="Times New Roman" w:hAnsi="Times New Roman"/>
          <w:b/>
          <w:lang w:eastAsia="pl-PL"/>
        </w:rPr>
        <w:t xml:space="preserve"> aktualne świadectwo</w:t>
      </w:r>
      <w:r w:rsidRPr="00523BAD">
        <w:rPr>
          <w:rFonts w:ascii="Times New Roman" w:eastAsia="Times New Roman" w:hAnsi="Times New Roman"/>
          <w:lang w:eastAsia="pl-PL"/>
        </w:rPr>
        <w:t xml:space="preserve"> kwalifikacji </w:t>
      </w:r>
      <w:r w:rsidRPr="00523BAD">
        <w:rPr>
          <w:rFonts w:ascii="Times New Roman" w:eastAsia="Times New Roman" w:hAnsi="Times New Roman"/>
          <w:b/>
          <w:lang w:eastAsia="pl-PL"/>
        </w:rPr>
        <w:t>F</w:t>
      </w:r>
      <w:r w:rsidR="00AB4B29" w:rsidRPr="00523BAD">
        <w:rPr>
          <w:rFonts w:ascii="Times New Roman" w:eastAsia="Times New Roman" w:hAnsi="Times New Roman"/>
          <w:b/>
          <w:lang w:eastAsia="pl-PL"/>
        </w:rPr>
        <w:t xml:space="preserve"> </w:t>
      </w:r>
      <w:r w:rsidRPr="00523BAD">
        <w:rPr>
          <w:rFonts w:ascii="Times New Roman" w:eastAsia="Times New Roman" w:hAnsi="Times New Roman"/>
          <w:b/>
          <w:lang w:eastAsia="pl-PL"/>
        </w:rPr>
        <w:t>- gazowe</w:t>
      </w:r>
      <w:r w:rsidRPr="00523BAD">
        <w:rPr>
          <w:rFonts w:ascii="Times New Roman" w:eastAsia="Times New Roman" w:hAnsi="Times New Roman"/>
          <w:lang w:eastAsia="pl-PL"/>
        </w:rPr>
        <w:t xml:space="preserve"> dla przedsiębiorstwa</w:t>
      </w:r>
      <w:r w:rsidR="00B65B8B" w:rsidRPr="00523BAD">
        <w:rPr>
          <w:rFonts w:ascii="Times New Roman" w:eastAsia="Times New Roman" w:hAnsi="Times New Roman"/>
          <w:lang w:eastAsia="pl-PL"/>
        </w:rPr>
        <w:t xml:space="preserve"> wydane przez Urząd Dozoru Technicznego.</w:t>
      </w:r>
    </w:p>
    <w:p w14:paraId="64B3DAF4" w14:textId="1B63C05C" w:rsidR="00A87532" w:rsidRPr="00523BAD" w:rsidRDefault="00D82402" w:rsidP="00E05A20">
      <w:pPr>
        <w:pStyle w:val="Akapitzlist"/>
        <w:numPr>
          <w:ilvl w:val="0"/>
          <w:numId w:val="37"/>
        </w:numPr>
        <w:spacing w:after="0"/>
        <w:jc w:val="both"/>
        <w:rPr>
          <w:rFonts w:ascii="Times New Roman" w:eastAsia="Times New Roman" w:hAnsi="Times New Roman"/>
          <w:lang w:eastAsia="pl-PL"/>
        </w:rPr>
      </w:pPr>
      <w:r>
        <w:rPr>
          <w:rFonts w:ascii="Times New Roman" w:eastAsia="Times New Roman" w:hAnsi="Times New Roman"/>
          <w:b/>
          <w:lang w:eastAsia="pl-PL"/>
        </w:rPr>
        <w:t xml:space="preserve"> </w:t>
      </w:r>
      <w:r w:rsidR="00A87532" w:rsidRPr="00523BAD">
        <w:rPr>
          <w:rFonts w:ascii="Times New Roman" w:eastAsia="Times New Roman" w:hAnsi="Times New Roman"/>
          <w:b/>
          <w:lang w:eastAsia="pl-PL"/>
        </w:rPr>
        <w:t>certyfikaty producentów</w:t>
      </w:r>
      <w:r w:rsidR="00A87532" w:rsidRPr="00523BAD">
        <w:rPr>
          <w:rFonts w:ascii="Times New Roman" w:eastAsia="Times New Roman" w:hAnsi="Times New Roman"/>
          <w:lang w:eastAsia="pl-PL"/>
        </w:rPr>
        <w:t xml:space="preserve"> </w:t>
      </w:r>
      <w:r w:rsidR="00A87532" w:rsidRPr="00523BAD">
        <w:rPr>
          <w:rFonts w:ascii="Times New Roman" w:eastAsia="Times New Roman" w:hAnsi="Times New Roman"/>
          <w:b/>
          <w:lang w:eastAsia="pl-PL"/>
        </w:rPr>
        <w:t xml:space="preserve">urządzeń </w:t>
      </w:r>
      <w:r w:rsidR="00A87532" w:rsidRPr="00523BAD">
        <w:rPr>
          <w:rFonts w:ascii="Times New Roman" w:eastAsia="Times New Roman" w:hAnsi="Times New Roman"/>
          <w:lang w:eastAsia="pl-PL"/>
        </w:rPr>
        <w:t xml:space="preserve">uprawniające do wykonywania serwisu gwarancyjnego klimatyzatorów </w:t>
      </w:r>
      <w:r>
        <w:rPr>
          <w:rFonts w:ascii="Times New Roman" w:eastAsia="Times New Roman" w:hAnsi="Times New Roman"/>
          <w:lang w:eastAsia="pl-PL"/>
        </w:rPr>
        <w:t xml:space="preserve">i central wentylacyjnych </w:t>
      </w:r>
      <w:r w:rsidR="00A87532" w:rsidRPr="00523BAD">
        <w:rPr>
          <w:rFonts w:ascii="Times New Roman" w:eastAsia="Times New Roman" w:hAnsi="Times New Roman"/>
          <w:lang w:eastAsia="pl-PL"/>
        </w:rPr>
        <w:t xml:space="preserve">tj.: </w:t>
      </w:r>
      <w:r w:rsidRPr="00D82402">
        <w:rPr>
          <w:rFonts w:ascii="Times New Roman" w:eastAsia="Times New Roman" w:hAnsi="Times New Roman"/>
          <w:lang w:eastAsia="pl-PL"/>
        </w:rPr>
        <w:t>SYSTEMAIR, FUJITSU, JUWENT, ROTENSO, AUX, VTS Polska, Samsung, Midea, Swegon, Klimor, Mitsubishi, Gree</w:t>
      </w:r>
      <w:r w:rsidR="00A87532" w:rsidRPr="00523BAD">
        <w:rPr>
          <w:rFonts w:ascii="Times New Roman" w:eastAsia="Times New Roman" w:hAnsi="Times New Roman"/>
          <w:lang w:eastAsia="pl-PL"/>
        </w:rPr>
        <w:t>.</w:t>
      </w:r>
    </w:p>
    <w:p w14:paraId="4255D125" w14:textId="3E6EBD3D" w:rsidR="00965C82" w:rsidRPr="00523BAD" w:rsidRDefault="00965C82" w:rsidP="00E05A20">
      <w:pPr>
        <w:pStyle w:val="Akapitzlist"/>
        <w:numPr>
          <w:ilvl w:val="1"/>
          <w:numId w:val="27"/>
        </w:numPr>
        <w:tabs>
          <w:tab w:val="num" w:pos="284"/>
        </w:tabs>
        <w:spacing w:after="0"/>
        <w:ind w:left="426" w:hanging="426"/>
        <w:jc w:val="both"/>
        <w:rPr>
          <w:rFonts w:ascii="Times New Roman" w:eastAsia="Times New Roman" w:hAnsi="Times New Roman"/>
          <w:lang w:eastAsia="pl-PL"/>
        </w:rPr>
      </w:pPr>
      <w:r w:rsidRPr="00523BAD">
        <w:rPr>
          <w:rFonts w:ascii="Times New Roman" w:eastAsia="Times New Roman" w:hAnsi="Times New Roman"/>
          <w:lang w:eastAsia="pl-PL"/>
        </w:rPr>
        <w:t>Sytuacji ekonomicznej lub finansowej</w:t>
      </w:r>
    </w:p>
    <w:p w14:paraId="71454936" w14:textId="3652AA1D" w:rsidR="00965C82" w:rsidRPr="00523BAD" w:rsidRDefault="00965C82" w:rsidP="00D82402">
      <w:pPr>
        <w:tabs>
          <w:tab w:val="left" w:pos="284"/>
        </w:tabs>
        <w:spacing w:after="0"/>
        <w:ind w:left="284" w:firstLine="142"/>
        <w:jc w:val="both"/>
        <w:rPr>
          <w:rFonts w:ascii="Times New Roman" w:eastAsia="Times New Roman" w:hAnsi="Times New Roman" w:cs="Times New Roman"/>
          <w:u w:val="single"/>
          <w:lang w:eastAsia="pl-PL"/>
        </w:rPr>
      </w:pPr>
      <w:r w:rsidRPr="00523BAD">
        <w:rPr>
          <w:rFonts w:ascii="Times New Roman" w:eastAsia="Times New Roman" w:hAnsi="Times New Roman" w:cs="Times New Roman"/>
          <w:u w:val="single"/>
          <w:lang w:eastAsia="pl-PL"/>
        </w:rPr>
        <w:t>Opis spełnienia warunku:</w:t>
      </w:r>
    </w:p>
    <w:p w14:paraId="1C9E5670" w14:textId="55566B41" w:rsidR="00965C82" w:rsidRPr="00523BAD" w:rsidRDefault="00965C82" w:rsidP="00D82402">
      <w:pPr>
        <w:spacing w:after="0"/>
        <w:ind w:firstLine="426"/>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Zamawiający </w:t>
      </w:r>
      <w:r w:rsidRPr="00523BAD">
        <w:rPr>
          <w:rFonts w:ascii="Times New Roman" w:eastAsia="Times New Roman" w:hAnsi="Times New Roman" w:cs="Times New Roman"/>
          <w:b/>
          <w:lang w:eastAsia="pl-PL"/>
        </w:rPr>
        <w:t>nie stawia</w:t>
      </w:r>
      <w:r w:rsidRPr="00523BAD">
        <w:rPr>
          <w:rFonts w:ascii="Times New Roman" w:eastAsia="Times New Roman" w:hAnsi="Times New Roman" w:cs="Times New Roman"/>
          <w:lang w:eastAsia="pl-PL"/>
        </w:rPr>
        <w:t xml:space="preserve"> szczególnych wymagań w zakresie spełniania tego warunku.</w:t>
      </w:r>
    </w:p>
    <w:p w14:paraId="778308E2" w14:textId="1D6A9337" w:rsidR="00104DA2" w:rsidRPr="00523BAD" w:rsidRDefault="00104DA2" w:rsidP="00E05A20">
      <w:pPr>
        <w:pStyle w:val="Akapitzlist"/>
        <w:numPr>
          <w:ilvl w:val="1"/>
          <w:numId w:val="27"/>
        </w:numPr>
        <w:tabs>
          <w:tab w:val="left" w:pos="426"/>
        </w:tabs>
        <w:spacing w:after="0"/>
        <w:ind w:left="426" w:hanging="426"/>
        <w:jc w:val="both"/>
        <w:rPr>
          <w:rFonts w:ascii="Times New Roman" w:eastAsia="Times New Roman" w:hAnsi="Times New Roman"/>
          <w:lang w:eastAsia="pl-PL"/>
        </w:rPr>
      </w:pPr>
      <w:r w:rsidRPr="00523BAD">
        <w:rPr>
          <w:rFonts w:ascii="Times New Roman" w:eastAsia="Times New Roman" w:hAnsi="Times New Roman"/>
          <w:lang w:eastAsia="pl-PL"/>
        </w:rPr>
        <w:t>Zdolności technicznej lub zawodowej</w:t>
      </w:r>
    </w:p>
    <w:p w14:paraId="78F8B3A5" w14:textId="77777777" w:rsidR="00104DA2" w:rsidRPr="00523BAD" w:rsidRDefault="00104DA2" w:rsidP="00D82402">
      <w:pPr>
        <w:tabs>
          <w:tab w:val="left" w:pos="284"/>
        </w:tabs>
        <w:spacing w:after="0"/>
        <w:ind w:left="284" w:firstLine="142"/>
        <w:jc w:val="both"/>
        <w:rPr>
          <w:rFonts w:ascii="Times New Roman" w:eastAsia="Times New Roman" w:hAnsi="Times New Roman" w:cs="Times New Roman"/>
          <w:u w:val="single"/>
          <w:lang w:eastAsia="pl-PL"/>
        </w:rPr>
      </w:pPr>
      <w:r w:rsidRPr="00523BAD">
        <w:rPr>
          <w:rFonts w:ascii="Times New Roman" w:eastAsia="Times New Roman" w:hAnsi="Times New Roman" w:cs="Times New Roman"/>
          <w:u w:val="single"/>
          <w:lang w:eastAsia="pl-PL"/>
        </w:rPr>
        <w:t>Opis spełnienia warunku:</w:t>
      </w:r>
      <w:bookmarkEnd w:id="1"/>
    </w:p>
    <w:p w14:paraId="5FFFAECC" w14:textId="1AEED109" w:rsidR="000A651A" w:rsidRPr="00523BAD" w:rsidRDefault="001F3966" w:rsidP="00D82402">
      <w:pPr>
        <w:spacing w:after="0"/>
        <w:ind w:left="426"/>
        <w:jc w:val="both"/>
        <w:rPr>
          <w:rFonts w:ascii="Times New Roman" w:eastAsia="Times New Roman" w:hAnsi="Times New Roman" w:cs="Times New Roman"/>
          <w:b/>
          <w:lang w:eastAsia="pl-PL"/>
        </w:rPr>
      </w:pPr>
      <w:r w:rsidRPr="00523BAD">
        <w:rPr>
          <w:rFonts w:ascii="Times New Roman" w:eastAsia="Times New Roman" w:hAnsi="Times New Roman" w:cs="Times New Roman"/>
          <w:lang w:eastAsia="pl-PL"/>
        </w:rPr>
        <w:t xml:space="preserve">Warunek ten spełniają Wykonawcy, którzy wykażą że dysponują </w:t>
      </w:r>
      <w:r w:rsidR="00B65B8B" w:rsidRPr="00523BAD">
        <w:rPr>
          <w:rFonts w:ascii="Times New Roman" w:eastAsia="Times New Roman" w:hAnsi="Times New Roman" w:cs="Times New Roman"/>
          <w:lang w:eastAsia="pl-PL"/>
        </w:rPr>
        <w:t>niżej wymi</w:t>
      </w:r>
      <w:r w:rsidR="00D314EB" w:rsidRPr="00523BAD">
        <w:rPr>
          <w:rFonts w:ascii="Times New Roman" w:eastAsia="Times New Roman" w:hAnsi="Times New Roman" w:cs="Times New Roman"/>
          <w:lang w:eastAsia="pl-PL"/>
        </w:rPr>
        <w:t>enionymi osobami</w:t>
      </w:r>
      <w:r w:rsidR="00D11064" w:rsidRPr="00523BAD">
        <w:rPr>
          <w:rFonts w:ascii="Times New Roman" w:eastAsia="Times New Roman" w:hAnsi="Times New Roman" w:cs="Times New Roman"/>
          <w:lang w:eastAsia="pl-PL"/>
        </w:rPr>
        <w:t xml:space="preserve">                </w:t>
      </w:r>
      <w:r w:rsidR="00D314EB" w:rsidRPr="00523BAD">
        <w:rPr>
          <w:rFonts w:ascii="Times New Roman" w:eastAsia="Times New Roman" w:hAnsi="Times New Roman" w:cs="Times New Roman"/>
          <w:lang w:eastAsia="pl-PL"/>
        </w:rPr>
        <w:t xml:space="preserve"> z odpowiednimi</w:t>
      </w:r>
      <w:r w:rsidR="00B65B8B" w:rsidRPr="00523BAD">
        <w:rPr>
          <w:rFonts w:ascii="Times New Roman" w:eastAsia="Times New Roman" w:hAnsi="Times New Roman" w:cs="Times New Roman"/>
          <w:lang w:eastAsia="pl-PL"/>
        </w:rPr>
        <w:t xml:space="preserve"> uprawnieniami </w:t>
      </w:r>
      <w:r w:rsidR="000A651A" w:rsidRPr="00523BAD">
        <w:rPr>
          <w:rFonts w:ascii="Times New Roman" w:eastAsia="Times New Roman" w:hAnsi="Times New Roman" w:cs="Times New Roman"/>
          <w:lang w:eastAsia="pl-PL"/>
        </w:rPr>
        <w:t>:</w:t>
      </w:r>
    </w:p>
    <w:p w14:paraId="763F84D0" w14:textId="71D937ED" w:rsidR="00A87532" w:rsidRPr="00523BAD" w:rsidRDefault="00B65B8B" w:rsidP="00E05A20">
      <w:pPr>
        <w:numPr>
          <w:ilvl w:val="0"/>
          <w:numId w:val="34"/>
        </w:numPr>
        <w:spacing w:after="0"/>
        <w:ind w:left="567" w:hanging="141"/>
        <w:jc w:val="both"/>
        <w:rPr>
          <w:rFonts w:ascii="Times New Roman" w:hAnsi="Times New Roman" w:cs="Times New Roman"/>
        </w:rPr>
      </w:pPr>
      <w:r w:rsidRPr="00523BAD">
        <w:rPr>
          <w:rFonts w:ascii="Times New Roman" w:hAnsi="Times New Roman" w:cs="Times New Roman"/>
          <w:b/>
        </w:rPr>
        <w:t>uprawnienia</w:t>
      </w:r>
      <w:r w:rsidRPr="00523BAD">
        <w:rPr>
          <w:rFonts w:ascii="Times New Roman" w:hAnsi="Times New Roman" w:cs="Times New Roman"/>
        </w:rPr>
        <w:t xml:space="preserve"> (</w:t>
      </w:r>
      <w:r w:rsidR="008368BF" w:rsidRPr="00523BAD">
        <w:rPr>
          <w:rFonts w:ascii="Times New Roman" w:hAnsi="Times New Roman" w:cs="Times New Roman"/>
        </w:rPr>
        <w:t xml:space="preserve">co najmniej </w:t>
      </w:r>
      <w:r w:rsidR="002B6DE5">
        <w:rPr>
          <w:rFonts w:ascii="Times New Roman" w:hAnsi="Times New Roman" w:cs="Times New Roman"/>
        </w:rPr>
        <w:t>jedn</w:t>
      </w:r>
      <w:r w:rsidR="00D82402">
        <w:rPr>
          <w:rFonts w:ascii="Times New Roman" w:hAnsi="Times New Roman" w:cs="Times New Roman"/>
        </w:rPr>
        <w:t>a</w:t>
      </w:r>
      <w:r w:rsidRPr="00523BAD">
        <w:rPr>
          <w:rFonts w:ascii="Times New Roman" w:hAnsi="Times New Roman" w:cs="Times New Roman"/>
        </w:rPr>
        <w:t xml:space="preserve"> osob</w:t>
      </w:r>
      <w:r w:rsidR="00D82402">
        <w:rPr>
          <w:rFonts w:ascii="Times New Roman" w:hAnsi="Times New Roman" w:cs="Times New Roman"/>
        </w:rPr>
        <w:t>a</w:t>
      </w:r>
      <w:r w:rsidRPr="00523BAD">
        <w:rPr>
          <w:rFonts w:ascii="Times New Roman" w:hAnsi="Times New Roman" w:cs="Times New Roman"/>
        </w:rPr>
        <w:t xml:space="preserve">) do zajmowania się eksploatacją urządzeń, instalacji i sieci na stanowisku </w:t>
      </w:r>
      <w:r w:rsidRPr="00523BAD">
        <w:rPr>
          <w:rFonts w:ascii="Times New Roman" w:hAnsi="Times New Roman" w:cs="Times New Roman"/>
          <w:b/>
        </w:rPr>
        <w:t>Dozoru</w:t>
      </w:r>
      <w:r w:rsidR="00A87532" w:rsidRPr="00523BAD">
        <w:rPr>
          <w:rFonts w:ascii="Times New Roman" w:hAnsi="Times New Roman" w:cs="Times New Roman"/>
          <w:b/>
        </w:rPr>
        <w:t xml:space="preserve"> w zakresie obsługi, konserwacji, montażu, kontrolno</w:t>
      </w:r>
      <w:r w:rsidR="00D11064" w:rsidRPr="00523BAD">
        <w:rPr>
          <w:rFonts w:ascii="Times New Roman" w:hAnsi="Times New Roman" w:cs="Times New Roman"/>
          <w:b/>
        </w:rPr>
        <w:t>-</w:t>
      </w:r>
      <w:r w:rsidR="00A87532" w:rsidRPr="00523BAD">
        <w:rPr>
          <w:rFonts w:ascii="Times New Roman" w:hAnsi="Times New Roman" w:cs="Times New Roman"/>
          <w:b/>
        </w:rPr>
        <w:t xml:space="preserve">pomiarowym: </w:t>
      </w:r>
    </w:p>
    <w:p w14:paraId="45DC4D5F" w14:textId="597A73AA" w:rsidR="00A87532" w:rsidRPr="00523BAD" w:rsidRDefault="00A87532" w:rsidP="00D82402">
      <w:pPr>
        <w:pStyle w:val="Akapitzlist"/>
        <w:spacing w:after="0"/>
        <w:ind w:left="567"/>
        <w:jc w:val="both"/>
        <w:rPr>
          <w:rFonts w:ascii="Times New Roman" w:hAnsi="Times New Roman"/>
        </w:rPr>
      </w:pPr>
      <w:r w:rsidRPr="00523BAD">
        <w:rPr>
          <w:rFonts w:ascii="Times New Roman" w:hAnsi="Times New Roman"/>
          <w:b/>
        </w:rPr>
        <w:t xml:space="preserve">- </w:t>
      </w:r>
      <w:r w:rsidRPr="00523BAD">
        <w:rPr>
          <w:rFonts w:ascii="Times New Roman" w:hAnsi="Times New Roman"/>
        </w:rPr>
        <w:t xml:space="preserve">urządzeń, instalacji i sieci elektroenergetycznych </w:t>
      </w:r>
      <w:r w:rsidRPr="00523BAD">
        <w:rPr>
          <w:rFonts w:ascii="Times New Roman" w:hAnsi="Times New Roman"/>
          <w:b/>
        </w:rPr>
        <w:t>o napięciu</w:t>
      </w:r>
      <w:r w:rsidRPr="00523BAD">
        <w:rPr>
          <w:rFonts w:ascii="Times New Roman" w:hAnsi="Times New Roman"/>
        </w:rPr>
        <w:t xml:space="preserve"> </w:t>
      </w:r>
      <w:r w:rsidRPr="00523BAD">
        <w:rPr>
          <w:rFonts w:ascii="Times New Roman" w:hAnsi="Times New Roman"/>
          <w:b/>
        </w:rPr>
        <w:t>nie wyższym niż 1 kV</w:t>
      </w:r>
      <w:r w:rsidRPr="00523BAD">
        <w:rPr>
          <w:rFonts w:ascii="Times New Roman" w:hAnsi="Times New Roman"/>
        </w:rPr>
        <w:t>,</w:t>
      </w:r>
    </w:p>
    <w:p w14:paraId="1E330BD2" w14:textId="69E3EA0E" w:rsidR="00B65B8B" w:rsidRPr="00523BAD" w:rsidRDefault="00A87532" w:rsidP="00D82402">
      <w:pPr>
        <w:pStyle w:val="Akapitzlist"/>
        <w:spacing w:after="0"/>
        <w:ind w:left="709" w:hanging="142"/>
        <w:jc w:val="both"/>
        <w:rPr>
          <w:rFonts w:ascii="Times New Roman" w:hAnsi="Times New Roman"/>
        </w:rPr>
      </w:pPr>
      <w:r w:rsidRPr="00523BAD">
        <w:rPr>
          <w:rFonts w:ascii="Times New Roman" w:hAnsi="Times New Roman"/>
        </w:rPr>
        <w:t xml:space="preserve">- aparatury kontrolno-pomiarowej oraz urządzeń i instalacji automatycznej regulacji, sterowania i zabezpieczeń urządzeń i instalacji elektroenergetycznych </w:t>
      </w:r>
      <w:r w:rsidRPr="00523BAD">
        <w:rPr>
          <w:rFonts w:ascii="Times New Roman" w:hAnsi="Times New Roman"/>
          <w:b/>
        </w:rPr>
        <w:t>o napięciu nie wyższym niż 1 kV</w:t>
      </w:r>
      <w:r w:rsidRPr="00523BAD">
        <w:rPr>
          <w:rFonts w:ascii="Times New Roman" w:hAnsi="Times New Roman"/>
        </w:rPr>
        <w:t>,</w:t>
      </w:r>
    </w:p>
    <w:p w14:paraId="275949C9" w14:textId="788BC952" w:rsidR="00B65B8B" w:rsidRPr="00523BAD" w:rsidRDefault="00B65B8B" w:rsidP="00E05A20">
      <w:pPr>
        <w:numPr>
          <w:ilvl w:val="0"/>
          <w:numId w:val="34"/>
        </w:numPr>
        <w:spacing w:after="0"/>
        <w:ind w:left="567" w:hanging="141"/>
        <w:jc w:val="both"/>
        <w:rPr>
          <w:rFonts w:ascii="Times New Roman" w:hAnsi="Times New Roman" w:cs="Times New Roman"/>
        </w:rPr>
      </w:pPr>
      <w:r w:rsidRPr="00523BAD">
        <w:rPr>
          <w:rFonts w:ascii="Times New Roman" w:hAnsi="Times New Roman" w:cs="Times New Roman"/>
          <w:b/>
        </w:rPr>
        <w:t>uprawnienia</w:t>
      </w:r>
      <w:r w:rsidRPr="00523BAD">
        <w:rPr>
          <w:rFonts w:ascii="Times New Roman" w:hAnsi="Times New Roman" w:cs="Times New Roman"/>
        </w:rPr>
        <w:t xml:space="preserve"> (</w:t>
      </w:r>
      <w:r w:rsidR="008368BF" w:rsidRPr="00523BAD">
        <w:rPr>
          <w:rFonts w:ascii="Times New Roman" w:hAnsi="Times New Roman" w:cs="Times New Roman"/>
        </w:rPr>
        <w:t xml:space="preserve">co najmniej </w:t>
      </w:r>
      <w:r w:rsidR="002B6DE5">
        <w:rPr>
          <w:rFonts w:ascii="Times New Roman" w:hAnsi="Times New Roman" w:cs="Times New Roman"/>
        </w:rPr>
        <w:t xml:space="preserve">jedna </w:t>
      </w:r>
      <w:r w:rsidRPr="00523BAD">
        <w:rPr>
          <w:rFonts w:ascii="Times New Roman" w:hAnsi="Times New Roman" w:cs="Times New Roman"/>
        </w:rPr>
        <w:t>osob</w:t>
      </w:r>
      <w:r w:rsidR="00D82402">
        <w:rPr>
          <w:rFonts w:ascii="Times New Roman" w:hAnsi="Times New Roman" w:cs="Times New Roman"/>
        </w:rPr>
        <w:t>a</w:t>
      </w:r>
      <w:r w:rsidRPr="00523BAD">
        <w:rPr>
          <w:rFonts w:ascii="Times New Roman" w:hAnsi="Times New Roman" w:cs="Times New Roman"/>
        </w:rPr>
        <w:t xml:space="preserve">) do zajmowania się eksploatacją urządzeń, instalacji i sieci na stanowisku </w:t>
      </w:r>
      <w:r w:rsidRPr="00523BAD">
        <w:rPr>
          <w:rFonts w:ascii="Times New Roman" w:hAnsi="Times New Roman" w:cs="Times New Roman"/>
          <w:b/>
        </w:rPr>
        <w:t>Eksploatacji</w:t>
      </w:r>
      <w:r w:rsidR="00A87532" w:rsidRPr="00523BAD">
        <w:rPr>
          <w:rFonts w:ascii="Times New Roman" w:hAnsi="Times New Roman" w:cs="Times New Roman"/>
        </w:rPr>
        <w:t xml:space="preserve"> w zakresie </w:t>
      </w:r>
      <w:r w:rsidR="00D11064" w:rsidRPr="00523BAD">
        <w:rPr>
          <w:rFonts w:ascii="Times New Roman" w:hAnsi="Times New Roman" w:cs="Times New Roman"/>
        </w:rPr>
        <w:t>o</w:t>
      </w:r>
      <w:r w:rsidR="00A87532" w:rsidRPr="00523BAD">
        <w:rPr>
          <w:rFonts w:ascii="Times New Roman" w:hAnsi="Times New Roman" w:cs="Times New Roman"/>
        </w:rPr>
        <w:t>bsługi, konserwacji, montażu, kontrolno-pomiarowym</w:t>
      </w:r>
    </w:p>
    <w:p w14:paraId="221C3DE4" w14:textId="77777777" w:rsidR="00D11064" w:rsidRPr="00523BAD" w:rsidRDefault="00D11064" w:rsidP="00D82402">
      <w:pPr>
        <w:pStyle w:val="Akapitzlist"/>
        <w:spacing w:after="0"/>
        <w:ind w:left="709" w:hanging="142"/>
        <w:jc w:val="both"/>
        <w:rPr>
          <w:rFonts w:ascii="Times New Roman" w:hAnsi="Times New Roman"/>
        </w:rPr>
      </w:pPr>
      <w:r w:rsidRPr="00523BAD">
        <w:rPr>
          <w:rFonts w:ascii="Times New Roman" w:hAnsi="Times New Roman"/>
        </w:rPr>
        <w:t xml:space="preserve">- urządzeń, instalacji i sieci elektroenergetycznych </w:t>
      </w:r>
      <w:r w:rsidRPr="00523BAD">
        <w:rPr>
          <w:rFonts w:ascii="Times New Roman" w:hAnsi="Times New Roman"/>
          <w:b/>
        </w:rPr>
        <w:t>o napięciu nie wyższym niż 1 kV</w:t>
      </w:r>
      <w:r w:rsidRPr="00523BAD">
        <w:rPr>
          <w:rFonts w:ascii="Times New Roman" w:hAnsi="Times New Roman"/>
        </w:rPr>
        <w:t>,</w:t>
      </w:r>
    </w:p>
    <w:p w14:paraId="307F0AFA" w14:textId="783D82F9" w:rsidR="00D11064" w:rsidRPr="00523BAD" w:rsidRDefault="00D11064" w:rsidP="00D82402">
      <w:pPr>
        <w:pStyle w:val="Akapitzlist"/>
        <w:spacing w:after="0"/>
        <w:ind w:left="709" w:hanging="142"/>
        <w:jc w:val="both"/>
        <w:rPr>
          <w:rFonts w:ascii="Times New Roman" w:hAnsi="Times New Roman"/>
        </w:rPr>
      </w:pPr>
      <w:r w:rsidRPr="00523BAD">
        <w:rPr>
          <w:rFonts w:ascii="Times New Roman" w:hAnsi="Times New Roman"/>
        </w:rPr>
        <w:t xml:space="preserve">- aparatury kontrolno-pomiarowej oraz urządzeń i instalacji automatycznej regulacji, sterowania i zabezpieczeń urządzeń i instalacji elektroenergetycznych </w:t>
      </w:r>
      <w:r w:rsidRPr="00523BAD">
        <w:rPr>
          <w:rFonts w:ascii="Times New Roman" w:hAnsi="Times New Roman"/>
          <w:b/>
        </w:rPr>
        <w:t>o napięciu nie wyższym niż 1 kV</w:t>
      </w:r>
      <w:r w:rsidRPr="00523BAD">
        <w:rPr>
          <w:rFonts w:ascii="Times New Roman" w:hAnsi="Times New Roman"/>
        </w:rPr>
        <w:t>.</w:t>
      </w:r>
    </w:p>
    <w:p w14:paraId="0D497155" w14:textId="278AC455" w:rsidR="00D11064" w:rsidRPr="00523BAD" w:rsidRDefault="00D11064" w:rsidP="00E05A20">
      <w:pPr>
        <w:numPr>
          <w:ilvl w:val="0"/>
          <w:numId w:val="34"/>
        </w:numPr>
        <w:spacing w:after="0"/>
        <w:ind w:left="567" w:hanging="141"/>
        <w:jc w:val="both"/>
        <w:rPr>
          <w:rFonts w:ascii="Times New Roman" w:hAnsi="Times New Roman" w:cs="Times New Roman"/>
        </w:rPr>
      </w:pPr>
      <w:r w:rsidRPr="00523BAD">
        <w:rPr>
          <w:rFonts w:ascii="Times New Roman" w:hAnsi="Times New Roman" w:cs="Times New Roman"/>
          <w:b/>
        </w:rPr>
        <w:t>uprawnienia</w:t>
      </w:r>
      <w:r w:rsidRPr="00523BAD">
        <w:rPr>
          <w:rFonts w:ascii="Times New Roman" w:hAnsi="Times New Roman" w:cs="Times New Roman"/>
        </w:rPr>
        <w:t xml:space="preserve"> (</w:t>
      </w:r>
      <w:r w:rsidR="008368BF" w:rsidRPr="00523BAD">
        <w:rPr>
          <w:rFonts w:ascii="Times New Roman" w:hAnsi="Times New Roman" w:cs="Times New Roman"/>
        </w:rPr>
        <w:t xml:space="preserve">co najmniej </w:t>
      </w:r>
      <w:r w:rsidR="002B6DE5">
        <w:rPr>
          <w:rFonts w:ascii="Times New Roman" w:hAnsi="Times New Roman" w:cs="Times New Roman"/>
        </w:rPr>
        <w:t>jedn</w:t>
      </w:r>
      <w:r w:rsidR="00D82402">
        <w:rPr>
          <w:rFonts w:ascii="Times New Roman" w:hAnsi="Times New Roman" w:cs="Times New Roman"/>
        </w:rPr>
        <w:t>a</w:t>
      </w:r>
      <w:r w:rsidRPr="00523BAD">
        <w:rPr>
          <w:rFonts w:ascii="Times New Roman" w:hAnsi="Times New Roman" w:cs="Times New Roman"/>
        </w:rPr>
        <w:t xml:space="preserve"> osob</w:t>
      </w:r>
      <w:r w:rsidR="00D82402">
        <w:rPr>
          <w:rFonts w:ascii="Times New Roman" w:hAnsi="Times New Roman" w:cs="Times New Roman"/>
        </w:rPr>
        <w:t>a</w:t>
      </w:r>
      <w:r w:rsidRPr="00523BAD">
        <w:rPr>
          <w:rFonts w:ascii="Times New Roman" w:hAnsi="Times New Roman" w:cs="Times New Roman"/>
        </w:rPr>
        <w:t xml:space="preserve">) do zajmowania się eksploatacją urządzeń, instalacji i sieci na stanowisku </w:t>
      </w:r>
      <w:r w:rsidRPr="00523BAD">
        <w:rPr>
          <w:rFonts w:ascii="Times New Roman" w:hAnsi="Times New Roman" w:cs="Times New Roman"/>
          <w:b/>
        </w:rPr>
        <w:t xml:space="preserve">Dozoru w zakresie obsługi, konserwacji, montażu, kontrolno-pomiarowym: </w:t>
      </w:r>
    </w:p>
    <w:p w14:paraId="6AD83F1F" w14:textId="77777777" w:rsidR="00D11064" w:rsidRPr="00523BAD" w:rsidRDefault="00D11064" w:rsidP="00D82402">
      <w:pPr>
        <w:spacing w:after="0"/>
        <w:ind w:left="567"/>
        <w:jc w:val="both"/>
        <w:rPr>
          <w:rFonts w:ascii="Times New Roman" w:hAnsi="Times New Roman"/>
        </w:rPr>
      </w:pPr>
      <w:r w:rsidRPr="00523BAD">
        <w:rPr>
          <w:rFonts w:ascii="Times New Roman" w:hAnsi="Times New Roman"/>
        </w:rPr>
        <w:t xml:space="preserve">- urządzeń wentylacji, klimatyzacji i chłodniczych </w:t>
      </w:r>
      <w:r w:rsidRPr="00523BAD">
        <w:rPr>
          <w:rFonts w:ascii="Times New Roman" w:hAnsi="Times New Roman"/>
          <w:b/>
        </w:rPr>
        <w:t>o mocy powyżej 50 kW</w:t>
      </w:r>
      <w:r w:rsidRPr="00523BAD">
        <w:rPr>
          <w:rFonts w:ascii="Times New Roman" w:hAnsi="Times New Roman"/>
        </w:rPr>
        <w:t>,</w:t>
      </w:r>
    </w:p>
    <w:p w14:paraId="04373C86" w14:textId="0C3510F5" w:rsidR="00D11064" w:rsidRPr="00523BAD" w:rsidRDefault="00D11064" w:rsidP="00D82402">
      <w:pPr>
        <w:spacing w:after="0"/>
        <w:ind w:left="709" w:hanging="142"/>
        <w:jc w:val="both"/>
        <w:rPr>
          <w:rFonts w:ascii="Times New Roman" w:hAnsi="Times New Roman"/>
        </w:rPr>
      </w:pPr>
      <w:r w:rsidRPr="00523BAD">
        <w:rPr>
          <w:rFonts w:ascii="Times New Roman" w:hAnsi="Times New Roman" w:cs="Times New Roman"/>
        </w:rPr>
        <w:t xml:space="preserve">- aparatury kontrolno-pomiarowej i urządzeń automatycznej regulacji do urządzeń i instalacji wentylacji, klimatyzacji i chłodniczych </w:t>
      </w:r>
      <w:r w:rsidRPr="00523BAD">
        <w:rPr>
          <w:rFonts w:ascii="Times New Roman" w:hAnsi="Times New Roman" w:cs="Times New Roman"/>
          <w:b/>
        </w:rPr>
        <w:t>o mocy powyżej 50 kW</w:t>
      </w:r>
      <w:r w:rsidRPr="00523BAD">
        <w:rPr>
          <w:rFonts w:ascii="Times New Roman" w:hAnsi="Times New Roman" w:cs="Times New Roman"/>
        </w:rPr>
        <w:t>.</w:t>
      </w:r>
    </w:p>
    <w:p w14:paraId="7D955461" w14:textId="78549E0D" w:rsidR="00D11064" w:rsidRPr="00523BAD" w:rsidRDefault="00D11064" w:rsidP="00E05A20">
      <w:pPr>
        <w:pStyle w:val="Akapitzlist"/>
        <w:numPr>
          <w:ilvl w:val="0"/>
          <w:numId w:val="34"/>
        </w:numPr>
        <w:ind w:left="709" w:hanging="283"/>
        <w:jc w:val="both"/>
        <w:rPr>
          <w:rFonts w:ascii="Times New Roman" w:eastAsiaTheme="minorHAnsi" w:hAnsi="Times New Roman"/>
        </w:rPr>
      </w:pPr>
      <w:r w:rsidRPr="00523BAD">
        <w:rPr>
          <w:rFonts w:ascii="Times New Roman" w:hAnsi="Times New Roman"/>
        </w:rPr>
        <w:t xml:space="preserve"> </w:t>
      </w:r>
      <w:r w:rsidRPr="00523BAD">
        <w:rPr>
          <w:rFonts w:ascii="Times New Roman" w:eastAsiaTheme="minorHAnsi" w:hAnsi="Times New Roman"/>
          <w:b/>
        </w:rPr>
        <w:t>uprawnienia</w:t>
      </w:r>
      <w:r w:rsidRPr="00523BAD">
        <w:rPr>
          <w:rFonts w:ascii="Times New Roman" w:eastAsiaTheme="minorHAnsi" w:hAnsi="Times New Roman"/>
        </w:rPr>
        <w:t xml:space="preserve"> (</w:t>
      </w:r>
      <w:r w:rsidR="008368BF" w:rsidRPr="00523BAD">
        <w:rPr>
          <w:rFonts w:ascii="Times New Roman" w:eastAsiaTheme="minorHAnsi" w:hAnsi="Times New Roman"/>
        </w:rPr>
        <w:t xml:space="preserve">co najmniej </w:t>
      </w:r>
      <w:r w:rsidR="002B6DE5">
        <w:rPr>
          <w:rFonts w:ascii="Times New Roman" w:eastAsiaTheme="minorHAnsi" w:hAnsi="Times New Roman"/>
        </w:rPr>
        <w:t xml:space="preserve">jedna </w:t>
      </w:r>
      <w:r w:rsidRPr="00523BAD">
        <w:rPr>
          <w:rFonts w:ascii="Times New Roman" w:eastAsiaTheme="minorHAnsi" w:hAnsi="Times New Roman"/>
        </w:rPr>
        <w:t>osob</w:t>
      </w:r>
      <w:r w:rsidR="00D82402">
        <w:rPr>
          <w:rFonts w:ascii="Times New Roman" w:eastAsiaTheme="minorHAnsi" w:hAnsi="Times New Roman"/>
        </w:rPr>
        <w:t>a</w:t>
      </w:r>
      <w:r w:rsidRPr="00523BAD">
        <w:rPr>
          <w:rFonts w:ascii="Times New Roman" w:eastAsiaTheme="minorHAnsi" w:hAnsi="Times New Roman"/>
        </w:rPr>
        <w:t xml:space="preserve">) do zajmowania się eksploatacją urządzeń, instalacji i sieci na stanowisku </w:t>
      </w:r>
      <w:r w:rsidRPr="00523BAD">
        <w:rPr>
          <w:rFonts w:ascii="Times New Roman" w:eastAsiaTheme="minorHAnsi" w:hAnsi="Times New Roman"/>
          <w:b/>
        </w:rPr>
        <w:t>Eksploatacji</w:t>
      </w:r>
      <w:r w:rsidRPr="00523BAD">
        <w:rPr>
          <w:rFonts w:ascii="Times New Roman" w:eastAsiaTheme="minorHAnsi" w:hAnsi="Times New Roman"/>
        </w:rPr>
        <w:t xml:space="preserve"> w zakresie obsługi, konserwacji, montażu, kontrolno-pomiarowym:</w:t>
      </w:r>
    </w:p>
    <w:p w14:paraId="7F969A8F" w14:textId="69F14869" w:rsidR="00D11064" w:rsidRPr="00523BAD" w:rsidRDefault="00D11064" w:rsidP="00D82402">
      <w:pPr>
        <w:pStyle w:val="Akapitzlist"/>
        <w:spacing w:after="0"/>
        <w:ind w:left="709" w:hanging="142"/>
        <w:jc w:val="both"/>
        <w:rPr>
          <w:rFonts w:ascii="Times New Roman" w:hAnsi="Times New Roman"/>
        </w:rPr>
      </w:pPr>
      <w:r w:rsidRPr="00523BAD">
        <w:rPr>
          <w:rFonts w:ascii="Times New Roman" w:hAnsi="Times New Roman"/>
        </w:rPr>
        <w:t xml:space="preserve">- urządzeń wentylacji, klimatyzacji i chłodniczych </w:t>
      </w:r>
      <w:r w:rsidRPr="00523BAD">
        <w:rPr>
          <w:rFonts w:ascii="Times New Roman" w:hAnsi="Times New Roman"/>
          <w:b/>
        </w:rPr>
        <w:t>o mocy powyżej 50 kW</w:t>
      </w:r>
      <w:r w:rsidRPr="00523BAD">
        <w:rPr>
          <w:rFonts w:ascii="Times New Roman" w:hAnsi="Times New Roman"/>
        </w:rPr>
        <w:t>,</w:t>
      </w:r>
    </w:p>
    <w:p w14:paraId="4FB466D2" w14:textId="137178D9" w:rsidR="00D11064" w:rsidRPr="00523BAD" w:rsidRDefault="00D11064" w:rsidP="00D82402">
      <w:pPr>
        <w:pStyle w:val="Akapitzlist"/>
        <w:spacing w:after="0"/>
        <w:ind w:left="709" w:hanging="142"/>
        <w:jc w:val="both"/>
        <w:rPr>
          <w:rFonts w:ascii="Times New Roman" w:eastAsia="Times New Roman" w:hAnsi="Times New Roman"/>
          <w:lang w:eastAsia="pl-PL"/>
        </w:rPr>
      </w:pPr>
      <w:r w:rsidRPr="00523BAD">
        <w:rPr>
          <w:rFonts w:ascii="Times New Roman" w:hAnsi="Times New Roman"/>
        </w:rPr>
        <w:t xml:space="preserve">- aparatury kontrolno-pomiarowej i urządzeń automatycznej regulacji do urządzeń i instalacji wentylacji, klimatyzacji i chłodniczych </w:t>
      </w:r>
      <w:r w:rsidRPr="00523BAD">
        <w:rPr>
          <w:rFonts w:ascii="Times New Roman" w:hAnsi="Times New Roman"/>
          <w:b/>
        </w:rPr>
        <w:t>o mocy powyżej 50 kW</w:t>
      </w:r>
      <w:r w:rsidRPr="00523BAD">
        <w:rPr>
          <w:rFonts w:ascii="Times New Roman" w:hAnsi="Times New Roman"/>
        </w:rPr>
        <w:t>.</w:t>
      </w:r>
    </w:p>
    <w:p w14:paraId="0F3AD3CD" w14:textId="34DDE47A" w:rsidR="00D11064" w:rsidRPr="00523BAD" w:rsidRDefault="008368BF" w:rsidP="00E05A20">
      <w:pPr>
        <w:numPr>
          <w:ilvl w:val="0"/>
          <w:numId w:val="34"/>
        </w:numPr>
        <w:spacing w:after="0"/>
        <w:ind w:left="567" w:hanging="141"/>
        <w:jc w:val="both"/>
        <w:rPr>
          <w:rFonts w:ascii="Times New Roman" w:hAnsi="Times New Roman" w:cs="Times New Roman"/>
        </w:rPr>
      </w:pPr>
      <w:r w:rsidRPr="00523BAD">
        <w:rPr>
          <w:rFonts w:ascii="Times New Roman" w:hAnsi="Times New Roman" w:cs="Times New Roman"/>
          <w:b/>
        </w:rPr>
        <w:t xml:space="preserve">Co najmniej dwie osoby posiadające </w:t>
      </w:r>
      <w:r w:rsidR="00D11064" w:rsidRPr="00523BAD">
        <w:rPr>
          <w:rFonts w:ascii="Times New Roman" w:hAnsi="Times New Roman" w:cs="Times New Roman"/>
          <w:b/>
        </w:rPr>
        <w:t xml:space="preserve">aktualne świadectwo kwalifikacyjne </w:t>
      </w:r>
      <w:r w:rsidR="00D11064" w:rsidRPr="00523BAD">
        <w:rPr>
          <w:rFonts w:ascii="Times New Roman" w:hAnsi="Times New Roman" w:cs="Times New Roman"/>
        </w:rPr>
        <w:t xml:space="preserve">UDT F-gazowe-osobowe wraz </w:t>
      </w:r>
      <w:r w:rsidR="00D11064" w:rsidRPr="00523BAD">
        <w:rPr>
          <w:rFonts w:ascii="Times New Roman" w:hAnsi="Times New Roman" w:cs="Times New Roman"/>
          <w:b/>
        </w:rPr>
        <w:t xml:space="preserve">zaświadczeniem </w:t>
      </w:r>
      <w:r w:rsidR="00D11064" w:rsidRPr="00523BAD">
        <w:rPr>
          <w:rFonts w:ascii="Times New Roman" w:hAnsi="Times New Roman" w:cs="Times New Roman"/>
        </w:rPr>
        <w:t>kwalifikacyjnym wydanym przez UDT do napełniania zbiorników na gazy skroplone (czynniki chłodnicze).</w:t>
      </w:r>
    </w:p>
    <w:p w14:paraId="6D829C15" w14:textId="77777777" w:rsidR="005E0AC0" w:rsidRDefault="005E0AC0" w:rsidP="00E05A20">
      <w:pPr>
        <w:numPr>
          <w:ilvl w:val="0"/>
          <w:numId w:val="34"/>
        </w:numPr>
        <w:spacing w:after="0"/>
        <w:ind w:left="567" w:hanging="141"/>
        <w:jc w:val="both"/>
        <w:rPr>
          <w:rFonts w:ascii="Times New Roman" w:hAnsi="Times New Roman" w:cs="Times New Roman"/>
        </w:rPr>
      </w:pPr>
      <w:r w:rsidRPr="005E0AC0">
        <w:rPr>
          <w:rFonts w:ascii="Times New Roman" w:hAnsi="Times New Roman" w:cs="Times New Roman"/>
        </w:rPr>
        <w:t xml:space="preserve">Pracownik/cy z ramienia Wykonawcy lub Podwykonawcy </w:t>
      </w:r>
      <w:r w:rsidRPr="005E0AC0">
        <w:rPr>
          <w:rFonts w:ascii="Times New Roman" w:hAnsi="Times New Roman" w:cs="Times New Roman"/>
          <w:b/>
        </w:rPr>
        <w:t>wykonujący</w:t>
      </w:r>
      <w:r w:rsidRPr="005E0AC0">
        <w:rPr>
          <w:rFonts w:ascii="Times New Roman" w:hAnsi="Times New Roman" w:cs="Times New Roman"/>
        </w:rPr>
        <w:t xml:space="preserve"> realizację przedmiotu niniejszej Umowy winien/ni posiadać</w:t>
      </w:r>
      <w:r w:rsidRPr="005E0AC0">
        <w:rPr>
          <w:rFonts w:ascii="Times New Roman" w:hAnsi="Times New Roman" w:cs="Times New Roman"/>
          <w:b/>
        </w:rPr>
        <w:t xml:space="preserve"> pisemne upoważnienie uprawniające do dostępu do informacji</w:t>
      </w:r>
      <w:r w:rsidRPr="005E0AC0">
        <w:rPr>
          <w:rFonts w:ascii="Times New Roman" w:hAnsi="Times New Roman" w:cs="Times New Roman"/>
        </w:rPr>
        <w:t xml:space="preserve"> niejawnych o klauzuli </w:t>
      </w:r>
      <w:r w:rsidRPr="005E0AC0">
        <w:rPr>
          <w:rFonts w:ascii="Times New Roman" w:hAnsi="Times New Roman" w:cs="Times New Roman"/>
          <w:b/>
        </w:rPr>
        <w:t>„zastrzeżone”</w:t>
      </w:r>
      <w:r w:rsidRPr="005E0AC0">
        <w:rPr>
          <w:rFonts w:ascii="Times New Roman" w:hAnsi="Times New Roman" w:cs="Times New Roman"/>
        </w:rPr>
        <w:t xml:space="preserve"> wydane przez kierownika jednostki organizacyjnej, wraz </w:t>
      </w:r>
      <w:r w:rsidRPr="005E0AC0">
        <w:rPr>
          <w:rFonts w:ascii="Times New Roman" w:hAnsi="Times New Roman" w:cs="Times New Roman"/>
          <w:b/>
        </w:rPr>
        <w:t xml:space="preserve">z zaświadczeniem </w:t>
      </w:r>
      <w:r w:rsidRPr="005E0AC0">
        <w:rPr>
          <w:rFonts w:ascii="Times New Roman" w:hAnsi="Times New Roman" w:cs="Times New Roman"/>
        </w:rPr>
        <w:t>o odbyciu szkolenia w zakresie ochrony informacji niejawnych, zgodnie z ustawą z dnia 5 sierpnia 2010r. o ochronie informacji niejawnych</w:t>
      </w:r>
    </w:p>
    <w:p w14:paraId="5DB37F44" w14:textId="24C9D1CE" w:rsidR="008368BF" w:rsidRPr="00523BAD" w:rsidRDefault="008368BF" w:rsidP="00E05A20">
      <w:pPr>
        <w:numPr>
          <w:ilvl w:val="0"/>
          <w:numId w:val="34"/>
        </w:numPr>
        <w:spacing w:after="0"/>
        <w:ind w:left="567" w:hanging="141"/>
        <w:jc w:val="both"/>
        <w:rPr>
          <w:rFonts w:ascii="Times New Roman" w:hAnsi="Times New Roman" w:cs="Times New Roman"/>
        </w:rPr>
      </w:pPr>
      <w:r w:rsidRPr="00523BAD">
        <w:rPr>
          <w:rFonts w:ascii="Times New Roman" w:hAnsi="Times New Roman" w:cs="Times New Roman"/>
        </w:rPr>
        <w:lastRenderedPageBreak/>
        <w:t xml:space="preserve">Co najmniej jedną osobę posiadającą </w:t>
      </w:r>
      <w:r w:rsidRPr="00523BAD">
        <w:rPr>
          <w:rFonts w:ascii="Times New Roman" w:hAnsi="Times New Roman" w:cs="Times New Roman"/>
          <w:b/>
        </w:rPr>
        <w:t>kurs lutowania twardego</w:t>
      </w:r>
      <w:r w:rsidRPr="00523BAD">
        <w:rPr>
          <w:rFonts w:ascii="Times New Roman" w:hAnsi="Times New Roman" w:cs="Times New Roman"/>
        </w:rPr>
        <w:t xml:space="preserve"> zgodnie z normą PN EN ISO 13585:2012</w:t>
      </w:r>
      <w:r w:rsidR="0013528F" w:rsidRPr="00523BAD">
        <w:rPr>
          <w:rFonts w:ascii="Times New Roman" w:hAnsi="Times New Roman" w:cs="Times New Roman"/>
        </w:rPr>
        <w:t>.</w:t>
      </w:r>
    </w:p>
    <w:p w14:paraId="787F315A" w14:textId="5DCBDDB2" w:rsidR="00A730B8" w:rsidRPr="00523BAD" w:rsidRDefault="00A730B8" w:rsidP="00E05A20">
      <w:pPr>
        <w:pStyle w:val="Akapitzlist"/>
        <w:numPr>
          <w:ilvl w:val="0"/>
          <w:numId w:val="27"/>
        </w:numPr>
        <w:tabs>
          <w:tab w:val="left" w:pos="0"/>
        </w:tabs>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Zamawiający może, na każdym etapie postepowania, uznać, że wykonawca nie posiada wymaganych zdolności, jeżeli zaangażowanie zasobów technicznych lub zawodowych wykonawcy w inne przedsięwzięcia gospodarcze wykonawcy może mieć negatywny wpływ na realizację przedmiotu zamówienia.</w:t>
      </w:r>
    </w:p>
    <w:p w14:paraId="429543E7" w14:textId="33AC123E" w:rsidR="00A730B8" w:rsidRPr="00523BAD" w:rsidRDefault="00A730B8" w:rsidP="00E05A20">
      <w:pPr>
        <w:pStyle w:val="Akapitzlist"/>
        <w:numPr>
          <w:ilvl w:val="0"/>
          <w:numId w:val="27"/>
        </w:numPr>
        <w:tabs>
          <w:tab w:val="left" w:pos="0"/>
        </w:tabs>
        <w:spacing w:after="0"/>
        <w:ind w:left="0" w:hanging="284"/>
        <w:jc w:val="both"/>
        <w:rPr>
          <w:rFonts w:ascii="Times New Roman" w:eastAsia="Arial Unicode MS" w:hAnsi="Times New Roman"/>
          <w:lang w:eastAsia="pl-PL"/>
        </w:rPr>
      </w:pPr>
      <w:r w:rsidRPr="00523BAD">
        <w:rPr>
          <w:rFonts w:ascii="Times New Roman" w:eastAsia="Times New Roman" w:hAnsi="Times New Roman"/>
          <w:lang w:eastAsia="pl-PL"/>
        </w:rPr>
        <w:t>W przyp</w:t>
      </w:r>
      <w:r w:rsidR="00B92F49" w:rsidRPr="00523BAD">
        <w:rPr>
          <w:rFonts w:ascii="Times New Roman" w:eastAsia="Times New Roman" w:hAnsi="Times New Roman"/>
          <w:lang w:eastAsia="pl-PL"/>
        </w:rPr>
        <w:t>adku składania oferty wspólnej dokumenty określone w pkt.1</w:t>
      </w:r>
      <w:r w:rsidRPr="00523BAD">
        <w:rPr>
          <w:rFonts w:ascii="Times New Roman" w:eastAsia="Times New Roman" w:hAnsi="Times New Roman"/>
          <w:lang w:eastAsia="pl-PL"/>
        </w:rPr>
        <w:t xml:space="preserve"> </w:t>
      </w:r>
      <w:r w:rsidR="00CC089B" w:rsidRPr="00523BAD">
        <w:rPr>
          <w:rFonts w:ascii="Times New Roman" w:eastAsia="Times New Roman" w:hAnsi="Times New Roman"/>
          <w:lang w:eastAsia="pl-PL"/>
        </w:rPr>
        <w:t>ppkt 1.4</w:t>
      </w:r>
      <w:r w:rsidR="00B92F49" w:rsidRPr="00523BAD">
        <w:rPr>
          <w:rFonts w:ascii="Times New Roman" w:eastAsia="Times New Roman" w:hAnsi="Times New Roman"/>
          <w:lang w:eastAsia="pl-PL"/>
        </w:rPr>
        <w:t xml:space="preserve"> </w:t>
      </w:r>
      <w:r w:rsidRPr="00523BAD">
        <w:rPr>
          <w:rFonts w:ascii="Times New Roman" w:eastAsia="Arial Unicode MS" w:hAnsi="Times New Roman"/>
          <w:lang w:eastAsia="pl-PL"/>
        </w:rPr>
        <w:t>- warunek może być spełniony łącznie przez wszystkich Wykonawców lub wybranego bądź wybranych Wyk</w:t>
      </w:r>
      <w:r w:rsidR="0013528F" w:rsidRPr="00523BAD">
        <w:rPr>
          <w:rFonts w:ascii="Times New Roman" w:eastAsia="Arial Unicode MS" w:hAnsi="Times New Roman"/>
          <w:lang w:eastAsia="pl-PL"/>
        </w:rPr>
        <w:t>onawców występujących wspólnie.</w:t>
      </w:r>
    </w:p>
    <w:p w14:paraId="7142A7B9" w14:textId="77777777" w:rsidR="00D634AF" w:rsidRPr="00523BAD" w:rsidRDefault="00D634AF" w:rsidP="00DD7031">
      <w:pPr>
        <w:spacing w:after="0"/>
        <w:jc w:val="center"/>
        <w:rPr>
          <w:rFonts w:ascii="Times New Roman" w:eastAsia="Times New Roman" w:hAnsi="Times New Roman" w:cs="Times New Roman"/>
          <w:b/>
          <w:bCs/>
          <w:kern w:val="32"/>
          <w:u w:val="single"/>
          <w:lang w:eastAsia="pl-PL"/>
        </w:rPr>
      </w:pPr>
    </w:p>
    <w:p w14:paraId="37AE2858" w14:textId="1F6498B2" w:rsidR="00104DA2" w:rsidRPr="00523BAD" w:rsidRDefault="00104DA2" w:rsidP="00DD7031">
      <w:pPr>
        <w:spacing w:after="0"/>
        <w:jc w:val="center"/>
        <w:rPr>
          <w:rFonts w:ascii="Times New Roman" w:eastAsia="Times New Roman" w:hAnsi="Times New Roman" w:cs="Times New Roman"/>
          <w:b/>
          <w:bCs/>
          <w:kern w:val="32"/>
          <w:u w:val="single"/>
          <w:lang w:eastAsia="pl-PL"/>
        </w:rPr>
      </w:pPr>
      <w:r w:rsidRPr="00523BAD">
        <w:rPr>
          <w:rFonts w:ascii="Times New Roman" w:eastAsia="Times New Roman" w:hAnsi="Times New Roman" w:cs="Times New Roman"/>
          <w:b/>
          <w:bCs/>
          <w:kern w:val="32"/>
          <w:u w:val="single"/>
          <w:lang w:eastAsia="pl-PL"/>
        </w:rPr>
        <w:t>ROZDZIAŁ 6</w:t>
      </w:r>
    </w:p>
    <w:p w14:paraId="2F4E8CCA" w14:textId="1C24B837" w:rsidR="00104DA2" w:rsidRPr="00523BAD" w:rsidRDefault="00104DA2" w:rsidP="00DD7031">
      <w:pPr>
        <w:autoSpaceDE w:val="0"/>
        <w:autoSpaceDN w:val="0"/>
        <w:adjustRightInd w:val="0"/>
        <w:spacing w:after="0"/>
        <w:jc w:val="center"/>
        <w:rPr>
          <w:rFonts w:ascii="Times New Roman" w:hAnsi="Times New Roman" w:cs="Times New Roman"/>
          <w:b/>
        </w:rPr>
      </w:pPr>
      <w:r w:rsidRPr="00523BAD">
        <w:rPr>
          <w:rFonts w:ascii="Times New Roman" w:hAnsi="Times New Roman" w:cs="Times New Roman"/>
          <w:b/>
        </w:rPr>
        <w:t>PODSTAWY WYKLUCZENIA</w:t>
      </w:r>
    </w:p>
    <w:p w14:paraId="0E986708" w14:textId="77777777" w:rsidR="0080291D" w:rsidRPr="00523BAD" w:rsidRDefault="0080291D" w:rsidP="00E05A20">
      <w:pPr>
        <w:widowControl w:val="0"/>
        <w:numPr>
          <w:ilvl w:val="0"/>
          <w:numId w:val="46"/>
        </w:numPr>
        <w:tabs>
          <w:tab w:val="left" w:pos="709"/>
        </w:tabs>
        <w:autoSpaceDE w:val="0"/>
        <w:autoSpaceDN w:val="0"/>
        <w:spacing w:after="0"/>
        <w:ind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 xml:space="preserve">Z postępowania o udzielenie zamówienia wyklucza się Wykonawcę (na podstawie </w:t>
      </w:r>
      <w:r w:rsidRPr="00523BAD">
        <w:rPr>
          <w:rFonts w:ascii="Times New Roman" w:eastAsia="Times New Roman" w:hAnsi="Times New Roman" w:cs="Times New Roman"/>
          <w:b/>
          <w:lang w:eastAsia="pl-PL" w:bidi="pl-PL"/>
        </w:rPr>
        <w:t>art. 108 ust. 1 ustawy):</w:t>
      </w:r>
    </w:p>
    <w:p w14:paraId="07B565D7" w14:textId="77777777" w:rsidR="0080291D" w:rsidRPr="00523BAD" w:rsidRDefault="0080291D" w:rsidP="00E05A20">
      <w:pPr>
        <w:widowControl w:val="0"/>
        <w:numPr>
          <w:ilvl w:val="1"/>
          <w:numId w:val="43"/>
        </w:numPr>
        <w:autoSpaceDE w:val="0"/>
        <w:autoSpaceDN w:val="0"/>
        <w:adjustRightInd w:val="0"/>
        <w:spacing w:after="0"/>
        <w:ind w:left="426" w:hanging="426"/>
        <w:jc w:val="both"/>
        <w:rPr>
          <w:rFonts w:ascii="Times New Roman" w:eastAsia="Calibri" w:hAnsi="Times New Roman" w:cs="Times New Roman"/>
        </w:rPr>
      </w:pPr>
      <w:r w:rsidRPr="00523BAD">
        <w:rPr>
          <w:rFonts w:ascii="Times New Roman" w:eastAsia="Calibri" w:hAnsi="Times New Roman" w:cs="Times New Roman"/>
        </w:rPr>
        <w:t xml:space="preserve">będącego osobą fizyczną, którego prawomocnie skazano za przestępstwo: </w:t>
      </w:r>
    </w:p>
    <w:p w14:paraId="5510AAF7" w14:textId="77777777" w:rsidR="0080291D" w:rsidRPr="00523BAD" w:rsidRDefault="0080291D" w:rsidP="00E05A20">
      <w:pPr>
        <w:widowControl w:val="0"/>
        <w:numPr>
          <w:ilvl w:val="0"/>
          <w:numId w:val="44"/>
        </w:numPr>
        <w:autoSpaceDE w:val="0"/>
        <w:autoSpaceDN w:val="0"/>
        <w:adjustRightInd w:val="0"/>
        <w:spacing w:after="0"/>
        <w:ind w:left="709" w:hanging="283"/>
        <w:jc w:val="both"/>
        <w:rPr>
          <w:rFonts w:ascii="Times New Roman" w:eastAsia="Calibri" w:hAnsi="Times New Roman" w:cs="Times New Roman"/>
        </w:rPr>
      </w:pPr>
      <w:r w:rsidRPr="00523BAD">
        <w:rPr>
          <w:rFonts w:ascii="Times New Roman" w:eastAsia="Calibri" w:hAnsi="Times New Roman" w:cs="Times New Roman"/>
        </w:rPr>
        <w:t xml:space="preserve">udziału w zorganizowanej grupie przestępczej albo związku mającym na celu popełnienie przestępstwa lub przestępstwa skarbowego, o którym mowa w art. 258 Kodeksu karnego, </w:t>
      </w:r>
    </w:p>
    <w:p w14:paraId="7B7BB8F8" w14:textId="77777777" w:rsidR="0080291D" w:rsidRPr="00523BAD" w:rsidRDefault="0080291D" w:rsidP="00E05A20">
      <w:pPr>
        <w:widowControl w:val="0"/>
        <w:numPr>
          <w:ilvl w:val="0"/>
          <w:numId w:val="44"/>
        </w:numPr>
        <w:autoSpaceDE w:val="0"/>
        <w:autoSpaceDN w:val="0"/>
        <w:adjustRightInd w:val="0"/>
        <w:spacing w:after="0"/>
        <w:ind w:left="709" w:hanging="283"/>
        <w:jc w:val="both"/>
        <w:rPr>
          <w:rFonts w:ascii="Times New Roman" w:eastAsia="Calibri" w:hAnsi="Times New Roman" w:cs="Times New Roman"/>
        </w:rPr>
      </w:pPr>
      <w:r w:rsidRPr="00523BAD">
        <w:rPr>
          <w:rFonts w:ascii="Times New Roman" w:eastAsia="Calibri" w:hAnsi="Times New Roman" w:cs="Times New Roman"/>
        </w:rPr>
        <w:t>handlu ludźmi, o którym mowa w art. 189a Kodeksu karnego,</w:t>
      </w:r>
    </w:p>
    <w:p w14:paraId="5473E9DE" w14:textId="77777777" w:rsidR="0080291D" w:rsidRPr="00523BAD" w:rsidRDefault="0080291D" w:rsidP="00E05A20">
      <w:pPr>
        <w:widowControl w:val="0"/>
        <w:numPr>
          <w:ilvl w:val="0"/>
          <w:numId w:val="44"/>
        </w:numPr>
        <w:autoSpaceDE w:val="0"/>
        <w:autoSpaceDN w:val="0"/>
        <w:adjustRightInd w:val="0"/>
        <w:spacing w:after="0"/>
        <w:ind w:left="709" w:hanging="283"/>
        <w:jc w:val="both"/>
        <w:rPr>
          <w:rFonts w:ascii="Times New Roman" w:eastAsia="Calibri" w:hAnsi="Times New Roman" w:cs="Times New Roman"/>
        </w:rPr>
      </w:pPr>
      <w:r w:rsidRPr="00523BAD">
        <w:rPr>
          <w:rFonts w:ascii="Times New Roman" w:eastAsia="Calibri" w:hAnsi="Times New Roman" w:cs="Times New Roman"/>
        </w:rPr>
        <w:t>o którym mowa w art. 228–230a, art. 250a Kodeksu karnego, w art. 46-48 ustawy z dnia 25 czerwca 2010 r. o sporcie (Dz. U. z 2020. Poz. 1133 oraz z 2021. Poz. 2054)  lub w art. 54 ust. 1-4 ustawy z dnia 12 maja 2011. o refundacji leków, środków spożywczych specjalnego przeznaczenia żywieniowego oraz wyrobów medycznych (Dz. U. 2021. Poz. 523, 1292, 1559 i 2054);</w:t>
      </w:r>
    </w:p>
    <w:p w14:paraId="7DDFD983" w14:textId="77777777" w:rsidR="0080291D" w:rsidRPr="00523BAD" w:rsidRDefault="0080291D" w:rsidP="00E05A20">
      <w:pPr>
        <w:widowControl w:val="0"/>
        <w:numPr>
          <w:ilvl w:val="0"/>
          <w:numId w:val="44"/>
        </w:numPr>
        <w:autoSpaceDE w:val="0"/>
        <w:autoSpaceDN w:val="0"/>
        <w:adjustRightInd w:val="0"/>
        <w:spacing w:after="0"/>
        <w:ind w:left="709" w:hanging="283"/>
        <w:jc w:val="both"/>
        <w:rPr>
          <w:rFonts w:ascii="Times New Roman" w:eastAsia="Calibri" w:hAnsi="Times New Roman" w:cs="Times New Roman"/>
        </w:rPr>
      </w:pPr>
      <w:r w:rsidRPr="00523BAD">
        <w:rPr>
          <w:rFonts w:ascii="Times New Roman" w:eastAsia="Calibri" w:hAnsi="Times New Roman" w:cs="Times New Roman"/>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FA87E10" w14:textId="77777777" w:rsidR="0080291D" w:rsidRPr="00523BAD" w:rsidRDefault="0080291D" w:rsidP="00E05A20">
      <w:pPr>
        <w:widowControl w:val="0"/>
        <w:numPr>
          <w:ilvl w:val="0"/>
          <w:numId w:val="44"/>
        </w:numPr>
        <w:autoSpaceDE w:val="0"/>
        <w:autoSpaceDN w:val="0"/>
        <w:adjustRightInd w:val="0"/>
        <w:spacing w:after="0"/>
        <w:ind w:left="709" w:hanging="283"/>
        <w:jc w:val="both"/>
        <w:rPr>
          <w:rFonts w:ascii="Times New Roman" w:eastAsia="Calibri" w:hAnsi="Times New Roman" w:cs="Times New Roman"/>
        </w:rPr>
      </w:pPr>
      <w:r w:rsidRPr="00523BAD">
        <w:rPr>
          <w:rFonts w:ascii="Times New Roman" w:eastAsia="Calibri" w:hAnsi="Times New Roman" w:cs="Times New Roman"/>
        </w:rPr>
        <w:t>o charakterze terrorystycznym, o którym mowa w art. 115 § 20 Kodeksu karnego, lub mające na celu popełnienie tego przestępstwa,</w:t>
      </w:r>
    </w:p>
    <w:p w14:paraId="4DF8EEDF" w14:textId="77777777" w:rsidR="0080291D" w:rsidRPr="00523BAD" w:rsidRDefault="0080291D" w:rsidP="00E05A20">
      <w:pPr>
        <w:widowControl w:val="0"/>
        <w:numPr>
          <w:ilvl w:val="0"/>
          <w:numId w:val="44"/>
        </w:numPr>
        <w:autoSpaceDE w:val="0"/>
        <w:autoSpaceDN w:val="0"/>
        <w:adjustRightInd w:val="0"/>
        <w:spacing w:after="0"/>
        <w:ind w:left="709" w:hanging="283"/>
        <w:jc w:val="both"/>
        <w:rPr>
          <w:rFonts w:ascii="Times New Roman" w:eastAsia="Calibri" w:hAnsi="Times New Roman" w:cs="Times New Roman"/>
        </w:rPr>
      </w:pPr>
      <w:r w:rsidRPr="00523BAD">
        <w:rPr>
          <w:rFonts w:ascii="Times New Roman" w:eastAsia="Calibri" w:hAnsi="Times New Roman" w:cs="Times New Roman"/>
          <w:b/>
          <w:bCs/>
        </w:rPr>
        <w:t xml:space="preserve">powierzenia wykonywania pracy małoletniemu cudzoziemcowi, </w:t>
      </w:r>
      <w:r w:rsidRPr="00523BAD">
        <w:rPr>
          <w:rFonts w:ascii="Times New Roman" w:eastAsia="Calibri" w:hAnsi="Times New Roman" w:cs="Times New Roman"/>
        </w:rPr>
        <w:t>o którym mowa w art. 9 ust. 2 ustawy z dnia 15 czerwca 2012 r. o skutkach powierzania wykonywania pracy cudzoziemcom przebywającym wbrew przepisom na terytorium Rzeczypospolitej Polskiej (Dz. U. poz. 769),</w:t>
      </w:r>
    </w:p>
    <w:p w14:paraId="61F0D0A7" w14:textId="77777777" w:rsidR="0080291D" w:rsidRPr="00523BAD" w:rsidRDefault="0080291D" w:rsidP="00E05A20">
      <w:pPr>
        <w:widowControl w:val="0"/>
        <w:numPr>
          <w:ilvl w:val="0"/>
          <w:numId w:val="44"/>
        </w:numPr>
        <w:autoSpaceDE w:val="0"/>
        <w:autoSpaceDN w:val="0"/>
        <w:adjustRightInd w:val="0"/>
        <w:spacing w:after="0"/>
        <w:ind w:left="709" w:hanging="283"/>
        <w:jc w:val="both"/>
        <w:rPr>
          <w:rFonts w:ascii="Times New Roman" w:eastAsia="Calibri" w:hAnsi="Times New Roman" w:cs="Times New Roman"/>
        </w:rPr>
      </w:pPr>
      <w:r w:rsidRPr="00523BAD">
        <w:rPr>
          <w:rFonts w:ascii="Times New Roman" w:eastAsia="Calibri" w:hAnsi="Times New Roman" w:cs="Times New Roman"/>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E81893B" w14:textId="77777777" w:rsidR="0080291D" w:rsidRPr="00523BAD" w:rsidRDefault="0080291D" w:rsidP="00E05A20">
      <w:pPr>
        <w:widowControl w:val="0"/>
        <w:numPr>
          <w:ilvl w:val="0"/>
          <w:numId w:val="44"/>
        </w:numPr>
        <w:autoSpaceDE w:val="0"/>
        <w:autoSpaceDN w:val="0"/>
        <w:adjustRightInd w:val="0"/>
        <w:spacing w:after="0"/>
        <w:ind w:left="709" w:hanging="283"/>
        <w:jc w:val="both"/>
        <w:rPr>
          <w:rFonts w:ascii="Times New Roman" w:eastAsia="Calibri" w:hAnsi="Times New Roman" w:cs="Times New Roman"/>
        </w:rPr>
      </w:pPr>
      <w:r w:rsidRPr="00523BAD">
        <w:rPr>
          <w:rFonts w:ascii="Times New Roman" w:eastAsia="Calibri" w:hAnsi="Times New Roman" w:cs="Times New Roman"/>
        </w:rPr>
        <w:t>o którym mowa w art. 9 ust. 1 i 3 lub art. 10 ustawy z dnia 15 czerwca 2012 r. o skutkach powierzania wykonywania pracy cudzoziemcom przebywającym wbrew przepisom na terytorium Rzeczypospolitej Polskiej,</w:t>
      </w:r>
    </w:p>
    <w:p w14:paraId="7A7A9238" w14:textId="77777777" w:rsidR="0080291D" w:rsidRPr="00523BAD" w:rsidRDefault="0080291D" w:rsidP="00E05A20">
      <w:pPr>
        <w:widowControl w:val="0"/>
        <w:numPr>
          <w:ilvl w:val="0"/>
          <w:numId w:val="45"/>
        </w:numPr>
        <w:autoSpaceDE w:val="0"/>
        <w:autoSpaceDN w:val="0"/>
        <w:adjustRightInd w:val="0"/>
        <w:spacing w:after="0"/>
        <w:ind w:left="1134" w:hanging="283"/>
        <w:jc w:val="both"/>
        <w:rPr>
          <w:rFonts w:ascii="Times New Roman" w:eastAsia="Calibri" w:hAnsi="Times New Roman" w:cs="Times New Roman"/>
        </w:rPr>
      </w:pPr>
      <w:r w:rsidRPr="00523BAD">
        <w:rPr>
          <w:rFonts w:ascii="Times New Roman" w:eastAsia="Calibri" w:hAnsi="Times New Roman" w:cs="Times New Roman"/>
        </w:rPr>
        <w:t>lub za odpowiedni czyn zabroniony określony w przepisach prawa obcego,</w:t>
      </w:r>
    </w:p>
    <w:p w14:paraId="4B485CDD" w14:textId="77777777" w:rsidR="0080291D" w:rsidRPr="00523BAD" w:rsidRDefault="0080291D" w:rsidP="00E05A20">
      <w:pPr>
        <w:widowControl w:val="0"/>
        <w:numPr>
          <w:ilvl w:val="1"/>
          <w:numId w:val="43"/>
        </w:numPr>
        <w:autoSpaceDE w:val="0"/>
        <w:autoSpaceDN w:val="0"/>
        <w:adjustRightInd w:val="0"/>
        <w:spacing w:after="0"/>
        <w:ind w:left="426" w:hanging="426"/>
        <w:jc w:val="both"/>
        <w:rPr>
          <w:rFonts w:ascii="Times New Roman" w:eastAsia="Calibri" w:hAnsi="Times New Roman" w:cs="Times New Roman"/>
        </w:rPr>
      </w:pPr>
      <w:r w:rsidRPr="00523BAD">
        <w:rPr>
          <w:rFonts w:ascii="Times New Roman" w:eastAsia="Calibri" w:hAnsi="Times New Roman" w:cs="Times New Roman"/>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321F6121" w14:textId="77777777" w:rsidR="0080291D" w:rsidRPr="00523BAD" w:rsidRDefault="0080291D" w:rsidP="00E05A20">
      <w:pPr>
        <w:widowControl w:val="0"/>
        <w:numPr>
          <w:ilvl w:val="1"/>
          <w:numId w:val="43"/>
        </w:numPr>
        <w:autoSpaceDE w:val="0"/>
        <w:autoSpaceDN w:val="0"/>
        <w:adjustRightInd w:val="0"/>
        <w:spacing w:after="0"/>
        <w:ind w:left="426" w:hanging="426"/>
        <w:jc w:val="both"/>
        <w:rPr>
          <w:rFonts w:ascii="Times New Roman" w:eastAsia="Calibri" w:hAnsi="Times New Roman" w:cs="Times New Roman"/>
        </w:rPr>
      </w:pPr>
      <w:r w:rsidRPr="00523BAD">
        <w:rPr>
          <w:rFonts w:ascii="Times New Roman" w:eastAsia="Calibri" w:hAnsi="Times New Roman" w:cs="Times New Roman"/>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w:t>
      </w:r>
      <w:r w:rsidRPr="00523BAD">
        <w:rPr>
          <w:rFonts w:ascii="Times New Roman" w:eastAsia="Calibri" w:hAnsi="Times New Roman" w:cs="Times New Roman"/>
        </w:rPr>
        <w:lastRenderedPageBreak/>
        <w:t xml:space="preserve">odsetkami lub grzywnami lub zawarł wiążące porozumienie w sprawie spłaty tych należności; </w:t>
      </w:r>
    </w:p>
    <w:p w14:paraId="78DDF677" w14:textId="77777777" w:rsidR="0080291D" w:rsidRPr="00523BAD" w:rsidRDefault="0080291D" w:rsidP="00E05A20">
      <w:pPr>
        <w:widowControl w:val="0"/>
        <w:numPr>
          <w:ilvl w:val="1"/>
          <w:numId w:val="43"/>
        </w:numPr>
        <w:autoSpaceDE w:val="0"/>
        <w:autoSpaceDN w:val="0"/>
        <w:adjustRightInd w:val="0"/>
        <w:spacing w:after="0"/>
        <w:ind w:left="426" w:hanging="426"/>
        <w:jc w:val="both"/>
        <w:rPr>
          <w:rFonts w:ascii="Times New Roman" w:eastAsia="Calibri" w:hAnsi="Times New Roman" w:cs="Times New Roman"/>
        </w:rPr>
      </w:pPr>
      <w:r w:rsidRPr="00523BAD">
        <w:rPr>
          <w:rFonts w:ascii="Times New Roman" w:eastAsia="Calibri" w:hAnsi="Times New Roman" w:cs="Times New Roman"/>
        </w:rPr>
        <w:t xml:space="preserve">wobec którego </w:t>
      </w:r>
      <w:r w:rsidRPr="00523BAD">
        <w:rPr>
          <w:rFonts w:ascii="Times New Roman" w:eastAsia="Calibri" w:hAnsi="Times New Roman" w:cs="Times New Roman"/>
          <w:b/>
          <w:bCs/>
        </w:rPr>
        <w:t xml:space="preserve">prawomocnie </w:t>
      </w:r>
      <w:r w:rsidRPr="00523BAD">
        <w:rPr>
          <w:rFonts w:ascii="Times New Roman" w:eastAsia="Calibri" w:hAnsi="Times New Roman" w:cs="Times New Roman"/>
        </w:rPr>
        <w:t>orzeczono zakaz ubiegania się o zamówienia publiczne;</w:t>
      </w:r>
    </w:p>
    <w:p w14:paraId="76453E5F" w14:textId="77777777" w:rsidR="0080291D" w:rsidRPr="00523BAD" w:rsidRDefault="0080291D" w:rsidP="00E05A20">
      <w:pPr>
        <w:widowControl w:val="0"/>
        <w:numPr>
          <w:ilvl w:val="1"/>
          <w:numId w:val="43"/>
        </w:numPr>
        <w:autoSpaceDE w:val="0"/>
        <w:autoSpaceDN w:val="0"/>
        <w:adjustRightInd w:val="0"/>
        <w:spacing w:after="0"/>
        <w:ind w:left="426" w:hanging="426"/>
        <w:jc w:val="both"/>
        <w:rPr>
          <w:rFonts w:ascii="Times New Roman" w:eastAsia="Calibri" w:hAnsi="Times New Roman" w:cs="Times New Roman"/>
        </w:rPr>
      </w:pPr>
      <w:r w:rsidRPr="00523BAD">
        <w:rPr>
          <w:rFonts w:ascii="Times New Roman" w:eastAsia="Calibri" w:hAnsi="Times New Roman" w:cs="Times New Roman"/>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976A830" w14:textId="77777777" w:rsidR="0080291D" w:rsidRPr="00523BAD" w:rsidRDefault="0080291D" w:rsidP="00E05A20">
      <w:pPr>
        <w:widowControl w:val="0"/>
        <w:numPr>
          <w:ilvl w:val="1"/>
          <w:numId w:val="43"/>
        </w:numPr>
        <w:autoSpaceDE w:val="0"/>
        <w:autoSpaceDN w:val="0"/>
        <w:adjustRightInd w:val="0"/>
        <w:spacing w:after="0"/>
        <w:ind w:left="426" w:hanging="426"/>
        <w:jc w:val="both"/>
        <w:rPr>
          <w:rFonts w:ascii="Times New Roman" w:eastAsia="Calibri" w:hAnsi="Times New Roman" w:cs="Times New Roman"/>
        </w:rPr>
      </w:pPr>
      <w:r w:rsidRPr="00523BAD">
        <w:rPr>
          <w:rFonts w:ascii="Times New Roman" w:eastAsia="Calibri" w:hAnsi="Times New Roman" w:cs="Times New Roman"/>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81F2602" w14:textId="77777777" w:rsidR="0080291D" w:rsidRPr="00523BAD" w:rsidRDefault="0080291D" w:rsidP="00E05A20">
      <w:pPr>
        <w:widowControl w:val="0"/>
        <w:numPr>
          <w:ilvl w:val="0"/>
          <w:numId w:val="46"/>
        </w:numPr>
        <w:tabs>
          <w:tab w:val="left" w:pos="0"/>
        </w:tabs>
        <w:autoSpaceDE w:val="0"/>
        <w:autoSpaceDN w:val="0"/>
        <w:spacing w:after="0"/>
        <w:ind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 xml:space="preserve">Na podstawie </w:t>
      </w:r>
      <w:r w:rsidRPr="00523BAD">
        <w:rPr>
          <w:rFonts w:ascii="Times New Roman" w:eastAsia="Times New Roman" w:hAnsi="Times New Roman" w:cs="Times New Roman"/>
          <w:b/>
          <w:lang w:eastAsia="pl-PL" w:bidi="pl-PL"/>
        </w:rPr>
        <w:t xml:space="preserve">art. 109 ust. 1 pkt 4, 5 i 7 ustawy </w:t>
      </w:r>
      <w:r w:rsidRPr="00523BAD">
        <w:rPr>
          <w:rFonts w:ascii="Times New Roman" w:eastAsia="Times New Roman" w:hAnsi="Times New Roman" w:cs="Times New Roman"/>
          <w:lang w:eastAsia="pl-PL" w:bidi="pl-PL"/>
        </w:rPr>
        <w:t>wyklucza się Wykonawcę, który:</w:t>
      </w:r>
    </w:p>
    <w:p w14:paraId="1E01FC23" w14:textId="77777777" w:rsidR="0080291D" w:rsidRPr="00523BAD" w:rsidRDefault="0080291D" w:rsidP="00E05A20">
      <w:pPr>
        <w:widowControl w:val="0"/>
        <w:numPr>
          <w:ilvl w:val="0"/>
          <w:numId w:val="47"/>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D328349" w14:textId="77777777" w:rsidR="0080291D" w:rsidRPr="00523BAD" w:rsidRDefault="0080291D" w:rsidP="00E05A20">
      <w:pPr>
        <w:widowControl w:val="0"/>
        <w:numPr>
          <w:ilvl w:val="0"/>
          <w:numId w:val="47"/>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5E366AE" w14:textId="77777777" w:rsidR="0080291D" w:rsidRPr="00523BAD" w:rsidRDefault="0080291D" w:rsidP="00E05A20">
      <w:pPr>
        <w:widowControl w:val="0"/>
        <w:numPr>
          <w:ilvl w:val="0"/>
          <w:numId w:val="47"/>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FE6EEEA" w14:textId="77777777" w:rsidR="0080291D" w:rsidRPr="00523BAD" w:rsidRDefault="0080291D" w:rsidP="00E05A20">
      <w:pPr>
        <w:widowControl w:val="0"/>
        <w:numPr>
          <w:ilvl w:val="0"/>
          <w:numId w:val="46"/>
        </w:numPr>
        <w:tabs>
          <w:tab w:val="left" w:pos="970"/>
        </w:tabs>
        <w:autoSpaceDE w:val="0"/>
        <w:autoSpaceDN w:val="0"/>
        <w:spacing w:after="0"/>
        <w:ind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Na podstawie art. 7 ust. 1 ustawy z dnia 13 kwietnia 2022 r. o szczególnych rozwiązaniach w zakresie przeciwdziałania wspieraniu agresji na Ukrainę oraz służących ochronie bezpieczeństwa narodowego z postepowania o udzielenie zamówienia publicznego lub konkursu prowadzonego na podstawie ustawy Pzp wyklucza się:</w:t>
      </w:r>
    </w:p>
    <w:p w14:paraId="79684858" w14:textId="77777777" w:rsidR="0080291D" w:rsidRPr="00523BAD" w:rsidRDefault="0080291D" w:rsidP="00E05A20">
      <w:pPr>
        <w:widowControl w:val="0"/>
        <w:numPr>
          <w:ilvl w:val="0"/>
          <w:numId w:val="48"/>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0AC40CB" w14:textId="77777777" w:rsidR="0080291D" w:rsidRPr="00523BAD" w:rsidRDefault="0080291D" w:rsidP="00E05A20">
      <w:pPr>
        <w:widowControl w:val="0"/>
        <w:numPr>
          <w:ilvl w:val="0"/>
          <w:numId w:val="48"/>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3E8A14" w14:textId="77777777" w:rsidR="0080291D" w:rsidRPr="00523BAD" w:rsidRDefault="0080291D" w:rsidP="00E05A20">
      <w:pPr>
        <w:widowControl w:val="0"/>
        <w:numPr>
          <w:ilvl w:val="0"/>
          <w:numId w:val="48"/>
        </w:numPr>
        <w:tabs>
          <w:tab w:val="left" w:pos="970"/>
        </w:tabs>
        <w:autoSpaceDE w:val="0"/>
        <w:autoSpaceDN w:val="0"/>
        <w:spacing w:after="0"/>
        <w:ind w:left="284"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9441568" w14:textId="307DEF7C" w:rsidR="0080291D" w:rsidRPr="00523BAD" w:rsidRDefault="0080291D" w:rsidP="00E05A20">
      <w:pPr>
        <w:widowControl w:val="0"/>
        <w:numPr>
          <w:ilvl w:val="0"/>
          <w:numId w:val="46"/>
        </w:numPr>
        <w:tabs>
          <w:tab w:val="left" w:pos="970"/>
        </w:tabs>
        <w:autoSpaceDE w:val="0"/>
        <w:autoSpaceDN w:val="0"/>
        <w:spacing w:after="0"/>
        <w:ind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 xml:space="preserve">Zgodnie z ustawą z dnia 13 kwietnia 2022 r. o szczególnych rozwiązaniach w zakresie </w:t>
      </w:r>
      <w:r w:rsidRPr="00523BAD">
        <w:rPr>
          <w:rFonts w:ascii="Times New Roman" w:eastAsia="Times New Roman" w:hAnsi="Times New Roman" w:cs="Times New Roman"/>
          <w:lang w:eastAsia="pl-PL" w:bidi="pl-PL"/>
        </w:rPr>
        <w:lastRenderedPageBreak/>
        <w:t xml:space="preserve">przeciwdziałania wspieraniu agresji na Ukrainę oraz służących ochronie bezpieczeństwa narodowego w przypadku Wykonawcy lub uczestnika konkursu wykluczonego na podstawie pkt 3 lit. a –c </w:t>
      </w:r>
      <w:r w:rsidR="00DE3FE9">
        <w:rPr>
          <w:rFonts w:ascii="Times New Roman" w:eastAsia="Times New Roman" w:hAnsi="Times New Roman" w:cs="Times New Roman"/>
          <w:lang w:eastAsia="pl-PL" w:bidi="pl-PL"/>
        </w:rPr>
        <w:t>Warunków przetargu</w:t>
      </w:r>
      <w:r w:rsidRPr="00523BAD">
        <w:rPr>
          <w:rFonts w:ascii="Times New Roman" w:eastAsia="Times New Roman" w:hAnsi="Times New Roman" w:cs="Times New Roman"/>
          <w:lang w:eastAsia="pl-PL" w:bidi="pl-PL"/>
        </w:rPr>
        <w:t>, Zamawiający odrzuca wniosek o dopuszczenie do udziału w postepowaniu o udzielenie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postepowania o udzielenie zamówienia publicznego.</w:t>
      </w:r>
    </w:p>
    <w:p w14:paraId="13F5FF17" w14:textId="60F5CA31" w:rsidR="0080291D" w:rsidRPr="00523BAD" w:rsidRDefault="0080291D" w:rsidP="00E05A20">
      <w:pPr>
        <w:widowControl w:val="0"/>
        <w:numPr>
          <w:ilvl w:val="0"/>
          <w:numId w:val="46"/>
        </w:numPr>
        <w:tabs>
          <w:tab w:val="left" w:pos="970"/>
        </w:tabs>
        <w:autoSpaceDE w:val="0"/>
        <w:autoSpaceDN w:val="0"/>
        <w:spacing w:after="0"/>
        <w:ind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 xml:space="preserve">Zgodnie z ustawą z dnia 13 kwietnia 2022 r. o szczególnych rozwiązaniach w zakresie przeciwdziałania wspieraniu agresji na Ukrainę oraz służących ochronie bezpieczeństwa narodowego, osoba lub podmiot podlegające wykluczeniu  na podstawie pkt 4 lit. a –c </w:t>
      </w:r>
      <w:r w:rsidR="00DE3FE9">
        <w:rPr>
          <w:rFonts w:ascii="Times New Roman" w:eastAsia="Times New Roman" w:hAnsi="Times New Roman" w:cs="Times New Roman"/>
          <w:lang w:eastAsia="pl-PL" w:bidi="pl-PL"/>
        </w:rPr>
        <w:t>Warunków przetargu</w:t>
      </w:r>
      <w:r w:rsidRPr="00523BAD">
        <w:rPr>
          <w:rFonts w:ascii="Times New Roman" w:eastAsia="Times New Roman" w:hAnsi="Times New Roman" w:cs="Times New Roman"/>
          <w:lang w:eastAsia="pl-PL" w:bidi="pl-PL"/>
        </w:rPr>
        <w:t>, które w okresie tego wykluczenia ubiegają się o udzielenie zamówienia publicznego lub dopuszczenie do udziału w konkursie  lub biorą udział w postepowaniu o udzielenie zamówienia publicznego lub w konkursie, podlegają karze pieniężnej.</w:t>
      </w:r>
    </w:p>
    <w:p w14:paraId="5F47D3B2" w14:textId="3FE434F9" w:rsidR="0080291D" w:rsidRPr="00523BAD" w:rsidRDefault="0080291D" w:rsidP="00E05A20">
      <w:pPr>
        <w:widowControl w:val="0"/>
        <w:numPr>
          <w:ilvl w:val="0"/>
          <w:numId w:val="46"/>
        </w:numPr>
        <w:tabs>
          <w:tab w:val="left" w:pos="970"/>
        </w:tabs>
        <w:autoSpaceDE w:val="0"/>
        <w:autoSpaceDN w:val="0"/>
        <w:spacing w:after="0"/>
        <w:ind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 xml:space="preserve">Zgodnie z ustawą z dnia 13 kwietnia 2022 r. o szczególnych rozwiązaniach w zakresie przeciwdziałania wspieraniu agresji na Ukrainę oraz służących ochronie bezpieczeństwa narodowego, karę pieniężną, o której mowa w pkt. 6 </w:t>
      </w:r>
      <w:r w:rsidR="00DE3FE9">
        <w:rPr>
          <w:rFonts w:ascii="Times New Roman" w:eastAsia="Times New Roman" w:hAnsi="Times New Roman" w:cs="Times New Roman"/>
          <w:lang w:eastAsia="pl-PL" w:bidi="pl-PL"/>
        </w:rPr>
        <w:t>Warunków przetargu</w:t>
      </w:r>
      <w:r w:rsidRPr="00523BAD">
        <w:rPr>
          <w:rFonts w:ascii="Times New Roman" w:eastAsia="Times New Roman" w:hAnsi="Times New Roman" w:cs="Times New Roman"/>
          <w:lang w:eastAsia="pl-PL" w:bidi="pl-PL"/>
        </w:rPr>
        <w:t xml:space="preserve"> nakłada Prezes Urzędu Zamówień Publicznych, w drodze decyzji.</w:t>
      </w:r>
    </w:p>
    <w:p w14:paraId="6191324C" w14:textId="77777777" w:rsidR="0080291D" w:rsidRPr="00523BAD" w:rsidRDefault="0080291D" w:rsidP="00E05A20">
      <w:pPr>
        <w:widowControl w:val="0"/>
        <w:numPr>
          <w:ilvl w:val="0"/>
          <w:numId w:val="46"/>
        </w:numPr>
        <w:tabs>
          <w:tab w:val="left" w:pos="426"/>
        </w:tabs>
        <w:autoSpaceDE w:val="0"/>
        <w:autoSpaceDN w:val="0"/>
        <w:spacing w:after="0"/>
        <w:ind w:right="107" w:hanging="284"/>
        <w:jc w:val="both"/>
        <w:rPr>
          <w:rFonts w:ascii="Times New Roman" w:eastAsia="Times New Roman" w:hAnsi="Times New Roman" w:cs="Times New Roman"/>
          <w:lang w:eastAsia="pl-PL" w:bidi="pl-PL"/>
        </w:rPr>
      </w:pPr>
      <w:r w:rsidRPr="00523BAD">
        <w:rPr>
          <w:rFonts w:ascii="Times New Roman" w:eastAsia="Times New Roman" w:hAnsi="Times New Roman" w:cs="Times New Roman"/>
          <w:lang w:eastAsia="pl-PL" w:bidi="pl-PL"/>
        </w:rPr>
        <w:t>Wykonawca może zostać wykluczony przez Zamawiającego na każdym etapie postępowania o udzielenie zamówienia.</w:t>
      </w:r>
    </w:p>
    <w:p w14:paraId="61A9ECE1" w14:textId="77777777" w:rsidR="001C2C41" w:rsidRPr="00523BAD" w:rsidRDefault="001C2C41" w:rsidP="00DD7031">
      <w:pPr>
        <w:tabs>
          <w:tab w:val="left" w:pos="620"/>
        </w:tabs>
        <w:spacing w:after="0"/>
        <w:jc w:val="center"/>
        <w:rPr>
          <w:rFonts w:ascii="Times New Roman" w:eastAsia="Times New Roman" w:hAnsi="Times New Roman" w:cs="Times New Roman"/>
          <w:b/>
          <w:u w:val="single"/>
          <w:lang w:eastAsia="pl-PL"/>
        </w:rPr>
      </w:pPr>
    </w:p>
    <w:p w14:paraId="2C352EC1" w14:textId="19AB74BB" w:rsidR="00104DA2" w:rsidRPr="00523BAD" w:rsidRDefault="00104DA2"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7</w:t>
      </w:r>
    </w:p>
    <w:p w14:paraId="0F4F7BA8" w14:textId="171D50B3" w:rsidR="00104DA2" w:rsidRPr="00523BAD" w:rsidRDefault="00AD6DD6"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WYKAZ OŚWIADCZEŃ LUB DOKUMENTÓW</w:t>
      </w:r>
      <w:r w:rsidR="00ED1FE6" w:rsidRPr="00523BAD">
        <w:rPr>
          <w:rFonts w:ascii="Times New Roman" w:eastAsia="Times New Roman" w:hAnsi="Times New Roman" w:cs="Times New Roman"/>
          <w:b/>
          <w:lang w:eastAsia="pl-PL"/>
        </w:rPr>
        <w:t xml:space="preserve"> POTWIERDZAJĄCYCH SPEŁNIENIE WARUNKÓW UDZIAŁU W POSTĘPOWANIU ORAZ BRAK PODSTAW DO WYKLUCZENIA</w:t>
      </w:r>
    </w:p>
    <w:p w14:paraId="4A6D23BC" w14:textId="4E438540" w:rsidR="00ED1FE6" w:rsidRPr="00523BAD" w:rsidRDefault="00ED1FE6" w:rsidP="00E05A20">
      <w:pPr>
        <w:numPr>
          <w:ilvl w:val="0"/>
          <w:numId w:val="35"/>
        </w:numPr>
        <w:spacing w:after="0"/>
        <w:ind w:left="284" w:right="62"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Na potwierdzenie spełniania warunków określonych w rozdziale 5, Wykonawca  </w:t>
      </w:r>
      <w:r w:rsidRPr="00523BAD">
        <w:rPr>
          <w:rFonts w:ascii="Times New Roman" w:eastAsia="Times New Roman" w:hAnsi="Times New Roman" w:cs="Times New Roman"/>
          <w:lang w:eastAsia="pl-PL"/>
        </w:rPr>
        <w:tab/>
        <w:t xml:space="preserve">zobowiązany jest załączyć do oferty następujące oświadczenia i dokumenty: </w:t>
      </w:r>
    </w:p>
    <w:p w14:paraId="76A1CC65" w14:textId="7CD7A392" w:rsidR="00ED1FE6" w:rsidRPr="00523BAD" w:rsidRDefault="00ED1FE6" w:rsidP="00E05A20">
      <w:pPr>
        <w:numPr>
          <w:ilvl w:val="2"/>
          <w:numId w:val="36"/>
        </w:numPr>
        <w:spacing w:after="0"/>
        <w:ind w:left="567" w:right="62" w:hanging="283"/>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oświadczenie o</w:t>
      </w:r>
      <w:r w:rsidR="00415926" w:rsidRPr="00523BAD">
        <w:rPr>
          <w:rFonts w:ascii="Times New Roman" w:eastAsia="Times New Roman" w:hAnsi="Times New Roman" w:cs="Times New Roman"/>
          <w:lang w:eastAsia="pl-PL"/>
        </w:rPr>
        <w:t xml:space="preserve"> spełnieniu warunków i </w:t>
      </w:r>
      <w:r w:rsidRPr="00523BAD">
        <w:rPr>
          <w:rFonts w:ascii="Times New Roman" w:eastAsia="Times New Roman" w:hAnsi="Times New Roman" w:cs="Times New Roman"/>
          <w:lang w:eastAsia="pl-PL"/>
        </w:rPr>
        <w:t>braku podstaw do wykluczenia, z</w:t>
      </w:r>
      <w:r w:rsidR="00462C11" w:rsidRPr="00523BAD">
        <w:rPr>
          <w:rFonts w:ascii="Times New Roman" w:eastAsia="Times New Roman" w:hAnsi="Times New Roman" w:cs="Times New Roman"/>
          <w:lang w:eastAsia="pl-PL"/>
        </w:rPr>
        <w:t xml:space="preserve">godnie z treścią </w:t>
      </w:r>
      <w:r w:rsidR="00462C11" w:rsidRPr="00523BAD">
        <w:rPr>
          <w:rFonts w:ascii="Times New Roman" w:eastAsia="Times New Roman" w:hAnsi="Times New Roman" w:cs="Times New Roman"/>
          <w:b/>
          <w:lang w:eastAsia="pl-PL"/>
        </w:rPr>
        <w:t>załącznika nr 3</w:t>
      </w:r>
      <w:r w:rsidR="00DD7031" w:rsidRPr="00523BAD">
        <w:rPr>
          <w:rFonts w:ascii="Times New Roman" w:eastAsia="Times New Roman" w:hAnsi="Times New Roman" w:cs="Times New Roman"/>
          <w:lang w:eastAsia="pl-PL"/>
        </w:rPr>
        <w:t xml:space="preserve"> – </w:t>
      </w:r>
      <w:r w:rsidRPr="00523BAD">
        <w:rPr>
          <w:rFonts w:ascii="Times New Roman" w:eastAsia="Times New Roman" w:hAnsi="Times New Roman" w:cs="Times New Roman"/>
          <w:lang w:eastAsia="pl-PL"/>
        </w:rPr>
        <w:t>oświadczenie Wykonawcy,</w:t>
      </w:r>
    </w:p>
    <w:p w14:paraId="2DC2A31F" w14:textId="1442CC9B" w:rsidR="00FB48BB" w:rsidRPr="00523BAD" w:rsidRDefault="00FB48BB" w:rsidP="00E05A20">
      <w:pPr>
        <w:numPr>
          <w:ilvl w:val="2"/>
          <w:numId w:val="36"/>
        </w:numPr>
        <w:spacing w:after="0"/>
        <w:ind w:left="567" w:right="62" w:hanging="283"/>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Wykaz osób</w:t>
      </w:r>
      <w:r w:rsidR="00182DED" w:rsidRPr="00523BAD">
        <w:rPr>
          <w:rFonts w:ascii="Times New Roman" w:eastAsia="Times New Roman" w:hAnsi="Times New Roman" w:cs="Times New Roman"/>
          <w:lang w:eastAsia="pl-PL"/>
        </w:rPr>
        <w:t xml:space="preserve">, </w:t>
      </w:r>
      <w:r w:rsidR="00856D16" w:rsidRPr="00523BAD">
        <w:rPr>
          <w:rFonts w:ascii="Times New Roman" w:eastAsia="Times New Roman" w:hAnsi="Times New Roman" w:cs="Times New Roman"/>
          <w:lang w:eastAsia="pl-PL"/>
        </w:rPr>
        <w:t xml:space="preserve">które będą uczestniczyć w </w:t>
      </w:r>
      <w:r w:rsidR="0016118B" w:rsidRPr="00523BAD">
        <w:rPr>
          <w:rFonts w:ascii="Times New Roman" w:eastAsia="Times New Roman" w:hAnsi="Times New Roman" w:cs="Times New Roman"/>
          <w:lang w:eastAsia="pl-PL"/>
        </w:rPr>
        <w:t xml:space="preserve">wykonywaniu zamówienia </w:t>
      </w:r>
      <w:r w:rsidR="0016118B" w:rsidRPr="00523BAD">
        <w:rPr>
          <w:rFonts w:ascii="Times New Roman" w:eastAsia="Times New Roman" w:hAnsi="Times New Roman" w:cs="Times New Roman"/>
          <w:b/>
          <w:lang w:eastAsia="pl-PL"/>
        </w:rPr>
        <w:t>zał</w:t>
      </w:r>
      <w:r w:rsidR="00AB4B29" w:rsidRPr="00523BAD">
        <w:rPr>
          <w:rFonts w:ascii="Times New Roman" w:eastAsia="Times New Roman" w:hAnsi="Times New Roman" w:cs="Times New Roman"/>
          <w:b/>
          <w:lang w:eastAsia="pl-PL"/>
        </w:rPr>
        <w:t>ącznik</w:t>
      </w:r>
      <w:r w:rsidR="0016118B" w:rsidRPr="00523BAD">
        <w:rPr>
          <w:rFonts w:ascii="Times New Roman" w:eastAsia="Times New Roman" w:hAnsi="Times New Roman" w:cs="Times New Roman"/>
          <w:b/>
          <w:lang w:eastAsia="pl-PL"/>
        </w:rPr>
        <w:t xml:space="preserve"> nr 5</w:t>
      </w:r>
      <w:r w:rsidR="009207E8" w:rsidRPr="00523BAD">
        <w:rPr>
          <w:rFonts w:ascii="Times New Roman" w:eastAsia="Times New Roman" w:hAnsi="Times New Roman" w:cs="Times New Roman"/>
          <w:b/>
          <w:lang w:eastAsia="pl-PL"/>
        </w:rPr>
        <w:t xml:space="preserve"> </w:t>
      </w:r>
      <w:r w:rsidR="009207E8" w:rsidRPr="00523BAD">
        <w:rPr>
          <w:rFonts w:ascii="Times New Roman" w:eastAsia="Times New Roman" w:hAnsi="Times New Roman" w:cs="Times New Roman"/>
          <w:lang w:eastAsia="pl-PL"/>
        </w:rPr>
        <w:t xml:space="preserve">do Warunków Przetargu </w:t>
      </w:r>
      <w:bookmarkStart w:id="2" w:name="_Hlk198631271"/>
      <w:r w:rsidR="001F45C8" w:rsidRPr="001F45C8">
        <w:rPr>
          <w:rFonts w:ascii="Times New Roman" w:eastAsia="Times New Roman" w:hAnsi="Times New Roman" w:cs="Times New Roman"/>
          <w:u w:val="single"/>
          <w:lang w:eastAsia="pl-PL"/>
        </w:rPr>
        <w:t xml:space="preserve">wraz z </w:t>
      </w:r>
      <w:r w:rsidR="001F45C8">
        <w:rPr>
          <w:rFonts w:ascii="Times New Roman" w:eastAsia="Times New Roman" w:hAnsi="Times New Roman" w:cs="Times New Roman"/>
          <w:u w:val="single"/>
          <w:lang w:eastAsia="pl-PL"/>
        </w:rPr>
        <w:t xml:space="preserve">potwierdzającymi </w:t>
      </w:r>
      <w:r w:rsidR="001F45C8" w:rsidRPr="001F45C8">
        <w:rPr>
          <w:rFonts w:ascii="Times New Roman" w:eastAsia="Times New Roman" w:hAnsi="Times New Roman" w:cs="Times New Roman"/>
          <w:u w:val="single"/>
          <w:lang w:eastAsia="pl-PL"/>
        </w:rPr>
        <w:t>dokumentami</w:t>
      </w:r>
    </w:p>
    <w:p w14:paraId="533EAE76" w14:textId="3492CFF0" w:rsidR="00D82979" w:rsidRPr="00523BAD" w:rsidRDefault="00D82979" w:rsidP="00E05A20">
      <w:pPr>
        <w:numPr>
          <w:ilvl w:val="2"/>
          <w:numId w:val="36"/>
        </w:numPr>
        <w:spacing w:after="0"/>
        <w:ind w:left="567" w:right="62" w:hanging="283"/>
        <w:jc w:val="both"/>
        <w:rPr>
          <w:rFonts w:ascii="Times New Roman" w:eastAsia="Times New Roman" w:hAnsi="Times New Roman" w:cs="Times New Roman"/>
          <w:lang w:eastAsia="pl-PL"/>
        </w:rPr>
      </w:pPr>
      <w:r w:rsidRPr="00523BAD">
        <w:rPr>
          <w:rFonts w:ascii="Times New Roman" w:eastAsia="Times New Roman" w:hAnsi="Times New Roman" w:cs="Times New Roman"/>
          <w:b/>
          <w:lang w:eastAsia="pl-PL"/>
        </w:rPr>
        <w:t xml:space="preserve">aktualne świadectwo </w:t>
      </w:r>
      <w:r w:rsidRPr="00523BAD">
        <w:rPr>
          <w:rFonts w:ascii="Times New Roman" w:eastAsia="Times New Roman" w:hAnsi="Times New Roman" w:cs="Times New Roman"/>
          <w:lang w:eastAsia="pl-PL"/>
        </w:rPr>
        <w:t>kwalifikacji</w:t>
      </w:r>
      <w:r w:rsidRPr="00523BAD">
        <w:rPr>
          <w:rFonts w:ascii="Times New Roman" w:eastAsia="Times New Roman" w:hAnsi="Times New Roman" w:cs="Times New Roman"/>
          <w:b/>
          <w:lang w:eastAsia="pl-PL"/>
        </w:rPr>
        <w:t xml:space="preserve"> F</w:t>
      </w:r>
      <w:r w:rsidR="00AB4B29" w:rsidRPr="00523BAD">
        <w:rPr>
          <w:rFonts w:ascii="Times New Roman" w:eastAsia="Times New Roman" w:hAnsi="Times New Roman" w:cs="Times New Roman"/>
          <w:b/>
          <w:lang w:eastAsia="pl-PL"/>
        </w:rPr>
        <w:t xml:space="preserve"> </w:t>
      </w:r>
      <w:r w:rsidRPr="00523BAD">
        <w:rPr>
          <w:rFonts w:ascii="Times New Roman" w:eastAsia="Times New Roman" w:hAnsi="Times New Roman" w:cs="Times New Roman"/>
          <w:b/>
          <w:lang w:eastAsia="pl-PL"/>
        </w:rPr>
        <w:t>- gazowe</w:t>
      </w:r>
      <w:r w:rsidRPr="00523BAD">
        <w:rPr>
          <w:rFonts w:ascii="Times New Roman" w:eastAsia="Times New Roman" w:hAnsi="Times New Roman" w:cs="Times New Roman"/>
          <w:lang w:eastAsia="pl-PL"/>
        </w:rPr>
        <w:t xml:space="preserve"> dla przedsiębiorstwa wydane </w:t>
      </w:r>
      <w:r w:rsidR="00AB4B29" w:rsidRPr="00523BAD">
        <w:rPr>
          <w:rFonts w:ascii="Times New Roman" w:eastAsia="Times New Roman" w:hAnsi="Times New Roman" w:cs="Times New Roman"/>
          <w:lang w:eastAsia="pl-PL"/>
        </w:rPr>
        <w:t>przez Urząd Dozoru Technicznego;</w:t>
      </w:r>
    </w:p>
    <w:p w14:paraId="5800AD06" w14:textId="6834D60F" w:rsidR="00ED1FE6" w:rsidRPr="00E14660" w:rsidRDefault="00AB4B29" w:rsidP="00E05A20">
      <w:pPr>
        <w:numPr>
          <w:ilvl w:val="2"/>
          <w:numId w:val="36"/>
        </w:numPr>
        <w:spacing w:after="0"/>
        <w:ind w:left="567" w:right="62" w:hanging="283"/>
        <w:jc w:val="both"/>
        <w:rPr>
          <w:rFonts w:ascii="Times New Roman" w:eastAsia="Times New Roman" w:hAnsi="Times New Roman" w:cs="Times New Roman"/>
          <w:color w:val="FF0000"/>
          <w:lang w:eastAsia="pl-PL"/>
        </w:rPr>
      </w:pPr>
      <w:r w:rsidRPr="00523BAD">
        <w:rPr>
          <w:rFonts w:ascii="Times New Roman" w:eastAsia="Times New Roman" w:hAnsi="Times New Roman"/>
          <w:b/>
          <w:lang w:eastAsia="pl-PL"/>
        </w:rPr>
        <w:t>certyfikaty producentów</w:t>
      </w:r>
      <w:r w:rsidRPr="00523BAD">
        <w:rPr>
          <w:rFonts w:ascii="Times New Roman" w:eastAsia="Times New Roman" w:hAnsi="Times New Roman"/>
          <w:lang w:eastAsia="pl-PL"/>
        </w:rPr>
        <w:t xml:space="preserve"> </w:t>
      </w:r>
      <w:r w:rsidRPr="00523BAD">
        <w:rPr>
          <w:rFonts w:ascii="Times New Roman" w:eastAsia="Times New Roman" w:hAnsi="Times New Roman"/>
          <w:b/>
          <w:lang w:eastAsia="pl-PL"/>
        </w:rPr>
        <w:t xml:space="preserve">urządzeń </w:t>
      </w:r>
      <w:r w:rsidRPr="00523BAD">
        <w:rPr>
          <w:rFonts w:ascii="Times New Roman" w:eastAsia="Times New Roman" w:hAnsi="Times New Roman"/>
          <w:lang w:eastAsia="pl-PL"/>
        </w:rPr>
        <w:t xml:space="preserve">uprawniające do wykonywania serwisu gwarancyjnego </w:t>
      </w:r>
      <w:r w:rsidRPr="00DE3FE9">
        <w:rPr>
          <w:rFonts w:ascii="Times New Roman" w:eastAsia="Times New Roman" w:hAnsi="Times New Roman"/>
          <w:lang w:eastAsia="pl-PL"/>
        </w:rPr>
        <w:t xml:space="preserve">klimatyzatorów </w:t>
      </w:r>
      <w:r w:rsidR="0080462A" w:rsidRPr="00DE3FE9">
        <w:rPr>
          <w:rFonts w:ascii="Times New Roman" w:eastAsia="Times New Roman" w:hAnsi="Times New Roman"/>
          <w:lang w:eastAsia="pl-PL"/>
        </w:rPr>
        <w:t xml:space="preserve">i central wentylacyjnych </w:t>
      </w:r>
      <w:r w:rsidRPr="00DE3FE9">
        <w:rPr>
          <w:rFonts w:ascii="Times New Roman" w:eastAsia="Times New Roman" w:hAnsi="Times New Roman"/>
          <w:lang w:eastAsia="pl-PL"/>
        </w:rPr>
        <w:t xml:space="preserve">tj.: </w:t>
      </w:r>
      <w:r w:rsidR="0080462A" w:rsidRPr="00DE3FE9">
        <w:rPr>
          <w:rFonts w:ascii="Times New Roman" w:eastAsia="Times New Roman" w:hAnsi="Times New Roman"/>
          <w:lang w:eastAsia="pl-PL"/>
        </w:rPr>
        <w:t>SYSTEMAIR, FUJITSU, JUWENT, ROTENSO, AUX, VTS Polska, Samsung, Midea, Swegon, Klimor, Mitsubishi, Gree.</w:t>
      </w:r>
    </w:p>
    <w:bookmarkEnd w:id="2"/>
    <w:p w14:paraId="789A9305" w14:textId="3EA10FF2" w:rsidR="0061679A" w:rsidRPr="0061679A" w:rsidRDefault="00ED1FE6" w:rsidP="00E05A20">
      <w:pPr>
        <w:numPr>
          <w:ilvl w:val="0"/>
          <w:numId w:val="35"/>
        </w:numPr>
        <w:spacing w:after="0"/>
        <w:ind w:left="284" w:right="62"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Po</w:t>
      </w:r>
      <w:r w:rsidR="0061679A" w:rsidRPr="0061679A">
        <w:rPr>
          <w:rFonts w:ascii="Times New Roman" w:eastAsia="Times New Roman" w:hAnsi="Times New Roman" w:cs="Times New Roman"/>
          <w:lang w:eastAsia="pl-PL"/>
        </w:rPr>
        <w:t xml:space="preserve">zostałe dokumenty: </w:t>
      </w:r>
    </w:p>
    <w:p w14:paraId="5D072C7D" w14:textId="77777777" w:rsidR="0061679A" w:rsidRPr="0061679A" w:rsidRDefault="0061679A" w:rsidP="00E05A20">
      <w:pPr>
        <w:numPr>
          <w:ilvl w:val="1"/>
          <w:numId w:val="35"/>
        </w:numPr>
        <w:spacing w:after="0"/>
        <w:ind w:left="567" w:right="62" w:hanging="283"/>
        <w:jc w:val="both"/>
        <w:rPr>
          <w:rFonts w:ascii="Times New Roman" w:eastAsia="Times New Roman" w:hAnsi="Times New Roman" w:cs="Times New Roman"/>
          <w:lang w:eastAsia="pl-PL"/>
        </w:rPr>
      </w:pPr>
      <w:r w:rsidRPr="0061679A">
        <w:rPr>
          <w:rFonts w:ascii="Times New Roman" w:eastAsia="Times New Roman" w:hAnsi="Times New Roman" w:cs="Times New Roman"/>
          <w:lang w:eastAsia="pl-PL"/>
        </w:rPr>
        <w:t xml:space="preserve">W przypadku wspólnego ubiegania się o udzielenie zamówienia  przez  kilku Wykonawców, zobowiązani oni są do dostarczenia dokumentu upoważniającego wybranego pełnomocnika do ich reprezentowania, określając zakres udzielone pełnomocnictwa i podpisanego przez osoby uprawnione do reprezentacji Wykonawców. </w:t>
      </w:r>
    </w:p>
    <w:p w14:paraId="7742930B" w14:textId="77777777" w:rsidR="0061679A" w:rsidRPr="0061679A" w:rsidRDefault="0061679A" w:rsidP="00E05A20">
      <w:pPr>
        <w:numPr>
          <w:ilvl w:val="1"/>
          <w:numId w:val="35"/>
        </w:numPr>
        <w:spacing w:after="57"/>
        <w:ind w:left="567" w:right="62" w:hanging="283"/>
        <w:jc w:val="both"/>
        <w:rPr>
          <w:rFonts w:ascii="Times New Roman" w:eastAsia="Times New Roman" w:hAnsi="Times New Roman" w:cs="Times New Roman"/>
          <w:lang w:eastAsia="pl-PL"/>
        </w:rPr>
      </w:pPr>
      <w:r w:rsidRPr="0061679A">
        <w:rPr>
          <w:rFonts w:ascii="Times New Roman" w:eastAsia="Times New Roman" w:hAnsi="Times New Roman" w:cs="Times New Roman"/>
          <w:lang w:eastAsia="pl-PL"/>
        </w:rPr>
        <w:t>Dokumenty, które nie są dokumentami wytworzonymi przez Wykonawcę, mogą być przedstawione w formie oryginału lub kserokopii poświadczonej za zgodność z oryginałem przez Wykonawcę.</w:t>
      </w:r>
    </w:p>
    <w:p w14:paraId="501012D1" w14:textId="77777777" w:rsidR="0061679A" w:rsidRPr="0061679A" w:rsidRDefault="0061679A" w:rsidP="00E05A20">
      <w:pPr>
        <w:numPr>
          <w:ilvl w:val="1"/>
          <w:numId w:val="35"/>
        </w:numPr>
        <w:spacing w:after="58"/>
        <w:ind w:left="567" w:right="62" w:hanging="283"/>
        <w:jc w:val="both"/>
        <w:rPr>
          <w:rFonts w:ascii="Times New Roman" w:eastAsia="Times New Roman" w:hAnsi="Times New Roman" w:cs="Times New Roman"/>
          <w:lang w:eastAsia="pl-PL"/>
        </w:rPr>
      </w:pPr>
      <w:r w:rsidRPr="0061679A">
        <w:rPr>
          <w:rFonts w:ascii="Times New Roman" w:eastAsia="Times New Roman" w:hAnsi="Times New Roman" w:cs="Times New Roman"/>
          <w:lang w:eastAsia="pl-PL"/>
        </w:rPr>
        <w:lastRenderedPageBreak/>
        <w:t xml:space="preserve">W przypadku, gdy Wykonawcę reprezentuje pełnomocnik, o którym mowa w pkt 1, należy przedstawić Zamawiającemu pełnomocnictwo, określające jego zakres i podpisane przez osoby uprawnione do reprezentacji Wykonawcy. W przypadku złożenia kserokopii, pełnomocnictwo musi być potwierdzone za zgodność z oryginałem przez pełnomocnika. </w:t>
      </w:r>
    </w:p>
    <w:p w14:paraId="13AEC5A7" w14:textId="77777777" w:rsidR="0061679A" w:rsidRPr="0061679A" w:rsidRDefault="0061679A" w:rsidP="00E05A20">
      <w:pPr>
        <w:numPr>
          <w:ilvl w:val="1"/>
          <w:numId w:val="35"/>
        </w:numPr>
        <w:spacing w:after="55"/>
        <w:ind w:left="567" w:right="62" w:hanging="283"/>
        <w:jc w:val="both"/>
        <w:rPr>
          <w:rFonts w:ascii="Times New Roman" w:eastAsia="Times New Roman" w:hAnsi="Times New Roman" w:cs="Times New Roman"/>
          <w:color w:val="000000"/>
          <w:lang w:eastAsia="pl-PL"/>
        </w:rPr>
      </w:pPr>
      <w:r w:rsidRPr="0061679A">
        <w:rPr>
          <w:rFonts w:ascii="Times New Roman" w:eastAsia="Times New Roman" w:hAnsi="Times New Roman" w:cs="Times New Roman"/>
          <w:lang w:eastAsia="pl-PL"/>
        </w:rPr>
        <w:t xml:space="preserve">Wykonawca składa wszystkie dokumenty w języku polskim, a sporządzone  w języku obcym wraz z tłumaczeniem </w:t>
      </w:r>
      <w:r w:rsidRPr="0061679A">
        <w:rPr>
          <w:rFonts w:ascii="Times New Roman" w:eastAsia="Times New Roman" w:hAnsi="Times New Roman" w:cs="Times New Roman"/>
          <w:color w:val="000000"/>
          <w:lang w:eastAsia="pl-PL"/>
        </w:rPr>
        <w:t xml:space="preserve">na język polski. Tłumaczenie musi być poświadczone za zgodność z oryginałem przez Wykonawcę. </w:t>
      </w:r>
    </w:p>
    <w:p w14:paraId="32E15676" w14:textId="77777777" w:rsidR="0061679A" w:rsidRPr="0061679A" w:rsidRDefault="0061679A" w:rsidP="00E05A20">
      <w:pPr>
        <w:numPr>
          <w:ilvl w:val="1"/>
          <w:numId w:val="35"/>
        </w:numPr>
        <w:spacing w:after="32"/>
        <w:ind w:left="567" w:right="62" w:hanging="283"/>
        <w:jc w:val="both"/>
        <w:rPr>
          <w:rFonts w:ascii="Times New Roman" w:eastAsia="Times New Roman" w:hAnsi="Times New Roman" w:cs="Times New Roman"/>
          <w:color w:val="000000"/>
          <w:lang w:eastAsia="pl-PL"/>
        </w:rPr>
      </w:pPr>
      <w:r w:rsidRPr="0061679A">
        <w:rPr>
          <w:rFonts w:ascii="Times New Roman" w:eastAsia="Times New Roman" w:hAnsi="Times New Roman" w:cs="Times New Roman"/>
          <w:color w:val="000000"/>
          <w:lang w:eastAsia="pl-PL"/>
        </w:rPr>
        <w:t xml:space="preserve">Wszystkie dokumenty składane w postępowaniu muszą potwierdzać spełnienie  wymagań na dzień złożenia wniosku. </w:t>
      </w:r>
    </w:p>
    <w:p w14:paraId="09BEA897" w14:textId="77777777" w:rsidR="0061679A" w:rsidRPr="0061679A" w:rsidRDefault="0061679A" w:rsidP="00E05A20">
      <w:pPr>
        <w:numPr>
          <w:ilvl w:val="0"/>
          <w:numId w:val="35"/>
        </w:numPr>
        <w:spacing w:after="0"/>
        <w:ind w:left="284" w:right="62" w:hanging="284"/>
        <w:jc w:val="both"/>
        <w:rPr>
          <w:rFonts w:ascii="Times New Roman" w:eastAsia="Times New Roman" w:hAnsi="Times New Roman" w:cs="Times New Roman"/>
          <w:color w:val="000000"/>
          <w:lang w:eastAsia="pl-PL"/>
        </w:rPr>
      </w:pPr>
      <w:r w:rsidRPr="0061679A">
        <w:rPr>
          <w:rFonts w:ascii="Times New Roman" w:eastAsia="Times New Roman" w:hAnsi="Times New Roman" w:cs="Times New Roman"/>
          <w:color w:val="000000"/>
          <w:lang w:eastAsia="pl-PL"/>
        </w:rPr>
        <w:t>Uprawnienie do podpisania dokumentów musi wynikać z odpisu KRS, ewidencji działalności gospodarczej albo z załączonego pełnomocnictwa.</w:t>
      </w:r>
    </w:p>
    <w:p w14:paraId="0E6D0CE4" w14:textId="60A016E1" w:rsidR="00D634AF" w:rsidRPr="00523BAD" w:rsidRDefault="00D634AF" w:rsidP="0061679A">
      <w:pPr>
        <w:spacing w:after="0"/>
        <w:ind w:left="425" w:right="62"/>
        <w:jc w:val="both"/>
        <w:rPr>
          <w:rFonts w:ascii="Times New Roman" w:eastAsia="Times New Roman" w:hAnsi="Times New Roman" w:cs="Times New Roman"/>
          <w:b/>
          <w:u w:val="single"/>
          <w:lang w:eastAsia="pl-PL"/>
        </w:rPr>
      </w:pPr>
    </w:p>
    <w:p w14:paraId="2C09B2A9" w14:textId="4B2FC245" w:rsidR="00104DA2" w:rsidRPr="00523BAD" w:rsidRDefault="00104DA2"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8</w:t>
      </w:r>
    </w:p>
    <w:p w14:paraId="0B17C81A" w14:textId="77777777" w:rsidR="00104DA2" w:rsidRPr="00523BAD" w:rsidRDefault="00104DA2"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PODWYKONAWSTWO</w:t>
      </w:r>
    </w:p>
    <w:p w14:paraId="13499BB8" w14:textId="77777777" w:rsidR="0061679A" w:rsidRPr="0061679A" w:rsidRDefault="0061679A" w:rsidP="0061679A">
      <w:pPr>
        <w:numPr>
          <w:ilvl w:val="1"/>
          <w:numId w:val="26"/>
        </w:numPr>
        <w:spacing w:after="0"/>
        <w:ind w:left="284" w:hanging="284"/>
        <w:jc w:val="both"/>
        <w:rPr>
          <w:rFonts w:ascii="Times New Roman" w:eastAsia="Times New Roman" w:hAnsi="Times New Roman" w:cs="Times New Roman"/>
          <w:lang w:eastAsia="pl-PL"/>
        </w:rPr>
      </w:pPr>
      <w:r w:rsidRPr="0061679A">
        <w:rPr>
          <w:rFonts w:ascii="Times New Roman" w:eastAsia="Times New Roman" w:hAnsi="Times New Roman" w:cs="Times New Roman"/>
          <w:lang w:eastAsia="pl-PL"/>
        </w:rPr>
        <w:t>Wykonawca może powierzyć wykonanie części zamówienia podwykonawcy.</w:t>
      </w:r>
    </w:p>
    <w:p w14:paraId="09E78F2E" w14:textId="77777777" w:rsidR="0061679A" w:rsidRPr="0061679A" w:rsidRDefault="0061679A" w:rsidP="0061679A">
      <w:pPr>
        <w:numPr>
          <w:ilvl w:val="1"/>
          <w:numId w:val="26"/>
        </w:numPr>
        <w:spacing w:after="0"/>
        <w:ind w:left="284" w:hanging="284"/>
        <w:jc w:val="both"/>
        <w:rPr>
          <w:rFonts w:ascii="Times New Roman" w:eastAsia="Times New Roman" w:hAnsi="Times New Roman" w:cs="Times New Roman"/>
          <w:color w:val="000000"/>
          <w:lang w:eastAsia="pl-PL"/>
        </w:rPr>
      </w:pPr>
      <w:r w:rsidRPr="0061679A">
        <w:rPr>
          <w:rFonts w:ascii="Times New Roman" w:eastAsia="Times New Roman" w:hAnsi="Times New Roman" w:cs="Times New Roman"/>
          <w:lang w:eastAsia="pl-PL"/>
        </w:rPr>
        <w:t xml:space="preserve">Zamawiający żąda wskazania przez Wykonawcę, w ofercie, części zamówienia, której wykonanie </w:t>
      </w:r>
      <w:r w:rsidRPr="0061679A">
        <w:rPr>
          <w:rFonts w:ascii="Times New Roman" w:eastAsia="Times New Roman" w:hAnsi="Times New Roman" w:cs="Times New Roman"/>
          <w:color w:val="000000"/>
          <w:lang w:eastAsia="pl-PL"/>
        </w:rPr>
        <w:t>powierzy podwykonawcom.</w:t>
      </w:r>
    </w:p>
    <w:p w14:paraId="136C8712" w14:textId="77777777" w:rsidR="0061679A" w:rsidRPr="0061679A" w:rsidRDefault="0061679A" w:rsidP="0061679A">
      <w:pPr>
        <w:numPr>
          <w:ilvl w:val="1"/>
          <w:numId w:val="26"/>
        </w:numPr>
        <w:spacing w:after="0"/>
        <w:ind w:left="284" w:hanging="284"/>
        <w:jc w:val="both"/>
        <w:rPr>
          <w:rFonts w:ascii="Times New Roman" w:eastAsia="Times New Roman" w:hAnsi="Times New Roman" w:cs="Times New Roman"/>
          <w:color w:val="000000"/>
          <w:lang w:eastAsia="pl-PL"/>
        </w:rPr>
      </w:pPr>
      <w:r w:rsidRPr="0061679A">
        <w:rPr>
          <w:rFonts w:ascii="Times New Roman" w:eastAsia="Times New Roman" w:hAnsi="Times New Roman" w:cs="Times New Roman"/>
          <w:color w:val="000000"/>
          <w:lang w:eastAsia="pl-PL"/>
        </w:rPr>
        <w:t xml:space="preserve">Jeżeli Wykonawca zamierza powierzyć określoną część prac podwykonawcom zobowiązany jest wskazać w ofercie zakres tych prac zgodnie z </w:t>
      </w:r>
      <w:r w:rsidRPr="0061679A">
        <w:rPr>
          <w:rFonts w:ascii="Times New Roman" w:eastAsia="Times New Roman" w:hAnsi="Times New Roman" w:cs="Times New Roman"/>
          <w:b/>
          <w:color w:val="000000"/>
          <w:lang w:eastAsia="pl-PL"/>
        </w:rPr>
        <w:t xml:space="preserve">załącznikiem nr 1 </w:t>
      </w:r>
      <w:r w:rsidRPr="0061679A">
        <w:rPr>
          <w:rFonts w:ascii="Times New Roman" w:eastAsia="Times New Roman" w:hAnsi="Times New Roman" w:cs="Times New Roman"/>
          <w:color w:val="000000"/>
          <w:lang w:eastAsia="pl-PL"/>
        </w:rPr>
        <w:t>do Warunków Przetargu „Formularz ofertowy”.</w:t>
      </w:r>
    </w:p>
    <w:p w14:paraId="45866939" w14:textId="77777777" w:rsidR="0061679A" w:rsidRPr="0061679A" w:rsidRDefault="0061679A" w:rsidP="0061679A">
      <w:pPr>
        <w:numPr>
          <w:ilvl w:val="1"/>
          <w:numId w:val="26"/>
        </w:numPr>
        <w:spacing w:after="0"/>
        <w:ind w:left="284" w:hanging="284"/>
        <w:jc w:val="both"/>
        <w:rPr>
          <w:rFonts w:ascii="Times New Roman" w:eastAsia="Times New Roman" w:hAnsi="Times New Roman" w:cs="Times New Roman"/>
          <w:color w:val="000000"/>
          <w:lang w:eastAsia="pl-PL"/>
        </w:rPr>
      </w:pPr>
      <w:r w:rsidRPr="0061679A">
        <w:rPr>
          <w:rFonts w:ascii="Times New Roman" w:eastAsia="Times New Roman" w:hAnsi="Times New Roman" w:cs="Times New Roman"/>
          <w:color w:val="000000"/>
          <w:lang w:eastAsia="pl-PL"/>
        </w:rPr>
        <w:t>Umowa o udzielenie niniejszego zamówienia będzie musiała określać, jaki zakres czynności zostanie powierzony podwykonawcom.</w:t>
      </w:r>
    </w:p>
    <w:p w14:paraId="507F8593" w14:textId="77777777" w:rsidR="0061679A" w:rsidRPr="0061679A" w:rsidRDefault="0061679A" w:rsidP="0061679A">
      <w:pPr>
        <w:numPr>
          <w:ilvl w:val="1"/>
          <w:numId w:val="26"/>
        </w:numPr>
        <w:spacing w:after="0"/>
        <w:ind w:left="284" w:hanging="284"/>
        <w:jc w:val="both"/>
        <w:rPr>
          <w:rFonts w:ascii="Times New Roman" w:eastAsia="Times New Roman" w:hAnsi="Times New Roman" w:cs="Times New Roman"/>
          <w:color w:val="000000"/>
          <w:lang w:eastAsia="pl-PL"/>
        </w:rPr>
      </w:pPr>
      <w:r w:rsidRPr="0061679A">
        <w:rPr>
          <w:rFonts w:ascii="Times New Roman" w:eastAsia="Times New Roman" w:hAnsi="Times New Roman" w:cs="Times New Roman"/>
          <w:color w:val="000000"/>
          <w:lang w:eastAsia="pl-PL"/>
        </w:rPr>
        <w:t>Zlecenie przez Wykonawcę wykonania części zamówienia podwykonawcom nie zwalnia Wykonawcy od odpowiedzialności za wykonanie całości zamówienia, tj. wykonywanych przez siebie i zleconych.</w:t>
      </w:r>
    </w:p>
    <w:p w14:paraId="47343863" w14:textId="77777777" w:rsidR="0061679A" w:rsidRPr="0061679A" w:rsidRDefault="0061679A" w:rsidP="0061679A">
      <w:pPr>
        <w:numPr>
          <w:ilvl w:val="1"/>
          <w:numId w:val="26"/>
        </w:numPr>
        <w:spacing w:after="0"/>
        <w:ind w:left="284" w:hanging="284"/>
        <w:jc w:val="both"/>
        <w:rPr>
          <w:rFonts w:ascii="Times New Roman" w:eastAsia="Times New Roman" w:hAnsi="Times New Roman" w:cs="Times New Roman"/>
          <w:color w:val="000000"/>
          <w:lang w:eastAsia="pl-PL"/>
        </w:rPr>
      </w:pPr>
      <w:r w:rsidRPr="0061679A">
        <w:rPr>
          <w:rFonts w:ascii="Times New Roman" w:eastAsia="Times New Roman" w:hAnsi="Times New Roman" w:cs="Times New Roman"/>
          <w:color w:val="000000"/>
          <w:lang w:eastAsia="pl-PL"/>
        </w:rPr>
        <w:t>Brak informacji, o której mowa w pkt. 1 będzie rozumiany przez Zamawiającego jako realizacja przez Wykonawcę we własnym zakresie.</w:t>
      </w:r>
    </w:p>
    <w:p w14:paraId="3963FB97" w14:textId="77777777" w:rsidR="0061679A" w:rsidRPr="0061679A" w:rsidRDefault="0061679A" w:rsidP="0061679A">
      <w:pPr>
        <w:numPr>
          <w:ilvl w:val="1"/>
          <w:numId w:val="26"/>
        </w:numPr>
        <w:spacing w:after="0"/>
        <w:ind w:left="284" w:hanging="284"/>
        <w:jc w:val="both"/>
        <w:rPr>
          <w:rFonts w:ascii="Times New Roman" w:eastAsia="Times New Roman" w:hAnsi="Times New Roman" w:cs="Times New Roman"/>
          <w:lang w:eastAsia="pl-PL"/>
        </w:rPr>
      </w:pPr>
      <w:r w:rsidRPr="0061679A">
        <w:rPr>
          <w:rFonts w:ascii="Times New Roman" w:eastAsia="Times New Roman" w:hAnsi="Times New Roman" w:cs="Times New Roman"/>
          <w:lang w:eastAsia="pl-PL"/>
        </w:rPr>
        <w:t>Do podwykonawstwa uregulowanego w niniejszej specyfikacji znajduje zastosowanie art. 647 kc.</w:t>
      </w:r>
    </w:p>
    <w:p w14:paraId="4BB7B096" w14:textId="77777777" w:rsidR="0061679A" w:rsidRPr="0061679A" w:rsidRDefault="0061679A" w:rsidP="0061679A">
      <w:pPr>
        <w:numPr>
          <w:ilvl w:val="1"/>
          <w:numId w:val="26"/>
        </w:numPr>
        <w:spacing w:after="0"/>
        <w:ind w:left="284" w:hanging="284"/>
        <w:jc w:val="both"/>
        <w:rPr>
          <w:rFonts w:ascii="Times New Roman" w:eastAsia="Times New Roman" w:hAnsi="Times New Roman" w:cs="Times New Roman"/>
          <w:lang w:eastAsia="pl-PL"/>
        </w:rPr>
      </w:pPr>
      <w:r w:rsidRPr="0061679A">
        <w:rPr>
          <w:rFonts w:ascii="Times New Roman" w:eastAsia="Times New Roman" w:hAnsi="Times New Roman" w:cs="Times New Roman"/>
          <w:lang w:eastAsia="pl-PL"/>
        </w:rPr>
        <w:t xml:space="preserve">Zamawiający </w:t>
      </w:r>
      <w:r w:rsidRPr="0061679A">
        <w:rPr>
          <w:rFonts w:ascii="Times New Roman" w:eastAsia="Times New Roman" w:hAnsi="Times New Roman" w:cs="Times New Roman"/>
          <w:b/>
          <w:u w:val="single" w:color="000000"/>
          <w:lang w:eastAsia="pl-PL"/>
        </w:rPr>
        <w:t>nie dopuszcza podzlecania</w:t>
      </w:r>
      <w:r w:rsidRPr="0061679A">
        <w:rPr>
          <w:rFonts w:ascii="Times New Roman" w:eastAsia="Times New Roman" w:hAnsi="Times New Roman" w:cs="Times New Roman"/>
          <w:b/>
          <w:lang w:eastAsia="pl-PL"/>
        </w:rPr>
        <w:t xml:space="preserve"> </w:t>
      </w:r>
      <w:r w:rsidRPr="0061679A">
        <w:rPr>
          <w:rFonts w:ascii="Times New Roman" w:eastAsia="Times New Roman" w:hAnsi="Times New Roman" w:cs="Times New Roman"/>
          <w:lang w:eastAsia="pl-PL"/>
        </w:rPr>
        <w:t>wykonania jakiejkolwiek części przedmiotu zamówienia przez Podwykonawców na rzecz dalszych Podwykonawców.</w:t>
      </w:r>
    </w:p>
    <w:p w14:paraId="60FE5770" w14:textId="77777777" w:rsidR="0061679A" w:rsidRPr="0061679A" w:rsidRDefault="0061679A" w:rsidP="0061679A">
      <w:pPr>
        <w:numPr>
          <w:ilvl w:val="1"/>
          <w:numId w:val="26"/>
        </w:numPr>
        <w:spacing w:after="0"/>
        <w:ind w:left="284" w:hanging="284"/>
        <w:jc w:val="both"/>
        <w:rPr>
          <w:rFonts w:ascii="Times New Roman" w:eastAsia="Times New Roman" w:hAnsi="Times New Roman" w:cs="Times New Roman"/>
          <w:color w:val="FF0000"/>
          <w:lang w:eastAsia="pl-PL"/>
        </w:rPr>
      </w:pPr>
      <w:r w:rsidRPr="0061679A">
        <w:rPr>
          <w:rFonts w:ascii="Times New Roman" w:eastAsia="Times New Roman" w:hAnsi="Times New Roman" w:cs="Times New Roman"/>
          <w:lang w:eastAsia="pl-PL"/>
        </w:rPr>
        <w:t>Szczegółowe warunki wykonania przedmiotu zamówienia przez podwykonawców określone zostały w §9 projektu umowy (załącznik nr 4 do niniejszych warunków przetargu).</w:t>
      </w:r>
    </w:p>
    <w:p w14:paraId="4F1AD12A" w14:textId="1114A733" w:rsidR="00D634AF" w:rsidRPr="00523BAD" w:rsidRDefault="00D634AF" w:rsidP="00D634AF">
      <w:pPr>
        <w:spacing w:after="0"/>
        <w:jc w:val="both"/>
        <w:rPr>
          <w:rFonts w:ascii="Times New Roman" w:eastAsia="Times New Roman" w:hAnsi="Times New Roman" w:cs="Times New Roman"/>
          <w:lang w:eastAsia="pl-PL"/>
        </w:rPr>
      </w:pPr>
    </w:p>
    <w:p w14:paraId="3F3EA9E1" w14:textId="083FC9E1" w:rsidR="00104DA2" w:rsidRPr="00523BAD" w:rsidRDefault="00104DA2"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9</w:t>
      </w:r>
    </w:p>
    <w:p w14:paraId="4A34932B" w14:textId="77777777" w:rsidR="00234434" w:rsidRPr="00523BAD" w:rsidRDefault="00104DA2"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 xml:space="preserve">INFORMACJE DLA WYKONAWCÓW WSPÓLNIE UBIEGAJĄCYCH SIĘ </w:t>
      </w:r>
    </w:p>
    <w:p w14:paraId="6207E2A5" w14:textId="17664A14" w:rsidR="00104DA2" w:rsidRPr="00523BAD" w:rsidRDefault="00104DA2"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O UDZIELENIE ZAMÓWIENIA</w:t>
      </w:r>
    </w:p>
    <w:p w14:paraId="76626428" w14:textId="51C90A9F" w:rsidR="00104DA2" w:rsidRPr="00523BAD" w:rsidRDefault="00104DA2" w:rsidP="00E05A20">
      <w:pPr>
        <w:pStyle w:val="Akapitzlist"/>
        <w:numPr>
          <w:ilvl w:val="0"/>
          <w:numId w:val="30"/>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 xml:space="preserve">Wykonawcy mogą wspólnie ubiegać się o udzielenie zamówienia. W takim przypadku Wykonawcy ustanawiają pełnomocnika do reprezentowania ich w postępowaniu o udzielenie zamówienia albo </w:t>
      </w:r>
      <w:r w:rsidR="00AB4B29" w:rsidRPr="00523BAD">
        <w:rPr>
          <w:rFonts w:ascii="Times New Roman" w:eastAsia="Times New Roman" w:hAnsi="Times New Roman"/>
          <w:lang w:eastAsia="pl-PL"/>
        </w:rPr>
        <w:t xml:space="preserve">                 </w:t>
      </w:r>
      <w:r w:rsidRPr="00523BAD">
        <w:rPr>
          <w:rFonts w:ascii="Times New Roman" w:eastAsia="Times New Roman" w:hAnsi="Times New Roman"/>
          <w:lang w:eastAsia="pl-PL"/>
        </w:rPr>
        <w:t>do reprezentowania w postępowaniu i zawarcia umowy w sprawie zamówienia publicznego.</w:t>
      </w:r>
    </w:p>
    <w:p w14:paraId="37A9568E" w14:textId="7FB331ED" w:rsidR="00104DA2" w:rsidRPr="00523BAD" w:rsidRDefault="00104DA2" w:rsidP="00E05A20">
      <w:pPr>
        <w:pStyle w:val="Akapitzlist"/>
        <w:numPr>
          <w:ilvl w:val="0"/>
          <w:numId w:val="30"/>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W przypadku wspólnego ubiegania się o zamówienie przez Wykonawców, oświadczenie, o któ</w:t>
      </w:r>
      <w:r w:rsidR="009302CA" w:rsidRPr="00523BAD">
        <w:rPr>
          <w:rFonts w:ascii="Times New Roman" w:eastAsia="Times New Roman" w:hAnsi="Times New Roman"/>
          <w:lang w:eastAsia="pl-PL"/>
        </w:rPr>
        <w:t>rym mowa w Rozdziale 7 pkt 1 Warunków przetargu</w:t>
      </w:r>
      <w:r w:rsidRPr="00523BAD">
        <w:rPr>
          <w:rFonts w:ascii="Times New Roman" w:eastAsia="Times New Roman" w:hAnsi="Times New Roman"/>
          <w:lang w:eastAsia="pl-PL"/>
        </w:rPr>
        <w:t xml:space="preserve">, składa każdy z Wykonawców. Oświadczenia </w:t>
      </w:r>
      <w:r w:rsidR="00AB4B29" w:rsidRPr="00523BAD">
        <w:rPr>
          <w:rFonts w:ascii="Times New Roman" w:eastAsia="Times New Roman" w:hAnsi="Times New Roman"/>
          <w:lang w:eastAsia="pl-PL"/>
        </w:rPr>
        <w:t xml:space="preserve">                       </w:t>
      </w:r>
      <w:r w:rsidRPr="00523BAD">
        <w:rPr>
          <w:rFonts w:ascii="Times New Roman" w:eastAsia="Times New Roman" w:hAnsi="Times New Roman"/>
          <w:lang w:eastAsia="pl-PL"/>
        </w:rPr>
        <w:t xml:space="preserve">te potwierdzają brak podstaw wykluczenia oraz spełnianie warunków udziału w postępowaniu </w:t>
      </w:r>
      <w:r w:rsidR="00AB4B29" w:rsidRPr="00523BAD">
        <w:rPr>
          <w:rFonts w:ascii="Times New Roman" w:eastAsia="Times New Roman" w:hAnsi="Times New Roman"/>
          <w:lang w:eastAsia="pl-PL"/>
        </w:rPr>
        <w:t xml:space="preserve">                          </w:t>
      </w:r>
      <w:r w:rsidRPr="00523BAD">
        <w:rPr>
          <w:rFonts w:ascii="Times New Roman" w:eastAsia="Times New Roman" w:hAnsi="Times New Roman"/>
          <w:lang w:eastAsia="pl-PL"/>
        </w:rPr>
        <w:t>w zakresie, w jakim każdy z Wykonawców wykazuje spełnianie warunków udziału w postępowaniu.</w:t>
      </w:r>
    </w:p>
    <w:p w14:paraId="766A6185" w14:textId="51C5C0BF" w:rsidR="00104DA2" w:rsidRPr="00523BAD" w:rsidRDefault="00104DA2" w:rsidP="00E05A20">
      <w:pPr>
        <w:pStyle w:val="Akapitzlist"/>
        <w:numPr>
          <w:ilvl w:val="0"/>
          <w:numId w:val="30"/>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 xml:space="preserve">Zamawiający nie określił odmiennych wymagań związanych z realizacją zamówienia w odniesieniu </w:t>
      </w:r>
      <w:r w:rsidR="00AB4B29" w:rsidRPr="00523BAD">
        <w:rPr>
          <w:rFonts w:ascii="Times New Roman" w:eastAsia="Times New Roman" w:hAnsi="Times New Roman"/>
          <w:lang w:eastAsia="pl-PL"/>
        </w:rPr>
        <w:t xml:space="preserve">                   </w:t>
      </w:r>
      <w:r w:rsidRPr="00523BAD">
        <w:rPr>
          <w:rFonts w:ascii="Times New Roman" w:eastAsia="Times New Roman" w:hAnsi="Times New Roman"/>
          <w:lang w:eastAsia="pl-PL"/>
        </w:rPr>
        <w:t>do Wykonawców wspólnie ubiegających się o udzielenie zamówienia.</w:t>
      </w:r>
    </w:p>
    <w:p w14:paraId="6A2C26A5" w14:textId="77777777" w:rsidR="00104DA2" w:rsidRPr="00523BAD" w:rsidRDefault="00104DA2" w:rsidP="00E05A20">
      <w:pPr>
        <w:pStyle w:val="Akapitzlist"/>
        <w:numPr>
          <w:ilvl w:val="0"/>
          <w:numId w:val="30"/>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Oferta wspólna, składana przez dwóch lub więcej Wykonawców, powinna spełniać następujące wymagania:</w:t>
      </w:r>
    </w:p>
    <w:p w14:paraId="3AD3878C" w14:textId="6269170D" w:rsidR="00104DA2" w:rsidRPr="00523BAD" w:rsidRDefault="00104DA2" w:rsidP="00DD7031">
      <w:pPr>
        <w:numPr>
          <w:ilvl w:val="2"/>
          <w:numId w:val="22"/>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lastRenderedPageBreak/>
        <w:t>oferta wspólna powin</w:t>
      </w:r>
      <w:r w:rsidR="009302CA" w:rsidRPr="00523BAD">
        <w:rPr>
          <w:rFonts w:ascii="Times New Roman" w:eastAsia="Times New Roman" w:hAnsi="Times New Roman" w:cs="Times New Roman"/>
          <w:lang w:eastAsia="pl-PL"/>
        </w:rPr>
        <w:t>na być sporządzona zgodnie z Warunkami Przetargu</w:t>
      </w:r>
      <w:r w:rsidRPr="00523BAD">
        <w:rPr>
          <w:rFonts w:ascii="Times New Roman" w:eastAsia="Times New Roman" w:hAnsi="Times New Roman" w:cs="Times New Roman"/>
          <w:lang w:eastAsia="pl-PL"/>
        </w:rPr>
        <w:t>;</w:t>
      </w:r>
    </w:p>
    <w:p w14:paraId="6003C625" w14:textId="77777777" w:rsidR="00104DA2" w:rsidRPr="00523BAD" w:rsidRDefault="00104DA2" w:rsidP="00DD7031">
      <w:pPr>
        <w:numPr>
          <w:ilvl w:val="2"/>
          <w:numId w:val="22"/>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sposób składania dokumentów w ofercie wspólnej:</w:t>
      </w:r>
    </w:p>
    <w:p w14:paraId="0BD573CE" w14:textId="77777777" w:rsidR="00104DA2" w:rsidRPr="00523BAD" w:rsidRDefault="00104DA2" w:rsidP="00DD7031">
      <w:pPr>
        <w:spacing w:after="0"/>
        <w:ind w:left="567" w:hanging="283"/>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dokumenty składane przez członków konsorcjum czy wspólników spółki cywilnej, w tym oświadczenia muszą być podpisane przez wyznaczonego pełnomocnika lub osobę upoważnioną do reprezentowania danego podmiotu.</w:t>
      </w:r>
    </w:p>
    <w:p w14:paraId="16C84AB4" w14:textId="1EDF094C" w:rsidR="00104DA2" w:rsidRPr="00523BAD" w:rsidRDefault="00A810F4" w:rsidP="00E05A20">
      <w:pPr>
        <w:pStyle w:val="Akapitzlist"/>
        <w:numPr>
          <w:ilvl w:val="0"/>
          <w:numId w:val="30"/>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Wspólnicy spółki cywilnej są traktowani jak</w:t>
      </w:r>
      <w:r w:rsidR="00104DA2" w:rsidRPr="00523BAD">
        <w:rPr>
          <w:rFonts w:ascii="Times New Roman" w:eastAsia="Times New Roman" w:hAnsi="Times New Roman"/>
          <w:lang w:eastAsia="pl-PL"/>
        </w:rPr>
        <w:t xml:space="preserve"> Wykonawcy składający ofertę wspólną i mają do nich zastosowanie zasady określone w pkt 3 niniejszego rozdziału.</w:t>
      </w:r>
    </w:p>
    <w:p w14:paraId="1CE69CF5" w14:textId="3A14A112" w:rsidR="00104DA2" w:rsidRPr="00523BAD" w:rsidRDefault="00104DA2" w:rsidP="00E05A20">
      <w:pPr>
        <w:pStyle w:val="Akapitzlist"/>
        <w:numPr>
          <w:ilvl w:val="0"/>
          <w:numId w:val="30"/>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 xml:space="preserve">Przed podpisaniem umowy (w przypadku wygrania postępowania) Wykonawcy składający ofertę wspólną będą mieli obowiązek przedstawić Zamawiającemu umowę konsorcjum, zawierającą, </w:t>
      </w:r>
      <w:r w:rsidR="00AB4B29" w:rsidRPr="00523BAD">
        <w:rPr>
          <w:rFonts w:ascii="Times New Roman" w:eastAsia="Times New Roman" w:hAnsi="Times New Roman"/>
          <w:lang w:eastAsia="pl-PL"/>
        </w:rPr>
        <w:t xml:space="preserve">                        </w:t>
      </w:r>
      <w:r w:rsidRPr="00523BAD">
        <w:rPr>
          <w:rFonts w:ascii="Times New Roman" w:eastAsia="Times New Roman" w:hAnsi="Times New Roman"/>
          <w:lang w:eastAsia="pl-PL"/>
        </w:rPr>
        <w:t>co najmniej:</w:t>
      </w:r>
    </w:p>
    <w:p w14:paraId="56201402" w14:textId="77777777" w:rsidR="00104DA2" w:rsidRPr="00523BAD" w:rsidRDefault="00104DA2" w:rsidP="00DD7031">
      <w:pPr>
        <w:numPr>
          <w:ilvl w:val="2"/>
          <w:numId w:val="23"/>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zobowiązanie do realizacji wspólnego przedsięwzięcia gospodarczego obejmującego swoim zakresem realizację przedmiotu zamówienia,</w:t>
      </w:r>
    </w:p>
    <w:p w14:paraId="27AC62A0" w14:textId="77777777" w:rsidR="00104DA2" w:rsidRPr="00523BAD" w:rsidRDefault="00104DA2" w:rsidP="00DD7031">
      <w:pPr>
        <w:numPr>
          <w:ilvl w:val="2"/>
          <w:numId w:val="23"/>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określenie zakresu działania poszczególnych stron umowy, </w:t>
      </w:r>
    </w:p>
    <w:p w14:paraId="74E86D4F" w14:textId="6D75CB68" w:rsidR="00104DA2" w:rsidRPr="00523BAD" w:rsidRDefault="00104DA2" w:rsidP="00DD7031">
      <w:pPr>
        <w:numPr>
          <w:ilvl w:val="2"/>
          <w:numId w:val="23"/>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czas obowiązywania umowy, który nie może być krótszy, niż okres obejmujący realizację zamówienia oraz czas trwania gwarancji jakości i rękojmi. </w:t>
      </w:r>
    </w:p>
    <w:p w14:paraId="5B094001" w14:textId="77777777" w:rsidR="00D634AF" w:rsidRPr="00523BAD" w:rsidRDefault="00D634AF" w:rsidP="00D634AF">
      <w:pPr>
        <w:spacing w:after="0"/>
        <w:ind w:left="284"/>
        <w:jc w:val="both"/>
        <w:rPr>
          <w:rFonts w:ascii="Times New Roman" w:eastAsia="Times New Roman" w:hAnsi="Times New Roman" w:cs="Times New Roman"/>
          <w:lang w:eastAsia="pl-PL"/>
        </w:rPr>
      </w:pPr>
    </w:p>
    <w:p w14:paraId="56FE791D" w14:textId="7F978D45" w:rsidR="00104DA2" w:rsidRPr="00523BAD" w:rsidRDefault="00104DA2"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10</w:t>
      </w:r>
    </w:p>
    <w:p w14:paraId="7B7924E6" w14:textId="7D2AF062" w:rsidR="00104DA2" w:rsidRPr="00523BAD" w:rsidRDefault="00104DA2"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INFORMACJE O ŚRODKACH KOMUNIKACJI ELEKTRONICZNEJ ORAZ INFORMACJE O WYMAGANIACH TECHNICZNYCH I ORGANIZACYJNYCH SPORZĄDZANIA, WYSYŁANIA I ODBIERANIA KORESPONDENCJI ELEKTRONICZNEJ</w:t>
      </w:r>
    </w:p>
    <w:p w14:paraId="3646271E" w14:textId="4825B6D8" w:rsidR="00D26E3F" w:rsidRPr="00D26E3F" w:rsidRDefault="00D26E3F" w:rsidP="00E05A20">
      <w:pPr>
        <w:widowControl w:val="0"/>
        <w:numPr>
          <w:ilvl w:val="1"/>
          <w:numId w:val="49"/>
        </w:numPr>
        <w:tabs>
          <w:tab w:val="left" w:pos="426"/>
        </w:tabs>
        <w:autoSpaceDE w:val="0"/>
        <w:autoSpaceDN w:val="0"/>
        <w:spacing w:after="240"/>
        <w:ind w:left="284" w:right="-1" w:hanging="284"/>
        <w:contextualSpacing/>
        <w:jc w:val="both"/>
        <w:rPr>
          <w:rFonts w:ascii="Times New Roman" w:eastAsia="Calibri" w:hAnsi="Times New Roman" w:cs="Times New Roman"/>
          <w:b/>
        </w:rPr>
      </w:pPr>
      <w:r w:rsidRPr="00D26E3F">
        <w:rPr>
          <w:rFonts w:ascii="Times New Roman" w:eastAsia="Calibri" w:hAnsi="Times New Roman" w:cs="Times New Roman"/>
        </w:rPr>
        <w:t xml:space="preserve">Postępowanie prowadzone jest </w:t>
      </w:r>
      <w:r w:rsidRPr="00D26E3F">
        <w:rPr>
          <w:rFonts w:ascii="Times New Roman" w:eastAsia="Calibri" w:hAnsi="Times New Roman" w:cs="Times New Roman"/>
          <w:b/>
        </w:rPr>
        <w:t>w języku polskim</w:t>
      </w:r>
      <w:r w:rsidRPr="00D26E3F">
        <w:rPr>
          <w:rFonts w:ascii="Times New Roman" w:eastAsia="Calibri" w:hAnsi="Times New Roman" w:cs="Times New Roman"/>
        </w:rPr>
        <w:t xml:space="preserve"> w formie elektronicznej za pośrednictwem platformy zakupowej (dalej jako „Platforma”) pod adresem: </w:t>
      </w:r>
      <w:r w:rsidRPr="00D26E3F">
        <w:rPr>
          <w:rFonts w:ascii="Times New Roman" w:eastAsia="Calibri" w:hAnsi="Times New Roman" w:cs="Times New Roman"/>
          <w:u w:val="single"/>
        </w:rPr>
        <w:t>https://platformazakupowa.pl/pn.23blt</w:t>
      </w:r>
      <w:r>
        <w:rPr>
          <w:rFonts w:ascii="Times New Roman" w:eastAsia="Calibri" w:hAnsi="Times New Roman" w:cs="Times New Roman"/>
        </w:rPr>
        <w:t>.</w:t>
      </w:r>
    </w:p>
    <w:p w14:paraId="3C57725B" w14:textId="77777777" w:rsidR="00D26E3F" w:rsidRPr="00D26E3F" w:rsidRDefault="00D26E3F" w:rsidP="00E05A20">
      <w:pPr>
        <w:widowControl w:val="0"/>
        <w:numPr>
          <w:ilvl w:val="1"/>
          <w:numId w:val="49"/>
        </w:numPr>
        <w:tabs>
          <w:tab w:val="left" w:pos="426"/>
        </w:tabs>
        <w:autoSpaceDE w:val="0"/>
        <w:autoSpaceDN w:val="0"/>
        <w:spacing w:before="209" w:after="0"/>
        <w:ind w:left="284" w:right="-1" w:hanging="284"/>
        <w:jc w:val="both"/>
        <w:rPr>
          <w:rFonts w:ascii="Times New Roman" w:eastAsia="Calibri" w:hAnsi="Times New Roman" w:cs="Times New Roman"/>
          <w:b/>
        </w:rPr>
      </w:pPr>
      <w:r w:rsidRPr="00D26E3F">
        <w:rPr>
          <w:rFonts w:ascii="Times New Roman" w:eastAsia="Calibri" w:hAnsi="Times New Roman" w:cs="Times New Roman"/>
        </w:rPr>
        <w:t xml:space="preserve">W celu skrócenia czasu udzielenia odpowiedzi na pytania, komunikacja między Zamawiającym                                a Wykonawcami, w zakresie: </w:t>
      </w:r>
    </w:p>
    <w:p w14:paraId="01CAD957" w14:textId="72A5C0A8" w:rsidR="00D26E3F" w:rsidRPr="00D26E3F" w:rsidRDefault="00D26E3F" w:rsidP="00D26E3F">
      <w:pPr>
        <w:tabs>
          <w:tab w:val="left" w:pos="426"/>
        </w:tabs>
        <w:spacing w:after="0"/>
        <w:ind w:left="426" w:right="-1" w:hanging="284"/>
        <w:contextualSpacing/>
        <w:jc w:val="both"/>
        <w:rPr>
          <w:rFonts w:ascii="Times New Roman" w:eastAsia="Calibri" w:hAnsi="Times New Roman" w:cs="Times New Roman"/>
        </w:rPr>
      </w:pPr>
      <w:r w:rsidRPr="00D26E3F">
        <w:rPr>
          <w:rFonts w:ascii="Times New Roman" w:eastAsia="Calibri" w:hAnsi="Times New Roman" w:cs="Times New Roman"/>
        </w:rPr>
        <w:t xml:space="preserve">− przesyłania Zamawiającemu pytań do treści </w:t>
      </w:r>
      <w:r w:rsidR="00DE3FE9">
        <w:rPr>
          <w:rFonts w:ascii="Times New Roman" w:eastAsia="Calibri" w:hAnsi="Times New Roman" w:cs="Times New Roman"/>
        </w:rPr>
        <w:t>Warunków przetargu</w:t>
      </w:r>
      <w:r w:rsidRPr="00D26E3F">
        <w:rPr>
          <w:rFonts w:ascii="Times New Roman" w:eastAsia="Calibri" w:hAnsi="Times New Roman" w:cs="Times New Roman"/>
        </w:rPr>
        <w:t xml:space="preserve">; </w:t>
      </w:r>
    </w:p>
    <w:p w14:paraId="5E008EA2" w14:textId="77777777" w:rsidR="00D26E3F" w:rsidRPr="00D26E3F" w:rsidRDefault="00D26E3F" w:rsidP="00D26E3F">
      <w:pPr>
        <w:tabs>
          <w:tab w:val="left" w:pos="426"/>
        </w:tabs>
        <w:ind w:left="426" w:right="-1" w:hanging="284"/>
        <w:contextualSpacing/>
        <w:jc w:val="both"/>
        <w:rPr>
          <w:rFonts w:ascii="Times New Roman" w:eastAsia="Calibri" w:hAnsi="Times New Roman" w:cs="Times New Roman"/>
        </w:rPr>
      </w:pPr>
      <w:r w:rsidRPr="00D26E3F">
        <w:rPr>
          <w:rFonts w:ascii="Times New Roman" w:eastAsia="Calibri" w:hAnsi="Times New Roman" w:cs="Times New Roman"/>
        </w:rPr>
        <w:t xml:space="preserve">− przesyłania odpowiedzi na wezwanie Zamawiającego do złożenia podmiotowych środków dowodowych; </w:t>
      </w:r>
    </w:p>
    <w:p w14:paraId="566CC740" w14:textId="77777777" w:rsidR="00D26E3F" w:rsidRPr="00D26E3F" w:rsidRDefault="00D26E3F" w:rsidP="00D26E3F">
      <w:pPr>
        <w:tabs>
          <w:tab w:val="left" w:pos="426"/>
        </w:tabs>
        <w:ind w:left="426" w:right="-1" w:hanging="284"/>
        <w:contextualSpacing/>
        <w:jc w:val="both"/>
        <w:rPr>
          <w:rFonts w:ascii="Times New Roman" w:eastAsia="Calibri" w:hAnsi="Times New Roman" w:cs="Times New Roman"/>
        </w:rPr>
      </w:pPr>
      <w:r w:rsidRPr="00D26E3F">
        <w:rPr>
          <w:rFonts w:ascii="Times New Roman" w:eastAsia="Calibri" w:hAnsi="Times New Roman" w:cs="Times New Roman"/>
        </w:rPr>
        <w:t xml:space="preserve">− przesyłania odpowiedzi na wezwanie Zamawiającego do złożenia/poprawienia/uzupełnienia oświadczenia, o którym mowa w art. 125 ust. 1, podmiotowych środków dowodowych, innych dokumentów lub oświadczeń składanych w postępowaniu; </w:t>
      </w:r>
    </w:p>
    <w:p w14:paraId="2624D066" w14:textId="77777777" w:rsidR="00D26E3F" w:rsidRPr="00D26E3F" w:rsidRDefault="00D26E3F" w:rsidP="00D26E3F">
      <w:pPr>
        <w:tabs>
          <w:tab w:val="left" w:pos="426"/>
        </w:tabs>
        <w:ind w:left="426" w:right="-1" w:hanging="284"/>
        <w:contextualSpacing/>
        <w:jc w:val="both"/>
        <w:rPr>
          <w:rFonts w:ascii="Times New Roman" w:eastAsia="Calibri" w:hAnsi="Times New Roman" w:cs="Times New Roman"/>
        </w:rPr>
      </w:pPr>
      <w:r w:rsidRPr="00D26E3F">
        <w:rPr>
          <w:rFonts w:ascii="Times New Roman" w:eastAsia="Calibri" w:hAnsi="Times New Roman" w:cs="Times New Roman"/>
        </w:rPr>
        <w:t xml:space="preserve">− przesyłania odpowiedzi na wezwanie Zamawiającego do złożenia wyjaśnień dotyczących treści oświadczenia, o którym mowa w art. 125 ust. 1 lub złożonych podmiotowych środków dowodowych lub innych dokumentów lub oświadczeń składanych w postępowaniu; </w:t>
      </w:r>
    </w:p>
    <w:p w14:paraId="6D5B8CFA" w14:textId="77777777" w:rsidR="00D26E3F" w:rsidRPr="00D26E3F" w:rsidRDefault="00D26E3F" w:rsidP="00D26E3F">
      <w:pPr>
        <w:tabs>
          <w:tab w:val="left" w:pos="426"/>
        </w:tabs>
        <w:ind w:left="426" w:right="-1" w:hanging="284"/>
        <w:contextualSpacing/>
        <w:jc w:val="both"/>
        <w:rPr>
          <w:rFonts w:ascii="Times New Roman" w:eastAsia="Calibri" w:hAnsi="Times New Roman" w:cs="Times New Roman"/>
        </w:rPr>
      </w:pPr>
      <w:r w:rsidRPr="00D26E3F">
        <w:rPr>
          <w:rFonts w:ascii="Times New Roman" w:eastAsia="Calibri" w:hAnsi="Times New Roman" w:cs="Times New Roman"/>
        </w:rPr>
        <w:t xml:space="preserve">− przesyłania odpowiedzi na wezwanie Zamawiającego do złożenia wyjaśnień dot. treści przedmiotowych środków dowodowych; </w:t>
      </w:r>
    </w:p>
    <w:p w14:paraId="6C3C4E4D" w14:textId="77777777" w:rsidR="00D26E3F" w:rsidRPr="00D26E3F" w:rsidRDefault="00D26E3F" w:rsidP="00D26E3F">
      <w:pPr>
        <w:tabs>
          <w:tab w:val="left" w:pos="426"/>
        </w:tabs>
        <w:ind w:left="426" w:right="-1" w:hanging="284"/>
        <w:contextualSpacing/>
        <w:jc w:val="both"/>
        <w:rPr>
          <w:rFonts w:ascii="Times New Roman" w:eastAsia="Calibri" w:hAnsi="Times New Roman" w:cs="Times New Roman"/>
        </w:rPr>
      </w:pPr>
      <w:r w:rsidRPr="00D26E3F">
        <w:rPr>
          <w:rFonts w:ascii="Times New Roman" w:eastAsia="Calibri" w:hAnsi="Times New Roman" w:cs="Times New Roman"/>
        </w:rPr>
        <w:t xml:space="preserve">− przesyłania odpowiedzi na inne wezwania Zamawiającego wynikające z ustawy – Prawo zamówień publicznych; </w:t>
      </w:r>
    </w:p>
    <w:p w14:paraId="6094C6FF" w14:textId="77777777" w:rsidR="00D26E3F" w:rsidRPr="00D26E3F" w:rsidRDefault="00D26E3F" w:rsidP="00D26E3F">
      <w:pPr>
        <w:tabs>
          <w:tab w:val="left" w:pos="426"/>
        </w:tabs>
        <w:ind w:left="426" w:right="-1" w:hanging="284"/>
        <w:contextualSpacing/>
        <w:jc w:val="both"/>
        <w:rPr>
          <w:rFonts w:ascii="Times New Roman" w:eastAsia="Calibri" w:hAnsi="Times New Roman" w:cs="Times New Roman"/>
        </w:rPr>
      </w:pPr>
      <w:r w:rsidRPr="00D26E3F">
        <w:rPr>
          <w:rFonts w:ascii="Times New Roman" w:eastAsia="Calibri" w:hAnsi="Times New Roman" w:cs="Times New Roman"/>
        </w:rPr>
        <w:t xml:space="preserve">− przesyłania wniosków, informacji, oświadczeń Wykonawcy; </w:t>
      </w:r>
    </w:p>
    <w:p w14:paraId="46A31B8C" w14:textId="77777777" w:rsidR="00D26E3F" w:rsidRPr="00D26E3F" w:rsidRDefault="00D26E3F" w:rsidP="00D26E3F">
      <w:pPr>
        <w:tabs>
          <w:tab w:val="left" w:pos="426"/>
        </w:tabs>
        <w:ind w:left="426" w:right="-1" w:hanging="284"/>
        <w:contextualSpacing/>
        <w:jc w:val="both"/>
        <w:rPr>
          <w:rFonts w:ascii="Times New Roman" w:eastAsia="Calibri" w:hAnsi="Times New Roman" w:cs="Times New Roman"/>
        </w:rPr>
      </w:pPr>
      <w:r w:rsidRPr="00D26E3F">
        <w:rPr>
          <w:rFonts w:ascii="Times New Roman" w:eastAsia="Calibri" w:hAnsi="Times New Roman" w:cs="Times New Roman"/>
        </w:rPr>
        <w:t xml:space="preserve">− przesyłania odwołania/inne, odbywa się za pośrednictwem platformazakupowa.pl i formularza „Wyślij wiadomość do Zamawiającego”. </w:t>
      </w:r>
    </w:p>
    <w:p w14:paraId="7A64ADCF" w14:textId="77777777" w:rsidR="00D26E3F" w:rsidRPr="00D26E3F" w:rsidRDefault="00D26E3F" w:rsidP="00D26E3F">
      <w:pPr>
        <w:tabs>
          <w:tab w:val="left" w:pos="426"/>
        </w:tabs>
        <w:ind w:left="284" w:right="-1" w:hanging="284"/>
        <w:contextualSpacing/>
        <w:jc w:val="both"/>
        <w:rPr>
          <w:rFonts w:ascii="Times New Roman" w:eastAsia="Calibri" w:hAnsi="Times New Roman" w:cs="Times New Roman"/>
        </w:rPr>
      </w:pPr>
      <w:r w:rsidRPr="00D26E3F">
        <w:rPr>
          <w:rFonts w:ascii="Times New Roman" w:eastAsia="Calibri" w:hAnsi="Times New Roman" w:cs="Times New Roman"/>
        </w:rPr>
        <w:t xml:space="preserve">Za datę przekazania (wpływu) oświadczeń, wniosków, zawiadomień oraz informacji przyjmuje się datę ich przesłania za pośrednictwem </w:t>
      </w:r>
      <w:r w:rsidRPr="00D26E3F">
        <w:rPr>
          <w:rFonts w:ascii="Times New Roman" w:eastAsia="Calibri" w:hAnsi="Times New Roman" w:cs="Times New Roman"/>
          <w:u w:val="single"/>
        </w:rPr>
        <w:t>platformazakupowa.pl</w:t>
      </w:r>
      <w:r w:rsidRPr="00D26E3F">
        <w:rPr>
          <w:rFonts w:ascii="Times New Roman" w:eastAsia="Calibri" w:hAnsi="Times New Roman" w:cs="Times New Roman"/>
        </w:rPr>
        <w:t xml:space="preserve"> poprzez kliknięcie przycisku „Wyślij wiadomość do Zamawiającego” po których pojawi się komunikat, że wiadomość została wysłana do Zamawiającego. </w:t>
      </w:r>
    </w:p>
    <w:p w14:paraId="036CEA3F" w14:textId="77777777" w:rsidR="00D26E3F" w:rsidRPr="00D26E3F" w:rsidRDefault="00D26E3F" w:rsidP="00E05A20">
      <w:pPr>
        <w:widowControl w:val="0"/>
        <w:numPr>
          <w:ilvl w:val="0"/>
          <w:numId w:val="50"/>
        </w:numPr>
        <w:autoSpaceDE w:val="0"/>
        <w:autoSpaceDN w:val="0"/>
        <w:spacing w:after="0"/>
        <w:ind w:left="284" w:right="-1" w:hanging="284"/>
        <w:jc w:val="both"/>
        <w:rPr>
          <w:rFonts w:ascii="Times New Roman" w:eastAsia="Calibri" w:hAnsi="Times New Roman" w:cs="Times New Roman"/>
          <w:b/>
        </w:rPr>
      </w:pPr>
      <w:r w:rsidRPr="00D26E3F">
        <w:rPr>
          <w:rFonts w:ascii="Times New Roman" w:eastAsia="Calibri" w:hAnsi="Times New Roman" w:cs="Times New Roman"/>
        </w:rPr>
        <w:t xml:space="preserve">Uwaga! Wykonawca niezalogowany korzystający z „Wyślij wiadomość zamawiającemu”, po kliknięciu przycisku </w:t>
      </w:r>
      <w:r w:rsidRPr="00D26E3F">
        <w:rPr>
          <w:rFonts w:ascii="Times New Roman" w:eastAsia="Calibri" w:hAnsi="Times New Roman" w:cs="Times New Roman"/>
          <w:b/>
        </w:rPr>
        <w:t>Wyślij</w:t>
      </w:r>
      <w:r w:rsidRPr="00D26E3F">
        <w:rPr>
          <w:rFonts w:ascii="Times New Roman" w:eastAsia="Calibri" w:hAnsi="Times New Roman" w:cs="Times New Roman"/>
        </w:rPr>
        <w:t xml:space="preserve">, otrzyma na adres mailowy, podany w polu </w:t>
      </w:r>
      <w:r w:rsidRPr="00D26E3F">
        <w:rPr>
          <w:rFonts w:ascii="Times New Roman" w:eastAsia="Calibri" w:hAnsi="Times New Roman" w:cs="Times New Roman"/>
          <w:b/>
        </w:rPr>
        <w:t>Twój adres e-mail</w:t>
      </w:r>
      <w:r w:rsidRPr="00D26E3F">
        <w:rPr>
          <w:rFonts w:ascii="Times New Roman" w:eastAsia="Calibri" w:hAnsi="Times New Roman" w:cs="Times New Roman"/>
        </w:rPr>
        <w:t xml:space="preserve">, wiadomość mailową zawierającą kod uwierzytelniający. Kod należy wpisać w polu </w:t>
      </w:r>
      <w:r w:rsidRPr="00D26E3F">
        <w:rPr>
          <w:rFonts w:ascii="Times New Roman" w:eastAsia="Calibri" w:hAnsi="Times New Roman" w:cs="Times New Roman"/>
          <w:b/>
        </w:rPr>
        <w:t xml:space="preserve">Kod </w:t>
      </w:r>
      <w:r w:rsidRPr="00D26E3F">
        <w:rPr>
          <w:rFonts w:ascii="Times New Roman" w:eastAsia="Calibri" w:hAnsi="Times New Roman" w:cs="Times New Roman"/>
          <w:b/>
        </w:rPr>
        <w:lastRenderedPageBreak/>
        <w:t>Uwierzytelniający</w:t>
      </w:r>
      <w:r w:rsidRPr="00D26E3F">
        <w:rPr>
          <w:rFonts w:ascii="Times New Roman" w:eastAsia="Calibri" w:hAnsi="Times New Roman" w:cs="Times New Roman"/>
        </w:rPr>
        <w:t xml:space="preserve">, a następnie potwierdzić przyciskiem </w:t>
      </w:r>
      <w:r w:rsidRPr="00D26E3F">
        <w:rPr>
          <w:rFonts w:ascii="Times New Roman" w:eastAsia="Calibri" w:hAnsi="Times New Roman" w:cs="Times New Roman"/>
          <w:b/>
        </w:rPr>
        <w:t>Wyślij</w:t>
      </w:r>
      <w:r w:rsidRPr="00D26E3F">
        <w:rPr>
          <w:rFonts w:ascii="Times New Roman" w:eastAsia="Calibri" w:hAnsi="Times New Roman" w:cs="Times New Roman"/>
        </w:rPr>
        <w:t>. Następnie Wykonawca otrzyma potwierdzenie wysłania wiadomości. Kod uwierzytelniający jest aktywny przez 30 minut od wygenerowania lub od momentu wygenerowania kolejnego kodu.</w:t>
      </w:r>
    </w:p>
    <w:p w14:paraId="046312BC" w14:textId="77777777" w:rsidR="00D26E3F" w:rsidRPr="00D26E3F" w:rsidRDefault="00D26E3F" w:rsidP="00E05A20">
      <w:pPr>
        <w:widowControl w:val="0"/>
        <w:numPr>
          <w:ilvl w:val="0"/>
          <w:numId w:val="50"/>
        </w:numPr>
        <w:autoSpaceDE w:val="0"/>
        <w:autoSpaceDN w:val="0"/>
        <w:spacing w:after="0"/>
        <w:ind w:left="284" w:right="-1" w:hanging="284"/>
        <w:jc w:val="both"/>
        <w:rPr>
          <w:rFonts w:ascii="Times New Roman" w:eastAsia="Calibri" w:hAnsi="Times New Roman" w:cs="Times New Roman"/>
          <w:b/>
        </w:rPr>
      </w:pPr>
      <w:r w:rsidRPr="00D26E3F">
        <w:rPr>
          <w:rFonts w:ascii="Times New Roman" w:eastAsia="Calibri" w:hAnsi="Times New Roman" w:cs="Times New Roman"/>
        </w:rPr>
        <w:t xml:space="preserve">Zamawiający będzie przekazywał wykonawcom informacje w formie elektronicznej za pośrednictwem </w:t>
      </w:r>
      <w:r w:rsidRPr="00D26E3F">
        <w:rPr>
          <w:rFonts w:ascii="Times New Roman" w:eastAsia="Calibri" w:hAnsi="Times New Roman" w:cs="Times New Roman"/>
          <w:u w:val="single"/>
        </w:rPr>
        <w:t>platformazakupowa.pl</w:t>
      </w:r>
      <w:r w:rsidRPr="00D26E3F">
        <w:rPr>
          <w:rFonts w:ascii="Times New Roman" w:eastAsia="Calibri" w:hAnsi="Times New Roman" w:cs="Times New Roma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r w:rsidRPr="00D26E3F">
        <w:rPr>
          <w:rFonts w:ascii="Times New Roman" w:eastAsia="Calibri" w:hAnsi="Times New Roman" w:cs="Times New Roman"/>
          <w:u w:val="single"/>
        </w:rPr>
        <w:t>platformazakupowa.pl</w:t>
      </w:r>
      <w:r w:rsidRPr="00D26E3F">
        <w:rPr>
          <w:rFonts w:ascii="Times New Roman" w:eastAsia="Calibri" w:hAnsi="Times New Roman" w:cs="Times New Roman"/>
        </w:rPr>
        <w:t xml:space="preserve"> do konkretnego Wykonawcy.</w:t>
      </w:r>
    </w:p>
    <w:p w14:paraId="67D27157" w14:textId="77777777" w:rsidR="00D26E3F" w:rsidRPr="00D26E3F" w:rsidRDefault="00D26E3F" w:rsidP="00E05A20">
      <w:pPr>
        <w:widowControl w:val="0"/>
        <w:numPr>
          <w:ilvl w:val="0"/>
          <w:numId w:val="50"/>
        </w:numPr>
        <w:autoSpaceDE w:val="0"/>
        <w:autoSpaceDN w:val="0"/>
        <w:spacing w:after="0"/>
        <w:ind w:left="284" w:right="-1" w:hanging="284"/>
        <w:jc w:val="both"/>
        <w:rPr>
          <w:rFonts w:ascii="Times New Roman" w:eastAsia="Calibri" w:hAnsi="Times New Roman" w:cs="Times New Roman"/>
          <w:b/>
        </w:rPr>
      </w:pPr>
      <w:r w:rsidRPr="00D26E3F">
        <w:rPr>
          <w:rFonts w:ascii="Times New Roman" w:eastAsia="Calibri" w:hAnsi="Times New Roman" w:cs="Times New Roman"/>
        </w:rPr>
        <w:t xml:space="preserve">Wykonawca jako podmiot profesjonalny ma obowiązek sprawdzania komunikatów i wiadomości bezpośrednio na </w:t>
      </w:r>
      <w:r w:rsidRPr="00D26E3F">
        <w:rPr>
          <w:rFonts w:ascii="Times New Roman" w:eastAsia="Calibri" w:hAnsi="Times New Roman" w:cs="Times New Roman"/>
          <w:u w:val="single"/>
        </w:rPr>
        <w:t>platformazakupowa.pl</w:t>
      </w:r>
      <w:r w:rsidRPr="00D26E3F">
        <w:rPr>
          <w:rFonts w:ascii="Times New Roman" w:eastAsia="Calibri" w:hAnsi="Times New Roman" w:cs="Times New Roman"/>
        </w:rPr>
        <w:t xml:space="preserve"> przesłanych przez Zamawiającego, gdyż system powiadomień może ulec awarii lub powiadomienie może trafić do folderu SPAM. </w:t>
      </w:r>
    </w:p>
    <w:p w14:paraId="0F52F58B" w14:textId="77777777" w:rsidR="00D26E3F" w:rsidRPr="00D26E3F" w:rsidRDefault="00D26E3F" w:rsidP="00E05A20">
      <w:pPr>
        <w:widowControl w:val="0"/>
        <w:numPr>
          <w:ilvl w:val="0"/>
          <w:numId w:val="50"/>
        </w:numPr>
        <w:autoSpaceDE w:val="0"/>
        <w:autoSpaceDN w:val="0"/>
        <w:spacing w:after="0"/>
        <w:ind w:left="284" w:right="-1" w:hanging="284"/>
        <w:jc w:val="both"/>
        <w:rPr>
          <w:rFonts w:ascii="Times New Roman" w:eastAsia="Calibri" w:hAnsi="Times New Roman" w:cs="Times New Roman"/>
          <w:b/>
        </w:rPr>
      </w:pPr>
      <w:r w:rsidRPr="00D26E3F">
        <w:rPr>
          <w:rFonts w:ascii="Times New Roman" w:eastAsia="Calibri" w:hAnsi="Times New Roman" w:cs="Times New Roman"/>
        </w:rPr>
        <w:t xml:space="preserve">Zamawiający, zgodnie 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w:t>
      </w:r>
      <w:r w:rsidRPr="00D26E3F">
        <w:rPr>
          <w:rFonts w:ascii="Times New Roman" w:eastAsia="Calibri" w:hAnsi="Times New Roman" w:cs="Times New Roman"/>
          <w:u w:val="single"/>
        </w:rPr>
        <w:t>platformazakupowa.pl</w:t>
      </w:r>
      <w:r w:rsidRPr="00D26E3F">
        <w:rPr>
          <w:rFonts w:ascii="Times New Roman" w:eastAsia="Calibri" w:hAnsi="Times New Roman" w:cs="Times New Roman"/>
        </w:rPr>
        <w:t>, tj.:</w:t>
      </w:r>
    </w:p>
    <w:p w14:paraId="7CA28E4A" w14:textId="77777777" w:rsidR="00D26E3F" w:rsidRPr="00D26E3F" w:rsidRDefault="00D26E3F" w:rsidP="00D26E3F">
      <w:pPr>
        <w:ind w:left="567" w:right="-1" w:hanging="283"/>
        <w:contextualSpacing/>
        <w:jc w:val="both"/>
        <w:rPr>
          <w:rFonts w:ascii="Times New Roman" w:eastAsia="Calibri" w:hAnsi="Times New Roman" w:cs="Times New Roman"/>
        </w:rPr>
      </w:pPr>
      <w:r w:rsidRPr="00D26E3F">
        <w:rPr>
          <w:rFonts w:ascii="Times New Roman" w:eastAsia="Calibri" w:hAnsi="Times New Roman" w:cs="Times New Roman"/>
        </w:rPr>
        <w:t xml:space="preserve">a) stały dostęp do sieci Internet o gwarantowanej przepustowości nie mniejszej niż 512 kb/s; </w:t>
      </w:r>
    </w:p>
    <w:p w14:paraId="0339A0F3" w14:textId="77777777" w:rsidR="00D26E3F" w:rsidRPr="00D26E3F" w:rsidRDefault="00D26E3F" w:rsidP="00D26E3F">
      <w:pPr>
        <w:ind w:left="567" w:right="-1" w:hanging="283"/>
        <w:contextualSpacing/>
        <w:jc w:val="both"/>
        <w:rPr>
          <w:rFonts w:ascii="Times New Roman" w:eastAsia="Calibri" w:hAnsi="Times New Roman" w:cs="Times New Roman"/>
        </w:rPr>
      </w:pPr>
      <w:r w:rsidRPr="00D26E3F">
        <w:rPr>
          <w:rFonts w:ascii="Times New Roman" w:eastAsia="Calibri" w:hAnsi="Times New Roman" w:cs="Times New Roman"/>
        </w:rPr>
        <w:t xml:space="preserve">b) komputer klasy PC lub MAC o następującej konfiguracji: pamięć min. 2 GB Ram, procesor Intel IV 2 GHZ lub jego nowsza wersja, jeden z systemów operacyjnych - MS Windows 7, Mac Os x 10 4, Linux, lub ich nowsze wersje; </w:t>
      </w:r>
    </w:p>
    <w:p w14:paraId="54E04BB0" w14:textId="77777777" w:rsidR="00D26E3F" w:rsidRPr="00D26E3F" w:rsidRDefault="00D26E3F" w:rsidP="00D26E3F">
      <w:pPr>
        <w:ind w:left="567" w:right="-1" w:hanging="283"/>
        <w:contextualSpacing/>
        <w:jc w:val="both"/>
        <w:rPr>
          <w:rFonts w:ascii="Times New Roman" w:eastAsia="Calibri" w:hAnsi="Times New Roman" w:cs="Times New Roman"/>
        </w:rPr>
      </w:pPr>
      <w:r w:rsidRPr="00D26E3F">
        <w:rPr>
          <w:rFonts w:ascii="Times New Roman" w:eastAsia="Calibri" w:hAnsi="Times New Roman" w:cs="Times New Roman"/>
        </w:rPr>
        <w:t xml:space="preserve">c) zainstalowana dowolna, inna przeglądarka internetowa niż Internet Explorer ; </w:t>
      </w:r>
    </w:p>
    <w:p w14:paraId="3BC48EBC" w14:textId="77777777" w:rsidR="00D26E3F" w:rsidRPr="00D26E3F" w:rsidRDefault="00D26E3F" w:rsidP="00D26E3F">
      <w:pPr>
        <w:ind w:left="567" w:right="-1" w:hanging="283"/>
        <w:contextualSpacing/>
        <w:jc w:val="both"/>
        <w:rPr>
          <w:rFonts w:ascii="Times New Roman" w:eastAsia="Calibri" w:hAnsi="Times New Roman" w:cs="Times New Roman"/>
        </w:rPr>
      </w:pPr>
      <w:r w:rsidRPr="00D26E3F">
        <w:rPr>
          <w:rFonts w:ascii="Times New Roman" w:eastAsia="Calibri" w:hAnsi="Times New Roman" w:cs="Times New Roman"/>
        </w:rPr>
        <w:t xml:space="preserve">d) włączona obsługa JavaScript; </w:t>
      </w:r>
    </w:p>
    <w:p w14:paraId="7EA48D12" w14:textId="77777777" w:rsidR="00D26E3F" w:rsidRPr="00D26E3F" w:rsidRDefault="00D26E3F" w:rsidP="00D26E3F">
      <w:pPr>
        <w:ind w:left="567" w:right="-1" w:hanging="283"/>
        <w:contextualSpacing/>
        <w:jc w:val="both"/>
        <w:rPr>
          <w:rFonts w:ascii="Times New Roman" w:eastAsia="Calibri" w:hAnsi="Times New Roman" w:cs="Times New Roman"/>
        </w:rPr>
      </w:pPr>
      <w:r w:rsidRPr="00D26E3F">
        <w:rPr>
          <w:rFonts w:ascii="Times New Roman" w:eastAsia="Calibri" w:hAnsi="Times New Roman" w:cs="Times New Roman"/>
        </w:rPr>
        <w:t xml:space="preserve">e) zainstalowany program Adobe Acrobat Reader lub inny obsługujący format plików .pdf; </w:t>
      </w:r>
    </w:p>
    <w:p w14:paraId="09C4F663" w14:textId="77777777" w:rsidR="00D26E3F" w:rsidRPr="00D26E3F" w:rsidRDefault="00D26E3F" w:rsidP="00D26E3F">
      <w:pPr>
        <w:ind w:left="567" w:right="-1" w:hanging="283"/>
        <w:contextualSpacing/>
        <w:jc w:val="both"/>
        <w:rPr>
          <w:rFonts w:ascii="Times New Roman" w:eastAsia="Calibri" w:hAnsi="Times New Roman" w:cs="Times New Roman"/>
        </w:rPr>
      </w:pPr>
      <w:r w:rsidRPr="00D26E3F">
        <w:rPr>
          <w:rFonts w:ascii="Times New Roman" w:eastAsia="Calibri" w:hAnsi="Times New Roman" w:cs="Times New Roman"/>
        </w:rPr>
        <w:t xml:space="preserve">f) szyfrowanie na platformazakupowa.pl odbywa się za pomocą protokołu TLS 1.3.; </w:t>
      </w:r>
    </w:p>
    <w:p w14:paraId="642CD767" w14:textId="77777777" w:rsidR="00D26E3F" w:rsidRPr="00D26E3F" w:rsidRDefault="00D26E3F" w:rsidP="00D26E3F">
      <w:pPr>
        <w:ind w:left="567" w:right="-1" w:hanging="283"/>
        <w:contextualSpacing/>
        <w:jc w:val="both"/>
        <w:rPr>
          <w:rFonts w:ascii="Times New Roman" w:eastAsia="Calibri" w:hAnsi="Times New Roman" w:cs="Times New Roman"/>
        </w:rPr>
      </w:pPr>
      <w:r w:rsidRPr="00D26E3F">
        <w:rPr>
          <w:rFonts w:ascii="Times New Roman" w:eastAsia="Calibri" w:hAnsi="Times New Roman" w:cs="Times New Roman"/>
        </w:rPr>
        <w:t>g) oznaczenie czasu odbioru danych przez platformę zakupową stanowi datę oraz dokładny czas (hh:mm:ss) generowany wg. czasu lokalnego serwera synchronizowanego z zegarem Głównego Urzędu.</w:t>
      </w:r>
    </w:p>
    <w:p w14:paraId="27508766" w14:textId="77777777" w:rsidR="00D26E3F" w:rsidRPr="00D26E3F" w:rsidRDefault="00D26E3F" w:rsidP="00E05A20">
      <w:pPr>
        <w:widowControl w:val="0"/>
        <w:numPr>
          <w:ilvl w:val="0"/>
          <w:numId w:val="50"/>
        </w:numPr>
        <w:autoSpaceDE w:val="0"/>
        <w:autoSpaceDN w:val="0"/>
        <w:spacing w:after="0"/>
        <w:ind w:left="284" w:right="-1" w:hanging="284"/>
        <w:jc w:val="both"/>
        <w:rPr>
          <w:rFonts w:ascii="Times New Roman" w:eastAsia="Calibri" w:hAnsi="Times New Roman" w:cs="Times New Roman"/>
          <w:b/>
        </w:rPr>
      </w:pPr>
      <w:r w:rsidRPr="00D26E3F">
        <w:rPr>
          <w:rFonts w:ascii="Times New Roman" w:eastAsia="Calibri" w:hAnsi="Times New Roman" w:cs="Times New Roman"/>
        </w:rPr>
        <w:t xml:space="preserve">Wykonawca, przystępując do niniejszego postępowania o udzielenie zamówienia publicznego: </w:t>
      </w:r>
    </w:p>
    <w:p w14:paraId="57672CFE" w14:textId="77777777" w:rsidR="00D26E3F" w:rsidRPr="00D26E3F" w:rsidRDefault="00D26E3F" w:rsidP="00D26E3F">
      <w:pPr>
        <w:ind w:left="426" w:right="-1" w:hanging="284"/>
        <w:contextualSpacing/>
        <w:jc w:val="both"/>
        <w:rPr>
          <w:rFonts w:ascii="Times New Roman" w:eastAsia="Calibri" w:hAnsi="Times New Roman" w:cs="Times New Roman"/>
        </w:rPr>
      </w:pPr>
      <w:r w:rsidRPr="00D26E3F">
        <w:rPr>
          <w:rFonts w:ascii="Times New Roman" w:eastAsia="Calibri" w:hAnsi="Times New Roman" w:cs="Times New Roman"/>
        </w:rPr>
        <w:t xml:space="preserve">a) akceptuje warunki korzystania z </w:t>
      </w:r>
      <w:r w:rsidRPr="00D26E3F">
        <w:rPr>
          <w:rFonts w:ascii="Times New Roman" w:eastAsia="Calibri" w:hAnsi="Times New Roman" w:cs="Times New Roman"/>
          <w:u w:val="single"/>
        </w:rPr>
        <w:t>platformazakupowa.pl</w:t>
      </w:r>
      <w:r w:rsidRPr="00D26E3F">
        <w:rPr>
          <w:rFonts w:ascii="Times New Roman" w:eastAsia="Calibri" w:hAnsi="Times New Roman" w:cs="Times New Roman"/>
        </w:rPr>
        <w:t xml:space="preserve"> określone w Regulaminie zamieszczonym na stronie internetowej pod linkiem w zakładce „Regulamin" oraz uznaje go za wiążący, </w:t>
      </w:r>
    </w:p>
    <w:p w14:paraId="2C35FD6B" w14:textId="77777777" w:rsidR="00D26E3F" w:rsidRPr="00D26E3F" w:rsidRDefault="00D26E3F" w:rsidP="00D26E3F">
      <w:pPr>
        <w:ind w:left="426" w:right="-1" w:hanging="284"/>
        <w:contextualSpacing/>
        <w:jc w:val="both"/>
        <w:rPr>
          <w:rFonts w:ascii="Times New Roman" w:eastAsia="Calibri" w:hAnsi="Times New Roman" w:cs="Times New Roman"/>
        </w:rPr>
      </w:pPr>
      <w:r w:rsidRPr="00D26E3F">
        <w:rPr>
          <w:rFonts w:ascii="Times New Roman" w:eastAsia="Calibri" w:hAnsi="Times New Roman" w:cs="Times New Roman"/>
        </w:rPr>
        <w:t xml:space="preserve">b) zapoznał i stosuje się do Instrukcji składania ofert/wniosków dostępnej </w:t>
      </w:r>
      <w:r w:rsidRPr="00D26E3F">
        <w:rPr>
          <w:rFonts w:ascii="Times New Roman" w:eastAsia="Calibri" w:hAnsi="Times New Roman" w:cs="Times New Roman"/>
          <w:u w:val="single"/>
        </w:rPr>
        <w:t>pod linkiem</w:t>
      </w:r>
      <w:r w:rsidRPr="00D26E3F">
        <w:rPr>
          <w:rFonts w:ascii="Times New Roman" w:eastAsia="Calibri" w:hAnsi="Times New Roman" w:cs="Times New Roman"/>
        </w:rPr>
        <w:t xml:space="preserve">. </w:t>
      </w:r>
    </w:p>
    <w:p w14:paraId="2E47AFFD" w14:textId="77777777" w:rsidR="00D26E3F" w:rsidRPr="00D26E3F" w:rsidRDefault="00D26E3F" w:rsidP="00E05A20">
      <w:pPr>
        <w:widowControl w:val="0"/>
        <w:numPr>
          <w:ilvl w:val="0"/>
          <w:numId w:val="50"/>
        </w:numPr>
        <w:autoSpaceDE w:val="0"/>
        <w:autoSpaceDN w:val="0"/>
        <w:spacing w:after="0"/>
        <w:ind w:left="284" w:right="-1" w:hanging="284"/>
        <w:jc w:val="both"/>
        <w:rPr>
          <w:rFonts w:ascii="Times New Roman" w:eastAsia="Calibri" w:hAnsi="Times New Roman" w:cs="Times New Roman"/>
          <w:b/>
        </w:rPr>
      </w:pPr>
      <w:r w:rsidRPr="00D26E3F">
        <w:rPr>
          <w:rFonts w:ascii="Times New Roman" w:eastAsia="Calibri" w:hAnsi="Times New Roman" w:cs="Times New Roman"/>
          <w:b/>
        </w:rPr>
        <w:t xml:space="preserve">Zamawiający nie ponosi odpowiedzialności za złożenie oferty w sposób niezgodny z Instrukcją korzystania z </w:t>
      </w:r>
      <w:r w:rsidRPr="00D26E3F">
        <w:rPr>
          <w:rFonts w:ascii="Times New Roman" w:eastAsia="Calibri" w:hAnsi="Times New Roman" w:cs="Times New Roman"/>
          <w:b/>
          <w:u w:val="single"/>
        </w:rPr>
        <w:t>platformazakupowa.pl</w:t>
      </w:r>
      <w:r w:rsidRPr="00D26E3F">
        <w:rPr>
          <w:rFonts w:ascii="Times New Roman" w:eastAsia="Calibri" w:hAnsi="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 </w:t>
      </w:r>
    </w:p>
    <w:p w14:paraId="0F3746A5" w14:textId="5D1EA24D" w:rsidR="00D26E3F" w:rsidRPr="00D26E3F" w:rsidRDefault="00D26E3F" w:rsidP="00E05A20">
      <w:pPr>
        <w:widowControl w:val="0"/>
        <w:numPr>
          <w:ilvl w:val="0"/>
          <w:numId w:val="50"/>
        </w:numPr>
        <w:autoSpaceDE w:val="0"/>
        <w:autoSpaceDN w:val="0"/>
        <w:spacing w:after="0"/>
        <w:ind w:left="284" w:right="-1" w:hanging="284"/>
        <w:jc w:val="both"/>
        <w:rPr>
          <w:rFonts w:ascii="Times New Roman" w:eastAsia="Calibri" w:hAnsi="Times New Roman" w:cs="Times New Roman"/>
          <w:b/>
        </w:rPr>
      </w:pPr>
      <w:r w:rsidRPr="00D26E3F">
        <w:rPr>
          <w:rFonts w:ascii="Times New Roman" w:eastAsia="Calibri" w:hAnsi="Times New Roman" w:cs="Times New Roman"/>
        </w:rPr>
        <w:t xml:space="preserve">Zamawiający informuje, że instrukcje korzystania z </w:t>
      </w:r>
      <w:r w:rsidRPr="00D26E3F">
        <w:rPr>
          <w:rFonts w:ascii="Times New Roman" w:eastAsia="Calibri" w:hAnsi="Times New Roman" w:cs="Times New Roman"/>
          <w:u w:val="single"/>
        </w:rPr>
        <w:t>platformazakupowa.pl</w:t>
      </w:r>
      <w:r w:rsidRPr="00D26E3F">
        <w:rPr>
          <w:rFonts w:ascii="Times New Roman" w:eastAsia="Calibri" w:hAnsi="Times New Roman" w:cs="Times New Roman"/>
        </w:rPr>
        <w:t xml:space="preserve"> dotyczące w szczególności logowania, składania wniosków o wyjaśnienie treści </w:t>
      </w:r>
      <w:r w:rsidR="00DE3FE9">
        <w:rPr>
          <w:rFonts w:ascii="Times New Roman" w:eastAsia="Times New Roman" w:hAnsi="Times New Roman" w:cs="Times New Roman"/>
          <w:lang w:eastAsia="pl-PL" w:bidi="pl-PL"/>
        </w:rPr>
        <w:t>Warunków przetargu</w:t>
      </w:r>
      <w:r w:rsidRPr="00D26E3F">
        <w:rPr>
          <w:rFonts w:ascii="Times New Roman" w:eastAsia="Calibri" w:hAnsi="Times New Roman" w:cs="Times New Roman"/>
        </w:rPr>
        <w:t xml:space="preserve">, składania ofert oraz innych czynności podejmowanych w niniejszym postępowaniu przy użyciu </w:t>
      </w:r>
      <w:r w:rsidRPr="00D26E3F">
        <w:rPr>
          <w:rFonts w:ascii="Times New Roman" w:eastAsia="Calibri" w:hAnsi="Times New Roman" w:cs="Times New Roman"/>
          <w:u w:val="single"/>
        </w:rPr>
        <w:t>platformazakupowa.pl</w:t>
      </w:r>
      <w:r w:rsidRPr="00D26E3F">
        <w:rPr>
          <w:rFonts w:ascii="Times New Roman" w:eastAsia="Calibri" w:hAnsi="Times New Roman" w:cs="Times New Roman"/>
        </w:rPr>
        <w:t xml:space="preserve"> znajdują się w zakładce „Instrukcje dla Wykonawców" na stronie internetowej pod adresem: </w:t>
      </w:r>
      <w:r w:rsidRPr="00D26E3F">
        <w:rPr>
          <w:rFonts w:ascii="Times New Roman" w:eastAsia="Calibri" w:hAnsi="Times New Roman" w:cs="Times New Roman"/>
          <w:u w:val="single"/>
        </w:rPr>
        <w:t>https://platformazakupowa.pl/strona/45-instrukcje</w:t>
      </w:r>
      <w:r w:rsidRPr="00D26E3F">
        <w:rPr>
          <w:rFonts w:ascii="Times New Roman" w:eastAsia="Calibri" w:hAnsi="Times New Roman" w:cs="Times New Roman"/>
        </w:rPr>
        <w:t xml:space="preserve"> </w:t>
      </w:r>
    </w:p>
    <w:p w14:paraId="569DD13A" w14:textId="2B021EFE" w:rsidR="00D26E3F" w:rsidRPr="00D26E3F" w:rsidRDefault="00D26E3F" w:rsidP="00E05A20">
      <w:pPr>
        <w:widowControl w:val="0"/>
        <w:numPr>
          <w:ilvl w:val="0"/>
          <w:numId w:val="50"/>
        </w:numPr>
        <w:autoSpaceDE w:val="0"/>
        <w:autoSpaceDN w:val="0"/>
        <w:spacing w:after="0"/>
        <w:ind w:left="284" w:right="-1" w:hanging="284"/>
        <w:jc w:val="both"/>
        <w:rPr>
          <w:rFonts w:ascii="Times New Roman" w:eastAsia="Calibri" w:hAnsi="Times New Roman" w:cs="Times New Roman"/>
          <w:b/>
        </w:rPr>
      </w:pPr>
      <w:r w:rsidRPr="00D26E3F">
        <w:rPr>
          <w:rFonts w:ascii="Times New Roman" w:eastAsia="Calibri" w:hAnsi="Times New Roman" w:cs="Times New Roman"/>
        </w:rPr>
        <w:t xml:space="preserve">Zamawiający nie przewiduje sposobu komunikowania się z Wykonawcami w inny sposób niż przy użyciu środków komunikacji elektronicznej, wskazanych w </w:t>
      </w:r>
      <w:r w:rsidR="00DE3FE9">
        <w:rPr>
          <w:rFonts w:ascii="Times New Roman" w:eastAsia="Times New Roman" w:hAnsi="Times New Roman" w:cs="Times New Roman"/>
          <w:lang w:eastAsia="pl-PL" w:bidi="pl-PL"/>
        </w:rPr>
        <w:t>Warunków przetargu</w:t>
      </w:r>
      <w:r w:rsidRPr="00D26E3F">
        <w:rPr>
          <w:rFonts w:ascii="Times New Roman" w:eastAsia="Calibri" w:hAnsi="Times New Roman" w:cs="Times New Roman"/>
        </w:rPr>
        <w:t xml:space="preserve">. </w:t>
      </w:r>
    </w:p>
    <w:p w14:paraId="7F707B21" w14:textId="77777777" w:rsidR="00D26E3F" w:rsidRPr="00D26E3F" w:rsidRDefault="00D26E3F" w:rsidP="00E05A20">
      <w:pPr>
        <w:widowControl w:val="0"/>
        <w:numPr>
          <w:ilvl w:val="0"/>
          <w:numId w:val="50"/>
        </w:numPr>
        <w:autoSpaceDE w:val="0"/>
        <w:autoSpaceDN w:val="0"/>
        <w:spacing w:after="0"/>
        <w:ind w:left="284" w:right="-1" w:hanging="284"/>
        <w:jc w:val="both"/>
        <w:rPr>
          <w:rFonts w:ascii="Times New Roman" w:eastAsia="Times New Roman" w:hAnsi="Times New Roman" w:cs="Times New Roman"/>
          <w:lang w:eastAsia="pl-PL"/>
        </w:rPr>
      </w:pPr>
      <w:r w:rsidRPr="00D26E3F">
        <w:rPr>
          <w:rFonts w:ascii="Times New Roman" w:eastAsia="Calibri" w:hAnsi="Times New Roman" w:cs="Times New Roman"/>
        </w:rPr>
        <w:t xml:space="preserve">Dopuszcza się w przypadku wystąpienia awarii systemu np. brak działania platformy zakupowej kontakt e-mail: </w:t>
      </w:r>
      <w:hyperlink r:id="rId13" w:history="1">
        <w:r w:rsidRPr="00D26E3F">
          <w:rPr>
            <w:rFonts w:ascii="Times New Roman" w:eastAsia="Calibri" w:hAnsi="Times New Roman" w:cs="Times New Roman"/>
            <w:color w:val="0000FF"/>
            <w:u w:val="single"/>
          </w:rPr>
          <w:t>23blt.przetargi@ron.mil.pl</w:t>
        </w:r>
      </w:hyperlink>
      <w:r w:rsidRPr="00D26E3F">
        <w:rPr>
          <w:rFonts w:ascii="Times New Roman" w:eastAsia="Calibri" w:hAnsi="Times New Roman" w:cs="Times New Roman"/>
          <w:u w:val="single"/>
        </w:rPr>
        <w:t>.</w:t>
      </w:r>
    </w:p>
    <w:p w14:paraId="0B5FDFE2" w14:textId="31B173CE" w:rsidR="00BB4EC3" w:rsidRPr="00523BAD" w:rsidRDefault="00BB4EC3" w:rsidP="00BB4EC3">
      <w:pPr>
        <w:widowControl w:val="0"/>
        <w:pBdr>
          <w:top w:val="nil"/>
          <w:left w:val="nil"/>
          <w:bottom w:val="nil"/>
          <w:right w:val="nil"/>
          <w:between w:val="nil"/>
        </w:pBdr>
        <w:autoSpaceDE w:val="0"/>
        <w:autoSpaceDN w:val="0"/>
        <w:spacing w:after="0"/>
        <w:ind w:left="428"/>
        <w:jc w:val="both"/>
        <w:rPr>
          <w:rFonts w:ascii="Times New Roman" w:eastAsia="Times New Roman" w:hAnsi="Times New Roman" w:cs="Times New Roman"/>
        </w:rPr>
      </w:pPr>
    </w:p>
    <w:p w14:paraId="3EC21942" w14:textId="77777777" w:rsidR="00104DA2" w:rsidRPr="00523BAD" w:rsidRDefault="00104DA2"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11</w:t>
      </w:r>
    </w:p>
    <w:p w14:paraId="374FDC7B" w14:textId="05F3F853" w:rsidR="00104DA2" w:rsidRPr="00523BAD" w:rsidRDefault="00104DA2"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INFORMACJE O SPOSOBIE KOMUNIKOWANIA SIĘ ZAMAWIAJĄCEGO Z WYKONAWCAMI W INNY SPOSÓB NIŻ PRZY UŻYCIU KOMUNIKACJI ELEKTRON</w:t>
      </w:r>
      <w:r w:rsidR="0086321F" w:rsidRPr="00523BAD">
        <w:rPr>
          <w:rFonts w:ascii="Times New Roman" w:eastAsia="Times New Roman" w:hAnsi="Times New Roman" w:cs="Times New Roman"/>
          <w:b/>
          <w:lang w:eastAsia="pl-PL"/>
        </w:rPr>
        <w:t xml:space="preserve">ICZNEJ </w:t>
      </w:r>
    </w:p>
    <w:p w14:paraId="228FBBDF" w14:textId="51EEE9D5" w:rsidR="00104DA2" w:rsidRPr="00523BAD" w:rsidRDefault="00104DA2" w:rsidP="00DD7031">
      <w:pPr>
        <w:numPr>
          <w:ilvl w:val="0"/>
          <w:numId w:val="21"/>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Zamawiający nie przewiduje innego sposobu komunikacji, p</w:t>
      </w:r>
      <w:r w:rsidR="00842BBD" w:rsidRPr="00523BAD">
        <w:rPr>
          <w:rFonts w:ascii="Times New Roman" w:eastAsia="Times New Roman" w:hAnsi="Times New Roman" w:cs="Times New Roman"/>
          <w:lang w:eastAsia="pl-PL"/>
        </w:rPr>
        <w:t>oza wskazanym w rozdziale 10 Warunków przetargu</w:t>
      </w:r>
      <w:r w:rsidRPr="00523BAD">
        <w:rPr>
          <w:rFonts w:ascii="Times New Roman" w:eastAsia="Times New Roman" w:hAnsi="Times New Roman" w:cs="Times New Roman"/>
          <w:lang w:eastAsia="pl-PL"/>
        </w:rPr>
        <w:t>.</w:t>
      </w:r>
      <w:r w:rsidRPr="00523BAD">
        <w:rPr>
          <w:rFonts w:ascii="Times New Roman" w:eastAsia="Times New Roman" w:hAnsi="Times New Roman" w:cs="Times New Roman"/>
          <w:b/>
          <w:lang w:eastAsia="pl-PL"/>
        </w:rPr>
        <w:t xml:space="preserve"> </w:t>
      </w:r>
    </w:p>
    <w:p w14:paraId="7F270BD6" w14:textId="77777777" w:rsidR="00104DA2" w:rsidRPr="00523BAD" w:rsidRDefault="00104DA2" w:rsidP="00DD7031">
      <w:pPr>
        <w:numPr>
          <w:ilvl w:val="0"/>
          <w:numId w:val="21"/>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Osobą upoważnioną do udzielania informacji jest</w:t>
      </w:r>
    </w:p>
    <w:p w14:paraId="17FE08EE" w14:textId="01E23796" w:rsidR="00104DA2" w:rsidRPr="00017087" w:rsidRDefault="00104DA2" w:rsidP="00DD7031">
      <w:pPr>
        <w:pStyle w:val="Akapitzlist"/>
        <w:autoSpaceDE w:val="0"/>
        <w:autoSpaceDN w:val="0"/>
        <w:adjustRightInd w:val="0"/>
        <w:spacing w:after="0"/>
        <w:ind w:left="0"/>
        <w:jc w:val="both"/>
        <w:rPr>
          <w:rFonts w:ascii="Times New Roman" w:hAnsi="Times New Roman"/>
        </w:rPr>
      </w:pPr>
      <w:r w:rsidRPr="00017087">
        <w:rPr>
          <w:rFonts w:ascii="Times New Roman" w:hAnsi="Times New Roman"/>
        </w:rPr>
        <w:t xml:space="preserve">1) w kwestiach formalnych – </w:t>
      </w:r>
      <w:r w:rsidR="00B652E1" w:rsidRPr="00017087">
        <w:rPr>
          <w:rFonts w:ascii="Times New Roman" w:hAnsi="Times New Roman"/>
        </w:rPr>
        <w:tab/>
      </w:r>
      <w:r w:rsidR="00B652E1" w:rsidRPr="00017087">
        <w:rPr>
          <w:rFonts w:ascii="Times New Roman" w:hAnsi="Times New Roman"/>
        </w:rPr>
        <w:tab/>
      </w:r>
      <w:r w:rsidR="00DF3014" w:rsidRPr="00017087">
        <w:rPr>
          <w:rFonts w:ascii="Times New Roman" w:hAnsi="Times New Roman"/>
          <w:b/>
        </w:rPr>
        <w:t>pan Andrzej DAMĘTKA</w:t>
      </w:r>
    </w:p>
    <w:p w14:paraId="05F24296" w14:textId="6A5642EA" w:rsidR="00104DA2" w:rsidRPr="00523BAD" w:rsidRDefault="00104DA2" w:rsidP="00DD7031">
      <w:pPr>
        <w:pStyle w:val="Akapitzlist"/>
        <w:autoSpaceDE w:val="0"/>
        <w:autoSpaceDN w:val="0"/>
        <w:adjustRightInd w:val="0"/>
        <w:spacing w:after="0"/>
        <w:ind w:left="0"/>
        <w:jc w:val="both"/>
        <w:rPr>
          <w:rFonts w:ascii="Times New Roman" w:hAnsi="Times New Roman"/>
          <w:b/>
        </w:rPr>
      </w:pPr>
      <w:r w:rsidRPr="00523BAD">
        <w:rPr>
          <w:rFonts w:ascii="Times New Roman" w:hAnsi="Times New Roman"/>
        </w:rPr>
        <w:t>2) w kwestiach merytorycznych –</w:t>
      </w:r>
      <w:r w:rsidR="00DF3014" w:rsidRPr="00523BAD">
        <w:rPr>
          <w:rFonts w:ascii="Times New Roman" w:hAnsi="Times New Roman"/>
        </w:rPr>
        <w:t xml:space="preserve"> </w:t>
      </w:r>
      <w:r w:rsidR="00B652E1" w:rsidRPr="00523BAD">
        <w:rPr>
          <w:rFonts w:ascii="Times New Roman" w:hAnsi="Times New Roman"/>
        </w:rPr>
        <w:tab/>
      </w:r>
      <w:r w:rsidR="00D205BE">
        <w:rPr>
          <w:rFonts w:ascii="Times New Roman" w:hAnsi="Times New Roman"/>
          <w:b/>
        </w:rPr>
        <w:t>pani Agnieszka SZEWCZYK</w:t>
      </w:r>
      <w:r w:rsidR="00D26E3F">
        <w:rPr>
          <w:rFonts w:ascii="Times New Roman" w:hAnsi="Times New Roman"/>
          <w:b/>
        </w:rPr>
        <w:t xml:space="preserve">, </w:t>
      </w:r>
      <w:r w:rsidR="00D26E3F" w:rsidRPr="00097C49">
        <w:rPr>
          <w:rFonts w:ascii="Times New Roman" w:hAnsi="Times New Roman"/>
          <w:b/>
        </w:rPr>
        <w:t>kpr. Marcin M</w:t>
      </w:r>
      <w:r w:rsidR="00D26E3F">
        <w:rPr>
          <w:rFonts w:ascii="Times New Roman" w:hAnsi="Times New Roman"/>
          <w:b/>
        </w:rPr>
        <w:t>USZELIK.</w:t>
      </w:r>
    </w:p>
    <w:p w14:paraId="361DDE6C" w14:textId="77777777" w:rsidR="0086321F" w:rsidRPr="00523BAD" w:rsidRDefault="0086321F" w:rsidP="00BB4EC3">
      <w:pPr>
        <w:tabs>
          <w:tab w:val="left" w:pos="620"/>
        </w:tabs>
        <w:spacing w:after="0"/>
        <w:jc w:val="both"/>
        <w:rPr>
          <w:rFonts w:ascii="Times New Roman" w:eastAsia="Times New Roman" w:hAnsi="Times New Roman" w:cs="Times New Roman"/>
          <w:b/>
          <w:u w:val="single"/>
          <w:lang w:eastAsia="pl-PL"/>
        </w:rPr>
      </w:pPr>
    </w:p>
    <w:p w14:paraId="39F11AA2" w14:textId="6012C1A9" w:rsidR="00104DA2" w:rsidRPr="00523BAD" w:rsidRDefault="00104DA2" w:rsidP="00BB4EC3">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12</w:t>
      </w:r>
    </w:p>
    <w:p w14:paraId="71977DC8" w14:textId="3A73A786" w:rsidR="00104DA2" w:rsidRPr="00523BAD" w:rsidRDefault="00104DA2" w:rsidP="00BB4EC3">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WYJA</w:t>
      </w:r>
      <w:r w:rsidR="0086321F" w:rsidRPr="00523BAD">
        <w:rPr>
          <w:rFonts w:ascii="Times New Roman" w:eastAsia="Times New Roman" w:hAnsi="Times New Roman" w:cs="Times New Roman"/>
          <w:b/>
          <w:lang w:eastAsia="pl-PL"/>
        </w:rPr>
        <w:t>ŚNIENIA I MODYFIKACJA TREŚCI WARUNKÓW PRZETARGU</w:t>
      </w:r>
    </w:p>
    <w:p w14:paraId="163D3DA7" w14:textId="0D1E8676" w:rsidR="003E6037" w:rsidRPr="00523BAD" w:rsidRDefault="00104DA2" w:rsidP="00E05A20">
      <w:pPr>
        <w:pStyle w:val="Akapitzlist"/>
        <w:numPr>
          <w:ilvl w:val="0"/>
          <w:numId w:val="29"/>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 xml:space="preserve">W uzasadnionych przypadkach Zamawiający może przed upływem terminu składania ofert </w:t>
      </w:r>
      <w:r w:rsidR="0086321F" w:rsidRPr="00523BAD">
        <w:rPr>
          <w:rFonts w:ascii="Times New Roman" w:eastAsia="Times New Roman" w:hAnsi="Times New Roman"/>
          <w:lang w:eastAsia="pl-PL"/>
        </w:rPr>
        <w:t>zmienić treść  Warunków Przetargu</w:t>
      </w:r>
      <w:r w:rsidRPr="00523BAD">
        <w:rPr>
          <w:rFonts w:ascii="Times New Roman" w:eastAsia="Times New Roman" w:hAnsi="Times New Roman"/>
          <w:lang w:eastAsia="pl-PL"/>
        </w:rPr>
        <w:t>. Dok</w:t>
      </w:r>
      <w:r w:rsidR="0086321F" w:rsidRPr="00523BAD">
        <w:rPr>
          <w:rFonts w:ascii="Times New Roman" w:eastAsia="Times New Roman" w:hAnsi="Times New Roman"/>
          <w:lang w:eastAsia="pl-PL"/>
        </w:rPr>
        <w:t xml:space="preserve">onaną zmianę treści </w:t>
      </w:r>
      <w:r w:rsidRPr="00523BAD">
        <w:rPr>
          <w:rFonts w:ascii="Times New Roman" w:eastAsia="Times New Roman" w:hAnsi="Times New Roman"/>
          <w:lang w:eastAsia="pl-PL"/>
        </w:rPr>
        <w:t xml:space="preserve"> zamawiający udostępni na Platformie zakupowej pod adresem: </w:t>
      </w:r>
      <w:r w:rsidR="00D26E3F" w:rsidRPr="00304FAE">
        <w:rPr>
          <w:rFonts w:ascii="Times New Roman" w:eastAsia="Times New Roman" w:hAnsi="Times New Roman"/>
          <w:b/>
          <w:color w:val="000000" w:themeColor="text1"/>
          <w:u w:val="single"/>
          <w:lang w:eastAsia="pl-PL"/>
        </w:rPr>
        <w:t>https://platformazakupowa.pl/pn.23blt</w:t>
      </w:r>
    </w:p>
    <w:p w14:paraId="54B3FA24" w14:textId="1B612363" w:rsidR="00104DA2" w:rsidRPr="00523BAD" w:rsidRDefault="00104DA2" w:rsidP="00E05A20">
      <w:pPr>
        <w:pStyle w:val="Akapitzlist"/>
        <w:numPr>
          <w:ilvl w:val="0"/>
          <w:numId w:val="29"/>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Wykonawca może zwrócić się do zamawiającego z</w:t>
      </w:r>
      <w:r w:rsidR="0086321F" w:rsidRPr="00523BAD">
        <w:rPr>
          <w:rFonts w:ascii="Times New Roman" w:eastAsia="Times New Roman" w:hAnsi="Times New Roman"/>
          <w:lang w:eastAsia="pl-PL"/>
        </w:rPr>
        <w:t xml:space="preserve"> zapytaniem o wyjaśnienie treści Warunków Przetargu. Zamawiający nie jest zobowiązany do udzielenia odpowiedzi na zapytania, które wpłynęły później niż do końca dnia, w którym upływa połowa wyznaczonego terminu do składania ofert.</w:t>
      </w:r>
      <w:r w:rsidR="002E01FF" w:rsidRPr="00523BAD">
        <w:rPr>
          <w:rFonts w:ascii="Times New Roman" w:eastAsia="Times New Roman" w:hAnsi="Times New Roman"/>
          <w:lang w:eastAsia="pl-PL"/>
        </w:rPr>
        <w:t xml:space="preserve"> Przedłużenie terminu składania ofert nie wpływa na bieg terminu składania zapytań. </w:t>
      </w:r>
    </w:p>
    <w:p w14:paraId="78975D49" w14:textId="77777777" w:rsidR="006B793F" w:rsidRPr="00523BAD" w:rsidRDefault="006B793F" w:rsidP="006B793F">
      <w:pPr>
        <w:pStyle w:val="Akapitzlist"/>
        <w:spacing w:after="0"/>
        <w:ind w:left="0"/>
        <w:jc w:val="both"/>
        <w:rPr>
          <w:rFonts w:ascii="Times New Roman" w:eastAsia="Times New Roman" w:hAnsi="Times New Roman"/>
          <w:lang w:eastAsia="pl-PL"/>
        </w:rPr>
      </w:pPr>
    </w:p>
    <w:p w14:paraId="1618E163" w14:textId="02B79453" w:rsidR="00104DA2" w:rsidRPr="00523BAD" w:rsidRDefault="00104DA2" w:rsidP="00BB4EC3">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13</w:t>
      </w:r>
    </w:p>
    <w:p w14:paraId="538B5D85" w14:textId="77777777" w:rsidR="00104DA2" w:rsidRPr="00523BAD" w:rsidRDefault="00104DA2" w:rsidP="00BB4EC3">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TERMIN ZWIĄZANIA OFERTĄ</w:t>
      </w:r>
    </w:p>
    <w:p w14:paraId="19E16243" w14:textId="7E73A2BF" w:rsidR="00104DA2" w:rsidRPr="00523BAD" w:rsidRDefault="002E01FF" w:rsidP="00BB4EC3">
      <w:pPr>
        <w:spacing w:after="0"/>
        <w:ind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1. Wykonawcy będą związani ofertą przez okres</w:t>
      </w:r>
      <w:r w:rsidR="00842BBD" w:rsidRPr="00523BAD">
        <w:rPr>
          <w:rFonts w:ascii="Times New Roman" w:eastAsia="Times New Roman" w:hAnsi="Times New Roman" w:cs="Times New Roman"/>
          <w:lang w:eastAsia="pl-PL"/>
        </w:rPr>
        <w:t xml:space="preserve"> </w:t>
      </w:r>
      <w:r w:rsidRPr="00523BAD">
        <w:rPr>
          <w:rFonts w:ascii="Times New Roman" w:eastAsia="Times New Roman" w:hAnsi="Times New Roman" w:cs="Times New Roman"/>
          <w:lang w:eastAsia="pl-PL"/>
        </w:rPr>
        <w:t>30 dni, licząc od terminu złożenia ofert. Zamawiaj</w:t>
      </w:r>
      <w:r w:rsidR="00017087">
        <w:rPr>
          <w:rFonts w:ascii="Times New Roman" w:eastAsia="Times New Roman" w:hAnsi="Times New Roman" w:cs="Times New Roman"/>
          <w:lang w:eastAsia="pl-PL"/>
        </w:rPr>
        <w:t>ący zastrzega sobie możliwość (</w:t>
      </w:r>
      <w:r w:rsidRPr="00523BAD">
        <w:rPr>
          <w:rFonts w:ascii="Times New Roman" w:eastAsia="Times New Roman" w:hAnsi="Times New Roman" w:cs="Times New Roman"/>
          <w:lang w:eastAsia="pl-PL"/>
        </w:rPr>
        <w:t xml:space="preserve">za zgodą wykonawcy) przedłużenia, o kolejny oznaczony okres, terminu związania ofertą. </w:t>
      </w:r>
    </w:p>
    <w:p w14:paraId="29DDA6CE" w14:textId="2CDFAB97" w:rsidR="00104DA2" w:rsidRPr="00523BAD" w:rsidRDefault="00104DA2" w:rsidP="00BB4EC3">
      <w:pPr>
        <w:spacing w:after="0"/>
        <w:ind w:hanging="284"/>
        <w:jc w:val="both"/>
        <w:rPr>
          <w:rFonts w:ascii="Times New Roman" w:eastAsia="Times New Roman" w:hAnsi="Times New Roman" w:cs="Times New Roman"/>
          <w:lang w:eastAsia="pl-PL"/>
        </w:rPr>
      </w:pPr>
    </w:p>
    <w:p w14:paraId="4F7B9FBB" w14:textId="77777777" w:rsidR="00104DA2" w:rsidRPr="00523BAD" w:rsidRDefault="00104DA2" w:rsidP="00BB4EC3">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14</w:t>
      </w:r>
    </w:p>
    <w:p w14:paraId="54ABB701" w14:textId="77777777" w:rsidR="00104DA2" w:rsidRPr="00523BAD" w:rsidRDefault="00104DA2" w:rsidP="00BB4EC3">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INFORMACJE DOTYCZĄCE WADIUM</w:t>
      </w:r>
    </w:p>
    <w:p w14:paraId="25C136D1" w14:textId="77777777" w:rsidR="00104DA2" w:rsidRPr="00523BAD" w:rsidRDefault="00104DA2" w:rsidP="00BB4EC3">
      <w:pPr>
        <w:pStyle w:val="Akapitzlist"/>
        <w:spacing w:after="0"/>
        <w:ind w:left="0"/>
        <w:jc w:val="both"/>
        <w:rPr>
          <w:rFonts w:ascii="Times New Roman" w:eastAsia="Times New Roman" w:hAnsi="Times New Roman"/>
          <w:lang w:eastAsia="pl-PL"/>
        </w:rPr>
      </w:pPr>
      <w:r w:rsidRPr="00523BAD">
        <w:rPr>
          <w:rFonts w:ascii="Times New Roman" w:eastAsia="Times New Roman" w:hAnsi="Times New Roman"/>
          <w:lang w:eastAsia="pl-PL"/>
        </w:rPr>
        <w:t xml:space="preserve">Zamawiający </w:t>
      </w:r>
      <w:r w:rsidRPr="00523BAD">
        <w:rPr>
          <w:rFonts w:ascii="Times New Roman" w:eastAsia="Times New Roman" w:hAnsi="Times New Roman"/>
          <w:b/>
          <w:lang w:eastAsia="pl-PL"/>
        </w:rPr>
        <w:t>nie wymaga</w:t>
      </w:r>
      <w:r w:rsidRPr="00523BAD">
        <w:rPr>
          <w:rFonts w:ascii="Times New Roman" w:eastAsia="Times New Roman" w:hAnsi="Times New Roman"/>
          <w:lang w:eastAsia="pl-PL"/>
        </w:rPr>
        <w:t xml:space="preserve"> wniesienia wadium. </w:t>
      </w:r>
    </w:p>
    <w:p w14:paraId="2AC24232" w14:textId="77777777" w:rsidR="003E6037" w:rsidRPr="00523BAD" w:rsidRDefault="003E6037" w:rsidP="00BB4EC3">
      <w:pPr>
        <w:tabs>
          <w:tab w:val="left" w:pos="620"/>
        </w:tabs>
        <w:spacing w:after="0"/>
        <w:jc w:val="both"/>
        <w:rPr>
          <w:rFonts w:ascii="Times New Roman" w:eastAsia="Times New Roman" w:hAnsi="Times New Roman" w:cs="Times New Roman"/>
          <w:b/>
          <w:u w:val="single"/>
          <w:lang w:eastAsia="pl-PL"/>
        </w:rPr>
      </w:pPr>
    </w:p>
    <w:p w14:paraId="185501FA" w14:textId="4C2461A1" w:rsidR="00104DA2" w:rsidRPr="00523BAD" w:rsidRDefault="00104DA2" w:rsidP="00BB4EC3">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15</w:t>
      </w:r>
    </w:p>
    <w:p w14:paraId="5231C685" w14:textId="393692BE" w:rsidR="00656741" w:rsidRPr="00523BAD" w:rsidRDefault="00104DA2" w:rsidP="00BB4EC3">
      <w:pPr>
        <w:tabs>
          <w:tab w:val="left" w:pos="620"/>
        </w:tabs>
        <w:spacing w:after="0"/>
        <w:ind w:hanging="709"/>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OPIS SPOSOBU PRZYGOTOWANIA OFERTY</w:t>
      </w:r>
      <w:r w:rsidR="00656741" w:rsidRPr="00523BAD">
        <w:rPr>
          <w:rFonts w:ascii="Times New Roman" w:eastAsia="Times New Roman" w:hAnsi="Times New Roman" w:cs="Times New Roman"/>
          <w:b/>
          <w:lang w:eastAsia="pl-PL"/>
        </w:rPr>
        <w:t xml:space="preserve"> I FORMA SKŁADANYCH DOKUMENTÓW</w:t>
      </w:r>
    </w:p>
    <w:p w14:paraId="0354E8EC" w14:textId="05E4FC37" w:rsidR="00D26E3F" w:rsidRPr="00D26E3F" w:rsidRDefault="00D26E3F" w:rsidP="00E05A20">
      <w:pPr>
        <w:numPr>
          <w:ilvl w:val="0"/>
          <w:numId w:val="28"/>
        </w:numPr>
        <w:spacing w:after="0"/>
        <w:ind w:left="0" w:hanging="284"/>
        <w:contextualSpacing/>
        <w:jc w:val="both"/>
        <w:rPr>
          <w:rFonts w:ascii="Times New Roman" w:eastAsia="Times New Roman" w:hAnsi="Times New Roman" w:cs="Times New Roman"/>
          <w:lang w:eastAsia="pl-PL"/>
        </w:rPr>
      </w:pPr>
      <w:r w:rsidRPr="00D26E3F">
        <w:rPr>
          <w:rFonts w:ascii="Times New Roman" w:eastAsia="Times New Roman" w:hAnsi="Times New Roman" w:cs="Times New Roman"/>
          <w:b/>
          <w:lang w:eastAsia="pl-PL"/>
        </w:rPr>
        <w:t>Dokumenty, które Wykonawca ubiegający się o zamówienie publiczne zobowiązany jest złożyć wraz z ofertą</w:t>
      </w:r>
      <w:r w:rsidRPr="00D26E3F">
        <w:rPr>
          <w:rFonts w:ascii="Times New Roman" w:eastAsia="Times New Roman" w:hAnsi="Times New Roman" w:cs="Times New Roman"/>
          <w:lang w:eastAsia="pl-PL"/>
        </w:rPr>
        <w:t>:</w:t>
      </w:r>
    </w:p>
    <w:p w14:paraId="6B785F80" w14:textId="77777777" w:rsidR="00D26E3F" w:rsidRPr="00D26E3F" w:rsidRDefault="00D26E3F" w:rsidP="00E05A20">
      <w:pPr>
        <w:numPr>
          <w:ilvl w:val="0"/>
          <w:numId w:val="54"/>
        </w:numPr>
        <w:spacing w:after="0"/>
        <w:ind w:left="284" w:hanging="284"/>
        <w:contextualSpacing/>
        <w:jc w:val="both"/>
        <w:rPr>
          <w:rFonts w:ascii="Times New Roman" w:eastAsia="Calibri" w:hAnsi="Times New Roman" w:cs="Times New Roman"/>
          <w:lang w:eastAsia="pl-PL"/>
        </w:rPr>
      </w:pPr>
      <w:r w:rsidRPr="00D26E3F">
        <w:rPr>
          <w:rFonts w:ascii="Times New Roman" w:eastAsia="Calibri" w:hAnsi="Times New Roman" w:cs="Times New Roman"/>
          <w:b/>
          <w:lang w:eastAsia="pl-PL"/>
        </w:rPr>
        <w:t>Formularz ofertowy</w:t>
      </w:r>
      <w:r w:rsidRPr="00D26E3F">
        <w:rPr>
          <w:rFonts w:ascii="Times New Roman" w:eastAsia="Calibri" w:hAnsi="Times New Roman" w:cs="Times New Roman"/>
          <w:lang w:eastAsia="pl-PL"/>
        </w:rPr>
        <w:t xml:space="preserve"> zgodny co do treści ze wzorem zawartym w </w:t>
      </w:r>
      <w:r w:rsidRPr="00D26E3F">
        <w:rPr>
          <w:rFonts w:ascii="Times New Roman" w:eastAsia="Calibri" w:hAnsi="Times New Roman" w:cs="Times New Roman"/>
          <w:b/>
          <w:lang w:eastAsia="pl-PL"/>
        </w:rPr>
        <w:t xml:space="preserve">załączniku nr 1 </w:t>
      </w:r>
      <w:r w:rsidRPr="00D26E3F">
        <w:rPr>
          <w:rFonts w:ascii="Times New Roman" w:eastAsia="Calibri" w:hAnsi="Times New Roman" w:cs="Times New Roman"/>
          <w:lang w:eastAsia="pl-PL"/>
        </w:rPr>
        <w:t xml:space="preserve">do Warunków Przetargu </w:t>
      </w:r>
    </w:p>
    <w:p w14:paraId="03F4B36F" w14:textId="414454FC" w:rsidR="00D26E3F" w:rsidRPr="00D26E3F" w:rsidRDefault="00D26E3F" w:rsidP="00E05A20">
      <w:pPr>
        <w:numPr>
          <w:ilvl w:val="0"/>
          <w:numId w:val="54"/>
        </w:numPr>
        <w:spacing w:after="0"/>
        <w:ind w:left="284" w:hanging="284"/>
        <w:contextualSpacing/>
        <w:jc w:val="both"/>
        <w:rPr>
          <w:rFonts w:ascii="Times New Roman" w:eastAsia="Calibri" w:hAnsi="Times New Roman" w:cs="Times New Roman"/>
          <w:lang w:eastAsia="pl-PL"/>
        </w:rPr>
      </w:pPr>
      <w:r w:rsidRPr="00D26E3F">
        <w:rPr>
          <w:rFonts w:ascii="Times New Roman" w:eastAsia="Times New Roman" w:hAnsi="Times New Roman" w:cs="Times New Roman"/>
          <w:b/>
          <w:lang w:eastAsia="pl-PL"/>
        </w:rPr>
        <w:t xml:space="preserve">Formularz cenowy </w:t>
      </w:r>
      <w:r w:rsidRPr="00D26E3F">
        <w:rPr>
          <w:rFonts w:ascii="Times New Roman" w:eastAsia="Calibri" w:hAnsi="Times New Roman" w:cs="Times New Roman"/>
          <w:lang w:eastAsia="pl-PL"/>
        </w:rPr>
        <w:t xml:space="preserve">zgodny co do treści ze wzorem zawartym w </w:t>
      </w:r>
      <w:r w:rsidRPr="00D26E3F">
        <w:rPr>
          <w:rFonts w:ascii="Times New Roman" w:eastAsia="Calibri" w:hAnsi="Times New Roman" w:cs="Times New Roman"/>
          <w:b/>
          <w:lang w:eastAsia="pl-PL"/>
        </w:rPr>
        <w:t>załączniku nr 2</w:t>
      </w:r>
      <w:r>
        <w:rPr>
          <w:rFonts w:ascii="Times New Roman" w:eastAsia="Calibri" w:hAnsi="Times New Roman" w:cs="Times New Roman"/>
          <w:b/>
          <w:lang w:eastAsia="pl-PL"/>
        </w:rPr>
        <w:t>.1. i 2.2.</w:t>
      </w:r>
      <w:r w:rsidRPr="00D26E3F">
        <w:rPr>
          <w:rFonts w:ascii="Times New Roman" w:eastAsia="Calibri" w:hAnsi="Times New Roman" w:cs="Times New Roman"/>
          <w:b/>
          <w:lang w:eastAsia="pl-PL"/>
        </w:rPr>
        <w:t xml:space="preserve"> </w:t>
      </w:r>
      <w:r w:rsidRPr="00D26E3F">
        <w:rPr>
          <w:rFonts w:ascii="Times New Roman" w:eastAsia="Calibri" w:hAnsi="Times New Roman" w:cs="Times New Roman"/>
          <w:lang w:eastAsia="pl-PL"/>
        </w:rPr>
        <w:t>do Warunków Przetargu</w:t>
      </w:r>
    </w:p>
    <w:p w14:paraId="5D944C2A" w14:textId="77777777" w:rsidR="00D26E3F" w:rsidRPr="00D26E3F" w:rsidRDefault="00D26E3F" w:rsidP="00E05A20">
      <w:pPr>
        <w:numPr>
          <w:ilvl w:val="0"/>
          <w:numId w:val="54"/>
        </w:numPr>
        <w:spacing w:after="0"/>
        <w:ind w:left="284" w:hanging="284"/>
        <w:contextualSpacing/>
        <w:jc w:val="both"/>
        <w:rPr>
          <w:rFonts w:ascii="Times New Roman" w:eastAsia="Calibri" w:hAnsi="Times New Roman" w:cs="Times New Roman"/>
          <w:lang w:eastAsia="pl-PL"/>
        </w:rPr>
      </w:pPr>
      <w:r w:rsidRPr="00D26E3F">
        <w:rPr>
          <w:rFonts w:ascii="Times New Roman" w:eastAsia="Calibri" w:hAnsi="Times New Roman" w:cs="Times New Roman"/>
          <w:b/>
          <w:lang w:eastAsia="pl-PL"/>
        </w:rPr>
        <w:t>Oświadczenia Wykonawcy</w:t>
      </w:r>
      <w:r w:rsidRPr="00D26E3F">
        <w:rPr>
          <w:rFonts w:ascii="Times New Roman" w:eastAsia="Calibri" w:hAnsi="Times New Roman" w:cs="Times New Roman"/>
          <w:lang w:eastAsia="pl-PL"/>
        </w:rPr>
        <w:t xml:space="preserve">, o których mowa w rozdziale 7 Warunków Przetargu, zgodne co do treści ze wzorem zawartym w </w:t>
      </w:r>
      <w:r w:rsidRPr="00D26E3F">
        <w:rPr>
          <w:rFonts w:ascii="Times New Roman" w:eastAsia="Calibri" w:hAnsi="Times New Roman" w:cs="Times New Roman"/>
          <w:b/>
          <w:lang w:eastAsia="pl-PL"/>
        </w:rPr>
        <w:t xml:space="preserve">załączniku nr 3 </w:t>
      </w:r>
      <w:r w:rsidRPr="00D26E3F">
        <w:rPr>
          <w:rFonts w:ascii="Times New Roman" w:eastAsia="Calibri" w:hAnsi="Times New Roman" w:cs="Times New Roman"/>
          <w:lang w:eastAsia="pl-PL"/>
        </w:rPr>
        <w:t>do Warunków Przetargu;</w:t>
      </w:r>
    </w:p>
    <w:p w14:paraId="1D3AD2DB" w14:textId="770C865C" w:rsidR="00D26E3F" w:rsidRPr="00D26E3F" w:rsidRDefault="00D26E3F" w:rsidP="00E05A20">
      <w:pPr>
        <w:numPr>
          <w:ilvl w:val="0"/>
          <w:numId w:val="54"/>
        </w:numPr>
        <w:spacing w:after="0"/>
        <w:ind w:left="284" w:hanging="284"/>
        <w:contextualSpacing/>
        <w:jc w:val="both"/>
        <w:rPr>
          <w:rFonts w:ascii="Times New Roman" w:eastAsia="Calibri" w:hAnsi="Times New Roman" w:cs="Times New Roman"/>
          <w:lang w:eastAsia="pl-PL"/>
        </w:rPr>
      </w:pPr>
      <w:r w:rsidRPr="00D26E3F">
        <w:rPr>
          <w:rFonts w:ascii="Times New Roman" w:eastAsia="Calibri" w:hAnsi="Times New Roman" w:cs="Times New Roman"/>
          <w:b/>
          <w:lang w:eastAsia="pl-PL"/>
        </w:rPr>
        <w:t>Wykaz osób</w:t>
      </w:r>
      <w:r w:rsidRPr="00D26E3F">
        <w:rPr>
          <w:rFonts w:ascii="Times New Roman" w:eastAsia="Calibri" w:hAnsi="Times New Roman" w:cs="Times New Roman"/>
          <w:lang w:eastAsia="pl-PL"/>
        </w:rPr>
        <w:t xml:space="preserve">, które będą uczestniczyć w wykonywaniu zamówienia </w:t>
      </w:r>
      <w:r w:rsidRPr="00D26E3F">
        <w:rPr>
          <w:rFonts w:ascii="Times New Roman" w:eastAsia="Calibri" w:hAnsi="Times New Roman" w:cs="Times New Roman"/>
          <w:b/>
          <w:lang w:eastAsia="pl-PL"/>
        </w:rPr>
        <w:t>załącznik nr 5</w:t>
      </w:r>
      <w:r w:rsidRPr="00D26E3F">
        <w:rPr>
          <w:rFonts w:ascii="Times New Roman" w:eastAsia="Calibri" w:hAnsi="Times New Roman" w:cs="Times New Roman"/>
          <w:lang w:eastAsia="pl-PL"/>
        </w:rPr>
        <w:t xml:space="preserve"> do Warunków Przetargu</w:t>
      </w:r>
      <w:r>
        <w:rPr>
          <w:rFonts w:ascii="Times New Roman" w:eastAsia="Calibri" w:hAnsi="Times New Roman" w:cs="Times New Roman"/>
          <w:lang w:eastAsia="pl-PL"/>
        </w:rPr>
        <w:t xml:space="preserve"> </w:t>
      </w:r>
      <w:r w:rsidRPr="001F45C8">
        <w:rPr>
          <w:rFonts w:ascii="Times New Roman" w:eastAsia="Times New Roman" w:hAnsi="Times New Roman" w:cs="Times New Roman"/>
          <w:u w:val="single"/>
          <w:lang w:eastAsia="pl-PL"/>
        </w:rPr>
        <w:t xml:space="preserve">wraz z </w:t>
      </w:r>
      <w:r>
        <w:rPr>
          <w:rFonts w:ascii="Times New Roman" w:eastAsia="Times New Roman" w:hAnsi="Times New Roman" w:cs="Times New Roman"/>
          <w:u w:val="single"/>
          <w:lang w:eastAsia="pl-PL"/>
        </w:rPr>
        <w:t xml:space="preserve">potwierdzającymi </w:t>
      </w:r>
      <w:r w:rsidRPr="001F45C8">
        <w:rPr>
          <w:rFonts w:ascii="Times New Roman" w:eastAsia="Times New Roman" w:hAnsi="Times New Roman" w:cs="Times New Roman"/>
          <w:u w:val="single"/>
          <w:lang w:eastAsia="pl-PL"/>
        </w:rPr>
        <w:t>dokumentami</w:t>
      </w:r>
    </w:p>
    <w:p w14:paraId="74B7EF1A" w14:textId="77777777" w:rsidR="00D26E3F" w:rsidRPr="00D26E3F" w:rsidRDefault="00D26E3F" w:rsidP="00D26E3F">
      <w:pPr>
        <w:spacing w:after="0"/>
        <w:ind w:left="284" w:hanging="284"/>
        <w:contextualSpacing/>
        <w:jc w:val="both"/>
        <w:rPr>
          <w:rFonts w:ascii="Times New Roman" w:eastAsia="Calibri" w:hAnsi="Times New Roman" w:cs="Times New Roman"/>
          <w:lang w:eastAsia="pl-PL"/>
        </w:rPr>
      </w:pPr>
      <w:r w:rsidRPr="00D26E3F">
        <w:rPr>
          <w:rFonts w:ascii="Times New Roman" w:eastAsia="Calibri" w:hAnsi="Times New Roman" w:cs="Times New Roman"/>
          <w:lang w:eastAsia="pl-PL"/>
        </w:rPr>
        <w:t>5)</w:t>
      </w:r>
      <w:r w:rsidRPr="00D26E3F">
        <w:rPr>
          <w:rFonts w:ascii="Times New Roman" w:eastAsia="Times New Roman" w:hAnsi="Times New Roman" w:cs="Times New Roman"/>
          <w:b/>
          <w:lang w:eastAsia="pl-PL"/>
        </w:rPr>
        <w:t xml:space="preserve"> </w:t>
      </w:r>
      <w:r w:rsidRPr="00D26E3F">
        <w:rPr>
          <w:rFonts w:ascii="Times New Roman" w:eastAsia="Calibri" w:hAnsi="Times New Roman" w:cs="Times New Roman"/>
          <w:b/>
          <w:lang w:eastAsia="pl-PL"/>
        </w:rPr>
        <w:t>Pełnomocnictwo osób podpisujących ofertę</w:t>
      </w:r>
      <w:r w:rsidRPr="00D26E3F">
        <w:rPr>
          <w:rFonts w:ascii="Times New Roman" w:eastAsia="Calibri" w:hAnsi="Times New Roman" w:cs="Times New Roman"/>
          <w:lang w:eastAsia="pl-PL"/>
        </w:rPr>
        <w:t>, o ile fakt nie wynika z przedstawionych dokumentów rejestrowych.;</w:t>
      </w:r>
    </w:p>
    <w:p w14:paraId="4F5CA697" w14:textId="77777777" w:rsidR="00D26E3F" w:rsidRPr="00D26E3F" w:rsidRDefault="00D26E3F" w:rsidP="00D26E3F">
      <w:pPr>
        <w:spacing w:after="0"/>
        <w:ind w:left="284" w:hanging="284"/>
        <w:contextualSpacing/>
        <w:jc w:val="both"/>
        <w:rPr>
          <w:rFonts w:ascii="Times New Roman" w:eastAsia="Times New Roman" w:hAnsi="Times New Roman" w:cs="Times New Roman"/>
          <w:lang w:eastAsia="pl-PL"/>
        </w:rPr>
      </w:pPr>
      <w:r w:rsidRPr="00D26E3F">
        <w:rPr>
          <w:rFonts w:ascii="Times New Roman" w:eastAsia="Calibri" w:hAnsi="Times New Roman" w:cs="Times New Roman"/>
          <w:lang w:eastAsia="pl-PL"/>
        </w:rPr>
        <w:t xml:space="preserve">6) </w:t>
      </w:r>
      <w:r w:rsidRPr="00D26E3F">
        <w:rPr>
          <w:rFonts w:ascii="Times New Roman" w:eastAsia="Times New Roman" w:hAnsi="Times New Roman" w:cs="Times New Roman"/>
          <w:b/>
          <w:lang w:eastAsia="pl-PL"/>
        </w:rPr>
        <w:t>Pełnomocnictwo w przypadku podmiotów występujących wspólnie</w:t>
      </w:r>
      <w:r w:rsidRPr="00D26E3F">
        <w:rPr>
          <w:rFonts w:ascii="Times New Roman" w:eastAsia="Times New Roman" w:hAnsi="Times New Roman" w:cs="Times New Roman"/>
          <w:lang w:eastAsia="pl-PL"/>
        </w:rPr>
        <w:t xml:space="preserve"> (np. spółka cywilna, konsorcjum).</w:t>
      </w:r>
    </w:p>
    <w:p w14:paraId="306FC94C" w14:textId="77777777" w:rsidR="00D26E3F" w:rsidRPr="00D26E3F" w:rsidRDefault="00D26E3F" w:rsidP="00D26E3F">
      <w:pPr>
        <w:spacing w:after="0"/>
        <w:ind w:left="284"/>
        <w:contextualSpacing/>
        <w:jc w:val="both"/>
        <w:rPr>
          <w:rFonts w:ascii="Times New Roman" w:eastAsia="Times New Roman" w:hAnsi="Times New Roman" w:cs="Times New Roman"/>
          <w:lang w:eastAsia="pl-PL"/>
        </w:rPr>
      </w:pPr>
      <w:r w:rsidRPr="00D26E3F">
        <w:rPr>
          <w:rFonts w:ascii="Times New Roman" w:eastAsia="Times New Roman" w:hAnsi="Times New Roman" w:cs="Times New Roman"/>
          <w:lang w:eastAsia="pl-PL"/>
        </w:rPr>
        <w:lastRenderedPageBreak/>
        <w:t>Pełnomocnictwo, o którym mowa w pkt. 5 i 6 należy złożyć w oryginale w takiej samej formie, jak składana oferta (tj. w formie elektronicznej lub postaci elektronicznej opatrzonej kwalifikowanym podpisem elektronicznym, zaufanym lub osobistym). Dopuszcza się także złożenie elektronicznej kopii (skanu) pełnomocnictwa sporządzonego uprzednio w formie pisemnej, w formie elektronicznego poświadczenia sporządzonego stosownie do art. 97 § 2 ustawy z dnia 14 lutego 1991r. – prawo o 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256B1E52" w14:textId="04378412" w:rsidR="00D26E3F" w:rsidRDefault="00D26E3F" w:rsidP="00D26E3F">
      <w:pPr>
        <w:spacing w:after="0"/>
        <w:ind w:left="284" w:right="62" w:hanging="284"/>
        <w:jc w:val="both"/>
        <w:rPr>
          <w:rFonts w:ascii="Times New Roman" w:eastAsia="Times New Roman" w:hAnsi="Times New Roman" w:cs="Times New Roman"/>
          <w:lang w:eastAsia="pl-PL"/>
        </w:rPr>
      </w:pPr>
      <w:r w:rsidRPr="00D26E3F">
        <w:rPr>
          <w:rFonts w:ascii="Times New Roman" w:eastAsia="Times New Roman" w:hAnsi="Times New Roman"/>
          <w:lang w:eastAsia="pl-PL"/>
        </w:rPr>
        <w:t xml:space="preserve">7) </w:t>
      </w:r>
      <w:r w:rsidRPr="00523BAD">
        <w:rPr>
          <w:rFonts w:ascii="Times New Roman" w:eastAsia="Times New Roman" w:hAnsi="Times New Roman" w:cs="Times New Roman"/>
          <w:b/>
          <w:lang w:eastAsia="pl-PL"/>
        </w:rPr>
        <w:t xml:space="preserve">aktualne świadectwo </w:t>
      </w:r>
      <w:r w:rsidRPr="00523BAD">
        <w:rPr>
          <w:rFonts w:ascii="Times New Roman" w:eastAsia="Times New Roman" w:hAnsi="Times New Roman" w:cs="Times New Roman"/>
          <w:lang w:eastAsia="pl-PL"/>
        </w:rPr>
        <w:t>kwalifikacji</w:t>
      </w:r>
      <w:r w:rsidRPr="00523BAD">
        <w:rPr>
          <w:rFonts w:ascii="Times New Roman" w:eastAsia="Times New Roman" w:hAnsi="Times New Roman" w:cs="Times New Roman"/>
          <w:b/>
          <w:lang w:eastAsia="pl-PL"/>
        </w:rPr>
        <w:t xml:space="preserve"> F - gazowe</w:t>
      </w:r>
      <w:r w:rsidRPr="00523BAD">
        <w:rPr>
          <w:rFonts w:ascii="Times New Roman" w:eastAsia="Times New Roman" w:hAnsi="Times New Roman" w:cs="Times New Roman"/>
          <w:lang w:eastAsia="pl-PL"/>
        </w:rPr>
        <w:t xml:space="preserve"> dla przedsiębiorstwa wydane przez Urząd Dozoru Technicznego;</w:t>
      </w:r>
    </w:p>
    <w:p w14:paraId="197704AF" w14:textId="45BC8629" w:rsidR="00D26E3F" w:rsidRPr="00E14660" w:rsidRDefault="00D26E3F" w:rsidP="00D26E3F">
      <w:pPr>
        <w:spacing w:after="0"/>
        <w:ind w:left="284" w:right="62" w:hanging="284"/>
        <w:jc w:val="both"/>
        <w:rPr>
          <w:rFonts w:ascii="Times New Roman" w:eastAsia="Times New Roman" w:hAnsi="Times New Roman" w:cs="Times New Roman"/>
          <w:color w:val="FF0000"/>
          <w:lang w:eastAsia="pl-PL"/>
        </w:rPr>
      </w:pPr>
      <w:r>
        <w:rPr>
          <w:rFonts w:ascii="Times New Roman" w:eastAsia="Times New Roman" w:hAnsi="Times New Roman"/>
          <w:lang w:eastAsia="pl-PL"/>
        </w:rPr>
        <w:t xml:space="preserve">8) </w:t>
      </w:r>
      <w:r w:rsidRPr="00523BAD">
        <w:rPr>
          <w:rFonts w:ascii="Times New Roman" w:eastAsia="Times New Roman" w:hAnsi="Times New Roman"/>
          <w:b/>
          <w:lang w:eastAsia="pl-PL"/>
        </w:rPr>
        <w:t>certyfikaty producentów</w:t>
      </w:r>
      <w:r w:rsidRPr="00523BAD">
        <w:rPr>
          <w:rFonts w:ascii="Times New Roman" w:eastAsia="Times New Roman" w:hAnsi="Times New Roman"/>
          <w:lang w:eastAsia="pl-PL"/>
        </w:rPr>
        <w:t xml:space="preserve"> </w:t>
      </w:r>
      <w:r w:rsidRPr="00523BAD">
        <w:rPr>
          <w:rFonts w:ascii="Times New Roman" w:eastAsia="Times New Roman" w:hAnsi="Times New Roman"/>
          <w:b/>
          <w:lang w:eastAsia="pl-PL"/>
        </w:rPr>
        <w:t xml:space="preserve">urządzeń </w:t>
      </w:r>
      <w:r w:rsidRPr="00523BAD">
        <w:rPr>
          <w:rFonts w:ascii="Times New Roman" w:eastAsia="Times New Roman" w:hAnsi="Times New Roman"/>
          <w:lang w:eastAsia="pl-PL"/>
        </w:rPr>
        <w:t xml:space="preserve">uprawniające do wykonywania serwisu gwarancyjnego </w:t>
      </w:r>
      <w:r w:rsidRPr="00DE3FE9">
        <w:rPr>
          <w:rFonts w:ascii="Times New Roman" w:eastAsia="Times New Roman" w:hAnsi="Times New Roman"/>
          <w:lang w:eastAsia="pl-PL"/>
        </w:rPr>
        <w:t>klimatyzatorów i central wentylacyjnych tj.: SYSTEMAIR, FUJITSU, JUWENT, ROTENSO, AUX, VTS Polska, Samsung, Midea, Swegon, Klimor, Mitsubishi, Gree.</w:t>
      </w:r>
    </w:p>
    <w:p w14:paraId="7A3FB8B2" w14:textId="4A7004FD" w:rsidR="00D26E3F" w:rsidRPr="00D26E3F" w:rsidRDefault="00D26E3F" w:rsidP="00D26E3F">
      <w:pPr>
        <w:spacing w:after="0"/>
        <w:ind w:left="284" w:hanging="284"/>
        <w:jc w:val="both"/>
        <w:rPr>
          <w:rFonts w:ascii="Times New Roman" w:eastAsia="Calibri" w:hAnsi="Times New Roman" w:cs="Times New Roman"/>
          <w:vanish/>
        </w:rPr>
      </w:pPr>
      <w:r w:rsidRPr="00D26E3F">
        <w:rPr>
          <w:rFonts w:ascii="Times New Roman" w:eastAsia="Times New Roman" w:hAnsi="Times New Roman" w:cs="Times New Roman"/>
          <w:b/>
          <w:lang w:eastAsia="pl-PL"/>
        </w:rPr>
        <w:t>Sposób przygotowania oferty:</w:t>
      </w:r>
    </w:p>
    <w:p w14:paraId="799D80F8" w14:textId="77777777" w:rsidR="00D26E3F" w:rsidRPr="00D26E3F" w:rsidRDefault="00D26E3F" w:rsidP="00E05A20">
      <w:pPr>
        <w:widowControl w:val="0"/>
        <w:numPr>
          <w:ilvl w:val="1"/>
          <w:numId w:val="51"/>
        </w:numPr>
        <w:tabs>
          <w:tab w:val="left" w:pos="8789"/>
        </w:tabs>
        <w:autoSpaceDE w:val="0"/>
        <w:autoSpaceDN w:val="0"/>
        <w:spacing w:before="90" w:after="0"/>
        <w:ind w:left="284" w:right="-1" w:hanging="284"/>
        <w:contextualSpacing/>
        <w:jc w:val="both"/>
        <w:rPr>
          <w:rFonts w:ascii="Times New Roman" w:eastAsia="Calibri" w:hAnsi="Times New Roman" w:cs="Times New Roman"/>
        </w:rPr>
      </w:pPr>
      <w:r w:rsidRPr="00D26E3F">
        <w:rPr>
          <w:rFonts w:ascii="Times New Roman" w:eastAsia="Calibri" w:hAnsi="Times New Roman" w:cs="Times New Roman"/>
        </w:rPr>
        <w:t xml:space="preserve"> Oferta, wniosek oraz przedmiotowe środki dowodowe (jeżeli były wymagane) składane elektronicznie muszą zostać podpisane </w:t>
      </w:r>
      <w:r w:rsidRPr="00D26E3F">
        <w:rPr>
          <w:rFonts w:ascii="Times New Roman" w:eastAsia="Calibri" w:hAnsi="Times New Roman" w:cs="Times New Roman"/>
          <w:b/>
        </w:rPr>
        <w:t>elektronicznym kwalifikowanym podpisem lub podpisem zaufanym lub elektronicznym podpisem osobistym</w:t>
      </w:r>
      <w:r w:rsidRPr="00D26E3F">
        <w:rPr>
          <w:rFonts w:ascii="Times New Roman" w:eastAsia="Calibri" w:hAnsi="Times New Roman" w:cs="Times New Roman"/>
        </w:rPr>
        <w:t>. W procesie składania oferty, wniosku w tym przedmiotowych środków dowodowych na platformie, kwalifikowany podpis elektroniczny lub podpis zaufany lub podpis osobisty Wykonawca składa bezpośrednio na dokumencie, który następnie przesyła do systemu.</w:t>
      </w:r>
    </w:p>
    <w:p w14:paraId="2A69911F" w14:textId="77777777" w:rsidR="00D26E3F" w:rsidRPr="00D26E3F" w:rsidRDefault="00D26E3F" w:rsidP="00E05A20">
      <w:pPr>
        <w:widowControl w:val="0"/>
        <w:numPr>
          <w:ilvl w:val="1"/>
          <w:numId w:val="51"/>
        </w:numPr>
        <w:tabs>
          <w:tab w:val="left" w:pos="8789"/>
        </w:tabs>
        <w:autoSpaceDE w:val="0"/>
        <w:autoSpaceDN w:val="0"/>
        <w:spacing w:after="0"/>
        <w:ind w:left="284" w:right="-1" w:hanging="284"/>
        <w:jc w:val="both"/>
        <w:rPr>
          <w:rFonts w:ascii="Times New Roman" w:eastAsia="Calibri" w:hAnsi="Times New Roman" w:cs="Times New Roman"/>
        </w:rPr>
      </w:pPr>
      <w:r w:rsidRPr="00D26E3F">
        <w:rPr>
          <w:rFonts w:ascii="Times New Roman" w:eastAsia="Calibri" w:hAnsi="Times New Roman" w:cs="Times New Roman"/>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elektronicznym podpisem osobistym przez osobę/osoby upoważnioną/upoważnione. Poświadczenie za zgodność z oryginałem następuje w formie elektronicznej podpisane kwalifikowanym podpisem elektronicznym lub podpisem zaufanym lub elektronicznym podpisem osobistym przez osobę/osoby upoważnioną/upoważnione. </w:t>
      </w:r>
    </w:p>
    <w:p w14:paraId="2EF122D0" w14:textId="77777777" w:rsidR="00D26E3F" w:rsidRPr="00D26E3F" w:rsidRDefault="00D26E3F" w:rsidP="00E05A20">
      <w:pPr>
        <w:widowControl w:val="0"/>
        <w:numPr>
          <w:ilvl w:val="1"/>
          <w:numId w:val="51"/>
        </w:numPr>
        <w:tabs>
          <w:tab w:val="left" w:pos="8789"/>
        </w:tabs>
        <w:autoSpaceDE w:val="0"/>
        <w:autoSpaceDN w:val="0"/>
        <w:spacing w:after="0"/>
        <w:ind w:left="284" w:right="-1" w:hanging="284"/>
        <w:jc w:val="both"/>
        <w:rPr>
          <w:rFonts w:ascii="Times New Roman" w:eastAsia="Calibri" w:hAnsi="Times New Roman" w:cs="Times New Roman"/>
          <w:b/>
        </w:rPr>
      </w:pPr>
      <w:r w:rsidRPr="00D26E3F">
        <w:rPr>
          <w:rFonts w:ascii="Times New Roman" w:eastAsia="Calibri" w:hAnsi="Times New Roman" w:cs="Times New Roman"/>
          <w:b/>
        </w:rPr>
        <w:t xml:space="preserve">Oferta powinna być: </w:t>
      </w:r>
    </w:p>
    <w:p w14:paraId="73D14327" w14:textId="77777777" w:rsidR="00D26E3F" w:rsidRPr="00D26E3F" w:rsidRDefault="00D26E3F" w:rsidP="00D26E3F">
      <w:pPr>
        <w:tabs>
          <w:tab w:val="left" w:pos="8789"/>
        </w:tabs>
        <w:ind w:left="426" w:right="-1" w:hanging="142"/>
        <w:contextualSpacing/>
        <w:jc w:val="both"/>
        <w:rPr>
          <w:rFonts w:ascii="Times New Roman" w:eastAsia="Calibri" w:hAnsi="Times New Roman" w:cs="Times New Roman"/>
        </w:rPr>
      </w:pPr>
      <w:r w:rsidRPr="00D26E3F">
        <w:rPr>
          <w:rFonts w:ascii="Times New Roman" w:eastAsia="Calibri" w:hAnsi="Times New Roman" w:cs="Times New Roman"/>
        </w:rPr>
        <w:t xml:space="preserve">a) sporządzona na podstawie załączników niniejszych Warunków Przetargu w języku polskim, </w:t>
      </w:r>
    </w:p>
    <w:p w14:paraId="3E0A14D9" w14:textId="77777777" w:rsidR="00D26E3F" w:rsidRPr="00D26E3F" w:rsidRDefault="00D26E3F" w:rsidP="00D26E3F">
      <w:pPr>
        <w:tabs>
          <w:tab w:val="left" w:pos="8789"/>
        </w:tabs>
        <w:ind w:left="426" w:right="-1" w:hanging="142"/>
        <w:contextualSpacing/>
        <w:jc w:val="both"/>
        <w:rPr>
          <w:rFonts w:ascii="Times New Roman" w:eastAsia="Calibri" w:hAnsi="Times New Roman" w:cs="Times New Roman"/>
        </w:rPr>
      </w:pPr>
      <w:r w:rsidRPr="00D26E3F">
        <w:rPr>
          <w:rFonts w:ascii="Times New Roman" w:eastAsia="Calibri" w:hAnsi="Times New Roman" w:cs="Times New Roman"/>
        </w:rPr>
        <w:t xml:space="preserve">b) złożona przy użyciu środków komunikacji elektronicznej tzn. za pośrednictwem </w:t>
      </w:r>
      <w:r w:rsidRPr="00D26E3F">
        <w:rPr>
          <w:rFonts w:ascii="Times New Roman" w:eastAsia="Calibri" w:hAnsi="Times New Roman" w:cs="Times New Roman"/>
          <w:u w:val="single"/>
        </w:rPr>
        <w:t>platformazakupowa.pl</w:t>
      </w:r>
      <w:r w:rsidRPr="00D26E3F">
        <w:rPr>
          <w:rFonts w:ascii="Times New Roman" w:eastAsia="Calibri" w:hAnsi="Times New Roman" w:cs="Times New Roman"/>
        </w:rPr>
        <w:t xml:space="preserve">, </w:t>
      </w:r>
    </w:p>
    <w:p w14:paraId="23CE8F0B" w14:textId="77777777" w:rsidR="00D26E3F" w:rsidRPr="00D26E3F" w:rsidRDefault="00D26E3F" w:rsidP="00D26E3F">
      <w:pPr>
        <w:tabs>
          <w:tab w:val="left" w:pos="8789"/>
        </w:tabs>
        <w:ind w:left="426" w:right="-1" w:hanging="142"/>
        <w:contextualSpacing/>
        <w:jc w:val="both"/>
        <w:rPr>
          <w:rFonts w:ascii="Times New Roman" w:eastAsia="Calibri" w:hAnsi="Times New Roman" w:cs="Times New Roman"/>
        </w:rPr>
      </w:pPr>
      <w:r w:rsidRPr="00D26E3F">
        <w:rPr>
          <w:rFonts w:ascii="Times New Roman" w:eastAsia="Calibri" w:hAnsi="Times New Roman" w:cs="Times New Roman"/>
        </w:rPr>
        <w:t xml:space="preserve">c) podpisana kwalifikowanym podpisem elektronicznym lub podpisem zaufanym lub elektronicznym podpisem osobistym przez osobę/osoby upoważnioną/upoważnione. </w:t>
      </w:r>
    </w:p>
    <w:p w14:paraId="4652540A" w14:textId="77777777" w:rsidR="00D26E3F" w:rsidRPr="00D26E3F" w:rsidRDefault="00D26E3F" w:rsidP="00E05A20">
      <w:pPr>
        <w:widowControl w:val="0"/>
        <w:numPr>
          <w:ilvl w:val="1"/>
          <w:numId w:val="52"/>
        </w:numPr>
        <w:tabs>
          <w:tab w:val="left" w:pos="8789"/>
        </w:tabs>
        <w:autoSpaceDE w:val="0"/>
        <w:autoSpaceDN w:val="0"/>
        <w:spacing w:after="0"/>
        <w:ind w:left="284" w:right="-1" w:hanging="284"/>
        <w:jc w:val="both"/>
        <w:rPr>
          <w:rFonts w:ascii="Times New Roman" w:eastAsia="Calibri" w:hAnsi="Times New Roman" w:cs="Times New Roman"/>
        </w:rPr>
      </w:pPr>
      <w:r w:rsidRPr="00D26E3F">
        <w:rPr>
          <w:rFonts w:ascii="Times New Roman" w:eastAsia="Calibri" w:hAnsi="Times New Roman" w:cs="Times New Roman"/>
        </w:rPr>
        <w:t xml:space="preserve">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 </w:t>
      </w:r>
    </w:p>
    <w:p w14:paraId="5F6EE291" w14:textId="77777777" w:rsidR="00D26E3F" w:rsidRPr="00D26E3F" w:rsidRDefault="00D26E3F" w:rsidP="00E05A20">
      <w:pPr>
        <w:widowControl w:val="0"/>
        <w:numPr>
          <w:ilvl w:val="1"/>
          <w:numId w:val="53"/>
        </w:numPr>
        <w:tabs>
          <w:tab w:val="left" w:pos="8789"/>
        </w:tabs>
        <w:autoSpaceDE w:val="0"/>
        <w:autoSpaceDN w:val="0"/>
        <w:spacing w:after="0"/>
        <w:ind w:left="284" w:right="-1" w:hanging="284"/>
        <w:jc w:val="both"/>
        <w:rPr>
          <w:rFonts w:ascii="Times New Roman" w:eastAsia="Calibri" w:hAnsi="Times New Roman" w:cs="Times New Roman"/>
        </w:rPr>
      </w:pPr>
      <w:r w:rsidRPr="00D26E3F">
        <w:rPr>
          <w:rFonts w:ascii="Times New Roman" w:eastAsia="Calibri" w:hAnsi="Times New Roman" w:cs="Times New Roman"/>
        </w:rPr>
        <w:t xml:space="preserve">W przypadku wykorzystania formatu podpisu XAdES zewnętrzny. Zamawiający wymaga dołączenia odpowiedniej ilości plików, tj. podpisywanych plików z danymi oraz plików podpisu w formacie XAdES. </w:t>
      </w:r>
    </w:p>
    <w:p w14:paraId="3BF6B3D6" w14:textId="77777777" w:rsidR="00D26E3F" w:rsidRPr="00D26E3F" w:rsidRDefault="00D26E3F" w:rsidP="00E05A20">
      <w:pPr>
        <w:widowControl w:val="0"/>
        <w:numPr>
          <w:ilvl w:val="1"/>
          <w:numId w:val="53"/>
        </w:numPr>
        <w:tabs>
          <w:tab w:val="left" w:pos="1276"/>
          <w:tab w:val="left" w:pos="8789"/>
        </w:tabs>
        <w:autoSpaceDE w:val="0"/>
        <w:autoSpaceDN w:val="0"/>
        <w:spacing w:after="0"/>
        <w:ind w:left="284" w:right="-1" w:hanging="284"/>
        <w:jc w:val="both"/>
        <w:rPr>
          <w:rFonts w:ascii="Times New Roman" w:eastAsia="Calibri" w:hAnsi="Times New Roman" w:cs="Times New Roman"/>
        </w:rPr>
      </w:pPr>
      <w:r w:rsidRPr="00D26E3F">
        <w:rPr>
          <w:rFonts w:ascii="Times New Roman" w:eastAsia="Calibri" w:hAnsi="Times New Roman" w:cs="Times New Roman"/>
        </w:rPr>
        <w:t xml:space="preserve">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w:t>
      </w:r>
    </w:p>
    <w:p w14:paraId="025DE672" w14:textId="77777777" w:rsidR="00D26E3F" w:rsidRPr="00D26E3F" w:rsidRDefault="00D26E3F" w:rsidP="00E05A20">
      <w:pPr>
        <w:widowControl w:val="0"/>
        <w:numPr>
          <w:ilvl w:val="1"/>
          <w:numId w:val="53"/>
        </w:numPr>
        <w:tabs>
          <w:tab w:val="left" w:pos="8789"/>
        </w:tabs>
        <w:autoSpaceDE w:val="0"/>
        <w:autoSpaceDN w:val="0"/>
        <w:spacing w:after="0"/>
        <w:ind w:left="284" w:right="-1" w:hanging="284"/>
        <w:jc w:val="both"/>
        <w:rPr>
          <w:rFonts w:ascii="Times New Roman" w:eastAsia="Calibri" w:hAnsi="Times New Roman" w:cs="Times New Roman"/>
        </w:rPr>
      </w:pPr>
      <w:r w:rsidRPr="00D26E3F">
        <w:rPr>
          <w:rFonts w:ascii="Times New Roman" w:eastAsia="Calibri" w:hAnsi="Times New Roman" w:cs="Times New Roman"/>
        </w:rPr>
        <w:lastRenderedPageBreak/>
        <w:t xml:space="preserve">Wykonawca, za pośrednictwem platformazakupowa.pl może przed upływem terminu do składania ofert wycofać ofertę. Sposób dokonywania wycofania oferty zamieszczono w instrukcji zamieszczonej na stronie internetowej pod adresem: </w:t>
      </w:r>
      <w:r w:rsidRPr="00D26E3F">
        <w:rPr>
          <w:rFonts w:ascii="Times New Roman" w:eastAsia="Calibri" w:hAnsi="Times New Roman" w:cs="Times New Roman"/>
          <w:u w:val="single"/>
        </w:rPr>
        <w:t xml:space="preserve">https://platformazakupowa.pl/strona/45-instrukcje </w:t>
      </w:r>
    </w:p>
    <w:p w14:paraId="675E64C0" w14:textId="77777777" w:rsidR="00D26E3F" w:rsidRPr="00D26E3F" w:rsidRDefault="00D26E3F" w:rsidP="00E05A20">
      <w:pPr>
        <w:widowControl w:val="0"/>
        <w:numPr>
          <w:ilvl w:val="1"/>
          <w:numId w:val="53"/>
        </w:numPr>
        <w:tabs>
          <w:tab w:val="left" w:pos="8789"/>
        </w:tabs>
        <w:autoSpaceDE w:val="0"/>
        <w:autoSpaceDN w:val="0"/>
        <w:spacing w:after="0"/>
        <w:ind w:left="284" w:right="-1" w:hanging="284"/>
        <w:jc w:val="both"/>
        <w:rPr>
          <w:rFonts w:ascii="Times New Roman" w:eastAsia="Calibri" w:hAnsi="Times New Roman" w:cs="Times New Roman"/>
        </w:rPr>
      </w:pPr>
      <w:r w:rsidRPr="00D26E3F">
        <w:rPr>
          <w:rFonts w:ascii="Times New Roman" w:eastAsia="Calibri" w:hAnsi="Times New Roman" w:cs="Times New Roman"/>
        </w:rPr>
        <w:t xml:space="preserve">Każdy z wykonawców może złożyć tylko jedną ofertę. Złożenie większej liczby ofert lub oferty zawierającej propozycje wariantowe podlegać będą odrzuceniu. </w:t>
      </w:r>
    </w:p>
    <w:p w14:paraId="2B4C0294" w14:textId="77777777" w:rsidR="00D26E3F" w:rsidRPr="00D26E3F" w:rsidRDefault="00D26E3F" w:rsidP="00E05A20">
      <w:pPr>
        <w:widowControl w:val="0"/>
        <w:numPr>
          <w:ilvl w:val="1"/>
          <w:numId w:val="53"/>
        </w:numPr>
        <w:tabs>
          <w:tab w:val="left" w:pos="8789"/>
        </w:tabs>
        <w:autoSpaceDE w:val="0"/>
        <w:autoSpaceDN w:val="0"/>
        <w:spacing w:after="0"/>
        <w:ind w:left="284" w:right="-1" w:hanging="284"/>
        <w:jc w:val="both"/>
        <w:rPr>
          <w:rFonts w:ascii="Times New Roman" w:eastAsia="Calibri" w:hAnsi="Times New Roman" w:cs="Times New Roman"/>
        </w:rPr>
      </w:pPr>
      <w:r w:rsidRPr="00D26E3F">
        <w:rPr>
          <w:rFonts w:ascii="Times New Roman" w:eastAsia="Calibri" w:hAnsi="Times New Roman" w:cs="Times New Roman"/>
        </w:rPr>
        <w:t xml:space="preserve">Ceny oferty muszą zawierać wszystkie koszty, jakie musi ponieść Wykonawca, aby zrealizować zamówienie z najwyższą starannością oraz ewentualne rabaty. </w:t>
      </w:r>
    </w:p>
    <w:p w14:paraId="1E0BB6AB" w14:textId="77777777" w:rsidR="00D26E3F" w:rsidRPr="00D26E3F" w:rsidRDefault="00D26E3F" w:rsidP="00E05A20">
      <w:pPr>
        <w:widowControl w:val="0"/>
        <w:numPr>
          <w:ilvl w:val="1"/>
          <w:numId w:val="53"/>
        </w:numPr>
        <w:tabs>
          <w:tab w:val="left" w:pos="8789"/>
        </w:tabs>
        <w:autoSpaceDE w:val="0"/>
        <w:autoSpaceDN w:val="0"/>
        <w:spacing w:after="0"/>
        <w:ind w:left="284" w:right="-1" w:hanging="426"/>
        <w:jc w:val="both"/>
        <w:rPr>
          <w:rFonts w:ascii="Times New Roman" w:eastAsia="Calibri" w:hAnsi="Times New Roman" w:cs="Times New Roman"/>
        </w:rPr>
      </w:pPr>
      <w:r w:rsidRPr="00D26E3F">
        <w:rPr>
          <w:rFonts w:ascii="Times New Roman" w:eastAsia="Calibri" w:hAnsi="Times New Roman" w:cs="Times New Roman"/>
        </w:rPr>
        <w:t xml:space="preserve">Dokumenty i oświadczenia składane przez Wykonawcę powinny być w języku polskim, chyba że w Warunkach Przetargu dopuszczono inaczej. W przypadku załączenia dokumentów sporządzonych w innym języku niż dopuszczony, Wykonawca zobowiązany jest załączyć tłumaczenie na język polski. </w:t>
      </w:r>
    </w:p>
    <w:p w14:paraId="426B7BDD" w14:textId="77777777" w:rsidR="00D26E3F" w:rsidRPr="00D26E3F" w:rsidRDefault="00D26E3F" w:rsidP="00E05A20">
      <w:pPr>
        <w:widowControl w:val="0"/>
        <w:numPr>
          <w:ilvl w:val="1"/>
          <w:numId w:val="53"/>
        </w:numPr>
        <w:tabs>
          <w:tab w:val="left" w:pos="8789"/>
        </w:tabs>
        <w:autoSpaceDE w:val="0"/>
        <w:autoSpaceDN w:val="0"/>
        <w:spacing w:after="0"/>
        <w:ind w:left="284" w:right="-1" w:hanging="426"/>
        <w:jc w:val="both"/>
        <w:rPr>
          <w:rFonts w:ascii="Times New Roman" w:eastAsia="Calibri" w:hAnsi="Times New Roman" w:cs="Times New Roman"/>
        </w:rPr>
      </w:pPr>
      <w:r w:rsidRPr="00D26E3F">
        <w:rPr>
          <w:rFonts w:ascii="Times New Roman" w:eastAsia="Calibri" w:hAnsi="Times New Roman" w:cs="Times New Roman"/>
        </w:rPr>
        <w:t xml:space="preserve">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 </w:t>
      </w:r>
    </w:p>
    <w:p w14:paraId="307B9A8A" w14:textId="77777777" w:rsidR="00D26E3F" w:rsidRPr="00D26E3F" w:rsidRDefault="00D26E3F" w:rsidP="00E05A20">
      <w:pPr>
        <w:widowControl w:val="0"/>
        <w:numPr>
          <w:ilvl w:val="1"/>
          <w:numId w:val="53"/>
        </w:numPr>
        <w:tabs>
          <w:tab w:val="left" w:pos="8789"/>
        </w:tabs>
        <w:autoSpaceDE w:val="0"/>
        <w:autoSpaceDN w:val="0"/>
        <w:spacing w:after="0"/>
        <w:ind w:left="284" w:right="-1" w:hanging="426"/>
        <w:jc w:val="both"/>
        <w:rPr>
          <w:rFonts w:ascii="Times New Roman" w:eastAsia="Calibri" w:hAnsi="Times New Roman" w:cs="Times New Roman"/>
        </w:rPr>
      </w:pPr>
      <w:r w:rsidRPr="00D26E3F">
        <w:rPr>
          <w:rFonts w:ascii="Times New Roman" w:eastAsia="Calibri" w:hAnsi="Times New Roman" w:cs="Times New Roman"/>
        </w:rPr>
        <w:t xml:space="preserve">Maksymalny rozmiar jednego pliku przesyłanego za pośrednictwem dedykowanych formularzy do: złożenia, zmiany, wycofania oferty wynosi 150 MB natomiast przy komunikacji wielkość pliku to maksymalnie 500 MB. </w:t>
      </w:r>
    </w:p>
    <w:p w14:paraId="10E45E07" w14:textId="77777777" w:rsidR="00D26E3F" w:rsidRPr="00D26E3F" w:rsidRDefault="00D26E3F" w:rsidP="00E05A20">
      <w:pPr>
        <w:widowControl w:val="0"/>
        <w:numPr>
          <w:ilvl w:val="1"/>
          <w:numId w:val="53"/>
        </w:numPr>
        <w:tabs>
          <w:tab w:val="left" w:pos="8789"/>
        </w:tabs>
        <w:autoSpaceDE w:val="0"/>
        <w:autoSpaceDN w:val="0"/>
        <w:spacing w:after="0"/>
        <w:ind w:left="284" w:right="-1" w:hanging="426"/>
        <w:jc w:val="both"/>
        <w:rPr>
          <w:rFonts w:ascii="Times New Roman" w:eastAsia="Calibri" w:hAnsi="Times New Roman" w:cs="Times New Roman"/>
        </w:rPr>
      </w:pPr>
      <w:r w:rsidRPr="00D26E3F">
        <w:rPr>
          <w:rFonts w:ascii="Times New Roman" w:eastAsia="Calibri" w:hAnsi="Times New Roman" w:cs="Times New Roman"/>
        </w:rPr>
        <w:t xml:space="preserve">Formaty plików wykorzystywanych przez wykonawców powinny być zgodne z “ROZPORZĄDZENIEM PREZESA RADY MINISTRÓW z dnia 21 maja 2024 r. Specyfikacja Warunków Zamówienia 23. Baza Lotnictwa Taktycznego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23F7E75F" w14:textId="77777777" w:rsidR="00D26E3F" w:rsidRPr="00D26E3F" w:rsidRDefault="00D26E3F" w:rsidP="00E05A20">
      <w:pPr>
        <w:widowControl w:val="0"/>
        <w:numPr>
          <w:ilvl w:val="1"/>
          <w:numId w:val="53"/>
        </w:numPr>
        <w:autoSpaceDE w:val="0"/>
        <w:autoSpaceDN w:val="0"/>
        <w:spacing w:after="0"/>
        <w:ind w:left="284" w:right="197" w:hanging="426"/>
        <w:jc w:val="both"/>
        <w:rPr>
          <w:rFonts w:ascii="Times New Roman" w:eastAsia="Calibri" w:hAnsi="Times New Roman" w:cs="Times New Roman"/>
        </w:rPr>
      </w:pPr>
      <w:r w:rsidRPr="00D26E3F">
        <w:rPr>
          <w:rFonts w:ascii="Times New Roman" w:eastAsia="Calibri" w:hAnsi="Times New Roman" w:cs="Times New Roman"/>
        </w:rPr>
        <w:t xml:space="preserve">Zalecenia: </w:t>
      </w:r>
    </w:p>
    <w:p w14:paraId="7873DD28"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a) Zamawiający rekomenduje wykorzystanie formatów: .pdf .doc .xls .jpg (.jpeg) ze szczególnym wskazaniem na .pdf </w:t>
      </w:r>
    </w:p>
    <w:p w14:paraId="0FF849D6"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b) W celu ewentualnej kompresji danych Zamawiający rekomenduje wykorzystanie jednego                     z formatów: − .zip − .7Z </w:t>
      </w:r>
    </w:p>
    <w:p w14:paraId="4335456C"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c) Wśród formatów powszechnych a NIE występujących w rozporządzeniu występują: .rar .gif .bmp .numbers .pages. Dokumenty złożone w takich plikach zostaną uznane za złożone nieskutecznie. </w:t>
      </w:r>
    </w:p>
    <w:p w14:paraId="6DB5204A"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d) Zamawiający zwraca uwagę na ograniczenia wielkości plików podpisywanych profilem zaufanym, który wynosi max 10MB, oraz na ograniczenie wielkości plików podpisywanych w aplikacji eDoApp służącej do składania elektronicznego podpisu osobistego, który wynosi max 5MB. </w:t>
      </w:r>
    </w:p>
    <w:p w14:paraId="58A4B1D7" w14:textId="77777777" w:rsidR="00D26E3F" w:rsidRPr="00D26E3F" w:rsidRDefault="00D26E3F" w:rsidP="00D26E3F">
      <w:pPr>
        <w:ind w:left="284" w:right="197" w:hanging="284"/>
        <w:contextualSpacing/>
        <w:jc w:val="both"/>
        <w:rPr>
          <w:rFonts w:ascii="Times New Roman" w:eastAsia="Calibri" w:hAnsi="Times New Roman" w:cs="Times New Roman"/>
          <w:i/>
        </w:rPr>
      </w:pPr>
      <w:r w:rsidRPr="00D26E3F">
        <w:rPr>
          <w:rFonts w:ascii="Times New Roman" w:eastAsia="Calibri" w:hAnsi="Times New Roman" w:cs="Times New Roman"/>
          <w:i/>
        </w:rPr>
        <w:t xml:space="preserve">UWAGA: na pliki podpisane profilem zaufanym, których wielkość zbliża się do 10MB, istnieje prawdopodobieństwo, że po podpisaniu pliki przekroczą wielkość 10MB, co powoduje niemożność prawidłowej weryfikacji. Zamawiający zaleca dodatkowe sprawdzenie wielkości tych plików przed wysłaniem do Zamawiającego. W przypadku przekroczenia wielkości 10MB wskazane jest takie podzielenie plików, aby ich pojedyńcza wielkość wraz z podpisami nie przekraczała 10MB. </w:t>
      </w:r>
    </w:p>
    <w:p w14:paraId="414761CB"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e) 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6A7F76AB"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lastRenderedPageBreak/>
        <w:t xml:space="preserve">f) Pliki w innych formatach niż PDF zaleca się opatrzyć zewnętrznym podpisem XAdES. Wykonawca powinien pamiętać, aby plik z podpisem przekazywać łącznie z dokumentem podpisywanym. </w:t>
      </w:r>
    </w:p>
    <w:p w14:paraId="36F87ABA"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g) Zamawiający zaleca aby w przypadku podpisywania pliku przez kilka osób, stosować podpisy tego samego rodzaju. Podpisywanie różnymi rodzajami podpisów np. elektronicznym podpisem osobistym i kwalifikowanym może doprowadzić do problemów w weryfikacji plików. </w:t>
      </w:r>
    </w:p>
    <w:p w14:paraId="75890E07"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h) Zamawiający zaleca, aby Wykonawca z odpowiednim wyprzedzeniem przetestował możliwość prawidłowego wykorzystania wybranej metody podpisania plików oferty. </w:t>
      </w:r>
    </w:p>
    <w:p w14:paraId="25EC284B"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i) Zaleca się, aby komunikacja z Wykonawcami odbywała się tylko na Platformie za pośrednictwem formularza “Wyślij wiadomość do Zamawiającego”, nie za pośrednictwem adresu email. </w:t>
      </w:r>
    </w:p>
    <w:p w14:paraId="6FD28190"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j) Osobą składającą ofertę powinna być osoba kontaktowa podawana w dokumentacji. </w:t>
      </w:r>
    </w:p>
    <w:p w14:paraId="79C1539D"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k)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8B1BA3B"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l) Podczas podpisywania plików zaleca się stosowanie algorytmu skrótu SHA2 zamiast SHA1.</w:t>
      </w:r>
    </w:p>
    <w:p w14:paraId="25421737"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m) Jeśli Wykonawca pakuje dokumenty np. w plik ZIP zalecamy wcześniejsze podpisanie każdego ze skompresowanych plików. </w:t>
      </w:r>
    </w:p>
    <w:p w14:paraId="73817224"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n) Zamawiający rekomenduje wykorzystanie podpisu z kwalifikowanym znacznikiem czasu. </w:t>
      </w:r>
    </w:p>
    <w:p w14:paraId="4804D520" w14:textId="77777777" w:rsidR="00D26E3F" w:rsidRPr="00D26E3F" w:rsidRDefault="00D26E3F" w:rsidP="00D26E3F">
      <w:pPr>
        <w:ind w:left="426" w:right="197" w:hanging="142"/>
        <w:contextualSpacing/>
        <w:jc w:val="both"/>
        <w:rPr>
          <w:rFonts w:ascii="Times New Roman" w:eastAsia="Calibri" w:hAnsi="Times New Roman" w:cs="Times New Roman"/>
          <w:i/>
        </w:rPr>
      </w:pPr>
      <w:r w:rsidRPr="00D26E3F">
        <w:rPr>
          <w:rFonts w:ascii="Times New Roman" w:eastAsia="Calibri" w:hAnsi="Times New Roman" w:cs="Times New Roman"/>
          <w:i/>
        </w:rPr>
        <w:t xml:space="preserve">o) Zamawiający zaleca aby nie wprowadzać jakichkolwiek zmian w plikach po podpisaniu ich podpisem kwalifikowanym, profilem zaufanym czy elektronicznym podpisem osobistym. Może to skutkować naruszeniem integralności plików co równoważne będzie z koniecznością odrzucenia oferty w postępowaniu. </w:t>
      </w:r>
    </w:p>
    <w:p w14:paraId="7C7104D0" w14:textId="77777777" w:rsidR="00D26E3F" w:rsidRPr="00D26E3F" w:rsidRDefault="00D26E3F" w:rsidP="00E05A20">
      <w:pPr>
        <w:widowControl w:val="0"/>
        <w:numPr>
          <w:ilvl w:val="1"/>
          <w:numId w:val="53"/>
        </w:numPr>
        <w:autoSpaceDE w:val="0"/>
        <w:autoSpaceDN w:val="0"/>
        <w:spacing w:after="0"/>
        <w:ind w:left="284" w:right="197" w:hanging="426"/>
        <w:jc w:val="both"/>
        <w:rPr>
          <w:rFonts w:ascii="Times New Roman" w:eastAsia="Calibri" w:hAnsi="Times New Roman" w:cs="Times New Roman"/>
        </w:rPr>
      </w:pPr>
      <w:r w:rsidRPr="00D26E3F">
        <w:rPr>
          <w:rFonts w:ascii="Times New Roman" w:eastAsia="Calibri" w:hAnsi="Times New Roman" w:cs="Times New Roman"/>
        </w:rPr>
        <w:t>Oferta, oświadczenie o niepodleganiu wykluczeniu, oświadczenie o spełnianiu warunków udziału w postępowaniu muszą być złożone w oryginale.</w:t>
      </w:r>
    </w:p>
    <w:p w14:paraId="16D297C0" w14:textId="77777777" w:rsidR="00D26E3F" w:rsidRPr="00D26E3F" w:rsidRDefault="00D26E3F" w:rsidP="00E05A20">
      <w:pPr>
        <w:widowControl w:val="0"/>
        <w:numPr>
          <w:ilvl w:val="1"/>
          <w:numId w:val="53"/>
        </w:numPr>
        <w:tabs>
          <w:tab w:val="left" w:pos="1134"/>
        </w:tabs>
        <w:autoSpaceDE w:val="0"/>
        <w:autoSpaceDN w:val="0"/>
        <w:spacing w:after="0"/>
        <w:ind w:left="284" w:right="197" w:hanging="426"/>
        <w:jc w:val="both"/>
        <w:rPr>
          <w:rFonts w:ascii="Times New Roman" w:eastAsia="Calibri" w:hAnsi="Times New Roman" w:cs="Times New Roman"/>
        </w:rPr>
      </w:pPr>
      <w:r w:rsidRPr="00D26E3F">
        <w:rPr>
          <w:rFonts w:ascii="Times New Roman" w:eastAsia="Calibri" w:hAnsi="Times New Roman" w:cs="Times New Roman"/>
        </w:rPr>
        <w:t xml:space="preserve">Zamawiający zaleca ponumerowanie stron oferty. </w:t>
      </w:r>
    </w:p>
    <w:p w14:paraId="281461B7" w14:textId="77777777" w:rsidR="00D26E3F" w:rsidRPr="00D26E3F" w:rsidRDefault="00D26E3F" w:rsidP="00E05A20">
      <w:pPr>
        <w:widowControl w:val="0"/>
        <w:numPr>
          <w:ilvl w:val="1"/>
          <w:numId w:val="53"/>
        </w:numPr>
        <w:autoSpaceDE w:val="0"/>
        <w:autoSpaceDN w:val="0"/>
        <w:spacing w:after="0"/>
        <w:ind w:left="284" w:right="197" w:hanging="426"/>
        <w:jc w:val="both"/>
        <w:rPr>
          <w:rFonts w:ascii="Times New Roman" w:eastAsia="Calibri" w:hAnsi="Times New Roman" w:cs="Times New Roman"/>
        </w:rPr>
      </w:pPr>
      <w:r w:rsidRPr="00D26E3F">
        <w:rPr>
          <w:rFonts w:ascii="Times New Roman" w:eastAsia="Calibri" w:hAnsi="Times New Roman" w:cs="Times New Roman"/>
        </w:rPr>
        <w:t xml:space="preserve">Pełnomocnictwo do złożenia oferty musi być złożone w oryginale w takiej samej formie, jak składana oferta (tj. w formie elektronicznej lub postaci elektronicznej opatrzonej podpisem zaufanym lub elektronicznym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elektronicznym podpisem osobistym mocodawcy. Elektroniczna kopia pełnomocnictwa nie może być uwierzytelniona przez upełnomocnionego. </w:t>
      </w:r>
    </w:p>
    <w:p w14:paraId="30F56F77" w14:textId="77777777" w:rsidR="00D26E3F" w:rsidRPr="00D26E3F" w:rsidRDefault="00D26E3F" w:rsidP="00E05A20">
      <w:pPr>
        <w:widowControl w:val="0"/>
        <w:numPr>
          <w:ilvl w:val="1"/>
          <w:numId w:val="53"/>
        </w:numPr>
        <w:autoSpaceDE w:val="0"/>
        <w:autoSpaceDN w:val="0"/>
        <w:spacing w:after="0"/>
        <w:ind w:left="284" w:right="197" w:hanging="426"/>
        <w:jc w:val="both"/>
        <w:rPr>
          <w:rFonts w:ascii="Times New Roman" w:eastAsia="Times New Roman" w:hAnsi="Times New Roman" w:cs="Times New Roman"/>
          <w:lang w:eastAsia="pl-PL"/>
        </w:rPr>
      </w:pPr>
      <w:r w:rsidRPr="00D26E3F">
        <w:rPr>
          <w:rFonts w:ascii="Times New Roman" w:eastAsia="Calibri" w:hAnsi="Times New Roman" w:cs="Times New Roman"/>
        </w:rPr>
        <w:t>Jeżeli Wykonawca nie złoży przedmiotowych środków dowodowych lub złożone przedmiotowe środki dowodowe będą niekompletne, Zamawiający wezwie do ich złożenia lub uzupełnienia                   w wyznaczonym terminie.</w:t>
      </w:r>
    </w:p>
    <w:p w14:paraId="52C1F4BB" w14:textId="77777777" w:rsidR="00D26E3F" w:rsidRPr="00D26E3F" w:rsidRDefault="00D26E3F" w:rsidP="00E05A20">
      <w:pPr>
        <w:widowControl w:val="0"/>
        <w:numPr>
          <w:ilvl w:val="1"/>
          <w:numId w:val="53"/>
        </w:numPr>
        <w:autoSpaceDE w:val="0"/>
        <w:autoSpaceDN w:val="0"/>
        <w:spacing w:after="0"/>
        <w:ind w:left="284" w:right="197" w:hanging="426"/>
        <w:jc w:val="both"/>
        <w:rPr>
          <w:rFonts w:ascii="Times New Roman" w:eastAsia="Times New Roman" w:hAnsi="Times New Roman" w:cs="Times New Roman"/>
          <w:lang w:eastAsia="pl-PL"/>
        </w:rPr>
      </w:pPr>
      <w:r w:rsidRPr="00D26E3F">
        <w:rPr>
          <w:rFonts w:ascii="Times New Roman" w:eastAsia="Calibri" w:hAnsi="Times New Roman" w:cs="Times New Roman"/>
        </w:rPr>
        <w:t>Postanowień ust. 18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4427D678" w14:textId="77777777" w:rsidR="00D26E3F" w:rsidRDefault="00D26E3F" w:rsidP="00D26E3F">
      <w:pPr>
        <w:spacing w:after="0"/>
        <w:ind w:hanging="284"/>
        <w:jc w:val="both"/>
        <w:rPr>
          <w:rFonts w:ascii="Times New Roman" w:eastAsia="Times New Roman" w:hAnsi="Times New Roman" w:cs="Times New Roman"/>
          <w:b/>
          <w:u w:val="single"/>
          <w:lang w:eastAsia="pl-PL"/>
        </w:rPr>
      </w:pPr>
    </w:p>
    <w:p w14:paraId="13F67336" w14:textId="75D6953A" w:rsidR="00104DA2" w:rsidRPr="00523BAD" w:rsidRDefault="00104DA2" w:rsidP="00D26E3F">
      <w:pPr>
        <w:spacing w:after="0"/>
        <w:ind w:hanging="284"/>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16</w:t>
      </w:r>
    </w:p>
    <w:p w14:paraId="70AE8940" w14:textId="77777777" w:rsidR="00104DA2" w:rsidRPr="00523BAD" w:rsidRDefault="00104DA2"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SPOSÓB ORAZ TERMIN SKŁADANIA I OTWARCIA OFERT</w:t>
      </w:r>
    </w:p>
    <w:p w14:paraId="54342A9E" w14:textId="102D3AB7" w:rsidR="00104DA2" w:rsidRPr="00523BAD" w:rsidRDefault="00104DA2" w:rsidP="00892DE0">
      <w:pPr>
        <w:pStyle w:val="Akapitzlist"/>
        <w:numPr>
          <w:ilvl w:val="0"/>
          <w:numId w:val="24"/>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lastRenderedPageBreak/>
        <w:t xml:space="preserve">Każdy Wykonawca może złożyć w niniejszym postępowaniu tylko jedną ofertę, za pośrednictwem Platformy Zakupowej: </w:t>
      </w:r>
      <w:hyperlink r:id="rId14">
        <w:hyperlink r:id="rId15" w:history="1">
          <w:r w:rsidR="00FD21C7" w:rsidRPr="00FD21C7">
            <w:rPr>
              <w:rStyle w:val="Hipercze"/>
              <w:rFonts w:ascii="Times New Roman" w:eastAsia="Times New Roman" w:hAnsi="Times New Roman"/>
              <w:b/>
              <w:lang w:eastAsia="pl-PL"/>
            </w:rPr>
            <w:t>www.platformazakupowa.pl/pn/23blt</w:t>
          </w:r>
        </w:hyperlink>
        <w:r w:rsidRPr="00523BAD">
          <w:rPr>
            <w:rStyle w:val="Hipercze"/>
            <w:rFonts w:ascii="Times New Roman" w:eastAsia="Times New Roman" w:hAnsi="Times New Roman"/>
            <w:b/>
            <w:color w:val="auto"/>
            <w:lang w:eastAsia="pl-PL"/>
          </w:rPr>
          <w:t>,</w:t>
        </w:r>
      </w:hyperlink>
      <w:r w:rsidRPr="00523BAD">
        <w:rPr>
          <w:rFonts w:ascii="Times New Roman" w:eastAsia="Times New Roman" w:hAnsi="Times New Roman"/>
          <w:b/>
          <w:lang w:eastAsia="pl-PL"/>
        </w:rPr>
        <w:t xml:space="preserve"> zgodnie z op</w:t>
      </w:r>
      <w:r w:rsidR="003F375B" w:rsidRPr="00523BAD">
        <w:rPr>
          <w:rFonts w:ascii="Times New Roman" w:eastAsia="Times New Roman" w:hAnsi="Times New Roman"/>
          <w:b/>
          <w:lang w:eastAsia="pl-PL"/>
        </w:rPr>
        <w:t>isem zawartym w rozdziale 15 Warunków Przetargu</w:t>
      </w:r>
      <w:r w:rsidRPr="00523BAD">
        <w:rPr>
          <w:rFonts w:ascii="Times New Roman" w:eastAsia="Times New Roman" w:hAnsi="Times New Roman"/>
          <w:b/>
          <w:lang w:eastAsia="pl-PL"/>
        </w:rPr>
        <w:t>.</w:t>
      </w:r>
    </w:p>
    <w:p w14:paraId="7053DE37" w14:textId="1522EA83" w:rsidR="00104DA2" w:rsidRPr="00017087" w:rsidRDefault="00104DA2" w:rsidP="00892DE0">
      <w:pPr>
        <w:numPr>
          <w:ilvl w:val="0"/>
          <w:numId w:val="24"/>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Termin składania ofert upływa dnia </w:t>
      </w:r>
      <w:r w:rsidR="00FD21C7">
        <w:rPr>
          <w:rFonts w:ascii="Times New Roman" w:eastAsia="Times New Roman" w:hAnsi="Times New Roman" w:cs="Times New Roman"/>
          <w:b/>
          <w:lang w:eastAsia="pl-PL"/>
        </w:rPr>
        <w:t>30</w:t>
      </w:r>
      <w:r w:rsidR="00D205BE">
        <w:rPr>
          <w:rFonts w:ascii="Times New Roman" w:eastAsia="Times New Roman" w:hAnsi="Times New Roman" w:cs="Times New Roman"/>
          <w:b/>
          <w:lang w:eastAsia="pl-PL"/>
        </w:rPr>
        <w:t>.0</w:t>
      </w:r>
      <w:r w:rsidR="00FD21C7">
        <w:rPr>
          <w:rFonts w:ascii="Times New Roman" w:eastAsia="Times New Roman" w:hAnsi="Times New Roman" w:cs="Times New Roman"/>
          <w:b/>
          <w:lang w:eastAsia="pl-PL"/>
        </w:rPr>
        <w:t>5</w:t>
      </w:r>
      <w:r w:rsidR="00D205BE">
        <w:rPr>
          <w:rFonts w:ascii="Times New Roman" w:eastAsia="Times New Roman" w:hAnsi="Times New Roman" w:cs="Times New Roman"/>
          <w:b/>
          <w:lang w:eastAsia="pl-PL"/>
        </w:rPr>
        <w:t>.202</w:t>
      </w:r>
      <w:r w:rsidR="00FD21C7">
        <w:rPr>
          <w:rFonts w:ascii="Times New Roman" w:eastAsia="Times New Roman" w:hAnsi="Times New Roman" w:cs="Times New Roman"/>
          <w:b/>
          <w:lang w:eastAsia="pl-PL"/>
        </w:rPr>
        <w:t>5</w:t>
      </w:r>
      <w:r w:rsidRPr="00017087">
        <w:rPr>
          <w:rFonts w:ascii="Times New Roman" w:eastAsia="Times New Roman" w:hAnsi="Times New Roman" w:cs="Times New Roman"/>
          <w:b/>
          <w:lang w:eastAsia="pl-PL"/>
        </w:rPr>
        <w:t xml:space="preserve">r. </w:t>
      </w:r>
      <w:r w:rsidR="00A56D9A" w:rsidRPr="00017087">
        <w:rPr>
          <w:rFonts w:ascii="Times New Roman" w:eastAsia="Times New Roman" w:hAnsi="Times New Roman" w:cs="Times New Roman"/>
          <w:b/>
          <w:u w:val="single" w:color="000000"/>
          <w:lang w:eastAsia="pl-PL"/>
        </w:rPr>
        <w:t>o godz. 06.3</w:t>
      </w:r>
      <w:r w:rsidRPr="00017087">
        <w:rPr>
          <w:rFonts w:ascii="Times New Roman" w:eastAsia="Times New Roman" w:hAnsi="Times New Roman" w:cs="Times New Roman"/>
          <w:b/>
          <w:u w:val="single" w:color="000000"/>
          <w:lang w:eastAsia="pl-PL"/>
        </w:rPr>
        <w:t>0.</w:t>
      </w:r>
    </w:p>
    <w:p w14:paraId="5C80D69F" w14:textId="6EE99CF0" w:rsidR="00104DA2" w:rsidRPr="00523BAD" w:rsidRDefault="00104DA2" w:rsidP="00892DE0">
      <w:pPr>
        <w:numPr>
          <w:ilvl w:val="0"/>
          <w:numId w:val="24"/>
        </w:numPr>
        <w:spacing w:after="0"/>
        <w:ind w:left="0" w:hanging="284"/>
        <w:jc w:val="both"/>
        <w:rPr>
          <w:rFonts w:ascii="Times New Roman" w:eastAsia="Times New Roman" w:hAnsi="Times New Roman" w:cs="Times New Roman"/>
          <w:lang w:eastAsia="pl-PL"/>
        </w:rPr>
      </w:pPr>
      <w:r w:rsidRPr="00017087">
        <w:rPr>
          <w:rFonts w:ascii="Times New Roman" w:eastAsia="Times New Roman" w:hAnsi="Times New Roman" w:cs="Times New Roman"/>
          <w:lang w:eastAsia="pl-PL"/>
        </w:rPr>
        <w:t xml:space="preserve">Otwarcie ofert nastąpi dnia </w:t>
      </w:r>
      <w:r w:rsidR="00FD21C7">
        <w:rPr>
          <w:rFonts w:ascii="Times New Roman" w:eastAsia="Times New Roman" w:hAnsi="Times New Roman" w:cs="Times New Roman"/>
          <w:b/>
          <w:u w:val="single" w:color="000000"/>
          <w:lang w:eastAsia="pl-PL"/>
        </w:rPr>
        <w:t>30</w:t>
      </w:r>
      <w:r w:rsidR="00D205BE">
        <w:rPr>
          <w:rFonts w:ascii="Times New Roman" w:eastAsia="Times New Roman" w:hAnsi="Times New Roman" w:cs="Times New Roman"/>
          <w:b/>
          <w:u w:val="single" w:color="000000"/>
          <w:lang w:eastAsia="pl-PL"/>
        </w:rPr>
        <w:t>.0</w:t>
      </w:r>
      <w:r w:rsidR="00FD21C7">
        <w:rPr>
          <w:rFonts w:ascii="Times New Roman" w:eastAsia="Times New Roman" w:hAnsi="Times New Roman" w:cs="Times New Roman"/>
          <w:b/>
          <w:u w:val="single" w:color="000000"/>
          <w:lang w:eastAsia="pl-PL"/>
        </w:rPr>
        <w:t>5</w:t>
      </w:r>
      <w:r w:rsidR="00D205BE">
        <w:rPr>
          <w:rFonts w:ascii="Times New Roman" w:eastAsia="Times New Roman" w:hAnsi="Times New Roman" w:cs="Times New Roman"/>
          <w:b/>
          <w:u w:val="single" w:color="000000"/>
          <w:lang w:eastAsia="pl-PL"/>
        </w:rPr>
        <w:t>.202</w:t>
      </w:r>
      <w:r w:rsidR="00FD21C7">
        <w:rPr>
          <w:rFonts w:ascii="Times New Roman" w:eastAsia="Times New Roman" w:hAnsi="Times New Roman" w:cs="Times New Roman"/>
          <w:b/>
          <w:u w:val="single" w:color="000000"/>
          <w:lang w:eastAsia="pl-PL"/>
        </w:rPr>
        <w:t>5</w:t>
      </w:r>
      <w:r w:rsidRPr="00017087">
        <w:rPr>
          <w:rFonts w:ascii="Times New Roman" w:eastAsia="Times New Roman" w:hAnsi="Times New Roman" w:cs="Times New Roman"/>
          <w:b/>
          <w:u w:val="single" w:color="000000"/>
          <w:lang w:eastAsia="pl-PL"/>
        </w:rPr>
        <w:t xml:space="preserve">r. </w:t>
      </w:r>
      <w:r w:rsidR="00892DE0" w:rsidRPr="00017087">
        <w:rPr>
          <w:rFonts w:ascii="Times New Roman" w:eastAsia="Times New Roman" w:hAnsi="Times New Roman" w:cs="Times New Roman"/>
          <w:b/>
          <w:u w:val="single" w:color="000000"/>
          <w:lang w:eastAsia="pl-PL"/>
        </w:rPr>
        <w:t>o godz. 07:0</w:t>
      </w:r>
      <w:r w:rsidR="00234434" w:rsidRPr="00017087">
        <w:rPr>
          <w:rFonts w:ascii="Times New Roman" w:eastAsia="Times New Roman" w:hAnsi="Times New Roman" w:cs="Times New Roman"/>
          <w:b/>
          <w:u w:val="single" w:color="000000"/>
          <w:lang w:eastAsia="pl-PL"/>
        </w:rPr>
        <w:t>0</w:t>
      </w:r>
      <w:r w:rsidRPr="00017087">
        <w:rPr>
          <w:rFonts w:ascii="Times New Roman" w:eastAsia="Times New Roman" w:hAnsi="Times New Roman" w:cs="Times New Roman"/>
          <w:b/>
          <w:lang w:eastAsia="pl-PL"/>
        </w:rPr>
        <w:t xml:space="preserve"> </w:t>
      </w:r>
      <w:r w:rsidRPr="00017087">
        <w:rPr>
          <w:rFonts w:ascii="Times New Roman" w:eastAsia="Times New Roman" w:hAnsi="Times New Roman" w:cs="Times New Roman"/>
          <w:lang w:eastAsia="pl-PL"/>
        </w:rPr>
        <w:t xml:space="preserve">w </w:t>
      </w:r>
      <w:r w:rsidRPr="00523BAD">
        <w:rPr>
          <w:rFonts w:ascii="Times New Roman" w:eastAsia="Times New Roman" w:hAnsi="Times New Roman" w:cs="Times New Roman"/>
          <w:lang w:eastAsia="pl-PL"/>
        </w:rPr>
        <w:t xml:space="preserve">siedzibie Zamawiającego </w:t>
      </w:r>
    </w:p>
    <w:p w14:paraId="55B6684E" w14:textId="77777777" w:rsidR="00104DA2" w:rsidRPr="00523BAD" w:rsidRDefault="00104DA2" w:rsidP="00892DE0">
      <w:pPr>
        <w:numPr>
          <w:ilvl w:val="0"/>
          <w:numId w:val="24"/>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u w:val="single" w:color="000000"/>
          <w:lang w:eastAsia="pl-PL"/>
        </w:rPr>
        <w:t>Otwarcie ofert jest niejawne.</w:t>
      </w:r>
    </w:p>
    <w:p w14:paraId="51CC4A4F" w14:textId="77777777" w:rsidR="00104DA2" w:rsidRPr="00523BAD" w:rsidRDefault="00104DA2" w:rsidP="00892DE0">
      <w:pPr>
        <w:numPr>
          <w:ilvl w:val="0"/>
          <w:numId w:val="24"/>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Zamawiający, najpóźniej przed otwarciem ofert, udostępni na stronie internetowej prowadzonego postępowania informacje o kwocie zamierza przeznaczyć na sfinansowanie zamówienia.</w:t>
      </w:r>
    </w:p>
    <w:p w14:paraId="254B879A" w14:textId="77777777" w:rsidR="00104DA2" w:rsidRPr="00523BAD" w:rsidRDefault="00104DA2" w:rsidP="00892DE0">
      <w:pPr>
        <w:numPr>
          <w:ilvl w:val="0"/>
          <w:numId w:val="24"/>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Zamawiający niezwłocznie po otwarciu ofert udostępni na stronie internetowej prowadzonego postępowania informacje o:</w:t>
      </w:r>
    </w:p>
    <w:p w14:paraId="5D9DDCAF" w14:textId="77777777" w:rsidR="00104DA2" w:rsidRPr="00523BAD" w:rsidRDefault="00104DA2" w:rsidP="00892DE0">
      <w:pPr>
        <w:numPr>
          <w:ilvl w:val="1"/>
          <w:numId w:val="24"/>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nazwach albo imionach i nazwiskach oraz siedzibach lub miejscach prowadzonej działalności gospodarczej albo miejscach zamieszkania wykonawców, których oferty zostały otwarte;</w:t>
      </w:r>
    </w:p>
    <w:p w14:paraId="0C281931" w14:textId="77777777" w:rsidR="00104DA2" w:rsidRPr="00523BAD" w:rsidRDefault="00104DA2" w:rsidP="00892DE0">
      <w:pPr>
        <w:numPr>
          <w:ilvl w:val="1"/>
          <w:numId w:val="24"/>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cenach lub kosztach zawartych w ofertach.</w:t>
      </w:r>
    </w:p>
    <w:p w14:paraId="795B2AB0" w14:textId="77777777" w:rsidR="00104DA2" w:rsidRPr="00523BAD" w:rsidRDefault="00104DA2" w:rsidP="00892DE0">
      <w:pPr>
        <w:numPr>
          <w:ilvl w:val="0"/>
          <w:numId w:val="24"/>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W przypadku wystąpienia awarii systemu teleinformatycznego, która spowoduje brak możliwości otwarcia ofert, w terminie określonym przez Zamawiającego, otwarcie ofert nastąpi niezwłocznie po usunięciu awarii.</w:t>
      </w:r>
    </w:p>
    <w:p w14:paraId="3981A37D" w14:textId="77777777" w:rsidR="00104DA2" w:rsidRPr="00523BAD" w:rsidRDefault="00104DA2" w:rsidP="00892DE0">
      <w:pPr>
        <w:numPr>
          <w:ilvl w:val="0"/>
          <w:numId w:val="24"/>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Zamawiający poinformuje o zmianie terminie otwarcia ofert na stronie internetowej prowadzonego postępowania.</w:t>
      </w:r>
    </w:p>
    <w:p w14:paraId="7774B540" w14:textId="77777777" w:rsidR="00BB4EC3" w:rsidRPr="00523BAD" w:rsidRDefault="00BB4EC3" w:rsidP="00DD7031">
      <w:pPr>
        <w:tabs>
          <w:tab w:val="left" w:pos="620"/>
        </w:tabs>
        <w:spacing w:after="0"/>
        <w:jc w:val="center"/>
        <w:rPr>
          <w:rFonts w:ascii="Times New Roman" w:eastAsia="Times New Roman" w:hAnsi="Times New Roman" w:cs="Times New Roman"/>
          <w:b/>
          <w:u w:val="single"/>
          <w:lang w:eastAsia="pl-PL"/>
        </w:rPr>
      </w:pPr>
    </w:p>
    <w:p w14:paraId="1F23C10B" w14:textId="3BCE613A" w:rsidR="00104DA2" w:rsidRPr="00523BAD" w:rsidRDefault="00104DA2"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17</w:t>
      </w:r>
    </w:p>
    <w:p w14:paraId="40B0505E" w14:textId="1F3C248B" w:rsidR="00C25EE7" w:rsidRPr="00D205BE" w:rsidRDefault="00104DA2" w:rsidP="00D205BE">
      <w:pPr>
        <w:tabs>
          <w:tab w:val="left" w:pos="0"/>
        </w:tabs>
        <w:spacing w:after="0"/>
        <w:ind w:hanging="284"/>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SPOSÓB OBLICZENIA CENY</w:t>
      </w:r>
    </w:p>
    <w:p w14:paraId="748F217E" w14:textId="43957235" w:rsidR="00605657" w:rsidRPr="00523BAD" w:rsidRDefault="00D205BE" w:rsidP="00DD7031">
      <w:pPr>
        <w:spacing w:after="0"/>
        <w:ind w:hanging="284"/>
        <w:jc w:val="both"/>
        <w:rPr>
          <w:rFonts w:ascii="Times New Roman" w:hAnsi="Times New Roman" w:cs="Times New Roman"/>
        </w:rPr>
      </w:pPr>
      <w:r>
        <w:rPr>
          <w:rFonts w:ascii="Times New Roman" w:hAnsi="Times New Roman" w:cs="Times New Roman"/>
        </w:rPr>
        <w:t>1</w:t>
      </w:r>
      <w:r w:rsidR="00AB29DD" w:rsidRPr="00523BAD">
        <w:rPr>
          <w:rFonts w:ascii="Times New Roman" w:hAnsi="Times New Roman" w:cs="Times New Roman"/>
        </w:rPr>
        <w:t>.</w:t>
      </w:r>
      <w:r w:rsidR="001F4853" w:rsidRPr="00523BAD">
        <w:rPr>
          <w:rFonts w:ascii="Times New Roman" w:hAnsi="Times New Roman" w:cs="Times New Roman"/>
        </w:rPr>
        <w:tab/>
      </w:r>
      <w:r w:rsidR="00C25EE7" w:rsidRPr="00523BAD">
        <w:rPr>
          <w:rFonts w:ascii="Times New Roman" w:hAnsi="Times New Roman" w:cs="Times New Roman"/>
        </w:rPr>
        <w:t>Przygotowując ofertę Wykonawcy mają obo</w:t>
      </w:r>
      <w:r w:rsidR="00E12881" w:rsidRPr="00523BAD">
        <w:rPr>
          <w:rFonts w:ascii="Times New Roman" w:hAnsi="Times New Roman" w:cs="Times New Roman"/>
        </w:rPr>
        <w:t>wiązek zapoznać się z niniejszymi Warunkami</w:t>
      </w:r>
      <w:r w:rsidR="00410728" w:rsidRPr="00523BAD">
        <w:rPr>
          <w:rFonts w:ascii="Times New Roman" w:hAnsi="Times New Roman" w:cs="Times New Roman"/>
        </w:rPr>
        <w:t xml:space="preserve">                             </w:t>
      </w:r>
      <w:r w:rsidR="00605657" w:rsidRPr="00523BAD">
        <w:rPr>
          <w:rFonts w:ascii="Times New Roman" w:hAnsi="Times New Roman" w:cs="Times New Roman"/>
        </w:rPr>
        <w:t xml:space="preserve"> i jej załącznikami.</w:t>
      </w:r>
    </w:p>
    <w:p w14:paraId="5F00EA6F" w14:textId="7CDE915E" w:rsidR="006E73DD" w:rsidRPr="00523BAD" w:rsidRDefault="00D205BE" w:rsidP="00DD7031">
      <w:pPr>
        <w:spacing w:after="0"/>
        <w:ind w:hanging="284"/>
        <w:jc w:val="both"/>
        <w:rPr>
          <w:rFonts w:ascii="Times New Roman" w:hAnsi="Times New Roman" w:cs="Times New Roman"/>
        </w:rPr>
      </w:pPr>
      <w:r>
        <w:rPr>
          <w:rFonts w:ascii="Times New Roman" w:hAnsi="Times New Roman" w:cs="Times New Roman"/>
        </w:rPr>
        <w:t>2</w:t>
      </w:r>
      <w:r w:rsidR="001F4853" w:rsidRPr="00523BAD">
        <w:rPr>
          <w:rFonts w:ascii="Times New Roman" w:hAnsi="Times New Roman" w:cs="Times New Roman"/>
        </w:rPr>
        <w:t>.</w:t>
      </w:r>
      <w:r w:rsidR="001F4853" w:rsidRPr="00523BAD">
        <w:rPr>
          <w:rFonts w:ascii="Times New Roman" w:hAnsi="Times New Roman" w:cs="Times New Roman"/>
        </w:rPr>
        <w:tab/>
      </w:r>
      <w:r w:rsidR="00605657" w:rsidRPr="00523BAD">
        <w:rPr>
          <w:rFonts w:ascii="Times New Roman" w:hAnsi="Times New Roman" w:cs="Times New Roman"/>
        </w:rPr>
        <w:t>Wykonawca określi cenę oferty za wykonanie przedmiotu</w:t>
      </w:r>
      <w:r w:rsidR="00E12881" w:rsidRPr="00523BAD">
        <w:rPr>
          <w:rFonts w:ascii="Times New Roman" w:hAnsi="Times New Roman" w:cs="Times New Roman"/>
        </w:rPr>
        <w:t xml:space="preserve"> zamówienia na załączonym do Warunków Przetargu</w:t>
      </w:r>
      <w:r w:rsidR="00605657" w:rsidRPr="00523BAD">
        <w:rPr>
          <w:rFonts w:ascii="Times New Roman" w:hAnsi="Times New Roman" w:cs="Times New Roman"/>
        </w:rPr>
        <w:t xml:space="preserve"> Formularzu o</w:t>
      </w:r>
      <w:r w:rsidR="00DE5258" w:rsidRPr="00523BAD">
        <w:rPr>
          <w:rFonts w:ascii="Times New Roman" w:hAnsi="Times New Roman" w:cs="Times New Roman"/>
        </w:rPr>
        <w:t>fertowym (</w:t>
      </w:r>
      <w:r w:rsidR="00DE5258" w:rsidRPr="00523BAD">
        <w:rPr>
          <w:rFonts w:ascii="Times New Roman" w:hAnsi="Times New Roman" w:cs="Times New Roman"/>
          <w:b/>
        </w:rPr>
        <w:t>z</w:t>
      </w:r>
      <w:r w:rsidR="00E12881" w:rsidRPr="00523BAD">
        <w:rPr>
          <w:rFonts w:ascii="Times New Roman" w:hAnsi="Times New Roman" w:cs="Times New Roman"/>
          <w:b/>
        </w:rPr>
        <w:t>ałącznik nr 1</w:t>
      </w:r>
      <w:r w:rsidR="00605657" w:rsidRPr="00523BAD">
        <w:rPr>
          <w:rFonts w:ascii="Times New Roman" w:hAnsi="Times New Roman" w:cs="Times New Roman"/>
        </w:rPr>
        <w:t>) wg zasad określonych w sposobie wypełnienia tego formularza.</w:t>
      </w:r>
    </w:p>
    <w:p w14:paraId="54F41C1B" w14:textId="3ADE202D" w:rsidR="00832454" w:rsidRPr="00523BAD" w:rsidRDefault="00D205BE" w:rsidP="00DD7031">
      <w:pPr>
        <w:spacing w:after="0"/>
        <w:ind w:hanging="284"/>
        <w:jc w:val="both"/>
        <w:rPr>
          <w:rFonts w:ascii="Times New Roman" w:hAnsi="Times New Roman" w:cs="Times New Roman"/>
        </w:rPr>
      </w:pPr>
      <w:r>
        <w:rPr>
          <w:rFonts w:ascii="Times New Roman" w:hAnsi="Times New Roman" w:cs="Times New Roman"/>
        </w:rPr>
        <w:t>3</w:t>
      </w:r>
      <w:r w:rsidR="00832454" w:rsidRPr="00523BAD">
        <w:rPr>
          <w:rFonts w:ascii="Times New Roman" w:hAnsi="Times New Roman" w:cs="Times New Roman"/>
        </w:rPr>
        <w:t>.</w:t>
      </w:r>
      <w:r w:rsidR="001F4853" w:rsidRPr="00523BAD">
        <w:rPr>
          <w:rFonts w:ascii="Times New Roman" w:hAnsi="Times New Roman" w:cs="Times New Roman"/>
        </w:rPr>
        <w:tab/>
      </w:r>
      <w:r w:rsidR="00832454" w:rsidRPr="00523BAD">
        <w:rPr>
          <w:rFonts w:ascii="Times New Roman" w:hAnsi="Times New Roman" w:cs="Times New Roman"/>
        </w:rPr>
        <w:t>Każdą pozycję formularza cen</w:t>
      </w:r>
      <w:r w:rsidR="00DE5258" w:rsidRPr="00523BAD">
        <w:rPr>
          <w:rFonts w:ascii="Times New Roman" w:hAnsi="Times New Roman" w:cs="Times New Roman"/>
        </w:rPr>
        <w:t xml:space="preserve">owego stanowiącą </w:t>
      </w:r>
      <w:r w:rsidR="00DE5258" w:rsidRPr="00523BAD">
        <w:rPr>
          <w:rFonts w:ascii="Times New Roman" w:hAnsi="Times New Roman" w:cs="Times New Roman"/>
          <w:b/>
        </w:rPr>
        <w:t>z</w:t>
      </w:r>
      <w:r w:rsidR="00507EEF" w:rsidRPr="00523BAD">
        <w:rPr>
          <w:rFonts w:ascii="Times New Roman" w:hAnsi="Times New Roman" w:cs="Times New Roman"/>
          <w:b/>
        </w:rPr>
        <w:t>ałącznik nr 2</w:t>
      </w:r>
      <w:r w:rsidR="00FD21C7">
        <w:rPr>
          <w:rFonts w:ascii="Times New Roman" w:hAnsi="Times New Roman" w:cs="Times New Roman"/>
          <w:b/>
        </w:rPr>
        <w:t>.1 i 2.2.</w:t>
      </w:r>
      <w:r w:rsidR="001F4853" w:rsidRPr="00523BAD">
        <w:rPr>
          <w:rFonts w:ascii="Times New Roman" w:hAnsi="Times New Roman" w:cs="Times New Roman"/>
        </w:rPr>
        <w:t xml:space="preserve"> do </w:t>
      </w:r>
      <w:r w:rsidR="00E12881" w:rsidRPr="00523BAD">
        <w:rPr>
          <w:rFonts w:ascii="Times New Roman" w:hAnsi="Times New Roman" w:cs="Times New Roman"/>
        </w:rPr>
        <w:t>Warunków Przetargu</w:t>
      </w:r>
      <w:r w:rsidR="00832454" w:rsidRPr="00523BAD">
        <w:rPr>
          <w:rFonts w:ascii="Times New Roman" w:hAnsi="Times New Roman" w:cs="Times New Roman"/>
        </w:rPr>
        <w:t xml:space="preserve"> należy obliczyć w następujący sposób:</w:t>
      </w:r>
    </w:p>
    <w:p w14:paraId="3036665C" w14:textId="12D3FE1E" w:rsidR="00832454" w:rsidRPr="00523BAD" w:rsidRDefault="00DA704A" w:rsidP="0026299A">
      <w:pPr>
        <w:spacing w:after="0"/>
        <w:ind w:left="284" w:hanging="284"/>
        <w:jc w:val="both"/>
        <w:rPr>
          <w:rFonts w:ascii="Times New Roman" w:hAnsi="Times New Roman" w:cs="Times New Roman"/>
        </w:rPr>
      </w:pPr>
      <w:r w:rsidRPr="00523BAD">
        <w:rPr>
          <w:rFonts w:ascii="Times New Roman" w:hAnsi="Times New Roman" w:cs="Times New Roman"/>
        </w:rPr>
        <w:t xml:space="preserve">a) </w:t>
      </w:r>
      <w:r w:rsidR="00832454" w:rsidRPr="00523BAD">
        <w:rPr>
          <w:rFonts w:ascii="Times New Roman" w:hAnsi="Times New Roman" w:cs="Times New Roman"/>
        </w:rPr>
        <w:t xml:space="preserve">Wykonawca podaje </w:t>
      </w:r>
      <w:r w:rsidR="00005CCB">
        <w:rPr>
          <w:rFonts w:ascii="Times New Roman" w:hAnsi="Times New Roman" w:cs="Times New Roman"/>
        </w:rPr>
        <w:t xml:space="preserve">Cenę jednostkową </w:t>
      </w:r>
      <w:r w:rsidR="00832454" w:rsidRPr="00523BAD">
        <w:rPr>
          <w:rFonts w:ascii="Times New Roman" w:hAnsi="Times New Roman" w:cs="Times New Roman"/>
        </w:rPr>
        <w:t>netto</w:t>
      </w:r>
      <w:r w:rsidR="00005CCB">
        <w:rPr>
          <w:rFonts w:ascii="Times New Roman" w:hAnsi="Times New Roman" w:cs="Times New Roman"/>
        </w:rPr>
        <w:t xml:space="preserve"> za</w:t>
      </w:r>
      <w:r w:rsidR="00410728" w:rsidRPr="00523BAD">
        <w:rPr>
          <w:rFonts w:ascii="Times New Roman" w:hAnsi="Times New Roman" w:cs="Times New Roman"/>
        </w:rPr>
        <w:t xml:space="preserve"> serwisy (</w:t>
      </w:r>
      <w:r w:rsidR="00832454" w:rsidRPr="00523BAD">
        <w:rPr>
          <w:rFonts w:ascii="Times New Roman" w:hAnsi="Times New Roman" w:cs="Times New Roman"/>
        </w:rPr>
        <w:t>przegląd</w:t>
      </w:r>
      <w:r w:rsidR="00410728" w:rsidRPr="00523BAD">
        <w:rPr>
          <w:rFonts w:ascii="Times New Roman" w:hAnsi="Times New Roman" w:cs="Times New Roman"/>
        </w:rPr>
        <w:t xml:space="preserve">y), </w:t>
      </w:r>
      <w:r w:rsidR="00832454" w:rsidRPr="00523BAD">
        <w:rPr>
          <w:rFonts w:ascii="Times New Roman" w:hAnsi="Times New Roman" w:cs="Times New Roman"/>
        </w:rPr>
        <w:t xml:space="preserve">konserwację </w:t>
      </w:r>
      <w:r w:rsidR="00410728" w:rsidRPr="00523BAD">
        <w:rPr>
          <w:rFonts w:ascii="Times New Roman" w:hAnsi="Times New Roman" w:cs="Times New Roman"/>
        </w:rPr>
        <w:t>i naprawy klimatyzatorów i central wentylacyjnych</w:t>
      </w:r>
    </w:p>
    <w:p w14:paraId="69043FF8" w14:textId="2CCF0219" w:rsidR="008669BD" w:rsidRPr="00523BAD" w:rsidRDefault="00DA704A" w:rsidP="0026299A">
      <w:pPr>
        <w:spacing w:after="0"/>
        <w:ind w:left="284" w:hanging="284"/>
        <w:jc w:val="both"/>
        <w:rPr>
          <w:rFonts w:ascii="Times New Roman" w:hAnsi="Times New Roman" w:cs="Times New Roman"/>
        </w:rPr>
      </w:pPr>
      <w:r w:rsidRPr="00523BAD">
        <w:rPr>
          <w:rFonts w:ascii="Times New Roman" w:hAnsi="Times New Roman" w:cs="Times New Roman"/>
        </w:rPr>
        <w:t xml:space="preserve">b) </w:t>
      </w:r>
      <w:r w:rsidR="008669BD" w:rsidRPr="00523BAD">
        <w:rPr>
          <w:rFonts w:ascii="Times New Roman" w:hAnsi="Times New Roman" w:cs="Times New Roman"/>
        </w:rPr>
        <w:t>Wartość za całość</w:t>
      </w:r>
      <w:r w:rsidR="00BA5207" w:rsidRPr="00523BAD">
        <w:rPr>
          <w:rFonts w:ascii="Times New Roman" w:hAnsi="Times New Roman" w:cs="Times New Roman"/>
        </w:rPr>
        <w:t xml:space="preserve"> </w:t>
      </w:r>
      <w:r w:rsidR="001B47CF" w:rsidRPr="00523BAD">
        <w:rPr>
          <w:rFonts w:ascii="Times New Roman" w:hAnsi="Times New Roman" w:cs="Times New Roman"/>
        </w:rPr>
        <w:t xml:space="preserve">jak też i za </w:t>
      </w:r>
      <w:r w:rsidR="004A1460" w:rsidRPr="00523BAD">
        <w:rPr>
          <w:rFonts w:ascii="Times New Roman" w:hAnsi="Times New Roman" w:cs="Times New Roman"/>
        </w:rPr>
        <w:t xml:space="preserve">poszczególne </w:t>
      </w:r>
      <w:r w:rsidR="00410728" w:rsidRPr="00523BAD">
        <w:rPr>
          <w:rFonts w:ascii="Times New Roman" w:hAnsi="Times New Roman" w:cs="Times New Roman"/>
        </w:rPr>
        <w:t>przeglądy</w:t>
      </w:r>
      <w:r w:rsidR="001B47CF" w:rsidRPr="00523BAD">
        <w:rPr>
          <w:rFonts w:ascii="Times New Roman" w:hAnsi="Times New Roman" w:cs="Times New Roman"/>
        </w:rPr>
        <w:t xml:space="preserve"> </w:t>
      </w:r>
      <w:r w:rsidR="008669BD" w:rsidRPr="00523BAD">
        <w:rPr>
          <w:rFonts w:ascii="Times New Roman" w:hAnsi="Times New Roman" w:cs="Times New Roman"/>
        </w:rPr>
        <w:t xml:space="preserve">wykonania przedmiotu zamówienia Wykonawca przepisuje </w:t>
      </w:r>
      <w:r w:rsidR="00BA5207" w:rsidRPr="00523BAD">
        <w:rPr>
          <w:rFonts w:ascii="Times New Roman" w:hAnsi="Times New Roman" w:cs="Times New Roman"/>
        </w:rPr>
        <w:t>do formularza ofertowego</w:t>
      </w:r>
    </w:p>
    <w:p w14:paraId="7082A59E" w14:textId="1308F138" w:rsidR="00AB29DD" w:rsidRPr="00523BAD" w:rsidRDefault="00D205BE" w:rsidP="00DD7031">
      <w:pPr>
        <w:spacing w:after="0"/>
        <w:ind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4</w:t>
      </w:r>
      <w:r w:rsidR="00AB29DD" w:rsidRPr="00523BAD">
        <w:rPr>
          <w:rFonts w:ascii="Times New Roman" w:eastAsia="Times New Roman" w:hAnsi="Times New Roman" w:cs="Times New Roman"/>
          <w:lang w:eastAsia="pl-PL"/>
        </w:rPr>
        <w:t>.</w:t>
      </w:r>
      <w:r w:rsidR="00AB29DD" w:rsidRPr="00523BAD">
        <w:rPr>
          <w:rFonts w:ascii="Times New Roman" w:eastAsia="Times New Roman" w:hAnsi="Times New Roman" w:cs="Times New Roman"/>
          <w:lang w:eastAsia="pl-PL"/>
        </w:rPr>
        <w:tab/>
        <w:t xml:space="preserve">Skutki finansowe jakichkolwiek błędów w dokumentacji (opis) obciążają Wykonawcę, a zatem musi on przewidzieć wszystkie okoliczności, które mogą wpłynąć na cenę zamówienia. </w:t>
      </w:r>
    </w:p>
    <w:p w14:paraId="4AF17513" w14:textId="4DB958E8" w:rsidR="00AB29DD" w:rsidRPr="00523BAD" w:rsidRDefault="00D205BE" w:rsidP="00DD7031">
      <w:pPr>
        <w:spacing w:after="0"/>
        <w:ind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5</w:t>
      </w:r>
      <w:r w:rsidR="00AB29DD" w:rsidRPr="00523BAD">
        <w:rPr>
          <w:rFonts w:ascii="Times New Roman" w:eastAsia="Times New Roman" w:hAnsi="Times New Roman" w:cs="Times New Roman"/>
          <w:lang w:eastAsia="pl-PL"/>
        </w:rPr>
        <w:t>.</w:t>
      </w:r>
      <w:r w:rsidR="00AB29DD" w:rsidRPr="00523BAD">
        <w:rPr>
          <w:rFonts w:ascii="Times New Roman" w:eastAsia="Times New Roman" w:hAnsi="Times New Roman" w:cs="Times New Roman"/>
          <w:lang w:eastAsia="pl-PL"/>
        </w:rPr>
        <w:tab/>
        <w:t>W formularzu ofertowym cena musi być podana w PLN cyfrowo i słownie.</w:t>
      </w:r>
    </w:p>
    <w:p w14:paraId="2C2548A6" w14:textId="56265F30" w:rsidR="00AB29DD" w:rsidRPr="00523BAD" w:rsidRDefault="00D205BE" w:rsidP="00DD7031">
      <w:pPr>
        <w:spacing w:after="0"/>
        <w:ind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6</w:t>
      </w:r>
      <w:r w:rsidR="00AB29DD" w:rsidRPr="00523BAD">
        <w:rPr>
          <w:rFonts w:ascii="Times New Roman" w:eastAsia="Times New Roman" w:hAnsi="Times New Roman" w:cs="Times New Roman"/>
          <w:lang w:eastAsia="pl-PL"/>
        </w:rPr>
        <w:t>.</w:t>
      </w:r>
      <w:r w:rsidR="00AB29DD" w:rsidRPr="00523BAD">
        <w:rPr>
          <w:rFonts w:ascii="Times New Roman" w:eastAsia="Times New Roman" w:hAnsi="Times New Roman" w:cs="Times New Roman"/>
          <w:lang w:eastAsia="pl-PL"/>
        </w:rPr>
        <w:tab/>
        <w:t>Zamawiający nie przewiduje możliwości prowadzenia rozliczeń w walutach obcych.</w:t>
      </w:r>
    </w:p>
    <w:p w14:paraId="46871F24" w14:textId="43CCE504" w:rsidR="001F4853" w:rsidRPr="00523BAD" w:rsidRDefault="00D205BE" w:rsidP="00DD7031">
      <w:pPr>
        <w:spacing w:after="0"/>
        <w:ind w:hanging="284"/>
        <w:jc w:val="both"/>
        <w:rPr>
          <w:rFonts w:ascii="Times New Roman" w:eastAsia="Times New Roman" w:hAnsi="Times New Roman" w:cs="Times New Roman"/>
          <w:lang w:eastAsia="pl-PL"/>
        </w:rPr>
      </w:pPr>
      <w:r>
        <w:rPr>
          <w:rFonts w:ascii="Times New Roman" w:eastAsia="Times New Roman" w:hAnsi="Times New Roman" w:cs="Times New Roman"/>
          <w:lang w:eastAsia="pl-PL"/>
        </w:rPr>
        <w:t>7</w:t>
      </w:r>
      <w:r w:rsidR="00605657" w:rsidRPr="00523BAD">
        <w:rPr>
          <w:rFonts w:ascii="Times New Roman" w:eastAsia="Times New Roman" w:hAnsi="Times New Roman" w:cs="Times New Roman"/>
          <w:lang w:eastAsia="pl-PL"/>
        </w:rPr>
        <w:t>.</w:t>
      </w:r>
      <w:r w:rsidR="00AB29DD" w:rsidRPr="00523BAD">
        <w:rPr>
          <w:rFonts w:ascii="Times New Roman" w:eastAsia="Times New Roman" w:hAnsi="Times New Roman" w:cs="Times New Roman"/>
          <w:lang w:eastAsia="pl-PL"/>
        </w:rPr>
        <w:t xml:space="preserve"> </w:t>
      </w:r>
      <w:r w:rsidR="00AB29DD" w:rsidRPr="00523BAD">
        <w:rPr>
          <w:rFonts w:ascii="Times New Roman" w:eastAsia="Times New Roman" w:hAnsi="Times New Roman" w:cs="Times New Roman"/>
          <w:b/>
          <w:lang w:eastAsia="pl-PL"/>
        </w:rPr>
        <w:tab/>
        <w:t>Cenę należy określić z dokładnością do dwóch miejsc po przecinku</w:t>
      </w:r>
      <w:r w:rsidR="00AB29DD" w:rsidRPr="00523BAD">
        <w:rPr>
          <w:rFonts w:ascii="Times New Roman" w:eastAsia="Times New Roman" w:hAnsi="Times New Roman" w:cs="Times New Roman"/>
          <w:lang w:eastAsia="pl-PL"/>
        </w:rPr>
        <w:t xml:space="preserve"> na każdym etapie jej wyliczenia. Kwoty wykazane w ofercie zaokrągla się do pełnych groszy, przy czym końcówki poniżej 0,5 grosza pomija się, a końcówki 0,5 grosza i wyższe zaokrągla się do 1 grosza.</w:t>
      </w:r>
    </w:p>
    <w:p w14:paraId="6F973DF6" w14:textId="759D6196" w:rsidR="001F4853" w:rsidRPr="00523BAD" w:rsidRDefault="00D205BE" w:rsidP="00DD7031">
      <w:pPr>
        <w:spacing w:after="0"/>
        <w:ind w:hanging="284"/>
        <w:jc w:val="both"/>
        <w:rPr>
          <w:rFonts w:ascii="Times New Roman" w:eastAsia="Times New Roman" w:hAnsi="Times New Roman"/>
          <w:lang w:eastAsia="pl-PL"/>
        </w:rPr>
      </w:pPr>
      <w:r>
        <w:rPr>
          <w:rFonts w:ascii="Times New Roman" w:eastAsia="Times New Roman" w:hAnsi="Times New Roman" w:cs="Times New Roman"/>
          <w:lang w:eastAsia="pl-PL"/>
        </w:rPr>
        <w:t>8</w:t>
      </w:r>
      <w:r w:rsidR="001F4853" w:rsidRPr="00523BAD">
        <w:rPr>
          <w:rFonts w:ascii="Times New Roman" w:eastAsia="Times New Roman" w:hAnsi="Times New Roman" w:cs="Times New Roman"/>
          <w:lang w:eastAsia="pl-PL"/>
        </w:rPr>
        <w:t xml:space="preserve">. </w:t>
      </w:r>
      <w:r w:rsidR="00104DA2" w:rsidRPr="00523BAD">
        <w:rPr>
          <w:rFonts w:ascii="Times New Roman" w:eastAsia="Times New Roman" w:hAnsi="Times New Roman"/>
          <w:lang w:eastAsia="pl-PL"/>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14:paraId="27F5D634" w14:textId="525A5222" w:rsidR="00CB7224" w:rsidRPr="00523BAD" w:rsidRDefault="00D205BE" w:rsidP="00D205BE">
      <w:pPr>
        <w:spacing w:after="0"/>
        <w:ind w:hanging="284"/>
        <w:jc w:val="both"/>
        <w:rPr>
          <w:rFonts w:ascii="Times New Roman" w:eastAsia="Times New Roman" w:hAnsi="Times New Roman"/>
          <w:lang w:eastAsia="pl-PL"/>
        </w:rPr>
      </w:pPr>
      <w:r>
        <w:rPr>
          <w:rFonts w:ascii="Times New Roman" w:eastAsia="Times New Roman" w:hAnsi="Times New Roman"/>
          <w:lang w:eastAsia="pl-PL"/>
        </w:rPr>
        <w:t>9</w:t>
      </w:r>
      <w:r w:rsidR="001F4853" w:rsidRPr="00523BAD">
        <w:rPr>
          <w:rFonts w:ascii="Times New Roman" w:eastAsia="Times New Roman" w:hAnsi="Times New Roman"/>
          <w:lang w:eastAsia="pl-PL"/>
        </w:rPr>
        <w:t>.</w:t>
      </w:r>
      <w:r w:rsidR="001F4853" w:rsidRPr="00523BAD">
        <w:rPr>
          <w:rFonts w:ascii="Times New Roman" w:eastAsia="Times New Roman" w:hAnsi="Times New Roman"/>
          <w:lang w:eastAsia="pl-PL"/>
        </w:rPr>
        <w:tab/>
      </w:r>
      <w:r w:rsidR="00CB7224" w:rsidRPr="00523BAD">
        <w:rPr>
          <w:rFonts w:ascii="Times New Roman" w:eastAsia="Times New Roman" w:hAnsi="Times New Roman"/>
          <w:lang w:eastAsia="pl-PL"/>
        </w:rPr>
        <w:t xml:space="preserve">W cenę usługi należy wliczyć wszystkie koszty niezbędne do realizacji zamówienia, wyszczególnionego w </w:t>
      </w:r>
      <w:r w:rsidR="00D70173">
        <w:rPr>
          <w:rFonts w:ascii="Times New Roman" w:eastAsia="Times New Roman" w:hAnsi="Times New Roman"/>
          <w:lang w:eastAsia="pl-PL"/>
        </w:rPr>
        <w:t>WP</w:t>
      </w:r>
      <w:r w:rsidR="00CB7224" w:rsidRPr="00523BAD">
        <w:rPr>
          <w:rFonts w:ascii="Times New Roman" w:eastAsia="Times New Roman" w:hAnsi="Times New Roman"/>
          <w:lang w:eastAsia="pl-PL"/>
        </w:rPr>
        <w:t xml:space="preserve"> i jej załącznikami oraz należnych podatków zgodnie z przepisami obowiązującymi na dzień składania ofert.</w:t>
      </w:r>
    </w:p>
    <w:p w14:paraId="5B34464F" w14:textId="49458D43" w:rsidR="00BB4EC3" w:rsidRDefault="00BB4EC3" w:rsidP="00DD7031">
      <w:pPr>
        <w:spacing w:after="0"/>
        <w:ind w:hanging="426"/>
        <w:jc w:val="both"/>
        <w:rPr>
          <w:rFonts w:ascii="Times New Roman" w:eastAsia="Times New Roman" w:hAnsi="Times New Roman"/>
          <w:b/>
          <w:u w:val="single"/>
          <w:lang w:eastAsia="pl-PL"/>
        </w:rPr>
      </w:pPr>
    </w:p>
    <w:p w14:paraId="0C4913E4" w14:textId="77777777" w:rsidR="00E0559E" w:rsidRPr="00523BAD" w:rsidRDefault="00E0559E" w:rsidP="00DD7031">
      <w:pPr>
        <w:spacing w:after="0"/>
        <w:ind w:hanging="426"/>
        <w:jc w:val="both"/>
        <w:rPr>
          <w:rFonts w:ascii="Times New Roman" w:eastAsia="Times New Roman" w:hAnsi="Times New Roman"/>
          <w:b/>
          <w:u w:val="single"/>
          <w:lang w:eastAsia="pl-PL"/>
        </w:rPr>
      </w:pPr>
    </w:p>
    <w:p w14:paraId="0ADDE8E1" w14:textId="14AF296C" w:rsidR="00104DA2" w:rsidRPr="00523BAD" w:rsidRDefault="00104DA2"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lastRenderedPageBreak/>
        <w:t>ROZDZIAŁ 18</w:t>
      </w:r>
    </w:p>
    <w:p w14:paraId="7E3BC4F8" w14:textId="77777777" w:rsidR="00104DA2" w:rsidRPr="00523BAD" w:rsidRDefault="00104DA2"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OPIS KRYTERIÓW OCENY OFERT, WRAZ Z PODANIEM WAG TYCH KRYTERIÓW I SPOSOBU OCENY OFERT</w:t>
      </w:r>
    </w:p>
    <w:p w14:paraId="62EBFACC" w14:textId="704927E0" w:rsidR="006648D6" w:rsidRPr="00523BAD" w:rsidRDefault="00104DA2" w:rsidP="00E05A20">
      <w:pPr>
        <w:pStyle w:val="Akapitzlist"/>
        <w:numPr>
          <w:ilvl w:val="0"/>
          <w:numId w:val="31"/>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Za</w:t>
      </w:r>
      <w:r w:rsidR="006648D6" w:rsidRPr="00523BAD">
        <w:rPr>
          <w:rFonts w:ascii="Times New Roman" w:eastAsia="Times New Roman" w:hAnsi="Times New Roman"/>
          <w:lang w:eastAsia="pl-PL"/>
        </w:rPr>
        <w:t xml:space="preserve">mawiający udzieli zamówienia Wykonawcy, którego oferta uzyska największą liczbę punktów </w:t>
      </w:r>
      <w:r w:rsidR="00040F4A" w:rsidRPr="00523BAD">
        <w:rPr>
          <w:rFonts w:ascii="Times New Roman" w:eastAsia="Times New Roman" w:hAnsi="Times New Roman"/>
          <w:lang w:eastAsia="pl-PL"/>
        </w:rPr>
        <w:t xml:space="preserve">                </w:t>
      </w:r>
      <w:r w:rsidR="006648D6" w:rsidRPr="00523BAD">
        <w:rPr>
          <w:rFonts w:ascii="Times New Roman" w:eastAsia="Times New Roman" w:hAnsi="Times New Roman"/>
          <w:lang w:eastAsia="pl-PL"/>
        </w:rPr>
        <w:t>przy spełnieniu wszystkich innych warunków określonych w niniejszym postępowaniu.</w:t>
      </w:r>
    </w:p>
    <w:p w14:paraId="5A296F13" w14:textId="77777777" w:rsidR="006648D6" w:rsidRPr="00523BAD" w:rsidRDefault="006648D6" w:rsidP="00E05A20">
      <w:pPr>
        <w:pStyle w:val="Akapitzlist"/>
        <w:numPr>
          <w:ilvl w:val="0"/>
          <w:numId w:val="31"/>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Ocenie będą podlegać wyłącznie zakwalifikowane oferty, spełniające wszystkie wymogi formalne.</w:t>
      </w:r>
    </w:p>
    <w:p w14:paraId="663CE638" w14:textId="051398AE" w:rsidR="00104DA2" w:rsidRPr="00523BAD" w:rsidRDefault="006648D6" w:rsidP="00E05A20">
      <w:pPr>
        <w:pStyle w:val="Akapitzlist"/>
        <w:numPr>
          <w:ilvl w:val="0"/>
          <w:numId w:val="31"/>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Zamawiający przy wyb</w:t>
      </w:r>
      <w:r w:rsidR="001F4853" w:rsidRPr="00523BAD">
        <w:rPr>
          <w:rFonts w:ascii="Times New Roman" w:eastAsia="Times New Roman" w:hAnsi="Times New Roman"/>
          <w:lang w:eastAsia="pl-PL"/>
        </w:rPr>
        <w:t xml:space="preserve">orze najkorzystniejszej oferty </w:t>
      </w:r>
      <w:r w:rsidRPr="00523BAD">
        <w:rPr>
          <w:rFonts w:ascii="Times New Roman" w:eastAsia="Times New Roman" w:hAnsi="Times New Roman"/>
          <w:lang w:eastAsia="pl-PL"/>
        </w:rPr>
        <w:t>będzie się kierował następującymi kryteriami:</w:t>
      </w:r>
    </w:p>
    <w:p w14:paraId="60E1F80E" w14:textId="38E63CFD" w:rsidR="003F6242" w:rsidRPr="00DA704A" w:rsidRDefault="003F6242" w:rsidP="003F6242">
      <w:pPr>
        <w:spacing w:after="0" w:line="360" w:lineRule="auto"/>
        <w:ind w:hanging="10"/>
        <w:jc w:val="both"/>
        <w:rPr>
          <w:rFonts w:ascii="Times New Roman" w:eastAsia="Times New Roman" w:hAnsi="Times New Roman" w:cs="Times New Roman"/>
          <w:lang w:eastAsia="pl-PL"/>
        </w:rPr>
      </w:pPr>
      <w:r w:rsidRPr="00DA704A">
        <w:rPr>
          <w:rFonts w:ascii="Times New Roman" w:eastAsia="Times New Roman" w:hAnsi="Times New Roman" w:cs="Times New Roman"/>
          <w:lang w:eastAsia="pl-PL"/>
        </w:rPr>
        <w:t>a)</w:t>
      </w:r>
      <w:r w:rsidRPr="00DA704A">
        <w:rPr>
          <w:rFonts w:ascii="Times New Roman" w:eastAsia="Arial" w:hAnsi="Times New Roman" w:cs="Times New Roman"/>
          <w:lang w:eastAsia="pl-PL"/>
        </w:rPr>
        <w:t xml:space="preserve"> </w:t>
      </w:r>
      <w:r w:rsidRPr="003F6242">
        <w:rPr>
          <w:rFonts w:ascii="Times New Roman" w:eastAsia="Arial" w:hAnsi="Times New Roman" w:cs="Times New Roman"/>
          <w:b/>
          <w:lang w:eastAsia="pl-PL"/>
        </w:rPr>
        <w:t>Cena</w:t>
      </w:r>
      <w:r w:rsidRPr="00DA704A">
        <w:rPr>
          <w:rFonts w:ascii="Times New Roman" w:eastAsia="Arial" w:hAnsi="Times New Roman" w:cs="Times New Roman"/>
          <w:lang w:eastAsia="pl-PL"/>
        </w:rPr>
        <w:t xml:space="preserve"> za </w:t>
      </w:r>
      <w:r w:rsidRPr="00DA704A">
        <w:rPr>
          <w:rFonts w:ascii="Times New Roman" w:eastAsia="Times New Roman" w:hAnsi="Times New Roman" w:cs="Times New Roman"/>
          <w:lang w:eastAsia="pl-PL"/>
        </w:rPr>
        <w:t>całość przedmiotu zamówienia (z</w:t>
      </w:r>
      <w:r w:rsidRPr="00DA704A">
        <w:rPr>
          <w:rFonts w:ascii="Times New Roman" w:hAnsi="Times New Roman" w:cs="Times New Roman"/>
        </w:rPr>
        <w:t xml:space="preserve">a wykonanie </w:t>
      </w:r>
      <w:r>
        <w:rPr>
          <w:rFonts w:ascii="Times New Roman" w:hAnsi="Times New Roman" w:cs="Times New Roman"/>
          <w:b/>
        </w:rPr>
        <w:t>serwisu, naprawy</w:t>
      </w:r>
      <w:r>
        <w:rPr>
          <w:rFonts w:ascii="Times New Roman" w:hAnsi="Times New Roman" w:cs="Times New Roman"/>
        </w:rPr>
        <w:t xml:space="preserve">), </w:t>
      </w:r>
      <w:r w:rsidRPr="00DA704A">
        <w:rPr>
          <w:rFonts w:ascii="Times New Roman" w:eastAsia="Times New Roman" w:hAnsi="Times New Roman" w:cs="Times New Roman"/>
          <w:b/>
          <w:lang w:eastAsia="pl-PL"/>
        </w:rPr>
        <w:t xml:space="preserve">waga kryterium </w:t>
      </w:r>
      <w:r w:rsidRPr="00DA704A">
        <w:rPr>
          <w:rFonts w:ascii="Times New Roman" w:eastAsia="Times New Roman" w:hAnsi="Times New Roman" w:cs="Times New Roman"/>
          <w:lang w:eastAsia="pl-PL"/>
        </w:rPr>
        <w:t>- 60 %</w:t>
      </w:r>
    </w:p>
    <w:p w14:paraId="18DC6BEE" w14:textId="77777777" w:rsidR="003F6242" w:rsidRPr="00DA704A" w:rsidRDefault="003F6242" w:rsidP="003F6242">
      <w:pPr>
        <w:spacing w:after="0" w:line="360" w:lineRule="auto"/>
        <w:ind w:left="2124" w:firstLine="708"/>
        <w:rPr>
          <w:rFonts w:ascii="Times New Roman" w:eastAsia="Times New Roman" w:hAnsi="Times New Roman" w:cs="Times New Roman"/>
          <w:lang w:eastAsia="pl-PL"/>
        </w:rPr>
      </w:pPr>
      <w:r w:rsidRPr="00DA704A">
        <w:rPr>
          <w:rFonts w:ascii="Times New Roman" w:eastAsia="Times New Roman" w:hAnsi="Times New Roman" w:cs="Times New Roman"/>
          <w:lang w:eastAsia="pl-PL"/>
        </w:rPr>
        <w:t>Cena najniższa</w:t>
      </w:r>
    </w:p>
    <w:p w14:paraId="5B2552E4" w14:textId="77777777" w:rsidR="003F6242" w:rsidRPr="00DA704A" w:rsidRDefault="003F6242" w:rsidP="003F6242">
      <w:pPr>
        <w:spacing w:after="0" w:line="360" w:lineRule="auto"/>
        <w:ind w:left="1416" w:firstLine="708"/>
        <w:rPr>
          <w:rFonts w:ascii="Times New Roman" w:eastAsia="Times New Roman" w:hAnsi="Times New Roman" w:cs="Times New Roman"/>
          <w:lang w:eastAsia="pl-PL"/>
        </w:rPr>
      </w:pPr>
      <w:r w:rsidRPr="00DA704A">
        <w:rPr>
          <w:rFonts w:ascii="Times New Roman" w:eastAsia="Times New Roman" w:hAnsi="Times New Roman" w:cs="Times New Roman"/>
          <w:lang w:eastAsia="pl-PL"/>
        </w:rPr>
        <w:t>Cena = ------------------------------- x 100 pkt x waga kryterium 60 %</w:t>
      </w:r>
    </w:p>
    <w:p w14:paraId="41E9CEF8" w14:textId="77777777" w:rsidR="003F6242" w:rsidRPr="00DA704A" w:rsidRDefault="003F6242" w:rsidP="003F6242">
      <w:pPr>
        <w:spacing w:after="0" w:line="360" w:lineRule="auto"/>
        <w:ind w:left="2124" w:firstLine="708"/>
        <w:rPr>
          <w:rFonts w:ascii="Times New Roman" w:eastAsia="Times New Roman" w:hAnsi="Times New Roman" w:cs="Times New Roman"/>
          <w:lang w:eastAsia="pl-PL"/>
        </w:rPr>
      </w:pPr>
      <w:r w:rsidRPr="00DA704A">
        <w:rPr>
          <w:rFonts w:ascii="Times New Roman" w:eastAsia="Times New Roman" w:hAnsi="Times New Roman" w:cs="Times New Roman"/>
          <w:lang w:eastAsia="pl-PL"/>
        </w:rPr>
        <w:t>Cena badanej oferty</w:t>
      </w:r>
    </w:p>
    <w:p w14:paraId="41B5C747" w14:textId="77777777" w:rsidR="003F6242" w:rsidRPr="00DA704A" w:rsidRDefault="003F6242" w:rsidP="003F6242">
      <w:pPr>
        <w:spacing w:after="0" w:line="360" w:lineRule="auto"/>
        <w:jc w:val="both"/>
        <w:rPr>
          <w:rFonts w:ascii="Times New Roman" w:eastAsia="Times New Roman" w:hAnsi="Times New Roman" w:cs="Times New Roman"/>
          <w:lang w:eastAsia="pl-PL"/>
        </w:rPr>
      </w:pPr>
      <w:r w:rsidRPr="00DA704A">
        <w:rPr>
          <w:rFonts w:ascii="Times New Roman" w:eastAsia="Times New Roman" w:hAnsi="Times New Roman" w:cs="Times New Roman"/>
          <w:lang w:eastAsia="pl-PL"/>
        </w:rPr>
        <w:t xml:space="preserve">b) </w:t>
      </w:r>
      <w:r w:rsidRPr="00DA704A">
        <w:rPr>
          <w:rFonts w:ascii="Times New Roman" w:eastAsia="Times New Roman" w:hAnsi="Times New Roman" w:cs="Times New Roman"/>
          <w:b/>
          <w:lang w:eastAsia="pl-PL"/>
        </w:rPr>
        <w:t>Cena 1 roboczogodziny naprawy - waga kryterium</w:t>
      </w:r>
      <w:r w:rsidRPr="00DA704A">
        <w:rPr>
          <w:rFonts w:ascii="Times New Roman" w:eastAsia="Times New Roman" w:hAnsi="Times New Roman" w:cs="Times New Roman"/>
          <w:lang w:eastAsia="pl-PL"/>
        </w:rPr>
        <w:t xml:space="preserve"> - 40%</w:t>
      </w:r>
    </w:p>
    <w:p w14:paraId="75AAB7B2" w14:textId="77777777" w:rsidR="003F6242" w:rsidRPr="00DA704A" w:rsidRDefault="003F6242" w:rsidP="003F6242">
      <w:pPr>
        <w:spacing w:after="0" w:line="360" w:lineRule="auto"/>
        <w:ind w:left="2124" w:firstLine="708"/>
        <w:rPr>
          <w:rFonts w:ascii="Times New Roman" w:eastAsia="Times New Roman" w:hAnsi="Times New Roman" w:cs="Times New Roman"/>
          <w:lang w:eastAsia="pl-PL"/>
        </w:rPr>
      </w:pPr>
      <w:r w:rsidRPr="00DA704A">
        <w:rPr>
          <w:rFonts w:ascii="Times New Roman" w:eastAsia="Times New Roman" w:hAnsi="Times New Roman" w:cs="Times New Roman"/>
          <w:lang w:eastAsia="pl-PL"/>
        </w:rPr>
        <w:t xml:space="preserve">Cena najniższa </w:t>
      </w:r>
    </w:p>
    <w:p w14:paraId="31561DC1" w14:textId="77777777" w:rsidR="003F6242" w:rsidRPr="00DA704A" w:rsidRDefault="003F6242" w:rsidP="003F6242">
      <w:pPr>
        <w:spacing w:after="0" w:line="360" w:lineRule="auto"/>
        <w:ind w:left="1416" w:firstLine="708"/>
        <w:rPr>
          <w:rFonts w:ascii="Times New Roman" w:eastAsia="Times New Roman" w:hAnsi="Times New Roman" w:cs="Times New Roman"/>
          <w:lang w:eastAsia="pl-PL"/>
        </w:rPr>
      </w:pPr>
      <w:r w:rsidRPr="00DA704A">
        <w:rPr>
          <w:rFonts w:ascii="Times New Roman" w:eastAsia="Times New Roman" w:hAnsi="Times New Roman" w:cs="Times New Roman"/>
          <w:lang w:eastAsia="pl-PL"/>
        </w:rPr>
        <w:t xml:space="preserve">Cena = ------------------------------- x 100 pkt x waga kryterium 40 % </w:t>
      </w:r>
    </w:p>
    <w:p w14:paraId="4FC032C7" w14:textId="77777777" w:rsidR="003F6242" w:rsidRPr="00DA704A" w:rsidRDefault="003F6242" w:rsidP="003F6242">
      <w:pPr>
        <w:spacing w:after="0" w:line="360" w:lineRule="auto"/>
        <w:ind w:left="2124" w:firstLine="708"/>
        <w:rPr>
          <w:rFonts w:ascii="Times New Roman" w:eastAsia="Times New Roman" w:hAnsi="Times New Roman" w:cs="Times New Roman"/>
          <w:lang w:eastAsia="pl-PL"/>
        </w:rPr>
      </w:pPr>
      <w:r w:rsidRPr="00DA704A">
        <w:rPr>
          <w:rFonts w:ascii="Times New Roman" w:eastAsia="Times New Roman" w:hAnsi="Times New Roman" w:cs="Times New Roman"/>
          <w:lang w:eastAsia="pl-PL"/>
        </w:rPr>
        <w:t xml:space="preserve">Cena badanej oferty </w:t>
      </w:r>
    </w:p>
    <w:p w14:paraId="31016041" w14:textId="140786E2" w:rsidR="00104DA2" w:rsidRPr="00523BAD" w:rsidRDefault="00525EF7" w:rsidP="00E05A20">
      <w:pPr>
        <w:pStyle w:val="Akapitzlist"/>
        <w:numPr>
          <w:ilvl w:val="0"/>
          <w:numId w:val="31"/>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Przyjmuje się ,</w:t>
      </w:r>
      <w:r w:rsidR="005534A8" w:rsidRPr="00523BAD">
        <w:rPr>
          <w:rFonts w:ascii="Times New Roman" w:eastAsia="Times New Roman" w:hAnsi="Times New Roman"/>
          <w:lang w:eastAsia="pl-PL"/>
        </w:rPr>
        <w:t xml:space="preserve"> </w:t>
      </w:r>
      <w:r w:rsidRPr="00523BAD">
        <w:rPr>
          <w:rFonts w:ascii="Times New Roman" w:eastAsia="Times New Roman" w:hAnsi="Times New Roman"/>
          <w:lang w:eastAsia="pl-PL"/>
        </w:rPr>
        <w:t>że 1%</w:t>
      </w:r>
      <w:r w:rsidR="005534A8" w:rsidRPr="00523BAD">
        <w:rPr>
          <w:rFonts w:ascii="Times New Roman" w:eastAsia="Times New Roman" w:hAnsi="Times New Roman"/>
          <w:lang w:eastAsia="pl-PL"/>
        </w:rPr>
        <w:t xml:space="preserve"> </w:t>
      </w:r>
      <w:r w:rsidRPr="00523BAD">
        <w:rPr>
          <w:rFonts w:ascii="Times New Roman" w:eastAsia="Times New Roman" w:hAnsi="Times New Roman"/>
          <w:lang w:eastAsia="pl-PL"/>
        </w:rPr>
        <w:t>= 1 pkt i tak zostanie przeliczona liczba punktów.</w:t>
      </w:r>
    </w:p>
    <w:p w14:paraId="1CD67821" w14:textId="69082975" w:rsidR="00104DA2" w:rsidRPr="00523BAD" w:rsidRDefault="00525EF7" w:rsidP="00E05A20">
      <w:pPr>
        <w:pStyle w:val="Akapitzlist"/>
        <w:numPr>
          <w:ilvl w:val="0"/>
          <w:numId w:val="31"/>
        </w:numPr>
        <w:spacing w:after="0"/>
        <w:ind w:left="0" w:hanging="284"/>
        <w:jc w:val="both"/>
        <w:rPr>
          <w:rFonts w:ascii="Times New Roman" w:eastAsia="Times New Roman" w:hAnsi="Times New Roman"/>
          <w:lang w:eastAsia="pl-PL"/>
        </w:rPr>
      </w:pPr>
      <w:r w:rsidRPr="00523BAD">
        <w:rPr>
          <w:rFonts w:ascii="Times New Roman" w:eastAsia="Times New Roman" w:hAnsi="Times New Roman"/>
          <w:lang w:eastAsia="pl-PL"/>
        </w:rPr>
        <w:t xml:space="preserve">Suma punktów uzyskanych we wszystkich kryteriach oceny ofert stanowić będzie końcową ocenę danej oferty. Za najkorzystniejszą zostanie uznana oferta, która uzyska największą </w:t>
      </w:r>
      <w:r w:rsidR="001F4853" w:rsidRPr="00523BAD">
        <w:rPr>
          <w:rFonts w:ascii="Times New Roman" w:eastAsia="Times New Roman" w:hAnsi="Times New Roman"/>
          <w:lang w:eastAsia="pl-PL"/>
        </w:rPr>
        <w:t>liczbę</w:t>
      </w:r>
      <w:r w:rsidRPr="00523BAD">
        <w:rPr>
          <w:rFonts w:ascii="Times New Roman" w:eastAsia="Times New Roman" w:hAnsi="Times New Roman"/>
          <w:lang w:eastAsia="pl-PL"/>
        </w:rPr>
        <w:t xml:space="preserve"> punktów. </w:t>
      </w:r>
    </w:p>
    <w:p w14:paraId="51C006BA" w14:textId="77777777" w:rsidR="000D04FF" w:rsidRPr="00523BAD" w:rsidRDefault="000D04FF" w:rsidP="00DD7031">
      <w:pPr>
        <w:tabs>
          <w:tab w:val="left" w:pos="620"/>
        </w:tabs>
        <w:spacing w:after="0"/>
        <w:jc w:val="center"/>
        <w:rPr>
          <w:rFonts w:ascii="Times New Roman" w:eastAsia="Times New Roman" w:hAnsi="Times New Roman" w:cs="Times New Roman"/>
          <w:b/>
          <w:color w:val="FF0000"/>
          <w:u w:val="single"/>
          <w:lang w:eastAsia="pl-PL"/>
        </w:rPr>
      </w:pPr>
    </w:p>
    <w:p w14:paraId="24976622" w14:textId="7B82533B" w:rsidR="00104DA2" w:rsidRPr="00523BAD" w:rsidRDefault="00104DA2"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19</w:t>
      </w:r>
    </w:p>
    <w:p w14:paraId="5F35DB06" w14:textId="77777777" w:rsidR="00104DA2" w:rsidRPr="00523BAD" w:rsidRDefault="00104DA2"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PROJEKTOWANE POSTANOWIENIA UMOWY W SPRAWIE ZAMÓWIENIA PUBLICZNEGO, KTÓRE ZOSTANĄ WPROWADZONE DO TREŚCI TEJ UMOWY</w:t>
      </w:r>
    </w:p>
    <w:p w14:paraId="6680B693" w14:textId="49C0C92D" w:rsidR="00104DA2" w:rsidRPr="00523BAD" w:rsidRDefault="00104DA2" w:rsidP="00DD7031">
      <w:pPr>
        <w:pStyle w:val="Akapitzlist"/>
        <w:spacing w:after="0"/>
        <w:ind w:left="0"/>
        <w:jc w:val="both"/>
        <w:rPr>
          <w:rFonts w:ascii="Times New Roman" w:eastAsia="Times New Roman" w:hAnsi="Times New Roman"/>
          <w:lang w:eastAsia="pl-PL"/>
        </w:rPr>
      </w:pPr>
      <w:r w:rsidRPr="00523BAD">
        <w:rPr>
          <w:rFonts w:ascii="Times New Roman" w:eastAsia="Times New Roman" w:hAnsi="Times New Roman"/>
          <w:lang w:eastAsia="pl-PL"/>
        </w:rPr>
        <w:t xml:space="preserve">Zamawiający wymaga, aby wybrany Wykonawca zawarł z nim umowę na warunkach określonych </w:t>
      </w:r>
      <w:r w:rsidR="00F61826" w:rsidRPr="00523BAD">
        <w:rPr>
          <w:rFonts w:ascii="Times New Roman" w:eastAsia="Times New Roman" w:hAnsi="Times New Roman"/>
          <w:lang w:eastAsia="pl-PL"/>
        </w:rPr>
        <w:t xml:space="preserve">                   </w:t>
      </w:r>
      <w:r w:rsidRPr="00523BAD">
        <w:rPr>
          <w:rFonts w:ascii="Times New Roman" w:eastAsia="Times New Roman" w:hAnsi="Times New Roman"/>
          <w:lang w:eastAsia="pl-PL"/>
        </w:rPr>
        <w:t xml:space="preserve">w </w:t>
      </w:r>
      <w:r w:rsidRPr="00523BAD">
        <w:rPr>
          <w:rFonts w:ascii="Times New Roman" w:eastAsia="Times New Roman" w:hAnsi="Times New Roman"/>
          <w:b/>
          <w:lang w:eastAsia="pl-PL"/>
        </w:rPr>
        <w:t xml:space="preserve">projekcie </w:t>
      </w:r>
      <w:r w:rsidR="008F1382" w:rsidRPr="00523BAD">
        <w:rPr>
          <w:rFonts w:ascii="Times New Roman" w:eastAsia="Times New Roman" w:hAnsi="Times New Roman"/>
          <w:b/>
          <w:lang w:eastAsia="pl-PL"/>
        </w:rPr>
        <w:t>U</w:t>
      </w:r>
      <w:r w:rsidRPr="00523BAD">
        <w:rPr>
          <w:rFonts w:ascii="Times New Roman" w:eastAsia="Times New Roman" w:hAnsi="Times New Roman"/>
          <w:b/>
          <w:lang w:eastAsia="pl-PL"/>
        </w:rPr>
        <w:t>mowy</w:t>
      </w:r>
      <w:r w:rsidRPr="00523BAD">
        <w:rPr>
          <w:rFonts w:ascii="Times New Roman" w:eastAsia="Times New Roman" w:hAnsi="Times New Roman"/>
          <w:lang w:eastAsia="pl-PL"/>
        </w:rPr>
        <w:t xml:space="preserve"> stanowiącym </w:t>
      </w:r>
      <w:r w:rsidR="00C3424F" w:rsidRPr="00523BAD">
        <w:rPr>
          <w:rFonts w:ascii="Times New Roman" w:eastAsia="Times New Roman" w:hAnsi="Times New Roman"/>
          <w:b/>
          <w:lang w:eastAsia="pl-PL"/>
        </w:rPr>
        <w:t>załącznik nr 4</w:t>
      </w:r>
      <w:r w:rsidR="00E12881" w:rsidRPr="00523BAD">
        <w:rPr>
          <w:rFonts w:ascii="Times New Roman" w:eastAsia="Times New Roman" w:hAnsi="Times New Roman"/>
          <w:lang w:eastAsia="pl-PL"/>
        </w:rPr>
        <w:t xml:space="preserve"> do Warunków Przetargu</w:t>
      </w:r>
      <w:r w:rsidRPr="00523BAD">
        <w:rPr>
          <w:rFonts w:ascii="Times New Roman" w:eastAsia="Times New Roman" w:hAnsi="Times New Roman"/>
          <w:lang w:eastAsia="pl-PL"/>
        </w:rPr>
        <w:t>.</w:t>
      </w:r>
    </w:p>
    <w:p w14:paraId="4027BF00" w14:textId="77777777" w:rsidR="00BB4EC3" w:rsidRPr="00523BAD" w:rsidRDefault="00BB4EC3" w:rsidP="00DD7031">
      <w:pPr>
        <w:pStyle w:val="Akapitzlist"/>
        <w:spacing w:after="0"/>
        <w:ind w:left="0"/>
        <w:jc w:val="both"/>
        <w:rPr>
          <w:rFonts w:ascii="Times New Roman" w:eastAsia="Times New Roman" w:hAnsi="Times New Roman"/>
          <w:lang w:eastAsia="pl-PL"/>
        </w:rPr>
      </w:pPr>
    </w:p>
    <w:p w14:paraId="0584705F" w14:textId="77777777" w:rsidR="00104DA2" w:rsidRPr="00523BAD" w:rsidRDefault="00104DA2"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20</w:t>
      </w:r>
    </w:p>
    <w:p w14:paraId="44D79067" w14:textId="77777777" w:rsidR="00104DA2" w:rsidRPr="00523BAD" w:rsidRDefault="00104DA2"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INFORMACJE O FORMALNOŚCIACH, JAKIE MUSZĄ ZOSTAĆ DOPEŁNIONE PO WYBORZE OFERTY W CELU ZAWARCIA UMOWY W SPRAWIE ZAMÓWIENIA PUBLICZNEGO</w:t>
      </w:r>
    </w:p>
    <w:p w14:paraId="49CBEA43" w14:textId="6681E76F" w:rsidR="00E12881" w:rsidRPr="00523BAD" w:rsidRDefault="00104DA2" w:rsidP="00DD7031">
      <w:pPr>
        <w:numPr>
          <w:ilvl w:val="0"/>
          <w:numId w:val="25"/>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Zamawiający zawrze umowę z wybranym Wykonawcą </w:t>
      </w:r>
    </w:p>
    <w:p w14:paraId="1A5881B1" w14:textId="04ED0A46" w:rsidR="00104DA2" w:rsidRPr="00523BAD" w:rsidRDefault="00104DA2" w:rsidP="00DD7031">
      <w:pPr>
        <w:numPr>
          <w:ilvl w:val="0"/>
          <w:numId w:val="25"/>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b/>
          <w:lang w:eastAsia="pl-PL"/>
        </w:rPr>
        <w:t xml:space="preserve">Nie później niż w dniu podpisania umowy </w:t>
      </w:r>
      <w:r w:rsidRPr="00523BAD">
        <w:rPr>
          <w:rFonts w:ascii="Times New Roman" w:eastAsia="Times New Roman" w:hAnsi="Times New Roman" w:cs="Times New Roman"/>
          <w:lang w:eastAsia="pl-PL"/>
        </w:rPr>
        <w:t xml:space="preserve">Wykonawca zobowiązany jest do przedstawienia: umowy konsorcjum - w przypadku konsorcjum, umowy cywilno – prawnej - w przypadku spółki cywilnej. </w:t>
      </w:r>
      <w:r w:rsidR="00040F4A" w:rsidRPr="00523BAD">
        <w:rPr>
          <w:rFonts w:ascii="Times New Roman" w:eastAsia="Times New Roman" w:hAnsi="Times New Roman" w:cs="Times New Roman"/>
          <w:lang w:eastAsia="pl-PL"/>
        </w:rPr>
        <w:t xml:space="preserve">                   </w:t>
      </w:r>
      <w:r w:rsidRPr="00523BAD">
        <w:rPr>
          <w:rFonts w:ascii="Times New Roman" w:eastAsia="Times New Roman" w:hAnsi="Times New Roman" w:cs="Times New Roman"/>
          <w:lang w:eastAsia="pl-PL"/>
        </w:rPr>
        <w:t xml:space="preserve">Z przedstawionych dokumentów musi jasno wynikać zakres współpracy pomiędzy wykonawcami wspólnie ubiegającymi się o udzielenie zamówienia. </w:t>
      </w:r>
    </w:p>
    <w:p w14:paraId="507417D3" w14:textId="3DD218F7" w:rsidR="00104DA2" w:rsidRPr="00523BAD" w:rsidRDefault="00104DA2" w:rsidP="00DD7031">
      <w:pPr>
        <w:numPr>
          <w:ilvl w:val="0"/>
          <w:numId w:val="25"/>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Jeżeli Wykonawca, którego oferta zostanie wybrana, będzie się uchylał od zawarcia umowy, Zamawiający</w:t>
      </w:r>
      <w:r w:rsidR="00E12881" w:rsidRPr="00523BAD">
        <w:rPr>
          <w:rFonts w:ascii="Times New Roman" w:eastAsia="Times New Roman" w:hAnsi="Times New Roman" w:cs="Times New Roman"/>
          <w:lang w:eastAsia="pl-PL"/>
        </w:rPr>
        <w:t xml:space="preserve"> może  wybrać</w:t>
      </w:r>
      <w:r w:rsidRPr="00523BAD">
        <w:rPr>
          <w:rFonts w:ascii="Times New Roman" w:eastAsia="Times New Roman" w:hAnsi="Times New Roman" w:cs="Times New Roman"/>
          <w:lang w:eastAsia="pl-PL"/>
        </w:rPr>
        <w:t xml:space="preserve"> ofertę najkorzystniejszą spośród pozostałych ofert, bez dokonywania</w:t>
      </w:r>
      <w:r w:rsidR="00040F4A" w:rsidRPr="00523BAD">
        <w:rPr>
          <w:rFonts w:ascii="Times New Roman" w:eastAsia="Times New Roman" w:hAnsi="Times New Roman" w:cs="Times New Roman"/>
          <w:lang w:eastAsia="pl-PL"/>
        </w:rPr>
        <w:t xml:space="preserve">                  </w:t>
      </w:r>
      <w:r w:rsidRPr="00523BAD">
        <w:rPr>
          <w:rFonts w:ascii="Times New Roman" w:eastAsia="Times New Roman" w:hAnsi="Times New Roman" w:cs="Times New Roman"/>
          <w:lang w:eastAsia="pl-PL"/>
        </w:rPr>
        <w:t xml:space="preserve"> ich ponownej oceny chyba,</w:t>
      </w:r>
      <w:r w:rsidR="00E12881" w:rsidRPr="00523BAD">
        <w:rPr>
          <w:rFonts w:ascii="Times New Roman" w:eastAsia="Times New Roman" w:hAnsi="Times New Roman" w:cs="Times New Roman"/>
          <w:lang w:eastAsia="pl-PL"/>
        </w:rPr>
        <w:t xml:space="preserve"> że wystąpią przesłanki unieważnienia postępowania.</w:t>
      </w:r>
    </w:p>
    <w:p w14:paraId="10C2E028" w14:textId="4D56824C" w:rsidR="00104DA2" w:rsidRPr="00523BAD" w:rsidRDefault="00104DA2" w:rsidP="00DD7031">
      <w:pPr>
        <w:numPr>
          <w:ilvl w:val="0"/>
          <w:numId w:val="25"/>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Zamawiający zawiadomi za pośrednictwem Platformy zakupowej wybranego Wykonawcę o miejscu</w:t>
      </w:r>
      <w:r w:rsidR="00040F4A" w:rsidRPr="00523BAD">
        <w:rPr>
          <w:rFonts w:ascii="Times New Roman" w:eastAsia="Times New Roman" w:hAnsi="Times New Roman" w:cs="Times New Roman"/>
          <w:lang w:eastAsia="pl-PL"/>
        </w:rPr>
        <w:t xml:space="preserve">                     </w:t>
      </w:r>
      <w:r w:rsidRPr="00523BAD">
        <w:rPr>
          <w:rFonts w:ascii="Times New Roman" w:eastAsia="Times New Roman" w:hAnsi="Times New Roman" w:cs="Times New Roman"/>
          <w:lang w:eastAsia="pl-PL"/>
        </w:rPr>
        <w:t xml:space="preserve"> i terminie podpisania umowy.</w:t>
      </w:r>
    </w:p>
    <w:p w14:paraId="1F1E2497" w14:textId="369BBFC7" w:rsidR="00104DA2" w:rsidRPr="00523BAD" w:rsidRDefault="00104DA2" w:rsidP="00DD7031">
      <w:pPr>
        <w:numPr>
          <w:ilvl w:val="0"/>
          <w:numId w:val="25"/>
        </w:numPr>
        <w:spacing w:after="0"/>
        <w:ind w:left="0"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Zamawiający wezwie do przedłożenia dokumentów potwierdzających umocowanie prawne </w:t>
      </w:r>
      <w:r w:rsidR="00040F4A" w:rsidRPr="00523BAD">
        <w:rPr>
          <w:rFonts w:ascii="Times New Roman" w:eastAsia="Times New Roman" w:hAnsi="Times New Roman" w:cs="Times New Roman"/>
          <w:lang w:eastAsia="pl-PL"/>
        </w:rPr>
        <w:t xml:space="preserve">                               </w:t>
      </w:r>
      <w:r w:rsidRPr="00523BAD">
        <w:rPr>
          <w:rFonts w:ascii="Times New Roman" w:eastAsia="Times New Roman" w:hAnsi="Times New Roman" w:cs="Times New Roman"/>
          <w:lang w:eastAsia="pl-PL"/>
        </w:rPr>
        <w:t>do podpisania oferty, jeżeli umocowanie takie nie wynika z dokumentów złożonych przez Wykonawcę wraz z ofertą.</w:t>
      </w:r>
    </w:p>
    <w:p w14:paraId="36FE218D" w14:textId="77777777" w:rsidR="00E0559E" w:rsidRDefault="00E0559E" w:rsidP="00DD7031">
      <w:pPr>
        <w:tabs>
          <w:tab w:val="left" w:pos="620"/>
        </w:tabs>
        <w:spacing w:after="0"/>
        <w:jc w:val="center"/>
        <w:rPr>
          <w:rFonts w:ascii="Times New Roman" w:eastAsia="Times New Roman" w:hAnsi="Times New Roman" w:cs="Times New Roman"/>
          <w:b/>
          <w:u w:val="single"/>
          <w:lang w:eastAsia="pl-PL"/>
        </w:rPr>
      </w:pPr>
    </w:p>
    <w:p w14:paraId="699A517F" w14:textId="77777777" w:rsidR="00E0559E" w:rsidRDefault="00E0559E" w:rsidP="00DD7031">
      <w:pPr>
        <w:tabs>
          <w:tab w:val="left" w:pos="620"/>
        </w:tabs>
        <w:spacing w:after="0"/>
        <w:jc w:val="center"/>
        <w:rPr>
          <w:rFonts w:ascii="Times New Roman" w:eastAsia="Times New Roman" w:hAnsi="Times New Roman" w:cs="Times New Roman"/>
          <w:b/>
          <w:u w:val="single"/>
          <w:lang w:eastAsia="pl-PL"/>
        </w:rPr>
      </w:pPr>
    </w:p>
    <w:p w14:paraId="79852E95" w14:textId="77777777" w:rsidR="00E0559E" w:rsidRDefault="00E0559E" w:rsidP="00DD7031">
      <w:pPr>
        <w:tabs>
          <w:tab w:val="left" w:pos="620"/>
        </w:tabs>
        <w:spacing w:after="0"/>
        <w:jc w:val="center"/>
        <w:rPr>
          <w:rFonts w:ascii="Times New Roman" w:eastAsia="Times New Roman" w:hAnsi="Times New Roman" w:cs="Times New Roman"/>
          <w:b/>
          <w:u w:val="single"/>
          <w:lang w:eastAsia="pl-PL"/>
        </w:rPr>
      </w:pPr>
    </w:p>
    <w:p w14:paraId="4570BF54" w14:textId="60355831" w:rsidR="00104DA2" w:rsidRPr="00523BAD" w:rsidRDefault="00104DA2"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lastRenderedPageBreak/>
        <w:t>ROZDZIAŁ 21</w:t>
      </w:r>
    </w:p>
    <w:p w14:paraId="44F3A501" w14:textId="75F2DC6D" w:rsidR="0081146D" w:rsidRPr="00523BAD" w:rsidRDefault="002A3173"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WYBÓR OFERTY</w:t>
      </w:r>
    </w:p>
    <w:p w14:paraId="23FD6D5D" w14:textId="434377DD" w:rsidR="002A3173" w:rsidRPr="00523BAD" w:rsidRDefault="002A3173" w:rsidP="00E05A20">
      <w:pPr>
        <w:numPr>
          <w:ilvl w:val="0"/>
          <w:numId w:val="38"/>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Zamawiający wybiera ofertę najkorzystniejszą na podstawie kryteriów oceny ofert określonych</w:t>
      </w:r>
      <w:r w:rsidR="00040F4A" w:rsidRPr="00523BAD">
        <w:rPr>
          <w:rFonts w:ascii="Times New Roman" w:eastAsia="Times New Roman" w:hAnsi="Times New Roman" w:cs="Times New Roman"/>
          <w:lang w:eastAsia="pl-PL"/>
        </w:rPr>
        <w:t xml:space="preserve">                      </w:t>
      </w:r>
      <w:r w:rsidRPr="00523BAD">
        <w:rPr>
          <w:rFonts w:ascii="Times New Roman" w:eastAsia="Times New Roman" w:hAnsi="Times New Roman" w:cs="Times New Roman"/>
          <w:lang w:eastAsia="pl-PL"/>
        </w:rPr>
        <w:t xml:space="preserve"> w warunkach przetargu </w:t>
      </w:r>
    </w:p>
    <w:p w14:paraId="4C594028" w14:textId="07F0F10A" w:rsidR="002A3173" w:rsidRPr="00523BAD" w:rsidRDefault="002A3173" w:rsidP="00E05A20">
      <w:pPr>
        <w:numPr>
          <w:ilvl w:val="0"/>
          <w:numId w:val="38"/>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Kryteria opisane są w warunkach przetargu</w:t>
      </w:r>
    </w:p>
    <w:p w14:paraId="16FF214A" w14:textId="2BC66570" w:rsidR="002A3173" w:rsidRPr="00523BAD" w:rsidRDefault="002A3173" w:rsidP="00E05A20">
      <w:pPr>
        <w:numPr>
          <w:ilvl w:val="0"/>
          <w:numId w:val="38"/>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W przypadku, gdy nie można wybrać oferty najkorzystniejszej z uwagi na to, że dwie lub więcej ofert przedstawia taki sam bilans ceny i innych kryteriów oceny ofert, Zamawiający spośród </w:t>
      </w:r>
      <w:r w:rsidR="00BB4EC3" w:rsidRPr="00523BAD">
        <w:rPr>
          <w:rFonts w:ascii="Times New Roman" w:eastAsia="Times New Roman" w:hAnsi="Times New Roman" w:cs="Times New Roman"/>
          <w:lang w:eastAsia="pl-PL"/>
        </w:rPr>
        <w:t xml:space="preserve">                      </w:t>
      </w:r>
      <w:r w:rsidRPr="00523BAD">
        <w:rPr>
          <w:rFonts w:ascii="Times New Roman" w:eastAsia="Times New Roman" w:hAnsi="Times New Roman" w:cs="Times New Roman"/>
          <w:lang w:eastAsia="pl-PL"/>
        </w:rPr>
        <w:t>tych ofert wybiera ofertę kolejno według kryteriów o najwyższym znaczeniu. W przypadku identycznych wartości wszystkich kryteriów postanowienia ust. 4 i 5 stosuje się odpowiednio.</w:t>
      </w:r>
    </w:p>
    <w:p w14:paraId="54ACD6CB" w14:textId="139BAA7D" w:rsidR="002A3173" w:rsidRPr="00523BAD" w:rsidRDefault="002A3173" w:rsidP="00E05A20">
      <w:pPr>
        <w:numPr>
          <w:ilvl w:val="0"/>
          <w:numId w:val="38"/>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W przypadku gdy w postępowaniu o udzielenie zamówienia, w którym jedynym kryterium oceny ofert jest cena, nie można dokonać wyboru oferty najkorzystniejszej ze względu na to, że zostały złożone oferty o tej samej cenie, Zamawiający wzywa wykonawców, którzy złożyli te oferty, </w:t>
      </w:r>
      <w:r w:rsidR="00BB4EC3" w:rsidRPr="00523BAD">
        <w:rPr>
          <w:rFonts w:ascii="Times New Roman" w:eastAsia="Times New Roman" w:hAnsi="Times New Roman" w:cs="Times New Roman"/>
          <w:lang w:eastAsia="pl-PL"/>
        </w:rPr>
        <w:t xml:space="preserve">                     </w:t>
      </w:r>
      <w:r w:rsidRPr="00523BAD">
        <w:rPr>
          <w:rFonts w:ascii="Times New Roman" w:eastAsia="Times New Roman" w:hAnsi="Times New Roman" w:cs="Times New Roman"/>
          <w:lang w:eastAsia="pl-PL"/>
        </w:rPr>
        <w:t>do złożenia w terminie określonym przez Zamawiającego ofert dodatkowych dotyczących ceny.</w:t>
      </w:r>
    </w:p>
    <w:p w14:paraId="05B90B75" w14:textId="3081E995" w:rsidR="002A3173" w:rsidRPr="00523BAD" w:rsidRDefault="002A3173" w:rsidP="00E05A20">
      <w:pPr>
        <w:numPr>
          <w:ilvl w:val="0"/>
          <w:numId w:val="38"/>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Wykonawcy, składający oferty dodatkowe, nie mogą zaoferować cen wyższych niż określone </w:t>
      </w:r>
      <w:r w:rsidR="00BB4EC3" w:rsidRPr="00523BAD">
        <w:rPr>
          <w:rFonts w:ascii="Times New Roman" w:eastAsia="Times New Roman" w:hAnsi="Times New Roman" w:cs="Times New Roman"/>
          <w:lang w:eastAsia="pl-PL"/>
        </w:rPr>
        <w:t xml:space="preserve">                    </w:t>
      </w:r>
      <w:r w:rsidRPr="00523BAD">
        <w:rPr>
          <w:rFonts w:ascii="Times New Roman" w:eastAsia="Times New Roman" w:hAnsi="Times New Roman" w:cs="Times New Roman"/>
          <w:lang w:eastAsia="pl-PL"/>
        </w:rPr>
        <w:t xml:space="preserve">w złożonych wcześniej ofertach. W przypadku złożenia takiej oferty Zamawiający nie może </w:t>
      </w:r>
      <w:r w:rsidR="00BB4EC3" w:rsidRPr="00523BAD">
        <w:rPr>
          <w:rFonts w:ascii="Times New Roman" w:eastAsia="Times New Roman" w:hAnsi="Times New Roman" w:cs="Times New Roman"/>
          <w:lang w:eastAsia="pl-PL"/>
        </w:rPr>
        <w:t xml:space="preserve">                       </w:t>
      </w:r>
      <w:r w:rsidRPr="00523BAD">
        <w:rPr>
          <w:rFonts w:ascii="Times New Roman" w:eastAsia="Times New Roman" w:hAnsi="Times New Roman" w:cs="Times New Roman"/>
          <w:lang w:eastAsia="pl-PL"/>
        </w:rPr>
        <w:t>jej wybrać i uznać za najkorzystniejsza.</w:t>
      </w:r>
    </w:p>
    <w:p w14:paraId="26F93596" w14:textId="77777777" w:rsidR="002A3173" w:rsidRPr="00523BAD" w:rsidRDefault="002A3173" w:rsidP="00E05A20">
      <w:pPr>
        <w:numPr>
          <w:ilvl w:val="0"/>
          <w:numId w:val="38"/>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O wynikach dokonanej oceny ofert i o ewentualnym wyborze oferty najkorzystniejszej Zamawiający zawiadamia niezwłocznie na piśmie wykonawców, którzy złożyli oferty, wskazując wybraną ofertę z podaniem nazwy i  adresu wykonawcy oraz cenę wybranej oferty.</w:t>
      </w:r>
    </w:p>
    <w:p w14:paraId="41898A2B" w14:textId="7F2D2306" w:rsidR="002A3173" w:rsidRPr="00523BAD" w:rsidRDefault="002A3173" w:rsidP="00E05A20">
      <w:pPr>
        <w:numPr>
          <w:ilvl w:val="0"/>
          <w:numId w:val="38"/>
        </w:numPr>
        <w:spacing w:after="0"/>
        <w:ind w:left="284" w:hanging="284"/>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Zawiadomienie przesłane do wykonawcy, którego ofertę wybrano, poza danymi, o których mowa </w:t>
      </w:r>
      <w:r w:rsidR="00BB4EC3" w:rsidRPr="00523BAD">
        <w:rPr>
          <w:rFonts w:ascii="Times New Roman" w:eastAsia="Times New Roman" w:hAnsi="Times New Roman" w:cs="Times New Roman"/>
          <w:lang w:eastAsia="pl-PL"/>
        </w:rPr>
        <w:t xml:space="preserve">           </w:t>
      </w:r>
      <w:r w:rsidRPr="00523BAD">
        <w:rPr>
          <w:rFonts w:ascii="Times New Roman" w:eastAsia="Times New Roman" w:hAnsi="Times New Roman" w:cs="Times New Roman"/>
          <w:lang w:eastAsia="pl-PL"/>
        </w:rPr>
        <w:t>w ust.6, może zawierać określone miejsce i termin zawarcia umowy.</w:t>
      </w:r>
    </w:p>
    <w:p w14:paraId="0375F745" w14:textId="77777777" w:rsidR="00BB4EC3" w:rsidRPr="00523BAD" w:rsidRDefault="00BB4EC3" w:rsidP="00BB4EC3">
      <w:pPr>
        <w:spacing w:after="0"/>
        <w:ind w:left="284"/>
        <w:jc w:val="both"/>
        <w:rPr>
          <w:rFonts w:ascii="Times New Roman" w:eastAsia="Times New Roman" w:hAnsi="Times New Roman" w:cs="Times New Roman"/>
          <w:lang w:eastAsia="pl-PL"/>
        </w:rPr>
      </w:pPr>
    </w:p>
    <w:p w14:paraId="70C3402F" w14:textId="57D7ADF5" w:rsidR="009D5F94" w:rsidRPr="00523BAD" w:rsidRDefault="009D5F94" w:rsidP="00DD7031">
      <w:pPr>
        <w:pStyle w:val="Akapitzlist"/>
        <w:tabs>
          <w:tab w:val="left" w:pos="620"/>
        </w:tabs>
        <w:spacing w:after="0"/>
        <w:ind w:firstLine="3108"/>
        <w:rPr>
          <w:rFonts w:ascii="Times New Roman" w:eastAsia="Times New Roman" w:hAnsi="Times New Roman"/>
          <w:b/>
          <w:u w:val="single"/>
          <w:lang w:eastAsia="pl-PL"/>
        </w:rPr>
      </w:pPr>
      <w:r w:rsidRPr="00523BAD">
        <w:rPr>
          <w:rFonts w:ascii="Times New Roman" w:eastAsia="Times New Roman" w:hAnsi="Times New Roman"/>
          <w:b/>
          <w:u w:val="single"/>
          <w:lang w:eastAsia="pl-PL"/>
        </w:rPr>
        <w:t>ROZDZIAŁ 22</w:t>
      </w:r>
    </w:p>
    <w:p w14:paraId="00FF4028" w14:textId="34996FF8" w:rsidR="002A3173" w:rsidRPr="00523BAD" w:rsidRDefault="009D5F94"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UNIEWAŻNIENIE POSTĘPOWANIA</w:t>
      </w:r>
    </w:p>
    <w:p w14:paraId="277A6FB9" w14:textId="77777777" w:rsidR="009D5F94" w:rsidRPr="00523BAD" w:rsidRDefault="009D5F94" w:rsidP="00E05A20">
      <w:pPr>
        <w:numPr>
          <w:ilvl w:val="0"/>
          <w:numId w:val="39"/>
        </w:numPr>
        <w:autoSpaceDE w:val="0"/>
        <w:autoSpaceDN w:val="0"/>
        <w:adjustRightInd w:val="0"/>
        <w:spacing w:after="0"/>
        <w:ind w:left="284" w:hanging="284"/>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Zamawiający unieważnia postępowanie w przypadku, gdy:</w:t>
      </w:r>
    </w:p>
    <w:p w14:paraId="1F1CCD2C" w14:textId="637AD00D" w:rsidR="009D5F94" w:rsidRPr="00523BAD" w:rsidRDefault="00040F4A" w:rsidP="00E05A20">
      <w:pPr>
        <w:numPr>
          <w:ilvl w:val="0"/>
          <w:numId w:val="40"/>
        </w:numPr>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n</w:t>
      </w:r>
      <w:r w:rsidR="009D5F94" w:rsidRPr="00523BAD">
        <w:rPr>
          <w:rFonts w:ascii="Times New Roman" w:eastAsia="Arial Unicode MS" w:hAnsi="Times New Roman" w:cs="Times New Roman"/>
          <w:lang w:eastAsia="pl-PL"/>
        </w:rPr>
        <w:t>ie złożono żadnej oferty nie podlegającej odrzuceniu;</w:t>
      </w:r>
    </w:p>
    <w:p w14:paraId="74FEB498" w14:textId="0BD8F9B4" w:rsidR="009D5F94" w:rsidRPr="00523BAD" w:rsidRDefault="009D5F94" w:rsidP="00E05A20">
      <w:pPr>
        <w:numPr>
          <w:ilvl w:val="0"/>
          <w:numId w:val="40"/>
        </w:numPr>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 xml:space="preserve">Zamawiający odwołał Ogłoszenie, Warunki przetargu </w:t>
      </w:r>
    </w:p>
    <w:p w14:paraId="6A631684" w14:textId="3FDFACF9" w:rsidR="009D5F94" w:rsidRPr="00523BAD" w:rsidRDefault="00040F4A" w:rsidP="00E05A20">
      <w:pPr>
        <w:numPr>
          <w:ilvl w:val="0"/>
          <w:numId w:val="40"/>
        </w:numPr>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p</w:t>
      </w:r>
      <w:r w:rsidR="009D5F94" w:rsidRPr="00523BAD">
        <w:rPr>
          <w:rFonts w:ascii="Times New Roman" w:eastAsia="Arial Unicode MS" w:hAnsi="Times New Roman" w:cs="Times New Roman"/>
          <w:lang w:eastAsia="pl-PL"/>
        </w:rPr>
        <w:t>ostępowanie zostało przeprowadzone z naruszeniem mającym wpływ na wybór oferty;</w:t>
      </w:r>
    </w:p>
    <w:p w14:paraId="7663A3FC" w14:textId="430D1D83" w:rsidR="009D5F94" w:rsidRPr="00523BAD" w:rsidRDefault="00040F4A" w:rsidP="00E05A20">
      <w:pPr>
        <w:numPr>
          <w:ilvl w:val="0"/>
          <w:numId w:val="40"/>
        </w:numPr>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c</w:t>
      </w:r>
      <w:r w:rsidR="009D5F94" w:rsidRPr="00523BAD">
        <w:rPr>
          <w:rFonts w:ascii="Times New Roman" w:eastAsia="Arial Unicode MS" w:hAnsi="Times New Roman" w:cs="Times New Roman"/>
          <w:lang w:eastAsia="pl-PL"/>
        </w:rPr>
        <w:t xml:space="preserve">ena najkorzystniejszej oferty przewyższa kwotę, którą Zamawiający może przeznaczyć </w:t>
      </w:r>
      <w:r w:rsidR="00BB4EC3" w:rsidRPr="00523BAD">
        <w:rPr>
          <w:rFonts w:ascii="Times New Roman" w:eastAsia="Arial Unicode MS" w:hAnsi="Times New Roman" w:cs="Times New Roman"/>
          <w:lang w:eastAsia="pl-PL"/>
        </w:rPr>
        <w:t xml:space="preserve">                         </w:t>
      </w:r>
      <w:r w:rsidR="009D5F94" w:rsidRPr="00523BAD">
        <w:rPr>
          <w:rFonts w:ascii="Times New Roman" w:eastAsia="Arial Unicode MS" w:hAnsi="Times New Roman" w:cs="Times New Roman"/>
          <w:lang w:eastAsia="pl-PL"/>
        </w:rPr>
        <w:t>na sfinansowanie zamówienia;</w:t>
      </w:r>
    </w:p>
    <w:p w14:paraId="6796F92C" w14:textId="049FFB42" w:rsidR="009D5F94" w:rsidRPr="00523BAD" w:rsidRDefault="00040F4A" w:rsidP="00E05A20">
      <w:pPr>
        <w:numPr>
          <w:ilvl w:val="0"/>
          <w:numId w:val="40"/>
        </w:numPr>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z</w:t>
      </w:r>
      <w:r w:rsidR="009D5F94" w:rsidRPr="00523BAD">
        <w:rPr>
          <w:rFonts w:ascii="Times New Roman" w:eastAsia="Arial Unicode MS" w:hAnsi="Times New Roman" w:cs="Times New Roman"/>
          <w:lang w:eastAsia="pl-PL"/>
        </w:rPr>
        <w:t>łożone oferty dodatkowe zawierają taką samą cenę;</w:t>
      </w:r>
    </w:p>
    <w:p w14:paraId="25E20C4A" w14:textId="63984ED0" w:rsidR="009D5F94" w:rsidRPr="00523BAD" w:rsidRDefault="00040F4A" w:rsidP="00E05A20">
      <w:pPr>
        <w:numPr>
          <w:ilvl w:val="0"/>
          <w:numId w:val="40"/>
        </w:numPr>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w</w:t>
      </w:r>
      <w:r w:rsidR="009D5F94" w:rsidRPr="00523BAD">
        <w:rPr>
          <w:rFonts w:ascii="Times New Roman" w:eastAsia="Arial Unicode MS" w:hAnsi="Times New Roman" w:cs="Times New Roman"/>
          <w:lang w:eastAsia="pl-PL"/>
        </w:rPr>
        <w:t>ystąpiła istotna zmiana okoliczności powodująca, że prowadzenie postępowania lub wykonanie zamówienia nie leży w interesie publicznym, czego nie można było wcześniej przewidzieć;</w:t>
      </w:r>
    </w:p>
    <w:p w14:paraId="6BFE3DA9" w14:textId="6052DBE2" w:rsidR="009D5F94" w:rsidRPr="00523BAD" w:rsidRDefault="00040F4A" w:rsidP="00E05A20">
      <w:pPr>
        <w:numPr>
          <w:ilvl w:val="0"/>
          <w:numId w:val="40"/>
        </w:numPr>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p</w:t>
      </w:r>
      <w:r w:rsidR="009D5F94" w:rsidRPr="00523BAD">
        <w:rPr>
          <w:rFonts w:ascii="Times New Roman" w:eastAsia="Arial Unicode MS" w:hAnsi="Times New Roman" w:cs="Times New Roman"/>
          <w:lang w:eastAsia="pl-PL"/>
        </w:rPr>
        <w:t>ostępowanie obarczone jest niemożliwą do usunięcia wadą uniemożliwiającą zawarcie niepodlegającej unieważnieniu umowy w sprawie zamówienia;</w:t>
      </w:r>
    </w:p>
    <w:p w14:paraId="139060E0" w14:textId="73D19F0D" w:rsidR="009D5F94" w:rsidRPr="00523BAD" w:rsidRDefault="00040F4A" w:rsidP="00E05A20">
      <w:pPr>
        <w:numPr>
          <w:ilvl w:val="0"/>
          <w:numId w:val="40"/>
        </w:numPr>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ś</w:t>
      </w:r>
      <w:r w:rsidR="009D5F94" w:rsidRPr="00523BAD">
        <w:rPr>
          <w:rFonts w:ascii="Times New Roman" w:eastAsia="Arial Unicode MS" w:hAnsi="Times New Roman" w:cs="Times New Roman"/>
          <w:lang w:eastAsia="pl-PL"/>
        </w:rPr>
        <w:t xml:space="preserve">rodki , które Zamawiający zamierzał przeznaczyć na sfinansowanie całości  lub części zamówienia , nie zostały mu przyznane </w:t>
      </w:r>
    </w:p>
    <w:p w14:paraId="6FA82A53" w14:textId="71E37A80" w:rsidR="009D5F94" w:rsidRPr="00523BAD" w:rsidRDefault="009D5F94" w:rsidP="00E05A20">
      <w:pPr>
        <w:numPr>
          <w:ilvl w:val="0"/>
          <w:numId w:val="39"/>
        </w:numPr>
        <w:autoSpaceDE w:val="0"/>
        <w:autoSpaceDN w:val="0"/>
        <w:adjustRightInd w:val="0"/>
        <w:spacing w:after="0"/>
        <w:ind w:left="284" w:hanging="284"/>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O unieważnieniu postępowania o udzielenie zamówienia, Zamawiający zawiadamia równocześnie wszystkich wykonawców, którzy ubiegali się o udzielenie zamówienia, podając uzasadnienie faktyczne i prawne</w:t>
      </w:r>
    </w:p>
    <w:p w14:paraId="3EDF6342" w14:textId="64E905F5" w:rsidR="00BB4EC3" w:rsidRPr="00523BAD" w:rsidRDefault="00BB4EC3" w:rsidP="00BB4EC3">
      <w:pPr>
        <w:autoSpaceDE w:val="0"/>
        <w:autoSpaceDN w:val="0"/>
        <w:adjustRightInd w:val="0"/>
        <w:spacing w:after="0"/>
        <w:ind w:left="284"/>
        <w:jc w:val="both"/>
        <w:rPr>
          <w:rFonts w:ascii="Times New Roman" w:eastAsia="Arial Unicode MS" w:hAnsi="Times New Roman" w:cs="Times New Roman"/>
          <w:lang w:eastAsia="pl-PL"/>
        </w:rPr>
      </w:pPr>
    </w:p>
    <w:p w14:paraId="1300AECA" w14:textId="551B0E19" w:rsidR="0081146D" w:rsidRPr="00523BAD" w:rsidRDefault="009D5F94" w:rsidP="0026299A">
      <w:pPr>
        <w:tabs>
          <w:tab w:val="left" w:pos="620"/>
        </w:tabs>
        <w:spacing w:after="0"/>
        <w:jc w:val="center"/>
        <w:rPr>
          <w:rFonts w:ascii="Times New Roman" w:eastAsia="Times New Roman" w:hAnsi="Times New Roman"/>
          <w:b/>
          <w:lang w:eastAsia="pl-PL"/>
        </w:rPr>
      </w:pPr>
      <w:r w:rsidRPr="00523BAD">
        <w:rPr>
          <w:rFonts w:ascii="Times New Roman" w:eastAsia="Times New Roman" w:hAnsi="Times New Roman"/>
          <w:b/>
          <w:lang w:eastAsia="pl-PL"/>
        </w:rPr>
        <w:t>ROZDZIAŁ 23</w:t>
      </w:r>
    </w:p>
    <w:p w14:paraId="71B8D995" w14:textId="287F6C8C" w:rsidR="009D5F94" w:rsidRPr="00523BAD" w:rsidRDefault="009D5F94" w:rsidP="0026299A">
      <w:pPr>
        <w:tabs>
          <w:tab w:val="left" w:pos="620"/>
        </w:tabs>
        <w:spacing w:after="0"/>
        <w:jc w:val="center"/>
        <w:rPr>
          <w:rFonts w:ascii="Times New Roman" w:eastAsia="Times New Roman" w:hAnsi="Times New Roman"/>
          <w:b/>
          <w:lang w:eastAsia="pl-PL"/>
        </w:rPr>
      </w:pPr>
      <w:r w:rsidRPr="00523BAD">
        <w:rPr>
          <w:rFonts w:ascii="Times New Roman" w:eastAsia="Times New Roman" w:hAnsi="Times New Roman"/>
          <w:b/>
          <w:lang w:eastAsia="pl-PL"/>
        </w:rPr>
        <w:t>PRZESŁANKI ODRZUCENIA /NIE WYBRANIA OFERTY</w:t>
      </w:r>
    </w:p>
    <w:p w14:paraId="28685AC7" w14:textId="77777777" w:rsidR="009D5F94" w:rsidRPr="00523BAD" w:rsidRDefault="009D5F94" w:rsidP="00E05A20">
      <w:pPr>
        <w:numPr>
          <w:ilvl w:val="2"/>
          <w:numId w:val="41"/>
        </w:numPr>
        <w:tabs>
          <w:tab w:val="left" w:pos="284"/>
        </w:tabs>
        <w:autoSpaceDE w:val="0"/>
        <w:autoSpaceDN w:val="0"/>
        <w:adjustRightInd w:val="0"/>
        <w:spacing w:after="0"/>
        <w:ind w:left="284" w:hanging="284"/>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Zamawiający odrzuca ofertę/nie wybierze oferty jeżeli:</w:t>
      </w:r>
    </w:p>
    <w:p w14:paraId="466F4242" w14:textId="69E48422" w:rsidR="009D5F94" w:rsidRPr="00523BAD" w:rsidRDefault="009D5F94" w:rsidP="00E05A20">
      <w:pPr>
        <w:numPr>
          <w:ilvl w:val="0"/>
          <w:numId w:val="42"/>
        </w:numPr>
        <w:tabs>
          <w:tab w:val="left" w:pos="567"/>
        </w:tabs>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jest nieważna na podstawie odrębnych przepisów lub jej treść nie odpowiada treści Warunków Przetargu;</w:t>
      </w:r>
    </w:p>
    <w:p w14:paraId="354DC022" w14:textId="77777777" w:rsidR="009D5F94" w:rsidRPr="00523BAD" w:rsidRDefault="009D5F94" w:rsidP="00E05A20">
      <w:pPr>
        <w:numPr>
          <w:ilvl w:val="0"/>
          <w:numId w:val="42"/>
        </w:numPr>
        <w:tabs>
          <w:tab w:val="left" w:pos="567"/>
        </w:tabs>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oferta została złożona w formie innej niż była wymagana przez Zamawiającego;</w:t>
      </w:r>
    </w:p>
    <w:p w14:paraId="02D0B03F" w14:textId="77777777" w:rsidR="009D5F94" w:rsidRPr="00523BAD" w:rsidRDefault="009D5F94" w:rsidP="00E05A20">
      <w:pPr>
        <w:numPr>
          <w:ilvl w:val="0"/>
          <w:numId w:val="42"/>
        </w:numPr>
        <w:tabs>
          <w:tab w:val="left" w:pos="567"/>
        </w:tabs>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lastRenderedPageBreak/>
        <w:t>oferta nie została podpisana przez osoby uprawnione do składania oświadczeń woli w imieniu wykonawcy;</w:t>
      </w:r>
    </w:p>
    <w:p w14:paraId="1B0616D6" w14:textId="77777777" w:rsidR="009D5F94" w:rsidRPr="00523BAD" w:rsidRDefault="009D5F94" w:rsidP="00E05A20">
      <w:pPr>
        <w:numPr>
          <w:ilvl w:val="0"/>
          <w:numId w:val="42"/>
        </w:numPr>
        <w:tabs>
          <w:tab w:val="left" w:pos="567"/>
        </w:tabs>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 xml:space="preserve">oferta została sporządzona w języku innym niż język polski, </w:t>
      </w:r>
    </w:p>
    <w:p w14:paraId="4419F04A" w14:textId="2E745AFD" w:rsidR="009D5F94" w:rsidRPr="00523BAD" w:rsidRDefault="009D5F94" w:rsidP="00E05A20">
      <w:pPr>
        <w:numPr>
          <w:ilvl w:val="0"/>
          <w:numId w:val="42"/>
        </w:numPr>
        <w:tabs>
          <w:tab w:val="left" w:pos="567"/>
        </w:tabs>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wykonawca w celu sporządzenia oferty posługiwał się osobami uczestniczącymi w postępowaniu po stronie Zamawiającego;</w:t>
      </w:r>
    </w:p>
    <w:p w14:paraId="32241868" w14:textId="77777777" w:rsidR="009D5F94" w:rsidRPr="00523BAD" w:rsidRDefault="009D5F94" w:rsidP="00E05A20">
      <w:pPr>
        <w:numPr>
          <w:ilvl w:val="0"/>
          <w:numId w:val="42"/>
        </w:numPr>
        <w:tabs>
          <w:tab w:val="left" w:pos="567"/>
        </w:tabs>
        <w:autoSpaceDE w:val="0"/>
        <w:autoSpaceDN w:val="0"/>
        <w:adjustRightInd w:val="0"/>
        <w:spacing w:after="0"/>
        <w:ind w:left="567" w:hanging="283"/>
        <w:jc w:val="both"/>
        <w:rPr>
          <w:rFonts w:ascii="Times New Roman" w:eastAsia="Arial Unicode MS" w:hAnsi="Times New Roman" w:cs="Times New Roman"/>
          <w:lang w:eastAsia="pl-PL"/>
        </w:rPr>
      </w:pPr>
      <w:r w:rsidRPr="00523BAD">
        <w:rPr>
          <w:rFonts w:ascii="Times New Roman" w:eastAsia="Arial Unicode MS" w:hAnsi="Times New Roman" w:cs="Times New Roman"/>
          <w:lang w:eastAsia="pl-PL"/>
        </w:rPr>
        <w:t>została złożona przez</w:t>
      </w:r>
      <w:r w:rsidRPr="00523BAD">
        <w:rPr>
          <w:rFonts w:ascii="Times New Roman" w:eastAsia="Calibri" w:hAnsi="Times New Roman" w:cs="Times New Roman"/>
        </w:rPr>
        <w:t xml:space="preserve"> wykonawcę lub wykonawców wspólnie ubiegających się o udzielenie zamówienia, jeżeli nie spełniają warunków udziału w postępowaniu. </w:t>
      </w:r>
    </w:p>
    <w:p w14:paraId="2DC9193C"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została złożona przez wykonawcę lub wykonawców wspólnie ubiegających się o udzielenie zamówienia, jeżeli nie złożyli oni wymaganych oświadczeń lub dokumentów potwierdzających spełnienie warunków udziału w postępowaniu, a także nie uzupełnili tych dokumentów pomimo wezwania Zamawiającego, w terminie ustalonym w wezwaniu,</w:t>
      </w:r>
    </w:p>
    <w:p w14:paraId="16D9E944"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została złożona przez wykonawcę lub wykonawców wspólnie ubiegających się o udzielenie zamówienia, którzy wyrządzili Zamawiającemu szkodę , nie wykonując zamówienia lub wykonując je nienależycie , lub zostali zobowiązani do zapłaty kary umownej, jeżeli szkoda lub obowiązek zapłaty kary umownej zostały stwierdzone orzeczeniem sądu, które uprawomocniło się w okresie 3 lat przed wszczęciem postępowania’</w:t>
      </w:r>
    </w:p>
    <w:p w14:paraId="40D6A0B5"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została złożona przez  wykonawców, z którymi Zamawiający rozwiązał albo wypowiedział umowę albo odstąpił od umowy z powodu okoliczności , za które wykonawca ponosi odpowiedzialność, jeżeli rozwiązanie albo wypowiedzenie umowy albo odstąpienie od niej nastąpiło w okresie 3 lat przed wszczęciem postępowania,</w:t>
      </w:r>
    </w:p>
    <w:p w14:paraId="233D19A9" w14:textId="0D5025EF"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Wykonawca nie złoży wyjaśnień dotyczących treści oferty w terminie wyznaczonym przez Zamawiającego</w:t>
      </w:r>
    </w:p>
    <w:p w14:paraId="7A0E392A"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wykonawca złożył nieprawdziwe oświadczenia lub przedstawił nieprawdziwe informacje mające wpływ lub mogące mieć wpływ na wynik postępowania;</w:t>
      </w:r>
    </w:p>
    <w:p w14:paraId="0EB3F91F" w14:textId="0F857D7B"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została złożona przez  Wykonawcę który złożył więcej niż jedną ofertę, w tym ewentualną ofertę złożoną wspólnie z innymi  wykonawcami,;</w:t>
      </w:r>
    </w:p>
    <w:p w14:paraId="2968CD4A"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 xml:space="preserve"> wykonawca w terminie 3 dni od dnia doręczenia zawiadomienia nie zgodził się na poprawienie innej omyłki,</w:t>
      </w:r>
    </w:p>
    <w:p w14:paraId="34985E1C" w14:textId="75A40DAC"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 xml:space="preserve"> wykonawca nie zgodził się na przedłużenie terminu związania ofertą</w:t>
      </w:r>
    </w:p>
    <w:p w14:paraId="545F23EC" w14:textId="4A7DA41D"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została złożona przez wykonawców wspólnie ubiegających się o realizację zamówienia, jeżeli chociażby jeden z wykonawców występujących wspólnie nie zobowiąże się do solidarnej odpowiedzialności za realizację zamówienia</w:t>
      </w:r>
      <w:r w:rsidR="00FA64AC" w:rsidRPr="00523BAD">
        <w:rPr>
          <w:rFonts w:ascii="Times New Roman" w:eastAsia="Calibri" w:hAnsi="Times New Roman" w:cs="Times New Roman"/>
        </w:rPr>
        <w:t xml:space="preserve"> </w:t>
      </w:r>
    </w:p>
    <w:p w14:paraId="60F20713"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nie została podpisana przez osoby uprawnione do składania oświadczeń woli w imieniu wykonawcy,</w:t>
      </w:r>
    </w:p>
    <w:p w14:paraId="400644C9"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 xml:space="preserve"> nie odpowiada treści warunków przetargu,</w:t>
      </w:r>
    </w:p>
    <w:p w14:paraId="4B89A78A"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Jest  nieważna na podstawie odrębnych przepisów,</w:t>
      </w:r>
    </w:p>
    <w:p w14:paraId="7AED2EC6"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 xml:space="preserve"> zawiera zastrzeżenie jej zmiany lub uzupełnienia,</w:t>
      </w:r>
    </w:p>
    <w:p w14:paraId="7828535E"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zawiera błędy w obliczeniu ceny,</w:t>
      </w:r>
    </w:p>
    <w:p w14:paraId="3E133DA7"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oferta dodatkowa będzie zawierać cenę wyższą niż wcześniej zaoferowana,</w:t>
      </w:r>
    </w:p>
    <w:p w14:paraId="0330F6EE"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cena oferty przewyższa kwotę, którą Zamawiający może przeznaczyć na sfinansowanie zamówienia,</w:t>
      </w:r>
    </w:p>
    <w:p w14:paraId="087DB1FA" w14:textId="77777777" w:rsidR="009D5F94" w:rsidRPr="00523BAD" w:rsidRDefault="009D5F94" w:rsidP="00E05A20">
      <w:pPr>
        <w:numPr>
          <w:ilvl w:val="0"/>
          <w:numId w:val="42"/>
        </w:numPr>
        <w:tabs>
          <w:tab w:val="left" w:pos="567"/>
        </w:tabs>
        <w:spacing w:after="160"/>
        <w:ind w:left="567" w:hanging="283"/>
        <w:contextualSpacing/>
        <w:jc w:val="both"/>
        <w:rPr>
          <w:rFonts w:ascii="Times New Roman" w:eastAsia="Calibri" w:hAnsi="Times New Roman" w:cs="Times New Roman"/>
        </w:rPr>
      </w:pPr>
      <w:r w:rsidRPr="00523BAD">
        <w:rPr>
          <w:rFonts w:ascii="Times New Roman" w:eastAsia="Calibri" w:hAnsi="Times New Roman" w:cs="Times New Roman"/>
        </w:rPr>
        <w:t>Jej złożenie stanowi czyn nieuczciwej konkurencji w rozumieniu przepisów o zwalczaniu nieuczciwej konkurencji,</w:t>
      </w:r>
    </w:p>
    <w:p w14:paraId="59216910" w14:textId="41BFC57F" w:rsidR="009D5F94" w:rsidRPr="00523BAD" w:rsidRDefault="009D5F94" w:rsidP="00E05A20">
      <w:pPr>
        <w:numPr>
          <w:ilvl w:val="2"/>
          <w:numId w:val="41"/>
        </w:numPr>
        <w:tabs>
          <w:tab w:val="left" w:pos="284"/>
        </w:tabs>
        <w:autoSpaceDE w:val="0"/>
        <w:autoSpaceDN w:val="0"/>
        <w:adjustRightInd w:val="0"/>
        <w:spacing w:after="0"/>
        <w:ind w:left="284" w:hanging="284"/>
        <w:jc w:val="both"/>
        <w:rPr>
          <w:rFonts w:ascii="Times New Roman" w:eastAsia="Times New Roman" w:hAnsi="Times New Roman" w:cs="Times New Roman"/>
          <w:b/>
          <w:bCs/>
          <w:lang w:eastAsia="pl-PL"/>
        </w:rPr>
      </w:pPr>
      <w:r w:rsidRPr="00523BAD">
        <w:rPr>
          <w:rFonts w:ascii="Times New Roman" w:eastAsia="Arial Unicode MS" w:hAnsi="Times New Roman" w:cs="Times New Roman"/>
          <w:lang w:eastAsia="pl-PL"/>
        </w:rPr>
        <w:t>O odrzuceniu oferty Zamawiający zawiadamia wykonawców.</w:t>
      </w:r>
    </w:p>
    <w:p w14:paraId="71C85FD8" w14:textId="77777777" w:rsidR="009D5F94" w:rsidRPr="00523BAD" w:rsidRDefault="009D5F94" w:rsidP="00E05A20">
      <w:pPr>
        <w:numPr>
          <w:ilvl w:val="2"/>
          <w:numId w:val="41"/>
        </w:numPr>
        <w:tabs>
          <w:tab w:val="left" w:pos="284"/>
        </w:tabs>
        <w:autoSpaceDE w:val="0"/>
        <w:autoSpaceDN w:val="0"/>
        <w:adjustRightInd w:val="0"/>
        <w:spacing w:after="0"/>
        <w:ind w:left="284" w:hanging="284"/>
        <w:jc w:val="both"/>
        <w:rPr>
          <w:rFonts w:ascii="Times New Roman" w:eastAsia="Times New Roman" w:hAnsi="Times New Roman" w:cs="Times New Roman"/>
          <w:b/>
          <w:bCs/>
          <w:lang w:eastAsia="pl-PL"/>
        </w:rPr>
      </w:pPr>
      <w:r w:rsidRPr="00523BAD">
        <w:rPr>
          <w:rFonts w:ascii="Times New Roman" w:eastAsia="Arial Unicode MS" w:hAnsi="Times New Roman" w:cs="Times New Roman"/>
          <w:lang w:eastAsia="pl-PL"/>
        </w:rPr>
        <w:t xml:space="preserve">Zamawiający może w postępowaniu prowadzonym w formie przetargu, w pierwszej kolejności sporządzić listę wykonawców według kryteriów oceny ofert zawartych w Warunkach przetargu ( lista rankingowa) a następnie zbadać czy wykonawca, którego oferta została oceniona jako </w:t>
      </w:r>
      <w:r w:rsidRPr="00523BAD">
        <w:rPr>
          <w:rFonts w:ascii="Times New Roman" w:eastAsia="Arial Unicode MS" w:hAnsi="Times New Roman" w:cs="Times New Roman"/>
          <w:lang w:eastAsia="pl-PL"/>
        </w:rPr>
        <w:lastRenderedPageBreak/>
        <w:t>najkorzystniejsza nie podlega odrzuceniu. W takim przypadku pozostałe oferty nie są badane pod kątem ich odrzucenia.</w:t>
      </w:r>
    </w:p>
    <w:p w14:paraId="2F11D89B" w14:textId="77777777" w:rsidR="009D5F94" w:rsidRPr="00523BAD" w:rsidRDefault="009D5F94" w:rsidP="00E05A20">
      <w:pPr>
        <w:numPr>
          <w:ilvl w:val="2"/>
          <w:numId w:val="41"/>
        </w:numPr>
        <w:tabs>
          <w:tab w:val="left" w:pos="284"/>
        </w:tabs>
        <w:autoSpaceDE w:val="0"/>
        <w:autoSpaceDN w:val="0"/>
        <w:adjustRightInd w:val="0"/>
        <w:spacing w:after="0"/>
        <w:ind w:left="284" w:hanging="284"/>
        <w:jc w:val="both"/>
        <w:rPr>
          <w:rFonts w:ascii="Times New Roman" w:eastAsia="Times New Roman" w:hAnsi="Times New Roman" w:cs="Times New Roman"/>
          <w:b/>
          <w:bCs/>
          <w:lang w:eastAsia="pl-PL"/>
        </w:rPr>
      </w:pPr>
      <w:r w:rsidRPr="00523BAD">
        <w:rPr>
          <w:rFonts w:ascii="Times New Roman" w:eastAsia="Arial Unicode MS" w:hAnsi="Times New Roman" w:cs="Times New Roman"/>
          <w:lang w:eastAsia="pl-PL"/>
        </w:rPr>
        <w:t>W przypadku gdy oferta oceniona jako najkorzystniejsza podlega odrzuceniu, zamawiający przystępuje do badania kolejnej oferty z listy rankingowej.</w:t>
      </w:r>
    </w:p>
    <w:p w14:paraId="5AAF84F4" w14:textId="5BBB8A2F" w:rsidR="009D5F94" w:rsidRPr="00523BAD" w:rsidRDefault="009D5F94" w:rsidP="00E05A20">
      <w:pPr>
        <w:numPr>
          <w:ilvl w:val="2"/>
          <w:numId w:val="41"/>
        </w:numPr>
        <w:tabs>
          <w:tab w:val="left" w:pos="284"/>
        </w:tabs>
        <w:autoSpaceDE w:val="0"/>
        <w:autoSpaceDN w:val="0"/>
        <w:adjustRightInd w:val="0"/>
        <w:spacing w:after="0"/>
        <w:ind w:left="284" w:hanging="284"/>
        <w:jc w:val="both"/>
        <w:rPr>
          <w:rFonts w:ascii="Times New Roman" w:eastAsia="Times New Roman" w:hAnsi="Times New Roman" w:cs="Times New Roman"/>
          <w:b/>
          <w:bCs/>
          <w:lang w:eastAsia="pl-PL"/>
        </w:rPr>
      </w:pPr>
      <w:r w:rsidRPr="00523BAD">
        <w:rPr>
          <w:rFonts w:ascii="Times New Roman" w:eastAsia="Arial Unicode MS" w:hAnsi="Times New Roman" w:cs="Times New Roman"/>
          <w:lang w:eastAsia="pl-PL"/>
        </w:rPr>
        <w:t>Zamawiający może poddać badaniu wszystkie złożone  oferty przed sporządzeniem listy wykonawców o której mowa w ust.3 ( przed sporządzeniem listy rankingowej)</w:t>
      </w:r>
    </w:p>
    <w:p w14:paraId="1813EF35" w14:textId="6F5E2FBB" w:rsidR="009D5F94" w:rsidRPr="00523BAD" w:rsidRDefault="009D5F94" w:rsidP="00E05A20">
      <w:pPr>
        <w:numPr>
          <w:ilvl w:val="2"/>
          <w:numId w:val="41"/>
        </w:numPr>
        <w:tabs>
          <w:tab w:val="left" w:pos="284"/>
        </w:tabs>
        <w:autoSpaceDE w:val="0"/>
        <w:autoSpaceDN w:val="0"/>
        <w:adjustRightInd w:val="0"/>
        <w:spacing w:after="0"/>
        <w:ind w:left="284" w:hanging="284"/>
        <w:jc w:val="both"/>
        <w:rPr>
          <w:rFonts w:ascii="Times New Roman" w:eastAsia="Times New Roman" w:hAnsi="Times New Roman" w:cs="Times New Roman"/>
          <w:b/>
          <w:bCs/>
          <w:lang w:eastAsia="pl-PL"/>
        </w:rPr>
      </w:pPr>
      <w:r w:rsidRPr="00523BAD">
        <w:rPr>
          <w:rFonts w:ascii="Times New Roman" w:eastAsia="Arial Unicode MS" w:hAnsi="Times New Roman" w:cs="Times New Roman"/>
          <w:lang w:eastAsia="pl-PL"/>
        </w:rPr>
        <w:t>W prowadzonym postępowaniu najkorzystniejszą ofertę wybiera się na podstawie kryteriów oceny ofert, określonych przez zamawiającego.</w:t>
      </w:r>
    </w:p>
    <w:p w14:paraId="0B5A10BF" w14:textId="77777777" w:rsidR="00BB4EC3" w:rsidRPr="00523BAD" w:rsidRDefault="00BB4EC3" w:rsidP="00BB4EC3">
      <w:pPr>
        <w:tabs>
          <w:tab w:val="left" w:pos="284"/>
        </w:tabs>
        <w:autoSpaceDE w:val="0"/>
        <w:autoSpaceDN w:val="0"/>
        <w:adjustRightInd w:val="0"/>
        <w:spacing w:after="0"/>
        <w:ind w:left="284"/>
        <w:jc w:val="both"/>
        <w:rPr>
          <w:rFonts w:ascii="Times New Roman" w:eastAsia="Times New Roman" w:hAnsi="Times New Roman" w:cs="Times New Roman"/>
          <w:b/>
          <w:bCs/>
          <w:lang w:eastAsia="pl-PL"/>
        </w:rPr>
      </w:pPr>
    </w:p>
    <w:p w14:paraId="497DC96B" w14:textId="62B50704" w:rsidR="00104DA2" w:rsidRPr="00523BAD" w:rsidRDefault="00104DA2"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w:t>
      </w:r>
      <w:r w:rsidR="009D5F94" w:rsidRPr="00523BAD">
        <w:rPr>
          <w:rFonts w:ascii="Times New Roman" w:eastAsia="Times New Roman" w:hAnsi="Times New Roman" w:cs="Times New Roman"/>
          <w:b/>
          <w:u w:val="single"/>
          <w:lang w:eastAsia="pl-PL"/>
        </w:rPr>
        <w:t>Ł 24</w:t>
      </w:r>
    </w:p>
    <w:p w14:paraId="79A4EB61" w14:textId="77777777" w:rsidR="00104DA2" w:rsidRPr="00523BAD" w:rsidRDefault="00104DA2"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INFORMACJA RODO</w:t>
      </w:r>
    </w:p>
    <w:p w14:paraId="0E1AF2B9" w14:textId="77777777" w:rsidR="00E05A20" w:rsidRPr="00E05A20" w:rsidRDefault="00E05A20" w:rsidP="00E05A20">
      <w:pPr>
        <w:tabs>
          <w:tab w:val="left" w:pos="0"/>
        </w:tabs>
        <w:spacing w:after="0"/>
        <w:contextualSpacing/>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z dnia 27 kwietnia Zgodnie z art. 13 ust. 1 i ust. 2 Rozporządzenia Parlamentu Europejskiego i Rady (UE) 2016/679 2016 r. w sprawie ochrony osób fizycznych w związku z przetwarzaniem danych osobowych i w sprawie swobodnego przepływu takich danych oraz uchylenia dyrektywy 95/46/WE (ogólne rozporządzenie o ochronie danych – dalej RODO) informuję, iż:</w:t>
      </w:r>
    </w:p>
    <w:p w14:paraId="3ADE6AFD" w14:textId="77777777" w:rsidR="00E05A20" w:rsidRPr="00E05A20" w:rsidRDefault="00E05A20" w:rsidP="00E05A20">
      <w:pPr>
        <w:tabs>
          <w:tab w:val="left" w:pos="620"/>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 xml:space="preserve">Administratorem Danych Osobowych jest Dowódca 23. Bazy Lotnictwa Taktycznego w Mińsku Mazowieckim, Mińsk Mazowiecki 05-300 NIP: 822-139-84-71, REGON 710037640.                                               Z Administratorem Danych Osobowych można kontaktować się pod numerem telefonu: 261-553-505 lub mailowo: </w:t>
      </w:r>
      <w:hyperlink r:id="rId16" w:history="1">
        <w:r w:rsidRPr="00E05A20">
          <w:rPr>
            <w:rFonts w:ascii="Times New Roman" w:eastAsia="Times New Roman" w:hAnsi="Times New Roman" w:cs="Times New Roman"/>
            <w:u w:val="single"/>
            <w:lang w:eastAsia="pl-PL"/>
          </w:rPr>
          <w:t>23blt@ron.mil.pl</w:t>
        </w:r>
      </w:hyperlink>
      <w:r w:rsidRPr="00E05A20">
        <w:rPr>
          <w:rFonts w:ascii="Times New Roman" w:eastAsia="Times New Roman" w:hAnsi="Times New Roman" w:cs="Times New Roman"/>
          <w:lang w:eastAsia="pl-PL"/>
        </w:rPr>
        <w:t xml:space="preserve">. </w:t>
      </w:r>
    </w:p>
    <w:p w14:paraId="01BB4634" w14:textId="77777777" w:rsidR="00E05A20" w:rsidRPr="00E05A20" w:rsidRDefault="00E05A20" w:rsidP="00E05A20">
      <w:pPr>
        <w:tabs>
          <w:tab w:val="left" w:pos="620"/>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 xml:space="preserve">Z Inspektorem Ochrony Danych można kontaktować się pod numerem telefonu: 261-553-515                           lub mailowo: </w:t>
      </w:r>
      <w:hyperlink r:id="rId17" w:history="1">
        <w:r w:rsidRPr="00E05A20">
          <w:rPr>
            <w:rFonts w:ascii="Times New Roman" w:eastAsia="Times New Roman" w:hAnsi="Times New Roman" w:cs="Times New Roman"/>
            <w:u w:val="single"/>
            <w:lang w:eastAsia="pl-PL"/>
          </w:rPr>
          <w:t>23blt.iod@ron.mil.pl</w:t>
        </w:r>
      </w:hyperlink>
      <w:r w:rsidRPr="00E05A20">
        <w:rPr>
          <w:rFonts w:ascii="Times New Roman" w:eastAsia="Times New Roman" w:hAnsi="Times New Roman" w:cs="Times New Roman"/>
          <w:lang w:eastAsia="pl-PL"/>
        </w:rPr>
        <w:t xml:space="preserve">. </w:t>
      </w:r>
    </w:p>
    <w:p w14:paraId="0880E7A6" w14:textId="77777777" w:rsidR="00E05A20" w:rsidRPr="00E05A20" w:rsidRDefault="00E05A20" w:rsidP="00E05A20">
      <w:pPr>
        <w:tabs>
          <w:tab w:val="left" w:pos="620"/>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Pani/Pana dane osobowe przetwarzane będą na podstawie art. 6 ust. 1 lit. c RODO,  w celach związanych z postępowaniami o udzielenie zamówienia publicznego prowadzonych we wszystkich trybach przewidzianych w ustawie Prawo zamówień publicznych, a także prowadzonych na podstawie wewnętrznych uregulowań w zakresie udzielania zamówień publicznych, co do których ustawy się                nie stosuje.</w:t>
      </w:r>
    </w:p>
    <w:p w14:paraId="54438BF8" w14:textId="77777777" w:rsidR="00E05A20" w:rsidRPr="00E05A20" w:rsidRDefault="00E05A20" w:rsidP="00E05A20">
      <w:pPr>
        <w:tabs>
          <w:tab w:val="left" w:pos="620"/>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Odbiorcami Pani/Pana danych osobowych mogą być osoby lub podmioty, które zwrócą się                                 do Administratora z wnioskiem o udostępnienie informacji publicznej, na podstawie ustawy                                    z dnia 6 września 2001r. o dostępie do informacji publicznej (Dz.U.2020.2176 tj. z dnia 2020.12.07                  z późn.zm.), organy publiczne i inne podmioty uprawnione do otrzymania danych osobowych na podstawie przepisów prawa, podmioty, z którymi Administrator zawarł umowę powierzenia przetwarzania danych osobowych w zakresie niezbędnym do realizacji zawartej umowy, jednostki podległe Administratorowi, jeżeli zawarta umowa jest realizowana przez Administratora na rzecz tych jednostek, bądź na ich terenie.</w:t>
      </w:r>
    </w:p>
    <w:p w14:paraId="3E5D9090" w14:textId="77777777" w:rsidR="00E05A20" w:rsidRPr="00E05A20" w:rsidRDefault="00E05A20" w:rsidP="00E05A20">
      <w:pPr>
        <w:tabs>
          <w:tab w:val="left" w:pos="620"/>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Pani/Pana dane osobowe będą przechowywane przez okres obowiązywania umowy, a po jej zakończeniu przez okres przedawnienia roszczeń przewidziane w przepisach prawa, nie krócej jednak niż przez okres 5 lat licząc od końca roku kalendarzowego, w którym umowa wygasła lub została rozwiązana.</w:t>
      </w:r>
    </w:p>
    <w:p w14:paraId="267FA8F3" w14:textId="77777777" w:rsidR="00E05A20" w:rsidRPr="00E05A20" w:rsidRDefault="00E05A20" w:rsidP="00E05A20">
      <w:pPr>
        <w:tabs>
          <w:tab w:val="left" w:pos="620"/>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A813471" w14:textId="77777777" w:rsidR="00E05A20" w:rsidRPr="00E05A20" w:rsidRDefault="00E05A20" w:rsidP="00E05A20">
      <w:pPr>
        <w:tabs>
          <w:tab w:val="left" w:pos="620"/>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W odniesieniu do Pani/Pana danych osobowych decyzje nie będą podejmowane w sposób zautomatyzowany, stosownie do art. 22 RODO;</w:t>
      </w:r>
    </w:p>
    <w:p w14:paraId="19C59571" w14:textId="77777777" w:rsidR="00E05A20" w:rsidRPr="00E05A20" w:rsidRDefault="00E05A20" w:rsidP="00E05A20">
      <w:pPr>
        <w:tabs>
          <w:tab w:val="left" w:pos="620"/>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Posiada Pani/Pan:</w:t>
      </w:r>
    </w:p>
    <w:p w14:paraId="4C02C0FB" w14:textId="77777777" w:rsidR="00E05A20" w:rsidRPr="00E05A20" w:rsidRDefault="00E05A20" w:rsidP="00E05A20">
      <w:pPr>
        <w:numPr>
          <w:ilvl w:val="0"/>
          <w:numId w:val="55"/>
        </w:numPr>
        <w:tabs>
          <w:tab w:val="left" w:pos="620"/>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na podstawie art. 15 RODO prawo dostępu do danych osobowych Pani/Pana dotyczących;</w:t>
      </w:r>
    </w:p>
    <w:p w14:paraId="20B2281D" w14:textId="77777777" w:rsidR="00E05A20" w:rsidRPr="00E05A20" w:rsidRDefault="00E05A20" w:rsidP="00E05A20">
      <w:pPr>
        <w:numPr>
          <w:ilvl w:val="0"/>
          <w:numId w:val="55"/>
        </w:numPr>
        <w:tabs>
          <w:tab w:val="left" w:pos="567"/>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na podstawie art. 16 RODO prawo do sprostowania Pani/Pana danych osobowych [1];</w:t>
      </w:r>
    </w:p>
    <w:p w14:paraId="6DB9AC96" w14:textId="77777777" w:rsidR="00E05A20" w:rsidRPr="00E05A20" w:rsidRDefault="00E05A20" w:rsidP="00E05A20">
      <w:pPr>
        <w:numPr>
          <w:ilvl w:val="0"/>
          <w:numId w:val="55"/>
        </w:numPr>
        <w:tabs>
          <w:tab w:val="left" w:pos="567"/>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lastRenderedPageBreak/>
        <w:t xml:space="preserve">na podstawie art. 18 RODO prawo żądania od administratora ograniczenia przetwarzania danych osobowych z zastrzeżeniem przypadków, o których mowa w art. 18 ust. 2 RODO [2]; </w:t>
      </w:r>
    </w:p>
    <w:p w14:paraId="071EDE59" w14:textId="77777777" w:rsidR="00E05A20" w:rsidRPr="00E05A20" w:rsidRDefault="00E05A20" w:rsidP="00E05A20">
      <w:pPr>
        <w:numPr>
          <w:ilvl w:val="0"/>
          <w:numId w:val="55"/>
        </w:numPr>
        <w:tabs>
          <w:tab w:val="left" w:pos="567"/>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prawo do wniesienia skargi do Prezesa Urzędu Ochrony Danych Osobowych, gdy uzna Pani/Pan, że przetwarzanie danych osobowych Pani/Pana dotyczących narusza przepisy RODO;</w:t>
      </w:r>
    </w:p>
    <w:p w14:paraId="4644A684" w14:textId="77777777" w:rsidR="00E05A20" w:rsidRPr="00E05A20" w:rsidRDefault="00E05A20" w:rsidP="00E05A20">
      <w:pPr>
        <w:tabs>
          <w:tab w:val="left" w:pos="567"/>
        </w:tabs>
        <w:spacing w:after="0"/>
        <w:ind w:left="567" w:hanging="567"/>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 xml:space="preserve">          nie przysługuje Pani/Panu:</w:t>
      </w:r>
    </w:p>
    <w:p w14:paraId="52B4F9E8" w14:textId="77777777" w:rsidR="00E05A20" w:rsidRPr="00E05A20" w:rsidRDefault="00E05A20" w:rsidP="00E05A20">
      <w:pPr>
        <w:numPr>
          <w:ilvl w:val="0"/>
          <w:numId w:val="56"/>
        </w:numPr>
        <w:tabs>
          <w:tab w:val="left" w:pos="567"/>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w związku z art. 17 ust. 3 lit. b, d lub e RODO prawo do usunięcia danych osobowych;</w:t>
      </w:r>
    </w:p>
    <w:p w14:paraId="03E41EF7" w14:textId="77777777" w:rsidR="00E05A20" w:rsidRPr="00E05A20" w:rsidRDefault="00E05A20" w:rsidP="00E05A20">
      <w:pPr>
        <w:numPr>
          <w:ilvl w:val="0"/>
          <w:numId w:val="56"/>
        </w:numPr>
        <w:tabs>
          <w:tab w:val="left" w:pos="567"/>
        </w:tabs>
        <w:spacing w:after="0"/>
        <w:jc w:val="both"/>
        <w:rPr>
          <w:rFonts w:ascii="Times New Roman" w:eastAsia="Times New Roman" w:hAnsi="Times New Roman" w:cs="Times New Roman"/>
          <w:lang w:eastAsia="pl-PL"/>
        </w:rPr>
      </w:pPr>
      <w:r w:rsidRPr="00E05A20">
        <w:rPr>
          <w:rFonts w:ascii="Times New Roman" w:eastAsia="Times New Roman" w:hAnsi="Times New Roman" w:cs="Times New Roman"/>
          <w:lang w:eastAsia="pl-PL"/>
        </w:rPr>
        <w:t>prawo do przenoszenia danych osobowych, o którym mowa w art. 20 RODO;</w:t>
      </w:r>
    </w:p>
    <w:p w14:paraId="61848980" w14:textId="77777777" w:rsidR="00E05A20" w:rsidRPr="00E05A20" w:rsidRDefault="00E05A20" w:rsidP="00E05A20">
      <w:pPr>
        <w:spacing w:after="0"/>
        <w:jc w:val="both"/>
        <w:rPr>
          <w:rFonts w:ascii="Times New Roman" w:eastAsia="Times New Roman" w:hAnsi="Times New Roman" w:cs="Times New Roman"/>
          <w:color w:val="FF0000"/>
          <w:lang w:eastAsia="pl-PL"/>
        </w:rPr>
      </w:pPr>
      <w:r w:rsidRPr="00E05A20">
        <w:rPr>
          <w:rFonts w:ascii="Times New Roman" w:eastAsia="Times New Roman" w:hAnsi="Times New Roman" w:cs="Times New Roman"/>
          <w:lang w:eastAsia="pl-PL"/>
        </w:rPr>
        <w:t>na podstawie art. 21 RODO prawo sprzeciwu, wobec przetwarzania danych osobowych, gdyż podstawą prawną przetwarzania Pani/Pana danych osobowych jest art. 6 ust. 1 lit. c RODO</w:t>
      </w:r>
    </w:p>
    <w:p w14:paraId="295DB9FE" w14:textId="77777777" w:rsidR="00FA64AC" w:rsidRPr="00523BAD" w:rsidRDefault="00FA64AC" w:rsidP="00DD7031">
      <w:pPr>
        <w:tabs>
          <w:tab w:val="left" w:pos="620"/>
        </w:tabs>
        <w:spacing w:after="0"/>
        <w:jc w:val="center"/>
        <w:rPr>
          <w:rFonts w:ascii="Times New Roman" w:eastAsia="Times New Roman" w:hAnsi="Times New Roman" w:cs="Times New Roman"/>
          <w:b/>
          <w:u w:val="single"/>
          <w:lang w:eastAsia="pl-PL"/>
        </w:rPr>
      </w:pPr>
    </w:p>
    <w:p w14:paraId="47032E87" w14:textId="77777777" w:rsidR="00FA64AC" w:rsidRPr="00523BAD" w:rsidRDefault="00FA64AC"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25</w:t>
      </w:r>
    </w:p>
    <w:p w14:paraId="601CC82F" w14:textId="35B9AFF8" w:rsidR="00FA64AC" w:rsidRPr="00523BAD" w:rsidRDefault="00FA64AC"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POZOSTAŁE INFORMACJE</w:t>
      </w:r>
    </w:p>
    <w:p w14:paraId="5964B670" w14:textId="09628A6C" w:rsidR="00FA64AC" w:rsidRPr="00523BAD" w:rsidRDefault="00FA64AC" w:rsidP="00E05A20">
      <w:pPr>
        <w:pStyle w:val="Akapitzlist"/>
        <w:numPr>
          <w:ilvl w:val="3"/>
          <w:numId w:val="34"/>
        </w:numPr>
        <w:tabs>
          <w:tab w:val="left" w:pos="620"/>
        </w:tabs>
        <w:spacing w:after="0"/>
        <w:jc w:val="center"/>
        <w:rPr>
          <w:rFonts w:ascii="Times New Roman" w:eastAsia="Times New Roman" w:hAnsi="Times New Roman"/>
          <w:lang w:eastAsia="pl-PL"/>
        </w:rPr>
      </w:pPr>
      <w:r w:rsidRPr="00523BAD">
        <w:rPr>
          <w:rFonts w:ascii="Times New Roman" w:eastAsia="Times New Roman" w:hAnsi="Times New Roman"/>
          <w:lang w:eastAsia="pl-PL"/>
        </w:rPr>
        <w:t>Zamawiający zastrzega sobie prawo do zmiany lub odwołania ogłoszenia i warunków Przetargu.</w:t>
      </w:r>
    </w:p>
    <w:p w14:paraId="25677DCF" w14:textId="3310323D" w:rsidR="00FA64AC" w:rsidRPr="00523BAD" w:rsidRDefault="00FA64AC" w:rsidP="00DD7031">
      <w:pPr>
        <w:tabs>
          <w:tab w:val="left" w:pos="620"/>
        </w:tabs>
        <w:spacing w:after="0"/>
        <w:rPr>
          <w:rFonts w:ascii="Times New Roman" w:eastAsia="Times New Roman" w:hAnsi="Times New Roman" w:cs="Times New Roman"/>
          <w:b/>
          <w:u w:val="single"/>
          <w:lang w:eastAsia="pl-PL"/>
        </w:rPr>
      </w:pPr>
    </w:p>
    <w:p w14:paraId="1532232B" w14:textId="64947E71" w:rsidR="00104DA2" w:rsidRPr="00523BAD" w:rsidRDefault="00FA64AC" w:rsidP="00DD7031">
      <w:pPr>
        <w:tabs>
          <w:tab w:val="left" w:pos="620"/>
        </w:tabs>
        <w:spacing w:after="0"/>
        <w:jc w:val="center"/>
        <w:rPr>
          <w:rFonts w:ascii="Times New Roman" w:eastAsia="Times New Roman" w:hAnsi="Times New Roman" w:cs="Times New Roman"/>
          <w:b/>
          <w:u w:val="single"/>
          <w:lang w:eastAsia="pl-PL"/>
        </w:rPr>
      </w:pPr>
      <w:r w:rsidRPr="00523BAD">
        <w:rPr>
          <w:rFonts w:ascii="Times New Roman" w:eastAsia="Times New Roman" w:hAnsi="Times New Roman" w:cs="Times New Roman"/>
          <w:b/>
          <w:u w:val="single"/>
          <w:lang w:eastAsia="pl-PL"/>
        </w:rPr>
        <w:t>ROZDZIAŁ 26</w:t>
      </w:r>
    </w:p>
    <w:p w14:paraId="3F7BDF52" w14:textId="77777777" w:rsidR="00104DA2" w:rsidRPr="00523BAD" w:rsidRDefault="00104DA2" w:rsidP="00DD7031">
      <w:pPr>
        <w:tabs>
          <w:tab w:val="left" w:pos="620"/>
        </w:tabs>
        <w:spacing w:after="0"/>
        <w:jc w:val="center"/>
        <w:rPr>
          <w:rFonts w:ascii="Times New Roman" w:eastAsia="Times New Roman" w:hAnsi="Times New Roman" w:cs="Times New Roman"/>
          <w:b/>
          <w:lang w:eastAsia="pl-PL"/>
        </w:rPr>
      </w:pPr>
      <w:r w:rsidRPr="00523BAD">
        <w:rPr>
          <w:rFonts w:ascii="Times New Roman" w:eastAsia="Times New Roman" w:hAnsi="Times New Roman" w:cs="Times New Roman"/>
          <w:b/>
          <w:lang w:eastAsia="pl-PL"/>
        </w:rPr>
        <w:t>ZAŁĄCZNIKI</w:t>
      </w:r>
    </w:p>
    <w:p w14:paraId="590D9ACD" w14:textId="77777777" w:rsidR="00104DA2" w:rsidRPr="00523BAD" w:rsidRDefault="00104DA2" w:rsidP="00DD7031">
      <w:pPr>
        <w:spacing w:after="0"/>
        <w:ind w:hanging="10"/>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Załącznik nr 1 – Formularz ofertowy</w:t>
      </w:r>
    </w:p>
    <w:p w14:paraId="79F888CE" w14:textId="29C9226A" w:rsidR="00104DA2" w:rsidRPr="00523BAD" w:rsidRDefault="00104DA2" w:rsidP="00DD7031">
      <w:pPr>
        <w:spacing w:after="0"/>
        <w:ind w:hanging="10"/>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Załącznik nr 2</w:t>
      </w:r>
      <w:r w:rsidR="00E05A20">
        <w:rPr>
          <w:rFonts w:ascii="Times New Roman" w:eastAsia="Times New Roman" w:hAnsi="Times New Roman" w:cs="Times New Roman"/>
          <w:lang w:eastAsia="pl-PL"/>
        </w:rPr>
        <w:t>.1. i 2.2.</w:t>
      </w:r>
      <w:r w:rsidR="00097784" w:rsidRPr="00523BAD">
        <w:rPr>
          <w:rFonts w:ascii="Times New Roman" w:eastAsia="Times New Roman" w:hAnsi="Times New Roman" w:cs="Times New Roman"/>
          <w:lang w:eastAsia="pl-PL"/>
        </w:rPr>
        <w:t xml:space="preserve"> – </w:t>
      </w:r>
      <w:r w:rsidR="001976A9" w:rsidRPr="00523BAD">
        <w:rPr>
          <w:rFonts w:ascii="Times New Roman" w:eastAsia="Times New Roman" w:hAnsi="Times New Roman" w:cs="Times New Roman"/>
          <w:lang w:eastAsia="pl-PL"/>
        </w:rPr>
        <w:t>F</w:t>
      </w:r>
      <w:r w:rsidR="008A1256" w:rsidRPr="00523BAD">
        <w:rPr>
          <w:rFonts w:ascii="Times New Roman" w:eastAsia="Times New Roman" w:hAnsi="Times New Roman" w:cs="Times New Roman"/>
          <w:lang w:eastAsia="pl-PL"/>
        </w:rPr>
        <w:t>ormularz cenowy</w:t>
      </w:r>
    </w:p>
    <w:p w14:paraId="7AB41DAB" w14:textId="6F1A0964" w:rsidR="00B7657A" w:rsidRPr="00523BAD" w:rsidRDefault="00B7657A" w:rsidP="00DD7031">
      <w:pPr>
        <w:spacing w:after="0"/>
        <w:ind w:hanging="10"/>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Załącznik nr 3 – Oświadczenie Wykonawcy</w:t>
      </w:r>
    </w:p>
    <w:p w14:paraId="4EA53AF9" w14:textId="4D931E44" w:rsidR="00104DA2" w:rsidRPr="00523BAD" w:rsidRDefault="00C3424F" w:rsidP="00DD7031">
      <w:pPr>
        <w:spacing w:after="0"/>
        <w:ind w:hanging="10"/>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Załącznik nr 4</w:t>
      </w:r>
      <w:r w:rsidR="00104DA2" w:rsidRPr="00523BAD">
        <w:rPr>
          <w:rFonts w:ascii="Times New Roman" w:eastAsia="Times New Roman" w:hAnsi="Times New Roman" w:cs="Times New Roman"/>
          <w:lang w:eastAsia="pl-PL"/>
        </w:rPr>
        <w:t xml:space="preserve"> – Projekt umowy</w:t>
      </w:r>
    </w:p>
    <w:p w14:paraId="1DB0B0FB" w14:textId="70EEFC5C" w:rsidR="00097784" w:rsidRPr="00523BAD" w:rsidRDefault="00097784" w:rsidP="00097784">
      <w:pPr>
        <w:spacing w:after="0"/>
        <w:ind w:left="1560" w:hanging="426"/>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a)</w:t>
      </w:r>
      <w:r w:rsidRPr="00523BAD">
        <w:rPr>
          <w:rFonts w:ascii="Times New Roman" w:eastAsia="Times New Roman" w:hAnsi="Times New Roman" w:cs="Times New Roman"/>
          <w:lang w:eastAsia="pl-PL"/>
        </w:rPr>
        <w:tab/>
        <w:t>Załącznik nr 3 do projektu umowy - Wzór zlecenia usługi naprawy awaryjnej</w:t>
      </w:r>
    </w:p>
    <w:p w14:paraId="733EDD11" w14:textId="6550918B" w:rsidR="00104DA2" w:rsidRDefault="00104DA2" w:rsidP="00DD7031">
      <w:pPr>
        <w:spacing w:after="0"/>
        <w:ind w:hanging="10"/>
        <w:jc w:val="both"/>
        <w:rPr>
          <w:rFonts w:ascii="Times New Roman" w:eastAsia="Times New Roman" w:hAnsi="Times New Roman" w:cs="Times New Roman"/>
          <w:lang w:eastAsia="pl-PL"/>
        </w:rPr>
      </w:pPr>
      <w:r w:rsidRPr="00523BAD">
        <w:rPr>
          <w:rFonts w:ascii="Times New Roman" w:eastAsia="Times New Roman" w:hAnsi="Times New Roman" w:cs="Times New Roman"/>
          <w:lang w:eastAsia="pl-PL"/>
        </w:rPr>
        <w:t xml:space="preserve">Załącznik nr 5 – </w:t>
      </w:r>
      <w:r w:rsidR="0016118B" w:rsidRPr="00523BAD">
        <w:rPr>
          <w:rFonts w:ascii="Times New Roman" w:eastAsia="Times New Roman" w:hAnsi="Times New Roman" w:cs="Times New Roman"/>
          <w:lang w:eastAsia="pl-PL"/>
        </w:rPr>
        <w:t>Wykaz osób</w:t>
      </w:r>
    </w:p>
    <w:sectPr w:rsidR="00104DA2" w:rsidSect="00AB29DD">
      <w:headerReference w:type="default" r:id="rId18"/>
      <w:footerReference w:type="default" r:id="rId19"/>
      <w:headerReference w:type="first" r:id="rId20"/>
      <w:pgSz w:w="11906" w:h="16838"/>
      <w:pgMar w:top="1559" w:right="1134" w:bottom="567" w:left="1701" w:header="567" w:footer="10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39225" w14:textId="77777777" w:rsidR="000F3937" w:rsidRDefault="000F3937">
      <w:pPr>
        <w:spacing w:after="0" w:line="240" w:lineRule="auto"/>
      </w:pPr>
      <w:r>
        <w:separator/>
      </w:r>
    </w:p>
  </w:endnote>
  <w:endnote w:type="continuationSeparator" w:id="0">
    <w:p w14:paraId="1079048F" w14:textId="77777777" w:rsidR="000F3937" w:rsidRDefault="000F3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Arial"/>
    <w:charset w:val="00"/>
    <w:family w:val="swiss"/>
    <w:pitch w:val="variable"/>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font>
  <w:font w:name="PL Times New Roman">
    <w:altName w:val="Times New Roman"/>
    <w:charset w:val="00"/>
    <w:family w:val="roman"/>
    <w:pitch w:val="variable"/>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6699178"/>
      <w:docPartObj>
        <w:docPartGallery w:val="Page Numbers (Bottom of Page)"/>
        <w:docPartUnique/>
      </w:docPartObj>
    </w:sdtPr>
    <w:sdtEndPr/>
    <w:sdtContent>
      <w:p w14:paraId="1BECC303" w14:textId="154759E3" w:rsidR="000F3937" w:rsidRDefault="000F3937" w:rsidP="00C178A4">
        <w:pPr>
          <w:pStyle w:val="Stopka"/>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D063D" w14:textId="77777777" w:rsidR="000F3937" w:rsidRDefault="000F3937">
      <w:pPr>
        <w:spacing w:after="0" w:line="240" w:lineRule="auto"/>
      </w:pPr>
      <w:r>
        <w:separator/>
      </w:r>
    </w:p>
  </w:footnote>
  <w:footnote w:type="continuationSeparator" w:id="0">
    <w:p w14:paraId="6A41CFAF" w14:textId="77777777" w:rsidR="000F3937" w:rsidRDefault="000F3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A9B66" w14:textId="24218725" w:rsidR="000F3937" w:rsidRPr="00585E78" w:rsidRDefault="000F3937" w:rsidP="00F761E1">
    <w:pPr>
      <w:widowControl w:val="0"/>
      <w:autoSpaceDE w:val="0"/>
      <w:autoSpaceDN w:val="0"/>
      <w:spacing w:before="10" w:after="0" w:line="240" w:lineRule="auto"/>
      <w:ind w:right="1"/>
      <w:jc w:val="center"/>
      <w:rPr>
        <w:rFonts w:ascii="Times New Roman" w:eastAsia="Times New Roman" w:hAnsi="Times New Roman" w:cs="Times New Roman"/>
        <w:sz w:val="20"/>
        <w:szCs w:val="20"/>
        <w:lang w:eastAsia="pl-PL" w:bidi="pl-PL"/>
      </w:rPr>
    </w:pPr>
    <w:r>
      <w:rPr>
        <w:rFonts w:ascii="Times New Roman" w:eastAsia="Times New Roman" w:hAnsi="Times New Roman" w:cs="Times New Roman"/>
        <w:sz w:val="20"/>
        <w:szCs w:val="20"/>
        <w:lang w:eastAsia="pl-PL" w:bidi="pl-PL"/>
      </w:rPr>
      <w:t>Warunki Przetargu</w:t>
    </w:r>
  </w:p>
  <w:p w14:paraId="2A1844CA" w14:textId="35E59043" w:rsidR="000F3937" w:rsidRPr="00585E78" w:rsidRDefault="000F3937" w:rsidP="00F761E1">
    <w:pPr>
      <w:widowControl w:val="0"/>
      <w:autoSpaceDE w:val="0"/>
      <w:autoSpaceDN w:val="0"/>
      <w:spacing w:before="3" w:after="0" w:line="240" w:lineRule="auto"/>
      <w:ind w:left="1" w:right="1"/>
      <w:jc w:val="center"/>
      <w:rPr>
        <w:rFonts w:ascii="Times New Roman" w:eastAsia="Times New Roman" w:hAnsi="Times New Roman" w:cs="Times New Roman"/>
        <w:sz w:val="20"/>
        <w:szCs w:val="20"/>
        <w:lang w:eastAsia="pl-PL" w:bidi="pl-PL"/>
      </w:rPr>
    </w:pPr>
    <w:r w:rsidRPr="00585E78">
      <w:rPr>
        <w:rFonts w:ascii="Times New Roman" w:eastAsia="Times New Roman" w:hAnsi="Times New Roman" w:cs="Times New Roman"/>
        <w:sz w:val="20"/>
        <w:szCs w:val="20"/>
        <w:lang w:eastAsia="pl-PL" w:bidi="pl-PL"/>
      </w:rPr>
      <w:t xml:space="preserve">23. Baza Lotnictwa Taktycznego Mińsk </w:t>
    </w:r>
    <w:r>
      <w:rPr>
        <w:rFonts w:ascii="Times New Roman" w:eastAsia="Times New Roman" w:hAnsi="Times New Roman" w:cs="Times New Roman"/>
        <w:sz w:val="20"/>
        <w:szCs w:val="20"/>
        <w:lang w:eastAsia="pl-PL" w:bidi="pl-PL"/>
      </w:rPr>
      <w:t>Mazowiecki – Sprawa ZP/16/2025</w:t>
    </w:r>
  </w:p>
  <w:p w14:paraId="0013BDB9" w14:textId="77777777" w:rsidR="000F3937" w:rsidRPr="00585E78" w:rsidRDefault="003969DC" w:rsidP="00F761E1">
    <w:pPr>
      <w:widowControl w:val="0"/>
      <w:autoSpaceDE w:val="0"/>
      <w:autoSpaceDN w:val="0"/>
      <w:spacing w:before="3" w:after="0" w:line="240" w:lineRule="auto"/>
      <w:ind w:right="1"/>
      <w:rPr>
        <w:rFonts w:ascii="Times New Roman" w:eastAsia="Times New Roman" w:hAnsi="Times New Roman" w:cs="Times New Roman"/>
        <w:sz w:val="18"/>
        <w:szCs w:val="18"/>
        <w:lang w:eastAsia="pl-PL" w:bidi="pl-PL"/>
      </w:rPr>
    </w:pPr>
    <w:r>
      <w:rPr>
        <w:rFonts w:ascii="Times New Roman" w:eastAsia="Times New Roman" w:hAnsi="Times New Roman" w:cs="Times New Roman"/>
        <w:sz w:val="20"/>
        <w:szCs w:val="20"/>
        <w:lang w:eastAsia="pl-PL" w:bidi="pl-PL"/>
      </w:rPr>
      <w:pict w14:anchorId="5F8D853B">
        <v:rect id="_x0000_i1025" style="width:0;height:1.5pt"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780BD" w14:textId="47CFEF89" w:rsidR="000F3937" w:rsidRPr="00DD59A0" w:rsidRDefault="000F3937" w:rsidP="00A66B7B">
    <w:pPr>
      <w:widowControl w:val="0"/>
      <w:autoSpaceDE w:val="0"/>
      <w:autoSpaceDN w:val="0"/>
      <w:spacing w:before="10" w:after="0" w:line="240" w:lineRule="auto"/>
      <w:ind w:right="1"/>
      <w:jc w:val="center"/>
      <w:rPr>
        <w:rFonts w:ascii="Times New Roman" w:eastAsia="Times New Roman" w:hAnsi="Times New Roman" w:cs="Times New Roman"/>
        <w:sz w:val="20"/>
        <w:lang w:eastAsia="pl-PL" w:bidi="pl-PL"/>
      </w:rPr>
    </w:pPr>
    <w:r>
      <w:rPr>
        <w:rFonts w:ascii="Times New Roman" w:eastAsia="Times New Roman" w:hAnsi="Times New Roman" w:cs="Times New Roman"/>
        <w:sz w:val="20"/>
        <w:lang w:eastAsia="pl-PL" w:bidi="pl-PL"/>
      </w:rPr>
      <w:t>Warunki Przetargu</w:t>
    </w:r>
  </w:p>
  <w:p w14:paraId="69C29D10" w14:textId="5A27E010" w:rsidR="000F3937" w:rsidRDefault="000F3937" w:rsidP="00A66B7B">
    <w:pPr>
      <w:widowControl w:val="0"/>
      <w:autoSpaceDE w:val="0"/>
      <w:autoSpaceDN w:val="0"/>
      <w:spacing w:before="3" w:after="0" w:line="240" w:lineRule="auto"/>
      <w:ind w:left="1" w:right="1"/>
      <w:jc w:val="center"/>
      <w:rPr>
        <w:rFonts w:ascii="Times New Roman" w:eastAsia="Times New Roman" w:hAnsi="Times New Roman" w:cs="Times New Roman"/>
        <w:sz w:val="20"/>
        <w:lang w:eastAsia="pl-PL" w:bidi="pl-PL"/>
      </w:rPr>
    </w:pPr>
    <w:r w:rsidRPr="00DD59A0">
      <w:rPr>
        <w:rFonts w:ascii="Times New Roman" w:eastAsia="Times New Roman" w:hAnsi="Times New Roman" w:cs="Times New Roman"/>
        <w:sz w:val="20"/>
        <w:lang w:eastAsia="pl-PL" w:bidi="pl-PL"/>
      </w:rPr>
      <w:t>23</w:t>
    </w:r>
    <w:r>
      <w:rPr>
        <w:rFonts w:ascii="Times New Roman" w:eastAsia="Times New Roman" w:hAnsi="Times New Roman" w:cs="Times New Roman"/>
        <w:sz w:val="20"/>
        <w:lang w:eastAsia="pl-PL" w:bidi="pl-PL"/>
      </w:rPr>
      <w:t>.</w:t>
    </w:r>
    <w:r w:rsidRPr="00DD59A0">
      <w:rPr>
        <w:rFonts w:ascii="Times New Roman" w:eastAsia="Times New Roman" w:hAnsi="Times New Roman" w:cs="Times New Roman"/>
        <w:sz w:val="20"/>
        <w:lang w:eastAsia="pl-PL" w:bidi="pl-PL"/>
      </w:rPr>
      <w:t xml:space="preserve"> Baza Lotnictwa Taktycznego Mińsk </w:t>
    </w:r>
    <w:r>
      <w:rPr>
        <w:rFonts w:ascii="Times New Roman" w:eastAsia="Times New Roman" w:hAnsi="Times New Roman" w:cs="Times New Roman"/>
        <w:sz w:val="20"/>
        <w:lang w:eastAsia="pl-PL" w:bidi="pl-PL"/>
      </w:rPr>
      <w:t>Mazowiecki – Sprawa ZP/16/2025</w:t>
    </w:r>
  </w:p>
  <w:p w14:paraId="7A9E2D9D" w14:textId="6A1056D0" w:rsidR="000F3937" w:rsidRDefault="003969DC" w:rsidP="00A66B7B">
    <w:pPr>
      <w:pStyle w:val="Nagwek"/>
    </w:pPr>
    <w:r>
      <w:rPr>
        <w:lang w:bidi="pl-PL"/>
      </w:rPr>
      <w:pict w14:anchorId="1D17FD92">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0DAAFC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3D073C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8"/>
    <w:multiLevelType w:val="singleLevel"/>
    <w:tmpl w:val="F2B48C5A"/>
    <w:name w:val="WW8Num8"/>
    <w:styleLink w:val="Numerowaniegwne9"/>
    <w:lvl w:ilvl="0">
      <w:start w:val="1"/>
      <w:numFmt w:val="lowerLetter"/>
      <w:lvlText w:val="%1)"/>
      <w:lvlJc w:val="left"/>
      <w:pPr>
        <w:tabs>
          <w:tab w:val="num" w:pos="720"/>
        </w:tabs>
        <w:ind w:left="720" w:hanging="360"/>
      </w:pPr>
      <w:rPr>
        <w:rFonts w:ascii="Times New Roman" w:hAnsi="Times New Roman" w:cs="Times New Roman" w:hint="default"/>
        <w:sz w:val="24"/>
        <w:szCs w:val="24"/>
      </w:rPr>
    </w:lvl>
  </w:abstractNum>
  <w:abstractNum w:abstractNumId="3" w15:restartNumberingAfterBreak="0">
    <w:nsid w:val="00000009"/>
    <w:multiLevelType w:val="multilevel"/>
    <w:tmpl w:val="BEE4B1AA"/>
    <w:name w:val="WW8Num9"/>
    <w:styleLink w:val="Numerowaniegwne115"/>
    <w:lvl w:ilvl="0">
      <w:start w:val="1"/>
      <w:numFmt w:val="decimal"/>
      <w:lvlText w:val="%1."/>
      <w:lvlJc w:val="left"/>
      <w:pPr>
        <w:tabs>
          <w:tab w:val="num" w:pos="-360"/>
        </w:tabs>
        <w:ind w:left="360" w:hanging="360"/>
      </w:pPr>
      <w:rPr>
        <w:rFonts w:ascii="Times New Roman" w:eastAsia="Times New Roman" w:hAnsi="Times New Roman" w:cs="Times New Roman" w:hint="default"/>
        <w:b w:val="0"/>
        <w:sz w:val="24"/>
        <w:szCs w:val="24"/>
        <w:lang w:eastAsia="pl-PL"/>
      </w:rPr>
    </w:lvl>
    <w:lvl w:ilvl="1">
      <w:start w:val="1"/>
      <w:numFmt w:val="decimal"/>
      <w:lvlText w:val="%2."/>
      <w:lvlJc w:val="left"/>
      <w:pPr>
        <w:tabs>
          <w:tab w:val="num" w:pos="0"/>
        </w:tabs>
        <w:ind w:left="1440" w:hanging="360"/>
      </w:pPr>
      <w:rPr>
        <w:rFonts w:ascii="Times New Roman" w:eastAsia="Times New Roman" w:hAnsi="Times New Roman" w:cs="Times New Roman"/>
        <w:sz w:val="24"/>
        <w:szCs w:val="24"/>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D"/>
    <w:multiLevelType w:val="multilevel"/>
    <w:tmpl w:val="E5128716"/>
    <w:name w:val="WW8Num13"/>
    <w:styleLink w:val="Numerowaniegwne7"/>
    <w:lvl w:ilvl="0">
      <w:start w:val="1"/>
      <w:numFmt w:val="decimal"/>
      <w:lvlText w:val="%1."/>
      <w:lvlJc w:val="left"/>
      <w:pPr>
        <w:tabs>
          <w:tab w:val="num" w:pos="340"/>
        </w:tabs>
        <w:ind w:left="340" w:hanging="340"/>
      </w:pPr>
      <w:rPr>
        <w:rFonts w:ascii="Times New Roman" w:eastAsia="Times New Roman" w:hAnsi="Times New Roman" w:cs="Times New Roman" w:hint="default"/>
        <w:b w:val="0"/>
        <w:bCs/>
        <w:color w:val="auto"/>
        <w:sz w:val="24"/>
        <w:szCs w:val="24"/>
        <w:lang w:eastAsia="pl-PL"/>
      </w:rPr>
    </w:lvl>
    <w:lvl w:ilvl="1">
      <w:numFmt w:val="bullet"/>
      <w:lvlText w:val="•"/>
      <w:lvlJc w:val="left"/>
      <w:pPr>
        <w:ind w:left="1516" w:hanging="360"/>
      </w:pPr>
      <w:rPr>
        <w:rFonts w:hint="default"/>
        <w:lang w:val="pl-PL" w:eastAsia="pl-PL" w:bidi="pl-PL"/>
      </w:rPr>
    </w:lvl>
    <w:lvl w:ilvl="2">
      <w:numFmt w:val="bullet"/>
      <w:lvlText w:val="•"/>
      <w:lvlJc w:val="left"/>
      <w:pPr>
        <w:ind w:left="2413" w:hanging="360"/>
      </w:pPr>
      <w:rPr>
        <w:rFonts w:hint="default"/>
        <w:lang w:val="pl-PL" w:eastAsia="pl-PL" w:bidi="pl-PL"/>
      </w:rPr>
    </w:lvl>
    <w:lvl w:ilvl="3">
      <w:numFmt w:val="bullet"/>
      <w:lvlText w:val="•"/>
      <w:lvlJc w:val="left"/>
      <w:pPr>
        <w:ind w:left="3309" w:hanging="360"/>
      </w:pPr>
      <w:rPr>
        <w:rFonts w:hint="default"/>
        <w:lang w:val="pl-PL" w:eastAsia="pl-PL" w:bidi="pl-PL"/>
      </w:rPr>
    </w:lvl>
    <w:lvl w:ilvl="4">
      <w:numFmt w:val="bullet"/>
      <w:lvlText w:val="•"/>
      <w:lvlJc w:val="left"/>
      <w:pPr>
        <w:ind w:left="4206" w:hanging="360"/>
      </w:pPr>
      <w:rPr>
        <w:rFonts w:hint="default"/>
        <w:lang w:val="pl-PL" w:eastAsia="pl-PL" w:bidi="pl-PL"/>
      </w:rPr>
    </w:lvl>
    <w:lvl w:ilvl="5">
      <w:numFmt w:val="bullet"/>
      <w:lvlText w:val="•"/>
      <w:lvlJc w:val="left"/>
      <w:pPr>
        <w:ind w:left="5103" w:hanging="360"/>
      </w:pPr>
      <w:rPr>
        <w:rFonts w:hint="default"/>
        <w:lang w:val="pl-PL" w:eastAsia="pl-PL" w:bidi="pl-PL"/>
      </w:rPr>
    </w:lvl>
    <w:lvl w:ilvl="6">
      <w:numFmt w:val="bullet"/>
      <w:lvlText w:val="•"/>
      <w:lvlJc w:val="left"/>
      <w:pPr>
        <w:ind w:left="5999" w:hanging="360"/>
      </w:pPr>
      <w:rPr>
        <w:rFonts w:hint="default"/>
        <w:lang w:val="pl-PL" w:eastAsia="pl-PL" w:bidi="pl-PL"/>
      </w:rPr>
    </w:lvl>
    <w:lvl w:ilvl="7">
      <w:numFmt w:val="bullet"/>
      <w:lvlText w:val="•"/>
      <w:lvlJc w:val="left"/>
      <w:pPr>
        <w:ind w:left="6896" w:hanging="360"/>
      </w:pPr>
      <w:rPr>
        <w:rFonts w:hint="default"/>
        <w:lang w:val="pl-PL" w:eastAsia="pl-PL" w:bidi="pl-PL"/>
      </w:rPr>
    </w:lvl>
    <w:lvl w:ilvl="8">
      <w:numFmt w:val="bullet"/>
      <w:lvlText w:val="•"/>
      <w:lvlJc w:val="left"/>
      <w:pPr>
        <w:ind w:left="7793" w:hanging="360"/>
      </w:pPr>
      <w:rPr>
        <w:rFonts w:hint="default"/>
        <w:lang w:val="pl-PL" w:eastAsia="pl-PL" w:bidi="pl-PL"/>
      </w:rPr>
    </w:lvl>
  </w:abstractNum>
  <w:abstractNum w:abstractNumId="5" w15:restartNumberingAfterBreak="0">
    <w:nsid w:val="00000010"/>
    <w:multiLevelType w:val="singleLevel"/>
    <w:tmpl w:val="17CC45BA"/>
    <w:name w:val="WW8Num16"/>
    <w:styleLink w:val="Numerowaniegwne12"/>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pl-PL"/>
      </w:rPr>
    </w:lvl>
  </w:abstractNum>
  <w:abstractNum w:abstractNumId="6" w15:restartNumberingAfterBreak="0">
    <w:nsid w:val="00000037"/>
    <w:multiLevelType w:val="multilevel"/>
    <w:tmpl w:val="00000037"/>
    <w:name w:val="WW8Num55"/>
    <w:styleLink w:val="Numerowaniegwne112"/>
    <w:lvl w:ilvl="0">
      <w:start w:val="1"/>
      <w:numFmt w:val="decimal"/>
      <w:lvlText w:val="%1."/>
      <w:lvlJc w:val="left"/>
      <w:pPr>
        <w:tabs>
          <w:tab w:val="num" w:pos="340"/>
        </w:tabs>
        <w:ind w:left="340" w:hanging="340"/>
      </w:pPr>
      <w:rPr>
        <w:rFonts w:ascii="Times New Roman" w:eastAsia="Times New Roman" w:hAnsi="Times New Roman" w:cs="Times New Roman" w:hint="default"/>
        <w:b w:val="0"/>
        <w:bCs/>
        <w:color w:val="auto"/>
        <w:sz w:val="24"/>
        <w:szCs w:val="24"/>
        <w:lang w:eastAsia="ar-SA"/>
      </w:rPr>
    </w:lvl>
    <w:lvl w:ilvl="1">
      <w:start w:val="1"/>
      <w:numFmt w:val="lowerLetter"/>
      <w:lvlText w:val="%2)"/>
      <w:lvlJc w:val="left"/>
      <w:pPr>
        <w:tabs>
          <w:tab w:val="num" w:pos="737"/>
        </w:tabs>
        <w:ind w:left="737" w:hanging="397"/>
      </w:pPr>
      <w:rPr>
        <w:rFonts w:ascii="Times New Roman" w:eastAsia="Times New Roman" w:hAnsi="Times New Roman" w:cs="Times New Roman" w:hint="default"/>
        <w:b w:val="0"/>
        <w:bCs/>
        <w:color w:val="auto"/>
        <w:sz w:val="24"/>
        <w:szCs w:val="24"/>
        <w:lang w:eastAsia="ar-SA"/>
      </w:rPr>
    </w:lvl>
    <w:lvl w:ilvl="2">
      <w:start w:val="4"/>
      <w:numFmt w:val="decimal"/>
      <w:lvlText w:val="%3."/>
      <w:lvlJc w:val="left"/>
      <w:pPr>
        <w:tabs>
          <w:tab w:val="num" w:pos="340"/>
        </w:tabs>
        <w:ind w:left="340" w:hanging="340"/>
      </w:pPr>
      <w:rPr>
        <w:rFonts w:ascii="Times New Roman" w:eastAsia="Times New Roman" w:hAnsi="Times New Roman" w:cs="Times New Roman" w:hint="default"/>
        <w:b w:val="0"/>
        <w:bCs/>
        <w:color w:val="auto"/>
        <w:sz w:val="24"/>
        <w:szCs w:val="24"/>
        <w:lang w:eastAsia="ar-SA"/>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56"/>
    <w:multiLevelType w:val="singleLevel"/>
    <w:tmpl w:val="476C5BDC"/>
    <w:name w:val="WW8Num87"/>
    <w:styleLink w:val="Numerowaniegwne117"/>
    <w:lvl w:ilvl="0">
      <w:start w:val="1"/>
      <w:numFmt w:val="lowerLetter"/>
      <w:lvlText w:val="%1)"/>
      <w:lvlJc w:val="left"/>
      <w:pPr>
        <w:tabs>
          <w:tab w:val="num" w:pos="0"/>
        </w:tabs>
        <w:ind w:left="720" w:hanging="360"/>
      </w:pPr>
      <w:rPr>
        <w:rFonts w:ascii="Times New Roman" w:hAnsi="Times New Roman" w:cs="Times New Roman" w:hint="default"/>
        <w:sz w:val="24"/>
        <w:szCs w:val="24"/>
      </w:rPr>
    </w:lvl>
  </w:abstractNum>
  <w:abstractNum w:abstractNumId="8" w15:restartNumberingAfterBreak="0">
    <w:nsid w:val="008D474F"/>
    <w:multiLevelType w:val="hybridMultilevel"/>
    <w:tmpl w:val="C3703C6C"/>
    <w:styleLink w:val="Numerowaniegwne13"/>
    <w:lvl w:ilvl="0" w:tplc="5194F6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1705382"/>
    <w:multiLevelType w:val="hybridMultilevel"/>
    <w:tmpl w:val="D63689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5D7B5E"/>
    <w:multiLevelType w:val="hybridMultilevel"/>
    <w:tmpl w:val="3EB884DE"/>
    <w:lvl w:ilvl="0" w:tplc="2E98CC3C">
      <w:start w:val="1"/>
      <w:numFmt w:val="lowerLetter"/>
      <w:lvlText w:val="%1)"/>
      <w:lvlJc w:val="left"/>
      <w:pPr>
        <w:ind w:left="1080" w:hanging="360"/>
      </w:pPr>
      <w:rPr>
        <w:rFonts w:eastAsia="Calibri"/>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9A7861CE">
      <w:start w:val="1"/>
      <w:numFmt w:val="decimal"/>
      <w:lvlText w:val="%4."/>
      <w:lvlJc w:val="left"/>
      <w:pPr>
        <w:ind w:left="3240" w:hanging="360"/>
      </w:pPr>
      <w:rPr>
        <w:i w:val="0"/>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11023D07"/>
    <w:multiLevelType w:val="hybridMultilevel"/>
    <w:tmpl w:val="12582FD4"/>
    <w:styleLink w:val="Numerowaniegwne6"/>
    <w:lvl w:ilvl="0" w:tplc="59B4CB68">
      <w:start w:val="3"/>
      <w:numFmt w:val="decimal"/>
      <w:lvlText w:val="%1)"/>
      <w:lvlJc w:val="left"/>
      <w:pPr>
        <w:ind w:left="1211" w:hanging="360"/>
      </w:pPr>
      <w:rPr>
        <w:rFonts w:ascii="Times New Roman" w:eastAsia="Times New Roman" w:hAnsi="Times New Roman" w:hint="default"/>
        <w:color w:val="000000"/>
        <w:sz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186D43C4"/>
    <w:multiLevelType w:val="multilevel"/>
    <w:tmpl w:val="EE4437C8"/>
    <w:lvl w:ilvl="0">
      <w:start w:val="1"/>
      <w:numFmt w:val="decimal"/>
      <w:lvlText w:val="%1."/>
      <w:lvlJc w:val="left"/>
      <w:pPr>
        <w:ind w:left="720" w:hanging="360"/>
      </w:pPr>
      <w:rPr>
        <w:b w:val="0"/>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8B34BFB"/>
    <w:multiLevelType w:val="hybridMultilevel"/>
    <w:tmpl w:val="FE84C5DA"/>
    <w:lvl w:ilvl="0" w:tplc="C43E247E">
      <w:start w:val="1"/>
      <w:numFmt w:val="decimal"/>
      <w:lvlText w:val="%1."/>
      <w:lvlJc w:val="left"/>
      <w:pPr>
        <w:ind w:left="240" w:hanging="240"/>
      </w:pPr>
      <w:rPr>
        <w:rFonts w:ascii="Times New Roman" w:eastAsia="Times New Roman" w:hAnsi="Times New Roman" w:cs="Times New Roman" w:hint="default"/>
        <w:b w:val="0"/>
        <w:bCs/>
        <w:spacing w:val="-3"/>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1C71D6"/>
    <w:multiLevelType w:val="hybridMultilevel"/>
    <w:tmpl w:val="9EB4005C"/>
    <w:lvl w:ilvl="0" w:tplc="369EB02E">
      <w:start w:val="1"/>
      <w:numFmt w:val="decimal"/>
      <w:lvlText w:val="%1."/>
      <w:lvlJc w:val="left"/>
      <w:pPr>
        <w:ind w:left="720" w:hanging="360"/>
      </w:pPr>
      <w:rPr>
        <w:rFonts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8C11A0"/>
    <w:multiLevelType w:val="hybridMultilevel"/>
    <w:tmpl w:val="DFC06E12"/>
    <w:lvl w:ilvl="0" w:tplc="2EF23E3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95443C8"/>
    <w:multiLevelType w:val="hybridMultilevel"/>
    <w:tmpl w:val="8F7038DE"/>
    <w:lvl w:ilvl="0" w:tplc="1E0AB3CE">
      <w:start w:val="1"/>
      <w:numFmt w:val="decimal"/>
      <w:lvlText w:val="%1."/>
      <w:lvlJc w:val="left"/>
      <w:pPr>
        <w:ind w:left="927" w:hanging="360"/>
      </w:pPr>
      <w:rPr>
        <w:rFonts w:hint="default"/>
        <w:b/>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2B6F0D1D"/>
    <w:multiLevelType w:val="hybridMultilevel"/>
    <w:tmpl w:val="BB30903A"/>
    <w:lvl w:ilvl="0" w:tplc="45064736">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878C89C">
      <w:start w:val="1"/>
      <w:numFmt w:val="lowerLetter"/>
      <w:lvlText w:val="%2"/>
      <w:lvlJc w:val="left"/>
      <w:pPr>
        <w:ind w:left="8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A460504">
      <w:start w:val="1"/>
      <w:numFmt w:val="lowerLetter"/>
      <w:lvlRestart w:val="0"/>
      <w:lvlText w:val="%3)"/>
      <w:lvlJc w:val="left"/>
      <w:pPr>
        <w:ind w:left="568"/>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3" w:tplc="6F522B6C">
      <w:start w:val="1"/>
      <w:numFmt w:val="decimal"/>
      <w:lvlText w:val="%4"/>
      <w:lvlJc w:val="left"/>
      <w:pPr>
        <w:ind w:left="20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C3ABDFC">
      <w:start w:val="1"/>
      <w:numFmt w:val="lowerLetter"/>
      <w:lvlText w:val="%5"/>
      <w:lvlJc w:val="left"/>
      <w:pPr>
        <w:ind w:left="274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3A6A9F6">
      <w:start w:val="1"/>
      <w:numFmt w:val="lowerRoman"/>
      <w:lvlText w:val="%6"/>
      <w:lvlJc w:val="left"/>
      <w:pPr>
        <w:ind w:left="346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D38A648">
      <w:start w:val="1"/>
      <w:numFmt w:val="decimal"/>
      <w:lvlText w:val="%7"/>
      <w:lvlJc w:val="left"/>
      <w:pPr>
        <w:ind w:left="418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82CF5C0">
      <w:start w:val="1"/>
      <w:numFmt w:val="lowerLetter"/>
      <w:lvlText w:val="%8"/>
      <w:lvlJc w:val="left"/>
      <w:pPr>
        <w:ind w:left="490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9BC36BA">
      <w:start w:val="1"/>
      <w:numFmt w:val="lowerRoman"/>
      <w:lvlText w:val="%9"/>
      <w:lvlJc w:val="left"/>
      <w:pPr>
        <w:ind w:left="56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DBE1E27"/>
    <w:multiLevelType w:val="hybridMultilevel"/>
    <w:tmpl w:val="C0200918"/>
    <w:lvl w:ilvl="0" w:tplc="71702F94">
      <w:start w:val="1"/>
      <w:numFmt w:val="decimal"/>
      <w:lvlText w:val="%1."/>
      <w:lvlJc w:val="left"/>
      <w:pPr>
        <w:ind w:left="982" w:hanging="360"/>
      </w:pPr>
      <w:rPr>
        <w:rFonts w:hint="default"/>
        <w:color w:val="000000"/>
        <w:sz w:val="22"/>
      </w:rPr>
    </w:lvl>
    <w:lvl w:ilvl="1" w:tplc="04150019" w:tentative="1">
      <w:start w:val="1"/>
      <w:numFmt w:val="lowerLetter"/>
      <w:lvlText w:val="%2."/>
      <w:lvlJc w:val="left"/>
      <w:pPr>
        <w:ind w:left="1702" w:hanging="360"/>
      </w:pPr>
    </w:lvl>
    <w:lvl w:ilvl="2" w:tplc="0415001B" w:tentative="1">
      <w:start w:val="1"/>
      <w:numFmt w:val="lowerRoman"/>
      <w:lvlText w:val="%3."/>
      <w:lvlJc w:val="right"/>
      <w:pPr>
        <w:ind w:left="2422" w:hanging="180"/>
      </w:pPr>
    </w:lvl>
    <w:lvl w:ilvl="3" w:tplc="0415000F" w:tentative="1">
      <w:start w:val="1"/>
      <w:numFmt w:val="decimal"/>
      <w:lvlText w:val="%4."/>
      <w:lvlJc w:val="left"/>
      <w:pPr>
        <w:ind w:left="3142" w:hanging="360"/>
      </w:pPr>
    </w:lvl>
    <w:lvl w:ilvl="4" w:tplc="04150019" w:tentative="1">
      <w:start w:val="1"/>
      <w:numFmt w:val="lowerLetter"/>
      <w:lvlText w:val="%5."/>
      <w:lvlJc w:val="left"/>
      <w:pPr>
        <w:ind w:left="3862" w:hanging="360"/>
      </w:pPr>
    </w:lvl>
    <w:lvl w:ilvl="5" w:tplc="0415001B" w:tentative="1">
      <w:start w:val="1"/>
      <w:numFmt w:val="lowerRoman"/>
      <w:lvlText w:val="%6."/>
      <w:lvlJc w:val="right"/>
      <w:pPr>
        <w:ind w:left="4582" w:hanging="180"/>
      </w:pPr>
    </w:lvl>
    <w:lvl w:ilvl="6" w:tplc="0415000F" w:tentative="1">
      <w:start w:val="1"/>
      <w:numFmt w:val="decimal"/>
      <w:lvlText w:val="%7."/>
      <w:lvlJc w:val="left"/>
      <w:pPr>
        <w:ind w:left="5302" w:hanging="360"/>
      </w:pPr>
    </w:lvl>
    <w:lvl w:ilvl="7" w:tplc="04150019" w:tentative="1">
      <w:start w:val="1"/>
      <w:numFmt w:val="lowerLetter"/>
      <w:lvlText w:val="%8."/>
      <w:lvlJc w:val="left"/>
      <w:pPr>
        <w:ind w:left="6022" w:hanging="360"/>
      </w:pPr>
    </w:lvl>
    <w:lvl w:ilvl="8" w:tplc="0415001B" w:tentative="1">
      <w:start w:val="1"/>
      <w:numFmt w:val="lowerRoman"/>
      <w:lvlText w:val="%9."/>
      <w:lvlJc w:val="right"/>
      <w:pPr>
        <w:ind w:left="6742" w:hanging="180"/>
      </w:pPr>
    </w:lvl>
  </w:abstractNum>
  <w:abstractNum w:abstractNumId="19" w15:restartNumberingAfterBreak="0">
    <w:nsid w:val="302130B0"/>
    <w:multiLevelType w:val="hybridMultilevel"/>
    <w:tmpl w:val="2E4A51FE"/>
    <w:lvl w:ilvl="0" w:tplc="C1A20FE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6A7E8">
      <w:start w:val="1"/>
      <w:numFmt w:val="decimal"/>
      <w:lvlText w:val="%2."/>
      <w:lvlJc w:val="left"/>
      <w:pPr>
        <w:ind w:left="6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4639D4">
      <w:start w:val="1"/>
      <w:numFmt w:val="lowerRoman"/>
      <w:lvlText w:val="%3"/>
      <w:lvlJc w:val="left"/>
      <w:pPr>
        <w:ind w:left="1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483222">
      <w:start w:val="1"/>
      <w:numFmt w:val="decimal"/>
      <w:lvlText w:val="%4"/>
      <w:lvlJc w:val="left"/>
      <w:pPr>
        <w:ind w:left="2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1832DA">
      <w:start w:val="1"/>
      <w:numFmt w:val="lowerLetter"/>
      <w:lvlText w:val="%5"/>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02A18E">
      <w:start w:val="1"/>
      <w:numFmt w:val="lowerRoman"/>
      <w:lvlText w:val="%6"/>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2CF324">
      <w:start w:val="1"/>
      <w:numFmt w:val="decimal"/>
      <w:lvlText w:val="%7"/>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0E36D2">
      <w:start w:val="1"/>
      <w:numFmt w:val="lowerLetter"/>
      <w:lvlText w:val="%8"/>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E8B9AE">
      <w:start w:val="1"/>
      <w:numFmt w:val="lowerRoman"/>
      <w:lvlText w:val="%9"/>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35C1FBC"/>
    <w:multiLevelType w:val="multilevel"/>
    <w:tmpl w:val="EBC45B80"/>
    <w:lvl w:ilvl="0">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5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5C875ED"/>
    <w:multiLevelType w:val="multilevel"/>
    <w:tmpl w:val="1930AD2C"/>
    <w:lvl w:ilvl="0">
      <w:start w:val="1"/>
      <w:numFmt w:val="decimal"/>
      <w:lvlText w:val="%1."/>
      <w:lvlJc w:val="left"/>
      <w:pPr>
        <w:ind w:left="2771" w:hanging="360"/>
      </w:pPr>
      <w:rPr>
        <w:b w:val="0"/>
      </w:rPr>
    </w:lvl>
    <w:lvl w:ilvl="1">
      <w:start w:val="1"/>
      <w:numFmt w:val="decimal"/>
      <w:isLgl/>
      <w:lvlText w:val="%1.%2."/>
      <w:lvlJc w:val="left"/>
      <w:pPr>
        <w:ind w:left="786" w:hanging="360"/>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22" w15:restartNumberingAfterBreak="0">
    <w:nsid w:val="36407A17"/>
    <w:multiLevelType w:val="hybridMultilevel"/>
    <w:tmpl w:val="45346058"/>
    <w:lvl w:ilvl="0" w:tplc="6E3C688A">
      <w:start w:val="1"/>
      <w:numFmt w:val="decimal"/>
      <w:lvlText w:val="%1."/>
      <w:lvlJc w:val="left"/>
      <w:pPr>
        <w:ind w:left="4612" w:hanging="360"/>
      </w:pPr>
      <w:rPr>
        <w:rFonts w:hint="default"/>
        <w:b w:val="0"/>
        <w:i w:val="0"/>
        <w:color w:val="auto"/>
      </w:rPr>
    </w:lvl>
    <w:lvl w:ilvl="1" w:tplc="04150019">
      <w:start w:val="1"/>
      <w:numFmt w:val="lowerLetter"/>
      <w:lvlText w:val="%2."/>
      <w:lvlJc w:val="left"/>
      <w:pPr>
        <w:ind w:left="5332" w:hanging="360"/>
      </w:pPr>
    </w:lvl>
    <w:lvl w:ilvl="2" w:tplc="0415001B" w:tentative="1">
      <w:start w:val="1"/>
      <w:numFmt w:val="lowerRoman"/>
      <w:lvlText w:val="%3."/>
      <w:lvlJc w:val="right"/>
      <w:pPr>
        <w:ind w:left="6052" w:hanging="180"/>
      </w:pPr>
    </w:lvl>
    <w:lvl w:ilvl="3" w:tplc="0415000F" w:tentative="1">
      <w:start w:val="1"/>
      <w:numFmt w:val="decimal"/>
      <w:lvlText w:val="%4."/>
      <w:lvlJc w:val="left"/>
      <w:pPr>
        <w:ind w:left="6772" w:hanging="360"/>
      </w:pPr>
    </w:lvl>
    <w:lvl w:ilvl="4" w:tplc="04150019" w:tentative="1">
      <w:start w:val="1"/>
      <w:numFmt w:val="lowerLetter"/>
      <w:lvlText w:val="%5."/>
      <w:lvlJc w:val="left"/>
      <w:pPr>
        <w:ind w:left="7492" w:hanging="360"/>
      </w:pPr>
    </w:lvl>
    <w:lvl w:ilvl="5" w:tplc="0415001B" w:tentative="1">
      <w:start w:val="1"/>
      <w:numFmt w:val="lowerRoman"/>
      <w:lvlText w:val="%6."/>
      <w:lvlJc w:val="right"/>
      <w:pPr>
        <w:ind w:left="8212" w:hanging="180"/>
      </w:pPr>
    </w:lvl>
    <w:lvl w:ilvl="6" w:tplc="0415000F" w:tentative="1">
      <w:start w:val="1"/>
      <w:numFmt w:val="decimal"/>
      <w:lvlText w:val="%7."/>
      <w:lvlJc w:val="left"/>
      <w:pPr>
        <w:ind w:left="8932" w:hanging="360"/>
      </w:pPr>
    </w:lvl>
    <w:lvl w:ilvl="7" w:tplc="04150019" w:tentative="1">
      <w:start w:val="1"/>
      <w:numFmt w:val="lowerLetter"/>
      <w:lvlText w:val="%8."/>
      <w:lvlJc w:val="left"/>
      <w:pPr>
        <w:ind w:left="9652" w:hanging="360"/>
      </w:pPr>
    </w:lvl>
    <w:lvl w:ilvl="8" w:tplc="0415001B" w:tentative="1">
      <w:start w:val="1"/>
      <w:numFmt w:val="lowerRoman"/>
      <w:lvlText w:val="%9."/>
      <w:lvlJc w:val="right"/>
      <w:pPr>
        <w:ind w:left="10372" w:hanging="180"/>
      </w:pPr>
    </w:lvl>
  </w:abstractNum>
  <w:abstractNum w:abstractNumId="23" w15:restartNumberingAfterBreak="0">
    <w:nsid w:val="38067DC4"/>
    <w:multiLevelType w:val="hybridMultilevel"/>
    <w:tmpl w:val="9FC02B16"/>
    <w:lvl w:ilvl="0" w:tplc="8BB659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723EF6">
      <w:start w:val="1"/>
      <w:numFmt w:val="lowerLetter"/>
      <w:lvlText w:val="%2"/>
      <w:lvlJc w:val="left"/>
      <w:pPr>
        <w:ind w:left="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E6C64C">
      <w:start w:val="1"/>
      <w:numFmt w:val="lowerLetter"/>
      <w:lvlText w:val="%3)"/>
      <w:lvlJc w:val="left"/>
      <w:pPr>
        <w:ind w:left="5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10C62A">
      <w:start w:val="1"/>
      <w:numFmt w:val="decimal"/>
      <w:lvlText w:val="%4"/>
      <w:lvlJc w:val="left"/>
      <w:pPr>
        <w:ind w:left="2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C2AE88">
      <w:start w:val="1"/>
      <w:numFmt w:val="lowerLetter"/>
      <w:lvlText w:val="%5"/>
      <w:lvlJc w:val="left"/>
      <w:pPr>
        <w:ind w:left="3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86A12C">
      <w:start w:val="1"/>
      <w:numFmt w:val="lowerRoman"/>
      <w:lvlText w:val="%6"/>
      <w:lvlJc w:val="left"/>
      <w:pPr>
        <w:ind w:left="3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AC96E6">
      <w:start w:val="1"/>
      <w:numFmt w:val="decimal"/>
      <w:lvlText w:val="%7"/>
      <w:lvlJc w:val="left"/>
      <w:pPr>
        <w:ind w:left="4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9C3E34">
      <w:start w:val="1"/>
      <w:numFmt w:val="lowerLetter"/>
      <w:lvlText w:val="%8"/>
      <w:lvlJc w:val="left"/>
      <w:pPr>
        <w:ind w:left="5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CA670C">
      <w:start w:val="1"/>
      <w:numFmt w:val="lowerRoman"/>
      <w:lvlText w:val="%9"/>
      <w:lvlJc w:val="left"/>
      <w:pPr>
        <w:ind w:left="5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86410B0"/>
    <w:multiLevelType w:val="hybridMultilevel"/>
    <w:tmpl w:val="F85ED6E4"/>
    <w:lvl w:ilvl="0" w:tplc="7D1C26BA">
      <w:start w:val="1"/>
      <w:numFmt w:val="lowerLetter"/>
      <w:lvlText w:val="%1)"/>
      <w:lvlJc w:val="left"/>
      <w:pPr>
        <w:ind w:left="928" w:hanging="360"/>
      </w:pPr>
      <w:rPr>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360"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5" w15:restartNumberingAfterBreak="0">
    <w:nsid w:val="3CF00CAB"/>
    <w:multiLevelType w:val="multilevel"/>
    <w:tmpl w:val="43403C30"/>
    <w:styleLink w:val="Numerowaniegwne"/>
    <w:lvl w:ilvl="0">
      <w:start w:val="1"/>
      <w:numFmt w:val="decimal"/>
      <w:lvlText w:val="%1."/>
      <w:lvlJc w:val="center"/>
      <w:pPr>
        <w:tabs>
          <w:tab w:val="num" w:pos="113"/>
        </w:tabs>
        <w:ind w:left="284" w:hanging="227"/>
      </w:pPr>
      <w:rPr>
        <w:b w:val="0"/>
        <w:i w:val="0"/>
        <w:caps w:val="0"/>
        <w:strike w:val="0"/>
        <w:dstrike w:val="0"/>
        <w:vanish w:val="0"/>
        <w:webHidde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F3C1C71"/>
    <w:multiLevelType w:val="hybridMultilevel"/>
    <w:tmpl w:val="E8245106"/>
    <w:lvl w:ilvl="0" w:tplc="DD105F4A">
      <w:start w:val="2"/>
      <w:numFmt w:val="decimal"/>
      <w:lvlText w:val="%1."/>
      <w:lvlJc w:val="left"/>
      <w:pPr>
        <w:ind w:left="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32ACB2C">
      <w:start w:val="2"/>
      <w:numFmt w:val="decimal"/>
      <w:lvlRestart w:val="0"/>
      <w:lvlText w:val="%2."/>
      <w:lvlJc w:val="left"/>
      <w:pPr>
        <w:ind w:left="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DCC5BA">
      <w:start w:val="1"/>
      <w:numFmt w:val="lowerLetter"/>
      <w:lvlText w:val="%3)"/>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040656C">
      <w:start w:val="1"/>
      <w:numFmt w:val="decimal"/>
      <w:lvlText w:val="%4"/>
      <w:lvlJc w:val="left"/>
      <w:pPr>
        <w:ind w:left="2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DCEDA0">
      <w:start w:val="1"/>
      <w:numFmt w:val="lowerLetter"/>
      <w:lvlText w:val="%5"/>
      <w:lvlJc w:val="left"/>
      <w:pPr>
        <w:ind w:left="30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2A4FC4">
      <w:start w:val="1"/>
      <w:numFmt w:val="lowerRoman"/>
      <w:lvlText w:val="%6"/>
      <w:lvlJc w:val="left"/>
      <w:pPr>
        <w:ind w:left="37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04AECE">
      <w:start w:val="1"/>
      <w:numFmt w:val="decimal"/>
      <w:lvlText w:val="%7"/>
      <w:lvlJc w:val="left"/>
      <w:pPr>
        <w:ind w:left="44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6A1A80">
      <w:start w:val="1"/>
      <w:numFmt w:val="lowerLetter"/>
      <w:lvlText w:val="%8"/>
      <w:lvlJc w:val="left"/>
      <w:pPr>
        <w:ind w:left="52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52C956">
      <w:start w:val="1"/>
      <w:numFmt w:val="lowerRoman"/>
      <w:lvlText w:val="%9"/>
      <w:lvlJc w:val="left"/>
      <w:pPr>
        <w:ind w:left="5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1995770"/>
    <w:multiLevelType w:val="singleLevel"/>
    <w:tmpl w:val="74D80D16"/>
    <w:lvl w:ilvl="0">
      <w:start w:val="1"/>
      <w:numFmt w:val="lowerLetter"/>
      <w:pStyle w:val="Litera"/>
      <w:lvlText w:val="%1)"/>
      <w:lvlJc w:val="left"/>
      <w:pPr>
        <w:tabs>
          <w:tab w:val="num" w:pos="360"/>
        </w:tabs>
        <w:ind w:left="360" w:hanging="360"/>
      </w:pPr>
    </w:lvl>
  </w:abstractNum>
  <w:abstractNum w:abstractNumId="28" w15:restartNumberingAfterBreak="0">
    <w:nsid w:val="4233597A"/>
    <w:multiLevelType w:val="hybridMultilevel"/>
    <w:tmpl w:val="9CE4511E"/>
    <w:lvl w:ilvl="0" w:tplc="33DC0888">
      <w:start w:val="1"/>
      <w:numFmt w:val="decimal"/>
      <w:lvlText w:val="%1."/>
      <w:lvlJc w:val="left"/>
      <w:pPr>
        <w:ind w:left="807" w:hanging="428"/>
      </w:pPr>
      <w:rPr>
        <w:rFonts w:ascii="Times New Roman" w:eastAsia="Times New Roman" w:hAnsi="Times New Roman" w:cs="Times New Roman" w:hint="default"/>
        <w:color w:val="auto"/>
        <w:spacing w:val="-19"/>
        <w:w w:val="97"/>
        <w:sz w:val="24"/>
        <w:szCs w:val="24"/>
        <w:lang w:val="pl-PL" w:eastAsia="en-US" w:bidi="ar-SA"/>
      </w:rPr>
    </w:lvl>
    <w:lvl w:ilvl="1" w:tplc="497ED56E">
      <w:start w:val="1"/>
      <w:numFmt w:val="decimal"/>
      <w:lvlText w:val="%2."/>
      <w:lvlJc w:val="left"/>
      <w:pPr>
        <w:ind w:left="807" w:hanging="286"/>
        <w:jc w:val="right"/>
      </w:pPr>
      <w:rPr>
        <w:rFonts w:ascii="Times New Roman" w:eastAsia="Times New Roman" w:hAnsi="Times New Roman" w:cs="Times New Roman" w:hint="default"/>
        <w:b w:val="0"/>
        <w:color w:val="auto"/>
        <w:spacing w:val="-14"/>
        <w:w w:val="97"/>
        <w:sz w:val="22"/>
        <w:szCs w:val="22"/>
        <w:lang w:val="pl-PL" w:eastAsia="en-US" w:bidi="ar-SA"/>
      </w:rPr>
    </w:lvl>
    <w:lvl w:ilvl="2" w:tplc="D19855FA">
      <w:start w:val="1"/>
      <w:numFmt w:val="decimal"/>
      <w:lvlText w:val="%3)"/>
      <w:lvlJc w:val="left"/>
      <w:pPr>
        <w:ind w:left="1167" w:hanging="360"/>
      </w:pPr>
      <w:rPr>
        <w:rFonts w:ascii="Times New Roman" w:eastAsia="Times New Roman" w:hAnsi="Times New Roman" w:cs="Times New Roman" w:hint="default"/>
        <w:spacing w:val="-20"/>
        <w:w w:val="99"/>
        <w:sz w:val="24"/>
        <w:szCs w:val="24"/>
        <w:lang w:val="pl-PL" w:eastAsia="en-US" w:bidi="ar-SA"/>
      </w:rPr>
    </w:lvl>
    <w:lvl w:ilvl="3" w:tplc="C71CFEE6">
      <w:start w:val="1"/>
      <w:numFmt w:val="lowerLetter"/>
      <w:lvlText w:val="%4)"/>
      <w:lvlJc w:val="left"/>
      <w:pPr>
        <w:ind w:left="1333" w:hanging="360"/>
      </w:pPr>
      <w:rPr>
        <w:rFonts w:ascii="Times New Roman" w:eastAsia="Times New Roman" w:hAnsi="Times New Roman" w:cs="Times New Roman" w:hint="default"/>
        <w:spacing w:val="-8"/>
        <w:w w:val="99"/>
        <w:sz w:val="24"/>
        <w:szCs w:val="24"/>
        <w:lang w:val="pl-PL" w:eastAsia="en-US" w:bidi="ar-SA"/>
      </w:rPr>
    </w:lvl>
    <w:lvl w:ilvl="4" w:tplc="7062D2DE">
      <w:numFmt w:val="bullet"/>
      <w:lvlText w:val="-"/>
      <w:lvlJc w:val="left"/>
      <w:pPr>
        <w:ind w:left="1556" w:hanging="224"/>
      </w:pPr>
      <w:rPr>
        <w:rFonts w:ascii="Times New Roman" w:eastAsia="Times New Roman" w:hAnsi="Times New Roman" w:cs="Times New Roman" w:hint="default"/>
        <w:spacing w:val="-30"/>
        <w:w w:val="99"/>
        <w:sz w:val="24"/>
        <w:szCs w:val="24"/>
        <w:lang w:val="pl-PL" w:eastAsia="en-US" w:bidi="ar-SA"/>
      </w:rPr>
    </w:lvl>
    <w:lvl w:ilvl="5" w:tplc="35AC6458">
      <w:numFmt w:val="bullet"/>
      <w:lvlText w:val="•"/>
      <w:lvlJc w:val="left"/>
      <w:pPr>
        <w:ind w:left="4074" w:hanging="224"/>
      </w:pPr>
      <w:rPr>
        <w:rFonts w:hint="default"/>
        <w:lang w:val="pl-PL" w:eastAsia="en-US" w:bidi="ar-SA"/>
      </w:rPr>
    </w:lvl>
    <w:lvl w:ilvl="6" w:tplc="0CE61052">
      <w:numFmt w:val="bullet"/>
      <w:lvlText w:val="•"/>
      <w:lvlJc w:val="left"/>
      <w:pPr>
        <w:ind w:left="5331" w:hanging="224"/>
      </w:pPr>
      <w:rPr>
        <w:rFonts w:hint="default"/>
        <w:lang w:val="pl-PL" w:eastAsia="en-US" w:bidi="ar-SA"/>
      </w:rPr>
    </w:lvl>
    <w:lvl w:ilvl="7" w:tplc="56741E72">
      <w:numFmt w:val="bullet"/>
      <w:lvlText w:val="•"/>
      <w:lvlJc w:val="left"/>
      <w:pPr>
        <w:ind w:left="6589" w:hanging="224"/>
      </w:pPr>
      <w:rPr>
        <w:rFonts w:hint="default"/>
        <w:lang w:val="pl-PL" w:eastAsia="en-US" w:bidi="ar-SA"/>
      </w:rPr>
    </w:lvl>
    <w:lvl w:ilvl="8" w:tplc="59FC7920">
      <w:numFmt w:val="bullet"/>
      <w:lvlText w:val="•"/>
      <w:lvlJc w:val="left"/>
      <w:pPr>
        <w:ind w:left="7846" w:hanging="224"/>
      </w:pPr>
      <w:rPr>
        <w:rFonts w:hint="default"/>
        <w:lang w:val="pl-PL" w:eastAsia="en-US" w:bidi="ar-SA"/>
      </w:rPr>
    </w:lvl>
  </w:abstractNum>
  <w:abstractNum w:abstractNumId="29" w15:restartNumberingAfterBreak="0">
    <w:nsid w:val="434D2A84"/>
    <w:multiLevelType w:val="hybridMultilevel"/>
    <w:tmpl w:val="9F9A52BA"/>
    <w:lvl w:ilvl="0" w:tplc="0214FDAE">
      <w:start w:val="1"/>
      <w:numFmt w:val="decimal"/>
      <w:lvlText w:val="%1."/>
      <w:lvlJc w:val="left"/>
      <w:pPr>
        <w:ind w:left="622" w:hanging="360"/>
      </w:pPr>
      <w:rPr>
        <w:rFonts w:ascii="Times New Roman" w:eastAsia="Times New Roman" w:hAnsi="Times New Roman" w:cs="Times New Roman" w:hint="default"/>
        <w:b w:val="0"/>
        <w:color w:val="auto"/>
        <w:spacing w:val="-30"/>
        <w:w w:val="99"/>
        <w:sz w:val="22"/>
        <w:szCs w:val="22"/>
        <w:lang w:val="pl-PL" w:eastAsia="pl-PL" w:bidi="pl-PL"/>
      </w:rPr>
    </w:lvl>
    <w:lvl w:ilvl="1" w:tplc="13BC88E0">
      <w:numFmt w:val="bullet"/>
      <w:lvlText w:val="•"/>
      <w:lvlJc w:val="left"/>
      <w:pPr>
        <w:ind w:left="1516" w:hanging="360"/>
      </w:pPr>
      <w:rPr>
        <w:rFonts w:hint="default"/>
        <w:lang w:val="pl-PL" w:eastAsia="pl-PL" w:bidi="pl-PL"/>
      </w:rPr>
    </w:lvl>
    <w:lvl w:ilvl="2" w:tplc="90A23D5C">
      <w:numFmt w:val="bullet"/>
      <w:lvlText w:val="•"/>
      <w:lvlJc w:val="left"/>
      <w:pPr>
        <w:ind w:left="2413" w:hanging="360"/>
      </w:pPr>
      <w:rPr>
        <w:rFonts w:hint="default"/>
        <w:lang w:val="pl-PL" w:eastAsia="pl-PL" w:bidi="pl-PL"/>
      </w:rPr>
    </w:lvl>
    <w:lvl w:ilvl="3" w:tplc="73D065EC">
      <w:numFmt w:val="bullet"/>
      <w:lvlText w:val="•"/>
      <w:lvlJc w:val="left"/>
      <w:pPr>
        <w:ind w:left="3309" w:hanging="360"/>
      </w:pPr>
      <w:rPr>
        <w:rFonts w:hint="default"/>
        <w:lang w:val="pl-PL" w:eastAsia="pl-PL" w:bidi="pl-PL"/>
      </w:rPr>
    </w:lvl>
    <w:lvl w:ilvl="4" w:tplc="8D2C3D46">
      <w:numFmt w:val="bullet"/>
      <w:lvlText w:val="•"/>
      <w:lvlJc w:val="left"/>
      <w:pPr>
        <w:ind w:left="4206" w:hanging="360"/>
      </w:pPr>
      <w:rPr>
        <w:rFonts w:hint="default"/>
        <w:lang w:val="pl-PL" w:eastAsia="pl-PL" w:bidi="pl-PL"/>
      </w:rPr>
    </w:lvl>
    <w:lvl w:ilvl="5" w:tplc="F1DE84BE">
      <w:numFmt w:val="bullet"/>
      <w:lvlText w:val="•"/>
      <w:lvlJc w:val="left"/>
      <w:pPr>
        <w:ind w:left="5103" w:hanging="360"/>
      </w:pPr>
      <w:rPr>
        <w:rFonts w:hint="default"/>
        <w:lang w:val="pl-PL" w:eastAsia="pl-PL" w:bidi="pl-PL"/>
      </w:rPr>
    </w:lvl>
    <w:lvl w:ilvl="6" w:tplc="DB583A10">
      <w:numFmt w:val="bullet"/>
      <w:lvlText w:val="•"/>
      <w:lvlJc w:val="left"/>
      <w:pPr>
        <w:ind w:left="5999" w:hanging="360"/>
      </w:pPr>
      <w:rPr>
        <w:rFonts w:hint="default"/>
        <w:lang w:val="pl-PL" w:eastAsia="pl-PL" w:bidi="pl-PL"/>
      </w:rPr>
    </w:lvl>
    <w:lvl w:ilvl="7" w:tplc="FE581888">
      <w:numFmt w:val="bullet"/>
      <w:lvlText w:val="•"/>
      <w:lvlJc w:val="left"/>
      <w:pPr>
        <w:ind w:left="6896" w:hanging="360"/>
      </w:pPr>
      <w:rPr>
        <w:rFonts w:hint="default"/>
        <w:lang w:val="pl-PL" w:eastAsia="pl-PL" w:bidi="pl-PL"/>
      </w:rPr>
    </w:lvl>
    <w:lvl w:ilvl="8" w:tplc="A0242900">
      <w:numFmt w:val="bullet"/>
      <w:lvlText w:val="•"/>
      <w:lvlJc w:val="left"/>
      <w:pPr>
        <w:ind w:left="7793" w:hanging="360"/>
      </w:pPr>
      <w:rPr>
        <w:rFonts w:hint="default"/>
        <w:lang w:val="pl-PL" w:eastAsia="pl-PL" w:bidi="pl-PL"/>
      </w:rPr>
    </w:lvl>
  </w:abstractNum>
  <w:abstractNum w:abstractNumId="30" w15:restartNumberingAfterBreak="0">
    <w:nsid w:val="43A30C05"/>
    <w:multiLevelType w:val="hybridMultilevel"/>
    <w:tmpl w:val="F4F27A24"/>
    <w:lvl w:ilvl="0" w:tplc="28CEDCFE">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F4224E"/>
    <w:multiLevelType w:val="hybridMultilevel"/>
    <w:tmpl w:val="9378DA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7E97E73"/>
    <w:multiLevelType w:val="hybridMultilevel"/>
    <w:tmpl w:val="BB7E3F2E"/>
    <w:lvl w:ilvl="0" w:tplc="E4029CA6">
      <w:start w:val="1"/>
      <w:numFmt w:val="bullet"/>
      <w:lvlText w:val=""/>
      <w:lvlJc w:val="left"/>
      <w:pPr>
        <w:tabs>
          <w:tab w:val="num" w:pos="397"/>
        </w:tabs>
        <w:ind w:left="397" w:hanging="397"/>
      </w:pPr>
      <w:rPr>
        <w:rFonts w:ascii="Symbol" w:hAnsi="Symbol" w:hint="default"/>
      </w:rPr>
    </w:lvl>
    <w:lvl w:ilvl="1" w:tplc="2FA407B8" w:tentative="1">
      <w:start w:val="1"/>
      <w:numFmt w:val="bullet"/>
      <w:pStyle w:val="StylNagwek2PogrubieniePo0ptInterliniapojedyncze"/>
      <w:lvlText w:val="o"/>
      <w:lvlJc w:val="left"/>
      <w:pPr>
        <w:tabs>
          <w:tab w:val="num" w:pos="1440"/>
        </w:tabs>
        <w:ind w:left="1440" w:hanging="360"/>
      </w:pPr>
      <w:rPr>
        <w:rFonts w:ascii="Courier New" w:hAnsi="Courier New" w:cs="Courier New" w:hint="default"/>
      </w:rPr>
    </w:lvl>
    <w:lvl w:ilvl="2" w:tplc="69485EC4" w:tentative="1">
      <w:start w:val="1"/>
      <w:numFmt w:val="bullet"/>
      <w:lvlText w:val=""/>
      <w:lvlJc w:val="left"/>
      <w:pPr>
        <w:tabs>
          <w:tab w:val="num" w:pos="2160"/>
        </w:tabs>
        <w:ind w:left="2160" w:hanging="360"/>
      </w:pPr>
      <w:rPr>
        <w:rFonts w:ascii="Wingdings" w:hAnsi="Wingdings" w:hint="default"/>
      </w:rPr>
    </w:lvl>
    <w:lvl w:ilvl="3" w:tplc="FE7EF188" w:tentative="1">
      <w:start w:val="1"/>
      <w:numFmt w:val="bullet"/>
      <w:lvlText w:val=""/>
      <w:lvlJc w:val="left"/>
      <w:pPr>
        <w:tabs>
          <w:tab w:val="num" w:pos="2880"/>
        </w:tabs>
        <w:ind w:left="2880" w:hanging="360"/>
      </w:pPr>
      <w:rPr>
        <w:rFonts w:ascii="Symbol" w:hAnsi="Symbol" w:hint="default"/>
      </w:rPr>
    </w:lvl>
    <w:lvl w:ilvl="4" w:tplc="A956C65E" w:tentative="1">
      <w:start w:val="1"/>
      <w:numFmt w:val="bullet"/>
      <w:lvlText w:val="o"/>
      <w:lvlJc w:val="left"/>
      <w:pPr>
        <w:tabs>
          <w:tab w:val="num" w:pos="3600"/>
        </w:tabs>
        <w:ind w:left="3600" w:hanging="360"/>
      </w:pPr>
      <w:rPr>
        <w:rFonts w:ascii="Courier New" w:hAnsi="Courier New" w:cs="Courier New" w:hint="default"/>
      </w:rPr>
    </w:lvl>
    <w:lvl w:ilvl="5" w:tplc="9036D596" w:tentative="1">
      <w:start w:val="1"/>
      <w:numFmt w:val="bullet"/>
      <w:lvlText w:val=""/>
      <w:lvlJc w:val="left"/>
      <w:pPr>
        <w:tabs>
          <w:tab w:val="num" w:pos="4320"/>
        </w:tabs>
        <w:ind w:left="4320" w:hanging="360"/>
      </w:pPr>
      <w:rPr>
        <w:rFonts w:ascii="Wingdings" w:hAnsi="Wingdings" w:hint="default"/>
      </w:rPr>
    </w:lvl>
    <w:lvl w:ilvl="6" w:tplc="5326724C" w:tentative="1">
      <w:start w:val="1"/>
      <w:numFmt w:val="bullet"/>
      <w:lvlText w:val=""/>
      <w:lvlJc w:val="left"/>
      <w:pPr>
        <w:tabs>
          <w:tab w:val="num" w:pos="5040"/>
        </w:tabs>
        <w:ind w:left="5040" w:hanging="360"/>
      </w:pPr>
      <w:rPr>
        <w:rFonts w:ascii="Symbol" w:hAnsi="Symbol" w:hint="default"/>
      </w:rPr>
    </w:lvl>
    <w:lvl w:ilvl="7" w:tplc="4AB2E3B8" w:tentative="1">
      <w:start w:val="1"/>
      <w:numFmt w:val="bullet"/>
      <w:lvlText w:val="o"/>
      <w:lvlJc w:val="left"/>
      <w:pPr>
        <w:tabs>
          <w:tab w:val="num" w:pos="5760"/>
        </w:tabs>
        <w:ind w:left="5760" w:hanging="360"/>
      </w:pPr>
      <w:rPr>
        <w:rFonts w:ascii="Courier New" w:hAnsi="Courier New" w:cs="Courier New" w:hint="default"/>
      </w:rPr>
    </w:lvl>
    <w:lvl w:ilvl="8" w:tplc="BE5ECEF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81D3B71"/>
    <w:multiLevelType w:val="hybridMultilevel"/>
    <w:tmpl w:val="20F23452"/>
    <w:lvl w:ilvl="0" w:tplc="B0D8DB0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8714B3C"/>
    <w:multiLevelType w:val="hybridMultilevel"/>
    <w:tmpl w:val="1E562A4E"/>
    <w:lvl w:ilvl="0" w:tplc="04102F8A">
      <w:start w:val="1"/>
      <w:numFmt w:val="decimal"/>
      <w:lvlText w:val="%1."/>
      <w:lvlJc w:val="left"/>
      <w:pPr>
        <w:ind w:left="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44C0CF6">
      <w:start w:val="1"/>
      <w:numFmt w:val="lowerLetter"/>
      <w:lvlText w:val="%2)"/>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C8D806">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4A7F96">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802872">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CC46C2">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E88DB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5CBDEA">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02F00C">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87C0073"/>
    <w:multiLevelType w:val="multilevel"/>
    <w:tmpl w:val="CCDCD098"/>
    <w:lvl w:ilvl="0">
      <w:start w:val="2"/>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4E9903ED"/>
    <w:multiLevelType w:val="hybridMultilevel"/>
    <w:tmpl w:val="537E5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D06682B8">
      <w:start w:val="1"/>
      <w:numFmt w:val="decimal"/>
      <w:lvlText w:val="%3."/>
      <w:lvlJc w:val="left"/>
      <w:pPr>
        <w:ind w:left="18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F6229E"/>
    <w:multiLevelType w:val="hybridMultilevel"/>
    <w:tmpl w:val="F04090D6"/>
    <w:styleLink w:val="Numerowaniegwne11"/>
    <w:lvl w:ilvl="0" w:tplc="665C512A">
      <w:start w:val="1"/>
      <w:numFmt w:val="decimal"/>
      <w:lvlText w:val="%1)"/>
      <w:lvlJc w:val="left"/>
      <w:pPr>
        <w:tabs>
          <w:tab w:val="num" w:pos="1060"/>
        </w:tabs>
        <w:ind w:left="1060" w:hanging="340"/>
      </w:pPr>
      <w:rPr>
        <w:strike w:val="0"/>
        <w:dstrike w:val="0"/>
        <w:u w:val="none"/>
        <w:effect w:val="none"/>
      </w:rPr>
    </w:lvl>
    <w:lvl w:ilvl="1" w:tplc="04150019">
      <w:start w:val="1"/>
      <w:numFmt w:val="lowerLetter"/>
      <w:lvlText w:val="%2."/>
      <w:lvlJc w:val="left"/>
      <w:pPr>
        <w:tabs>
          <w:tab w:val="num" w:pos="1423"/>
        </w:tabs>
        <w:ind w:left="142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5163035B"/>
    <w:multiLevelType w:val="hybridMultilevel"/>
    <w:tmpl w:val="DD06EFCC"/>
    <w:lvl w:ilvl="0" w:tplc="04102F8A">
      <w:start w:val="1"/>
      <w:numFmt w:val="decimal"/>
      <w:lvlText w:val="%1."/>
      <w:lvlJc w:val="left"/>
      <w:pPr>
        <w:ind w:left="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B42A74"/>
    <w:multiLevelType w:val="hybridMultilevel"/>
    <w:tmpl w:val="45D433C6"/>
    <w:lvl w:ilvl="0" w:tplc="8286CFE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55DD4F79"/>
    <w:multiLevelType w:val="multilevel"/>
    <w:tmpl w:val="55B0B0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7790EA2"/>
    <w:multiLevelType w:val="multilevel"/>
    <w:tmpl w:val="A310329A"/>
    <w:styleLink w:val="Numerowaniegwne118"/>
    <w:lvl w:ilvl="0">
      <w:start w:val="1"/>
      <w:numFmt w:val="decimal"/>
      <w:lvlText w:val="%1."/>
      <w:lvlJc w:val="left"/>
      <w:pPr>
        <w:tabs>
          <w:tab w:val="num" w:pos="0"/>
        </w:tabs>
        <w:ind w:left="720" w:hanging="360"/>
      </w:pPr>
      <w:rPr>
        <w:rFonts w:ascii="Times New Roman" w:eastAsia="Times New Roman" w:hAnsi="Times New Roman" w:cs="Times New Roman" w:hint="default"/>
        <w:b/>
        <w:sz w:val="24"/>
        <w:szCs w:val="24"/>
        <w:lang w:eastAsia="pl-PL"/>
      </w:rPr>
    </w:lvl>
    <w:lvl w:ilvl="1">
      <w:start w:val="1"/>
      <w:numFmt w:val="decimal"/>
      <w:suff w:val="space"/>
      <w:lvlText w:val="1. %2."/>
      <w:lvlJc w:val="left"/>
      <w:pPr>
        <w:tabs>
          <w:tab w:val="num" w:pos="208"/>
        </w:tabs>
        <w:ind w:left="1002" w:hanging="434"/>
      </w:pPr>
      <w:rPr>
        <w:rFonts w:ascii="Times New Roman" w:eastAsia="Times New Roman" w:hAnsi="Times New Roman" w:cs="Times New Roman" w:hint="default"/>
        <w:b/>
        <w:i w:val="0"/>
        <w:color w:val="auto"/>
        <w:sz w:val="22"/>
        <w:szCs w:val="22"/>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5F981D33"/>
    <w:multiLevelType w:val="hybridMultilevel"/>
    <w:tmpl w:val="C2C0E4CA"/>
    <w:lvl w:ilvl="0" w:tplc="7CFC4A16">
      <w:start w:val="1"/>
      <w:numFmt w:val="bullet"/>
      <w:lvlText w:val="-"/>
      <w:lvlJc w:val="left"/>
      <w:pPr>
        <w:ind w:left="1854" w:hanging="360"/>
      </w:pPr>
      <w:rPr>
        <w:rFonts w:ascii="Courier New" w:hAnsi="Courier New"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3" w15:restartNumberingAfterBreak="0">
    <w:nsid w:val="62FB7036"/>
    <w:multiLevelType w:val="multilevel"/>
    <w:tmpl w:val="98D0E370"/>
    <w:lvl w:ilvl="0">
      <w:start w:val="1"/>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40855C6"/>
    <w:multiLevelType w:val="multilevel"/>
    <w:tmpl w:val="9BFEF164"/>
    <w:styleLink w:val="WW8Num26"/>
    <w:lvl w:ilvl="0">
      <w:start w:val="1"/>
      <w:numFmt w:val="decimal"/>
      <w:lvlText w:val="%1."/>
      <w:lvlJc w:val="left"/>
      <w:rPr>
        <w:rFonts w:ascii="Open Sans" w:eastAsia="Times New Roman" w:hAnsi="Open Sans" w:cs="Times New Roman"/>
        <w:b w:val="0"/>
        <w:i w:val="0"/>
        <w:color w:val="000000"/>
      </w:rPr>
    </w:lvl>
    <w:lvl w:ilvl="1">
      <w:start w:val="1"/>
      <w:numFmt w:val="decimal"/>
      <w:lvlText w:val="%2)"/>
      <w:lvlJc w:val="left"/>
      <w:rPr>
        <w:rFonts w:ascii="Segoe UI" w:hAnsi="Segoe UI" w:cs="Segoe UI"/>
        <w:b w:val="0"/>
        <w:i w:val="0"/>
        <w:color w:val="000000"/>
        <w:sz w:val="20"/>
        <w:szCs w:val="22"/>
      </w:rPr>
    </w:lvl>
    <w:lvl w:ilvl="2">
      <w:start w:val="1"/>
      <w:numFmt w:val="lowerLetter"/>
      <w:lvlText w:val="%3)"/>
      <w:lvlJc w:val="left"/>
      <w:rPr>
        <w:b w:val="0"/>
        <w:bCs w:val="0"/>
        <w:i w:val="0"/>
        <w:color w:val="000000"/>
        <w:sz w:val="20"/>
        <w:szCs w:val="20"/>
      </w:rPr>
    </w:lvl>
    <w:lvl w:ilvl="3">
      <w:numFmt w:val="bullet"/>
      <w:lvlText w:val=""/>
      <w:lvlJc w:val="left"/>
      <w:rPr>
        <w:rFonts w:ascii="Symbol" w:hAnsi="Symbol" w:cs="Symbol"/>
        <w:b w:val="0"/>
        <w:i w:val="0"/>
        <w:color w:val="000000"/>
      </w:rPr>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64140D48"/>
    <w:multiLevelType w:val="multilevel"/>
    <w:tmpl w:val="73D2E0E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E02056"/>
    <w:multiLevelType w:val="hybridMultilevel"/>
    <w:tmpl w:val="8140D13C"/>
    <w:lvl w:ilvl="0" w:tplc="673CEEA6">
      <w:start w:val="3"/>
      <w:numFmt w:val="decimal"/>
      <w:lvlText w:val="%1."/>
      <w:lvlJc w:val="left"/>
      <w:pPr>
        <w:ind w:left="1429" w:hanging="360"/>
      </w:pPr>
      <w:rPr>
        <w:rFonts w:hint="default"/>
        <w:b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65CF13CB"/>
    <w:multiLevelType w:val="hybridMultilevel"/>
    <w:tmpl w:val="58ECBD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862F7C"/>
    <w:multiLevelType w:val="hybridMultilevel"/>
    <w:tmpl w:val="C9FAF024"/>
    <w:lvl w:ilvl="0" w:tplc="30581BE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B917192"/>
    <w:multiLevelType w:val="hybridMultilevel"/>
    <w:tmpl w:val="5E6CF42E"/>
    <w:lvl w:ilvl="0" w:tplc="D3E2408A">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703B4785"/>
    <w:multiLevelType w:val="hybridMultilevel"/>
    <w:tmpl w:val="9DEAB160"/>
    <w:lvl w:ilvl="0" w:tplc="0415000F">
      <w:start w:val="1"/>
      <w:numFmt w:val="decimal"/>
      <w:lvlText w:val="%1."/>
      <w:lvlJc w:val="left"/>
      <w:pPr>
        <w:ind w:left="427"/>
      </w:pPr>
      <w:rPr>
        <w:b w:val="0"/>
        <w:i w:val="0"/>
        <w:strike w:val="0"/>
        <w:dstrike w:val="0"/>
        <w:color w:val="000000"/>
        <w:sz w:val="22"/>
        <w:szCs w:val="22"/>
        <w:u w:val="none" w:color="000000"/>
        <w:bdr w:val="none" w:sz="0" w:space="0" w:color="auto"/>
        <w:shd w:val="clear" w:color="auto" w:fill="auto"/>
        <w:vertAlign w:val="baseline"/>
      </w:rPr>
    </w:lvl>
    <w:lvl w:ilvl="1" w:tplc="3F9CCF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56CF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A412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761D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2276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D20D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3AE71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CE37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3363E4D"/>
    <w:multiLevelType w:val="hybridMultilevel"/>
    <w:tmpl w:val="A796A0B8"/>
    <w:lvl w:ilvl="0" w:tplc="1D362066">
      <w:start w:val="1"/>
      <w:numFmt w:val="bullet"/>
      <w:pStyle w:val="StylNagwek1Po0pt"/>
      <w:lvlText w:val=""/>
      <w:lvlJc w:val="left"/>
      <w:pPr>
        <w:tabs>
          <w:tab w:val="num" w:pos="397"/>
        </w:tabs>
        <w:ind w:left="397" w:hanging="397"/>
      </w:pPr>
      <w:rPr>
        <w:rFonts w:ascii="Symbol" w:hAnsi="Symbol" w:hint="default"/>
      </w:rPr>
    </w:lvl>
    <w:lvl w:ilvl="1" w:tplc="422E41EE" w:tentative="1">
      <w:start w:val="1"/>
      <w:numFmt w:val="bullet"/>
      <w:lvlText w:val="o"/>
      <w:lvlJc w:val="left"/>
      <w:pPr>
        <w:tabs>
          <w:tab w:val="num" w:pos="1440"/>
        </w:tabs>
        <w:ind w:left="1440" w:hanging="360"/>
      </w:pPr>
      <w:rPr>
        <w:rFonts w:ascii="Courier New" w:hAnsi="Courier New" w:cs="Courier New" w:hint="default"/>
      </w:rPr>
    </w:lvl>
    <w:lvl w:ilvl="2" w:tplc="B4188A22" w:tentative="1">
      <w:start w:val="1"/>
      <w:numFmt w:val="bullet"/>
      <w:lvlText w:val=""/>
      <w:lvlJc w:val="left"/>
      <w:pPr>
        <w:tabs>
          <w:tab w:val="num" w:pos="2160"/>
        </w:tabs>
        <w:ind w:left="2160" w:hanging="360"/>
      </w:pPr>
      <w:rPr>
        <w:rFonts w:ascii="Wingdings" w:hAnsi="Wingdings" w:hint="default"/>
      </w:rPr>
    </w:lvl>
    <w:lvl w:ilvl="3" w:tplc="A642A5BC" w:tentative="1">
      <w:start w:val="1"/>
      <w:numFmt w:val="bullet"/>
      <w:lvlText w:val=""/>
      <w:lvlJc w:val="left"/>
      <w:pPr>
        <w:tabs>
          <w:tab w:val="num" w:pos="2880"/>
        </w:tabs>
        <w:ind w:left="2880" w:hanging="360"/>
      </w:pPr>
      <w:rPr>
        <w:rFonts w:ascii="Symbol" w:hAnsi="Symbol" w:hint="default"/>
      </w:rPr>
    </w:lvl>
    <w:lvl w:ilvl="4" w:tplc="CA00F920" w:tentative="1">
      <w:start w:val="1"/>
      <w:numFmt w:val="bullet"/>
      <w:lvlText w:val="o"/>
      <w:lvlJc w:val="left"/>
      <w:pPr>
        <w:tabs>
          <w:tab w:val="num" w:pos="3600"/>
        </w:tabs>
        <w:ind w:left="3600" w:hanging="360"/>
      </w:pPr>
      <w:rPr>
        <w:rFonts w:ascii="Courier New" w:hAnsi="Courier New" w:cs="Courier New" w:hint="default"/>
      </w:rPr>
    </w:lvl>
    <w:lvl w:ilvl="5" w:tplc="CAC0BAD0" w:tentative="1">
      <w:start w:val="1"/>
      <w:numFmt w:val="bullet"/>
      <w:lvlText w:val=""/>
      <w:lvlJc w:val="left"/>
      <w:pPr>
        <w:tabs>
          <w:tab w:val="num" w:pos="4320"/>
        </w:tabs>
        <w:ind w:left="4320" w:hanging="360"/>
      </w:pPr>
      <w:rPr>
        <w:rFonts w:ascii="Wingdings" w:hAnsi="Wingdings" w:hint="default"/>
      </w:rPr>
    </w:lvl>
    <w:lvl w:ilvl="6" w:tplc="4F200FCC" w:tentative="1">
      <w:start w:val="1"/>
      <w:numFmt w:val="bullet"/>
      <w:lvlText w:val=""/>
      <w:lvlJc w:val="left"/>
      <w:pPr>
        <w:tabs>
          <w:tab w:val="num" w:pos="5040"/>
        </w:tabs>
        <w:ind w:left="5040" w:hanging="360"/>
      </w:pPr>
      <w:rPr>
        <w:rFonts w:ascii="Symbol" w:hAnsi="Symbol" w:hint="default"/>
      </w:rPr>
    </w:lvl>
    <w:lvl w:ilvl="7" w:tplc="4B7AD5EE" w:tentative="1">
      <w:start w:val="1"/>
      <w:numFmt w:val="bullet"/>
      <w:lvlText w:val="o"/>
      <w:lvlJc w:val="left"/>
      <w:pPr>
        <w:tabs>
          <w:tab w:val="num" w:pos="5760"/>
        </w:tabs>
        <w:ind w:left="5760" w:hanging="360"/>
      </w:pPr>
      <w:rPr>
        <w:rFonts w:ascii="Courier New" w:hAnsi="Courier New" w:cs="Courier New" w:hint="default"/>
      </w:rPr>
    </w:lvl>
    <w:lvl w:ilvl="8" w:tplc="9AE0FF00"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9422F56"/>
    <w:multiLevelType w:val="multilevel"/>
    <w:tmpl w:val="5EFA3056"/>
    <w:styleLink w:val="WW8Num25"/>
    <w:lvl w:ilvl="0">
      <w:start w:val="1"/>
      <w:numFmt w:val="decimal"/>
      <w:lvlText w:val="%1."/>
      <w:lvlJc w:val="left"/>
      <w:rPr>
        <w:rFonts w:ascii="Segoe UI" w:eastAsia="Wingdings" w:hAnsi="Segoe UI" w:cs="Segoe UI"/>
        <w:strike w:val="0"/>
        <w:dstrike w:val="0"/>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7B8B4E87"/>
    <w:multiLevelType w:val="hybridMultilevel"/>
    <w:tmpl w:val="BBE03288"/>
    <w:lvl w:ilvl="0" w:tplc="17F4534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D4A5BFC"/>
    <w:multiLevelType w:val="multilevel"/>
    <w:tmpl w:val="3158616C"/>
    <w:lvl w:ilvl="0">
      <w:start w:val="2"/>
      <w:numFmt w:val="decimal"/>
      <w:lvlText w:val="%1."/>
      <w:lvlJc w:val="left"/>
      <w:pPr>
        <w:ind w:left="927" w:hanging="360"/>
      </w:pPr>
      <w:rPr>
        <w:rFonts w:hint="default"/>
        <w:b w:val="0"/>
        <w:color w:val="000000" w:themeColor="text1"/>
        <w:sz w:val="22"/>
        <w:szCs w:val="22"/>
      </w:rPr>
    </w:lvl>
    <w:lvl w:ilvl="1">
      <w:start w:val="1"/>
      <w:numFmt w:val="decimal"/>
      <w:isLgl/>
      <w:lvlText w:val="%1.%2"/>
      <w:lvlJc w:val="left"/>
      <w:pPr>
        <w:ind w:left="927" w:hanging="360"/>
      </w:pPr>
      <w:rPr>
        <w:rFonts w:hint="default"/>
        <w:b w:val="0"/>
        <w:color w:val="auto"/>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55" w15:restartNumberingAfterBreak="0">
    <w:nsid w:val="7E555E04"/>
    <w:multiLevelType w:val="hybridMultilevel"/>
    <w:tmpl w:val="F6E0A8DE"/>
    <w:lvl w:ilvl="0" w:tplc="B928B466">
      <w:start w:val="1"/>
      <w:numFmt w:val="decimal"/>
      <w:lvlText w:val="%1."/>
      <w:lvlJc w:val="left"/>
      <w:pPr>
        <w:ind w:left="6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E42F27E">
      <w:start w:val="1"/>
      <w:numFmt w:val="lowerLetter"/>
      <w:lvlText w:val="%2)"/>
      <w:lvlJc w:val="left"/>
      <w:pPr>
        <w:ind w:left="2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38A094">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C0147A">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8EB0F8">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7C1168">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AC61CC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22015E">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E0BA3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5"/>
  </w:num>
  <w:num w:numId="4">
    <w:abstractNumId w:val="37"/>
  </w:num>
  <w:num w:numId="5">
    <w:abstractNumId w:val="3"/>
  </w:num>
  <w:num w:numId="6">
    <w:abstractNumId w:val="11"/>
  </w:num>
  <w:num w:numId="7">
    <w:abstractNumId w:val="6"/>
  </w:num>
  <w:num w:numId="8">
    <w:abstractNumId w:val="52"/>
  </w:num>
  <w:num w:numId="9">
    <w:abstractNumId w:val="44"/>
  </w:num>
  <w:num w:numId="10">
    <w:abstractNumId w:val="27"/>
  </w:num>
  <w:num w:numId="11">
    <w:abstractNumId w:val="51"/>
  </w:num>
  <w:num w:numId="12">
    <w:abstractNumId w:val="32"/>
  </w:num>
  <w:num w:numId="13">
    <w:abstractNumId w:val="7"/>
  </w:num>
  <w:num w:numId="14">
    <w:abstractNumId w:val="2"/>
  </w:num>
  <w:num w:numId="15">
    <w:abstractNumId w:val="8"/>
  </w:num>
  <w:num w:numId="16">
    <w:abstractNumId w:val="4"/>
  </w:num>
  <w:num w:numId="17">
    <w:abstractNumId w:val="5"/>
  </w:num>
  <w:num w:numId="18">
    <w:abstractNumId w:val="41"/>
  </w:num>
  <w:num w:numId="19">
    <w:abstractNumId w:val="29"/>
  </w:num>
  <w:num w:numId="20">
    <w:abstractNumId w:val="22"/>
  </w:num>
  <w:num w:numId="21">
    <w:abstractNumId w:val="50"/>
  </w:num>
  <w:num w:numId="22">
    <w:abstractNumId w:val="26"/>
  </w:num>
  <w:num w:numId="23">
    <w:abstractNumId w:val="23"/>
  </w:num>
  <w:num w:numId="24">
    <w:abstractNumId w:val="34"/>
  </w:num>
  <w:num w:numId="25">
    <w:abstractNumId w:val="55"/>
  </w:num>
  <w:num w:numId="26">
    <w:abstractNumId w:val="19"/>
  </w:num>
  <w:num w:numId="27">
    <w:abstractNumId w:val="12"/>
  </w:num>
  <w:num w:numId="28">
    <w:abstractNumId w:val="31"/>
  </w:num>
  <w:num w:numId="29">
    <w:abstractNumId w:val="38"/>
  </w:num>
  <w:num w:numId="30">
    <w:abstractNumId w:val="18"/>
  </w:num>
  <w:num w:numId="31">
    <w:abstractNumId w:val="49"/>
  </w:num>
  <w:num w:numId="32">
    <w:abstractNumId w:val="16"/>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17"/>
  </w:num>
  <w:num w:numId="37">
    <w:abstractNumId w:val="48"/>
  </w:num>
  <w:num w:numId="38">
    <w:abstractNumId w:val="14"/>
  </w:num>
  <w:num w:numId="39">
    <w:abstractNumId w:val="33"/>
  </w:num>
  <w:num w:numId="40">
    <w:abstractNumId w:val="53"/>
  </w:num>
  <w:num w:numId="41">
    <w:abstractNumId w:val="36"/>
  </w:num>
  <w:num w:numId="42">
    <w:abstractNumId w:val="47"/>
  </w:num>
  <w:num w:numId="43">
    <w:abstractNumId w:val="21"/>
  </w:num>
  <w:num w:numId="44">
    <w:abstractNumId w:val="9"/>
  </w:num>
  <w:num w:numId="45">
    <w:abstractNumId w:val="42"/>
  </w:num>
  <w:num w:numId="46">
    <w:abstractNumId w:val="13"/>
  </w:num>
  <w:num w:numId="47">
    <w:abstractNumId w:val="30"/>
  </w:num>
  <w:num w:numId="48">
    <w:abstractNumId w:val="15"/>
  </w:num>
  <w:num w:numId="49">
    <w:abstractNumId w:val="28"/>
  </w:num>
  <w:num w:numId="50">
    <w:abstractNumId w:val="46"/>
  </w:num>
  <w:num w:numId="51">
    <w:abstractNumId w:val="54"/>
  </w:num>
  <w:num w:numId="52">
    <w:abstractNumId w:val="43"/>
  </w:num>
  <w:num w:numId="53">
    <w:abstractNumId w:val="35"/>
  </w:num>
  <w:num w:numId="54">
    <w:abstractNumId w:val="39"/>
  </w:num>
  <w:num w:numId="55">
    <w:abstractNumId w:val="40"/>
  </w:num>
  <w:num w:numId="56">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hdrShapeDefaults>
    <o:shapedefaults v:ext="edit" spidmax="4505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C36"/>
    <w:rsid w:val="00005CCB"/>
    <w:rsid w:val="00017087"/>
    <w:rsid w:val="00017286"/>
    <w:rsid w:val="000203FA"/>
    <w:rsid w:val="000223D8"/>
    <w:rsid w:val="000241F3"/>
    <w:rsid w:val="000260DF"/>
    <w:rsid w:val="00040F4A"/>
    <w:rsid w:val="00044AAF"/>
    <w:rsid w:val="000557E3"/>
    <w:rsid w:val="00063470"/>
    <w:rsid w:val="000715DA"/>
    <w:rsid w:val="000777B2"/>
    <w:rsid w:val="0009023C"/>
    <w:rsid w:val="000922C2"/>
    <w:rsid w:val="000946C2"/>
    <w:rsid w:val="00094D56"/>
    <w:rsid w:val="00094E2A"/>
    <w:rsid w:val="00097784"/>
    <w:rsid w:val="000A2E57"/>
    <w:rsid w:val="000A651A"/>
    <w:rsid w:val="000C1CF0"/>
    <w:rsid w:val="000C570D"/>
    <w:rsid w:val="000C5F4C"/>
    <w:rsid w:val="000D04FF"/>
    <w:rsid w:val="000D2A3E"/>
    <w:rsid w:val="000D6C4E"/>
    <w:rsid w:val="000E3E1C"/>
    <w:rsid w:val="000E479B"/>
    <w:rsid w:val="000E5625"/>
    <w:rsid w:val="000F3937"/>
    <w:rsid w:val="00104DA2"/>
    <w:rsid w:val="00114742"/>
    <w:rsid w:val="00121679"/>
    <w:rsid w:val="00124635"/>
    <w:rsid w:val="00133CEF"/>
    <w:rsid w:val="0013528F"/>
    <w:rsid w:val="00141376"/>
    <w:rsid w:val="001510C3"/>
    <w:rsid w:val="00153EC1"/>
    <w:rsid w:val="00154B0E"/>
    <w:rsid w:val="00156796"/>
    <w:rsid w:val="001605BE"/>
    <w:rsid w:val="0016118B"/>
    <w:rsid w:val="0016574E"/>
    <w:rsid w:val="00171EC5"/>
    <w:rsid w:val="00175783"/>
    <w:rsid w:val="001763FA"/>
    <w:rsid w:val="00182DED"/>
    <w:rsid w:val="00185B8A"/>
    <w:rsid w:val="00190CC0"/>
    <w:rsid w:val="00195FEB"/>
    <w:rsid w:val="001976A9"/>
    <w:rsid w:val="001A2A79"/>
    <w:rsid w:val="001A6AAB"/>
    <w:rsid w:val="001B47CF"/>
    <w:rsid w:val="001B4CF4"/>
    <w:rsid w:val="001C2C41"/>
    <w:rsid w:val="001D6350"/>
    <w:rsid w:val="001E3B6B"/>
    <w:rsid w:val="001F3966"/>
    <w:rsid w:val="001F45C8"/>
    <w:rsid w:val="001F4853"/>
    <w:rsid w:val="00200736"/>
    <w:rsid w:val="00200881"/>
    <w:rsid w:val="00204DB2"/>
    <w:rsid w:val="00225B32"/>
    <w:rsid w:val="00226D99"/>
    <w:rsid w:val="00234434"/>
    <w:rsid w:val="0023746E"/>
    <w:rsid w:val="00240BCF"/>
    <w:rsid w:val="00243340"/>
    <w:rsid w:val="002474E4"/>
    <w:rsid w:val="00254C57"/>
    <w:rsid w:val="0026299A"/>
    <w:rsid w:val="002819AE"/>
    <w:rsid w:val="0028532A"/>
    <w:rsid w:val="00292FEB"/>
    <w:rsid w:val="002A3173"/>
    <w:rsid w:val="002A393B"/>
    <w:rsid w:val="002A39B4"/>
    <w:rsid w:val="002A7123"/>
    <w:rsid w:val="002B2A33"/>
    <w:rsid w:val="002B6DE5"/>
    <w:rsid w:val="002C6F6F"/>
    <w:rsid w:val="002C7A20"/>
    <w:rsid w:val="002E01FF"/>
    <w:rsid w:val="002F019E"/>
    <w:rsid w:val="0031770D"/>
    <w:rsid w:val="00323EDA"/>
    <w:rsid w:val="003265D5"/>
    <w:rsid w:val="00336B04"/>
    <w:rsid w:val="00341B8E"/>
    <w:rsid w:val="003433C4"/>
    <w:rsid w:val="003450BA"/>
    <w:rsid w:val="003503BD"/>
    <w:rsid w:val="0035119F"/>
    <w:rsid w:val="00362016"/>
    <w:rsid w:val="00370652"/>
    <w:rsid w:val="00371A93"/>
    <w:rsid w:val="00374C32"/>
    <w:rsid w:val="00382E73"/>
    <w:rsid w:val="00384726"/>
    <w:rsid w:val="00394ADD"/>
    <w:rsid w:val="003969DC"/>
    <w:rsid w:val="003A6C36"/>
    <w:rsid w:val="003B3C3F"/>
    <w:rsid w:val="003B462F"/>
    <w:rsid w:val="003C545F"/>
    <w:rsid w:val="003C72D7"/>
    <w:rsid w:val="003D0333"/>
    <w:rsid w:val="003D4AE8"/>
    <w:rsid w:val="003E6037"/>
    <w:rsid w:val="003E64E4"/>
    <w:rsid w:val="003E65E3"/>
    <w:rsid w:val="003F0B06"/>
    <w:rsid w:val="003F375B"/>
    <w:rsid w:val="003F6242"/>
    <w:rsid w:val="00401555"/>
    <w:rsid w:val="00406705"/>
    <w:rsid w:val="00410728"/>
    <w:rsid w:val="00411C88"/>
    <w:rsid w:val="00413D3B"/>
    <w:rsid w:val="00415926"/>
    <w:rsid w:val="00423F44"/>
    <w:rsid w:val="00427999"/>
    <w:rsid w:val="00427D9A"/>
    <w:rsid w:val="00430C76"/>
    <w:rsid w:val="00444024"/>
    <w:rsid w:val="00462C11"/>
    <w:rsid w:val="00473A0B"/>
    <w:rsid w:val="004A1460"/>
    <w:rsid w:val="004A6AEA"/>
    <w:rsid w:val="004B7A31"/>
    <w:rsid w:val="004C186F"/>
    <w:rsid w:val="004C35BE"/>
    <w:rsid w:val="00507EEF"/>
    <w:rsid w:val="005108E9"/>
    <w:rsid w:val="0051105D"/>
    <w:rsid w:val="00513B74"/>
    <w:rsid w:val="00523BAD"/>
    <w:rsid w:val="00525EF7"/>
    <w:rsid w:val="005316E5"/>
    <w:rsid w:val="00533DAA"/>
    <w:rsid w:val="005534A8"/>
    <w:rsid w:val="005600AE"/>
    <w:rsid w:val="005611C9"/>
    <w:rsid w:val="0056231D"/>
    <w:rsid w:val="005627A3"/>
    <w:rsid w:val="005664BD"/>
    <w:rsid w:val="00566774"/>
    <w:rsid w:val="00566B66"/>
    <w:rsid w:val="00571D15"/>
    <w:rsid w:val="00581A37"/>
    <w:rsid w:val="005854B7"/>
    <w:rsid w:val="005858D8"/>
    <w:rsid w:val="00585E78"/>
    <w:rsid w:val="00596BCF"/>
    <w:rsid w:val="005B0481"/>
    <w:rsid w:val="005B0920"/>
    <w:rsid w:val="005B70F3"/>
    <w:rsid w:val="005C68FA"/>
    <w:rsid w:val="005D0793"/>
    <w:rsid w:val="005D0DDB"/>
    <w:rsid w:val="005D26D8"/>
    <w:rsid w:val="005D2E8D"/>
    <w:rsid w:val="005D6FCD"/>
    <w:rsid w:val="005E0AC0"/>
    <w:rsid w:val="005E61E7"/>
    <w:rsid w:val="005F1AB5"/>
    <w:rsid w:val="00605657"/>
    <w:rsid w:val="0061372C"/>
    <w:rsid w:val="00613E9D"/>
    <w:rsid w:val="0061679A"/>
    <w:rsid w:val="00620988"/>
    <w:rsid w:val="00623C08"/>
    <w:rsid w:val="00644E9F"/>
    <w:rsid w:val="00653E31"/>
    <w:rsid w:val="006560E6"/>
    <w:rsid w:val="00656741"/>
    <w:rsid w:val="006648D6"/>
    <w:rsid w:val="006802D0"/>
    <w:rsid w:val="006838EC"/>
    <w:rsid w:val="0069277A"/>
    <w:rsid w:val="006A085E"/>
    <w:rsid w:val="006B793F"/>
    <w:rsid w:val="006C33A5"/>
    <w:rsid w:val="006D61B9"/>
    <w:rsid w:val="006D7FED"/>
    <w:rsid w:val="006E37E3"/>
    <w:rsid w:val="006E73DD"/>
    <w:rsid w:val="006F2E24"/>
    <w:rsid w:val="00715ACC"/>
    <w:rsid w:val="00725000"/>
    <w:rsid w:val="0073057D"/>
    <w:rsid w:val="00744220"/>
    <w:rsid w:val="00744B0E"/>
    <w:rsid w:val="00751916"/>
    <w:rsid w:val="0075207C"/>
    <w:rsid w:val="00753862"/>
    <w:rsid w:val="00757946"/>
    <w:rsid w:val="00773B64"/>
    <w:rsid w:val="007941DA"/>
    <w:rsid w:val="007969FB"/>
    <w:rsid w:val="007A2C7B"/>
    <w:rsid w:val="007D066A"/>
    <w:rsid w:val="007E640A"/>
    <w:rsid w:val="007E65F9"/>
    <w:rsid w:val="0080291D"/>
    <w:rsid w:val="008033AB"/>
    <w:rsid w:val="0080462A"/>
    <w:rsid w:val="00804755"/>
    <w:rsid w:val="0081146D"/>
    <w:rsid w:val="00816E94"/>
    <w:rsid w:val="00820CE8"/>
    <w:rsid w:val="00832454"/>
    <w:rsid w:val="008368BF"/>
    <w:rsid w:val="00837C34"/>
    <w:rsid w:val="00842BBD"/>
    <w:rsid w:val="00846058"/>
    <w:rsid w:val="00850B64"/>
    <w:rsid w:val="00850C0A"/>
    <w:rsid w:val="00854542"/>
    <w:rsid w:val="00855123"/>
    <w:rsid w:val="00856D16"/>
    <w:rsid w:val="00860839"/>
    <w:rsid w:val="0086321F"/>
    <w:rsid w:val="008669BD"/>
    <w:rsid w:val="008702E4"/>
    <w:rsid w:val="00873F14"/>
    <w:rsid w:val="008746E7"/>
    <w:rsid w:val="00882A11"/>
    <w:rsid w:val="00887916"/>
    <w:rsid w:val="00892DE0"/>
    <w:rsid w:val="00894A65"/>
    <w:rsid w:val="008A1256"/>
    <w:rsid w:val="008A377A"/>
    <w:rsid w:val="008A46B3"/>
    <w:rsid w:val="008B42AD"/>
    <w:rsid w:val="008C6C61"/>
    <w:rsid w:val="008D6757"/>
    <w:rsid w:val="008E1FBF"/>
    <w:rsid w:val="008F1382"/>
    <w:rsid w:val="008F5B98"/>
    <w:rsid w:val="0090045C"/>
    <w:rsid w:val="009162E7"/>
    <w:rsid w:val="009207E8"/>
    <w:rsid w:val="0092164A"/>
    <w:rsid w:val="009302CA"/>
    <w:rsid w:val="00936D74"/>
    <w:rsid w:val="00940B8B"/>
    <w:rsid w:val="00941E4C"/>
    <w:rsid w:val="00957D26"/>
    <w:rsid w:val="0096008A"/>
    <w:rsid w:val="00964AA6"/>
    <w:rsid w:val="00965C82"/>
    <w:rsid w:val="00966DBA"/>
    <w:rsid w:val="009702AB"/>
    <w:rsid w:val="00990125"/>
    <w:rsid w:val="009934AE"/>
    <w:rsid w:val="009B2127"/>
    <w:rsid w:val="009B75F7"/>
    <w:rsid w:val="009D4223"/>
    <w:rsid w:val="009D5F94"/>
    <w:rsid w:val="009E425F"/>
    <w:rsid w:val="00A06609"/>
    <w:rsid w:val="00A20134"/>
    <w:rsid w:val="00A31320"/>
    <w:rsid w:val="00A56D9A"/>
    <w:rsid w:val="00A6610C"/>
    <w:rsid w:val="00A6643F"/>
    <w:rsid w:val="00A66B7B"/>
    <w:rsid w:val="00A67860"/>
    <w:rsid w:val="00A730B8"/>
    <w:rsid w:val="00A810F4"/>
    <w:rsid w:val="00A82765"/>
    <w:rsid w:val="00A82AE1"/>
    <w:rsid w:val="00A87532"/>
    <w:rsid w:val="00A903D3"/>
    <w:rsid w:val="00A9292B"/>
    <w:rsid w:val="00A94BDA"/>
    <w:rsid w:val="00A95AB4"/>
    <w:rsid w:val="00AA22A7"/>
    <w:rsid w:val="00AB29DD"/>
    <w:rsid w:val="00AB2B04"/>
    <w:rsid w:val="00AB4B29"/>
    <w:rsid w:val="00AC1C32"/>
    <w:rsid w:val="00AC3372"/>
    <w:rsid w:val="00AD2EB3"/>
    <w:rsid w:val="00AD6DD6"/>
    <w:rsid w:val="00AE12A3"/>
    <w:rsid w:val="00AE2400"/>
    <w:rsid w:val="00AF5C6F"/>
    <w:rsid w:val="00AF6B84"/>
    <w:rsid w:val="00B00C4B"/>
    <w:rsid w:val="00B41B74"/>
    <w:rsid w:val="00B56CB2"/>
    <w:rsid w:val="00B652E1"/>
    <w:rsid w:val="00B65B8B"/>
    <w:rsid w:val="00B7657A"/>
    <w:rsid w:val="00B77DA8"/>
    <w:rsid w:val="00B83FD2"/>
    <w:rsid w:val="00B8440E"/>
    <w:rsid w:val="00B861D2"/>
    <w:rsid w:val="00B92F49"/>
    <w:rsid w:val="00B93E16"/>
    <w:rsid w:val="00BA5207"/>
    <w:rsid w:val="00BB4EC3"/>
    <w:rsid w:val="00BC4EF9"/>
    <w:rsid w:val="00BC6F68"/>
    <w:rsid w:val="00BC7FCE"/>
    <w:rsid w:val="00BD1732"/>
    <w:rsid w:val="00BE2FA7"/>
    <w:rsid w:val="00BF0BAC"/>
    <w:rsid w:val="00C025A0"/>
    <w:rsid w:val="00C111A2"/>
    <w:rsid w:val="00C177B5"/>
    <w:rsid w:val="00C178A4"/>
    <w:rsid w:val="00C25EE7"/>
    <w:rsid w:val="00C32EB2"/>
    <w:rsid w:val="00C3424F"/>
    <w:rsid w:val="00C36403"/>
    <w:rsid w:val="00C37FAE"/>
    <w:rsid w:val="00C459BE"/>
    <w:rsid w:val="00C55903"/>
    <w:rsid w:val="00C601F7"/>
    <w:rsid w:val="00C82DB2"/>
    <w:rsid w:val="00C95A46"/>
    <w:rsid w:val="00CA52CF"/>
    <w:rsid w:val="00CA6136"/>
    <w:rsid w:val="00CA7661"/>
    <w:rsid w:val="00CB7224"/>
    <w:rsid w:val="00CB7856"/>
    <w:rsid w:val="00CC089B"/>
    <w:rsid w:val="00CC0BD0"/>
    <w:rsid w:val="00CC36E0"/>
    <w:rsid w:val="00CC7653"/>
    <w:rsid w:val="00CD30FB"/>
    <w:rsid w:val="00CD7D1A"/>
    <w:rsid w:val="00CE1701"/>
    <w:rsid w:val="00CE245E"/>
    <w:rsid w:val="00CF00AD"/>
    <w:rsid w:val="00D0069B"/>
    <w:rsid w:val="00D11064"/>
    <w:rsid w:val="00D13564"/>
    <w:rsid w:val="00D205BE"/>
    <w:rsid w:val="00D23DB4"/>
    <w:rsid w:val="00D26E3F"/>
    <w:rsid w:val="00D30EEF"/>
    <w:rsid w:val="00D314EB"/>
    <w:rsid w:val="00D32410"/>
    <w:rsid w:val="00D36551"/>
    <w:rsid w:val="00D42AE0"/>
    <w:rsid w:val="00D53047"/>
    <w:rsid w:val="00D634AF"/>
    <w:rsid w:val="00D70173"/>
    <w:rsid w:val="00D715AC"/>
    <w:rsid w:val="00D75253"/>
    <w:rsid w:val="00D82402"/>
    <w:rsid w:val="00D82979"/>
    <w:rsid w:val="00D94859"/>
    <w:rsid w:val="00D97CBB"/>
    <w:rsid w:val="00DA704A"/>
    <w:rsid w:val="00DB5E18"/>
    <w:rsid w:val="00DD7031"/>
    <w:rsid w:val="00DE3FE9"/>
    <w:rsid w:val="00DE5258"/>
    <w:rsid w:val="00DF3014"/>
    <w:rsid w:val="00DF31C0"/>
    <w:rsid w:val="00DF797E"/>
    <w:rsid w:val="00E044CA"/>
    <w:rsid w:val="00E0559E"/>
    <w:rsid w:val="00E05A20"/>
    <w:rsid w:val="00E05B4D"/>
    <w:rsid w:val="00E067E3"/>
    <w:rsid w:val="00E1256F"/>
    <w:rsid w:val="00E12881"/>
    <w:rsid w:val="00E14660"/>
    <w:rsid w:val="00E15823"/>
    <w:rsid w:val="00E3214B"/>
    <w:rsid w:val="00E3768F"/>
    <w:rsid w:val="00E646C1"/>
    <w:rsid w:val="00E67561"/>
    <w:rsid w:val="00E71A09"/>
    <w:rsid w:val="00E86CCB"/>
    <w:rsid w:val="00E91329"/>
    <w:rsid w:val="00E91799"/>
    <w:rsid w:val="00EA01CD"/>
    <w:rsid w:val="00EB484D"/>
    <w:rsid w:val="00EB54FA"/>
    <w:rsid w:val="00ED0F7D"/>
    <w:rsid w:val="00ED1643"/>
    <w:rsid w:val="00ED1FE6"/>
    <w:rsid w:val="00ED255C"/>
    <w:rsid w:val="00EE2748"/>
    <w:rsid w:val="00EF6A8F"/>
    <w:rsid w:val="00EF75BE"/>
    <w:rsid w:val="00F02F79"/>
    <w:rsid w:val="00F11FE8"/>
    <w:rsid w:val="00F21A2D"/>
    <w:rsid w:val="00F241DD"/>
    <w:rsid w:val="00F24B1A"/>
    <w:rsid w:val="00F2535E"/>
    <w:rsid w:val="00F270F4"/>
    <w:rsid w:val="00F43BB9"/>
    <w:rsid w:val="00F466C5"/>
    <w:rsid w:val="00F524E4"/>
    <w:rsid w:val="00F52CB7"/>
    <w:rsid w:val="00F550D8"/>
    <w:rsid w:val="00F61826"/>
    <w:rsid w:val="00F61FE3"/>
    <w:rsid w:val="00F728F3"/>
    <w:rsid w:val="00F761E1"/>
    <w:rsid w:val="00F86A6F"/>
    <w:rsid w:val="00F90BEE"/>
    <w:rsid w:val="00FA1E24"/>
    <w:rsid w:val="00FA64AC"/>
    <w:rsid w:val="00FA68E7"/>
    <w:rsid w:val="00FB196F"/>
    <w:rsid w:val="00FB48BB"/>
    <w:rsid w:val="00FD21C7"/>
    <w:rsid w:val="00FD478C"/>
    <w:rsid w:val="00FD6AFA"/>
    <w:rsid w:val="00FF1A74"/>
    <w:rsid w:val="00FF1C72"/>
    <w:rsid w:val="00FF52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9"/>
    <o:shapelayout v:ext="edit">
      <o:idmap v:ext="edit" data="1"/>
    </o:shapelayout>
  </w:shapeDefaults>
  <w:decimalSymbol w:val=","/>
  <w:listSeparator w:val=";"/>
  <w14:docId w14:val="466B4E7D"/>
  <w15:chartTrackingRefBased/>
  <w15:docId w15:val="{79D665E1-6DD6-4953-B114-68398BCA5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65C82"/>
    <w:pPr>
      <w:spacing w:after="200" w:line="276" w:lineRule="auto"/>
    </w:pPr>
  </w:style>
  <w:style w:type="paragraph" w:styleId="Nagwek1">
    <w:name w:val="heading 1"/>
    <w:basedOn w:val="Normalny"/>
    <w:next w:val="Normalny"/>
    <w:link w:val="Nagwek1Znak"/>
    <w:qFormat/>
    <w:rsid w:val="00104DA2"/>
    <w:pPr>
      <w:keepNext/>
      <w:spacing w:after="0" w:line="240" w:lineRule="auto"/>
      <w:jc w:val="center"/>
      <w:outlineLvl w:val="0"/>
    </w:pPr>
    <w:rPr>
      <w:rFonts w:ascii="Times New Roman" w:eastAsia="Times New Roman" w:hAnsi="Times New Roman" w:cs="Times New Roman"/>
      <w:b/>
      <w:sz w:val="28"/>
      <w:szCs w:val="20"/>
      <w:lang w:eastAsia="pl-PL"/>
    </w:rPr>
  </w:style>
  <w:style w:type="paragraph" w:styleId="Nagwek2">
    <w:name w:val="heading 2"/>
    <w:basedOn w:val="Normalny"/>
    <w:next w:val="Normalny"/>
    <w:link w:val="Nagwek2Znak"/>
    <w:uiPriority w:val="9"/>
    <w:qFormat/>
    <w:rsid w:val="00104DA2"/>
    <w:pPr>
      <w:keepNext/>
      <w:spacing w:after="0" w:line="240" w:lineRule="auto"/>
      <w:jc w:val="center"/>
      <w:outlineLvl w:val="1"/>
    </w:pPr>
    <w:rPr>
      <w:rFonts w:ascii="Times New Roman" w:eastAsia="Times New Roman" w:hAnsi="Times New Roman" w:cs="Times New Roman"/>
      <w:b/>
      <w:sz w:val="32"/>
      <w:szCs w:val="20"/>
      <w:lang w:eastAsia="pl-PL"/>
    </w:rPr>
  </w:style>
  <w:style w:type="paragraph" w:styleId="Nagwek3">
    <w:name w:val="heading 3"/>
    <w:basedOn w:val="Normalny"/>
    <w:next w:val="Normalny"/>
    <w:link w:val="Nagwek3Znak"/>
    <w:qFormat/>
    <w:rsid w:val="00104DA2"/>
    <w:pPr>
      <w:keepNext/>
      <w:spacing w:after="0" w:line="240" w:lineRule="auto"/>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104DA2"/>
    <w:pPr>
      <w:keepNext/>
      <w:spacing w:after="0" w:line="240" w:lineRule="auto"/>
      <w:jc w:val="center"/>
      <w:outlineLvl w:val="3"/>
    </w:pPr>
    <w:rPr>
      <w:rFonts w:ascii="Times New Roman" w:eastAsia="Times New Roman" w:hAnsi="Times New Roman" w:cs="Times New Roman"/>
      <w:b/>
      <w:sz w:val="28"/>
      <w:szCs w:val="20"/>
      <w:u w:val="single"/>
      <w:lang w:eastAsia="pl-PL"/>
    </w:rPr>
  </w:style>
  <w:style w:type="paragraph" w:styleId="Nagwek5">
    <w:name w:val="heading 5"/>
    <w:basedOn w:val="Normalny"/>
    <w:next w:val="Normalny"/>
    <w:link w:val="Nagwek5Znak"/>
    <w:qFormat/>
    <w:rsid w:val="00104DA2"/>
    <w:pPr>
      <w:keepNext/>
      <w:spacing w:after="0" w:line="240" w:lineRule="auto"/>
      <w:jc w:val="center"/>
      <w:outlineLvl w:val="4"/>
    </w:pPr>
    <w:rPr>
      <w:rFonts w:ascii="Arial" w:eastAsia="Times New Roman" w:hAnsi="Arial" w:cs="Times New Roman"/>
      <w:b/>
      <w:snapToGrid w:val="0"/>
      <w:color w:val="000000"/>
      <w:szCs w:val="20"/>
      <w:lang w:eastAsia="pl-PL"/>
    </w:rPr>
  </w:style>
  <w:style w:type="paragraph" w:styleId="Nagwek6">
    <w:name w:val="heading 6"/>
    <w:basedOn w:val="Normalny"/>
    <w:next w:val="Normalny"/>
    <w:link w:val="Nagwek6Znak"/>
    <w:qFormat/>
    <w:rsid w:val="00104DA2"/>
    <w:pPr>
      <w:keepNext/>
      <w:spacing w:after="0" w:line="240" w:lineRule="auto"/>
      <w:jc w:val="center"/>
      <w:outlineLvl w:val="5"/>
    </w:pPr>
    <w:rPr>
      <w:rFonts w:ascii="Times New Roman" w:eastAsia="Times New Roman" w:hAnsi="Times New Roman" w:cs="Times New Roman"/>
      <w:b/>
      <w:sz w:val="24"/>
      <w:szCs w:val="20"/>
      <w:u w:val="single"/>
      <w:lang w:eastAsia="pl-PL"/>
    </w:rPr>
  </w:style>
  <w:style w:type="paragraph" w:styleId="Nagwek7">
    <w:name w:val="heading 7"/>
    <w:basedOn w:val="Normalny"/>
    <w:next w:val="Normalny"/>
    <w:link w:val="Nagwek7Znak"/>
    <w:qFormat/>
    <w:rsid w:val="00104DA2"/>
    <w:pPr>
      <w:keepNext/>
      <w:spacing w:after="0" w:line="240" w:lineRule="auto"/>
      <w:jc w:val="center"/>
      <w:outlineLvl w:val="6"/>
    </w:pPr>
    <w:rPr>
      <w:rFonts w:ascii="Arial" w:eastAsia="Times New Roman" w:hAnsi="Arial" w:cs="Times New Roman"/>
      <w:b/>
      <w:snapToGrid w:val="0"/>
      <w:sz w:val="20"/>
      <w:szCs w:val="20"/>
      <w:lang w:eastAsia="pl-PL"/>
    </w:rPr>
  </w:style>
  <w:style w:type="paragraph" w:styleId="Nagwek8">
    <w:name w:val="heading 8"/>
    <w:basedOn w:val="Normalny"/>
    <w:next w:val="Normalny"/>
    <w:link w:val="Nagwek8Znak"/>
    <w:qFormat/>
    <w:rsid w:val="00104DA2"/>
    <w:pPr>
      <w:keepNext/>
      <w:spacing w:after="0" w:line="240" w:lineRule="auto"/>
      <w:jc w:val="center"/>
      <w:outlineLvl w:val="7"/>
    </w:pPr>
    <w:rPr>
      <w:rFonts w:ascii="Arial" w:eastAsia="Times New Roman" w:hAnsi="Arial" w:cs="Times New Roman"/>
      <w:b/>
      <w:bCs/>
      <w:sz w:val="24"/>
      <w:szCs w:val="20"/>
      <w:lang w:eastAsia="pl-PL"/>
    </w:rPr>
  </w:style>
  <w:style w:type="paragraph" w:styleId="Nagwek9">
    <w:name w:val="heading 9"/>
    <w:basedOn w:val="Normalny"/>
    <w:next w:val="Normalny"/>
    <w:link w:val="Nagwek9Znak"/>
    <w:qFormat/>
    <w:rsid w:val="00104DA2"/>
    <w:pPr>
      <w:keepNext/>
      <w:spacing w:after="0" w:line="240" w:lineRule="auto"/>
      <w:outlineLvl w:val="8"/>
    </w:pPr>
    <w:rPr>
      <w:rFonts w:ascii="Times New Roman" w:eastAsia="Times New Roman" w:hAnsi="Times New Roman" w:cs="Times New Roman"/>
      <w:color w:val="FF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04DA2"/>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uiPriority w:val="9"/>
    <w:rsid w:val="00104DA2"/>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104DA2"/>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104DA2"/>
    <w:rPr>
      <w:rFonts w:ascii="Times New Roman" w:eastAsia="Times New Roman" w:hAnsi="Times New Roman" w:cs="Times New Roman"/>
      <w:b/>
      <w:sz w:val="28"/>
      <w:szCs w:val="20"/>
      <w:u w:val="single"/>
      <w:lang w:eastAsia="pl-PL"/>
    </w:rPr>
  </w:style>
  <w:style w:type="character" w:customStyle="1" w:styleId="Nagwek5Znak">
    <w:name w:val="Nagłówek 5 Znak"/>
    <w:basedOn w:val="Domylnaczcionkaakapitu"/>
    <w:link w:val="Nagwek5"/>
    <w:rsid w:val="00104DA2"/>
    <w:rPr>
      <w:rFonts w:ascii="Arial" w:eastAsia="Times New Roman" w:hAnsi="Arial" w:cs="Times New Roman"/>
      <w:b/>
      <w:snapToGrid w:val="0"/>
      <w:color w:val="000000"/>
      <w:szCs w:val="20"/>
      <w:lang w:eastAsia="pl-PL"/>
    </w:rPr>
  </w:style>
  <w:style w:type="character" w:customStyle="1" w:styleId="Nagwek6Znak">
    <w:name w:val="Nagłówek 6 Znak"/>
    <w:basedOn w:val="Domylnaczcionkaakapitu"/>
    <w:link w:val="Nagwek6"/>
    <w:rsid w:val="00104DA2"/>
    <w:rPr>
      <w:rFonts w:ascii="Times New Roman" w:eastAsia="Times New Roman" w:hAnsi="Times New Roman" w:cs="Times New Roman"/>
      <w:b/>
      <w:sz w:val="24"/>
      <w:szCs w:val="20"/>
      <w:u w:val="single"/>
      <w:lang w:eastAsia="pl-PL"/>
    </w:rPr>
  </w:style>
  <w:style w:type="character" w:customStyle="1" w:styleId="Nagwek7Znak">
    <w:name w:val="Nagłówek 7 Znak"/>
    <w:basedOn w:val="Domylnaczcionkaakapitu"/>
    <w:link w:val="Nagwek7"/>
    <w:rsid w:val="00104DA2"/>
    <w:rPr>
      <w:rFonts w:ascii="Arial" w:eastAsia="Times New Roman" w:hAnsi="Arial" w:cs="Times New Roman"/>
      <w:b/>
      <w:snapToGrid w:val="0"/>
      <w:sz w:val="20"/>
      <w:szCs w:val="20"/>
      <w:lang w:eastAsia="pl-PL"/>
    </w:rPr>
  </w:style>
  <w:style w:type="character" w:customStyle="1" w:styleId="Nagwek8Znak">
    <w:name w:val="Nagłówek 8 Znak"/>
    <w:basedOn w:val="Domylnaczcionkaakapitu"/>
    <w:link w:val="Nagwek8"/>
    <w:rsid w:val="00104DA2"/>
    <w:rPr>
      <w:rFonts w:ascii="Arial" w:eastAsia="Times New Roman" w:hAnsi="Arial" w:cs="Times New Roman"/>
      <w:b/>
      <w:bCs/>
      <w:sz w:val="24"/>
      <w:szCs w:val="20"/>
      <w:lang w:eastAsia="pl-PL"/>
    </w:rPr>
  </w:style>
  <w:style w:type="character" w:customStyle="1" w:styleId="Nagwek9Znak">
    <w:name w:val="Nagłówek 9 Znak"/>
    <w:basedOn w:val="Domylnaczcionkaakapitu"/>
    <w:link w:val="Nagwek9"/>
    <w:rsid w:val="00104DA2"/>
    <w:rPr>
      <w:rFonts w:ascii="Times New Roman" w:eastAsia="Times New Roman" w:hAnsi="Times New Roman" w:cs="Times New Roman"/>
      <w:color w:val="FF0000"/>
      <w:sz w:val="24"/>
      <w:szCs w:val="20"/>
      <w:lang w:eastAsia="pl-PL"/>
    </w:rPr>
  </w:style>
  <w:style w:type="numbering" w:customStyle="1" w:styleId="Bezlisty1">
    <w:name w:val="Bez listy1"/>
    <w:next w:val="Bezlisty"/>
    <w:semiHidden/>
    <w:rsid w:val="00104DA2"/>
  </w:style>
  <w:style w:type="paragraph" w:styleId="Tekstpodstawowy">
    <w:name w:val="Body Text"/>
    <w:basedOn w:val="Normalny"/>
    <w:link w:val="TekstpodstawowyZnak"/>
    <w:rsid w:val="00104DA2"/>
    <w:pPr>
      <w:spacing w:after="0" w:line="240" w:lineRule="auto"/>
      <w:jc w:val="center"/>
    </w:pPr>
    <w:rPr>
      <w:rFonts w:ascii="Times New Roman" w:eastAsia="Times New Roman" w:hAnsi="Times New Roman" w:cs="Times New Roman"/>
      <w:b/>
      <w:i/>
      <w:sz w:val="28"/>
      <w:szCs w:val="20"/>
      <w:lang w:eastAsia="pl-PL"/>
    </w:rPr>
  </w:style>
  <w:style w:type="character" w:customStyle="1" w:styleId="TekstpodstawowyZnak">
    <w:name w:val="Tekst podstawowy Znak"/>
    <w:basedOn w:val="Domylnaczcionkaakapitu"/>
    <w:link w:val="Tekstpodstawowy"/>
    <w:rsid w:val="00104DA2"/>
    <w:rPr>
      <w:rFonts w:ascii="Times New Roman" w:eastAsia="Times New Roman" w:hAnsi="Times New Roman" w:cs="Times New Roman"/>
      <w:b/>
      <w:i/>
      <w:sz w:val="28"/>
      <w:szCs w:val="20"/>
      <w:lang w:eastAsia="pl-PL"/>
    </w:rPr>
  </w:style>
  <w:style w:type="paragraph" w:styleId="Tekstpodstawowy2">
    <w:name w:val="Body Text 2"/>
    <w:basedOn w:val="Normalny"/>
    <w:link w:val="Tekstpodstawowy2Znak"/>
    <w:rsid w:val="00104DA2"/>
    <w:pPr>
      <w:spacing w:after="0" w:line="24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104DA2"/>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104DA2"/>
    <w:pPr>
      <w:spacing w:after="0" w:line="240" w:lineRule="auto"/>
      <w:jc w:val="center"/>
    </w:pPr>
    <w:rPr>
      <w:rFonts w:ascii="Times New Roman" w:eastAsia="Times New Roman" w:hAnsi="Times New Roman" w:cs="Times New Roman"/>
      <w:b/>
      <w:sz w:val="24"/>
      <w:szCs w:val="20"/>
      <w:u w:val="single"/>
      <w:lang w:eastAsia="pl-PL"/>
    </w:rPr>
  </w:style>
  <w:style w:type="character" w:customStyle="1" w:styleId="Tekstpodstawowy3Znak">
    <w:name w:val="Tekst podstawowy 3 Znak"/>
    <w:basedOn w:val="Domylnaczcionkaakapitu"/>
    <w:link w:val="Tekstpodstawowy3"/>
    <w:rsid w:val="00104DA2"/>
    <w:rPr>
      <w:rFonts w:ascii="Times New Roman" w:eastAsia="Times New Roman" w:hAnsi="Times New Roman" w:cs="Times New Roman"/>
      <w:b/>
      <w:sz w:val="24"/>
      <w:szCs w:val="20"/>
      <w:u w:val="single"/>
      <w:lang w:eastAsia="pl-PL"/>
    </w:rPr>
  </w:style>
  <w:style w:type="paragraph" w:styleId="Mapadokumentu">
    <w:name w:val="Document Map"/>
    <w:basedOn w:val="Normalny"/>
    <w:link w:val="MapadokumentuZnak"/>
    <w:semiHidden/>
    <w:rsid w:val="00104DA2"/>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104DA2"/>
    <w:rPr>
      <w:rFonts w:ascii="Tahoma" w:eastAsia="Times New Roman" w:hAnsi="Tahoma" w:cs="Times New Roman"/>
      <w:sz w:val="20"/>
      <w:szCs w:val="20"/>
      <w:shd w:val="clear" w:color="auto" w:fill="000080"/>
      <w:lang w:eastAsia="pl-PL"/>
    </w:rPr>
  </w:style>
  <w:style w:type="paragraph" w:styleId="Stopka">
    <w:name w:val="footer"/>
    <w:basedOn w:val="Normalny"/>
    <w:link w:val="StopkaZnak"/>
    <w:uiPriority w:val="99"/>
    <w:rsid w:val="00104DA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104DA2"/>
    <w:rPr>
      <w:rFonts w:ascii="Times New Roman" w:eastAsia="Times New Roman" w:hAnsi="Times New Roman" w:cs="Times New Roman"/>
      <w:sz w:val="20"/>
      <w:szCs w:val="20"/>
      <w:lang w:eastAsia="pl-PL"/>
    </w:rPr>
  </w:style>
  <w:style w:type="character" w:styleId="Numerstrony">
    <w:name w:val="page number"/>
    <w:basedOn w:val="Domylnaczcionkaakapitu"/>
    <w:rsid w:val="00104DA2"/>
  </w:style>
  <w:style w:type="paragraph" w:styleId="Tekstpodstawowywcity">
    <w:name w:val="Body Text Indent"/>
    <w:basedOn w:val="Normalny"/>
    <w:link w:val="TekstpodstawowywcityZnak"/>
    <w:uiPriority w:val="99"/>
    <w:rsid w:val="00104DA2"/>
    <w:pPr>
      <w:spacing w:after="0" w:line="120" w:lineRule="atLeast"/>
      <w:ind w:firstLine="851"/>
      <w:jc w:val="both"/>
    </w:pPr>
    <w:rPr>
      <w:rFonts w:ascii="Times New Roman" w:eastAsia="Times New Roman" w:hAnsi="Times New Roman" w:cs="Times New Roman"/>
      <w:snapToGrid w:val="0"/>
      <w:sz w:val="24"/>
      <w:szCs w:val="20"/>
      <w:lang w:eastAsia="pl-PL"/>
    </w:rPr>
  </w:style>
  <w:style w:type="character" w:customStyle="1" w:styleId="TekstpodstawowywcityZnak">
    <w:name w:val="Tekst podstawowy wcięty Znak"/>
    <w:basedOn w:val="Domylnaczcionkaakapitu"/>
    <w:link w:val="Tekstpodstawowywcity"/>
    <w:uiPriority w:val="99"/>
    <w:rsid w:val="00104DA2"/>
    <w:rPr>
      <w:rFonts w:ascii="Times New Roman" w:eastAsia="Times New Roman" w:hAnsi="Times New Roman" w:cs="Times New Roman"/>
      <w:snapToGrid w:val="0"/>
      <w:sz w:val="24"/>
      <w:szCs w:val="20"/>
      <w:lang w:eastAsia="pl-PL"/>
    </w:rPr>
  </w:style>
  <w:style w:type="paragraph" w:styleId="Tekstpodstawowywcity2">
    <w:name w:val="Body Text Indent 2"/>
    <w:basedOn w:val="Normalny"/>
    <w:link w:val="Tekstpodstawowywcity2Znak"/>
    <w:rsid w:val="00104DA2"/>
    <w:pPr>
      <w:tabs>
        <w:tab w:val="left" w:pos="426"/>
        <w:tab w:val="right" w:leader="dot" w:pos="8931"/>
      </w:tabs>
      <w:spacing w:after="0" w:line="240" w:lineRule="auto"/>
      <w:ind w:left="1418" w:hanging="2835"/>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104DA2"/>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104DA2"/>
    <w:pPr>
      <w:tabs>
        <w:tab w:val="left" w:pos="2694"/>
        <w:tab w:val="right" w:leader="dot" w:pos="8931"/>
      </w:tabs>
      <w:spacing w:after="0" w:line="240" w:lineRule="auto"/>
      <w:ind w:left="2835" w:hanging="2835"/>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104DA2"/>
    <w:rPr>
      <w:rFonts w:ascii="Times New Roman" w:eastAsia="Times New Roman" w:hAnsi="Times New Roman" w:cs="Times New Roman"/>
      <w:sz w:val="24"/>
      <w:szCs w:val="20"/>
      <w:lang w:eastAsia="pl-PL"/>
    </w:rPr>
  </w:style>
  <w:style w:type="paragraph" w:styleId="Tytu">
    <w:name w:val="Title"/>
    <w:basedOn w:val="Normalny"/>
    <w:link w:val="TytuZnak"/>
    <w:qFormat/>
    <w:rsid w:val="00104DA2"/>
    <w:pPr>
      <w:spacing w:before="240" w:after="60" w:line="240" w:lineRule="auto"/>
      <w:jc w:val="center"/>
    </w:pPr>
    <w:rPr>
      <w:rFonts w:ascii="Arial" w:eastAsia="Times New Roman" w:hAnsi="Arial" w:cs="Times New Roman"/>
      <w:b/>
      <w:kern w:val="28"/>
      <w:sz w:val="32"/>
      <w:szCs w:val="20"/>
      <w:lang w:eastAsia="pl-PL"/>
    </w:rPr>
  </w:style>
  <w:style w:type="character" w:customStyle="1" w:styleId="TytuZnak">
    <w:name w:val="Tytuł Znak"/>
    <w:basedOn w:val="Domylnaczcionkaakapitu"/>
    <w:link w:val="Tytu"/>
    <w:rsid w:val="00104DA2"/>
    <w:rPr>
      <w:rFonts w:ascii="Arial" w:eastAsia="Times New Roman" w:hAnsi="Arial" w:cs="Times New Roman"/>
      <w:b/>
      <w:kern w:val="28"/>
      <w:sz w:val="32"/>
      <w:szCs w:val="20"/>
      <w:lang w:eastAsia="pl-PL"/>
    </w:rPr>
  </w:style>
  <w:style w:type="paragraph" w:styleId="Listapunktowana2">
    <w:name w:val="List Bullet 2"/>
    <w:basedOn w:val="Normalny"/>
    <w:autoRedefine/>
    <w:rsid w:val="00104DA2"/>
    <w:pPr>
      <w:numPr>
        <w:numId w:val="1"/>
      </w:numPr>
      <w:tabs>
        <w:tab w:val="clear" w:pos="643"/>
        <w:tab w:val="num" w:pos="0"/>
      </w:tabs>
      <w:suppressAutoHyphens/>
      <w:spacing w:after="0" w:line="240" w:lineRule="auto"/>
      <w:ind w:hanging="643"/>
    </w:pPr>
    <w:rPr>
      <w:rFonts w:ascii="Times New Roman" w:eastAsia="Times New Roman" w:hAnsi="Times New Roman" w:cs="Times New Roman"/>
      <w:sz w:val="24"/>
      <w:szCs w:val="20"/>
      <w:lang w:eastAsia="pl-PL"/>
    </w:rPr>
  </w:style>
  <w:style w:type="paragraph" w:styleId="Nagwek">
    <w:name w:val="header"/>
    <w:basedOn w:val="Normalny"/>
    <w:link w:val="NagwekZnak"/>
    <w:uiPriority w:val="99"/>
    <w:rsid w:val="00104DA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104DA2"/>
    <w:rPr>
      <w:rFonts w:ascii="Times New Roman" w:eastAsia="Times New Roman" w:hAnsi="Times New Roman" w:cs="Times New Roman"/>
      <w:sz w:val="20"/>
      <w:szCs w:val="20"/>
      <w:lang w:eastAsia="pl-PL"/>
    </w:rPr>
  </w:style>
  <w:style w:type="paragraph" w:customStyle="1" w:styleId="ust">
    <w:name w:val="ust"/>
    <w:rsid w:val="00104DA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Lista">
    <w:name w:val="List"/>
    <w:basedOn w:val="Normalny"/>
    <w:rsid w:val="00104DA2"/>
    <w:pPr>
      <w:suppressAutoHyphens/>
      <w:spacing w:after="0" w:line="240" w:lineRule="auto"/>
      <w:ind w:left="283" w:hanging="283"/>
    </w:pPr>
    <w:rPr>
      <w:rFonts w:ascii="Times New Roman" w:eastAsia="Times New Roman" w:hAnsi="Times New Roman" w:cs="Times New Roman"/>
      <w:sz w:val="24"/>
      <w:szCs w:val="20"/>
      <w:lang w:eastAsia="pl-PL"/>
    </w:rPr>
  </w:style>
  <w:style w:type="paragraph" w:customStyle="1" w:styleId="pkt">
    <w:name w:val="pkt"/>
    <w:basedOn w:val="Normalny"/>
    <w:rsid w:val="00104DA2"/>
    <w:pPr>
      <w:spacing w:after="0" w:line="360" w:lineRule="auto"/>
      <w:ind w:left="357" w:hanging="357"/>
      <w:jc w:val="both"/>
    </w:pPr>
    <w:rPr>
      <w:rFonts w:ascii="Times New Roman" w:eastAsia="Times New Roman" w:hAnsi="Times New Roman" w:cs="Times New Roman"/>
      <w:sz w:val="24"/>
      <w:szCs w:val="20"/>
      <w:lang w:eastAsia="pl-PL"/>
    </w:rPr>
  </w:style>
  <w:style w:type="paragraph" w:customStyle="1" w:styleId="pkt1">
    <w:name w:val="pkt1"/>
    <w:basedOn w:val="pkt"/>
    <w:rsid w:val="00104DA2"/>
    <w:pPr>
      <w:spacing w:before="60" w:after="60" w:line="240" w:lineRule="auto"/>
      <w:ind w:left="850" w:hanging="425"/>
    </w:pPr>
  </w:style>
  <w:style w:type="paragraph" w:customStyle="1" w:styleId="WW-Tekstpodstawowy2">
    <w:name w:val="WW-Tekst podstawowy 2"/>
    <w:basedOn w:val="Normalny"/>
    <w:rsid w:val="00104DA2"/>
    <w:pPr>
      <w:suppressAutoHyphens/>
      <w:spacing w:after="0" w:line="360" w:lineRule="auto"/>
      <w:jc w:val="center"/>
    </w:pPr>
    <w:rPr>
      <w:rFonts w:ascii="Times New Roman" w:eastAsia="Times New Roman" w:hAnsi="Times New Roman" w:cs="Times New Roman"/>
      <w:sz w:val="24"/>
      <w:szCs w:val="20"/>
      <w:lang w:eastAsia="pl-PL"/>
    </w:rPr>
  </w:style>
  <w:style w:type="paragraph" w:customStyle="1" w:styleId="WW-Tekstpodstawowy3">
    <w:name w:val="WW-Tekst podstawowy 3"/>
    <w:basedOn w:val="Normalny"/>
    <w:rsid w:val="00104DA2"/>
    <w:pPr>
      <w:suppressAutoHyphens/>
      <w:autoSpaceDE w:val="0"/>
      <w:spacing w:after="0" w:line="240" w:lineRule="atLeast"/>
      <w:ind w:right="46"/>
      <w:jc w:val="both"/>
    </w:pPr>
    <w:rPr>
      <w:rFonts w:ascii="Times New Roman" w:eastAsia="Times New Roman" w:hAnsi="Times New Roman" w:cs="Times New Roman"/>
      <w:color w:val="000000"/>
      <w:sz w:val="20"/>
      <w:szCs w:val="20"/>
      <w:lang w:eastAsia="pl-PL"/>
    </w:rPr>
  </w:style>
  <w:style w:type="paragraph" w:styleId="Lista3">
    <w:name w:val="List 3"/>
    <w:basedOn w:val="Normalny"/>
    <w:rsid w:val="00104DA2"/>
    <w:pPr>
      <w:suppressAutoHyphens/>
      <w:spacing w:after="0" w:line="240" w:lineRule="auto"/>
      <w:ind w:left="849" w:hanging="283"/>
    </w:pPr>
    <w:rPr>
      <w:rFonts w:ascii="Times New Roman" w:eastAsia="Times New Roman" w:hAnsi="Times New Roman" w:cs="Times New Roman"/>
      <w:sz w:val="24"/>
      <w:szCs w:val="20"/>
      <w:lang w:eastAsia="pl-PL"/>
    </w:rPr>
  </w:style>
  <w:style w:type="paragraph" w:styleId="Listapunktowana">
    <w:name w:val="List Bullet"/>
    <w:basedOn w:val="Normalny"/>
    <w:autoRedefine/>
    <w:rsid w:val="00104DA2"/>
    <w:pPr>
      <w:numPr>
        <w:numId w:val="2"/>
      </w:numPr>
      <w:suppressAutoHyphens/>
      <w:spacing w:after="0" w:line="240" w:lineRule="auto"/>
    </w:pPr>
    <w:rPr>
      <w:rFonts w:ascii="Times New Roman" w:eastAsia="Times New Roman" w:hAnsi="Times New Roman" w:cs="Times New Roman"/>
      <w:sz w:val="24"/>
      <w:szCs w:val="20"/>
      <w:lang w:eastAsia="pl-PL"/>
    </w:rPr>
  </w:style>
  <w:style w:type="paragraph" w:customStyle="1" w:styleId="1">
    <w:name w:val="1"/>
    <w:basedOn w:val="Normalny"/>
    <w:next w:val="Listapunktowana2"/>
    <w:autoRedefine/>
    <w:rsid w:val="00104DA2"/>
    <w:pPr>
      <w:spacing w:after="0" w:line="120" w:lineRule="atLeast"/>
      <w:jc w:val="both"/>
    </w:pPr>
    <w:rPr>
      <w:rFonts w:ascii="Times New Roman" w:eastAsia="Times New Roman" w:hAnsi="Times New Roman" w:cs="Times New Roman"/>
      <w:sz w:val="20"/>
      <w:szCs w:val="20"/>
      <w:lang w:eastAsia="pl-PL"/>
    </w:rPr>
  </w:style>
  <w:style w:type="paragraph" w:styleId="Lista-kontynuacja2">
    <w:name w:val="List Continue 2"/>
    <w:basedOn w:val="Normalny"/>
    <w:rsid w:val="00104DA2"/>
    <w:pPr>
      <w:suppressAutoHyphens/>
      <w:spacing w:after="120" w:line="240" w:lineRule="auto"/>
      <w:ind w:left="566"/>
    </w:pPr>
    <w:rPr>
      <w:rFonts w:ascii="Times New Roman" w:eastAsia="Times New Roman" w:hAnsi="Times New Roman" w:cs="Times New Roman"/>
      <w:sz w:val="24"/>
      <w:szCs w:val="20"/>
      <w:lang w:eastAsia="pl-PL"/>
    </w:rPr>
  </w:style>
  <w:style w:type="character" w:styleId="Hipercze">
    <w:name w:val="Hyperlink"/>
    <w:rsid w:val="00104DA2"/>
    <w:rPr>
      <w:color w:val="0000FF"/>
      <w:u w:val="single"/>
    </w:rPr>
  </w:style>
  <w:style w:type="character" w:customStyle="1" w:styleId="tw4winTerm">
    <w:name w:val="tw4winTerm"/>
    <w:rsid w:val="00104DA2"/>
    <w:rPr>
      <w:color w:val="0000FF"/>
    </w:rPr>
  </w:style>
  <w:style w:type="character" w:styleId="UyteHipercze">
    <w:name w:val="FollowedHyperlink"/>
    <w:rsid w:val="00104DA2"/>
    <w:rPr>
      <w:color w:val="800080"/>
      <w:u w:val="single"/>
    </w:rPr>
  </w:style>
  <w:style w:type="paragraph" w:customStyle="1" w:styleId="Tekstpodstawowy31">
    <w:name w:val="Tekst podstawowy 31"/>
    <w:basedOn w:val="Normalny"/>
    <w:rsid w:val="00104DA2"/>
    <w:pPr>
      <w:widowControl w:val="0"/>
      <w:overflowPunct w:val="0"/>
      <w:autoSpaceDE w:val="0"/>
      <w:autoSpaceDN w:val="0"/>
      <w:adjustRightInd w:val="0"/>
      <w:spacing w:before="240" w:after="0" w:line="240" w:lineRule="auto"/>
      <w:ind w:right="-567"/>
      <w:jc w:val="both"/>
      <w:textAlignment w:val="baseline"/>
    </w:pPr>
    <w:rPr>
      <w:rFonts w:ascii="Times New Roman" w:eastAsia="Times New Roman" w:hAnsi="Times New Roman" w:cs="Times New Roman"/>
      <w:sz w:val="24"/>
      <w:szCs w:val="20"/>
      <w:lang w:eastAsia="pl-PL"/>
    </w:rPr>
  </w:style>
  <w:style w:type="paragraph" w:styleId="Tekstkomentarza">
    <w:name w:val="annotation text"/>
    <w:basedOn w:val="Normalny"/>
    <w:link w:val="TekstkomentarzaZnak"/>
    <w:semiHidden/>
    <w:rsid w:val="00104DA2"/>
    <w:pPr>
      <w:spacing w:after="0" w:line="240" w:lineRule="auto"/>
    </w:pPr>
    <w:rPr>
      <w:rFonts w:ascii="Arial" w:eastAsia="Times New Roman" w:hAnsi="Arial" w:cs="Arial"/>
      <w:sz w:val="20"/>
      <w:szCs w:val="24"/>
      <w:lang w:eastAsia="pl-PL"/>
    </w:rPr>
  </w:style>
  <w:style w:type="character" w:customStyle="1" w:styleId="TekstkomentarzaZnak">
    <w:name w:val="Tekst komentarza Znak"/>
    <w:basedOn w:val="Domylnaczcionkaakapitu"/>
    <w:link w:val="Tekstkomentarza"/>
    <w:semiHidden/>
    <w:rsid w:val="00104DA2"/>
    <w:rPr>
      <w:rFonts w:ascii="Arial" w:eastAsia="Times New Roman" w:hAnsi="Arial" w:cs="Arial"/>
      <w:sz w:val="20"/>
      <w:szCs w:val="24"/>
      <w:lang w:eastAsia="pl-PL"/>
    </w:rPr>
  </w:style>
  <w:style w:type="paragraph" w:customStyle="1" w:styleId="Default">
    <w:name w:val="Default"/>
    <w:rsid w:val="00104DA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qFormat/>
    <w:rsid w:val="00104DA2"/>
    <w:rPr>
      <w:b/>
      <w:bCs/>
    </w:rPr>
  </w:style>
  <w:style w:type="character" w:customStyle="1" w:styleId="spacernb">
    <w:name w:val="spacernb"/>
    <w:basedOn w:val="Domylnaczcionkaakapitu"/>
    <w:rsid w:val="00104DA2"/>
  </w:style>
  <w:style w:type="character" w:customStyle="1" w:styleId="value">
    <w:name w:val="value"/>
    <w:basedOn w:val="Domylnaczcionkaakapitu"/>
    <w:rsid w:val="00104DA2"/>
  </w:style>
  <w:style w:type="character" w:customStyle="1" w:styleId="unitname">
    <w:name w:val="unit_name"/>
    <w:basedOn w:val="Domylnaczcionkaakapitu"/>
    <w:rsid w:val="00104DA2"/>
  </w:style>
  <w:style w:type="character" w:customStyle="1" w:styleId="comment">
    <w:name w:val="comment"/>
    <w:basedOn w:val="Domylnaczcionkaakapitu"/>
    <w:rsid w:val="00104DA2"/>
  </w:style>
  <w:style w:type="paragraph" w:styleId="NormalnyWeb">
    <w:name w:val="Normal (Web)"/>
    <w:basedOn w:val="Normalny"/>
    <w:uiPriority w:val="99"/>
    <w:rsid w:val="00104DA2"/>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Style19">
    <w:name w:val="Style19"/>
    <w:basedOn w:val="Normalny"/>
    <w:rsid w:val="00104DA2"/>
    <w:pPr>
      <w:widowControl w:val="0"/>
      <w:autoSpaceDE w:val="0"/>
      <w:autoSpaceDN w:val="0"/>
      <w:adjustRightInd w:val="0"/>
      <w:spacing w:after="0" w:line="253" w:lineRule="exact"/>
      <w:jc w:val="both"/>
    </w:pPr>
    <w:rPr>
      <w:rFonts w:ascii="Arial" w:eastAsia="Times New Roman" w:hAnsi="Arial" w:cs="Arial"/>
      <w:sz w:val="24"/>
      <w:szCs w:val="24"/>
      <w:lang w:eastAsia="pl-PL"/>
    </w:rPr>
  </w:style>
  <w:style w:type="paragraph" w:customStyle="1" w:styleId="Style26">
    <w:name w:val="Style26"/>
    <w:basedOn w:val="Normalny"/>
    <w:rsid w:val="00104DA2"/>
    <w:pPr>
      <w:widowControl w:val="0"/>
      <w:autoSpaceDE w:val="0"/>
      <w:autoSpaceDN w:val="0"/>
      <w:adjustRightInd w:val="0"/>
      <w:spacing w:after="0" w:line="250" w:lineRule="exact"/>
      <w:ind w:hanging="278"/>
    </w:pPr>
    <w:rPr>
      <w:rFonts w:ascii="Arial" w:eastAsia="Times New Roman" w:hAnsi="Arial" w:cs="Arial"/>
      <w:sz w:val="24"/>
      <w:szCs w:val="24"/>
      <w:lang w:eastAsia="pl-PL"/>
    </w:rPr>
  </w:style>
  <w:style w:type="character" w:customStyle="1" w:styleId="FontStyle31">
    <w:name w:val="Font Style31"/>
    <w:rsid w:val="00104DA2"/>
    <w:rPr>
      <w:rFonts w:ascii="Arial" w:hAnsi="Arial" w:cs="Arial"/>
      <w:sz w:val="20"/>
      <w:szCs w:val="20"/>
    </w:rPr>
  </w:style>
  <w:style w:type="character" w:customStyle="1" w:styleId="FontStyle37">
    <w:name w:val="Font Style37"/>
    <w:rsid w:val="00104DA2"/>
    <w:rPr>
      <w:rFonts w:ascii="Arial" w:hAnsi="Arial" w:cs="Arial"/>
      <w:sz w:val="20"/>
      <w:szCs w:val="20"/>
    </w:rPr>
  </w:style>
  <w:style w:type="character" w:customStyle="1" w:styleId="FontStyle22">
    <w:name w:val="Font Style22"/>
    <w:rsid w:val="00104DA2"/>
    <w:rPr>
      <w:rFonts w:ascii="Arial" w:hAnsi="Arial" w:cs="Arial"/>
      <w:sz w:val="18"/>
      <w:szCs w:val="18"/>
    </w:rPr>
  </w:style>
  <w:style w:type="character" w:customStyle="1" w:styleId="FontStyle38">
    <w:name w:val="Font Style38"/>
    <w:rsid w:val="00104DA2"/>
    <w:rPr>
      <w:rFonts w:ascii="Arial" w:hAnsi="Arial" w:cs="Arial"/>
      <w:b/>
      <w:bCs/>
      <w:sz w:val="20"/>
      <w:szCs w:val="20"/>
    </w:rPr>
  </w:style>
  <w:style w:type="paragraph" w:customStyle="1" w:styleId="Style2">
    <w:name w:val="Style2"/>
    <w:basedOn w:val="Normalny"/>
    <w:rsid w:val="00104DA2"/>
    <w:pPr>
      <w:widowControl w:val="0"/>
      <w:autoSpaceDE w:val="0"/>
      <w:autoSpaceDN w:val="0"/>
      <w:adjustRightInd w:val="0"/>
      <w:spacing w:after="0" w:line="250" w:lineRule="exact"/>
      <w:ind w:hanging="269"/>
      <w:jc w:val="both"/>
    </w:pPr>
    <w:rPr>
      <w:rFonts w:ascii="Arial" w:eastAsia="Times New Roman" w:hAnsi="Arial" w:cs="Arial"/>
      <w:sz w:val="24"/>
      <w:szCs w:val="24"/>
      <w:lang w:eastAsia="pl-PL"/>
    </w:rPr>
  </w:style>
  <w:style w:type="paragraph" w:customStyle="1" w:styleId="Style7">
    <w:name w:val="Style7"/>
    <w:basedOn w:val="Normalny"/>
    <w:rsid w:val="00104DA2"/>
    <w:pPr>
      <w:widowControl w:val="0"/>
      <w:autoSpaceDE w:val="0"/>
      <w:autoSpaceDN w:val="0"/>
      <w:adjustRightInd w:val="0"/>
      <w:spacing w:after="0" w:line="504" w:lineRule="exact"/>
      <w:jc w:val="center"/>
    </w:pPr>
    <w:rPr>
      <w:rFonts w:ascii="Arial" w:eastAsia="Times New Roman" w:hAnsi="Arial" w:cs="Arial"/>
      <w:sz w:val="24"/>
      <w:szCs w:val="24"/>
      <w:lang w:eastAsia="pl-PL"/>
    </w:rPr>
  </w:style>
  <w:style w:type="paragraph" w:customStyle="1" w:styleId="Style27">
    <w:name w:val="Style27"/>
    <w:basedOn w:val="Normalny"/>
    <w:rsid w:val="00104DA2"/>
    <w:pPr>
      <w:widowControl w:val="0"/>
      <w:autoSpaceDE w:val="0"/>
      <w:autoSpaceDN w:val="0"/>
      <w:adjustRightInd w:val="0"/>
      <w:spacing w:after="0" w:line="230" w:lineRule="exact"/>
      <w:ind w:hanging="418"/>
      <w:jc w:val="both"/>
    </w:pPr>
    <w:rPr>
      <w:rFonts w:ascii="Arial" w:eastAsia="Times New Roman" w:hAnsi="Arial" w:cs="Arial"/>
      <w:sz w:val="24"/>
      <w:szCs w:val="24"/>
      <w:lang w:eastAsia="pl-PL"/>
    </w:rPr>
  </w:style>
  <w:style w:type="character" w:customStyle="1" w:styleId="FontStyle32">
    <w:name w:val="Font Style32"/>
    <w:rsid w:val="00104DA2"/>
    <w:rPr>
      <w:rFonts w:ascii="Arial" w:hAnsi="Arial" w:cs="Arial"/>
      <w:i/>
      <w:iCs/>
      <w:sz w:val="18"/>
      <w:szCs w:val="18"/>
    </w:rPr>
  </w:style>
  <w:style w:type="paragraph" w:customStyle="1" w:styleId="Style18">
    <w:name w:val="Style18"/>
    <w:basedOn w:val="Normalny"/>
    <w:rsid w:val="00104DA2"/>
    <w:pPr>
      <w:widowControl w:val="0"/>
      <w:autoSpaceDE w:val="0"/>
      <w:autoSpaceDN w:val="0"/>
      <w:adjustRightInd w:val="0"/>
      <w:spacing w:after="0" w:line="253" w:lineRule="exact"/>
      <w:ind w:hanging="350"/>
      <w:jc w:val="both"/>
    </w:pPr>
    <w:rPr>
      <w:rFonts w:ascii="Arial" w:eastAsia="Times New Roman" w:hAnsi="Arial" w:cs="Arial"/>
      <w:sz w:val="24"/>
      <w:szCs w:val="24"/>
      <w:lang w:eastAsia="pl-PL"/>
    </w:rPr>
  </w:style>
  <w:style w:type="paragraph" w:customStyle="1" w:styleId="Style5">
    <w:name w:val="Style5"/>
    <w:basedOn w:val="Normalny"/>
    <w:rsid w:val="00104DA2"/>
    <w:pPr>
      <w:widowControl w:val="0"/>
      <w:autoSpaceDE w:val="0"/>
      <w:autoSpaceDN w:val="0"/>
      <w:adjustRightInd w:val="0"/>
      <w:spacing w:after="0" w:line="226" w:lineRule="exact"/>
      <w:ind w:hanging="288"/>
      <w:jc w:val="both"/>
    </w:pPr>
    <w:rPr>
      <w:rFonts w:ascii="Arial" w:eastAsia="Times New Roman" w:hAnsi="Arial" w:cs="Arial"/>
      <w:sz w:val="24"/>
      <w:szCs w:val="24"/>
      <w:lang w:eastAsia="pl-PL"/>
    </w:rPr>
  </w:style>
  <w:style w:type="paragraph" w:styleId="Lista4">
    <w:name w:val="List 4"/>
    <w:basedOn w:val="Normalny"/>
    <w:rsid w:val="00104DA2"/>
    <w:pPr>
      <w:spacing w:after="0" w:line="240" w:lineRule="auto"/>
      <w:ind w:left="1132" w:hanging="283"/>
    </w:pPr>
    <w:rPr>
      <w:rFonts w:ascii="Times New Roman" w:eastAsia="Times New Roman" w:hAnsi="Times New Roman" w:cs="Times New Roman"/>
      <w:sz w:val="20"/>
      <w:szCs w:val="20"/>
      <w:lang w:eastAsia="pl-PL"/>
    </w:rPr>
  </w:style>
  <w:style w:type="paragraph" w:customStyle="1" w:styleId="Text1">
    <w:name w:val="Text 1"/>
    <w:basedOn w:val="Normalny"/>
    <w:rsid w:val="00104DA2"/>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rFonts w:ascii="Times New Roman" w:eastAsia="Times New Roman" w:hAnsi="Times New Roman" w:cs="Times New Roman"/>
      <w:spacing w:val="2"/>
      <w:sz w:val="24"/>
      <w:szCs w:val="20"/>
      <w:lang w:eastAsia="pl-PL"/>
    </w:rPr>
  </w:style>
  <w:style w:type="paragraph" w:styleId="Podtytu">
    <w:name w:val="Subtitle"/>
    <w:basedOn w:val="Normalny"/>
    <w:link w:val="PodtytuZnak"/>
    <w:qFormat/>
    <w:rsid w:val="00104DA2"/>
    <w:pPr>
      <w:spacing w:after="0" w:line="240" w:lineRule="auto"/>
      <w:jc w:val="center"/>
    </w:pPr>
    <w:rPr>
      <w:rFonts w:ascii="Times New Roman" w:eastAsia="Times New Roman" w:hAnsi="Times New Roman" w:cs="Times New Roman"/>
      <w:b/>
      <w:bCs/>
      <w:sz w:val="28"/>
      <w:szCs w:val="24"/>
      <w:lang w:eastAsia="pl-PL"/>
    </w:rPr>
  </w:style>
  <w:style w:type="character" w:customStyle="1" w:styleId="PodtytuZnak">
    <w:name w:val="Podtytuł Znak"/>
    <w:basedOn w:val="Domylnaczcionkaakapitu"/>
    <w:link w:val="Podtytu"/>
    <w:rsid w:val="00104DA2"/>
    <w:rPr>
      <w:rFonts w:ascii="Times New Roman" w:eastAsia="Times New Roman" w:hAnsi="Times New Roman" w:cs="Times New Roman"/>
      <w:b/>
      <w:bCs/>
      <w:sz w:val="28"/>
      <w:szCs w:val="24"/>
      <w:lang w:eastAsia="pl-PL"/>
    </w:rPr>
  </w:style>
  <w:style w:type="paragraph" w:styleId="Tekstdymka">
    <w:name w:val="Balloon Text"/>
    <w:basedOn w:val="Normalny"/>
    <w:link w:val="TekstdymkaZnak"/>
    <w:uiPriority w:val="99"/>
    <w:rsid w:val="00104DA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104DA2"/>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rsid w:val="00104DA2"/>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104DA2"/>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104DA2"/>
    <w:rPr>
      <w:vertAlign w:val="superscript"/>
    </w:rPr>
  </w:style>
  <w:style w:type="numbering" w:customStyle="1" w:styleId="Numerowaniegwne">
    <w:name w:val="Numerowanie główne"/>
    <w:rsid w:val="00104DA2"/>
    <w:pPr>
      <w:numPr>
        <w:numId w:val="3"/>
      </w:numPr>
    </w:pPr>
  </w:style>
  <w:style w:type="numbering" w:customStyle="1" w:styleId="Numerowaniegwne1">
    <w:name w:val="Numerowanie główne1"/>
    <w:rsid w:val="00104DA2"/>
  </w:style>
  <w:style w:type="paragraph" w:styleId="Akapitzlist">
    <w:name w:val="List Paragraph"/>
    <w:aliases w:val="Data wydania,List Paragraph,CW_Lista,Wypunktowanie,L1,Numerowanie,2 heading,A_wyliczenie,K-P_odwolanie,Akapit z listą5,maz_wyliczenie,opis dzialania"/>
    <w:basedOn w:val="Normalny"/>
    <w:link w:val="AkapitzlistZnak"/>
    <w:uiPriority w:val="34"/>
    <w:qFormat/>
    <w:rsid w:val="00104DA2"/>
    <w:pPr>
      <w:ind w:left="720"/>
      <w:contextualSpacing/>
    </w:pPr>
    <w:rPr>
      <w:rFonts w:ascii="Calibri" w:eastAsia="Calibri" w:hAnsi="Calibri" w:cs="Times New Roman"/>
    </w:rPr>
  </w:style>
  <w:style w:type="numbering" w:customStyle="1" w:styleId="Numerowaniegwne2">
    <w:name w:val="Numerowanie główne2"/>
    <w:rsid w:val="00104DA2"/>
  </w:style>
  <w:style w:type="numbering" w:customStyle="1" w:styleId="Numerowaniegwne11">
    <w:name w:val="Numerowanie główne11"/>
    <w:rsid w:val="00104DA2"/>
    <w:pPr>
      <w:numPr>
        <w:numId w:val="4"/>
      </w:numPr>
    </w:pPr>
  </w:style>
  <w:style w:type="numbering" w:customStyle="1" w:styleId="Numerowaniegwne3">
    <w:name w:val="Numerowanie główne3"/>
    <w:rsid w:val="00104DA2"/>
  </w:style>
  <w:style w:type="numbering" w:customStyle="1" w:styleId="Numerowaniegwne4">
    <w:name w:val="Numerowanie główne4"/>
    <w:rsid w:val="00104DA2"/>
  </w:style>
  <w:style w:type="table" w:styleId="Tabela-Siatka">
    <w:name w:val="Table Grid"/>
    <w:basedOn w:val="Standardowy"/>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rsid w:val="00104DA2"/>
    <w:pPr>
      <w:ind w:left="566" w:hanging="283"/>
      <w:contextualSpacing/>
    </w:pPr>
  </w:style>
  <w:style w:type="numbering" w:customStyle="1" w:styleId="Bezlisty2">
    <w:name w:val="Bez listy2"/>
    <w:next w:val="Bezlisty"/>
    <w:uiPriority w:val="99"/>
    <w:semiHidden/>
    <w:unhideWhenUsed/>
    <w:rsid w:val="00104DA2"/>
  </w:style>
  <w:style w:type="paragraph" w:customStyle="1" w:styleId="Styl1">
    <w:name w:val="Styl1"/>
    <w:basedOn w:val="Normalny"/>
    <w:rsid w:val="00104DA2"/>
    <w:pPr>
      <w:widowControl w:val="0"/>
      <w:spacing w:before="240" w:after="0" w:line="240" w:lineRule="auto"/>
      <w:jc w:val="both"/>
    </w:pPr>
    <w:rPr>
      <w:rFonts w:ascii="Arial" w:eastAsia="Times New Roman" w:hAnsi="Arial" w:cs="Times New Roman"/>
      <w:sz w:val="24"/>
      <w:szCs w:val="20"/>
      <w:lang w:eastAsia="pl-PL"/>
    </w:rPr>
  </w:style>
  <w:style w:type="table" w:customStyle="1" w:styleId="Tabela-Siatka1">
    <w:name w:val="Tabela - Siatka1"/>
    <w:basedOn w:val="Standardowy"/>
    <w:next w:val="Tabela-Siatka"/>
    <w:uiPriority w:val="59"/>
    <w:rsid w:val="00104DA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10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104DA2"/>
  </w:style>
  <w:style w:type="table" w:customStyle="1" w:styleId="Tabela-Siatka13">
    <w:name w:val="Tabela - Siatka13"/>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w:basedOn w:val="Normalny"/>
    <w:link w:val="TekstprzypisudolnegoZnak"/>
    <w:uiPriority w:val="99"/>
    <w:semiHidden/>
    <w:unhideWhenUsed/>
    <w:rsid w:val="00104DA2"/>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
    <w:basedOn w:val="Domylnaczcionkaakapitu"/>
    <w:link w:val="Tekstprzypisudolnego"/>
    <w:uiPriority w:val="99"/>
    <w:semiHidden/>
    <w:rsid w:val="00104DA2"/>
    <w:rPr>
      <w:rFonts w:ascii="Calibri" w:eastAsia="Calibri" w:hAnsi="Calibri" w:cs="Times New Roman"/>
      <w:sz w:val="20"/>
      <w:szCs w:val="20"/>
    </w:rPr>
  </w:style>
  <w:style w:type="character" w:styleId="Odwoanieprzypisudolnego">
    <w:name w:val="footnote reference"/>
    <w:unhideWhenUsed/>
    <w:rsid w:val="00104DA2"/>
    <w:rPr>
      <w:vertAlign w:val="superscript"/>
    </w:rPr>
  </w:style>
  <w:style w:type="numbering" w:customStyle="1" w:styleId="Numerowaniegwne5">
    <w:name w:val="Numerowanie główne5"/>
    <w:rsid w:val="00104DA2"/>
  </w:style>
  <w:style w:type="numbering" w:customStyle="1" w:styleId="Numerowaniegwne111">
    <w:name w:val="Numerowanie główne111"/>
    <w:rsid w:val="00104DA2"/>
  </w:style>
  <w:style w:type="numbering" w:customStyle="1" w:styleId="WW8Num25">
    <w:name w:val="WW8Num25"/>
    <w:basedOn w:val="Bezlisty"/>
    <w:rsid w:val="00104DA2"/>
    <w:pPr>
      <w:numPr>
        <w:numId w:val="8"/>
      </w:numPr>
    </w:pPr>
  </w:style>
  <w:style w:type="numbering" w:customStyle="1" w:styleId="WW8Num26">
    <w:name w:val="WW8Num26"/>
    <w:basedOn w:val="Bezlisty"/>
    <w:rsid w:val="00104DA2"/>
    <w:pPr>
      <w:numPr>
        <w:numId w:val="9"/>
      </w:numPr>
    </w:pPr>
  </w:style>
  <w:style w:type="numbering" w:customStyle="1" w:styleId="Bezlisty4">
    <w:name w:val="Bez listy4"/>
    <w:next w:val="Bezlisty"/>
    <w:uiPriority w:val="99"/>
    <w:semiHidden/>
    <w:unhideWhenUsed/>
    <w:rsid w:val="00104DA2"/>
  </w:style>
  <w:style w:type="paragraph" w:customStyle="1" w:styleId="StylNagwek2">
    <w:name w:val="Styl Nagłówek 2"/>
    <w:basedOn w:val="Nagwek2"/>
    <w:rsid w:val="00104DA2"/>
    <w:pPr>
      <w:numPr>
        <w:ilvl w:val="1"/>
      </w:numPr>
      <w:tabs>
        <w:tab w:val="left" w:pos="567"/>
        <w:tab w:val="left" w:pos="737"/>
        <w:tab w:val="num" w:pos="851"/>
      </w:tabs>
      <w:spacing w:before="240"/>
      <w:ind w:left="284"/>
      <w:jc w:val="both"/>
    </w:pPr>
    <w:rPr>
      <w:rFonts w:cs="Arial"/>
      <w:b w:val="0"/>
      <w:kern w:val="24"/>
      <w:sz w:val="22"/>
      <w:szCs w:val="24"/>
    </w:rPr>
  </w:style>
  <w:style w:type="paragraph" w:customStyle="1" w:styleId="StylNormalny">
    <w:name w:val="Styl Normalny"/>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paragraph" w:customStyle="1" w:styleId="normalny3">
    <w:name w:val="normalny 3"/>
    <w:basedOn w:val="Normalny"/>
    <w:rsid w:val="00104DA2"/>
    <w:pPr>
      <w:tabs>
        <w:tab w:val="left" w:pos="397"/>
        <w:tab w:val="left" w:pos="737"/>
      </w:tabs>
      <w:spacing w:before="60" w:after="0" w:line="240" w:lineRule="auto"/>
      <w:jc w:val="both"/>
    </w:pPr>
    <w:rPr>
      <w:rFonts w:ascii="Times New Roman" w:eastAsia="Times New Roman" w:hAnsi="Times New Roman" w:cs="Arial"/>
      <w:bCs/>
      <w:iCs/>
      <w:sz w:val="20"/>
      <w:szCs w:val="24"/>
      <w:lang w:eastAsia="pl-PL"/>
    </w:rPr>
  </w:style>
  <w:style w:type="paragraph" w:customStyle="1" w:styleId="Tabela">
    <w:name w:val="Tabela"/>
    <w:basedOn w:val="Normalny"/>
    <w:rsid w:val="00104DA2"/>
    <w:pPr>
      <w:tabs>
        <w:tab w:val="left" w:pos="397"/>
        <w:tab w:val="left" w:pos="567"/>
        <w:tab w:val="left" w:pos="737"/>
      </w:tabs>
      <w:spacing w:after="0" w:line="240" w:lineRule="auto"/>
    </w:pPr>
    <w:rPr>
      <w:rFonts w:ascii="Times New Roman" w:eastAsia="Times New Roman" w:hAnsi="Times New Roman" w:cs="Arial"/>
      <w:bCs/>
      <w:iCs/>
      <w:sz w:val="20"/>
      <w:szCs w:val="24"/>
      <w:lang w:eastAsia="pl-PL"/>
    </w:rPr>
  </w:style>
  <w:style w:type="paragraph" w:customStyle="1" w:styleId="TytuSST">
    <w:name w:val="Tytuł SST"/>
    <w:basedOn w:val="Normalny"/>
    <w:rsid w:val="00104DA2"/>
    <w:pPr>
      <w:tabs>
        <w:tab w:val="left" w:pos="2126"/>
      </w:tabs>
      <w:spacing w:before="120" w:after="0" w:line="240" w:lineRule="auto"/>
    </w:pPr>
    <w:rPr>
      <w:rFonts w:ascii="Times New Roman" w:eastAsia="Times New Roman" w:hAnsi="Times New Roman" w:cs="Arial"/>
      <w:b/>
      <w:bCs/>
      <w:iCs/>
      <w:caps/>
      <w:szCs w:val="24"/>
      <w:lang w:eastAsia="pl-PL"/>
    </w:rPr>
  </w:style>
  <w:style w:type="character" w:styleId="Odwoaniedokomentarza">
    <w:name w:val="annotation reference"/>
    <w:semiHidden/>
    <w:rsid w:val="00104DA2"/>
    <w:rPr>
      <w:sz w:val="16"/>
      <w:szCs w:val="16"/>
    </w:rPr>
  </w:style>
  <w:style w:type="character" w:customStyle="1" w:styleId="ZnakZnak">
    <w:name w:val="Znak Znak"/>
    <w:rsid w:val="00104DA2"/>
    <w:rPr>
      <w:rFonts w:cs="Arial"/>
      <w:bCs/>
      <w:iCs/>
      <w:noProof w:val="0"/>
      <w:szCs w:val="24"/>
      <w:lang w:val="pl-PL" w:eastAsia="pl-PL" w:bidi="ar-SA"/>
    </w:rPr>
  </w:style>
  <w:style w:type="paragraph" w:customStyle="1" w:styleId="Kropka">
    <w:name w:val="Kropka"/>
    <w:basedOn w:val="Normalny"/>
    <w:rsid w:val="00104DA2"/>
    <w:pPr>
      <w:tabs>
        <w:tab w:val="left" w:pos="397"/>
        <w:tab w:val="left" w:pos="737"/>
      </w:tabs>
      <w:spacing w:before="120" w:after="0" w:line="240" w:lineRule="auto"/>
      <w:ind w:left="284" w:hanging="284"/>
      <w:jc w:val="both"/>
    </w:pPr>
    <w:rPr>
      <w:rFonts w:ascii="Times New Roman" w:eastAsia="Times New Roman" w:hAnsi="Times New Roman" w:cs="Arial"/>
      <w:bCs/>
      <w:iCs/>
      <w:sz w:val="20"/>
      <w:szCs w:val="24"/>
      <w:lang w:eastAsia="pl-PL"/>
    </w:rPr>
  </w:style>
  <w:style w:type="paragraph" w:customStyle="1" w:styleId="11Pogrubienie">
    <w:name w:val="1.1. Pogrubienie"/>
    <w:basedOn w:val="Normalny"/>
    <w:rsid w:val="00104DA2"/>
    <w:pPr>
      <w:tabs>
        <w:tab w:val="left" w:pos="397"/>
        <w:tab w:val="left" w:pos="567"/>
        <w:tab w:val="left" w:pos="737"/>
      </w:tabs>
      <w:spacing w:before="240" w:after="120" w:line="240" w:lineRule="auto"/>
      <w:jc w:val="both"/>
    </w:pPr>
    <w:rPr>
      <w:rFonts w:ascii="Times New Roman" w:eastAsia="Times New Roman" w:hAnsi="Times New Roman" w:cs="Arial"/>
      <w:b/>
      <w:bCs/>
      <w:iCs/>
      <w:sz w:val="24"/>
      <w:szCs w:val="24"/>
      <w:lang w:eastAsia="pl-PL"/>
    </w:rPr>
  </w:style>
  <w:style w:type="character" w:customStyle="1" w:styleId="11PogrubienieZnakZnak">
    <w:name w:val="1.1. Pogrubienie Znak Znak"/>
    <w:rsid w:val="00104DA2"/>
    <w:rPr>
      <w:rFonts w:cs="Arial"/>
      <w:b/>
      <w:bCs/>
      <w:iCs/>
      <w:noProof w:val="0"/>
      <w:sz w:val="24"/>
      <w:szCs w:val="24"/>
      <w:lang w:val="pl-PL" w:eastAsia="pl-PL" w:bidi="ar-SA"/>
    </w:rPr>
  </w:style>
  <w:style w:type="character" w:customStyle="1" w:styleId="normalny3Znak">
    <w:name w:val="normalny 3 Znak"/>
    <w:rsid w:val="00104DA2"/>
    <w:rPr>
      <w:rFonts w:cs="Arial"/>
      <w:bCs/>
      <w:iCs/>
      <w:noProof w:val="0"/>
      <w:szCs w:val="24"/>
      <w:lang w:val="pl-PL" w:eastAsia="pl-PL" w:bidi="ar-SA"/>
    </w:rPr>
  </w:style>
  <w:style w:type="paragraph" w:customStyle="1" w:styleId="Normal12">
    <w:name w:val="Normal 12"/>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character" w:customStyle="1" w:styleId="Normal12Znak">
    <w:name w:val="Normal 12 Znak"/>
    <w:rsid w:val="00104DA2"/>
    <w:rPr>
      <w:rFonts w:cs="Arial"/>
      <w:bCs/>
      <w:iCs/>
      <w:noProof w:val="0"/>
      <w:szCs w:val="24"/>
      <w:lang w:val="pl-PL" w:eastAsia="pl-PL" w:bidi="ar-SA"/>
    </w:rPr>
  </w:style>
  <w:style w:type="paragraph" w:customStyle="1" w:styleId="Normal1">
    <w:name w:val="Normal 1"/>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character" w:customStyle="1" w:styleId="Normal1Znak">
    <w:name w:val="Normal 1 Znak"/>
    <w:rsid w:val="00104DA2"/>
    <w:rPr>
      <w:rFonts w:cs="Arial"/>
      <w:bCs/>
      <w:iCs/>
      <w:noProof w:val="0"/>
      <w:szCs w:val="24"/>
      <w:lang w:val="pl-PL" w:eastAsia="pl-PL" w:bidi="ar-SA"/>
    </w:rPr>
  </w:style>
  <w:style w:type="character" w:customStyle="1" w:styleId="ZnakZnak2">
    <w:name w:val="Znak Znak2"/>
    <w:rsid w:val="00104DA2"/>
    <w:rPr>
      <w:rFonts w:cs="Arial"/>
      <w:b/>
      <w:noProof w:val="0"/>
      <w:kern w:val="24"/>
      <w:sz w:val="22"/>
      <w:szCs w:val="24"/>
      <w:lang w:val="pl-PL" w:eastAsia="pl-PL" w:bidi="ar-SA"/>
    </w:rPr>
  </w:style>
  <w:style w:type="paragraph" w:customStyle="1" w:styleId="Litera">
    <w:name w:val="Litera"/>
    <w:basedOn w:val="Normalny"/>
    <w:next w:val="Normalny"/>
    <w:rsid w:val="00104DA2"/>
    <w:pPr>
      <w:numPr>
        <w:numId w:val="10"/>
      </w:numPr>
      <w:tabs>
        <w:tab w:val="left" w:pos="397"/>
        <w:tab w:val="left" w:pos="737"/>
      </w:tabs>
      <w:spacing w:before="120" w:after="0" w:line="240" w:lineRule="auto"/>
      <w:jc w:val="both"/>
    </w:pPr>
    <w:rPr>
      <w:rFonts w:ascii="Times New Roman" w:eastAsia="Times New Roman" w:hAnsi="Times New Roman" w:cs="Arial"/>
      <w:bCs/>
      <w:iCs/>
      <w:sz w:val="20"/>
      <w:szCs w:val="24"/>
      <w:lang w:eastAsia="pl-PL"/>
    </w:rPr>
  </w:style>
  <w:style w:type="paragraph" w:customStyle="1" w:styleId="11Normal1">
    <w:name w:val="1.1. Normal 1"/>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paragraph" w:customStyle="1" w:styleId="Styl11Normal1Pogrubienie">
    <w:name w:val="Styl 1.1. Normal 1 + Pogrubienie"/>
    <w:basedOn w:val="11Normal1"/>
    <w:rsid w:val="00104DA2"/>
    <w:rPr>
      <w:b/>
      <w:bCs w:val="0"/>
    </w:rPr>
  </w:style>
  <w:style w:type="character" w:customStyle="1" w:styleId="11Normal1Znak">
    <w:name w:val="1.1. Normal 1 Znak"/>
    <w:rsid w:val="00104DA2"/>
    <w:rPr>
      <w:rFonts w:cs="Arial"/>
      <w:bCs/>
      <w:iCs/>
      <w:noProof w:val="0"/>
      <w:szCs w:val="24"/>
      <w:lang w:val="pl-PL" w:eastAsia="pl-PL" w:bidi="ar-SA"/>
    </w:rPr>
  </w:style>
  <w:style w:type="character" w:customStyle="1" w:styleId="Styl11Normal1PogrubienieZnak">
    <w:name w:val="Styl 1.1. Normal 1 + Pogrubienie Znak"/>
    <w:rsid w:val="00104DA2"/>
    <w:rPr>
      <w:rFonts w:cs="Arial"/>
      <w:b/>
      <w:bCs/>
      <w:iCs/>
      <w:noProof w:val="0"/>
      <w:szCs w:val="24"/>
      <w:lang w:val="pl-PL" w:eastAsia="pl-PL" w:bidi="ar-SA"/>
    </w:rPr>
  </w:style>
  <w:style w:type="character" w:customStyle="1" w:styleId="ZnakZnak1">
    <w:name w:val="Znak Znak1"/>
    <w:rsid w:val="00104DA2"/>
    <w:rPr>
      <w:rFonts w:cs="Arial"/>
      <w:b/>
      <w:iCs/>
      <w:szCs w:val="26"/>
    </w:rPr>
  </w:style>
  <w:style w:type="character" w:customStyle="1" w:styleId="Styl1Znak">
    <w:name w:val="Styl1 Znak"/>
    <w:rsid w:val="00104DA2"/>
    <w:rPr>
      <w:rFonts w:cs="Arial"/>
      <w:bCs/>
      <w:iCs/>
      <w:noProof w:val="0"/>
      <w:szCs w:val="24"/>
      <w:lang w:val="pl-PL" w:eastAsia="pl-PL" w:bidi="ar-SA"/>
    </w:rPr>
  </w:style>
  <w:style w:type="character" w:customStyle="1" w:styleId="spelle">
    <w:name w:val="spelle"/>
    <w:basedOn w:val="Domylnaczcionkaakapitu"/>
    <w:rsid w:val="00104DA2"/>
  </w:style>
  <w:style w:type="paragraph" w:customStyle="1" w:styleId="StylPierwszywiersz05cm">
    <w:name w:val="Styl Pierwszy wiersz:  05 cm"/>
    <w:basedOn w:val="Normalny"/>
    <w:next w:val="Normalny"/>
    <w:rsid w:val="00104DA2"/>
    <w:pPr>
      <w:tabs>
        <w:tab w:val="left" w:pos="397"/>
        <w:tab w:val="left" w:pos="567"/>
        <w:tab w:val="left" w:pos="737"/>
      </w:tabs>
      <w:spacing w:before="120" w:after="0" w:line="240" w:lineRule="auto"/>
      <w:ind w:firstLine="567"/>
      <w:jc w:val="both"/>
    </w:pPr>
    <w:rPr>
      <w:rFonts w:ascii="Times New Roman" w:eastAsia="Times New Roman" w:hAnsi="Times New Roman" w:cs="Arial"/>
      <w:bCs/>
      <w:iCs/>
      <w:sz w:val="20"/>
      <w:szCs w:val="24"/>
      <w:lang w:eastAsia="pl-PL"/>
    </w:rPr>
  </w:style>
  <w:style w:type="character" w:customStyle="1" w:styleId="StylPierwszywiersz05cmZnak">
    <w:name w:val="Styl Pierwszy wiersz:  05 cm Znak"/>
    <w:rsid w:val="00104DA2"/>
    <w:rPr>
      <w:rFonts w:cs="Arial"/>
      <w:bCs/>
      <w:iCs/>
      <w:noProof w:val="0"/>
      <w:szCs w:val="24"/>
      <w:lang w:val="pl-PL" w:eastAsia="pl-PL" w:bidi="ar-SA"/>
    </w:rPr>
  </w:style>
  <w:style w:type="paragraph" w:customStyle="1" w:styleId="Norm12">
    <w:name w:val="Norm 12"/>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paragraph" w:customStyle="1" w:styleId="StylPierwszywiersz1cm">
    <w:name w:val="Styl Pierwszy wiersz:  1 cm"/>
    <w:basedOn w:val="Normalny"/>
    <w:rsid w:val="00104DA2"/>
    <w:pPr>
      <w:tabs>
        <w:tab w:val="left" w:pos="397"/>
        <w:tab w:val="left" w:pos="567"/>
        <w:tab w:val="left" w:pos="737"/>
      </w:tabs>
      <w:spacing w:before="120" w:after="0" w:line="240" w:lineRule="auto"/>
      <w:ind w:firstLine="567"/>
      <w:jc w:val="both"/>
    </w:pPr>
    <w:rPr>
      <w:rFonts w:ascii="Times New Roman" w:eastAsia="Times New Roman" w:hAnsi="Times New Roman" w:cs="Arial"/>
      <w:bCs/>
      <w:iCs/>
      <w:sz w:val="20"/>
      <w:szCs w:val="20"/>
      <w:lang w:eastAsia="pl-PL"/>
    </w:rPr>
  </w:style>
  <w:style w:type="character" w:customStyle="1" w:styleId="StylPierwszywiersz1cmZnak">
    <w:name w:val="Styl Pierwszy wiersz:  1 cm Znak"/>
    <w:rsid w:val="00104DA2"/>
    <w:rPr>
      <w:rFonts w:cs="Arial"/>
      <w:bCs/>
      <w:iCs/>
      <w:noProof w:val="0"/>
      <w:lang w:val="pl-PL" w:eastAsia="pl-PL" w:bidi="ar-SA"/>
    </w:rPr>
  </w:style>
  <w:style w:type="paragraph" w:customStyle="1" w:styleId="StylNagwek1Wyjustowany">
    <w:name w:val="Styl Nagłówek 1 + Wyjustowany"/>
    <w:basedOn w:val="Nagwek1"/>
    <w:rsid w:val="00104DA2"/>
    <w:pPr>
      <w:tabs>
        <w:tab w:val="num" w:pos="397"/>
        <w:tab w:val="left" w:pos="567"/>
        <w:tab w:val="left" w:pos="737"/>
      </w:tabs>
      <w:spacing w:before="360" w:after="120"/>
      <w:jc w:val="both"/>
    </w:pPr>
    <w:rPr>
      <w:rFonts w:cs="Arial"/>
      <w:bCs/>
      <w:iCs/>
      <w:caps/>
      <w:kern w:val="24"/>
      <w:sz w:val="22"/>
    </w:rPr>
  </w:style>
  <w:style w:type="paragraph" w:customStyle="1" w:styleId="StylWyjustowany">
    <w:name w:val="Styl Wyjustowany"/>
    <w:basedOn w:val="Normalny"/>
    <w:rsid w:val="00104DA2"/>
    <w:pPr>
      <w:tabs>
        <w:tab w:val="left" w:pos="397"/>
        <w:tab w:val="left" w:pos="567"/>
        <w:tab w:val="left" w:pos="737"/>
      </w:tabs>
      <w:spacing w:before="120" w:after="0" w:line="240" w:lineRule="auto"/>
      <w:jc w:val="both"/>
    </w:pPr>
    <w:rPr>
      <w:rFonts w:ascii="Times New Roman" w:eastAsia="Times New Roman" w:hAnsi="Times New Roman" w:cs="Arial"/>
      <w:bCs/>
      <w:iCs/>
      <w:sz w:val="20"/>
      <w:szCs w:val="20"/>
      <w:lang w:eastAsia="pl-PL"/>
    </w:rPr>
  </w:style>
  <w:style w:type="paragraph" w:customStyle="1" w:styleId="Wyjust12">
    <w:name w:val="Wyjust 12"/>
    <w:basedOn w:val="StylWyjustowany"/>
    <w:rsid w:val="00104DA2"/>
    <w:pPr>
      <w:spacing w:before="240"/>
    </w:pPr>
  </w:style>
  <w:style w:type="paragraph" w:customStyle="1" w:styleId="tekstost">
    <w:name w:val="tekst ost"/>
    <w:basedOn w:val="Normalny"/>
    <w:rsid w:val="00104DA2"/>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ylWyjustowanyZnak">
    <w:name w:val="Styl Wyjustowany Znak"/>
    <w:rsid w:val="00104DA2"/>
    <w:rPr>
      <w:rFonts w:cs="Arial"/>
      <w:bCs/>
      <w:iCs/>
      <w:noProof w:val="0"/>
      <w:lang w:val="pl-PL" w:eastAsia="pl-PL" w:bidi="ar-SA"/>
    </w:rPr>
  </w:style>
  <w:style w:type="paragraph" w:styleId="Legenda">
    <w:name w:val="caption"/>
    <w:basedOn w:val="Normalny"/>
    <w:next w:val="Normalny"/>
    <w:qFormat/>
    <w:rsid w:val="00104DA2"/>
    <w:pPr>
      <w:tabs>
        <w:tab w:val="left" w:pos="397"/>
        <w:tab w:val="left" w:pos="567"/>
        <w:tab w:val="left" w:pos="737"/>
      </w:tabs>
      <w:spacing w:before="120" w:after="0" w:line="240" w:lineRule="auto"/>
      <w:jc w:val="both"/>
    </w:pPr>
    <w:rPr>
      <w:rFonts w:ascii="Times New Roman" w:eastAsia="Times New Roman" w:hAnsi="Times New Roman" w:cs="Arial"/>
      <w:bCs/>
      <w:iCs/>
      <w:sz w:val="20"/>
      <w:szCs w:val="24"/>
      <w:lang w:eastAsia="pl-PL"/>
    </w:rPr>
  </w:style>
  <w:style w:type="paragraph" w:customStyle="1" w:styleId="Kreska">
    <w:name w:val="Kreska"/>
    <w:basedOn w:val="Normalny"/>
    <w:rsid w:val="00104DA2"/>
    <w:pPr>
      <w:tabs>
        <w:tab w:val="left" w:pos="397"/>
        <w:tab w:val="left" w:pos="567"/>
        <w:tab w:val="left" w:pos="737"/>
      </w:tabs>
      <w:spacing w:before="120" w:after="0" w:line="240" w:lineRule="auto"/>
      <w:ind w:left="284" w:hanging="284"/>
      <w:jc w:val="both"/>
    </w:pPr>
    <w:rPr>
      <w:rFonts w:ascii="Times New Roman" w:eastAsia="Times New Roman" w:hAnsi="Times New Roman" w:cs="Arial"/>
      <w:bCs/>
      <w:iCs/>
      <w:sz w:val="20"/>
      <w:szCs w:val="24"/>
      <w:lang w:eastAsia="pl-PL"/>
    </w:rPr>
  </w:style>
  <w:style w:type="paragraph" w:customStyle="1" w:styleId="Standardowypodkrelony">
    <w:name w:val="Standardowy_podkreślony"/>
    <w:basedOn w:val="Normalny"/>
    <w:rsid w:val="00104DA2"/>
    <w:pPr>
      <w:tabs>
        <w:tab w:val="left" w:pos="397"/>
        <w:tab w:val="left" w:pos="567"/>
        <w:tab w:val="left" w:pos="737"/>
      </w:tabs>
      <w:spacing w:before="120" w:after="0" w:line="240" w:lineRule="auto"/>
      <w:jc w:val="both"/>
    </w:pPr>
    <w:rPr>
      <w:rFonts w:ascii="Times New Roman" w:eastAsia="Times New Roman" w:hAnsi="Times New Roman" w:cs="Arial"/>
      <w:bCs/>
      <w:iCs/>
      <w:sz w:val="20"/>
      <w:szCs w:val="24"/>
      <w:u w:val="single"/>
      <w:lang w:eastAsia="pl-PL"/>
    </w:rPr>
  </w:style>
  <w:style w:type="paragraph" w:customStyle="1" w:styleId="Wzr">
    <w:name w:val="Wzór"/>
    <w:basedOn w:val="Normalny"/>
    <w:rsid w:val="00104DA2"/>
    <w:pPr>
      <w:tabs>
        <w:tab w:val="left" w:pos="397"/>
        <w:tab w:val="left" w:pos="567"/>
        <w:tab w:val="left" w:pos="737"/>
      </w:tabs>
      <w:spacing w:before="120" w:after="120" w:line="240" w:lineRule="atLeast"/>
      <w:jc w:val="center"/>
    </w:pPr>
    <w:rPr>
      <w:rFonts w:ascii="Times New Roman" w:eastAsia="Times New Roman" w:hAnsi="Times New Roman" w:cs="Arial"/>
      <w:bCs/>
      <w:iCs/>
      <w:sz w:val="20"/>
      <w:szCs w:val="24"/>
      <w:lang w:eastAsia="pl-PL"/>
    </w:rPr>
  </w:style>
  <w:style w:type="paragraph" w:customStyle="1" w:styleId="Tytuspecyfikacji">
    <w:name w:val="Tytuł_specyfikacji"/>
    <w:basedOn w:val="Normalny"/>
    <w:rsid w:val="00104DA2"/>
    <w:pPr>
      <w:tabs>
        <w:tab w:val="left" w:pos="397"/>
        <w:tab w:val="left" w:pos="567"/>
        <w:tab w:val="left" w:pos="737"/>
      </w:tabs>
      <w:spacing w:before="360" w:after="0" w:line="240" w:lineRule="auto"/>
      <w:jc w:val="both"/>
    </w:pPr>
    <w:rPr>
      <w:rFonts w:ascii="Times New Roman" w:eastAsia="Times New Roman" w:hAnsi="Times New Roman" w:cs="Arial"/>
      <w:b/>
      <w:bCs/>
      <w:iCs/>
      <w:sz w:val="28"/>
      <w:szCs w:val="24"/>
      <w:lang w:eastAsia="pl-PL"/>
    </w:rPr>
  </w:style>
  <w:style w:type="paragraph" w:customStyle="1" w:styleId="Podpispodrysunkiem2">
    <w:name w:val="Podpis pod rysunkiem2"/>
    <w:basedOn w:val="Legenda"/>
    <w:rsid w:val="00104DA2"/>
    <w:pPr>
      <w:keepNext/>
      <w:spacing w:after="120"/>
    </w:pPr>
    <w:rPr>
      <w:b/>
      <w:caps/>
    </w:rPr>
  </w:style>
  <w:style w:type="paragraph" w:styleId="Zwrotpoegnalny">
    <w:name w:val="Closing"/>
    <w:basedOn w:val="Normalny"/>
    <w:link w:val="ZwrotpoegnalnyZnak"/>
    <w:rsid w:val="00104DA2"/>
    <w:pPr>
      <w:tabs>
        <w:tab w:val="left" w:pos="397"/>
        <w:tab w:val="left" w:pos="567"/>
        <w:tab w:val="left" w:pos="737"/>
      </w:tabs>
      <w:spacing w:after="0" w:line="240" w:lineRule="auto"/>
      <w:ind w:left="4252"/>
      <w:jc w:val="both"/>
    </w:pPr>
    <w:rPr>
      <w:rFonts w:ascii="Times New Roman" w:eastAsia="Times New Roman" w:hAnsi="Times New Roman" w:cs="Arial"/>
      <w:bCs/>
      <w:iCs/>
      <w:sz w:val="20"/>
      <w:szCs w:val="24"/>
      <w:lang w:eastAsia="pl-PL"/>
    </w:rPr>
  </w:style>
  <w:style w:type="character" w:customStyle="1" w:styleId="ZwrotpoegnalnyZnak">
    <w:name w:val="Zwrot pożegnalny Znak"/>
    <w:basedOn w:val="Domylnaczcionkaakapitu"/>
    <w:link w:val="Zwrotpoegnalny"/>
    <w:rsid w:val="00104DA2"/>
    <w:rPr>
      <w:rFonts w:ascii="Times New Roman" w:eastAsia="Times New Roman" w:hAnsi="Times New Roman" w:cs="Arial"/>
      <w:bCs/>
      <w:iCs/>
      <w:sz w:val="20"/>
      <w:szCs w:val="24"/>
      <w:lang w:eastAsia="pl-PL"/>
    </w:rPr>
  </w:style>
  <w:style w:type="paragraph" w:styleId="Adresnakopercie">
    <w:name w:val="envelope address"/>
    <w:basedOn w:val="Normalny"/>
    <w:rsid w:val="00104DA2"/>
    <w:pPr>
      <w:framePr w:w="7920" w:h="1980" w:hRule="exact" w:hSpace="141" w:wrap="auto" w:hAnchor="page" w:xAlign="center" w:yAlign="bottom"/>
      <w:tabs>
        <w:tab w:val="left" w:pos="397"/>
        <w:tab w:val="left" w:pos="567"/>
        <w:tab w:val="left" w:pos="737"/>
      </w:tabs>
      <w:spacing w:after="0" w:line="240" w:lineRule="auto"/>
      <w:ind w:left="2880"/>
      <w:jc w:val="both"/>
    </w:pPr>
    <w:rPr>
      <w:rFonts w:ascii="Times New Roman" w:eastAsia="Times New Roman" w:hAnsi="Times New Roman" w:cs="Arial"/>
      <w:bCs/>
      <w:iCs/>
      <w:sz w:val="20"/>
      <w:szCs w:val="24"/>
      <w:lang w:eastAsia="pl-PL"/>
    </w:rPr>
  </w:style>
  <w:style w:type="paragraph" w:customStyle="1" w:styleId="Rysunek">
    <w:name w:val="Rysunek"/>
    <w:basedOn w:val="Normalny"/>
    <w:rsid w:val="00104DA2"/>
    <w:pPr>
      <w:tabs>
        <w:tab w:val="left" w:pos="397"/>
        <w:tab w:val="left" w:pos="567"/>
        <w:tab w:val="left" w:pos="737"/>
      </w:tabs>
      <w:spacing w:before="60" w:after="0" w:line="240" w:lineRule="atLeast"/>
      <w:jc w:val="center"/>
    </w:pPr>
    <w:rPr>
      <w:rFonts w:ascii="Times New Roman" w:eastAsia="Times New Roman" w:hAnsi="Times New Roman" w:cs="Arial"/>
      <w:bCs/>
      <w:iCs/>
      <w:sz w:val="20"/>
      <w:szCs w:val="24"/>
      <w:lang w:eastAsia="pl-PL"/>
    </w:rPr>
  </w:style>
  <w:style w:type="paragraph" w:customStyle="1" w:styleId="Tekstcourier">
    <w:name w:val="Tekst_courier"/>
    <w:basedOn w:val="Zwykytekst"/>
    <w:rsid w:val="00104DA2"/>
    <w:pPr>
      <w:tabs>
        <w:tab w:val="left" w:pos="2268"/>
        <w:tab w:val="left" w:pos="2835"/>
        <w:tab w:val="left" w:pos="3402"/>
      </w:tabs>
      <w:spacing w:before="0"/>
    </w:pPr>
    <w:rPr>
      <w:rFonts w:cs="Times New Roman"/>
      <w:sz w:val="24"/>
    </w:rPr>
  </w:style>
  <w:style w:type="paragraph" w:styleId="Zwykytekst">
    <w:name w:val="Plain Text"/>
    <w:basedOn w:val="Normalny"/>
    <w:link w:val="ZwykytekstZnak"/>
    <w:rsid w:val="00104DA2"/>
    <w:pPr>
      <w:tabs>
        <w:tab w:val="left" w:pos="397"/>
        <w:tab w:val="left" w:pos="567"/>
        <w:tab w:val="left" w:pos="737"/>
      </w:tabs>
      <w:spacing w:before="120" w:after="0" w:line="240" w:lineRule="auto"/>
      <w:jc w:val="both"/>
    </w:pPr>
    <w:rPr>
      <w:rFonts w:ascii="Courier New" w:eastAsia="Times New Roman" w:hAnsi="Courier New" w:cs="Courier New"/>
      <w:bCs/>
      <w:iCs/>
      <w:sz w:val="20"/>
      <w:szCs w:val="24"/>
      <w:lang w:eastAsia="pl-PL"/>
    </w:rPr>
  </w:style>
  <w:style w:type="character" w:customStyle="1" w:styleId="ZwykytekstZnak">
    <w:name w:val="Zwykły tekst Znak"/>
    <w:basedOn w:val="Domylnaczcionkaakapitu"/>
    <w:link w:val="Zwykytekst"/>
    <w:rsid w:val="00104DA2"/>
    <w:rPr>
      <w:rFonts w:ascii="Courier New" w:eastAsia="Times New Roman" w:hAnsi="Courier New" w:cs="Courier New"/>
      <w:bCs/>
      <w:iCs/>
      <w:sz w:val="20"/>
      <w:szCs w:val="24"/>
      <w:lang w:eastAsia="pl-PL"/>
    </w:rPr>
  </w:style>
  <w:style w:type="paragraph" w:customStyle="1" w:styleId="StylIwony">
    <w:name w:val="Styl Iwony"/>
    <w:basedOn w:val="Normalny"/>
    <w:rsid w:val="00104DA2"/>
    <w:pPr>
      <w:tabs>
        <w:tab w:val="left" w:pos="397"/>
        <w:tab w:val="left" w:pos="737"/>
      </w:tabs>
      <w:overflowPunct w:val="0"/>
      <w:autoSpaceDE w:val="0"/>
      <w:autoSpaceDN w:val="0"/>
      <w:adjustRightInd w:val="0"/>
      <w:spacing w:before="120" w:after="120" w:line="240" w:lineRule="auto"/>
      <w:jc w:val="both"/>
      <w:textAlignment w:val="baseline"/>
    </w:pPr>
    <w:rPr>
      <w:rFonts w:ascii="Bookman Old Style" w:eastAsia="Times New Roman" w:hAnsi="Bookman Old Style" w:cs="Arial"/>
      <w:bCs/>
      <w:iCs/>
      <w:sz w:val="20"/>
      <w:szCs w:val="24"/>
      <w:lang w:eastAsia="pl-PL"/>
    </w:rPr>
  </w:style>
  <w:style w:type="paragraph" w:customStyle="1" w:styleId="Tekstpodstawowy1">
    <w:name w:val="Tekst podstawowy1"/>
    <w:rsid w:val="00104DA2"/>
    <w:pPr>
      <w:widowControl w:val="0"/>
      <w:suppressLineNumbers/>
      <w:suppressAutoHyphens/>
      <w:spacing w:after="0" w:line="240" w:lineRule="auto"/>
      <w:jc w:val="both"/>
    </w:pPr>
    <w:rPr>
      <w:rFonts w:ascii="Arial" w:eastAsia="HG Mincho Light J" w:hAnsi="Arial" w:cs="Times New Roman"/>
      <w:color w:val="000000"/>
      <w:sz w:val="24"/>
      <w:szCs w:val="20"/>
      <w:lang w:eastAsia="pl-PL"/>
    </w:rPr>
  </w:style>
  <w:style w:type="paragraph" w:customStyle="1" w:styleId="StylNagwek2Pogrubienie">
    <w:name w:val="Styl Nagłówek 2 + Pogrubienie"/>
    <w:basedOn w:val="Nagwek2"/>
    <w:rsid w:val="00104DA2"/>
    <w:pPr>
      <w:tabs>
        <w:tab w:val="left" w:pos="567"/>
        <w:tab w:val="left" w:pos="737"/>
      </w:tabs>
      <w:spacing w:before="240"/>
      <w:ind w:left="284"/>
      <w:jc w:val="both"/>
    </w:pPr>
    <w:rPr>
      <w:rFonts w:cs="Arial"/>
      <w:b w:val="0"/>
      <w:bCs/>
      <w:kern w:val="24"/>
      <w:sz w:val="22"/>
      <w:szCs w:val="24"/>
    </w:rPr>
  </w:style>
  <w:style w:type="paragraph" w:customStyle="1" w:styleId="wyjust120">
    <w:name w:val="wyjust 12"/>
    <w:basedOn w:val="StylWyjustowany"/>
    <w:rsid w:val="00104DA2"/>
    <w:pPr>
      <w:tabs>
        <w:tab w:val="left" w:pos="284"/>
        <w:tab w:val="left" w:pos="851"/>
      </w:tabs>
      <w:spacing w:before="240"/>
    </w:pPr>
  </w:style>
  <w:style w:type="paragraph" w:customStyle="1" w:styleId="norm120">
    <w:name w:val="norm 12"/>
    <w:basedOn w:val="StylWyjustowany"/>
    <w:rsid w:val="00104DA2"/>
    <w:pPr>
      <w:tabs>
        <w:tab w:val="left" w:pos="284"/>
        <w:tab w:val="left" w:pos="851"/>
      </w:tabs>
      <w:spacing w:before="240"/>
    </w:pPr>
  </w:style>
  <w:style w:type="character" w:customStyle="1" w:styleId="norm12Znak">
    <w:name w:val="norm 12 Znak"/>
    <w:basedOn w:val="StylWyjustowanyZnak"/>
    <w:rsid w:val="00104DA2"/>
    <w:rPr>
      <w:rFonts w:cs="Arial"/>
      <w:bCs/>
      <w:iCs/>
      <w:noProof w:val="0"/>
      <w:lang w:val="pl-PL" w:eastAsia="pl-PL" w:bidi="ar-SA"/>
    </w:rPr>
  </w:style>
  <w:style w:type="paragraph" w:customStyle="1" w:styleId="NORM0">
    <w:name w:val="NORM 0"/>
    <w:basedOn w:val="Normalny"/>
    <w:rsid w:val="00104DA2"/>
    <w:pPr>
      <w:tabs>
        <w:tab w:val="left" w:pos="284"/>
        <w:tab w:val="left" w:pos="567"/>
        <w:tab w:val="left" w:pos="851"/>
      </w:tabs>
      <w:spacing w:after="0" w:line="240" w:lineRule="auto"/>
      <w:jc w:val="both"/>
    </w:pPr>
    <w:rPr>
      <w:rFonts w:ascii="Times New Roman" w:eastAsia="Times New Roman" w:hAnsi="Times New Roman" w:cs="Times New Roman"/>
      <w:bCs/>
      <w:iCs/>
      <w:sz w:val="24"/>
      <w:szCs w:val="24"/>
      <w:lang w:eastAsia="pl-PL"/>
    </w:rPr>
  </w:style>
  <w:style w:type="character" w:customStyle="1" w:styleId="NORM0Znak">
    <w:name w:val="NORM 0 Znak"/>
    <w:rsid w:val="00104DA2"/>
    <w:rPr>
      <w:bCs/>
      <w:iCs/>
      <w:noProof w:val="0"/>
      <w:sz w:val="24"/>
      <w:szCs w:val="24"/>
      <w:lang w:val="pl-PL" w:eastAsia="pl-PL" w:bidi="ar-SA"/>
    </w:rPr>
  </w:style>
  <w:style w:type="paragraph" w:customStyle="1" w:styleId="styliwony0">
    <w:name w:val="styliwony"/>
    <w:basedOn w:val="Normalny"/>
    <w:rsid w:val="00104DA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treci1">
    <w:name w:val="toc 1"/>
    <w:basedOn w:val="Normalny"/>
    <w:next w:val="Normalny"/>
    <w:autoRedefine/>
    <w:semiHidden/>
    <w:rsid w:val="00104DA2"/>
    <w:pPr>
      <w:tabs>
        <w:tab w:val="left" w:pos="397"/>
        <w:tab w:val="left" w:pos="737"/>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cs="Arial"/>
      <w:b/>
      <w:bCs/>
      <w:iCs/>
      <w:caps/>
      <w:sz w:val="20"/>
      <w:szCs w:val="24"/>
      <w:lang w:eastAsia="pl-PL"/>
    </w:rPr>
  </w:style>
  <w:style w:type="paragraph" w:styleId="Spistreci2">
    <w:name w:val="toc 2"/>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Arial"/>
      <w:bCs/>
      <w:iCs/>
      <w:sz w:val="20"/>
      <w:szCs w:val="24"/>
      <w:lang w:eastAsia="pl-PL"/>
    </w:rPr>
  </w:style>
  <w:style w:type="paragraph" w:styleId="Spistreci3">
    <w:name w:val="toc 3"/>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Arial"/>
      <w:bCs/>
      <w:iCs/>
      <w:sz w:val="20"/>
      <w:szCs w:val="24"/>
      <w:lang w:eastAsia="pl-PL"/>
    </w:rPr>
  </w:style>
  <w:style w:type="paragraph" w:styleId="Spistreci4">
    <w:name w:val="toc 4"/>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Arial"/>
      <w:bCs/>
      <w:iCs/>
      <w:sz w:val="18"/>
      <w:szCs w:val="24"/>
      <w:lang w:eastAsia="pl-PL"/>
    </w:rPr>
  </w:style>
  <w:style w:type="paragraph" w:styleId="Spistreci5">
    <w:name w:val="toc 5"/>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Arial"/>
      <w:bCs/>
      <w:iCs/>
      <w:sz w:val="18"/>
      <w:szCs w:val="24"/>
      <w:lang w:eastAsia="pl-PL"/>
    </w:rPr>
  </w:style>
  <w:style w:type="paragraph" w:styleId="Spistreci6">
    <w:name w:val="toc 6"/>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Arial"/>
      <w:bCs/>
      <w:iCs/>
      <w:sz w:val="18"/>
      <w:szCs w:val="24"/>
      <w:lang w:eastAsia="pl-PL"/>
    </w:rPr>
  </w:style>
  <w:style w:type="paragraph" w:styleId="Spistreci7">
    <w:name w:val="toc 7"/>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Arial"/>
      <w:bCs/>
      <w:iCs/>
      <w:sz w:val="18"/>
      <w:szCs w:val="24"/>
      <w:lang w:eastAsia="pl-PL"/>
    </w:rPr>
  </w:style>
  <w:style w:type="paragraph" w:styleId="Spistreci8">
    <w:name w:val="toc 8"/>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Arial"/>
      <w:bCs/>
      <w:iCs/>
      <w:sz w:val="18"/>
      <w:szCs w:val="24"/>
      <w:lang w:eastAsia="pl-PL"/>
    </w:rPr>
  </w:style>
  <w:style w:type="paragraph" w:styleId="Spistreci9">
    <w:name w:val="toc 9"/>
    <w:basedOn w:val="Normalny"/>
    <w:next w:val="Normalny"/>
    <w:autoRedefine/>
    <w:semiHidden/>
    <w:rsid w:val="00104DA2"/>
    <w:pPr>
      <w:tabs>
        <w:tab w:val="left" w:pos="397"/>
        <w:tab w:val="left" w:pos="737"/>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Arial"/>
      <w:bCs/>
      <w:iCs/>
      <w:sz w:val="18"/>
      <w:szCs w:val="24"/>
      <w:lang w:eastAsia="pl-PL"/>
    </w:rPr>
  </w:style>
  <w:style w:type="paragraph" w:customStyle="1" w:styleId="Standardowytekst">
    <w:name w:val="Standardowy.tekst"/>
    <w:rsid w:val="00104D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StylNagwek1Po0pt">
    <w:name w:val="Styl Nagłówek 1 + Po:  0 pt"/>
    <w:basedOn w:val="Nagwek1"/>
    <w:rsid w:val="00104DA2"/>
    <w:pPr>
      <w:numPr>
        <w:numId w:val="11"/>
      </w:numPr>
      <w:tabs>
        <w:tab w:val="left" w:pos="567"/>
        <w:tab w:val="left" w:pos="737"/>
      </w:tabs>
      <w:spacing w:before="600" w:after="120"/>
      <w:jc w:val="left"/>
    </w:pPr>
    <w:rPr>
      <w:rFonts w:cs="Arial"/>
      <w:bCs/>
      <w:iCs/>
      <w:caps/>
      <w:kern w:val="24"/>
      <w:sz w:val="22"/>
      <w:szCs w:val="24"/>
    </w:rPr>
  </w:style>
  <w:style w:type="paragraph" w:customStyle="1" w:styleId="StylNagwek2PogrubieniePo0ptInterliniapojedyncze">
    <w:name w:val="Styl Nagłówek 2 + Pogrubienie Po:  0 pt Interlinia:  pojedyncze"/>
    <w:basedOn w:val="Nagwek2"/>
    <w:rsid w:val="00104DA2"/>
    <w:pPr>
      <w:numPr>
        <w:ilvl w:val="1"/>
        <w:numId w:val="12"/>
      </w:numPr>
      <w:tabs>
        <w:tab w:val="left" w:pos="567"/>
        <w:tab w:val="left" w:pos="737"/>
      </w:tabs>
      <w:spacing w:before="240"/>
      <w:jc w:val="both"/>
    </w:pPr>
    <w:rPr>
      <w:rFonts w:cs="Arial"/>
      <w:b w:val="0"/>
      <w:bCs/>
      <w:kern w:val="24"/>
      <w:sz w:val="22"/>
      <w:szCs w:val="24"/>
    </w:rPr>
  </w:style>
  <w:style w:type="character" w:customStyle="1" w:styleId="StylNagwek2PogrubieniePo0ptInterliniapojedynczeZnakZnak">
    <w:name w:val="Styl Nagłówek 2 + Pogrubienie Po:  0 pt Interlinia:  pojedyncze Znak Znak"/>
    <w:rsid w:val="00104DA2"/>
    <w:rPr>
      <w:rFonts w:cs="Arial"/>
      <w:b/>
      <w:bCs/>
      <w:noProof w:val="0"/>
      <w:kern w:val="24"/>
      <w:sz w:val="22"/>
      <w:szCs w:val="24"/>
      <w:lang w:val="pl-PL" w:eastAsia="pl-PL" w:bidi="ar-SA"/>
    </w:rPr>
  </w:style>
  <w:style w:type="paragraph" w:customStyle="1" w:styleId="norma12">
    <w:name w:val="norma 12"/>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paragraph" w:styleId="Data">
    <w:name w:val="Date"/>
    <w:basedOn w:val="Normalny"/>
    <w:next w:val="Normalny"/>
    <w:link w:val="DataZnak"/>
    <w:rsid w:val="00104DA2"/>
    <w:pPr>
      <w:tabs>
        <w:tab w:val="left" w:pos="397"/>
        <w:tab w:val="left" w:pos="567"/>
        <w:tab w:val="left" w:pos="737"/>
      </w:tabs>
      <w:spacing w:after="0" w:line="240" w:lineRule="auto"/>
    </w:pPr>
    <w:rPr>
      <w:rFonts w:ascii="Times New Roman" w:eastAsia="Times New Roman" w:hAnsi="Times New Roman" w:cs="Arial"/>
      <w:bCs/>
      <w:iCs/>
      <w:sz w:val="20"/>
      <w:szCs w:val="24"/>
      <w:lang w:eastAsia="pl-PL"/>
    </w:rPr>
  </w:style>
  <w:style w:type="character" w:customStyle="1" w:styleId="DataZnak">
    <w:name w:val="Data Znak"/>
    <w:basedOn w:val="Domylnaczcionkaakapitu"/>
    <w:link w:val="Data"/>
    <w:rsid w:val="00104DA2"/>
    <w:rPr>
      <w:rFonts w:ascii="Times New Roman" w:eastAsia="Times New Roman" w:hAnsi="Times New Roman" w:cs="Arial"/>
      <w:bCs/>
      <w:iCs/>
      <w:sz w:val="20"/>
      <w:szCs w:val="24"/>
      <w:lang w:eastAsia="pl-PL"/>
    </w:rPr>
  </w:style>
  <w:style w:type="paragraph" w:customStyle="1" w:styleId="7">
    <w:name w:val="7"/>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6">
    <w:name w:val="6"/>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5">
    <w:name w:val="5"/>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4">
    <w:name w:val="4"/>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3">
    <w:name w:val="3"/>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2">
    <w:name w:val="2"/>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8">
    <w:name w:val="8"/>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11">
    <w:name w:val="11"/>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10">
    <w:name w:val="10"/>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9">
    <w:name w:val="9"/>
    <w:basedOn w:val="Normalny"/>
    <w:next w:val="Nagwek"/>
    <w:rsid w:val="00104DA2"/>
    <w:pPr>
      <w:pBdr>
        <w:bottom w:val="single" w:sz="4" w:space="1" w:color="auto"/>
      </w:pBdr>
      <w:tabs>
        <w:tab w:val="left" w:pos="397"/>
        <w:tab w:val="left" w:pos="737"/>
        <w:tab w:val="center" w:pos="4536"/>
        <w:tab w:val="right" w:pos="9072"/>
      </w:tabs>
      <w:spacing w:after="0" w:line="240" w:lineRule="auto"/>
      <w:jc w:val="both"/>
    </w:pPr>
    <w:rPr>
      <w:rFonts w:ascii="Arial" w:eastAsia="Times New Roman" w:hAnsi="Arial" w:cs="Arial"/>
      <w:bCs/>
      <w:i/>
      <w:iCs/>
      <w:sz w:val="20"/>
      <w:szCs w:val="24"/>
      <w:lang w:eastAsia="pl-PL"/>
    </w:rPr>
  </w:style>
  <w:style w:type="paragraph" w:customStyle="1" w:styleId="Normalny1">
    <w:name w:val="Normalny1"/>
    <w:basedOn w:val="Normalny"/>
    <w:rsid w:val="00104DA2"/>
    <w:pPr>
      <w:tabs>
        <w:tab w:val="left" w:pos="397"/>
        <w:tab w:val="left" w:pos="567"/>
        <w:tab w:val="left" w:pos="737"/>
      </w:tabs>
      <w:spacing w:before="240" w:after="0" w:line="240" w:lineRule="auto"/>
      <w:jc w:val="both"/>
    </w:pPr>
    <w:rPr>
      <w:rFonts w:ascii="Times New Roman" w:eastAsia="Times New Roman" w:hAnsi="Times New Roman" w:cs="Arial"/>
      <w:bCs/>
      <w:iCs/>
      <w:sz w:val="20"/>
      <w:szCs w:val="24"/>
      <w:lang w:eastAsia="pl-PL"/>
    </w:rPr>
  </w:style>
  <w:style w:type="character" w:customStyle="1" w:styleId="normalZnak">
    <w:name w:val="normal Znak"/>
    <w:rsid w:val="00104DA2"/>
    <w:rPr>
      <w:rFonts w:cs="Arial"/>
      <w:bCs/>
      <w:iCs/>
      <w:noProof w:val="0"/>
      <w:szCs w:val="24"/>
      <w:lang w:val="pl-PL" w:eastAsia="pl-PL" w:bidi="ar-SA"/>
    </w:rPr>
  </w:style>
  <w:style w:type="paragraph" w:customStyle="1" w:styleId="norm00">
    <w:name w:val="norm 0"/>
    <w:basedOn w:val="Normalny"/>
    <w:rsid w:val="00104DA2"/>
    <w:pPr>
      <w:tabs>
        <w:tab w:val="left" w:pos="397"/>
        <w:tab w:val="left" w:pos="567"/>
        <w:tab w:val="left" w:pos="737"/>
      </w:tabs>
      <w:spacing w:after="0" w:line="240" w:lineRule="auto"/>
      <w:jc w:val="both"/>
    </w:pPr>
    <w:rPr>
      <w:rFonts w:ascii="Times New Roman" w:eastAsia="Times New Roman" w:hAnsi="Times New Roman" w:cs="Arial"/>
      <w:bCs/>
      <w:iCs/>
      <w:sz w:val="20"/>
      <w:szCs w:val="24"/>
      <w:lang w:eastAsia="pl-PL"/>
    </w:rPr>
  </w:style>
  <w:style w:type="character" w:customStyle="1" w:styleId="TabelaZnak">
    <w:name w:val="Tabela Znak"/>
    <w:rsid w:val="00104DA2"/>
    <w:rPr>
      <w:rFonts w:cs="Arial"/>
      <w:bCs/>
      <w:iCs/>
      <w:noProof w:val="0"/>
      <w:szCs w:val="24"/>
      <w:lang w:val="pl-PL" w:eastAsia="pl-PL" w:bidi="ar-SA"/>
    </w:rPr>
  </w:style>
  <w:style w:type="paragraph" w:customStyle="1" w:styleId="NormalnyInterliniaWielokrotne12wrs">
    <w:name w:val="Normalny + Interlinia:  Wielokrotne 1.2 wrs"/>
    <w:basedOn w:val="Normalny"/>
    <w:rsid w:val="00104DA2"/>
    <w:pPr>
      <w:tabs>
        <w:tab w:val="left" w:pos="397"/>
        <w:tab w:val="left" w:pos="567"/>
        <w:tab w:val="left" w:pos="737"/>
      </w:tabs>
      <w:spacing w:after="0" w:line="288" w:lineRule="auto"/>
      <w:jc w:val="both"/>
    </w:pPr>
    <w:rPr>
      <w:rFonts w:ascii="Times New Roman" w:eastAsia="Times New Roman" w:hAnsi="Times New Roman" w:cs="Arial"/>
      <w:bCs/>
      <w:iCs/>
      <w:sz w:val="20"/>
      <w:szCs w:val="24"/>
      <w:lang w:eastAsia="pl-PL"/>
    </w:rPr>
  </w:style>
  <w:style w:type="paragraph" w:styleId="Wcicienormalne">
    <w:name w:val="Normal Indent"/>
    <w:basedOn w:val="Normalny"/>
    <w:rsid w:val="00104DA2"/>
    <w:pPr>
      <w:spacing w:before="120" w:after="0" w:line="240" w:lineRule="auto"/>
      <w:ind w:left="708"/>
      <w:jc w:val="both"/>
    </w:pPr>
    <w:rPr>
      <w:rFonts w:ascii="PL Times New Roman" w:eastAsia="Times New Roman" w:hAnsi="PL Times New Roman" w:cs="Times New Roman"/>
      <w:sz w:val="20"/>
      <w:szCs w:val="20"/>
      <w:lang w:eastAsia="pl-PL"/>
    </w:rPr>
  </w:style>
  <w:style w:type="character" w:customStyle="1" w:styleId="FontStyle268">
    <w:name w:val="Font Style268"/>
    <w:rsid w:val="00104DA2"/>
    <w:rPr>
      <w:rFonts w:ascii="Garamond" w:hAnsi="Garamond" w:cs="Garamond"/>
      <w:sz w:val="18"/>
      <w:szCs w:val="18"/>
    </w:rPr>
  </w:style>
  <w:style w:type="paragraph" w:customStyle="1" w:styleId="Style68">
    <w:name w:val="Style68"/>
    <w:basedOn w:val="Normalny"/>
    <w:rsid w:val="00104DA2"/>
    <w:pPr>
      <w:widowControl w:val="0"/>
      <w:autoSpaceDE w:val="0"/>
      <w:autoSpaceDN w:val="0"/>
      <w:adjustRightInd w:val="0"/>
      <w:spacing w:after="0" w:line="214" w:lineRule="exact"/>
      <w:ind w:firstLine="250"/>
      <w:jc w:val="both"/>
    </w:pPr>
    <w:rPr>
      <w:rFonts w:ascii="Garamond" w:eastAsia="Times New Roman" w:hAnsi="Garamond" w:cs="Times New Roman"/>
      <w:sz w:val="24"/>
      <w:szCs w:val="24"/>
      <w:lang w:eastAsia="pl-PL"/>
    </w:rPr>
  </w:style>
  <w:style w:type="paragraph" w:customStyle="1" w:styleId="Style70">
    <w:name w:val="Style70"/>
    <w:basedOn w:val="Normalny"/>
    <w:rsid w:val="00104DA2"/>
    <w:pPr>
      <w:widowControl w:val="0"/>
      <w:autoSpaceDE w:val="0"/>
      <w:autoSpaceDN w:val="0"/>
      <w:adjustRightInd w:val="0"/>
      <w:spacing w:after="0" w:line="240" w:lineRule="auto"/>
      <w:jc w:val="center"/>
    </w:pPr>
    <w:rPr>
      <w:rFonts w:ascii="Garamond" w:eastAsia="Times New Roman" w:hAnsi="Garamond" w:cs="Times New Roman"/>
      <w:sz w:val="24"/>
      <w:szCs w:val="24"/>
      <w:lang w:eastAsia="pl-PL"/>
    </w:rPr>
  </w:style>
  <w:style w:type="character" w:customStyle="1" w:styleId="FontStyle259">
    <w:name w:val="Font Style259"/>
    <w:rsid w:val="00104DA2"/>
    <w:rPr>
      <w:rFonts w:ascii="Garamond" w:hAnsi="Garamond" w:cs="Garamond"/>
      <w:sz w:val="18"/>
      <w:szCs w:val="18"/>
    </w:rPr>
  </w:style>
  <w:style w:type="character" w:customStyle="1" w:styleId="FontStyle352">
    <w:name w:val="Font Style352"/>
    <w:rsid w:val="00104DA2"/>
    <w:rPr>
      <w:rFonts w:ascii="Garamond" w:hAnsi="Garamond" w:cs="Garamond"/>
      <w:b/>
      <w:bCs/>
      <w:sz w:val="18"/>
      <w:szCs w:val="18"/>
    </w:rPr>
  </w:style>
  <w:style w:type="paragraph" w:customStyle="1" w:styleId="Style56">
    <w:name w:val="Style56"/>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37">
    <w:name w:val="Style137"/>
    <w:basedOn w:val="Normalny"/>
    <w:rsid w:val="00104DA2"/>
    <w:pPr>
      <w:widowControl w:val="0"/>
      <w:autoSpaceDE w:val="0"/>
      <w:autoSpaceDN w:val="0"/>
      <w:adjustRightInd w:val="0"/>
      <w:spacing w:after="0" w:line="182" w:lineRule="exact"/>
      <w:ind w:firstLine="178"/>
    </w:pPr>
    <w:rPr>
      <w:rFonts w:ascii="Garamond" w:eastAsia="Times New Roman" w:hAnsi="Garamond" w:cs="Times New Roman"/>
      <w:sz w:val="24"/>
      <w:szCs w:val="24"/>
      <w:lang w:eastAsia="pl-PL"/>
    </w:rPr>
  </w:style>
  <w:style w:type="paragraph" w:customStyle="1" w:styleId="Style41">
    <w:name w:val="Style41"/>
    <w:basedOn w:val="Normalny"/>
    <w:rsid w:val="00104DA2"/>
    <w:pPr>
      <w:widowControl w:val="0"/>
      <w:autoSpaceDE w:val="0"/>
      <w:autoSpaceDN w:val="0"/>
      <w:adjustRightInd w:val="0"/>
      <w:spacing w:after="0" w:line="235" w:lineRule="exact"/>
      <w:ind w:hanging="235"/>
    </w:pPr>
    <w:rPr>
      <w:rFonts w:ascii="Garamond" w:eastAsia="Times New Roman" w:hAnsi="Garamond" w:cs="Times New Roman"/>
      <w:sz w:val="24"/>
      <w:szCs w:val="24"/>
      <w:lang w:eastAsia="pl-PL"/>
    </w:rPr>
  </w:style>
  <w:style w:type="paragraph" w:customStyle="1" w:styleId="Style47">
    <w:name w:val="Style47"/>
    <w:basedOn w:val="Normalny"/>
    <w:rsid w:val="00104DA2"/>
    <w:pPr>
      <w:widowControl w:val="0"/>
      <w:autoSpaceDE w:val="0"/>
      <w:autoSpaceDN w:val="0"/>
      <w:adjustRightInd w:val="0"/>
      <w:spacing w:after="0" w:line="230" w:lineRule="exact"/>
      <w:ind w:hanging="187"/>
    </w:pPr>
    <w:rPr>
      <w:rFonts w:ascii="Garamond" w:eastAsia="Times New Roman" w:hAnsi="Garamond" w:cs="Times New Roman"/>
      <w:sz w:val="24"/>
      <w:szCs w:val="24"/>
      <w:lang w:eastAsia="pl-PL"/>
    </w:rPr>
  </w:style>
  <w:style w:type="paragraph" w:customStyle="1" w:styleId="Style106">
    <w:name w:val="Style106"/>
    <w:basedOn w:val="Normalny"/>
    <w:rsid w:val="00104DA2"/>
    <w:pPr>
      <w:widowControl w:val="0"/>
      <w:autoSpaceDE w:val="0"/>
      <w:autoSpaceDN w:val="0"/>
      <w:adjustRightInd w:val="0"/>
      <w:spacing w:after="0" w:line="149" w:lineRule="exact"/>
      <w:ind w:hanging="86"/>
    </w:pPr>
    <w:rPr>
      <w:rFonts w:ascii="Garamond" w:eastAsia="Times New Roman" w:hAnsi="Garamond" w:cs="Times New Roman"/>
      <w:sz w:val="24"/>
      <w:szCs w:val="24"/>
      <w:lang w:eastAsia="pl-PL"/>
    </w:rPr>
  </w:style>
  <w:style w:type="paragraph" w:customStyle="1" w:styleId="Style136">
    <w:name w:val="Style136"/>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35">
    <w:name w:val="Style135"/>
    <w:basedOn w:val="Normalny"/>
    <w:rsid w:val="00104DA2"/>
    <w:pPr>
      <w:widowControl w:val="0"/>
      <w:autoSpaceDE w:val="0"/>
      <w:autoSpaceDN w:val="0"/>
      <w:adjustRightInd w:val="0"/>
      <w:spacing w:after="0" w:line="192" w:lineRule="exact"/>
    </w:pPr>
    <w:rPr>
      <w:rFonts w:ascii="Garamond" w:eastAsia="Times New Roman" w:hAnsi="Garamond" w:cs="Times New Roman"/>
      <w:sz w:val="24"/>
      <w:szCs w:val="24"/>
      <w:lang w:eastAsia="pl-PL"/>
    </w:rPr>
  </w:style>
  <w:style w:type="paragraph" w:customStyle="1" w:styleId="Style153">
    <w:name w:val="Style153"/>
    <w:basedOn w:val="Normalny"/>
    <w:rsid w:val="00104DA2"/>
    <w:pPr>
      <w:widowControl w:val="0"/>
      <w:autoSpaceDE w:val="0"/>
      <w:autoSpaceDN w:val="0"/>
      <w:adjustRightInd w:val="0"/>
      <w:spacing w:after="0" w:line="360" w:lineRule="exact"/>
    </w:pPr>
    <w:rPr>
      <w:rFonts w:ascii="Garamond" w:eastAsia="Times New Roman" w:hAnsi="Garamond" w:cs="Times New Roman"/>
      <w:sz w:val="24"/>
      <w:szCs w:val="24"/>
      <w:lang w:eastAsia="pl-PL"/>
    </w:rPr>
  </w:style>
  <w:style w:type="paragraph" w:customStyle="1" w:styleId="Style155">
    <w:name w:val="Style155"/>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40">
    <w:name w:val="Style140"/>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57">
    <w:name w:val="Style157"/>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character" w:customStyle="1" w:styleId="FontStyle360">
    <w:name w:val="Font Style360"/>
    <w:rsid w:val="00104DA2"/>
    <w:rPr>
      <w:rFonts w:ascii="Palatino Linotype" w:hAnsi="Palatino Linotype" w:cs="Palatino Linotype"/>
      <w:sz w:val="18"/>
      <w:szCs w:val="18"/>
    </w:rPr>
  </w:style>
  <w:style w:type="paragraph" w:customStyle="1" w:styleId="Style31">
    <w:name w:val="Style31"/>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27">
    <w:name w:val="Style127"/>
    <w:basedOn w:val="Normalny"/>
    <w:rsid w:val="00104DA2"/>
    <w:pPr>
      <w:widowControl w:val="0"/>
      <w:autoSpaceDE w:val="0"/>
      <w:autoSpaceDN w:val="0"/>
      <w:adjustRightInd w:val="0"/>
      <w:spacing w:after="0" w:line="216" w:lineRule="exact"/>
      <w:jc w:val="center"/>
    </w:pPr>
    <w:rPr>
      <w:rFonts w:ascii="Garamond" w:eastAsia="Times New Roman" w:hAnsi="Garamond" w:cs="Times New Roman"/>
      <w:sz w:val="24"/>
      <w:szCs w:val="24"/>
      <w:lang w:eastAsia="pl-PL"/>
    </w:rPr>
  </w:style>
  <w:style w:type="character" w:customStyle="1" w:styleId="FontStyle361">
    <w:name w:val="Font Style361"/>
    <w:rsid w:val="00104DA2"/>
    <w:rPr>
      <w:rFonts w:ascii="Georgia" w:hAnsi="Georgia" w:cs="Georgia"/>
      <w:sz w:val="12"/>
      <w:szCs w:val="12"/>
    </w:rPr>
  </w:style>
  <w:style w:type="paragraph" w:customStyle="1" w:styleId="Style39">
    <w:name w:val="Style39"/>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
    <w:name w:val="Style1"/>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128">
    <w:name w:val="Style128"/>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Style204">
    <w:name w:val="Style204"/>
    <w:basedOn w:val="Normalny"/>
    <w:rsid w:val="00104DA2"/>
    <w:pPr>
      <w:widowControl w:val="0"/>
      <w:autoSpaceDE w:val="0"/>
      <w:autoSpaceDN w:val="0"/>
      <w:adjustRightInd w:val="0"/>
      <w:spacing w:after="0" w:line="216" w:lineRule="exact"/>
      <w:ind w:firstLine="250"/>
      <w:jc w:val="both"/>
    </w:pPr>
    <w:rPr>
      <w:rFonts w:ascii="Garamond" w:eastAsia="Times New Roman" w:hAnsi="Garamond" w:cs="Times New Roman"/>
      <w:sz w:val="24"/>
      <w:szCs w:val="24"/>
      <w:lang w:eastAsia="pl-PL"/>
    </w:rPr>
  </w:style>
  <w:style w:type="paragraph" w:customStyle="1" w:styleId="Style6">
    <w:name w:val="Style6"/>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paragraph" w:customStyle="1" w:styleId="PNTekstpodstawowy">
    <w:name w:val="PN Tekst podstawowy"/>
    <w:rsid w:val="00104DA2"/>
    <w:pPr>
      <w:spacing w:before="240" w:after="0" w:line="240" w:lineRule="auto"/>
    </w:pPr>
    <w:rPr>
      <w:rFonts w:ascii="Arial" w:eastAsia="Times New Roman" w:hAnsi="Arial" w:cs="Times New Roman"/>
      <w:sz w:val="20"/>
      <w:szCs w:val="20"/>
      <w:lang w:eastAsia="pl-PL"/>
    </w:rPr>
  </w:style>
  <w:style w:type="paragraph" w:customStyle="1" w:styleId="Style38">
    <w:name w:val="Style38"/>
    <w:basedOn w:val="Normalny"/>
    <w:rsid w:val="00104DA2"/>
    <w:pPr>
      <w:widowControl w:val="0"/>
      <w:autoSpaceDE w:val="0"/>
      <w:autoSpaceDN w:val="0"/>
      <w:adjustRightInd w:val="0"/>
      <w:spacing w:after="0" w:line="240" w:lineRule="auto"/>
    </w:pPr>
    <w:rPr>
      <w:rFonts w:ascii="Garamond" w:eastAsia="Times New Roman" w:hAnsi="Garamond" w:cs="Times New Roman"/>
      <w:sz w:val="24"/>
      <w:szCs w:val="24"/>
      <w:lang w:eastAsia="pl-PL"/>
    </w:rPr>
  </w:style>
  <w:style w:type="character" w:customStyle="1" w:styleId="ZnakZnak3">
    <w:name w:val="Znak Znak3"/>
    <w:rsid w:val="00104DA2"/>
    <w:rPr>
      <w:rFonts w:cs="Arial"/>
      <w:bCs/>
      <w:iCs/>
      <w:noProof w:val="0"/>
      <w:szCs w:val="24"/>
      <w:lang w:val="pl-PL" w:eastAsia="pl-PL" w:bidi="ar-SA"/>
    </w:rPr>
  </w:style>
  <w:style w:type="paragraph" w:styleId="Tematkomentarza">
    <w:name w:val="annotation subject"/>
    <w:basedOn w:val="Tekstkomentarza"/>
    <w:next w:val="Tekstkomentarza"/>
    <w:link w:val="TematkomentarzaZnak"/>
    <w:semiHidden/>
    <w:rsid w:val="00104DA2"/>
    <w:pPr>
      <w:tabs>
        <w:tab w:val="left" w:pos="397"/>
        <w:tab w:val="left" w:pos="567"/>
        <w:tab w:val="left" w:pos="737"/>
      </w:tabs>
      <w:spacing w:before="120"/>
      <w:jc w:val="both"/>
    </w:pPr>
    <w:rPr>
      <w:rFonts w:ascii="Times New Roman" w:hAnsi="Times New Roman"/>
      <w:b/>
      <w:bCs/>
      <w:iCs/>
      <w:szCs w:val="20"/>
    </w:rPr>
  </w:style>
  <w:style w:type="character" w:customStyle="1" w:styleId="TematkomentarzaZnak">
    <w:name w:val="Temat komentarza Znak"/>
    <w:basedOn w:val="TekstkomentarzaZnak"/>
    <w:link w:val="Tematkomentarza"/>
    <w:semiHidden/>
    <w:rsid w:val="00104DA2"/>
    <w:rPr>
      <w:rFonts w:ascii="Times New Roman" w:eastAsia="Times New Roman" w:hAnsi="Times New Roman" w:cs="Arial"/>
      <w:b/>
      <w:bCs/>
      <w:iCs/>
      <w:sz w:val="20"/>
      <w:szCs w:val="20"/>
      <w:lang w:eastAsia="pl-PL"/>
    </w:rPr>
  </w:style>
  <w:style w:type="paragraph" w:customStyle="1" w:styleId="Tekstpodstawowy21">
    <w:name w:val="Tekst podstawowy 21"/>
    <w:basedOn w:val="Normalny"/>
    <w:rsid w:val="00104DA2"/>
    <w:pPr>
      <w:widowControl w:val="0"/>
      <w:tabs>
        <w:tab w:val="left" w:pos="-1440"/>
        <w:tab w:val="right" w:pos="-802"/>
      </w:tabs>
      <w:spacing w:before="144" w:after="0" w:line="240" w:lineRule="auto"/>
      <w:ind w:left="284" w:hanging="284"/>
    </w:pPr>
    <w:rPr>
      <w:rFonts w:ascii="Arial" w:eastAsia="Times New Roman" w:hAnsi="Arial" w:cs="Times New Roman"/>
      <w:sz w:val="18"/>
      <w:szCs w:val="20"/>
      <w:lang w:eastAsia="pl-PL"/>
    </w:rPr>
  </w:style>
  <w:style w:type="table" w:customStyle="1" w:styleId="Tabela-Siatka5">
    <w:name w:val="Tabela - Siatka5"/>
    <w:basedOn w:val="Standardowy"/>
    <w:next w:val="Tabela-Siatka"/>
    <w:rsid w:val="00104DA2"/>
    <w:pPr>
      <w:spacing w:before="120"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
    <w:name w:val="Style12"/>
    <w:basedOn w:val="Normalny"/>
    <w:rsid w:val="00104DA2"/>
    <w:pPr>
      <w:widowControl w:val="0"/>
      <w:autoSpaceDE w:val="0"/>
      <w:autoSpaceDN w:val="0"/>
      <w:adjustRightInd w:val="0"/>
      <w:spacing w:after="0" w:line="254" w:lineRule="exact"/>
      <w:ind w:firstLine="254"/>
      <w:jc w:val="both"/>
    </w:pPr>
    <w:rPr>
      <w:rFonts w:ascii="Garamond" w:eastAsia="Times New Roman" w:hAnsi="Garamond" w:cs="Times New Roman"/>
      <w:sz w:val="24"/>
      <w:szCs w:val="24"/>
      <w:lang w:eastAsia="pl-PL"/>
    </w:rPr>
  </w:style>
  <w:style w:type="paragraph" w:customStyle="1" w:styleId="Style4">
    <w:name w:val="Style4"/>
    <w:basedOn w:val="Normalny"/>
    <w:rsid w:val="00104DA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54">
    <w:name w:val="Style154"/>
    <w:basedOn w:val="Normalny"/>
    <w:rsid w:val="00104DA2"/>
    <w:pPr>
      <w:widowControl w:val="0"/>
      <w:autoSpaceDE w:val="0"/>
      <w:autoSpaceDN w:val="0"/>
      <w:adjustRightInd w:val="0"/>
      <w:spacing w:after="0" w:line="214" w:lineRule="exact"/>
      <w:ind w:firstLine="350"/>
    </w:pPr>
    <w:rPr>
      <w:rFonts w:ascii="Garamond" w:eastAsia="Times New Roman" w:hAnsi="Garamond" w:cs="Times New Roman"/>
      <w:sz w:val="24"/>
      <w:szCs w:val="24"/>
      <w:lang w:eastAsia="pl-PL"/>
    </w:rPr>
  </w:style>
  <w:style w:type="paragraph" w:customStyle="1" w:styleId="Style30">
    <w:name w:val="Style30"/>
    <w:basedOn w:val="Normalny"/>
    <w:rsid w:val="00104DA2"/>
    <w:pPr>
      <w:widowControl w:val="0"/>
      <w:autoSpaceDE w:val="0"/>
      <w:autoSpaceDN w:val="0"/>
      <w:adjustRightInd w:val="0"/>
      <w:spacing w:after="0" w:line="240" w:lineRule="auto"/>
      <w:jc w:val="center"/>
    </w:pPr>
    <w:rPr>
      <w:rFonts w:ascii="Garamond" w:eastAsia="Times New Roman" w:hAnsi="Garamond" w:cs="Times New Roman"/>
      <w:sz w:val="24"/>
      <w:szCs w:val="24"/>
      <w:lang w:eastAsia="pl-PL"/>
    </w:rPr>
  </w:style>
  <w:style w:type="paragraph" w:customStyle="1" w:styleId="Mine1ZnakZnakZnakZnakZnak">
    <w:name w:val="Mine 1 Znak Znak Znak Znak Znak"/>
    <w:basedOn w:val="Normalny"/>
    <w:link w:val="Mine1ZnakZnakZnakZnakZnakZnak"/>
    <w:rsid w:val="00104DA2"/>
    <w:pPr>
      <w:spacing w:after="114" w:line="120" w:lineRule="atLeast"/>
      <w:jc w:val="both"/>
    </w:pPr>
    <w:rPr>
      <w:rFonts w:ascii="Times New Roman" w:eastAsia="Times New Roman" w:hAnsi="Times New Roman" w:cs="Times New Roman"/>
      <w:sz w:val="20"/>
      <w:szCs w:val="20"/>
      <w:lang w:eastAsia="pl-PL"/>
    </w:rPr>
  </w:style>
  <w:style w:type="character" w:customStyle="1" w:styleId="Mine1ZnakZnakZnakZnakZnakZnak">
    <w:name w:val="Mine 1 Znak Znak Znak Znak Znak Znak"/>
    <w:basedOn w:val="Domylnaczcionkaakapitu"/>
    <w:link w:val="Mine1ZnakZnakZnakZnakZnak"/>
    <w:rsid w:val="00104DA2"/>
    <w:rPr>
      <w:rFonts w:ascii="Times New Roman" w:eastAsia="Times New Roman" w:hAnsi="Times New Roman" w:cs="Times New Roman"/>
      <w:sz w:val="20"/>
      <w:szCs w:val="20"/>
      <w:lang w:eastAsia="pl-PL"/>
    </w:rPr>
  </w:style>
  <w:style w:type="paragraph" w:customStyle="1" w:styleId="Nagwekstrony">
    <w:name w:val="Nag³ówek strony"/>
    <w:basedOn w:val="Normalny"/>
    <w:rsid w:val="00104DA2"/>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WyliczanieZnak">
    <w:name w:val="Wyliczanie Znak"/>
    <w:basedOn w:val="Normalny"/>
    <w:link w:val="WyliczanieZnakZnak"/>
    <w:rsid w:val="00104DA2"/>
    <w:pPr>
      <w:spacing w:after="60" w:line="120" w:lineRule="atLeast"/>
      <w:ind w:left="825" w:hanging="645"/>
    </w:pPr>
    <w:rPr>
      <w:rFonts w:ascii="Times New Roman" w:eastAsia="Times New Roman" w:hAnsi="Times New Roman" w:cs="Times New Roman"/>
      <w:position w:val="6"/>
      <w:szCs w:val="20"/>
      <w:lang w:eastAsia="pl-PL"/>
    </w:rPr>
  </w:style>
  <w:style w:type="character" w:customStyle="1" w:styleId="WyliczanieZnakZnak">
    <w:name w:val="Wyliczanie Znak Znak"/>
    <w:basedOn w:val="Domylnaczcionkaakapitu"/>
    <w:link w:val="WyliczanieZnak"/>
    <w:rsid w:val="00104DA2"/>
    <w:rPr>
      <w:rFonts w:ascii="Times New Roman" w:eastAsia="Times New Roman" w:hAnsi="Times New Roman" w:cs="Times New Roman"/>
      <w:position w:val="6"/>
      <w:szCs w:val="20"/>
      <w:lang w:eastAsia="pl-PL"/>
    </w:rPr>
  </w:style>
  <w:style w:type="paragraph" w:customStyle="1" w:styleId="Mine1">
    <w:name w:val="Mine 1"/>
    <w:basedOn w:val="Normalny"/>
    <w:rsid w:val="00104DA2"/>
    <w:pPr>
      <w:spacing w:after="114" w:line="120" w:lineRule="atLeast"/>
      <w:jc w:val="both"/>
    </w:pPr>
    <w:rPr>
      <w:rFonts w:ascii="Times New Roman" w:eastAsia="Times New Roman" w:hAnsi="Times New Roman" w:cs="Times New Roman"/>
      <w:position w:val="6"/>
      <w:sz w:val="24"/>
      <w:szCs w:val="20"/>
      <w:lang w:eastAsia="pl-PL"/>
    </w:rPr>
  </w:style>
  <w:style w:type="numbering" w:customStyle="1" w:styleId="Bezlisty5">
    <w:name w:val="Bez listy5"/>
    <w:next w:val="Bezlisty"/>
    <w:semiHidden/>
    <w:rsid w:val="00104DA2"/>
  </w:style>
  <w:style w:type="paragraph" w:customStyle="1" w:styleId="Standardowytekst1">
    <w:name w:val="Standardowy.tekst1"/>
    <w:rsid w:val="00104DA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104DA2"/>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cs="Times New Roman"/>
      <w:sz w:val="20"/>
      <w:szCs w:val="20"/>
      <w:lang w:eastAsia="pl-PL"/>
    </w:rPr>
  </w:style>
  <w:style w:type="table" w:customStyle="1" w:styleId="Tabela-Siatka6">
    <w:name w:val="Tabela - Siatka6"/>
    <w:basedOn w:val="Standardowy"/>
    <w:next w:val="Tabela-Siatka"/>
    <w:uiPriority w:val="59"/>
    <w:rsid w:val="00104DA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erowaniegwne6">
    <w:name w:val="Numerowanie główne6"/>
    <w:rsid w:val="00104DA2"/>
    <w:pPr>
      <w:numPr>
        <w:numId w:val="6"/>
      </w:numPr>
    </w:pPr>
  </w:style>
  <w:style w:type="numbering" w:customStyle="1" w:styleId="Numerowaniegwne112">
    <w:name w:val="Numerowanie główne112"/>
    <w:rsid w:val="00104DA2"/>
    <w:pPr>
      <w:numPr>
        <w:numId w:val="7"/>
      </w:numPr>
    </w:pPr>
  </w:style>
  <w:style w:type="paragraph" w:styleId="Bezodstpw">
    <w:name w:val="No Spacing"/>
    <w:link w:val="BezodstpwZnak"/>
    <w:uiPriority w:val="1"/>
    <w:qFormat/>
    <w:rsid w:val="00104DA2"/>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104DA2"/>
    <w:rPr>
      <w:rFonts w:eastAsiaTheme="minorEastAsia"/>
      <w:lang w:eastAsia="pl-PL"/>
    </w:rPr>
  </w:style>
  <w:style w:type="numbering" w:customStyle="1" w:styleId="Numerowaniegwne7">
    <w:name w:val="Numerowanie główne7"/>
    <w:rsid w:val="00104DA2"/>
    <w:pPr>
      <w:numPr>
        <w:numId w:val="16"/>
      </w:numPr>
    </w:pPr>
  </w:style>
  <w:style w:type="numbering" w:customStyle="1" w:styleId="Numerowaniegwne113">
    <w:name w:val="Numerowanie główne113"/>
    <w:rsid w:val="00104DA2"/>
  </w:style>
  <w:style w:type="character" w:styleId="Uwydatnienie">
    <w:name w:val="Emphasis"/>
    <w:basedOn w:val="Domylnaczcionkaakapitu"/>
    <w:uiPriority w:val="20"/>
    <w:qFormat/>
    <w:rsid w:val="00104DA2"/>
    <w:rPr>
      <w:i/>
      <w:iCs/>
    </w:rPr>
  </w:style>
  <w:style w:type="numbering" w:customStyle="1" w:styleId="Numerowaniegwne8">
    <w:name w:val="Numerowanie główne8"/>
    <w:rsid w:val="00104DA2"/>
  </w:style>
  <w:style w:type="numbering" w:customStyle="1" w:styleId="Numerowaniegwne114">
    <w:name w:val="Numerowanie główne114"/>
    <w:rsid w:val="00104DA2"/>
  </w:style>
  <w:style w:type="paragraph" w:customStyle="1" w:styleId="Tekstpodstawowywcity21">
    <w:name w:val="Tekst podstawowy wcięty 21"/>
    <w:basedOn w:val="Normalny"/>
    <w:rsid w:val="00104DA2"/>
    <w:pPr>
      <w:overflowPunct w:val="0"/>
      <w:autoSpaceDE w:val="0"/>
      <w:autoSpaceDN w:val="0"/>
      <w:adjustRightInd w:val="0"/>
      <w:spacing w:after="0" w:line="240" w:lineRule="auto"/>
      <w:ind w:left="360" w:hanging="360"/>
      <w:jc w:val="both"/>
    </w:pPr>
    <w:rPr>
      <w:rFonts w:ascii="Times New Roman" w:eastAsia="Times New Roman" w:hAnsi="Times New Roman" w:cs="Times New Roman"/>
      <w:lang w:eastAsia="pl-PL"/>
    </w:rPr>
  </w:style>
  <w:style w:type="character" w:customStyle="1" w:styleId="WW8Num19z4">
    <w:name w:val="WW8Num19z4"/>
    <w:rsid w:val="00104DA2"/>
  </w:style>
  <w:style w:type="numbering" w:customStyle="1" w:styleId="Numerowaniegwne9">
    <w:name w:val="Numerowanie główne9"/>
    <w:rsid w:val="00104DA2"/>
    <w:pPr>
      <w:numPr>
        <w:numId w:val="14"/>
      </w:numPr>
    </w:pPr>
  </w:style>
  <w:style w:type="numbering" w:customStyle="1" w:styleId="Numerowaniegwne115">
    <w:name w:val="Numerowanie główne115"/>
    <w:rsid w:val="00104DA2"/>
    <w:pPr>
      <w:numPr>
        <w:numId w:val="5"/>
      </w:numPr>
    </w:pPr>
  </w:style>
  <w:style w:type="numbering" w:customStyle="1" w:styleId="Numerowaniegwne10">
    <w:name w:val="Numerowanie główne10"/>
    <w:rsid w:val="00104DA2"/>
  </w:style>
  <w:style w:type="numbering" w:customStyle="1" w:styleId="Numerowaniegwne116">
    <w:name w:val="Numerowanie główne116"/>
    <w:rsid w:val="00104DA2"/>
  </w:style>
  <w:style w:type="numbering" w:customStyle="1" w:styleId="Numerowaniegwne12">
    <w:name w:val="Numerowanie główne12"/>
    <w:rsid w:val="00104DA2"/>
    <w:pPr>
      <w:numPr>
        <w:numId w:val="17"/>
      </w:numPr>
    </w:pPr>
  </w:style>
  <w:style w:type="numbering" w:customStyle="1" w:styleId="Numerowaniegwne117">
    <w:name w:val="Numerowanie główne117"/>
    <w:rsid w:val="00104DA2"/>
    <w:pPr>
      <w:numPr>
        <w:numId w:val="13"/>
      </w:numPr>
    </w:pPr>
  </w:style>
  <w:style w:type="paragraph" w:customStyle="1" w:styleId="Style8">
    <w:name w:val="Style8"/>
    <w:basedOn w:val="Normalny"/>
    <w:uiPriority w:val="99"/>
    <w:rsid w:val="00104DA2"/>
    <w:pPr>
      <w:widowControl w:val="0"/>
      <w:autoSpaceDE w:val="0"/>
      <w:autoSpaceDN w:val="0"/>
      <w:adjustRightInd w:val="0"/>
      <w:spacing w:after="0" w:line="240" w:lineRule="auto"/>
      <w:jc w:val="both"/>
    </w:pPr>
    <w:rPr>
      <w:rFonts w:ascii="Calibri" w:eastAsia="Times New Roman" w:hAnsi="Calibri" w:cs="Times New Roman"/>
      <w:sz w:val="24"/>
      <w:szCs w:val="24"/>
      <w:lang w:eastAsia="pl-PL"/>
    </w:rPr>
  </w:style>
  <w:style w:type="paragraph" w:customStyle="1" w:styleId="Style9">
    <w:name w:val="Style9"/>
    <w:basedOn w:val="Normalny"/>
    <w:uiPriority w:val="99"/>
    <w:rsid w:val="00104DA2"/>
    <w:pPr>
      <w:widowControl w:val="0"/>
      <w:autoSpaceDE w:val="0"/>
      <w:autoSpaceDN w:val="0"/>
      <w:adjustRightInd w:val="0"/>
      <w:spacing w:after="0" w:line="240" w:lineRule="exact"/>
      <w:jc w:val="center"/>
    </w:pPr>
    <w:rPr>
      <w:rFonts w:ascii="Calibri" w:eastAsia="Times New Roman" w:hAnsi="Calibri" w:cs="Times New Roman"/>
      <w:sz w:val="24"/>
      <w:szCs w:val="24"/>
      <w:lang w:eastAsia="pl-PL"/>
    </w:rPr>
  </w:style>
  <w:style w:type="paragraph" w:customStyle="1" w:styleId="Style15">
    <w:name w:val="Style15"/>
    <w:basedOn w:val="Normalny"/>
    <w:uiPriority w:val="99"/>
    <w:rsid w:val="00104DA2"/>
    <w:pPr>
      <w:widowControl w:val="0"/>
      <w:autoSpaceDE w:val="0"/>
      <w:autoSpaceDN w:val="0"/>
      <w:adjustRightInd w:val="0"/>
      <w:spacing w:after="0" w:line="240" w:lineRule="auto"/>
      <w:jc w:val="both"/>
    </w:pPr>
    <w:rPr>
      <w:rFonts w:ascii="Calibri" w:eastAsia="Times New Roman" w:hAnsi="Calibri" w:cs="Times New Roman"/>
      <w:sz w:val="24"/>
      <w:szCs w:val="24"/>
      <w:lang w:eastAsia="pl-PL"/>
    </w:rPr>
  </w:style>
  <w:style w:type="character" w:customStyle="1" w:styleId="FontStyle52">
    <w:name w:val="Font Style52"/>
    <w:uiPriority w:val="99"/>
    <w:rsid w:val="00104DA2"/>
    <w:rPr>
      <w:rFonts w:ascii="Calibri" w:hAnsi="Calibri" w:cs="Calibri" w:hint="default"/>
      <w:color w:val="000000"/>
      <w:sz w:val="18"/>
      <w:szCs w:val="18"/>
    </w:rPr>
  </w:style>
  <w:style w:type="character" w:customStyle="1" w:styleId="FontStyle54">
    <w:name w:val="Font Style54"/>
    <w:uiPriority w:val="99"/>
    <w:rsid w:val="00104DA2"/>
    <w:rPr>
      <w:rFonts w:ascii="Calibri" w:hAnsi="Calibri" w:cs="Calibri" w:hint="default"/>
      <w:b/>
      <w:bCs/>
      <w:color w:val="000000"/>
      <w:sz w:val="18"/>
      <w:szCs w:val="18"/>
    </w:rPr>
  </w:style>
  <w:style w:type="numbering" w:customStyle="1" w:styleId="Bezlisty6">
    <w:name w:val="Bez listy6"/>
    <w:next w:val="Bezlisty"/>
    <w:uiPriority w:val="99"/>
    <w:semiHidden/>
    <w:unhideWhenUsed/>
    <w:rsid w:val="00104DA2"/>
  </w:style>
  <w:style w:type="table" w:customStyle="1" w:styleId="Tabela-Siatka7">
    <w:name w:val="Tabela - Siatka7"/>
    <w:basedOn w:val="Standardowy"/>
    <w:next w:val="Tabela-Siatka"/>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uiPriority w:val="59"/>
    <w:rsid w:val="00104DA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basedOn w:val="Standardowy"/>
    <w:uiPriority w:val="59"/>
    <w:rsid w:val="00104DA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umerowaniegwne13">
    <w:name w:val="Numerowanie główne13"/>
    <w:rsid w:val="00104DA2"/>
    <w:pPr>
      <w:numPr>
        <w:numId w:val="15"/>
      </w:numPr>
    </w:pPr>
  </w:style>
  <w:style w:type="numbering" w:customStyle="1" w:styleId="Numerowaniegwne118">
    <w:name w:val="Numerowanie główne118"/>
    <w:rsid w:val="00104DA2"/>
    <w:pPr>
      <w:numPr>
        <w:numId w:val="18"/>
      </w:numPr>
    </w:pPr>
  </w:style>
  <w:style w:type="numbering" w:customStyle="1" w:styleId="Numerowaniegwne1131">
    <w:name w:val="Numerowanie główne1131"/>
    <w:rsid w:val="00104DA2"/>
  </w:style>
  <w:style w:type="paragraph" w:customStyle="1" w:styleId="Nagwek11">
    <w:name w:val="Nagłówek 11"/>
    <w:basedOn w:val="Normalny"/>
    <w:uiPriority w:val="1"/>
    <w:qFormat/>
    <w:rsid w:val="00104DA2"/>
    <w:pPr>
      <w:widowControl w:val="0"/>
      <w:autoSpaceDE w:val="0"/>
      <w:autoSpaceDN w:val="0"/>
      <w:spacing w:after="0" w:line="240" w:lineRule="auto"/>
      <w:ind w:left="262"/>
      <w:outlineLvl w:val="1"/>
    </w:pPr>
    <w:rPr>
      <w:rFonts w:ascii="Times New Roman" w:eastAsia="Times New Roman" w:hAnsi="Times New Roman" w:cs="Times New Roman"/>
      <w:b/>
      <w:bCs/>
      <w:sz w:val="24"/>
      <w:szCs w:val="24"/>
      <w:lang w:eastAsia="pl-PL" w:bidi="pl-PL"/>
    </w:rPr>
  </w:style>
  <w:style w:type="table" w:customStyle="1" w:styleId="TableGrid">
    <w:name w:val="TableGrid"/>
    <w:rsid w:val="00104DA2"/>
    <w:pPr>
      <w:spacing w:after="0" w:line="240" w:lineRule="auto"/>
    </w:pPr>
    <w:rPr>
      <w:rFonts w:eastAsia="Times New Roman"/>
      <w:lang w:eastAsia="pl-PL"/>
    </w:rPr>
    <w:tblPr>
      <w:tblCellMar>
        <w:top w:w="0" w:type="dxa"/>
        <w:left w:w="0" w:type="dxa"/>
        <w:bottom w:w="0" w:type="dxa"/>
        <w:right w:w="0" w:type="dxa"/>
      </w:tblCellMar>
    </w:tblPr>
  </w:style>
  <w:style w:type="table" w:customStyle="1" w:styleId="TableGrid1">
    <w:name w:val="TableGrid1"/>
    <w:rsid w:val="00104DA2"/>
    <w:pPr>
      <w:spacing w:after="0" w:line="240" w:lineRule="auto"/>
    </w:pPr>
    <w:rPr>
      <w:rFonts w:eastAsia="Times New Roman"/>
      <w:lang w:eastAsia="pl-PL"/>
    </w:rPr>
    <w:tblPr>
      <w:tblCellMar>
        <w:top w:w="0" w:type="dxa"/>
        <w:left w:w="0" w:type="dxa"/>
        <w:bottom w:w="0" w:type="dxa"/>
        <w:right w:w="0" w:type="dxa"/>
      </w:tblCellMar>
    </w:tblPr>
  </w:style>
  <w:style w:type="character" w:styleId="Numerwiersza">
    <w:name w:val="line number"/>
    <w:basedOn w:val="Domylnaczcionkaakapitu"/>
    <w:uiPriority w:val="99"/>
    <w:semiHidden/>
    <w:unhideWhenUsed/>
    <w:rsid w:val="00104DA2"/>
  </w:style>
  <w:style w:type="character" w:styleId="Wyrnieniedelikatne">
    <w:name w:val="Subtle Emphasis"/>
    <w:uiPriority w:val="19"/>
    <w:qFormat/>
    <w:rsid w:val="00104DA2"/>
    <w:rPr>
      <w:i/>
      <w:iCs/>
      <w:color w:val="808080"/>
    </w:rPr>
  </w:style>
  <w:style w:type="paragraph" w:styleId="Poprawka">
    <w:name w:val="Revision"/>
    <w:hidden/>
    <w:uiPriority w:val="99"/>
    <w:semiHidden/>
    <w:rsid w:val="00104DA2"/>
    <w:pPr>
      <w:spacing w:after="0" w:line="240" w:lineRule="auto"/>
    </w:pPr>
  </w:style>
  <w:style w:type="character" w:customStyle="1" w:styleId="AkapitzlistZnak">
    <w:name w:val="Akapit z listą Znak"/>
    <w:aliases w:val="Data wydania Znak,List Paragraph Znak,CW_Lista Znak,Wypunktowanie Znak,L1 Znak,Numerowanie Znak,2 heading Znak,A_wyliczenie Znak,K-P_odwolanie Znak,Akapit z listą5 Znak,maz_wyliczenie Znak,opis dzialania Znak"/>
    <w:link w:val="Akapitzlist"/>
    <w:uiPriority w:val="34"/>
    <w:qFormat/>
    <w:locked/>
    <w:rsid w:val="000D6C4E"/>
    <w:rPr>
      <w:rFonts w:ascii="Calibri" w:eastAsia="Calibri" w:hAnsi="Calibri" w:cs="Times New Roman"/>
    </w:rPr>
  </w:style>
  <w:style w:type="character" w:styleId="Nierozpoznanawzmianka">
    <w:name w:val="Unresolved Mention"/>
    <w:basedOn w:val="Domylnaczcionkaakapitu"/>
    <w:uiPriority w:val="99"/>
    <w:semiHidden/>
    <w:unhideWhenUsed/>
    <w:rsid w:val="000F39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598360">
      <w:bodyDiv w:val="1"/>
      <w:marLeft w:val="0"/>
      <w:marRight w:val="0"/>
      <w:marTop w:val="0"/>
      <w:marBottom w:val="0"/>
      <w:divBdr>
        <w:top w:val="none" w:sz="0" w:space="0" w:color="auto"/>
        <w:left w:val="none" w:sz="0" w:space="0" w:color="auto"/>
        <w:bottom w:val="none" w:sz="0" w:space="0" w:color="auto"/>
        <w:right w:val="none" w:sz="0" w:space="0" w:color="auto"/>
      </w:divBdr>
    </w:div>
    <w:div w:id="456602311">
      <w:bodyDiv w:val="1"/>
      <w:marLeft w:val="0"/>
      <w:marRight w:val="0"/>
      <w:marTop w:val="0"/>
      <w:marBottom w:val="0"/>
      <w:divBdr>
        <w:top w:val="none" w:sz="0" w:space="0" w:color="auto"/>
        <w:left w:val="none" w:sz="0" w:space="0" w:color="auto"/>
        <w:bottom w:val="none" w:sz="0" w:space="0" w:color="auto"/>
        <w:right w:val="none" w:sz="0" w:space="0" w:color="auto"/>
      </w:divBdr>
    </w:div>
    <w:div w:id="641615007">
      <w:bodyDiv w:val="1"/>
      <w:marLeft w:val="0"/>
      <w:marRight w:val="0"/>
      <w:marTop w:val="0"/>
      <w:marBottom w:val="0"/>
      <w:divBdr>
        <w:top w:val="none" w:sz="0" w:space="0" w:color="auto"/>
        <w:left w:val="none" w:sz="0" w:space="0" w:color="auto"/>
        <w:bottom w:val="none" w:sz="0" w:space="0" w:color="auto"/>
        <w:right w:val="none" w:sz="0" w:space="0" w:color="auto"/>
      </w:divBdr>
    </w:div>
    <w:div w:id="1086610270">
      <w:bodyDiv w:val="1"/>
      <w:marLeft w:val="0"/>
      <w:marRight w:val="0"/>
      <w:marTop w:val="0"/>
      <w:marBottom w:val="0"/>
      <w:divBdr>
        <w:top w:val="none" w:sz="0" w:space="0" w:color="auto"/>
        <w:left w:val="none" w:sz="0" w:space="0" w:color="auto"/>
        <w:bottom w:val="none" w:sz="0" w:space="0" w:color="auto"/>
        <w:right w:val="none" w:sz="0" w:space="0" w:color="auto"/>
      </w:divBdr>
    </w:div>
    <w:div w:id="1121151697">
      <w:bodyDiv w:val="1"/>
      <w:marLeft w:val="0"/>
      <w:marRight w:val="0"/>
      <w:marTop w:val="0"/>
      <w:marBottom w:val="0"/>
      <w:divBdr>
        <w:top w:val="none" w:sz="0" w:space="0" w:color="auto"/>
        <w:left w:val="none" w:sz="0" w:space="0" w:color="auto"/>
        <w:bottom w:val="none" w:sz="0" w:space="0" w:color="auto"/>
        <w:right w:val="none" w:sz="0" w:space="0" w:color="auto"/>
      </w:divBdr>
    </w:div>
    <w:div w:id="1335838108">
      <w:bodyDiv w:val="1"/>
      <w:marLeft w:val="0"/>
      <w:marRight w:val="0"/>
      <w:marTop w:val="0"/>
      <w:marBottom w:val="0"/>
      <w:divBdr>
        <w:top w:val="none" w:sz="0" w:space="0" w:color="auto"/>
        <w:left w:val="none" w:sz="0" w:space="0" w:color="auto"/>
        <w:bottom w:val="none" w:sz="0" w:space="0" w:color="auto"/>
        <w:right w:val="none" w:sz="0" w:space="0" w:color="auto"/>
      </w:divBdr>
    </w:div>
    <w:div w:id="1376345519">
      <w:bodyDiv w:val="1"/>
      <w:marLeft w:val="0"/>
      <w:marRight w:val="0"/>
      <w:marTop w:val="0"/>
      <w:marBottom w:val="0"/>
      <w:divBdr>
        <w:top w:val="none" w:sz="0" w:space="0" w:color="auto"/>
        <w:left w:val="none" w:sz="0" w:space="0" w:color="auto"/>
        <w:bottom w:val="none" w:sz="0" w:space="0" w:color="auto"/>
        <w:right w:val="none" w:sz="0" w:space="0" w:color="auto"/>
      </w:divBdr>
    </w:div>
    <w:div w:id="1810245240">
      <w:bodyDiv w:val="1"/>
      <w:marLeft w:val="0"/>
      <w:marRight w:val="0"/>
      <w:marTop w:val="0"/>
      <w:marBottom w:val="0"/>
      <w:divBdr>
        <w:top w:val="none" w:sz="0" w:space="0" w:color="auto"/>
        <w:left w:val="none" w:sz="0" w:space="0" w:color="auto"/>
        <w:bottom w:val="none" w:sz="0" w:space="0" w:color="auto"/>
        <w:right w:val="none" w:sz="0" w:space="0" w:color="auto"/>
      </w:divBdr>
    </w:div>
    <w:div w:id="1820613601">
      <w:bodyDiv w:val="1"/>
      <w:marLeft w:val="0"/>
      <w:marRight w:val="0"/>
      <w:marTop w:val="0"/>
      <w:marBottom w:val="0"/>
      <w:divBdr>
        <w:top w:val="none" w:sz="0" w:space="0" w:color="auto"/>
        <w:left w:val="none" w:sz="0" w:space="0" w:color="auto"/>
        <w:bottom w:val="none" w:sz="0" w:space="0" w:color="auto"/>
        <w:right w:val="none" w:sz="0" w:space="0" w:color="auto"/>
      </w:divBdr>
    </w:div>
    <w:div w:id="201263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23blt.przetargi@ron.mil.pl"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23blt.przetargi@ron.mil.pl" TargetMode="External"/><Relationship Id="rId17" Type="http://schemas.openxmlformats.org/officeDocument/2006/relationships/hyperlink" Target="mailto:23blt.iod@ron.mil.pl" TargetMode="External"/><Relationship Id="rId2" Type="http://schemas.openxmlformats.org/officeDocument/2006/relationships/customXml" Target="../customXml/item2.xml"/><Relationship Id="rId16" Type="http://schemas.openxmlformats.org/officeDocument/2006/relationships/hyperlink" Target="mailto:23blt@ron.mil.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smartpzp.pl/23blt" TargetMode="External"/><Relationship Id="rId5" Type="http://schemas.openxmlformats.org/officeDocument/2006/relationships/settings" Target="settings.xml"/><Relationship Id="rId15" Type="http://schemas.openxmlformats.org/officeDocument/2006/relationships/hyperlink" Target="http://www.platformazakupowa.pl/pn/23blt" TargetMode="External"/><Relationship Id="rId10" Type="http://schemas.openxmlformats.org/officeDocument/2006/relationships/hyperlink" Target="http://www.23blt.wp.mil.p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D24AD-7279-47DE-BDEE-17CD32B46F0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21559A0-CF9B-4A98-9649-60553CC56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1949</TotalTime>
  <Pages>20</Pages>
  <Words>8496</Words>
  <Characters>50982</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Duszyńska Joanna</dc:creator>
  <cp:keywords/>
  <dc:description/>
  <cp:lastModifiedBy>Damętka Andrzej</cp:lastModifiedBy>
  <cp:revision>136</cp:revision>
  <cp:lastPrinted>2025-05-21T10:55:00Z</cp:lastPrinted>
  <dcterms:created xsi:type="dcterms:W3CDTF">2021-03-16T12:04:00Z</dcterms:created>
  <dcterms:modified xsi:type="dcterms:W3CDTF">2025-05-21T10:56:00Z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2a7e690f-bef9-4973-bf80-129d21268533</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ASuN7fdVMgJe1wDEqjrPVIddlLamf6pU</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ies>
</file>