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ED5" w14:textId="77777777" w:rsidR="00FB299E" w:rsidRDefault="00FB299E" w:rsidP="00EB3CF6">
      <w:pPr>
        <w:spacing w:after="0"/>
        <w:ind w:right="4250"/>
        <w:jc w:val="center"/>
        <w:rPr>
          <w:rFonts w:ascii="Times New Roman" w:hAnsi="Times New Roman" w:cs="Times New Roman"/>
          <w:b/>
        </w:rPr>
      </w:pPr>
    </w:p>
    <w:p w14:paraId="0EACF041" w14:textId="77777777" w:rsidR="00CF2291" w:rsidRDefault="00CF2291" w:rsidP="00404080">
      <w:pPr>
        <w:spacing w:after="0"/>
        <w:ind w:right="3685"/>
        <w:jc w:val="center"/>
        <w:rPr>
          <w:rFonts w:ascii="Times New Roman" w:hAnsi="Times New Roman" w:cs="Times New Roman"/>
          <w:b/>
        </w:rPr>
      </w:pPr>
    </w:p>
    <w:p w14:paraId="490B522E" w14:textId="0D2CE72A" w:rsidR="006E3D91" w:rsidRPr="00EB3CF6" w:rsidRDefault="006E3D91" w:rsidP="00404080">
      <w:pPr>
        <w:spacing w:after="0"/>
        <w:ind w:right="3685"/>
        <w:jc w:val="center"/>
        <w:rPr>
          <w:rFonts w:ascii="Times New Roman" w:hAnsi="Times New Roman" w:cs="Times New Roman"/>
          <w:b/>
        </w:rPr>
      </w:pPr>
      <w:r w:rsidRPr="00EB3CF6">
        <w:rPr>
          <w:rFonts w:ascii="Times New Roman" w:hAnsi="Times New Roman" w:cs="Times New Roman"/>
          <w:b/>
        </w:rPr>
        <w:t>KOMENDANT</w:t>
      </w:r>
    </w:p>
    <w:p w14:paraId="525C9330" w14:textId="52F7975B" w:rsidR="006E3D91" w:rsidRDefault="006E3D91" w:rsidP="00404080">
      <w:pPr>
        <w:spacing w:after="0"/>
        <w:ind w:right="3685"/>
        <w:jc w:val="center"/>
        <w:rPr>
          <w:rFonts w:ascii="Times New Roman" w:hAnsi="Times New Roman" w:cs="Times New Roman"/>
          <w:b/>
        </w:rPr>
      </w:pPr>
      <w:r w:rsidRPr="00EB3CF6">
        <w:rPr>
          <w:rFonts w:ascii="Times New Roman" w:hAnsi="Times New Roman" w:cs="Times New Roman"/>
          <w:b/>
        </w:rPr>
        <w:t>26 Wojskowego Oddziału Gospodarczego</w:t>
      </w:r>
      <w:r w:rsidR="00404080">
        <w:rPr>
          <w:rFonts w:ascii="Times New Roman" w:hAnsi="Times New Roman" w:cs="Times New Roman"/>
          <w:b/>
        </w:rPr>
        <w:t xml:space="preserve"> w Zegrzu</w:t>
      </w:r>
    </w:p>
    <w:p w14:paraId="7BD6B048" w14:textId="0B1C2504" w:rsidR="00AC0377" w:rsidRDefault="00AC0377" w:rsidP="00404080">
      <w:pPr>
        <w:spacing w:after="0"/>
        <w:ind w:right="3685"/>
        <w:jc w:val="center"/>
        <w:rPr>
          <w:rFonts w:ascii="Times New Roman" w:hAnsi="Times New Roman" w:cs="Times New Roman"/>
          <w:b/>
        </w:rPr>
      </w:pPr>
    </w:p>
    <w:p w14:paraId="51C4D29C" w14:textId="77777777" w:rsidR="00FE215A" w:rsidRPr="00EB3CF6" w:rsidRDefault="00FE215A" w:rsidP="00404080">
      <w:pPr>
        <w:spacing w:after="0"/>
        <w:ind w:right="3685"/>
        <w:jc w:val="center"/>
        <w:rPr>
          <w:rFonts w:ascii="Times New Roman" w:hAnsi="Times New Roman" w:cs="Times New Roman"/>
          <w:b/>
        </w:rPr>
      </w:pPr>
    </w:p>
    <w:p w14:paraId="1022E0AB" w14:textId="27CD3BDF" w:rsidR="00FE215A" w:rsidRPr="00FE215A" w:rsidRDefault="00295476" w:rsidP="00404080">
      <w:pPr>
        <w:spacing w:after="0"/>
        <w:ind w:right="3685"/>
        <w:jc w:val="center"/>
        <w:rPr>
          <w:rFonts w:ascii="Times New Roman" w:hAnsi="Times New Roman" w:cs="Times New Roman"/>
          <w:b/>
        </w:rPr>
      </w:pPr>
      <w:r w:rsidRPr="00295476">
        <w:rPr>
          <w:rFonts w:ascii="Times New Roman" w:hAnsi="Times New Roman" w:cs="Times New Roman"/>
          <w:b/>
        </w:rPr>
        <w:t>wz. ppłk Mariusz BIŁEC</w:t>
      </w:r>
    </w:p>
    <w:p w14:paraId="5627FB35" w14:textId="2BD4FB21" w:rsidR="006E3D91" w:rsidRDefault="006E3D91" w:rsidP="00404080">
      <w:pPr>
        <w:spacing w:after="0"/>
        <w:ind w:right="3685"/>
        <w:jc w:val="center"/>
        <w:rPr>
          <w:rFonts w:ascii="Times New Roman" w:hAnsi="Times New Roman" w:cs="Times New Roman"/>
        </w:rPr>
      </w:pPr>
      <w:r w:rsidRPr="00EB3CF6">
        <w:rPr>
          <w:rFonts w:ascii="Times New Roman" w:hAnsi="Times New Roman" w:cs="Times New Roman"/>
          <w:b/>
        </w:rPr>
        <w:t xml:space="preserve">dnia </w:t>
      </w:r>
      <w:r w:rsidR="00FB299E">
        <w:rPr>
          <w:rFonts w:ascii="Times New Roman" w:hAnsi="Times New Roman" w:cs="Times New Roman"/>
          <w:b/>
        </w:rPr>
        <w:t>…</w:t>
      </w:r>
      <w:r w:rsidR="00BA1BFC">
        <w:rPr>
          <w:rFonts w:ascii="Times New Roman" w:hAnsi="Times New Roman" w:cs="Times New Roman"/>
          <w:b/>
        </w:rPr>
        <w:t>…</w:t>
      </w:r>
      <w:r w:rsidR="00FB299E">
        <w:rPr>
          <w:rFonts w:ascii="Times New Roman" w:hAnsi="Times New Roman" w:cs="Times New Roman"/>
          <w:b/>
        </w:rPr>
        <w:t xml:space="preserve"> </w:t>
      </w:r>
      <w:r w:rsidR="00404080">
        <w:rPr>
          <w:rFonts w:ascii="Times New Roman" w:hAnsi="Times New Roman" w:cs="Times New Roman"/>
          <w:b/>
        </w:rPr>
        <w:t>0</w:t>
      </w:r>
      <w:r w:rsidR="00290781">
        <w:rPr>
          <w:rFonts w:ascii="Times New Roman" w:hAnsi="Times New Roman" w:cs="Times New Roman"/>
          <w:b/>
        </w:rPr>
        <w:t>5</w:t>
      </w:r>
      <w:r w:rsidR="00FB299E">
        <w:rPr>
          <w:rFonts w:ascii="Times New Roman" w:hAnsi="Times New Roman" w:cs="Times New Roman"/>
          <w:b/>
        </w:rPr>
        <w:t>.</w:t>
      </w:r>
      <w:r w:rsidR="00267AAE">
        <w:rPr>
          <w:rFonts w:ascii="Times New Roman" w:hAnsi="Times New Roman" w:cs="Times New Roman"/>
          <w:b/>
        </w:rPr>
        <w:t>202</w:t>
      </w:r>
      <w:r w:rsidR="00404080">
        <w:rPr>
          <w:rFonts w:ascii="Times New Roman" w:hAnsi="Times New Roman" w:cs="Times New Roman"/>
          <w:b/>
        </w:rPr>
        <w:t>5</w:t>
      </w:r>
      <w:r w:rsidR="00D23167">
        <w:rPr>
          <w:rFonts w:ascii="Times New Roman" w:hAnsi="Times New Roman" w:cs="Times New Roman"/>
          <w:b/>
        </w:rPr>
        <w:t xml:space="preserve"> r.</w:t>
      </w:r>
    </w:p>
    <w:p w14:paraId="299F926B" w14:textId="336B9DD5" w:rsidR="00EB3CF6" w:rsidRDefault="00EB3CF6" w:rsidP="00EB3CF6">
      <w:pPr>
        <w:spacing w:after="0"/>
        <w:ind w:right="-13"/>
        <w:rPr>
          <w:rFonts w:ascii="Times New Roman" w:hAnsi="Times New Roman" w:cs="Times New Roman"/>
        </w:rPr>
      </w:pPr>
    </w:p>
    <w:p w14:paraId="4292C035" w14:textId="6FD15222" w:rsidR="00FB299E" w:rsidRDefault="00FB299E" w:rsidP="00EB3CF6">
      <w:pPr>
        <w:spacing w:after="0"/>
        <w:ind w:right="-13"/>
        <w:rPr>
          <w:rFonts w:ascii="Times New Roman" w:hAnsi="Times New Roman" w:cs="Times New Roman"/>
        </w:rPr>
      </w:pPr>
    </w:p>
    <w:p w14:paraId="2127E004" w14:textId="77777777" w:rsidR="00AC5333" w:rsidRDefault="00AC5333" w:rsidP="00EB3CF6">
      <w:pPr>
        <w:spacing w:after="0"/>
        <w:ind w:right="-13"/>
        <w:rPr>
          <w:rFonts w:ascii="Times New Roman" w:hAnsi="Times New Roman" w:cs="Times New Roman"/>
        </w:rPr>
      </w:pPr>
    </w:p>
    <w:p w14:paraId="56A9E06A" w14:textId="1B89B7B8" w:rsidR="00FB299E" w:rsidRDefault="00FB299E" w:rsidP="00EB3CF6">
      <w:pPr>
        <w:spacing w:after="0"/>
        <w:ind w:right="-13"/>
        <w:rPr>
          <w:rFonts w:ascii="Times New Roman" w:hAnsi="Times New Roman" w:cs="Times New Roman"/>
        </w:rPr>
      </w:pPr>
    </w:p>
    <w:p w14:paraId="0D59D9F9" w14:textId="77777777" w:rsidR="00CF2291" w:rsidRDefault="00CF2291"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6E3D91" w:rsidRPr="00EB3CF6" w14:paraId="5D00148A" w14:textId="77777777" w:rsidTr="00BB4613">
        <w:trPr>
          <w:trHeight w:val="1373"/>
        </w:trPr>
        <w:tc>
          <w:tcPr>
            <w:tcW w:w="8643" w:type="dxa"/>
            <w:vAlign w:val="center"/>
          </w:tcPr>
          <w:p w14:paraId="56DD0841" w14:textId="77777777" w:rsidR="006E3D91" w:rsidRPr="00CF2291" w:rsidRDefault="006E3D91" w:rsidP="00EB3CF6">
            <w:pPr>
              <w:spacing w:line="276" w:lineRule="auto"/>
              <w:ind w:right="-13"/>
              <w:jc w:val="center"/>
              <w:rPr>
                <w:rFonts w:ascii="Times New Roman" w:hAnsi="Times New Roman" w:cs="Times New Roman"/>
                <w:b/>
                <w:sz w:val="28"/>
              </w:rPr>
            </w:pPr>
            <w:r w:rsidRPr="00CF2291">
              <w:rPr>
                <w:rFonts w:ascii="Times New Roman" w:hAnsi="Times New Roman" w:cs="Times New Roman"/>
                <w:b/>
                <w:sz w:val="28"/>
              </w:rPr>
              <w:t>SPECYFIKACJA WARUNKÓW ZAMÓWIENIA</w:t>
            </w:r>
          </w:p>
          <w:p w14:paraId="789283F2" w14:textId="77777777" w:rsidR="006E3D91" w:rsidRPr="00CF2291" w:rsidRDefault="006E3D91" w:rsidP="00EB3CF6">
            <w:pPr>
              <w:spacing w:line="276" w:lineRule="auto"/>
              <w:ind w:right="-13"/>
              <w:jc w:val="center"/>
              <w:rPr>
                <w:rFonts w:ascii="Times New Roman" w:hAnsi="Times New Roman" w:cs="Times New Roman"/>
                <w:b/>
                <w:sz w:val="28"/>
              </w:rPr>
            </w:pPr>
            <w:r w:rsidRPr="00CF2291">
              <w:rPr>
                <w:rFonts w:ascii="Times New Roman" w:hAnsi="Times New Roman" w:cs="Times New Roman"/>
                <w:b/>
                <w:sz w:val="28"/>
              </w:rPr>
              <w:t>(SWZ)</w:t>
            </w:r>
          </w:p>
          <w:p w14:paraId="27DCCF0E" w14:textId="54F1E795" w:rsidR="006E3D91" w:rsidRPr="00EB3CF6" w:rsidRDefault="006E3D91" w:rsidP="00EB3CF6">
            <w:pPr>
              <w:spacing w:line="276" w:lineRule="auto"/>
              <w:ind w:right="-13"/>
              <w:jc w:val="center"/>
              <w:rPr>
                <w:rFonts w:ascii="Times New Roman" w:hAnsi="Times New Roman" w:cs="Times New Roman"/>
              </w:rPr>
            </w:pPr>
            <w:r w:rsidRPr="00CF2291">
              <w:rPr>
                <w:rFonts w:ascii="Times New Roman" w:hAnsi="Times New Roman" w:cs="Times New Roman"/>
                <w:i/>
                <w:sz w:val="28"/>
              </w:rPr>
              <w:t>o wartości poniżej równowartości 1</w:t>
            </w:r>
            <w:r w:rsidR="0082532B" w:rsidRPr="00CF2291">
              <w:rPr>
                <w:rFonts w:ascii="Times New Roman" w:hAnsi="Times New Roman" w:cs="Times New Roman"/>
                <w:i/>
                <w:sz w:val="28"/>
              </w:rPr>
              <w:t>4</w:t>
            </w:r>
            <w:r w:rsidR="00267AAE" w:rsidRPr="00CF2291">
              <w:rPr>
                <w:rFonts w:ascii="Times New Roman" w:hAnsi="Times New Roman" w:cs="Times New Roman"/>
                <w:i/>
                <w:sz w:val="28"/>
              </w:rPr>
              <w:t>3</w:t>
            </w:r>
            <w:r w:rsidRPr="00CF2291">
              <w:rPr>
                <w:rFonts w:ascii="Times New Roman" w:hAnsi="Times New Roman" w:cs="Times New Roman"/>
                <w:i/>
                <w:sz w:val="28"/>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69C0DDB9" w14:textId="77777777" w:rsidR="00EB3CF6" w:rsidRPr="00EB3CF6" w:rsidRDefault="00EB3CF6" w:rsidP="00EB3CF6">
      <w:pPr>
        <w:spacing w:after="0"/>
        <w:ind w:right="-13"/>
        <w:jc w:val="center"/>
        <w:rPr>
          <w:rFonts w:ascii="Times New Roman" w:hAnsi="Times New Roman" w:cs="Times New Roman"/>
          <w:b/>
        </w:rPr>
      </w:pPr>
    </w:p>
    <w:p w14:paraId="57F9D973" w14:textId="72307DAC" w:rsidR="00FB299E" w:rsidRDefault="00FB299E" w:rsidP="00FB299E">
      <w:pPr>
        <w:spacing w:after="0"/>
        <w:ind w:right="-13"/>
        <w:jc w:val="center"/>
        <w:rPr>
          <w:rFonts w:ascii="Times New Roman" w:hAnsi="Times New Roman" w:cs="Times New Roman"/>
          <w:b/>
          <w:sz w:val="28"/>
        </w:rPr>
      </w:pPr>
    </w:p>
    <w:p w14:paraId="730D9A87" w14:textId="77777777" w:rsidR="009C32EB" w:rsidRDefault="009C32EB" w:rsidP="00FB299E">
      <w:pPr>
        <w:spacing w:after="0"/>
        <w:ind w:right="-13"/>
        <w:jc w:val="center"/>
        <w:rPr>
          <w:rFonts w:ascii="Times New Roman" w:hAnsi="Times New Roman" w:cs="Times New Roman"/>
          <w:b/>
          <w:sz w:val="36"/>
        </w:rPr>
      </w:pPr>
      <w:r>
        <w:rPr>
          <w:rFonts w:ascii="Times New Roman" w:hAnsi="Times New Roman" w:cs="Times New Roman"/>
          <w:b/>
          <w:sz w:val="36"/>
        </w:rPr>
        <w:t xml:space="preserve">ZAKUP I DOSTAWA </w:t>
      </w:r>
    </w:p>
    <w:p w14:paraId="28FA7647" w14:textId="77777777" w:rsidR="009C32EB" w:rsidRDefault="009C32EB" w:rsidP="00FB299E">
      <w:pPr>
        <w:spacing w:after="0"/>
        <w:ind w:right="-13"/>
        <w:jc w:val="center"/>
        <w:rPr>
          <w:rFonts w:ascii="Times New Roman" w:hAnsi="Times New Roman" w:cs="Times New Roman"/>
          <w:b/>
          <w:sz w:val="36"/>
        </w:rPr>
      </w:pPr>
      <w:r>
        <w:rPr>
          <w:rFonts w:ascii="Times New Roman" w:hAnsi="Times New Roman" w:cs="Times New Roman"/>
          <w:b/>
          <w:sz w:val="36"/>
        </w:rPr>
        <w:t xml:space="preserve">BIODEGRADOWALNYCH </w:t>
      </w:r>
    </w:p>
    <w:p w14:paraId="6EF896EB" w14:textId="6BEE1DCF" w:rsidR="00FB299E" w:rsidRPr="00CF2291" w:rsidRDefault="009C32EB" w:rsidP="00FB299E">
      <w:pPr>
        <w:spacing w:after="0"/>
        <w:ind w:right="-13"/>
        <w:jc w:val="center"/>
        <w:rPr>
          <w:rFonts w:ascii="Times New Roman" w:hAnsi="Times New Roman" w:cs="Times New Roman"/>
          <w:i/>
          <w:color w:val="002060"/>
          <w:sz w:val="32"/>
          <w:szCs w:val="20"/>
        </w:rPr>
      </w:pPr>
      <w:r>
        <w:rPr>
          <w:rFonts w:ascii="Times New Roman" w:hAnsi="Times New Roman" w:cs="Times New Roman"/>
          <w:b/>
          <w:sz w:val="36"/>
        </w:rPr>
        <w:t xml:space="preserve">NACZYŃ JEDNORAZOWYCH </w:t>
      </w:r>
    </w:p>
    <w:p w14:paraId="47FD9B0E" w14:textId="2717E91F" w:rsidR="002F6E39" w:rsidRDefault="002F6E39" w:rsidP="00EB3CF6">
      <w:pPr>
        <w:spacing w:after="0"/>
        <w:ind w:right="-13"/>
        <w:jc w:val="center"/>
        <w:rPr>
          <w:rFonts w:ascii="Times New Roman" w:hAnsi="Times New Roman" w:cs="Times New Roman"/>
          <w:b/>
        </w:rPr>
      </w:pPr>
    </w:p>
    <w:p w14:paraId="5B5703A8" w14:textId="5518FB73" w:rsidR="00FB299E" w:rsidRDefault="00FB299E" w:rsidP="00EB3CF6">
      <w:pPr>
        <w:spacing w:after="0"/>
        <w:ind w:right="-13"/>
        <w:jc w:val="center"/>
        <w:rPr>
          <w:rFonts w:ascii="Times New Roman" w:hAnsi="Times New Roman" w:cs="Times New Roman"/>
          <w:b/>
        </w:rPr>
      </w:pPr>
    </w:p>
    <w:p w14:paraId="3A733E79" w14:textId="77777777" w:rsidR="00FB299E" w:rsidRPr="004D070E" w:rsidRDefault="00FB299E" w:rsidP="00EB3CF6">
      <w:pPr>
        <w:spacing w:after="0"/>
        <w:ind w:right="-13"/>
        <w:jc w:val="center"/>
        <w:rPr>
          <w:rFonts w:ascii="Times New Roman" w:hAnsi="Times New Roman" w:cs="Times New Roman"/>
          <w:b/>
        </w:rPr>
      </w:pPr>
    </w:p>
    <w:p w14:paraId="64FA288E" w14:textId="07C925DB" w:rsidR="006E3D91" w:rsidRDefault="00827024" w:rsidP="00EB3CF6">
      <w:pPr>
        <w:spacing w:after="0"/>
        <w:ind w:right="-13"/>
        <w:jc w:val="center"/>
        <w:rPr>
          <w:rFonts w:ascii="Times New Roman" w:hAnsi="Times New Roman" w:cs="Times New Roman"/>
          <w:b/>
          <w:sz w:val="40"/>
        </w:rPr>
      </w:pPr>
      <w:r w:rsidRPr="00FB299E">
        <w:rPr>
          <w:rFonts w:ascii="Times New Roman" w:hAnsi="Times New Roman" w:cs="Times New Roman"/>
          <w:b/>
          <w:sz w:val="40"/>
        </w:rPr>
        <w:t xml:space="preserve">Nr sprawy </w:t>
      </w:r>
      <w:r w:rsidR="00216D41" w:rsidRPr="00FB299E">
        <w:rPr>
          <w:rFonts w:ascii="Times New Roman" w:hAnsi="Times New Roman" w:cs="Times New Roman"/>
          <w:b/>
          <w:sz w:val="40"/>
        </w:rPr>
        <w:t>ZP/</w:t>
      </w:r>
      <w:r w:rsidR="009C32EB">
        <w:rPr>
          <w:rFonts w:ascii="Times New Roman" w:hAnsi="Times New Roman" w:cs="Times New Roman"/>
          <w:b/>
          <w:sz w:val="40"/>
        </w:rPr>
        <w:t>43</w:t>
      </w:r>
      <w:r w:rsidR="00CF2291">
        <w:rPr>
          <w:rFonts w:ascii="Times New Roman" w:hAnsi="Times New Roman" w:cs="Times New Roman"/>
          <w:b/>
          <w:sz w:val="40"/>
        </w:rPr>
        <w:t>/2025</w:t>
      </w:r>
    </w:p>
    <w:p w14:paraId="6A7B8715" w14:textId="1FFA27EB" w:rsidR="00CF2291" w:rsidRDefault="00CF2291" w:rsidP="00EB3CF6">
      <w:pPr>
        <w:spacing w:after="0"/>
        <w:ind w:right="-13"/>
        <w:jc w:val="center"/>
        <w:rPr>
          <w:rFonts w:ascii="Times New Roman" w:hAnsi="Times New Roman" w:cs="Times New Roman"/>
          <w:b/>
          <w:sz w:val="40"/>
        </w:rPr>
      </w:pPr>
    </w:p>
    <w:p w14:paraId="1F4C4FA2" w14:textId="77777777" w:rsidR="00CF2291" w:rsidRPr="00FB299E" w:rsidRDefault="00CF2291" w:rsidP="00EB3CF6">
      <w:pPr>
        <w:spacing w:after="0"/>
        <w:ind w:right="-13"/>
        <w:jc w:val="center"/>
        <w:rPr>
          <w:rFonts w:ascii="Times New Roman" w:hAnsi="Times New Roman" w:cs="Times New Roman"/>
          <w:b/>
          <w:sz w:val="40"/>
        </w:rPr>
      </w:pP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1112F622"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48F38BAB" w14:textId="4241FB95" w:rsidR="00FB299E" w:rsidRDefault="00FB299E"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2B3FE348"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86771">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w:t>
      </w:r>
      <w:r w:rsidR="00686771">
        <w:rPr>
          <w:rFonts w:ascii="Times New Roman" w:hAnsi="Times New Roman" w:cs="Times New Roman"/>
          <w:color w:val="000000" w:themeColor="text1"/>
        </w:rPr>
        <w:t>1320</w:t>
      </w:r>
      <w:r w:rsidRPr="00EB3CF6">
        <w:rPr>
          <w:rFonts w:ascii="Times New Roman" w:hAnsi="Times New Roman" w:cs="Times New Roman"/>
          <w:color w:val="000000" w:themeColor="text1"/>
        </w:rPr>
        <w:t>)</w:t>
      </w:r>
      <w:r w:rsidR="00FB299E">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1B67DB04"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CF2291">
        <w:rPr>
          <w:rFonts w:ascii="Times New Roman" w:hAnsi="Times New Roman" w:cs="Times New Roman"/>
          <w:b/>
        </w:rPr>
        <w:t>5</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 xml:space="preserve">NIP: 536-190-2991, REGON </w:t>
      </w:r>
      <w:r w:rsidRPr="00B82EAA">
        <w:rPr>
          <w:rFonts w:ascii="Times New Roman" w:hAnsi="Times New Roman" w:cs="Times New Roman"/>
          <w:b/>
          <w:lang w:eastAsia="x-none"/>
        </w:rPr>
        <w:t>142917040</w:t>
      </w:r>
    </w:p>
    <w:p w14:paraId="7125EAAD" w14:textId="6754C13F" w:rsidR="00D05350" w:rsidRPr="006659B8" w:rsidRDefault="00030131" w:rsidP="00D05350">
      <w:pPr>
        <w:spacing w:before="120" w:after="120" w:line="240" w:lineRule="auto"/>
        <w:rPr>
          <w:rFonts w:ascii="Times New Roman" w:hAnsi="Times New Roman" w:cs="Times New Roman"/>
        </w:rPr>
      </w:pPr>
      <w:r w:rsidRPr="00D05350">
        <w:rPr>
          <w:rFonts w:ascii="Times New Roman" w:hAnsi="Times New Roman" w:cs="Times New Roman"/>
          <w:b/>
        </w:rPr>
        <w:t>Postępowanie prowadzone jest w języku polskim za pośrednictwem platformazakupowa.pl</w:t>
      </w:r>
      <w:r w:rsidR="00EA4C5D" w:rsidRPr="00D05350">
        <w:rPr>
          <w:rFonts w:ascii="Times New Roman" w:hAnsi="Times New Roman" w:cs="Times New Roman"/>
          <w:b/>
        </w:rPr>
        <w:t xml:space="preserve"> </w:t>
      </w:r>
      <w:r w:rsidRPr="00D05350">
        <w:rPr>
          <w:rFonts w:ascii="Times New Roman" w:hAnsi="Times New Roman" w:cs="Times New Roman"/>
          <w:b/>
        </w:rPr>
        <w:t xml:space="preserve"> </w:t>
      </w:r>
      <w:r w:rsidRPr="006659B8">
        <w:rPr>
          <w:rFonts w:ascii="Times New Roman" w:hAnsi="Times New Roman" w:cs="Times New Roman"/>
          <w:b/>
        </w:rPr>
        <w:t xml:space="preserve">pod </w:t>
      </w:r>
      <w:r w:rsidR="00EA4C5D" w:rsidRPr="006659B8">
        <w:rPr>
          <w:rFonts w:ascii="Times New Roman" w:hAnsi="Times New Roman" w:cs="Times New Roman"/>
          <w:b/>
        </w:rPr>
        <w:t>adresem</w:t>
      </w:r>
      <w:r w:rsidR="006E3D91" w:rsidRPr="006659B8">
        <w:rPr>
          <w:rFonts w:ascii="Times New Roman" w:hAnsi="Times New Roman" w:cs="Times New Roman"/>
          <w:b/>
        </w:rPr>
        <w:t>:</w:t>
      </w:r>
      <w:r w:rsidR="006E3D91" w:rsidRPr="006659B8">
        <w:rPr>
          <w:rFonts w:ascii="Times New Roman" w:hAnsi="Times New Roman" w:cs="Times New Roman"/>
          <w:b/>
        </w:rPr>
        <w:tab/>
      </w:r>
      <w:hyperlink r:id="rId13" w:history="1">
        <w:r w:rsidR="006659B8" w:rsidRPr="006659B8">
          <w:rPr>
            <w:rStyle w:val="Hipercze"/>
            <w:rFonts w:ascii="Times New Roman" w:hAnsi="Times New Roman" w:cs="Times New Roman"/>
          </w:rPr>
          <w:t>https://www.platformazakupowa.pl/transakcja/1113850</w:t>
        </w:r>
      </w:hyperlink>
      <w:r w:rsidR="006659B8" w:rsidRPr="006659B8">
        <w:rPr>
          <w:rFonts w:ascii="Times New Roman" w:hAnsi="Times New Roman" w:cs="Times New Roman"/>
        </w:rPr>
        <w:t xml:space="preserve"> </w:t>
      </w:r>
    </w:p>
    <w:p w14:paraId="364F7721" w14:textId="249E8A21" w:rsidR="006E3D91" w:rsidRPr="00B82EAA" w:rsidRDefault="006E3D91" w:rsidP="00D05350">
      <w:pPr>
        <w:spacing w:before="120" w:after="120" w:line="240" w:lineRule="auto"/>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4"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5"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4F6CE7D4" w:rsidR="006E3D91" w:rsidRDefault="006E3D91" w:rsidP="002C714A">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686771">
        <w:rPr>
          <w:rFonts w:ascii="Times New Roman" w:hAnsi="Times New Roman" w:cs="Times New Roman"/>
        </w:rPr>
        <w:t>4</w:t>
      </w:r>
      <w:r w:rsidRPr="00B82EAA">
        <w:rPr>
          <w:rFonts w:ascii="Times New Roman" w:hAnsi="Times New Roman" w:cs="Times New Roman"/>
        </w:rPr>
        <w:t xml:space="preserve"> r. poz. 1</w:t>
      </w:r>
      <w:r w:rsidR="00686771">
        <w:rPr>
          <w:rFonts w:ascii="Times New Roman" w:hAnsi="Times New Roman" w:cs="Times New Roman"/>
        </w:rPr>
        <w:t>320</w:t>
      </w:r>
      <w:r w:rsidRPr="00B82EAA">
        <w:rPr>
          <w:rFonts w:ascii="Times New Roman" w:hAnsi="Times New Roman" w:cs="Times New Roman"/>
        </w:rPr>
        <w:t xml:space="preserve">) – zwanej dalej „ustawa Pzp”. </w:t>
      </w:r>
    </w:p>
    <w:p w14:paraId="0DAEC081" w14:textId="46BBDD42" w:rsidR="008E1DE6" w:rsidRPr="008E1DE6" w:rsidRDefault="008E1DE6" w:rsidP="002C714A">
      <w:pPr>
        <w:pStyle w:val="Akapitzlist"/>
        <w:numPr>
          <w:ilvl w:val="0"/>
          <w:numId w:val="37"/>
        </w:numPr>
        <w:spacing w:after="120" w:line="240" w:lineRule="auto"/>
        <w:contextualSpacing w:val="0"/>
        <w:jc w:val="both"/>
        <w:rPr>
          <w:rFonts w:ascii="Times New Roman" w:hAnsi="Times New Roman" w:cs="Times New Roman"/>
        </w:rPr>
      </w:pPr>
      <w:r w:rsidRPr="008E1DE6">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124220">
        <w:rPr>
          <w:rFonts w:ascii="Times New Roman" w:hAnsi="Times New Roman" w:cs="Times New Roman"/>
        </w:rPr>
        <w:t>4</w:t>
      </w:r>
      <w:r w:rsidRPr="008E1DE6">
        <w:rPr>
          <w:rFonts w:ascii="Times New Roman" w:hAnsi="Times New Roman" w:cs="Times New Roman"/>
        </w:rPr>
        <w:t xml:space="preserve"> r. poz. 1</w:t>
      </w:r>
      <w:r w:rsidR="009868C5">
        <w:rPr>
          <w:rFonts w:ascii="Times New Roman" w:hAnsi="Times New Roman" w:cs="Times New Roman"/>
        </w:rPr>
        <w:t>0</w:t>
      </w:r>
      <w:r w:rsidR="00124220">
        <w:rPr>
          <w:rFonts w:ascii="Times New Roman" w:hAnsi="Times New Roman" w:cs="Times New Roman"/>
        </w:rPr>
        <w:t>61</w:t>
      </w:r>
      <w:r w:rsidR="00CF2291">
        <w:rPr>
          <w:rFonts w:ascii="Times New Roman" w:hAnsi="Times New Roman" w:cs="Times New Roman"/>
        </w:rPr>
        <w:t xml:space="preserve"> z późn. zm.</w:t>
      </w:r>
      <w:r w:rsidRPr="008E1DE6">
        <w:rPr>
          <w:rFonts w:ascii="Times New Roman" w:hAnsi="Times New Roman" w:cs="Times New Roman"/>
        </w:rPr>
        <w:t>)</w:t>
      </w:r>
      <w:r w:rsidR="003558D0">
        <w:rPr>
          <w:rFonts w:ascii="Times New Roman" w:hAnsi="Times New Roman" w:cs="Times New Roman"/>
        </w:rPr>
        <w:t>.</w:t>
      </w:r>
    </w:p>
    <w:p w14:paraId="388A0584" w14:textId="2A80CF76" w:rsidR="009223B8" w:rsidRPr="009223B8" w:rsidRDefault="009223B8" w:rsidP="002C714A">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9C32EB">
        <w:rPr>
          <w:rFonts w:ascii="Times New Roman" w:hAnsi="Times New Roman" w:cs="Times New Roman"/>
        </w:rPr>
        <w:t>5</w:t>
      </w:r>
      <w:r w:rsidRPr="008E1DE6">
        <w:rPr>
          <w:rFonts w:ascii="Times New Roman" w:hAnsi="Times New Roman" w:cs="Times New Roman"/>
        </w:rPr>
        <w:t xml:space="preserve"> r. poz.</w:t>
      </w:r>
      <w:r w:rsidR="00FB299E">
        <w:rPr>
          <w:rFonts w:ascii="Times New Roman" w:hAnsi="Times New Roman" w:cs="Times New Roman"/>
        </w:rPr>
        <w:t xml:space="preserve"> 5</w:t>
      </w:r>
      <w:r w:rsidR="009C32EB">
        <w:rPr>
          <w:rFonts w:ascii="Times New Roman" w:hAnsi="Times New Roman" w:cs="Times New Roman"/>
        </w:rPr>
        <w:t>14)</w:t>
      </w:r>
      <w:r w:rsidR="003558D0">
        <w:rPr>
          <w:rFonts w:ascii="Times New Roman" w:hAnsi="Times New Roman" w:cs="Times New Roman"/>
        </w:rPr>
        <w:t>.</w:t>
      </w:r>
    </w:p>
    <w:p w14:paraId="3E96F88E" w14:textId="6EF8AAAF" w:rsidR="006E3D91" w:rsidRPr="00B82EAA" w:rsidRDefault="006E3D91" w:rsidP="002C714A">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167D608A" w:rsidR="006E3D91" w:rsidRPr="00A86D19" w:rsidRDefault="006E3D91" w:rsidP="002C714A">
      <w:pPr>
        <w:pStyle w:val="Akapitzlist"/>
        <w:numPr>
          <w:ilvl w:val="0"/>
          <w:numId w:val="3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9C32EB">
        <w:rPr>
          <w:rFonts w:ascii="Times New Roman" w:hAnsi="Times New Roman" w:cs="Times New Roman"/>
          <w:b/>
        </w:rPr>
        <w:t>43</w:t>
      </w:r>
      <w:r w:rsidR="00CF2291">
        <w:rPr>
          <w:rFonts w:ascii="Times New Roman" w:hAnsi="Times New Roman" w:cs="Times New Roman"/>
          <w:b/>
        </w:rPr>
        <w:t>/2025</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348E3E45" w14:textId="715E7029" w:rsidR="00FB299E" w:rsidRPr="00FA53C4" w:rsidRDefault="00FB299E" w:rsidP="006B6B8B">
      <w:pPr>
        <w:numPr>
          <w:ilvl w:val="0"/>
          <w:numId w:val="93"/>
        </w:numPr>
        <w:spacing w:before="240" w:after="120" w:line="240" w:lineRule="auto"/>
        <w:ind w:right="-2"/>
        <w:jc w:val="both"/>
        <w:rPr>
          <w:rFonts w:ascii="Times New Roman" w:eastAsia="Calibri" w:hAnsi="Times New Roman" w:cs="Times New Roman"/>
          <w:bCs/>
        </w:rPr>
      </w:pPr>
      <w:r w:rsidRPr="00CF2291">
        <w:rPr>
          <w:rFonts w:ascii="Times New Roman" w:eastAsia="Times New Roman" w:hAnsi="Times New Roman" w:cs="Times New Roman"/>
          <w:lang w:eastAsia="pl-PL"/>
        </w:rPr>
        <w:t>Przedmiotem zamówienia jest:</w:t>
      </w:r>
      <w:r w:rsidRPr="00CF2291">
        <w:rPr>
          <w:rFonts w:ascii="Times New Roman" w:eastAsia="Calibri" w:hAnsi="Times New Roman" w:cs="Times New Roman"/>
          <w:b/>
          <w:bCs/>
        </w:rPr>
        <w:t xml:space="preserve"> </w:t>
      </w:r>
      <w:r w:rsidR="009C32EB">
        <w:rPr>
          <w:rFonts w:ascii="Times New Roman" w:eastAsia="Calibri" w:hAnsi="Times New Roman" w:cs="Times New Roman"/>
          <w:b/>
          <w:bCs/>
        </w:rPr>
        <w:t>zakup i dostawa biodegradowalnych naczyń jednorazowych</w:t>
      </w:r>
      <w:r w:rsidR="00FA53C4">
        <w:rPr>
          <w:rFonts w:ascii="Times New Roman" w:eastAsia="Calibri" w:hAnsi="Times New Roman" w:cs="Times New Roman"/>
          <w:b/>
          <w:bCs/>
        </w:rPr>
        <w:t xml:space="preserve"> </w:t>
      </w:r>
      <w:r w:rsidR="00FA53C4" w:rsidRPr="00FA53C4">
        <w:rPr>
          <w:rFonts w:ascii="Times New Roman" w:eastAsia="Calibri" w:hAnsi="Times New Roman" w:cs="Times New Roman"/>
          <w:bCs/>
        </w:rPr>
        <w:t>w ilościach wskazanych w załączniku nr 2 do SWZ – Formularz cenowy.</w:t>
      </w:r>
    </w:p>
    <w:p w14:paraId="4FF7B5DB" w14:textId="77777777" w:rsidR="00FB299E" w:rsidRPr="00DE6DD8" w:rsidRDefault="00FB299E" w:rsidP="006B6B8B">
      <w:pPr>
        <w:numPr>
          <w:ilvl w:val="0"/>
          <w:numId w:val="93"/>
        </w:numPr>
        <w:spacing w:after="60" w:line="240" w:lineRule="auto"/>
        <w:ind w:left="357" w:hanging="357"/>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Kody i nazwy opisujące przedmiot zamówienia (CPV):</w:t>
      </w:r>
    </w:p>
    <w:p w14:paraId="6D0875C3" w14:textId="2DBA2D44" w:rsidR="00FB299E" w:rsidRDefault="009C32EB" w:rsidP="00FB299E">
      <w:pPr>
        <w:spacing w:after="120" w:line="240" w:lineRule="auto"/>
        <w:ind w:left="1843" w:right="-567" w:hanging="1417"/>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39222100-5 – Artykuły cateringowe jednorazowe</w:t>
      </w:r>
    </w:p>
    <w:p w14:paraId="789AA68F" w14:textId="601AD7B5" w:rsidR="00FB299E" w:rsidRPr="00ED648A" w:rsidRDefault="00FB299E" w:rsidP="006B6B8B">
      <w:pPr>
        <w:numPr>
          <w:ilvl w:val="0"/>
          <w:numId w:val="93"/>
        </w:numPr>
        <w:spacing w:after="120" w:line="240" w:lineRule="auto"/>
        <w:ind w:left="284" w:right="-2" w:hanging="284"/>
        <w:jc w:val="both"/>
        <w:rPr>
          <w:rFonts w:ascii="Times New Roman" w:eastAsia="Calibri" w:hAnsi="Times New Roman" w:cs="Times New Roman"/>
          <w:b/>
          <w:bCs/>
        </w:rPr>
      </w:pPr>
      <w:r w:rsidRPr="00ED648A">
        <w:rPr>
          <w:rFonts w:ascii="Times New Roman" w:eastAsia="Times New Roman" w:hAnsi="Times New Roman" w:cs="Times New Roman"/>
          <w:lang w:eastAsia="pl-PL"/>
        </w:rPr>
        <w:t xml:space="preserve">Szczegółowe warunki  realizacji  zamówienia zostały zawarte w Projektowanych postanowieniach umowy, stanowiących </w:t>
      </w:r>
      <w:r w:rsidRPr="00ED648A">
        <w:rPr>
          <w:rFonts w:ascii="Times New Roman" w:eastAsia="Times New Roman" w:hAnsi="Times New Roman" w:cs="Times New Roman"/>
          <w:b/>
          <w:lang w:eastAsia="pl-PL"/>
        </w:rPr>
        <w:t xml:space="preserve">Załącznik nr </w:t>
      </w:r>
      <w:r w:rsidR="00372D1B" w:rsidRPr="00ED648A">
        <w:rPr>
          <w:rFonts w:ascii="Times New Roman" w:eastAsia="Times New Roman" w:hAnsi="Times New Roman" w:cs="Times New Roman"/>
          <w:b/>
          <w:lang w:eastAsia="pl-PL"/>
        </w:rPr>
        <w:t>4</w:t>
      </w:r>
      <w:r w:rsidRPr="00ED648A">
        <w:rPr>
          <w:rFonts w:ascii="Times New Roman" w:eastAsia="Times New Roman" w:hAnsi="Times New Roman" w:cs="Times New Roman"/>
          <w:b/>
          <w:lang w:eastAsia="pl-PL"/>
        </w:rPr>
        <w:t xml:space="preserve"> do SWZ</w:t>
      </w:r>
      <w:r w:rsidR="00194282" w:rsidRPr="00ED648A">
        <w:rPr>
          <w:rFonts w:ascii="Times New Roman" w:eastAsia="Times New Roman" w:hAnsi="Times New Roman" w:cs="Times New Roman"/>
          <w:b/>
          <w:lang w:eastAsia="pl-PL"/>
        </w:rPr>
        <w:t>.</w:t>
      </w:r>
    </w:p>
    <w:p w14:paraId="71466145" w14:textId="54ACD90A" w:rsidR="00194282" w:rsidRPr="00194282" w:rsidRDefault="00194282" w:rsidP="006B6B8B">
      <w:pPr>
        <w:pStyle w:val="Akapitzlist"/>
        <w:numPr>
          <w:ilvl w:val="0"/>
          <w:numId w:val="93"/>
        </w:numPr>
        <w:spacing w:line="240" w:lineRule="auto"/>
        <w:jc w:val="both"/>
        <w:rPr>
          <w:rFonts w:ascii="Times New Roman" w:eastAsia="Calibri" w:hAnsi="Times New Roman" w:cs="Times New Roman"/>
          <w:bCs/>
        </w:rPr>
      </w:pPr>
      <w:r w:rsidRPr="00194282">
        <w:rPr>
          <w:rFonts w:ascii="Times New Roman" w:eastAsia="Calibri" w:hAnsi="Times New Roman" w:cs="Times New Roman"/>
          <w:bCs/>
        </w:rPr>
        <w:t>Szczegółowy opis przedmiotu zamówienia zawiera Załącznik nr 4 do Projektowanych postanowień umowy – „Wymagania taktyczno- techniczne”</w:t>
      </w:r>
      <w:r>
        <w:rPr>
          <w:rFonts w:ascii="Times New Roman" w:eastAsia="Calibri" w:hAnsi="Times New Roman" w:cs="Times New Roman"/>
          <w:bCs/>
        </w:rPr>
        <w:t xml:space="preserve"> (plik .pdf)</w:t>
      </w:r>
      <w:r w:rsidRPr="00194282">
        <w:rPr>
          <w:rFonts w:ascii="Times New Roman" w:eastAsia="Calibri" w:hAnsi="Times New Roman" w:cs="Times New Roman"/>
          <w:bCs/>
        </w:rPr>
        <w:t>. Opis ten należy odczytywać wraz ze zmianami treści SWZ, będącymi np. wynikiem udzielonych odpowiedzi na zapytania wykonawców.</w:t>
      </w:r>
    </w:p>
    <w:p w14:paraId="17E8ECA7" w14:textId="3E345CCA" w:rsidR="001D72FE" w:rsidRPr="001D72FE" w:rsidRDefault="001D72FE" w:rsidP="006B6B8B">
      <w:pPr>
        <w:numPr>
          <w:ilvl w:val="0"/>
          <w:numId w:val="93"/>
        </w:numPr>
        <w:spacing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Dostarczony przedmiot zamówienia</w:t>
      </w:r>
      <w:r w:rsidRPr="001D72FE">
        <w:rPr>
          <w:rFonts w:ascii="Times New Roman" w:eastAsia="Times New Roman" w:hAnsi="Times New Roman" w:cs="Times New Roman"/>
          <w:color w:val="000000"/>
          <w:lang w:eastAsia="pl-PL"/>
        </w:rPr>
        <w:t xml:space="preserve"> musi odpowiadać obowiązującym normom z zakresu gatunku pierwszego oraz odpowiadać wymaganiom </w:t>
      </w:r>
      <w:r w:rsidR="006D5DC3">
        <w:rPr>
          <w:rFonts w:ascii="Times New Roman" w:eastAsia="Times New Roman" w:hAnsi="Times New Roman" w:cs="Times New Roman"/>
          <w:color w:val="000000"/>
          <w:lang w:eastAsia="pl-PL"/>
        </w:rPr>
        <w:t>eksploatacyjno</w:t>
      </w:r>
      <w:r w:rsidRPr="001D72FE">
        <w:rPr>
          <w:rFonts w:ascii="Times New Roman" w:eastAsia="Times New Roman" w:hAnsi="Times New Roman" w:cs="Times New Roman"/>
          <w:color w:val="000000"/>
          <w:lang w:eastAsia="pl-PL"/>
        </w:rPr>
        <w:t>-technicznym- załącznik nr 4 do umowy.</w:t>
      </w:r>
    </w:p>
    <w:p w14:paraId="5DCB8B92" w14:textId="632F95F6" w:rsidR="001D72FE" w:rsidRPr="001D72FE" w:rsidRDefault="00194282" w:rsidP="006B6B8B">
      <w:pPr>
        <w:numPr>
          <w:ilvl w:val="0"/>
          <w:numId w:val="93"/>
        </w:numPr>
        <w:spacing w:after="120" w:line="240" w:lineRule="auto"/>
        <w:jc w:val="both"/>
        <w:rPr>
          <w:rFonts w:ascii="Times New Roman" w:eastAsia="Times New Roman" w:hAnsi="Times New Roman" w:cs="Times New Roman"/>
          <w:color w:val="000000"/>
          <w:lang w:eastAsia="pl-PL"/>
        </w:rPr>
      </w:pPr>
      <w:r w:rsidRPr="00194282">
        <w:rPr>
          <w:rFonts w:ascii="Times New Roman" w:eastAsia="Times New Roman" w:hAnsi="Times New Roman" w:cs="Times New Roman"/>
          <w:color w:val="000000"/>
          <w:lang w:eastAsia="pl-PL"/>
        </w:rPr>
        <w:t>Dostarczony przedmiot zamówienia</w:t>
      </w:r>
      <w:r w:rsidR="001D72FE" w:rsidRPr="001D72FE">
        <w:rPr>
          <w:rFonts w:ascii="Times New Roman" w:eastAsia="Times New Roman" w:hAnsi="Times New Roman" w:cs="Times New Roman"/>
          <w:color w:val="000000"/>
          <w:lang w:eastAsia="pl-PL"/>
        </w:rPr>
        <w:t xml:space="preserve"> musi być fabrycznie nowy, nieużywany z bieżącej produkcji, wyprodukowany nie wcześniej niż w pierwszej połowie 2024 roku.</w:t>
      </w:r>
    </w:p>
    <w:p w14:paraId="64B65620" w14:textId="34590E58" w:rsidR="001D72FE" w:rsidRPr="001D72FE" w:rsidRDefault="00194282" w:rsidP="006B6B8B">
      <w:pPr>
        <w:numPr>
          <w:ilvl w:val="0"/>
          <w:numId w:val="93"/>
        </w:numPr>
        <w:spacing w:after="120" w:line="240" w:lineRule="auto"/>
        <w:jc w:val="both"/>
        <w:rPr>
          <w:rFonts w:ascii="Times New Roman" w:eastAsia="Times New Roman" w:hAnsi="Times New Roman" w:cs="Times New Roman"/>
          <w:color w:val="000000"/>
          <w:lang w:eastAsia="pl-PL"/>
        </w:rPr>
      </w:pPr>
      <w:r w:rsidRPr="00194282">
        <w:rPr>
          <w:rFonts w:ascii="Times New Roman" w:eastAsia="Times New Roman" w:hAnsi="Times New Roman" w:cs="Times New Roman"/>
          <w:color w:val="000000"/>
          <w:lang w:eastAsia="pl-PL"/>
        </w:rPr>
        <w:t>Dostarczony przedmiot zamówienia</w:t>
      </w:r>
      <w:r w:rsidR="001D72FE" w:rsidRPr="001D72FE">
        <w:rPr>
          <w:rFonts w:ascii="Times New Roman" w:eastAsia="Times New Roman" w:hAnsi="Times New Roman" w:cs="Times New Roman"/>
          <w:color w:val="000000"/>
          <w:lang w:eastAsia="pl-PL"/>
        </w:rPr>
        <w:t xml:space="preserve"> musi być dostarczony w oryginalnym opakowaniu fabrycznym z zabezpieczeniami stosowanymi przez producenta. Opakowanie musi umożliwić pełną identyfikację Towaru, np. ilość, rodzaj, parametry itp. bez konieczności naruszania opakowania.</w:t>
      </w:r>
    </w:p>
    <w:p w14:paraId="4212EDA8" w14:textId="7D78361D" w:rsidR="001D72FE" w:rsidRPr="001D72FE" w:rsidRDefault="00194282" w:rsidP="006B6B8B">
      <w:pPr>
        <w:numPr>
          <w:ilvl w:val="0"/>
          <w:numId w:val="93"/>
        </w:numPr>
        <w:spacing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Pr="00194282">
        <w:rPr>
          <w:rFonts w:ascii="Times New Roman" w:eastAsia="Times New Roman" w:hAnsi="Times New Roman" w:cs="Times New Roman"/>
          <w:color w:val="000000"/>
          <w:lang w:eastAsia="pl-PL"/>
        </w:rPr>
        <w:t>rzedmiot zamówienia</w:t>
      </w:r>
      <w:r w:rsidR="001D72FE" w:rsidRPr="001D72FE">
        <w:rPr>
          <w:rFonts w:ascii="Times New Roman" w:eastAsia="Times New Roman" w:hAnsi="Times New Roman" w:cs="Times New Roman"/>
          <w:color w:val="000000"/>
          <w:lang w:eastAsia="pl-PL"/>
        </w:rPr>
        <w:t xml:space="preserve"> musi być dostarczony w opakowaniu zabezpieczającym przed zmianami ilościowymi i jakościowymi.</w:t>
      </w:r>
    </w:p>
    <w:p w14:paraId="5A001697" w14:textId="77777777" w:rsidR="001D72FE" w:rsidRPr="001D72FE" w:rsidRDefault="001D72FE" w:rsidP="006B6B8B">
      <w:pPr>
        <w:numPr>
          <w:ilvl w:val="0"/>
          <w:numId w:val="93"/>
        </w:numPr>
        <w:spacing w:after="120" w:line="240" w:lineRule="auto"/>
        <w:jc w:val="both"/>
        <w:rPr>
          <w:rFonts w:ascii="Times New Roman" w:eastAsia="Times New Roman" w:hAnsi="Times New Roman" w:cs="Times New Roman"/>
          <w:b/>
          <w:color w:val="000000"/>
          <w:lang w:eastAsia="pl-PL"/>
        </w:rPr>
      </w:pPr>
      <w:r w:rsidRPr="001D72FE">
        <w:rPr>
          <w:rFonts w:ascii="Times New Roman" w:eastAsia="Times New Roman" w:hAnsi="Times New Roman" w:cs="Times New Roman"/>
          <w:b/>
          <w:color w:val="000000"/>
          <w:lang w:eastAsia="pl-PL"/>
        </w:rPr>
        <w:t>Zamawiający nie dopuszcza składania ofert częściowych.</w:t>
      </w:r>
    </w:p>
    <w:p w14:paraId="5FEED0E7" w14:textId="5D6B7F8E" w:rsidR="001D72FE" w:rsidRPr="001D72FE" w:rsidRDefault="001D72FE" w:rsidP="00194282">
      <w:pPr>
        <w:spacing w:after="120" w:line="240" w:lineRule="auto"/>
        <w:ind w:left="360"/>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t>Podział na części nie gwarantowałby prawidłowej realizacji zamówienia i nie zabezpieczy właściwie interesu Zamawiającego. Podzielenie zamówienia na części jest niecelowe, a nawet mogłoby powodować niekorzystne skutki dla Zamawiającego w postaci np. zwiększenia oferowanych cen, czy też niemożliwość rozstrzygnięcia postępowania z uwagi na fakt, że złożenie ofert na tak małe części zamówienia byłoby dla Wykonawców nieopłacalne. Zamawiający opisując przedmiot zamówienia, kryteria oceny ofert oraz warunki udziału w postępowaniu zachował uczciwą konkurencję i zapewnił szeroki dostęp do udziału w postępowaniu. Zakres rzeczowy zamówienia obejmuje dostawę o jednorodnym charakterze. Brak podziału na części nie będzie miał wpływu na krąg Wykonawców. Zamawiający, opisując kryteria oceny ofert, całkowicie zrezygnował z uwzględnienia czynników opisujących wielkość przedsiębiorstwa potencjalnego Wykonawcy, skupiając się na jakości i terminie świadczenia usługi. W przypadku podziału na części, jak i jego braku ofertę będzie mógł złożyć mały, średni i duży przedsiębiorca</w:t>
      </w:r>
    </w:p>
    <w:p w14:paraId="3B792FA9" w14:textId="77777777" w:rsidR="001D72FE" w:rsidRPr="001D72FE" w:rsidRDefault="001D72FE" w:rsidP="006B6B8B">
      <w:pPr>
        <w:pStyle w:val="Akapitzlist"/>
        <w:numPr>
          <w:ilvl w:val="0"/>
          <w:numId w:val="93"/>
        </w:numPr>
        <w:spacing w:line="240" w:lineRule="auto"/>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t>Złożona oferta musi obejmować całość zawartego w niej przedmiotu zamówienia. Oferta niezawierająca pełnego zakresu przedmiotu zamówienia zostanie odrzucona.</w:t>
      </w:r>
    </w:p>
    <w:p w14:paraId="08E04FFD" w14:textId="77777777" w:rsidR="001D72FE" w:rsidRPr="00194282" w:rsidRDefault="001D72FE" w:rsidP="006B6B8B">
      <w:pPr>
        <w:numPr>
          <w:ilvl w:val="0"/>
          <w:numId w:val="93"/>
        </w:numPr>
        <w:spacing w:after="120" w:line="240" w:lineRule="auto"/>
        <w:ind w:left="284" w:hanging="284"/>
        <w:jc w:val="both"/>
        <w:rPr>
          <w:rFonts w:ascii="Times New Roman" w:eastAsia="Times New Roman" w:hAnsi="Times New Roman" w:cs="Times New Roman"/>
          <w:b/>
          <w:color w:val="000000"/>
          <w:lang w:eastAsia="pl-PL"/>
        </w:rPr>
      </w:pPr>
      <w:r w:rsidRPr="00194282">
        <w:rPr>
          <w:rFonts w:ascii="Times New Roman" w:eastAsia="Times New Roman" w:hAnsi="Times New Roman" w:cs="Times New Roman"/>
          <w:b/>
          <w:color w:val="000000"/>
          <w:lang w:eastAsia="pl-PL"/>
        </w:rPr>
        <w:t xml:space="preserve"> Zamówienie objęte prawem opcji:</w:t>
      </w:r>
    </w:p>
    <w:p w14:paraId="6B58DC39" w14:textId="77777777" w:rsidR="006D5DC3" w:rsidRDefault="001D72FE" w:rsidP="006B6B8B">
      <w:pPr>
        <w:numPr>
          <w:ilvl w:val="1"/>
          <w:numId w:val="93"/>
        </w:numPr>
        <w:spacing w:after="120" w:line="240" w:lineRule="auto"/>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t>Zamawiający przewiduje możliwość skorzystania z prawa opcji w wysokości do 100% wartości zamówienia podstawowego</w:t>
      </w:r>
      <w:r w:rsidR="006D5DC3">
        <w:rPr>
          <w:rFonts w:ascii="Times New Roman" w:eastAsia="Times New Roman" w:hAnsi="Times New Roman" w:cs="Times New Roman"/>
          <w:color w:val="000000"/>
          <w:lang w:eastAsia="pl-PL"/>
        </w:rPr>
        <w:t>;</w:t>
      </w:r>
    </w:p>
    <w:p w14:paraId="4B056048" w14:textId="17BE4083" w:rsidR="006D5DC3" w:rsidRPr="00295476" w:rsidRDefault="006D5DC3" w:rsidP="00295476">
      <w:pPr>
        <w:pStyle w:val="Akapitzlist"/>
        <w:numPr>
          <w:ilvl w:val="1"/>
          <w:numId w:val="93"/>
        </w:numPr>
        <w:autoSpaceDE w:val="0"/>
        <w:autoSpaceDN w:val="0"/>
        <w:adjustRightInd w:val="0"/>
        <w:spacing w:after="0"/>
        <w:jc w:val="both"/>
        <w:rPr>
          <w:rFonts w:ascii="Times New Roman" w:eastAsia="Times New Roman" w:hAnsi="Times New Roman" w:cs="Times New Roman"/>
          <w:bCs/>
          <w:color w:val="000000"/>
          <w:lang w:eastAsia="pl-PL"/>
        </w:rPr>
      </w:pPr>
      <w:r w:rsidRPr="00295476">
        <w:rPr>
          <w:rFonts w:ascii="Times New Roman" w:eastAsia="Times New Roman" w:hAnsi="Times New Roman" w:cs="Times New Roman"/>
          <w:bCs/>
          <w:color w:val="000000"/>
          <w:lang w:eastAsia="pl-PL"/>
        </w:rPr>
        <w:t xml:space="preserve">Zamówienie zostanie udzielone pod warunkiem posiadania przez Zamawiającego środków finansowych na ten cel oraz w szczególności, gdy zaistnieje potrzeba zapewnienia ciągłości zaopatrywania w </w:t>
      </w:r>
      <w:r w:rsidRPr="00295476">
        <w:rPr>
          <w:rFonts w:ascii="Times New Roman" w:eastAsia="Times New Roman" w:hAnsi="Times New Roman" w:cs="Times New Roman"/>
          <w:color w:val="000000"/>
          <w:lang w:eastAsia="pl-PL"/>
        </w:rPr>
        <w:t>biodegradowalne naczynia jednorazowe</w:t>
      </w:r>
      <w:r w:rsidRPr="00295476">
        <w:rPr>
          <w:rFonts w:ascii="Times New Roman" w:eastAsia="Times New Roman" w:hAnsi="Times New Roman" w:cs="Times New Roman"/>
          <w:bCs/>
          <w:color w:val="000000"/>
          <w:lang w:eastAsia="pl-PL"/>
        </w:rPr>
        <w:t xml:space="preserve">. </w:t>
      </w:r>
    </w:p>
    <w:p w14:paraId="03DEB066" w14:textId="0F3C4AB7" w:rsidR="001D72FE" w:rsidRPr="001D72FE" w:rsidRDefault="001D72FE" w:rsidP="006B6B8B">
      <w:pPr>
        <w:numPr>
          <w:ilvl w:val="1"/>
          <w:numId w:val="93"/>
        </w:numPr>
        <w:spacing w:after="120" w:line="240" w:lineRule="auto"/>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lastRenderedPageBreak/>
        <w:t>Zamówienie określone w zamówieniu opcjonalnym realizowane będzie przez Wykonawcę, z którym zawarto umowę na zamówienie podstawowe, na zasadach i według cen jednostkowych określonych w zamówieniu podstawowym;</w:t>
      </w:r>
    </w:p>
    <w:p w14:paraId="1121EB7C" w14:textId="77777777" w:rsidR="001D72FE" w:rsidRPr="001D72FE" w:rsidRDefault="001D72FE" w:rsidP="006B6B8B">
      <w:pPr>
        <w:numPr>
          <w:ilvl w:val="1"/>
          <w:numId w:val="93"/>
        </w:numPr>
        <w:spacing w:after="120" w:line="240" w:lineRule="auto"/>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t>Zamawiający powiadomi Wykonawcę w jakim zakresie zostanie on zobowiązany wykonać zamówienie określone w zamówieniu opcjonalnym;</w:t>
      </w:r>
    </w:p>
    <w:p w14:paraId="5D53B0E3" w14:textId="431B1FDE" w:rsidR="001D72FE" w:rsidRPr="001D72FE" w:rsidRDefault="001D72FE" w:rsidP="006B6B8B">
      <w:pPr>
        <w:numPr>
          <w:ilvl w:val="1"/>
          <w:numId w:val="93"/>
        </w:numPr>
        <w:spacing w:after="120" w:line="240" w:lineRule="auto"/>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t xml:space="preserve">Skorzystanie z prawa opcji </w:t>
      </w:r>
      <w:r>
        <w:rPr>
          <w:rFonts w:ascii="Times New Roman" w:eastAsia="Times New Roman" w:hAnsi="Times New Roman" w:cs="Times New Roman"/>
          <w:color w:val="000000"/>
          <w:lang w:eastAsia="pl-PL"/>
        </w:rPr>
        <w:t>nastąpi po złożeniu zlecenia wykonania dostawy nie później niż na 14 dni przed złożeniem zamówienia</w:t>
      </w:r>
      <w:r w:rsidRPr="001D72FE">
        <w:rPr>
          <w:rFonts w:ascii="Times New Roman" w:eastAsia="Times New Roman" w:hAnsi="Times New Roman" w:cs="Times New Roman"/>
          <w:color w:val="000000"/>
          <w:lang w:eastAsia="pl-PL"/>
        </w:rPr>
        <w:t>;</w:t>
      </w:r>
    </w:p>
    <w:p w14:paraId="6EB5E12F" w14:textId="77777777" w:rsidR="001D72FE" w:rsidRPr="001D72FE" w:rsidRDefault="001D72FE" w:rsidP="006B6B8B">
      <w:pPr>
        <w:numPr>
          <w:ilvl w:val="1"/>
          <w:numId w:val="93"/>
        </w:numPr>
        <w:spacing w:after="120" w:line="240" w:lineRule="auto"/>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t>Skorzystanie przez Zamawiającego z prawa opcji jest uprawnieniem Zamawiającego;</w:t>
      </w:r>
    </w:p>
    <w:p w14:paraId="528CB76B" w14:textId="0D89BA0A" w:rsidR="001D72FE" w:rsidRPr="001D72FE" w:rsidRDefault="001D72FE" w:rsidP="006B6B8B">
      <w:pPr>
        <w:numPr>
          <w:ilvl w:val="1"/>
          <w:numId w:val="93"/>
        </w:numPr>
        <w:spacing w:after="120" w:line="240" w:lineRule="auto"/>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t xml:space="preserve">Skorzystanie przez Zamawiającego z prawa </w:t>
      </w:r>
      <w:r w:rsidR="00AC5333">
        <w:rPr>
          <w:rFonts w:ascii="Times New Roman" w:eastAsia="Times New Roman" w:hAnsi="Times New Roman" w:cs="Times New Roman"/>
          <w:color w:val="000000"/>
          <w:lang w:eastAsia="pl-PL"/>
        </w:rPr>
        <w:t xml:space="preserve">opcji </w:t>
      </w:r>
      <w:r w:rsidRPr="001D72FE">
        <w:rPr>
          <w:rFonts w:ascii="Times New Roman" w:eastAsia="Times New Roman" w:hAnsi="Times New Roman" w:cs="Times New Roman"/>
          <w:color w:val="000000"/>
          <w:lang w:eastAsia="pl-PL"/>
        </w:rPr>
        <w:t>rodzi po stronie Wykonawcy obowiązek realizacji zamówienia opcjonalnego;</w:t>
      </w:r>
    </w:p>
    <w:p w14:paraId="7B655AB6" w14:textId="77777777" w:rsidR="001D72FE" w:rsidRPr="001D72FE" w:rsidRDefault="001D72FE" w:rsidP="006B6B8B">
      <w:pPr>
        <w:numPr>
          <w:ilvl w:val="1"/>
          <w:numId w:val="93"/>
        </w:numPr>
        <w:spacing w:after="120" w:line="240" w:lineRule="auto"/>
        <w:jc w:val="both"/>
        <w:rPr>
          <w:rFonts w:ascii="Times New Roman" w:eastAsia="Times New Roman" w:hAnsi="Times New Roman" w:cs="Times New Roman"/>
          <w:color w:val="000000"/>
          <w:lang w:eastAsia="pl-PL"/>
        </w:rPr>
      </w:pPr>
      <w:r w:rsidRPr="001D72FE">
        <w:rPr>
          <w:rFonts w:ascii="Times New Roman" w:eastAsia="Times New Roman" w:hAnsi="Times New Roman" w:cs="Times New Roman"/>
          <w:color w:val="000000"/>
          <w:lang w:eastAsia="pl-PL"/>
        </w:rPr>
        <w:t>W przypadku nieskorzystania przez Zamawiającego z prawa opcji Wykonawcy nie przysługują żadne roszczenia z tego tytułu;</w:t>
      </w:r>
    </w:p>
    <w:p w14:paraId="63C32C70" w14:textId="2542DA3B" w:rsidR="00FB299E" w:rsidRDefault="001D72FE" w:rsidP="006B6B8B">
      <w:pPr>
        <w:numPr>
          <w:ilvl w:val="1"/>
          <w:numId w:val="93"/>
        </w:numPr>
        <w:spacing w:after="120" w:line="240" w:lineRule="auto"/>
        <w:jc w:val="both"/>
        <w:rPr>
          <w:rFonts w:ascii="Times New Roman" w:eastAsia="Times New Roman" w:hAnsi="Times New Roman" w:cs="Times New Roman"/>
          <w:bCs/>
          <w:iCs/>
          <w:color w:val="000000"/>
          <w:lang w:eastAsia="pl-PL"/>
        </w:rPr>
      </w:pPr>
      <w:r w:rsidRPr="001D72FE">
        <w:rPr>
          <w:rFonts w:ascii="Times New Roman" w:eastAsia="Times New Roman" w:hAnsi="Times New Roman" w:cs="Times New Roman"/>
          <w:color w:val="000000"/>
          <w:lang w:eastAsia="pl-PL"/>
        </w:rPr>
        <w:t>Skorzystanie z prawa opcji nie stanowi zmiany umowy ani nie wymaga podpisania dodatkowej umowy.</w:t>
      </w:r>
    </w:p>
    <w:p w14:paraId="10BAC202" w14:textId="77777777" w:rsidR="00194282" w:rsidRPr="00194282" w:rsidRDefault="00194282" w:rsidP="00194282">
      <w:pPr>
        <w:spacing w:after="120" w:line="240" w:lineRule="auto"/>
        <w:ind w:left="644"/>
        <w:jc w:val="both"/>
        <w:rPr>
          <w:rFonts w:ascii="Times New Roman" w:eastAsia="Times New Roman" w:hAnsi="Times New Roman" w:cs="Times New Roman"/>
          <w:bCs/>
          <w:iCs/>
          <w:color w:val="000000"/>
          <w:lang w:eastAsia="pl-PL"/>
        </w:rPr>
      </w:pP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B91FE0">
        <w:trPr>
          <w:trHeight w:val="974"/>
        </w:trPr>
        <w:tc>
          <w:tcPr>
            <w:tcW w:w="8543"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1D5105A8" w14:textId="5DE5FF13" w:rsidR="00ED1E3B" w:rsidRPr="006659B8" w:rsidRDefault="00ED1E3B" w:rsidP="006659B8">
      <w:pPr>
        <w:numPr>
          <w:ilvl w:val="0"/>
          <w:numId w:val="112"/>
        </w:numPr>
        <w:spacing w:before="240" w:after="0"/>
        <w:jc w:val="both"/>
        <w:rPr>
          <w:rFonts w:ascii="Times New Roman" w:eastAsia="Times New Roman" w:hAnsi="Times New Roman" w:cs="Times New Roman"/>
          <w:b/>
          <w:bCs/>
          <w:color w:val="000000"/>
          <w:lang w:val="x-none" w:eastAsia="pl-PL"/>
        </w:rPr>
      </w:pPr>
      <w:r w:rsidRPr="006659B8">
        <w:rPr>
          <w:rFonts w:ascii="Times New Roman" w:eastAsia="Times New Roman" w:hAnsi="Times New Roman" w:cs="Times New Roman"/>
          <w:color w:val="000000"/>
          <w:lang w:eastAsia="pl-PL"/>
        </w:rPr>
        <w:t>Termin realizacji zamówienia podstawowego: do 30 dni roboczych od dnia zawarcia umowy.</w:t>
      </w:r>
    </w:p>
    <w:p w14:paraId="4852C18B" w14:textId="46FE9334" w:rsidR="00ED1E3B" w:rsidRPr="006659B8" w:rsidRDefault="00ED1E3B" w:rsidP="00ED1E3B">
      <w:pPr>
        <w:numPr>
          <w:ilvl w:val="0"/>
          <w:numId w:val="112"/>
        </w:numPr>
        <w:spacing w:after="0"/>
        <w:jc w:val="both"/>
        <w:rPr>
          <w:rFonts w:ascii="Times New Roman" w:eastAsia="Times New Roman" w:hAnsi="Times New Roman" w:cs="Times New Roman"/>
          <w:bCs/>
          <w:color w:val="000000"/>
          <w:lang w:val="x-none" w:eastAsia="pl-PL"/>
        </w:rPr>
      </w:pPr>
      <w:r w:rsidRPr="006659B8">
        <w:rPr>
          <w:rFonts w:ascii="Times New Roman" w:eastAsia="Times New Roman" w:hAnsi="Times New Roman" w:cs="Times New Roman"/>
          <w:bCs/>
          <w:color w:val="000000"/>
          <w:lang w:eastAsia="pl-PL"/>
        </w:rPr>
        <w:t>Termin realizacji zamówieni</w:t>
      </w:r>
      <w:r w:rsidR="00993509" w:rsidRPr="006659B8">
        <w:rPr>
          <w:rFonts w:ascii="Times New Roman" w:eastAsia="Times New Roman" w:hAnsi="Times New Roman" w:cs="Times New Roman"/>
          <w:bCs/>
          <w:color w:val="000000"/>
          <w:lang w:eastAsia="pl-PL"/>
        </w:rPr>
        <w:t>a</w:t>
      </w:r>
      <w:r w:rsidRPr="006659B8">
        <w:rPr>
          <w:rFonts w:ascii="Times New Roman" w:eastAsia="Times New Roman" w:hAnsi="Times New Roman" w:cs="Times New Roman"/>
          <w:bCs/>
          <w:color w:val="000000"/>
          <w:lang w:eastAsia="pl-PL"/>
        </w:rPr>
        <w:t xml:space="preserve"> opcj</w:t>
      </w:r>
      <w:r w:rsidR="00AC4C4F" w:rsidRPr="006659B8">
        <w:rPr>
          <w:rFonts w:ascii="Times New Roman" w:eastAsia="Times New Roman" w:hAnsi="Times New Roman" w:cs="Times New Roman"/>
          <w:bCs/>
          <w:color w:val="000000"/>
          <w:lang w:eastAsia="pl-PL"/>
        </w:rPr>
        <w:t>onalnego:</w:t>
      </w:r>
      <w:r w:rsidRPr="006659B8">
        <w:rPr>
          <w:rFonts w:ascii="Times New Roman" w:eastAsia="Times New Roman" w:hAnsi="Times New Roman" w:cs="Times New Roman"/>
          <w:bCs/>
          <w:color w:val="000000"/>
          <w:lang w:eastAsia="pl-PL"/>
        </w:rPr>
        <w:t xml:space="preserve"> nie później niż do 31.10.2025 r. </w:t>
      </w:r>
      <w:r w:rsidR="006659B8">
        <w:rPr>
          <w:rFonts w:ascii="Times New Roman" w:eastAsia="Times New Roman" w:hAnsi="Times New Roman" w:cs="Times New Roman"/>
          <w:bCs/>
          <w:color w:val="000000"/>
          <w:lang w:eastAsia="pl-PL"/>
        </w:rPr>
        <w:br/>
      </w:r>
      <w:r w:rsidRPr="006659B8">
        <w:rPr>
          <w:rFonts w:ascii="Times New Roman" w:eastAsia="Times New Roman" w:hAnsi="Times New Roman" w:cs="Times New Roman"/>
          <w:bCs/>
          <w:color w:val="000000"/>
          <w:lang w:eastAsia="pl-PL"/>
        </w:rPr>
        <w:t xml:space="preserve">z zastrzeżeniem, iż </w:t>
      </w:r>
      <w:r w:rsidR="00AC4C4F" w:rsidRPr="006659B8">
        <w:rPr>
          <w:rFonts w:ascii="Times New Roman" w:eastAsia="Times New Roman" w:hAnsi="Times New Roman" w:cs="Times New Roman"/>
          <w:bCs/>
          <w:color w:val="000000"/>
          <w:lang w:eastAsia="pl-PL"/>
        </w:rPr>
        <w:t>przedmiot zamówienia</w:t>
      </w:r>
      <w:r w:rsidRPr="006659B8">
        <w:rPr>
          <w:rFonts w:ascii="Times New Roman" w:eastAsia="Times New Roman" w:hAnsi="Times New Roman" w:cs="Times New Roman"/>
          <w:bCs/>
          <w:color w:val="000000"/>
          <w:lang w:eastAsia="pl-PL"/>
        </w:rPr>
        <w:t xml:space="preserve"> zostanie dostarczony w terminie 30 dni roboczych od dnia przesłania Wykonawcy zlecenia wykonania dostawy.</w:t>
      </w:r>
    </w:p>
    <w:p w14:paraId="29D7BE39" w14:textId="2F6206C9" w:rsidR="00ED1E3B" w:rsidRPr="006659B8" w:rsidRDefault="00ED1E3B" w:rsidP="00ED1E3B">
      <w:pPr>
        <w:numPr>
          <w:ilvl w:val="0"/>
          <w:numId w:val="112"/>
        </w:numPr>
        <w:spacing w:after="0"/>
        <w:jc w:val="both"/>
        <w:rPr>
          <w:rFonts w:ascii="Times New Roman" w:eastAsia="Times New Roman" w:hAnsi="Times New Roman" w:cs="Times New Roman"/>
          <w:bCs/>
          <w:color w:val="000000"/>
          <w:lang w:val="x-none" w:eastAsia="pl-PL"/>
        </w:rPr>
      </w:pPr>
      <w:r w:rsidRPr="006659B8">
        <w:rPr>
          <w:rFonts w:ascii="Times New Roman" w:eastAsia="Times New Roman" w:hAnsi="Times New Roman" w:cs="Times New Roman"/>
          <w:bCs/>
          <w:color w:val="000000"/>
          <w:lang w:eastAsia="pl-PL"/>
        </w:rPr>
        <w:t xml:space="preserve">Skorzystanie z prawa opcji nastąpi po uprzednim powiadomieniu Wykonawcy drogą </w:t>
      </w:r>
      <w:r w:rsidR="006659B8">
        <w:rPr>
          <w:rFonts w:ascii="Times New Roman" w:eastAsia="Times New Roman" w:hAnsi="Times New Roman" w:cs="Times New Roman"/>
          <w:bCs/>
          <w:color w:val="000000"/>
          <w:lang w:eastAsia="pl-PL"/>
        </w:rPr>
        <w:br/>
      </w:r>
      <w:r w:rsidRPr="006659B8">
        <w:rPr>
          <w:rFonts w:ascii="Times New Roman" w:eastAsia="Times New Roman" w:hAnsi="Times New Roman" w:cs="Times New Roman"/>
          <w:bCs/>
          <w:color w:val="000000"/>
          <w:lang w:eastAsia="pl-PL"/>
        </w:rPr>
        <w:t xml:space="preserve">e-mailową, nie później niż na 14 dni przed złożeniem </w:t>
      </w:r>
      <w:r w:rsidR="002D1705" w:rsidRPr="006659B8">
        <w:rPr>
          <w:rFonts w:ascii="Times New Roman" w:eastAsia="Times New Roman" w:hAnsi="Times New Roman" w:cs="Times New Roman"/>
          <w:bCs/>
          <w:color w:val="000000"/>
          <w:lang w:eastAsia="pl-PL"/>
        </w:rPr>
        <w:t>zlecenia wykonania dostawy</w:t>
      </w:r>
      <w:r w:rsidRPr="006659B8">
        <w:rPr>
          <w:rFonts w:ascii="Times New Roman" w:eastAsia="Times New Roman" w:hAnsi="Times New Roman" w:cs="Times New Roman"/>
          <w:bCs/>
          <w:color w:val="000000"/>
          <w:lang w:eastAsia="pl-PL"/>
        </w:rPr>
        <w:t>.</w:t>
      </w:r>
    </w:p>
    <w:p w14:paraId="54A96A8C" w14:textId="77777777" w:rsidR="00ED1E3B" w:rsidRPr="006659B8" w:rsidRDefault="00ED1E3B" w:rsidP="00ED1E3B">
      <w:pPr>
        <w:numPr>
          <w:ilvl w:val="0"/>
          <w:numId w:val="112"/>
        </w:numPr>
        <w:spacing w:after="0"/>
        <w:jc w:val="both"/>
        <w:rPr>
          <w:rFonts w:ascii="Times New Roman" w:eastAsia="Times New Roman" w:hAnsi="Times New Roman" w:cs="Times New Roman"/>
          <w:color w:val="000000"/>
          <w:lang w:val="x-none" w:eastAsia="pl-PL"/>
        </w:rPr>
      </w:pPr>
      <w:r w:rsidRPr="006659B8">
        <w:rPr>
          <w:rFonts w:ascii="Times New Roman" w:eastAsia="Times New Roman" w:hAnsi="Times New Roman" w:cs="Times New Roman"/>
          <w:color w:val="000000"/>
          <w:lang w:val="x-none" w:eastAsia="pl-PL"/>
        </w:rPr>
        <w:t>Miejsce dostawy Towaru:</w:t>
      </w:r>
    </w:p>
    <w:p w14:paraId="02694E89" w14:textId="77777777" w:rsidR="00ED1E3B" w:rsidRPr="006659B8" w:rsidRDefault="00ED1E3B" w:rsidP="00ED1E3B">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Grupa Zabezpieczenia (GZ) BIAŁOBRZEGI</w:t>
      </w:r>
    </w:p>
    <w:p w14:paraId="1CF690CC" w14:textId="77777777" w:rsidR="00ED1E3B" w:rsidRPr="006659B8" w:rsidRDefault="00ED1E3B" w:rsidP="00ED1E3B">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 xml:space="preserve">Magazyn służby żywnościowej </w:t>
      </w:r>
    </w:p>
    <w:p w14:paraId="3A1DB056" w14:textId="77777777" w:rsidR="00ED1E3B" w:rsidRPr="006659B8" w:rsidRDefault="00ED1E3B" w:rsidP="00ED1E3B">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ul. Warszawska 22</w:t>
      </w:r>
    </w:p>
    <w:p w14:paraId="2002B600" w14:textId="77777777" w:rsidR="00ED1E3B" w:rsidRPr="006659B8" w:rsidRDefault="00ED1E3B" w:rsidP="00ED1E3B">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05-130 Zegrze Południowe</w:t>
      </w:r>
    </w:p>
    <w:p w14:paraId="230CE0EA" w14:textId="77777777" w:rsidR="00ED1E3B" w:rsidRPr="006659B8" w:rsidRDefault="00ED1E3B" w:rsidP="00ED1E3B">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Budynek 19, wejście nr 3</w:t>
      </w:r>
      <w:commentRangeStart w:id="0"/>
      <w:commentRangeStart w:id="1"/>
      <w:commentRangeEnd w:id="0"/>
      <w:commentRangeEnd w:id="1"/>
    </w:p>
    <w:p w14:paraId="6C69C081" w14:textId="62FAA93D" w:rsidR="00200E03" w:rsidRPr="006659B8" w:rsidRDefault="00200E03" w:rsidP="00200E03">
      <w:pPr>
        <w:spacing w:after="240" w:line="240" w:lineRule="auto"/>
        <w:ind w:left="708"/>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7ACEEF4B"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ED648A">
        <w:rPr>
          <w:rFonts w:ascii="Times New Roman" w:hAnsi="Times New Roman" w:cs="Times New Roman"/>
          <w:b/>
        </w:rPr>
        <w:t xml:space="preserve">Załączniku nr </w:t>
      </w:r>
      <w:r w:rsidR="00372D1B" w:rsidRPr="00ED648A">
        <w:rPr>
          <w:rFonts w:ascii="Times New Roman" w:hAnsi="Times New Roman" w:cs="Times New Roman"/>
          <w:b/>
        </w:rPr>
        <w:t>4</w:t>
      </w:r>
      <w:r w:rsidR="00D81740" w:rsidRPr="00ED648A">
        <w:rPr>
          <w:rFonts w:ascii="Times New Roman" w:hAnsi="Times New Roman" w:cs="Times New Roman"/>
          <w:b/>
        </w:rPr>
        <w:t xml:space="preserve"> </w:t>
      </w:r>
      <w:r w:rsidR="00747AE8" w:rsidRPr="00ED648A">
        <w:rPr>
          <w:rFonts w:ascii="Times New Roman" w:hAnsi="Times New Roman" w:cs="Times New Roman"/>
          <w:b/>
        </w:rPr>
        <w:t>do SWZ</w:t>
      </w:r>
      <w:r w:rsidR="00D81740" w:rsidRPr="00ED648A">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2C714A">
      <w:pPr>
        <w:pStyle w:val="divparagraph"/>
        <w:numPr>
          <w:ilvl w:val="0"/>
          <w:numId w:val="31"/>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2C714A">
      <w:pPr>
        <w:pStyle w:val="divpoint"/>
        <w:numPr>
          <w:ilvl w:val="3"/>
          <w:numId w:val="30"/>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lastRenderedPageBreak/>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ustawy Pzp</w:t>
      </w:r>
      <w:r>
        <w:rPr>
          <w:rFonts w:ascii="Times New Roman" w:hAnsi="Times New Roman" w:cs="Times New Roman"/>
          <w:color w:val="auto"/>
          <w:sz w:val="22"/>
          <w:szCs w:val="22"/>
        </w:rPr>
        <w:t>, tj.:</w:t>
      </w:r>
    </w:p>
    <w:p w14:paraId="16105612" w14:textId="77777777" w:rsidR="006E3D91" w:rsidRPr="00B82EAA" w:rsidRDefault="006E3D91" w:rsidP="002C714A">
      <w:pPr>
        <w:pStyle w:val="divpkt"/>
        <w:numPr>
          <w:ilvl w:val="0"/>
          <w:numId w:val="32"/>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2E70EDA2" w:rsidR="006E3D91" w:rsidRPr="00B82EAA" w:rsidRDefault="006E3D91" w:rsidP="002C714A">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w:t>
      </w:r>
      <w:r w:rsidR="00200E03">
        <w:rPr>
          <w:rFonts w:ascii="Times New Roman" w:hAnsi="Times New Roman" w:cs="Times New Roman"/>
          <w:color w:val="auto"/>
          <w:sz w:val="22"/>
          <w:szCs w:val="22"/>
        </w:rPr>
        <w:t xml:space="preserve"> (Dz. U. z 2025 r. poz. 383)</w:t>
      </w:r>
      <w:r w:rsidRPr="00B82EAA">
        <w:rPr>
          <w:rFonts w:ascii="Times New Roman" w:hAnsi="Times New Roman" w:cs="Times New Roman"/>
          <w:color w:val="auto"/>
          <w:sz w:val="22"/>
          <w:szCs w:val="22"/>
        </w:rPr>
        <w:t xml:space="preserve">, </w:t>
      </w:r>
    </w:p>
    <w:p w14:paraId="43F5CC51" w14:textId="77777777" w:rsidR="006E3D91" w:rsidRPr="00B82EAA" w:rsidRDefault="006E3D91" w:rsidP="002C714A">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79EEF466" w:rsidR="006E3D91" w:rsidRPr="00B82EAA" w:rsidRDefault="00A32823" w:rsidP="002C714A">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w:t>
      </w:r>
      <w:r w:rsidR="00D8174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D81740">
        <w:rPr>
          <w:rFonts w:ascii="Times New Roman" w:hAnsi="Times New Roman" w:cs="Times New Roman"/>
          <w:sz w:val="22"/>
          <w:szCs w:val="22"/>
        </w:rPr>
        <w:t>148</w:t>
      </w:r>
      <w:r w:rsidR="008B5190">
        <w:rPr>
          <w:rFonts w:ascii="Times New Roman" w:hAnsi="Times New Roman" w:cs="Times New Roman"/>
          <w:sz w:val="22"/>
          <w:szCs w:val="22"/>
        </w:rPr>
        <w:t>8)</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2C714A">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2C714A">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2C714A">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2C714A">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82EAA" w:rsidRDefault="006E3D91" w:rsidP="002C714A">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453B8611" w:rsidR="006E3D91" w:rsidRPr="00B82EAA" w:rsidRDefault="006E3D91" w:rsidP="002C714A">
      <w:pPr>
        <w:pStyle w:val="divpkt"/>
        <w:numPr>
          <w:ilvl w:val="0"/>
          <w:numId w:val="32"/>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B7F13">
        <w:rPr>
          <w:rFonts w:ascii="Times New Roman" w:hAnsi="Times New Roman" w:cs="Times New Roman"/>
          <w:color w:val="auto"/>
          <w:sz w:val="22"/>
          <w:szCs w:val="22"/>
        </w:rPr>
        <w:t>a</w:t>
      </w:r>
      <w:r w:rsidRPr="00B82EAA">
        <w:rPr>
          <w:rFonts w:ascii="Times New Roman" w:hAnsi="Times New Roman" w:cs="Times New Roman"/>
          <w:color w:val="auto"/>
          <w:sz w:val="22"/>
          <w:szCs w:val="22"/>
        </w:rPr>
        <w:t>;</w:t>
      </w:r>
    </w:p>
    <w:p w14:paraId="27235224" w14:textId="3DDAFE3F" w:rsidR="006E3D91" w:rsidRPr="00B82EAA" w:rsidRDefault="006E3D91" w:rsidP="002C714A">
      <w:pPr>
        <w:pStyle w:val="divpkt"/>
        <w:numPr>
          <w:ilvl w:val="0"/>
          <w:numId w:val="32"/>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200E03">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2C714A">
      <w:pPr>
        <w:pStyle w:val="divpkt"/>
        <w:numPr>
          <w:ilvl w:val="0"/>
          <w:numId w:val="32"/>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5A773B19" w:rsidR="006E3D91" w:rsidRPr="00B82EAA" w:rsidRDefault="006E3D91" w:rsidP="002C714A">
      <w:pPr>
        <w:pStyle w:val="divpkt"/>
        <w:numPr>
          <w:ilvl w:val="0"/>
          <w:numId w:val="32"/>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D0535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rozumieniu ustawy z dnia 16 lutego 2007 r. o ochronie konkurencji i konsumentów, złożyli odrębne oferty, oferty częściowe lub wnioski o dopuszczenie do udziału 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oferty lub wnioski niezależnie od siebie;</w:t>
      </w:r>
    </w:p>
    <w:p w14:paraId="70F7778D" w14:textId="29306461" w:rsidR="006E3D91" w:rsidRPr="00B82EAA" w:rsidRDefault="006E3D91" w:rsidP="002C714A">
      <w:pPr>
        <w:pStyle w:val="divpkt"/>
        <w:numPr>
          <w:ilvl w:val="0"/>
          <w:numId w:val="32"/>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w:t>
      </w:r>
      <w:r w:rsidR="00E14410">
        <w:rPr>
          <w:rFonts w:ascii="Times New Roman" w:hAnsi="Times New Roman" w:cs="Times New Roman"/>
          <w:color w:val="auto"/>
          <w:sz w:val="22"/>
          <w:szCs w:val="22"/>
        </w:rPr>
        <w:t xml:space="preserve"> ustawy Pzp</w:t>
      </w:r>
      <w:r w:rsidRPr="00B82EAA">
        <w:rPr>
          <w:rFonts w:ascii="Times New Roman" w:hAnsi="Times New Roman" w:cs="Times New Roman"/>
          <w:color w:val="auto"/>
          <w:sz w:val="22"/>
          <w:szCs w:val="22"/>
        </w:rPr>
        <w:t xml:space="preserve">, doszło do </w:t>
      </w:r>
      <w:r w:rsidRPr="00B82EAA">
        <w:rPr>
          <w:rFonts w:ascii="Times New Roman" w:hAnsi="Times New Roman" w:cs="Times New Roman"/>
          <w:color w:val="auto"/>
          <w:sz w:val="22"/>
          <w:szCs w:val="22"/>
        </w:rPr>
        <w:lastRenderedPageBreak/>
        <w:t>zakłócenia konkurencji wynikającego z wcześniejszego zaangażowania tego wykonawcy lub 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2C714A">
      <w:pPr>
        <w:pStyle w:val="divpoint"/>
        <w:numPr>
          <w:ilvl w:val="3"/>
          <w:numId w:val="30"/>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ustawy Pzp, tj.:</w:t>
      </w:r>
    </w:p>
    <w:p w14:paraId="04AE96D5" w14:textId="77777777" w:rsidR="00320A80" w:rsidRDefault="00320A80" w:rsidP="002C714A">
      <w:pPr>
        <w:pStyle w:val="divparagraph"/>
        <w:numPr>
          <w:ilvl w:val="0"/>
          <w:numId w:val="80"/>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45360039" w:rsidR="00320A80" w:rsidRPr="00320A80" w:rsidRDefault="00295476" w:rsidP="002C714A">
      <w:pPr>
        <w:pStyle w:val="divpoint"/>
        <w:numPr>
          <w:ilvl w:val="3"/>
          <w:numId w:val="30"/>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w:t>
      </w:r>
      <w:r w:rsidR="00200E03">
        <w:rPr>
          <w:rFonts w:ascii="Times New Roman" w:hAnsi="Times New Roman" w:cs="Times New Roman"/>
          <w:color w:val="auto"/>
          <w:sz w:val="22"/>
          <w:szCs w:val="22"/>
        </w:rPr>
        <w:t xml:space="preserve"> (Dz. U. z 2025 r. poz. 514)</w:t>
      </w:r>
      <w:r w:rsidR="00320A80" w:rsidRPr="00320A80">
        <w:rPr>
          <w:rFonts w:ascii="Times New Roman" w:hAnsi="Times New Roman" w:cs="Times New Roman"/>
          <w:color w:val="auto"/>
          <w:sz w:val="22"/>
          <w:szCs w:val="22"/>
        </w:rPr>
        <w:t>,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7"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Pzp wyklucza się:</w:t>
      </w:r>
    </w:p>
    <w:p w14:paraId="72572303" w14:textId="1F97AD08" w:rsidR="00320A80" w:rsidRPr="006B7F13" w:rsidRDefault="00320A80" w:rsidP="002C714A">
      <w:pPr>
        <w:pStyle w:val="Akapitzlist"/>
        <w:numPr>
          <w:ilvl w:val="0"/>
          <w:numId w:val="77"/>
        </w:numPr>
        <w:spacing w:before="120" w:after="120" w:line="240" w:lineRule="auto"/>
        <w:ind w:left="1071" w:hanging="357"/>
        <w:contextualSpacing w:val="0"/>
        <w:jc w:val="both"/>
        <w:rPr>
          <w:rFonts w:ascii="Times New Roman" w:hAnsi="Times New Roman" w:cs="Times New Roman"/>
        </w:rPr>
      </w:pPr>
      <w:bookmarkStart w:id="2"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8"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9"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w:t>
      </w:r>
      <w:r w:rsidRPr="006B7F13">
        <w:rPr>
          <w:rFonts w:ascii="Times New Roman" w:hAnsi="Times New Roman" w:cs="Times New Roman"/>
        </w:rPr>
        <w:t>o</w:t>
      </w:r>
      <w:r w:rsidR="00D135AB" w:rsidRPr="006B7F13">
        <w:rPr>
          <w:rFonts w:ascii="Times New Roman" w:hAnsi="Times New Roman" w:cs="Times New Roman"/>
        </w:rPr>
        <w:t> </w:t>
      </w:r>
      <w:r w:rsidRPr="006B7F13">
        <w:rPr>
          <w:rFonts w:ascii="Times New Roman" w:hAnsi="Times New Roman" w:cs="Times New Roman"/>
        </w:rPr>
        <w:t xml:space="preserve">którym mowa w </w:t>
      </w:r>
      <w:hyperlink r:id="rId20" w:anchor="/document/19231047?unitId=art(1)pkt(3)&amp;cm=DOCUMENT" w:history="1">
        <w:r w:rsidRPr="006B7F13">
          <w:rPr>
            <w:rStyle w:val="Hipercze"/>
            <w:rFonts w:ascii="Times New Roman" w:hAnsi="Times New Roman" w:cs="Times New Roman"/>
            <w:color w:val="auto"/>
            <w:u w:val="none"/>
          </w:rPr>
          <w:t>art. 1 pkt 3</w:t>
        </w:r>
      </w:hyperlink>
      <w:r w:rsidR="006B7F13" w:rsidRPr="00295476">
        <w:rPr>
          <w:rFonts w:ascii="Times New Roman" w:hAnsi="Times New Roman" w:cs="Times New Roman"/>
        </w:rPr>
        <w:t xml:space="preserve"> ustawy sankcyjnej</w:t>
      </w:r>
      <w:r w:rsidRPr="006B7F13">
        <w:rPr>
          <w:rFonts w:ascii="Times New Roman" w:hAnsi="Times New Roman" w:cs="Times New Roman"/>
        </w:rPr>
        <w:t>;</w:t>
      </w:r>
    </w:p>
    <w:p w14:paraId="13E71637" w14:textId="0C93794D" w:rsidR="00320A80" w:rsidRPr="00B82EAA" w:rsidRDefault="00320A80" w:rsidP="002C714A">
      <w:pPr>
        <w:pStyle w:val="Akapitzlist"/>
        <w:numPr>
          <w:ilvl w:val="0"/>
          <w:numId w:val="77"/>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1"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 wykazach określonych w </w:t>
      </w:r>
      <w:hyperlink r:id="rId22"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3"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r w:rsidR="006B7F13">
        <w:rPr>
          <w:rFonts w:ascii="Times New Roman" w:hAnsi="Times New Roman" w:cs="Times New Roman"/>
        </w:rPr>
        <w:t xml:space="preserve"> sankcyjnej</w:t>
      </w:r>
      <w:r w:rsidRPr="00B82EAA">
        <w:rPr>
          <w:rFonts w:ascii="Times New Roman" w:hAnsi="Times New Roman" w:cs="Times New Roman"/>
        </w:rPr>
        <w:t>;</w:t>
      </w:r>
    </w:p>
    <w:p w14:paraId="234BF3A7" w14:textId="09BFCADA" w:rsidR="00320A80" w:rsidRPr="006B7F13" w:rsidRDefault="00320A80" w:rsidP="002C714A">
      <w:pPr>
        <w:pStyle w:val="Akapitzlist"/>
        <w:numPr>
          <w:ilvl w:val="0"/>
          <w:numId w:val="77"/>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ED648A">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5"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6"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w:t>
      </w:r>
      <w:r w:rsidR="00D81740">
        <w:rPr>
          <w:rFonts w:ascii="Times New Roman" w:hAnsi="Times New Roman" w:cs="Times New Roman"/>
        </w:rPr>
        <w:t xml:space="preserve"> </w:t>
      </w:r>
      <w:r w:rsidRPr="00A97BDF">
        <w:rPr>
          <w:rFonts w:ascii="Times New Roman" w:hAnsi="Times New Roman" w:cs="Times New Roman"/>
        </w:rPr>
        <w:t xml:space="preserve">będący taką jednostką dominującą od dnia 24 lutego 2022 r., o ile został wpisany </w:t>
      </w:r>
      <w:r w:rsidRPr="002829D9">
        <w:rPr>
          <w:rStyle w:val="Uwydatnienie"/>
          <w:rFonts w:ascii="Times New Roman" w:hAnsi="Times New Roman" w:cs="Times New Roman"/>
          <w:i w:val="0"/>
        </w:rPr>
        <w:t>na</w:t>
      </w:r>
      <w:r w:rsidR="00D81740">
        <w:rPr>
          <w:rFonts w:ascii="Times New Roman" w:hAnsi="Times New Roman" w:cs="Times New Roman"/>
        </w:rPr>
        <w:t xml:space="preserve"> </w:t>
      </w:r>
      <w:r w:rsidRPr="00A97BDF">
        <w:rPr>
          <w:rFonts w:ascii="Times New Roman" w:hAnsi="Times New Roman" w:cs="Times New Roman"/>
        </w:rPr>
        <w:t xml:space="preserve">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o zastosowaniu </w:t>
      </w:r>
      <w:r w:rsidRPr="006B7F13">
        <w:rPr>
          <w:rFonts w:ascii="Times New Roman" w:hAnsi="Times New Roman" w:cs="Times New Roman"/>
        </w:rPr>
        <w:t xml:space="preserve">środka, o którym mowa w </w:t>
      </w:r>
      <w:hyperlink r:id="rId27" w:anchor="/document/19231047?unitId=art(1)pkt(3)&amp;cm=DOCUMENT" w:history="1">
        <w:r w:rsidRPr="006B7F13">
          <w:rPr>
            <w:rStyle w:val="Hipercze"/>
            <w:rFonts w:ascii="Times New Roman" w:hAnsi="Times New Roman" w:cs="Times New Roman"/>
            <w:color w:val="auto"/>
            <w:u w:val="none"/>
          </w:rPr>
          <w:t>art. 1 pkt 3</w:t>
        </w:r>
      </w:hyperlink>
      <w:r w:rsidR="006B7F13" w:rsidRPr="00295476">
        <w:rPr>
          <w:rFonts w:ascii="Times New Roman" w:hAnsi="Times New Roman" w:cs="Times New Roman"/>
        </w:rPr>
        <w:t xml:space="preserve"> ustawy sankcyjnej</w:t>
      </w:r>
      <w:r w:rsidRPr="006B7F13">
        <w:rPr>
          <w:rFonts w:ascii="Times New Roman" w:hAnsi="Times New Roman" w:cs="Times New Roman"/>
        </w:rPr>
        <w:t>.</w:t>
      </w:r>
    </w:p>
    <w:bookmarkEnd w:id="2"/>
    <w:p w14:paraId="33CF25EF" w14:textId="08AEDA64"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w:t>
      </w:r>
      <w:r w:rsidR="006B7F13">
        <w:rPr>
          <w:rFonts w:ascii="Times New Roman" w:hAnsi="Times New Roman" w:cs="Times New Roman" w:hint="default"/>
          <w:color w:val="auto"/>
          <w:sz w:val="22"/>
          <w:szCs w:val="22"/>
        </w:rPr>
        <w:t>pkt</w:t>
      </w:r>
      <w:r w:rsidRPr="00A97BDF">
        <w:rPr>
          <w:rFonts w:ascii="Times New Roman" w:hAnsi="Times New Roman" w:cs="Times New Roman" w:hint="default"/>
          <w:color w:val="auto"/>
          <w:sz w:val="22"/>
          <w:szCs w:val="22"/>
        </w:rPr>
        <w:t xml:space="preserve">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w:t>
      </w:r>
      <w:r w:rsidR="00FA41B6">
        <w:rPr>
          <w:rFonts w:ascii="Times New Roman" w:hAnsi="Times New Roman" w:cs="Times New Roman" w:hint="default"/>
          <w:color w:val="auto"/>
          <w:sz w:val="22"/>
          <w:szCs w:val="22"/>
        </w:rPr>
        <w:t xml:space="preserve"> sankcyjnej</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25573CA9"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FA41B6">
        <w:rPr>
          <w:rFonts w:ascii="Times New Roman" w:hAnsi="Times New Roman" w:cs="Times New Roman" w:hint="default"/>
          <w:color w:val="auto"/>
          <w:sz w:val="22"/>
          <w:szCs w:val="22"/>
        </w:rPr>
        <w:t xml:space="preserve">sankcyjnej </w:t>
      </w:r>
      <w:r w:rsidRPr="00A97BDF">
        <w:rPr>
          <w:rFonts w:ascii="Times New Roman" w:hAnsi="Times New Roman" w:cs="Times New Roman" w:hint="default"/>
          <w:color w:val="auto"/>
          <w:sz w:val="22"/>
          <w:szCs w:val="22"/>
        </w:rPr>
        <w:t xml:space="preserve">będzie wykonywana zgodnie z </w:t>
      </w:r>
      <w:hyperlink r:id="rId30"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Pzp.</w:t>
      </w:r>
    </w:p>
    <w:p w14:paraId="364B6ADD" w14:textId="77777777" w:rsidR="006E3D91" w:rsidRPr="00B82EAA" w:rsidRDefault="006E3D91" w:rsidP="002C714A">
      <w:pPr>
        <w:pStyle w:val="divparagraph"/>
        <w:numPr>
          <w:ilvl w:val="0"/>
          <w:numId w:val="31"/>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Default="00A97BDF" w:rsidP="002C714A">
      <w:pPr>
        <w:pStyle w:val="divparagraph"/>
        <w:numPr>
          <w:ilvl w:val="0"/>
          <w:numId w:val="31"/>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lastRenderedPageBreak/>
        <w:t xml:space="preserve">Wykonawca nie podlega wykluczeniu w okolicznościach określonych w art. 108 ust. 1 pkt 1, 2 i 5 ustawy Pzp,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amawiającemu, że spełnił łącznie przesłanki wskazane w art. 110 ust. 2 ustawy Pzp</w:t>
      </w:r>
      <w:r>
        <w:rPr>
          <w:rFonts w:ascii="Times New Roman" w:hAnsi="Times New Roman" w:cs="Times New Roman"/>
          <w:color w:val="auto"/>
          <w:sz w:val="22"/>
          <w:szCs w:val="22"/>
        </w:rPr>
        <w:t>.</w:t>
      </w:r>
    </w:p>
    <w:p w14:paraId="7BCA4A49" w14:textId="19EE47E1" w:rsidR="00A97BDF" w:rsidRPr="00A97BDF" w:rsidRDefault="00A97BDF" w:rsidP="002C714A">
      <w:pPr>
        <w:pStyle w:val="divparagraph"/>
        <w:numPr>
          <w:ilvl w:val="0"/>
          <w:numId w:val="31"/>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Pzp,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D23167" w:rsidRDefault="00C5538C" w:rsidP="00C20D84">
      <w:pPr>
        <w:spacing w:before="120" w:after="120" w:line="240" w:lineRule="auto"/>
        <w:ind w:left="728"/>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r w:rsidR="00A5531B" w:rsidRPr="00D23167">
        <w:rPr>
          <w:rFonts w:ascii="Times New Roman" w:hAnsi="Times New Roman" w:cs="Times New Roman"/>
        </w:rPr>
        <w:t>.</w:t>
      </w:r>
    </w:p>
    <w:p w14:paraId="4101AF0F" w14:textId="36D15FCB"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zawowodej, </w:t>
      </w:r>
      <w:r>
        <w:rPr>
          <w:rFonts w:ascii="Times New Roman" w:hAnsi="Times New Roman" w:cs="Times New Roman"/>
          <w:b/>
          <w:color w:val="000000" w:themeColor="text1"/>
        </w:rPr>
        <w:br/>
        <w:t>o ile wynika to z odrębnych przepisów</w:t>
      </w:r>
    </w:p>
    <w:p w14:paraId="2491E71C" w14:textId="77777777" w:rsidR="00C20D84" w:rsidRPr="00D23167" w:rsidRDefault="00C20D84" w:rsidP="00C20D84">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423A3500" w14:textId="39A4B684" w:rsidR="006E3D91" w:rsidRPr="00D23167"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44C994BA" w14:textId="7DD1AA21" w:rsidR="00200E03" w:rsidRPr="00200E03" w:rsidRDefault="00200E03" w:rsidP="00200E03">
      <w:pPr>
        <w:spacing w:before="120" w:after="120" w:line="240" w:lineRule="auto"/>
        <w:ind w:left="709"/>
        <w:jc w:val="both"/>
        <w:rPr>
          <w:rFonts w:ascii="Times New Roman" w:hAnsi="Times New Roman" w:cs="Times New Roman"/>
        </w:rPr>
      </w:pPr>
      <w:r w:rsidRPr="00200E03">
        <w:rPr>
          <w:rFonts w:ascii="Times New Roman" w:hAnsi="Times New Roman" w:cs="Times New Roman"/>
        </w:rPr>
        <w:t>Opi</w:t>
      </w:r>
      <w:r>
        <w:rPr>
          <w:rFonts w:ascii="Times New Roman" w:hAnsi="Times New Roman" w:cs="Times New Roman"/>
        </w:rPr>
        <w:t>s</w:t>
      </w:r>
      <w:r w:rsidRPr="00200E03">
        <w:rPr>
          <w:rFonts w:ascii="Times New Roman" w:hAnsi="Times New Roman" w:cs="Times New Roman"/>
        </w:rPr>
        <w:t xml:space="preserve"> spełnienia warunku:</w:t>
      </w:r>
    </w:p>
    <w:p w14:paraId="348E1B02" w14:textId="36FCEC38" w:rsidR="008A011F" w:rsidRPr="008A011F" w:rsidRDefault="00200E03" w:rsidP="00200E03">
      <w:pPr>
        <w:spacing w:before="120" w:after="120" w:line="240" w:lineRule="auto"/>
        <w:ind w:left="709"/>
        <w:jc w:val="both"/>
        <w:rPr>
          <w:rFonts w:ascii="Times New Roman" w:hAnsi="Times New Roman" w:cs="Times New Roman"/>
        </w:rPr>
      </w:pPr>
      <w:r w:rsidRPr="00200E03">
        <w:rPr>
          <w:rFonts w:ascii="Times New Roman" w:hAnsi="Times New Roman" w:cs="Times New Roman"/>
        </w:rPr>
        <w:t xml:space="preserve">Wykonawca spełni warunek, jeżeli wykaże, że posiada opłaconą polisę, a w przypadku jej braku inny dokument potwierdzający, że Wykonawca jest ubezpieczony od odpowiedzialności cywilnej w zakresie prowadzonej działalności związanej </w:t>
      </w:r>
      <w:r>
        <w:rPr>
          <w:rFonts w:ascii="Times New Roman" w:hAnsi="Times New Roman" w:cs="Times New Roman"/>
        </w:rPr>
        <w:br/>
      </w:r>
      <w:r w:rsidRPr="006659B8">
        <w:rPr>
          <w:rFonts w:ascii="Times New Roman" w:hAnsi="Times New Roman" w:cs="Times New Roman"/>
        </w:rPr>
        <w:t xml:space="preserve">z przedmiotem zamówienia na sumę gwarancyjna nie mniejszą niż </w:t>
      </w:r>
      <w:r w:rsidR="00C378DD" w:rsidRPr="006659B8">
        <w:rPr>
          <w:rFonts w:ascii="Times New Roman" w:hAnsi="Times New Roman" w:cs="Times New Roman"/>
        </w:rPr>
        <w:t xml:space="preserve">140 000,00 </w:t>
      </w:r>
      <w:r w:rsidRPr="006659B8">
        <w:rPr>
          <w:rFonts w:ascii="Times New Roman" w:hAnsi="Times New Roman" w:cs="Times New Roman"/>
        </w:rPr>
        <w:t>zł</w:t>
      </w:r>
      <w:r w:rsidR="008A011F" w:rsidRPr="006659B8">
        <w:rPr>
          <w:rFonts w:ascii="Times New Roman" w:hAnsi="Times New Roman" w:cs="Times New Roman"/>
        </w:rPr>
        <w:t>.</w:t>
      </w:r>
    </w:p>
    <w:p w14:paraId="5D1E820A" w14:textId="73748DBC" w:rsidR="006E3D91" w:rsidRPr="0009665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t>zdol</w:t>
      </w:r>
      <w:r w:rsidR="00C20D84" w:rsidRPr="00096658">
        <w:rPr>
          <w:rFonts w:ascii="Times New Roman" w:hAnsi="Times New Roman" w:cs="Times New Roman"/>
          <w:b/>
        </w:rPr>
        <w:t>ności technicznej lub zawodowej</w:t>
      </w:r>
    </w:p>
    <w:p w14:paraId="6C186BDE" w14:textId="15A3AFFE" w:rsidR="00C20D84" w:rsidRPr="008A011F" w:rsidRDefault="008A011F" w:rsidP="008A011F">
      <w:pPr>
        <w:pStyle w:val="Akapitzlist"/>
        <w:spacing w:before="120" w:after="120" w:line="240" w:lineRule="auto"/>
        <w:ind w:left="709"/>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25B1EF1A" w14:textId="35C58E35" w:rsidR="00547CCC" w:rsidRPr="00547CCC" w:rsidRDefault="00547CCC" w:rsidP="002C714A">
      <w:pPr>
        <w:pStyle w:val="Akapitzlist"/>
        <w:numPr>
          <w:ilvl w:val="3"/>
          <w:numId w:val="32"/>
        </w:numPr>
        <w:spacing w:before="120" w:after="120" w:line="240" w:lineRule="auto"/>
        <w:ind w:left="426"/>
        <w:jc w:val="both"/>
        <w:rPr>
          <w:rFonts w:ascii="Times New Roman" w:eastAsia="Times New Roman" w:hAnsi="Times New Roman" w:cs="Times New Roman"/>
          <w:lang w:eastAsia="pl-PL"/>
        </w:rPr>
      </w:pPr>
      <w:r w:rsidRPr="00547CCC">
        <w:rPr>
          <w:rFonts w:ascii="Times New Roman" w:eastAsia="Times New Roman" w:hAnsi="Times New Roman" w:cs="Times New Roman"/>
          <w:lang w:eastAsia="pl-PL"/>
        </w:rPr>
        <w:t>W celu potwierdzenia zgodności oferowanych dostaw z wymaganiami, cechami lub kryteriami określonymi w opisie przedmiotu zamówienia lub opisie kryteriów oceny ofert lub wymaganiami związanymi z realizacją zamówienia Zamawiający na podstawie art. 107 ustawy Pzp żąda złożenia wraz z ofertą następujących przedmiotowych środków dowodowych:</w:t>
      </w:r>
    </w:p>
    <w:p w14:paraId="50E81E7C" w14:textId="6F988B15" w:rsidR="00064843" w:rsidRPr="00064843" w:rsidRDefault="00064843" w:rsidP="006B6B8B">
      <w:pPr>
        <w:pStyle w:val="Akapitzlist"/>
        <w:numPr>
          <w:ilvl w:val="0"/>
          <w:numId w:val="106"/>
        </w:numPr>
        <w:spacing w:before="120" w:after="120" w:line="240" w:lineRule="auto"/>
        <w:jc w:val="both"/>
        <w:rPr>
          <w:rFonts w:ascii="Times New Roman" w:eastAsia="Times New Roman" w:hAnsi="Times New Roman" w:cs="Times New Roman"/>
          <w:bCs/>
          <w:color w:val="000000"/>
          <w:lang w:eastAsia="pl-PL"/>
        </w:rPr>
      </w:pPr>
      <w:r w:rsidRPr="00064843">
        <w:rPr>
          <w:rFonts w:ascii="Times New Roman" w:eastAsia="Times New Roman" w:hAnsi="Times New Roman" w:cs="Times New Roman"/>
          <w:b/>
          <w:bCs/>
          <w:color w:val="000000"/>
          <w:lang w:eastAsia="pl-PL"/>
        </w:rPr>
        <w:t>Próbki produktu</w:t>
      </w:r>
      <w:r>
        <w:rPr>
          <w:rFonts w:ascii="Times New Roman" w:eastAsia="Times New Roman" w:hAnsi="Times New Roman" w:cs="Times New Roman"/>
          <w:bCs/>
          <w:color w:val="000000"/>
          <w:lang w:eastAsia="pl-PL"/>
        </w:rPr>
        <w:t xml:space="preserve"> – do oferty należy dołączyć po jednym opakowaniu jednostkowym wzorów oferowanego towaru.</w:t>
      </w:r>
    </w:p>
    <w:p w14:paraId="73E6601F" w14:textId="32C4FF98" w:rsidR="00064843" w:rsidRPr="00064843" w:rsidRDefault="00064843" w:rsidP="006B6B8B">
      <w:pPr>
        <w:numPr>
          <w:ilvl w:val="0"/>
          <w:numId w:val="105"/>
        </w:numPr>
        <w:spacing w:before="120" w:after="120" w:line="240" w:lineRule="auto"/>
        <w:ind w:left="714" w:hanging="357"/>
        <w:jc w:val="both"/>
        <w:rPr>
          <w:rFonts w:ascii="Times New Roman" w:eastAsia="Times New Roman" w:hAnsi="Times New Roman" w:cs="Times New Roman"/>
          <w:bCs/>
          <w:color w:val="000000"/>
          <w:lang w:eastAsia="pl-PL"/>
        </w:rPr>
      </w:pPr>
      <w:r w:rsidRPr="006659B8">
        <w:rPr>
          <w:rFonts w:ascii="Times New Roman" w:eastAsia="Times New Roman" w:hAnsi="Times New Roman" w:cs="Times New Roman"/>
          <w:bCs/>
          <w:color w:val="000000"/>
          <w:lang w:eastAsia="pl-PL"/>
        </w:rPr>
        <w:t xml:space="preserve">Wykonawca składa próbkę najpóźniej przezd wyznaczonym terminem składania ofert, tj. </w:t>
      </w:r>
      <w:r w:rsidRPr="006659B8">
        <w:rPr>
          <w:rFonts w:ascii="Times New Roman" w:eastAsia="Times New Roman" w:hAnsi="Times New Roman" w:cs="Times New Roman"/>
          <w:b/>
          <w:bCs/>
          <w:color w:val="000000"/>
          <w:lang w:eastAsia="pl-PL"/>
        </w:rPr>
        <w:t xml:space="preserve">do dnia </w:t>
      </w:r>
      <w:r w:rsidR="006659B8">
        <w:rPr>
          <w:rFonts w:ascii="Times New Roman" w:eastAsia="Times New Roman" w:hAnsi="Times New Roman" w:cs="Times New Roman"/>
          <w:b/>
          <w:bCs/>
          <w:color w:val="000000"/>
          <w:lang w:eastAsia="pl-PL"/>
        </w:rPr>
        <w:t>29.05.2025</w:t>
      </w:r>
      <w:r w:rsidRPr="006659B8">
        <w:rPr>
          <w:rFonts w:ascii="Times New Roman" w:eastAsia="Times New Roman" w:hAnsi="Times New Roman" w:cs="Times New Roman"/>
          <w:b/>
          <w:bCs/>
          <w:color w:val="000000"/>
          <w:lang w:eastAsia="pl-PL"/>
        </w:rPr>
        <w:t xml:space="preserve"> r. do godz. 8:00</w:t>
      </w:r>
      <w:r w:rsidRPr="006659B8">
        <w:rPr>
          <w:rFonts w:ascii="Times New Roman" w:eastAsia="Times New Roman" w:hAnsi="Times New Roman" w:cs="Times New Roman"/>
          <w:bCs/>
          <w:color w:val="000000"/>
          <w:lang w:eastAsia="pl-PL"/>
        </w:rPr>
        <w:t xml:space="preserve"> w Kancelarii jawnej Zamawiającego osobiście, za</w:t>
      </w:r>
      <w:r w:rsidRPr="00064843">
        <w:rPr>
          <w:rFonts w:ascii="Times New Roman" w:eastAsia="Times New Roman" w:hAnsi="Times New Roman" w:cs="Times New Roman"/>
          <w:bCs/>
          <w:color w:val="000000"/>
          <w:lang w:eastAsia="pl-PL"/>
        </w:rPr>
        <w:t xml:space="preserve"> pośrednictwem posłańca lub za pośrednictwem operatora pocztowego w rozumieniu ustawy z dnia 23 listopada 2012 r. – Prawo pocztowe (Dz. U. z 20</w:t>
      </w:r>
      <w:r>
        <w:rPr>
          <w:rFonts w:ascii="Times New Roman" w:eastAsia="Times New Roman" w:hAnsi="Times New Roman" w:cs="Times New Roman"/>
          <w:bCs/>
          <w:color w:val="000000"/>
          <w:lang w:eastAsia="pl-PL"/>
        </w:rPr>
        <w:t>25</w:t>
      </w:r>
      <w:r w:rsidRPr="00064843">
        <w:rPr>
          <w:rFonts w:ascii="Times New Roman" w:eastAsia="Times New Roman" w:hAnsi="Times New Roman" w:cs="Times New Roman"/>
          <w:bCs/>
          <w:color w:val="000000"/>
          <w:lang w:eastAsia="pl-PL"/>
        </w:rPr>
        <w:t xml:space="preserve"> r. poz. </w:t>
      </w:r>
      <w:r>
        <w:rPr>
          <w:rFonts w:ascii="Times New Roman" w:eastAsia="Times New Roman" w:hAnsi="Times New Roman" w:cs="Times New Roman"/>
          <w:bCs/>
          <w:color w:val="000000"/>
          <w:lang w:eastAsia="pl-PL"/>
        </w:rPr>
        <w:t>366</w:t>
      </w:r>
      <w:r w:rsidRPr="00064843">
        <w:rPr>
          <w:rFonts w:ascii="Times New Roman" w:eastAsia="Times New Roman" w:hAnsi="Times New Roman" w:cs="Times New Roman"/>
          <w:bCs/>
          <w:color w:val="000000"/>
          <w:lang w:eastAsia="pl-PL"/>
        </w:rPr>
        <w:t xml:space="preserve">). </w:t>
      </w:r>
    </w:p>
    <w:p w14:paraId="680286BC" w14:textId="77777777" w:rsidR="00064843" w:rsidRPr="00064843" w:rsidRDefault="00064843" w:rsidP="006B6B8B">
      <w:pPr>
        <w:numPr>
          <w:ilvl w:val="0"/>
          <w:numId w:val="105"/>
        </w:numPr>
        <w:spacing w:before="120" w:after="120" w:line="240" w:lineRule="auto"/>
        <w:ind w:left="714" w:hanging="357"/>
        <w:jc w:val="both"/>
        <w:rPr>
          <w:rFonts w:ascii="Times New Roman" w:eastAsia="Times New Roman" w:hAnsi="Times New Roman" w:cs="Times New Roman"/>
          <w:bCs/>
          <w:color w:val="000000"/>
          <w:lang w:eastAsia="pl-PL"/>
        </w:rPr>
      </w:pPr>
      <w:r w:rsidRPr="00064843">
        <w:rPr>
          <w:rFonts w:ascii="Times New Roman" w:eastAsia="Times New Roman" w:hAnsi="Times New Roman" w:cs="Times New Roman"/>
          <w:bCs/>
          <w:color w:val="000000"/>
          <w:lang w:eastAsia="pl-PL"/>
        </w:rPr>
        <w:t>Opakowanie z próbką musi posiadać następujące oznaczenie:</w:t>
      </w:r>
    </w:p>
    <w:p w14:paraId="472D6591" w14:textId="77777777" w:rsidR="006659B8" w:rsidRDefault="006659B8" w:rsidP="00064843">
      <w:pPr>
        <w:spacing w:before="120" w:after="120" w:line="240" w:lineRule="auto"/>
        <w:ind w:left="714"/>
        <w:jc w:val="center"/>
        <w:rPr>
          <w:rFonts w:ascii="Times New Roman" w:eastAsia="Times New Roman" w:hAnsi="Times New Roman" w:cs="Times New Roman"/>
          <w:b/>
          <w:bCs/>
          <w:color w:val="000000"/>
          <w:lang w:eastAsia="pl-PL"/>
        </w:rPr>
      </w:pPr>
    </w:p>
    <w:p w14:paraId="43F7D5B4" w14:textId="098ED27B" w:rsidR="00064843" w:rsidRPr="00064843" w:rsidRDefault="00064843" w:rsidP="00064843">
      <w:pPr>
        <w:spacing w:before="120" w:after="120" w:line="240" w:lineRule="auto"/>
        <w:ind w:left="714"/>
        <w:jc w:val="center"/>
        <w:rPr>
          <w:rFonts w:ascii="Times New Roman" w:eastAsia="Times New Roman" w:hAnsi="Times New Roman" w:cs="Times New Roman"/>
          <w:b/>
          <w:bCs/>
          <w:color w:val="000000"/>
          <w:lang w:eastAsia="pl-PL"/>
        </w:rPr>
      </w:pPr>
      <w:r w:rsidRPr="00064843">
        <w:rPr>
          <w:rFonts w:ascii="Times New Roman" w:eastAsia="Times New Roman" w:hAnsi="Times New Roman" w:cs="Times New Roman"/>
          <w:b/>
          <w:bCs/>
          <w:color w:val="000000"/>
          <w:lang w:eastAsia="pl-PL"/>
        </w:rPr>
        <w:lastRenderedPageBreak/>
        <w:t>Nazwa i adres Wykonawcy ……….</w:t>
      </w:r>
    </w:p>
    <w:p w14:paraId="466990A5" w14:textId="77777777" w:rsidR="006659B8" w:rsidRDefault="00064843" w:rsidP="00064843">
      <w:pPr>
        <w:spacing w:after="240" w:line="240" w:lineRule="auto"/>
        <w:ind w:left="756"/>
        <w:jc w:val="center"/>
        <w:rPr>
          <w:rFonts w:ascii="Times New Roman" w:eastAsia="Times New Roman" w:hAnsi="Times New Roman" w:cs="Times New Roman"/>
          <w:b/>
          <w:color w:val="000000"/>
          <w:kern w:val="3"/>
          <w:lang w:eastAsia="pl-PL"/>
        </w:rPr>
      </w:pPr>
      <w:r>
        <w:rPr>
          <w:rFonts w:ascii="Times New Roman" w:eastAsia="Times New Roman" w:hAnsi="Times New Roman" w:cs="Times New Roman"/>
          <w:b/>
          <w:bCs/>
          <w:color w:val="000000"/>
          <w:lang w:eastAsia="pl-PL"/>
        </w:rPr>
        <w:t xml:space="preserve">ZAKUP I DOSTAWA BIODEGRADOWALNYCH NACZYŃ JEDNORAZOWYCH </w:t>
      </w:r>
      <w:r w:rsidRPr="00064843">
        <w:rPr>
          <w:rFonts w:ascii="Times New Roman" w:eastAsia="Times New Roman" w:hAnsi="Times New Roman" w:cs="Times New Roman"/>
          <w:b/>
          <w:color w:val="000000"/>
          <w:kern w:val="3"/>
          <w:lang w:eastAsia="pl-PL"/>
        </w:rPr>
        <w:t>– oznaczenie sprawy ZP/</w:t>
      </w:r>
      <w:r>
        <w:rPr>
          <w:rFonts w:ascii="Times New Roman" w:eastAsia="Times New Roman" w:hAnsi="Times New Roman" w:cs="Times New Roman"/>
          <w:b/>
          <w:color w:val="000000"/>
          <w:kern w:val="3"/>
          <w:lang w:eastAsia="pl-PL"/>
        </w:rPr>
        <w:t>43/2025</w:t>
      </w:r>
      <w:r w:rsidRPr="00064843">
        <w:rPr>
          <w:rFonts w:ascii="Times New Roman" w:eastAsia="Times New Roman" w:hAnsi="Times New Roman" w:cs="Times New Roman"/>
          <w:b/>
          <w:color w:val="000000"/>
          <w:kern w:val="3"/>
          <w:lang w:eastAsia="pl-PL"/>
        </w:rPr>
        <w:t xml:space="preserve"> </w:t>
      </w:r>
    </w:p>
    <w:p w14:paraId="0F7C2671" w14:textId="5C8E29CF" w:rsidR="006659B8" w:rsidRDefault="006659B8" w:rsidP="00064843">
      <w:pPr>
        <w:spacing w:after="240" w:line="240" w:lineRule="auto"/>
        <w:ind w:left="756"/>
        <w:jc w:val="center"/>
        <w:rPr>
          <w:rFonts w:ascii="Times New Roman" w:eastAsia="Times New Roman" w:hAnsi="Times New Roman" w:cs="Times New Roman"/>
          <w:b/>
          <w:color w:val="000000"/>
          <w:kern w:val="3"/>
          <w:lang w:eastAsia="pl-PL"/>
        </w:rPr>
      </w:pPr>
      <w:r w:rsidRPr="00064843">
        <w:rPr>
          <w:rFonts w:ascii="Times New Roman" w:eastAsia="Times New Roman" w:hAnsi="Times New Roman" w:cs="Times New Roman"/>
          <w:b/>
          <w:color w:val="000000"/>
          <w:kern w:val="3"/>
          <w:lang w:eastAsia="pl-PL"/>
        </w:rPr>
        <w:t xml:space="preserve"> PRÓBKA </w:t>
      </w:r>
    </w:p>
    <w:p w14:paraId="15CE3A74" w14:textId="38BB6E9A" w:rsidR="00064843" w:rsidRPr="00064843" w:rsidRDefault="006659B8" w:rsidP="00064843">
      <w:pPr>
        <w:spacing w:after="240" w:line="240" w:lineRule="auto"/>
        <w:ind w:left="756"/>
        <w:jc w:val="center"/>
        <w:rPr>
          <w:rFonts w:ascii="Times New Roman" w:eastAsia="Times New Roman" w:hAnsi="Times New Roman" w:cs="Times New Roman"/>
          <w:b/>
          <w:color w:val="000000"/>
          <w:kern w:val="3"/>
          <w:lang w:eastAsia="pl-PL"/>
        </w:rPr>
      </w:pPr>
      <w:r w:rsidRPr="006659B8">
        <w:rPr>
          <w:rFonts w:ascii="Times New Roman" w:eastAsia="Times New Roman" w:hAnsi="Times New Roman" w:cs="Times New Roman"/>
          <w:b/>
          <w:color w:val="000000"/>
          <w:kern w:val="3"/>
          <w:lang w:eastAsia="pl-PL"/>
        </w:rPr>
        <w:t>N</w:t>
      </w:r>
      <w:r w:rsidR="00064843" w:rsidRPr="006659B8">
        <w:rPr>
          <w:rFonts w:ascii="Times New Roman" w:eastAsia="Times New Roman" w:hAnsi="Times New Roman" w:cs="Times New Roman"/>
          <w:b/>
          <w:color w:val="000000"/>
          <w:kern w:val="3"/>
          <w:lang w:eastAsia="pl-PL"/>
        </w:rPr>
        <w:t xml:space="preserve">ie otwierać przed wyznaczonym terminem otwarcia ofert, tj. do dnia </w:t>
      </w:r>
      <w:r w:rsidRPr="006659B8">
        <w:rPr>
          <w:rFonts w:ascii="Times New Roman" w:eastAsia="Times New Roman" w:hAnsi="Times New Roman" w:cs="Times New Roman"/>
          <w:b/>
          <w:color w:val="000000"/>
          <w:kern w:val="3"/>
          <w:lang w:eastAsia="pl-PL"/>
        </w:rPr>
        <w:t>29.05.2025</w:t>
      </w:r>
      <w:r w:rsidR="00064843" w:rsidRPr="006659B8">
        <w:rPr>
          <w:rFonts w:ascii="Times New Roman" w:eastAsia="Times New Roman" w:hAnsi="Times New Roman" w:cs="Times New Roman"/>
          <w:b/>
          <w:color w:val="000000"/>
          <w:kern w:val="3"/>
          <w:lang w:eastAsia="pl-PL"/>
        </w:rPr>
        <w:t xml:space="preserve"> r.</w:t>
      </w:r>
      <w:r w:rsidRPr="006659B8">
        <w:rPr>
          <w:rFonts w:ascii="Times New Roman" w:eastAsia="Times New Roman" w:hAnsi="Times New Roman" w:cs="Times New Roman"/>
          <w:b/>
          <w:color w:val="000000"/>
          <w:kern w:val="3"/>
          <w:lang w:eastAsia="pl-PL"/>
        </w:rPr>
        <w:t xml:space="preserve"> do godz. 08:05</w:t>
      </w:r>
    </w:p>
    <w:p w14:paraId="23A52260" w14:textId="77777777" w:rsidR="00064843" w:rsidRPr="00064843" w:rsidRDefault="00064843" w:rsidP="006B6B8B">
      <w:pPr>
        <w:numPr>
          <w:ilvl w:val="0"/>
          <w:numId w:val="105"/>
        </w:numPr>
        <w:spacing w:before="120" w:after="120" w:line="240" w:lineRule="auto"/>
        <w:ind w:left="714" w:hanging="357"/>
        <w:jc w:val="both"/>
        <w:rPr>
          <w:rFonts w:ascii="Times New Roman" w:eastAsia="Times New Roman" w:hAnsi="Times New Roman" w:cs="Times New Roman"/>
          <w:color w:val="000000"/>
          <w:kern w:val="3"/>
          <w:lang w:eastAsia="pl-PL"/>
        </w:rPr>
      </w:pPr>
      <w:r w:rsidRPr="00064843">
        <w:rPr>
          <w:rFonts w:ascii="Times New Roman" w:eastAsia="Times New Roman" w:hAnsi="Times New Roman" w:cs="Times New Roman"/>
          <w:color w:val="000000"/>
          <w:kern w:val="3"/>
          <w:lang w:eastAsia="pl-PL"/>
        </w:rPr>
        <w:t>Próbka musi być złożona w nieprzezroczystym, zamkniętym opakowaniu, gwarantującym jej nienaruszalność;</w:t>
      </w:r>
    </w:p>
    <w:p w14:paraId="11247320" w14:textId="77777777" w:rsidR="00064843" w:rsidRPr="00064843" w:rsidRDefault="00064843" w:rsidP="006B6B8B">
      <w:pPr>
        <w:numPr>
          <w:ilvl w:val="0"/>
          <w:numId w:val="105"/>
        </w:numPr>
        <w:spacing w:before="120" w:after="120" w:line="240" w:lineRule="auto"/>
        <w:ind w:left="714" w:hanging="357"/>
        <w:jc w:val="both"/>
        <w:rPr>
          <w:rFonts w:ascii="Times New Roman" w:eastAsia="Times New Roman" w:hAnsi="Times New Roman" w:cs="Times New Roman"/>
          <w:color w:val="000000"/>
          <w:kern w:val="3"/>
          <w:lang w:eastAsia="pl-PL"/>
        </w:rPr>
      </w:pPr>
      <w:r w:rsidRPr="00064843">
        <w:rPr>
          <w:rFonts w:ascii="Times New Roman" w:eastAsia="Times New Roman" w:hAnsi="Times New Roman" w:cs="Times New Roman"/>
          <w:color w:val="000000"/>
          <w:kern w:val="3"/>
          <w:lang w:eastAsia="pl-PL"/>
        </w:rPr>
        <w:t xml:space="preserve">Próbka nie podlega zwrotowi i nie zalicza się do ilości wskazanej w Formularzu cenowym;  </w:t>
      </w:r>
    </w:p>
    <w:p w14:paraId="3E615995" w14:textId="2469112B" w:rsidR="00064843" w:rsidRPr="00064843" w:rsidRDefault="00064843" w:rsidP="006B6B8B">
      <w:pPr>
        <w:numPr>
          <w:ilvl w:val="0"/>
          <w:numId w:val="105"/>
        </w:numPr>
        <w:spacing w:before="120" w:after="120" w:line="240" w:lineRule="auto"/>
        <w:ind w:left="714" w:hanging="357"/>
        <w:jc w:val="both"/>
        <w:rPr>
          <w:rFonts w:ascii="Times New Roman" w:eastAsia="Times New Roman" w:hAnsi="Times New Roman" w:cs="Times New Roman"/>
          <w:color w:val="000000"/>
          <w:kern w:val="3"/>
          <w:lang w:eastAsia="pl-PL"/>
        </w:rPr>
      </w:pPr>
      <w:r w:rsidRPr="00064843">
        <w:rPr>
          <w:rFonts w:ascii="Times New Roman" w:eastAsia="Times New Roman" w:hAnsi="Times New Roman" w:cs="Times New Roman"/>
          <w:color w:val="000000"/>
          <w:kern w:val="3"/>
          <w:lang w:eastAsia="pl-PL"/>
        </w:rPr>
        <w:t xml:space="preserve">Parametry przedstawionej próbki względem wymaganych parametrów zostaną ocenione </w:t>
      </w:r>
      <w:r>
        <w:rPr>
          <w:rFonts w:ascii="Times New Roman" w:eastAsia="Times New Roman" w:hAnsi="Times New Roman" w:cs="Times New Roman"/>
          <w:color w:val="000000"/>
          <w:kern w:val="3"/>
          <w:lang w:eastAsia="pl-PL"/>
        </w:rPr>
        <w:br/>
      </w:r>
      <w:r w:rsidRPr="00064843">
        <w:rPr>
          <w:rFonts w:ascii="Times New Roman" w:eastAsia="Times New Roman" w:hAnsi="Times New Roman" w:cs="Times New Roman"/>
          <w:color w:val="000000"/>
          <w:kern w:val="3"/>
          <w:lang w:eastAsia="pl-PL"/>
        </w:rPr>
        <w:t xml:space="preserve">w sposób spełnia / nie spełnia.  </w:t>
      </w:r>
    </w:p>
    <w:p w14:paraId="37B6837E" w14:textId="77777777" w:rsidR="00064843" w:rsidRPr="00064843" w:rsidRDefault="00064843" w:rsidP="006B6B8B">
      <w:pPr>
        <w:numPr>
          <w:ilvl w:val="0"/>
          <w:numId w:val="105"/>
        </w:numPr>
        <w:spacing w:before="120" w:after="120" w:line="240" w:lineRule="auto"/>
        <w:ind w:left="714" w:hanging="357"/>
        <w:jc w:val="both"/>
        <w:rPr>
          <w:rFonts w:ascii="Times New Roman" w:eastAsia="Times New Roman" w:hAnsi="Times New Roman" w:cs="Times New Roman"/>
          <w:color w:val="000000"/>
          <w:kern w:val="3"/>
          <w:lang w:eastAsia="pl-PL"/>
        </w:rPr>
      </w:pPr>
      <w:r w:rsidRPr="00064843">
        <w:rPr>
          <w:rFonts w:ascii="Times New Roman" w:eastAsia="Times New Roman" w:hAnsi="Times New Roman" w:cs="Times New Roman"/>
          <w:color w:val="000000"/>
          <w:kern w:val="3"/>
          <w:lang w:eastAsia="pl-PL"/>
        </w:rPr>
        <w:t xml:space="preserve">W przypadku stwierdzenia w trakcie oceny próbki braku spełnienia wymagań określonych przez Zamawiającego, Zamawiający odrzuci ofertę. </w:t>
      </w:r>
    </w:p>
    <w:p w14:paraId="6FDF54DC" w14:textId="71ABB83F" w:rsidR="00064843" w:rsidRDefault="00064843" w:rsidP="00064843">
      <w:pPr>
        <w:spacing w:before="120" w:after="120" w:line="240" w:lineRule="auto"/>
        <w:ind w:left="357"/>
        <w:jc w:val="both"/>
        <w:rPr>
          <w:rFonts w:ascii="Times New Roman" w:eastAsia="Times New Roman" w:hAnsi="Times New Roman" w:cs="Times New Roman"/>
          <w:b/>
          <w:color w:val="000000"/>
          <w:kern w:val="3"/>
          <w:u w:val="single"/>
          <w:lang w:eastAsia="pl-PL"/>
        </w:rPr>
      </w:pPr>
      <w:r w:rsidRPr="00064843">
        <w:rPr>
          <w:rFonts w:ascii="Times New Roman" w:eastAsia="Times New Roman" w:hAnsi="Times New Roman" w:cs="Times New Roman"/>
          <w:b/>
          <w:color w:val="000000"/>
          <w:kern w:val="3"/>
          <w:u w:val="single"/>
          <w:lang w:eastAsia="pl-PL"/>
        </w:rPr>
        <w:t xml:space="preserve">Zamawiający nie dopuszcza uzupełnienia próbki. </w:t>
      </w:r>
    </w:p>
    <w:p w14:paraId="63C83096" w14:textId="2C15CFE2" w:rsidR="00064843" w:rsidRDefault="00FA53C4" w:rsidP="00064843">
      <w:pPr>
        <w:spacing w:before="120" w:after="120" w:line="240" w:lineRule="auto"/>
        <w:ind w:left="357"/>
        <w:jc w:val="both"/>
        <w:rPr>
          <w:rFonts w:ascii="Times New Roman" w:eastAsia="Times New Roman" w:hAnsi="Times New Roman" w:cs="Times New Roman"/>
          <w:b/>
          <w:color w:val="000000"/>
          <w:kern w:val="3"/>
          <w:u w:val="single"/>
          <w:lang w:eastAsia="pl-PL"/>
        </w:rPr>
      </w:pPr>
      <w:r>
        <w:rPr>
          <w:rFonts w:ascii="Times New Roman" w:eastAsia="Times New Roman" w:hAnsi="Times New Roman" w:cs="Times New Roman"/>
          <w:b/>
          <w:color w:val="000000"/>
          <w:kern w:val="3"/>
          <w:u w:val="single"/>
          <w:lang w:eastAsia="pl-PL"/>
        </w:rPr>
        <w:t>Oferta Wykonawcy, który w wyznaczonym terminie nie dostarczy próbki produktu zostanie odrzucona na podstawie z art. 226 ust. 1 pkt 2 lit. c ustawy Pzp.</w:t>
      </w:r>
    </w:p>
    <w:p w14:paraId="249BE08F" w14:textId="1F9D53FC" w:rsidR="00064843" w:rsidRPr="00064843" w:rsidRDefault="00064843" w:rsidP="00064843">
      <w:pPr>
        <w:spacing w:before="120" w:after="120" w:line="240" w:lineRule="auto"/>
        <w:ind w:left="357"/>
        <w:jc w:val="both"/>
        <w:rPr>
          <w:rFonts w:ascii="Times New Roman" w:eastAsia="Times New Roman" w:hAnsi="Times New Roman" w:cs="Times New Roman"/>
          <w:color w:val="000000"/>
          <w:kern w:val="3"/>
          <w:u w:val="single"/>
          <w:lang w:eastAsia="pl-PL"/>
        </w:rPr>
      </w:pPr>
      <w:r w:rsidRPr="00064843">
        <w:rPr>
          <w:rFonts w:ascii="Times New Roman" w:eastAsia="Times New Roman" w:hAnsi="Times New Roman" w:cs="Times New Roman"/>
          <w:color w:val="000000"/>
          <w:kern w:val="3"/>
          <w:u w:val="single"/>
          <w:lang w:eastAsia="pl-PL"/>
        </w:rPr>
        <w:t>Dodatkowo Zamawiający wymaga złożenia następujących dokumentów:</w:t>
      </w:r>
    </w:p>
    <w:p w14:paraId="75C19AA2" w14:textId="65473BFE" w:rsidR="00547CCC" w:rsidRPr="00547CCC" w:rsidRDefault="00547CCC" w:rsidP="006B6B8B">
      <w:pPr>
        <w:pStyle w:val="Akapitzlist"/>
        <w:numPr>
          <w:ilvl w:val="0"/>
          <w:numId w:val="107"/>
        </w:numPr>
        <w:spacing w:before="120" w:after="120" w:line="240" w:lineRule="auto"/>
        <w:jc w:val="both"/>
        <w:rPr>
          <w:rFonts w:ascii="Times New Roman" w:eastAsia="Times New Roman" w:hAnsi="Times New Roman" w:cs="Times New Roman"/>
          <w:lang w:eastAsia="pl-PL"/>
        </w:rPr>
      </w:pPr>
      <w:r w:rsidRPr="00547CCC">
        <w:rPr>
          <w:rFonts w:ascii="Times New Roman" w:eastAsia="Times New Roman" w:hAnsi="Times New Roman" w:cs="Times New Roman"/>
          <w:lang w:eastAsia="pl-PL"/>
        </w:rPr>
        <w:t>Atest PZH lub dokument równoważny stosowany w Unii Europejskiej dopuszczający produkt do kontaktu z żywnością;</w:t>
      </w:r>
    </w:p>
    <w:p w14:paraId="2CFA3B20" w14:textId="78D56074" w:rsidR="00547CCC" w:rsidRPr="00547CCC" w:rsidRDefault="00547CCC" w:rsidP="006B6B8B">
      <w:pPr>
        <w:pStyle w:val="Akapitzlist"/>
        <w:numPr>
          <w:ilvl w:val="0"/>
          <w:numId w:val="107"/>
        </w:numPr>
        <w:spacing w:before="120" w:after="120" w:line="240" w:lineRule="auto"/>
        <w:jc w:val="both"/>
        <w:rPr>
          <w:rFonts w:ascii="Times New Roman" w:eastAsia="Times New Roman" w:hAnsi="Times New Roman" w:cs="Times New Roman"/>
          <w:lang w:eastAsia="pl-PL"/>
        </w:rPr>
      </w:pPr>
      <w:r w:rsidRPr="00547CCC">
        <w:rPr>
          <w:rFonts w:ascii="Times New Roman" w:eastAsia="Times New Roman" w:hAnsi="Times New Roman" w:cs="Times New Roman"/>
          <w:lang w:eastAsia="pl-PL"/>
        </w:rPr>
        <w:t xml:space="preserve">Deklaracje zgodności wyrobu przeznaczonego do kontaktu z żywnością zgodnie </w:t>
      </w:r>
      <w:r w:rsidRPr="00547CCC">
        <w:rPr>
          <w:rFonts w:ascii="Times New Roman" w:eastAsia="Times New Roman" w:hAnsi="Times New Roman" w:cs="Times New Roman"/>
          <w:lang w:eastAsia="pl-PL"/>
        </w:rPr>
        <w:br/>
        <w:t xml:space="preserve">z wymaganiami określonymi w Rozporządzeniu Komisji (UE) nr 10/2011 z dnia 14 stycznia 2011 r. w sprawie materiałów i wyrobów z tworzyw sztucznych przeznaczonych do kontaktu z żywnością (Dz. Urz. UE L 12 z 15.01.2011 r., str. 1 z póź. zm.) oraz </w:t>
      </w:r>
      <w:r w:rsidRPr="00547CCC">
        <w:rPr>
          <w:rFonts w:ascii="Times New Roman" w:eastAsia="Times New Roman" w:hAnsi="Times New Roman" w:cs="Times New Roman"/>
          <w:lang w:eastAsia="pl-PL"/>
        </w:rPr>
        <w:br/>
        <w:t>w Rozporządzeniu (WE) nr 1935/2004 Parlamentu Europejskiego i Rady z dnia 27 października 2004 r. w sprawie materiałów i wyrobów przeznaczonych do kontaktu z żywnością oraz uchylającym dyrektywy 80/590/EWG i 89/109/EWG (Dz. Urz. UE L 338 z 13.11.2004 r., str. 4);</w:t>
      </w:r>
    </w:p>
    <w:p w14:paraId="1ECE3048" w14:textId="54A063AD" w:rsidR="00547CCC" w:rsidRDefault="00547CCC" w:rsidP="006B6B8B">
      <w:pPr>
        <w:pStyle w:val="Akapitzlist"/>
        <w:numPr>
          <w:ilvl w:val="0"/>
          <w:numId w:val="107"/>
        </w:numPr>
        <w:spacing w:before="120" w:after="120" w:line="240" w:lineRule="auto"/>
        <w:jc w:val="both"/>
        <w:rPr>
          <w:rFonts w:ascii="Times New Roman" w:eastAsia="Times New Roman" w:hAnsi="Times New Roman" w:cs="Times New Roman"/>
          <w:lang w:eastAsia="pl-PL"/>
        </w:rPr>
      </w:pPr>
      <w:r w:rsidRPr="00547CCC">
        <w:rPr>
          <w:rFonts w:ascii="Times New Roman" w:eastAsia="Times New Roman" w:hAnsi="Times New Roman" w:cs="Times New Roman"/>
          <w:lang w:eastAsia="pl-PL"/>
        </w:rPr>
        <w:t xml:space="preserve"> Dokument potwierdzający spełnienie wymagań dla wyrobów biodegradowalnych wg PN EN 13432:2002 (zamiennie ASTM D6400 lub ISO 17088:2012 EN);</w:t>
      </w:r>
    </w:p>
    <w:p w14:paraId="281CBF1D" w14:textId="40E7EE89" w:rsidR="00547CCC" w:rsidRDefault="00547CCC" w:rsidP="006B6B8B">
      <w:pPr>
        <w:pStyle w:val="Akapitzlist"/>
        <w:numPr>
          <w:ilvl w:val="0"/>
          <w:numId w:val="107"/>
        </w:numPr>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Wzór etykiety opakowań jednostkowych oraz opakowań zbiorczych.</w:t>
      </w:r>
    </w:p>
    <w:p w14:paraId="1CB6C7BA" w14:textId="77777777" w:rsidR="00064843" w:rsidRDefault="00064843" w:rsidP="00064843">
      <w:pPr>
        <w:pStyle w:val="Akapitzlist"/>
        <w:spacing w:before="120" w:after="120" w:line="240" w:lineRule="auto"/>
        <w:jc w:val="both"/>
        <w:rPr>
          <w:rFonts w:ascii="Times New Roman" w:eastAsia="Times New Roman" w:hAnsi="Times New Roman" w:cs="Times New Roman"/>
          <w:lang w:eastAsia="pl-PL"/>
        </w:rPr>
      </w:pPr>
    </w:p>
    <w:p w14:paraId="571F40B6" w14:textId="2337D6C4" w:rsidR="00547CCC" w:rsidRPr="00547CCC" w:rsidRDefault="00547CCC" w:rsidP="002C714A">
      <w:pPr>
        <w:pStyle w:val="Akapitzlist"/>
        <w:numPr>
          <w:ilvl w:val="3"/>
          <w:numId w:val="32"/>
        </w:numPr>
        <w:spacing w:before="120" w:after="120" w:line="240" w:lineRule="auto"/>
        <w:ind w:left="426"/>
        <w:jc w:val="both"/>
        <w:rPr>
          <w:rFonts w:ascii="Times New Roman" w:eastAsia="Times New Roman" w:hAnsi="Times New Roman" w:cs="Times New Roman"/>
          <w:lang w:eastAsia="pl-PL"/>
        </w:rPr>
      </w:pPr>
      <w:r w:rsidRPr="00547CCC">
        <w:rPr>
          <w:rFonts w:ascii="Times New Roman" w:eastAsia="Times New Roman" w:hAnsi="Times New Roman" w:cs="Times New Roman"/>
          <w:lang w:eastAsia="pl-PL"/>
        </w:rPr>
        <w:t xml:space="preserve">Jeżeli Wykonawca nie złożył przedmiotowych środków dowodowych lub złożone przedmiotowe środki dowodowe są niekompletne, Zamawiający wzywa do ich złożenia lub uzupełnienia w wyznaczonym terminie. </w:t>
      </w:r>
    </w:p>
    <w:p w14:paraId="650257B6" w14:textId="7508CE98" w:rsidR="00547CCC" w:rsidRPr="00547CCC" w:rsidRDefault="00547CCC" w:rsidP="002C714A">
      <w:pPr>
        <w:pStyle w:val="Akapitzlist"/>
        <w:numPr>
          <w:ilvl w:val="3"/>
          <w:numId w:val="32"/>
        </w:numPr>
        <w:spacing w:before="120" w:after="120" w:line="240" w:lineRule="auto"/>
        <w:ind w:left="426"/>
        <w:jc w:val="both"/>
        <w:rPr>
          <w:rFonts w:ascii="Times New Roman" w:eastAsia="Times New Roman" w:hAnsi="Times New Roman" w:cs="Times New Roman"/>
          <w:lang w:eastAsia="pl-PL"/>
        </w:rPr>
      </w:pPr>
      <w:r w:rsidRPr="00547CCC">
        <w:rPr>
          <w:rFonts w:ascii="Times New Roman" w:eastAsia="Times New Roman" w:hAnsi="Times New Roman" w:cs="Times New Roman"/>
          <w:lang w:eastAsia="pl-PL"/>
        </w:rPr>
        <w:t>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EFB1612" w14:textId="1BE9B0C1" w:rsidR="00547CCC" w:rsidRPr="00547CCC" w:rsidRDefault="00547CCC" w:rsidP="002C714A">
      <w:pPr>
        <w:pStyle w:val="Akapitzlist"/>
        <w:numPr>
          <w:ilvl w:val="3"/>
          <w:numId w:val="32"/>
        </w:numPr>
        <w:spacing w:before="120" w:after="120" w:line="240" w:lineRule="auto"/>
        <w:ind w:left="426"/>
        <w:jc w:val="both"/>
        <w:rPr>
          <w:rFonts w:ascii="Times New Roman" w:eastAsia="Times New Roman" w:hAnsi="Times New Roman" w:cs="Times New Roman"/>
          <w:lang w:eastAsia="pl-PL"/>
        </w:rPr>
      </w:pPr>
      <w:r w:rsidRPr="00547CCC">
        <w:rPr>
          <w:rFonts w:ascii="Times New Roman" w:eastAsia="Times New Roman" w:hAnsi="Times New Roman" w:cs="Times New Roman"/>
          <w:lang w:eastAsia="pl-PL"/>
        </w:rPr>
        <w:t>Zamawiający może żądać od Wykonawców wyjaśnień dotyczących treści przedmiotowych środków dowodowych.</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547CCC">
        <w:trPr>
          <w:trHeight w:val="974"/>
        </w:trPr>
        <w:tc>
          <w:tcPr>
            <w:tcW w:w="8543"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677A11AE"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 – DOKUMENTY SKŁADANE WRAZ Z OFERTĄ</w:t>
      </w:r>
      <w:r w:rsidR="004F0E5A" w:rsidRPr="00DD6012">
        <w:rPr>
          <w:rFonts w:ascii="Times New Roman" w:hAnsi="Times New Roman" w:cs="Times New Roman"/>
          <w:b/>
          <w:i/>
          <w:u w:val="single"/>
        </w:rPr>
        <w:t xml:space="preserve"> </w:t>
      </w:r>
    </w:p>
    <w:p w14:paraId="7DD9BA08" w14:textId="27CBA7F6" w:rsidR="006E3D91" w:rsidRPr="00372D1B" w:rsidRDefault="009868C5" w:rsidP="00DD6012">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72D1B">
        <w:rPr>
          <w:rFonts w:ascii="Times New Roman" w:eastAsia="SimSun" w:hAnsi="Times New Roman" w:cs="Times New Roman"/>
          <w:lang w:eastAsia="zh-CN"/>
        </w:rPr>
        <w:t>Oświadczenie</w:t>
      </w:r>
      <w:r w:rsidR="000738C2" w:rsidRPr="00372D1B">
        <w:rPr>
          <w:rFonts w:ascii="Times New Roman" w:eastAsia="SimSun" w:hAnsi="Times New Roman" w:cs="Times New Roman"/>
          <w:lang w:eastAsia="zh-CN"/>
        </w:rPr>
        <w:t xml:space="preserve"> Wykonawcy – </w:t>
      </w:r>
      <w:r w:rsidR="006E3D91" w:rsidRPr="00372D1B">
        <w:rPr>
          <w:rFonts w:ascii="Times New Roman" w:eastAsia="SimSun" w:hAnsi="Times New Roman" w:cs="Times New Roman"/>
          <w:b/>
          <w:lang w:eastAsia="zh-CN"/>
        </w:rPr>
        <w:t>Załącznik nr</w:t>
      </w:r>
      <w:r w:rsidR="000738C2" w:rsidRPr="00372D1B">
        <w:rPr>
          <w:rFonts w:ascii="Times New Roman" w:eastAsia="SimSun" w:hAnsi="Times New Roman" w:cs="Times New Roman"/>
          <w:b/>
          <w:lang w:eastAsia="zh-CN"/>
        </w:rPr>
        <w:t xml:space="preserve"> </w:t>
      </w:r>
      <w:r w:rsidR="00372D1B" w:rsidRPr="00372D1B">
        <w:rPr>
          <w:rFonts w:ascii="Times New Roman" w:eastAsia="SimSun" w:hAnsi="Times New Roman" w:cs="Times New Roman"/>
          <w:b/>
          <w:lang w:eastAsia="zh-CN"/>
        </w:rPr>
        <w:t>3</w:t>
      </w:r>
      <w:r w:rsidR="006E3D91" w:rsidRPr="00372D1B">
        <w:rPr>
          <w:rFonts w:ascii="Times New Roman" w:eastAsia="SimSun" w:hAnsi="Times New Roman" w:cs="Times New Roman"/>
          <w:b/>
          <w:lang w:eastAsia="zh-CN"/>
        </w:rPr>
        <w:t xml:space="preserve"> do SWZ</w:t>
      </w:r>
      <w:r w:rsidR="006E3D91" w:rsidRPr="00372D1B">
        <w:rPr>
          <w:rFonts w:ascii="Times New Roman" w:eastAsia="SimSun" w:hAnsi="Times New Roman" w:cs="Times New Roman"/>
          <w:lang w:eastAsia="zh-CN"/>
        </w:rPr>
        <w:t xml:space="preserve">.  </w:t>
      </w:r>
    </w:p>
    <w:p w14:paraId="5FA60E31" w14:textId="47D37B52" w:rsidR="006E3D91" w:rsidRPr="00B82EAA"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 xml:space="preserve">W przypadku wspólnego ubiegania się o zamówienie przez Wykonawców (konsorcjum, spółka cywilna), oświadczenia o których mowa w pkt 1 składa oddzielnie każdy </w:t>
      </w:r>
      <w:r w:rsidR="000738C2">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5DECFF78" w:rsidR="006E3D91" w:rsidRPr="00B82EAA"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Wykonawca, który zamierza powierzyć wykonanie części zamówienia podwykonawcom, zamieszcz</w:t>
      </w:r>
      <w:r w:rsidR="001C60ED">
        <w:rPr>
          <w:rFonts w:ascii="Times New Roman" w:eastAsia="SimSun" w:hAnsi="Times New Roman" w:cs="Times New Roman"/>
          <w:lang w:eastAsia="zh-CN"/>
        </w:rPr>
        <w:t>a</w:t>
      </w:r>
      <w:r w:rsidRPr="00B82EAA">
        <w:rPr>
          <w:rFonts w:ascii="Times New Roman" w:eastAsia="SimSun" w:hAnsi="Times New Roman" w:cs="Times New Roman"/>
          <w:lang w:eastAsia="zh-CN"/>
        </w:rPr>
        <w:t xml:space="preserve"> informacje o podwykonawcach w Formularzu ofertowym, </w:t>
      </w:r>
      <w:r w:rsidR="000738C2">
        <w:rPr>
          <w:rFonts w:ascii="Times New Roman" w:eastAsia="SimSun" w:hAnsi="Times New Roman" w:cs="Times New Roman"/>
          <w:lang w:eastAsia="zh-CN"/>
        </w:rPr>
        <w:t xml:space="preserve">stanowiącym </w:t>
      </w:r>
      <w:r w:rsidR="000738C2" w:rsidRPr="000738C2">
        <w:rPr>
          <w:rFonts w:ascii="Times New Roman" w:eastAsia="SimSun" w:hAnsi="Times New Roman" w:cs="Times New Roman"/>
          <w:b/>
          <w:lang w:eastAsia="zh-CN"/>
        </w:rPr>
        <w:t xml:space="preserve">Załącznik </w:t>
      </w:r>
      <w:r w:rsidR="000738C2" w:rsidRPr="00F062A0">
        <w:rPr>
          <w:rFonts w:ascii="Times New Roman" w:eastAsia="SimSun" w:hAnsi="Times New Roman" w:cs="Times New Roman"/>
          <w:b/>
          <w:lang w:eastAsia="zh-CN"/>
        </w:rPr>
        <w:t xml:space="preserve">nr </w:t>
      </w:r>
      <w:r w:rsidR="00F062A0" w:rsidRPr="00F062A0">
        <w:rPr>
          <w:rFonts w:ascii="Times New Roman" w:eastAsia="SimSun" w:hAnsi="Times New Roman" w:cs="Times New Roman"/>
          <w:b/>
          <w:lang w:eastAsia="zh-CN"/>
        </w:rPr>
        <w:t>1</w:t>
      </w:r>
      <w:r w:rsidRPr="00F062A0">
        <w:rPr>
          <w:rFonts w:ascii="Times New Roman" w:eastAsia="SimSun" w:hAnsi="Times New Roman" w:cs="Times New Roman"/>
          <w:b/>
          <w:lang w:eastAsia="zh-CN"/>
        </w:rPr>
        <w:t xml:space="preserve"> SWZ</w:t>
      </w:r>
      <w:r w:rsidRPr="00F062A0">
        <w:rPr>
          <w:rFonts w:ascii="Times New Roman" w:eastAsia="SimSun" w:hAnsi="Times New Roman" w:cs="Times New Roman"/>
          <w:lang w:eastAsia="zh-CN"/>
        </w:rPr>
        <w:t>.</w:t>
      </w:r>
    </w:p>
    <w:p w14:paraId="0D009EC0" w14:textId="5326E9B0" w:rsidR="00FC0236" w:rsidRPr="008A011F"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B82EAA">
        <w:rPr>
          <w:rFonts w:ascii="Times New Roman" w:hAnsi="Times New Roman" w:cs="Times New Roman"/>
        </w:rPr>
        <w:t xml:space="preserve"> opatrzonej kwalifikowanym podpisem elektronicznym</w:t>
      </w:r>
      <w:r w:rsidR="00FC0236">
        <w:rPr>
          <w:rFonts w:ascii="Times New Roman" w:hAnsi="Times New Roman" w:cs="Times New Roman"/>
        </w:rPr>
        <w:t>.</w:t>
      </w:r>
    </w:p>
    <w:p w14:paraId="16DFEF0A" w14:textId="0668591D" w:rsidR="008A011F" w:rsidRPr="008A011F" w:rsidRDefault="008A011F" w:rsidP="008A011F">
      <w:pPr>
        <w:numPr>
          <w:ilvl w:val="0"/>
          <w:numId w:val="12"/>
        </w:numPr>
        <w:autoSpaceDE w:val="0"/>
        <w:autoSpaceDN w:val="0"/>
        <w:adjustRightInd w:val="0"/>
        <w:spacing w:before="120" w:after="120" w:line="240" w:lineRule="auto"/>
        <w:ind w:left="709"/>
        <w:jc w:val="both"/>
        <w:rPr>
          <w:rFonts w:ascii="Times New Roman" w:eastAsia="SimSun" w:hAnsi="Times New Roman" w:cs="Times New Roman"/>
          <w:lang w:eastAsia="zh-CN"/>
        </w:rPr>
      </w:pPr>
      <w:r w:rsidRPr="008A011F">
        <w:rPr>
          <w:rFonts w:ascii="Times New Roman" w:eastAsia="SimSun" w:hAnsi="Times New Roman" w:cs="Times New Roman"/>
          <w:lang w:eastAsia="zh-CN"/>
        </w:rPr>
        <w:t xml:space="preserve">Odpis lub informacja z Krajowego Rejestru Sądowego lub z Centralnej Ewidencji </w:t>
      </w:r>
      <w:r>
        <w:rPr>
          <w:rFonts w:ascii="Times New Roman" w:eastAsia="SimSun" w:hAnsi="Times New Roman" w:cs="Times New Roman"/>
          <w:lang w:eastAsia="zh-CN"/>
        </w:rPr>
        <w:br/>
      </w:r>
      <w:r w:rsidRPr="008A011F">
        <w:rPr>
          <w:rFonts w:ascii="Times New Roman" w:eastAsia="SimSun" w:hAnsi="Times New Roman" w:cs="Times New Roman"/>
          <w:lang w:eastAsia="zh-CN"/>
        </w:rPr>
        <w:t>i Informacji o Działalności Gospodarczej, w zakresie art. 109 ust. 1 pkt 4 ustawy</w:t>
      </w:r>
      <w:r w:rsidR="00E14410">
        <w:rPr>
          <w:rFonts w:ascii="Times New Roman" w:eastAsia="SimSun" w:hAnsi="Times New Roman" w:cs="Times New Roman"/>
          <w:lang w:eastAsia="zh-CN"/>
        </w:rPr>
        <w:t xml:space="preserve"> Pzp</w:t>
      </w:r>
      <w:r w:rsidRPr="008A011F">
        <w:rPr>
          <w:rFonts w:ascii="Times New Roman" w:eastAsia="SimSun" w:hAnsi="Times New Roman" w:cs="Times New Roman"/>
          <w:lang w:eastAsia="zh-CN"/>
        </w:rPr>
        <w:t>, sporządzonych nie wcześniej niż 3 miesiące przed jej złożeniem, jeżeli odrębne przepisy wymagają wpisu do rejestru lub ewidencji.</w:t>
      </w:r>
    </w:p>
    <w:p w14:paraId="24849F79" w14:textId="1B9E04D7" w:rsidR="00DD6012" w:rsidRPr="008A011F"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3BAC6576" w14:textId="37F89E5E" w:rsidR="00064843" w:rsidRPr="00064843" w:rsidRDefault="00064843" w:rsidP="00064843">
      <w:pPr>
        <w:spacing w:before="240" w:after="120" w:line="240" w:lineRule="auto"/>
        <w:ind w:left="426"/>
        <w:jc w:val="both"/>
        <w:rPr>
          <w:rFonts w:ascii="Times New Roman" w:eastAsia="SimSun" w:hAnsi="Times New Roman" w:cs="Times New Roman"/>
          <w:lang w:eastAsia="zh-CN"/>
        </w:rPr>
      </w:pPr>
      <w:r w:rsidRPr="00064843">
        <w:rPr>
          <w:rFonts w:ascii="Times New Roman" w:eastAsia="SimSun" w:hAnsi="Times New Roman" w:cs="Times New Roman"/>
          <w:lang w:eastAsia="zh-CN"/>
        </w:rPr>
        <w:t>1)</w:t>
      </w:r>
      <w:r w:rsidRPr="00064843">
        <w:rPr>
          <w:rFonts w:ascii="Times New Roman" w:eastAsia="SimSun" w:hAnsi="Times New Roman" w:cs="Times New Roman"/>
          <w:lang w:eastAsia="zh-CN"/>
        </w:rPr>
        <w:tab/>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 Podmiotowe środki dowodowe wymagane od Wykonawcy obejmują:</w:t>
      </w:r>
    </w:p>
    <w:p w14:paraId="78FCCAB1" w14:textId="0104F012" w:rsidR="00064843" w:rsidRPr="00064843" w:rsidRDefault="00064843" w:rsidP="00FA53C4">
      <w:pPr>
        <w:spacing w:after="0" w:line="240" w:lineRule="auto"/>
        <w:ind w:left="1134"/>
        <w:jc w:val="both"/>
        <w:rPr>
          <w:rFonts w:ascii="Times New Roman" w:eastAsia="SimSun" w:hAnsi="Times New Roman" w:cs="Times New Roman"/>
          <w:lang w:eastAsia="zh-CN"/>
        </w:rPr>
      </w:pPr>
      <w:r>
        <w:rPr>
          <w:rFonts w:ascii="Times New Roman" w:eastAsia="SimSun" w:hAnsi="Times New Roman" w:cs="Times New Roman"/>
          <w:lang w:eastAsia="zh-CN"/>
        </w:rPr>
        <w:t>a</w:t>
      </w:r>
      <w:r w:rsidRPr="00064843">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064843">
        <w:rPr>
          <w:rFonts w:ascii="Times New Roman" w:eastAsia="SimSun" w:hAnsi="Times New Roman" w:cs="Times New Roman"/>
          <w:lang w:eastAsia="zh-CN"/>
        </w:rPr>
        <w:tab/>
        <w:t>dokument potwierdzając</w:t>
      </w:r>
      <w:r>
        <w:rPr>
          <w:rFonts w:ascii="Times New Roman" w:eastAsia="SimSun" w:hAnsi="Times New Roman" w:cs="Times New Roman"/>
          <w:lang w:eastAsia="zh-CN"/>
        </w:rPr>
        <w:t>y</w:t>
      </w:r>
      <w:r w:rsidRPr="00064843">
        <w:rPr>
          <w:rFonts w:ascii="Times New Roman" w:eastAsia="SimSun" w:hAnsi="Times New Roman" w:cs="Times New Roman"/>
          <w:lang w:eastAsia="zh-CN"/>
        </w:rPr>
        <w:t xml:space="preserve">, że Wykonawca jest ubezpieczony od odpowiedzialności cywilnej w zakresie prowadzonej działalności związanej </w:t>
      </w:r>
      <w:r>
        <w:rPr>
          <w:rFonts w:ascii="Times New Roman" w:eastAsia="SimSun" w:hAnsi="Times New Roman" w:cs="Times New Roman"/>
          <w:lang w:eastAsia="zh-CN"/>
        </w:rPr>
        <w:br/>
      </w:r>
      <w:r w:rsidRPr="00064843">
        <w:rPr>
          <w:rFonts w:ascii="Times New Roman" w:eastAsia="SimSun" w:hAnsi="Times New Roman" w:cs="Times New Roman"/>
          <w:lang w:eastAsia="zh-CN"/>
        </w:rPr>
        <w:t>z przedmiotem zamówienia ze wskazaniem sumy gwarancyjnej tego ubezpieczenia;</w:t>
      </w:r>
      <w:r w:rsidRPr="00064843">
        <w:rPr>
          <w:rFonts w:ascii="Times New Roman" w:eastAsia="SimSun" w:hAnsi="Times New Roman" w:cs="Times New Roman"/>
          <w:lang w:eastAsia="zh-CN"/>
        </w:rPr>
        <w:tab/>
      </w:r>
    </w:p>
    <w:p w14:paraId="1A6C7B4B" w14:textId="48CC6B90" w:rsidR="00064843" w:rsidRPr="00064843" w:rsidRDefault="00064843" w:rsidP="00FA53C4">
      <w:pPr>
        <w:spacing w:line="240" w:lineRule="auto"/>
        <w:ind w:left="1134"/>
        <w:jc w:val="both"/>
        <w:rPr>
          <w:rFonts w:ascii="Times New Roman" w:eastAsia="SimSun" w:hAnsi="Times New Roman" w:cs="Times New Roman"/>
          <w:lang w:eastAsia="zh-CN"/>
        </w:rPr>
      </w:pPr>
      <w:r w:rsidRPr="00064843">
        <w:rPr>
          <w:rFonts w:ascii="Times New Roman" w:eastAsia="SimSun" w:hAnsi="Times New Roman" w:cs="Times New Roman"/>
          <w:lang w:eastAsia="zh-CN"/>
        </w:rPr>
        <w:t>b)</w:t>
      </w:r>
      <w:r w:rsidRPr="00064843">
        <w:rPr>
          <w:rFonts w:ascii="Times New Roman" w:eastAsia="SimSun" w:hAnsi="Times New Roman" w:cs="Times New Roman"/>
          <w:lang w:eastAsia="zh-CN"/>
        </w:rPr>
        <w:tab/>
        <w:t xml:space="preserve">Oświadczenie Wykonawcy o aktualności informacji zawartych w oświadczeniu, </w:t>
      </w:r>
      <w:r>
        <w:rPr>
          <w:rFonts w:ascii="Times New Roman" w:eastAsia="SimSun" w:hAnsi="Times New Roman" w:cs="Times New Roman"/>
          <w:lang w:eastAsia="zh-CN"/>
        </w:rPr>
        <w:br/>
      </w:r>
      <w:r w:rsidRPr="00064843">
        <w:rPr>
          <w:rFonts w:ascii="Times New Roman" w:eastAsia="SimSun" w:hAnsi="Times New Roman" w:cs="Times New Roman"/>
          <w:lang w:eastAsia="zh-CN"/>
        </w:rPr>
        <w:t>o którym mowa w art. 125 ust. 1 ustawy Pzp, w zakresie podstaw wykluczenia</w:t>
      </w:r>
      <w:r>
        <w:rPr>
          <w:rFonts w:ascii="Times New Roman" w:eastAsia="SimSun" w:hAnsi="Times New Roman" w:cs="Times New Roman"/>
          <w:lang w:eastAsia="zh-CN"/>
        </w:rPr>
        <w:br/>
      </w:r>
      <w:r w:rsidRPr="00064843">
        <w:rPr>
          <w:rFonts w:ascii="Times New Roman" w:eastAsia="SimSun" w:hAnsi="Times New Roman" w:cs="Times New Roman"/>
          <w:lang w:eastAsia="zh-CN"/>
        </w:rPr>
        <w:t xml:space="preserve">z postępowania wskazanych przez Zamawiającego w Rozdziale VI SWZ </w:t>
      </w:r>
      <w:r w:rsidRPr="00ED648A">
        <w:rPr>
          <w:rFonts w:ascii="Times New Roman" w:eastAsia="SimSun" w:hAnsi="Times New Roman" w:cs="Times New Roman"/>
          <w:lang w:eastAsia="zh-CN"/>
        </w:rPr>
        <w:t xml:space="preserve">– wzór </w:t>
      </w:r>
      <w:r w:rsidRPr="00ED648A">
        <w:rPr>
          <w:rFonts w:ascii="Times New Roman" w:eastAsia="SimSun" w:hAnsi="Times New Roman" w:cs="Times New Roman"/>
          <w:b/>
          <w:lang w:eastAsia="zh-CN"/>
        </w:rPr>
        <w:t>Załącznik nr 6 do SWZ</w:t>
      </w:r>
      <w:r w:rsidRPr="00ED648A">
        <w:rPr>
          <w:rFonts w:ascii="Times New Roman" w:eastAsia="SimSun" w:hAnsi="Times New Roman" w:cs="Times New Roman"/>
          <w:lang w:eastAsia="zh-CN"/>
        </w:rPr>
        <w:t>;</w:t>
      </w:r>
    </w:p>
    <w:p w14:paraId="1D8CF5D4" w14:textId="5B468FDA" w:rsidR="00064843" w:rsidRPr="00064843" w:rsidRDefault="00064843" w:rsidP="00FA53C4">
      <w:pPr>
        <w:spacing w:after="0" w:line="240" w:lineRule="auto"/>
        <w:ind w:left="1134"/>
        <w:jc w:val="both"/>
        <w:rPr>
          <w:rFonts w:ascii="Times New Roman" w:eastAsia="SimSun" w:hAnsi="Times New Roman" w:cs="Times New Roman"/>
          <w:lang w:eastAsia="zh-CN"/>
        </w:rPr>
      </w:pPr>
      <w:r w:rsidRPr="00064843">
        <w:rPr>
          <w:rFonts w:ascii="Times New Roman" w:eastAsia="SimSun" w:hAnsi="Times New Roman" w:cs="Times New Roman"/>
          <w:lang w:eastAsia="zh-CN"/>
        </w:rPr>
        <w:t>c)</w:t>
      </w:r>
      <w:r w:rsidRPr="00064843">
        <w:rPr>
          <w:rFonts w:ascii="Times New Roman" w:eastAsia="SimSun" w:hAnsi="Times New Roman" w:cs="Times New Roman"/>
          <w:lang w:eastAsia="zh-CN"/>
        </w:rPr>
        <w:tab/>
        <w:t>Odpis lub informacja z Krajowego Rejestru Sądowego lub z Centralnej Ewidencji i Informacji o Działalności Gospodarczej, w zakresie art. 109 ust. 1 pkt 4 ustawy</w:t>
      </w:r>
      <w:r w:rsidR="00CD608B">
        <w:rPr>
          <w:rFonts w:ascii="Times New Roman" w:eastAsia="SimSun" w:hAnsi="Times New Roman" w:cs="Times New Roman"/>
          <w:lang w:eastAsia="zh-CN"/>
        </w:rPr>
        <w:t xml:space="preserve"> Pzp</w:t>
      </w:r>
      <w:r w:rsidRPr="00064843">
        <w:rPr>
          <w:rFonts w:ascii="Times New Roman" w:eastAsia="SimSun" w:hAnsi="Times New Roman" w:cs="Times New Roman"/>
          <w:lang w:eastAsia="zh-CN"/>
        </w:rPr>
        <w:t>, sporządzonych nie wcześniej niż 3 miesiące przed jej złożeniem, jeżeli odrębne przepisy wymagają wpisu do rejestru lub ewidencji;</w:t>
      </w:r>
    </w:p>
    <w:p w14:paraId="43BF79CB" w14:textId="2B8E4B8C" w:rsidR="00064843" w:rsidRPr="00064843" w:rsidRDefault="00064843" w:rsidP="00064843">
      <w:pPr>
        <w:spacing w:before="240" w:after="120" w:line="240" w:lineRule="auto"/>
        <w:ind w:left="426"/>
        <w:jc w:val="both"/>
        <w:rPr>
          <w:rFonts w:ascii="Times New Roman" w:eastAsia="SimSun" w:hAnsi="Times New Roman" w:cs="Times New Roman"/>
          <w:lang w:eastAsia="zh-CN"/>
        </w:rPr>
      </w:pPr>
      <w:r>
        <w:rPr>
          <w:rFonts w:ascii="Times New Roman" w:eastAsia="SimSun" w:hAnsi="Times New Roman" w:cs="Times New Roman"/>
          <w:lang w:eastAsia="zh-CN"/>
        </w:rPr>
        <w:t>2</w:t>
      </w:r>
      <w:r w:rsidRPr="00064843">
        <w:rPr>
          <w:rFonts w:ascii="Times New Roman" w:eastAsia="SimSun" w:hAnsi="Times New Roman" w:cs="Times New Roman"/>
          <w:lang w:eastAsia="zh-CN"/>
        </w:rPr>
        <w:t>)</w:t>
      </w:r>
      <w:r w:rsidRPr="00064843">
        <w:rPr>
          <w:rFonts w:ascii="Times New Roman" w:eastAsia="SimSun" w:hAnsi="Times New Roman" w:cs="Times New Roman"/>
          <w:lang w:eastAsia="zh-CN"/>
        </w:rPr>
        <w:tab/>
        <w:t>Wykonawca nie jest zobowiązany do złożenia podmiotowych środków dowodowych, które Zamawiający posiada, jeżeli Wykonawca wskaże te środki oraz potwierdzi ich prawidłowość i aktualność.</w:t>
      </w:r>
    </w:p>
    <w:p w14:paraId="20217658" w14:textId="318B857E" w:rsidR="008A011F" w:rsidRPr="008A011F" w:rsidRDefault="00064843" w:rsidP="00064843">
      <w:pPr>
        <w:spacing w:before="240" w:after="120" w:line="240" w:lineRule="auto"/>
        <w:ind w:left="426"/>
        <w:jc w:val="both"/>
        <w:rPr>
          <w:rFonts w:ascii="Times New Roman" w:eastAsia="SimSun" w:hAnsi="Times New Roman" w:cs="Times New Roman"/>
          <w:lang w:eastAsia="zh-CN"/>
        </w:rPr>
      </w:pPr>
      <w:r>
        <w:rPr>
          <w:rFonts w:ascii="Times New Roman" w:eastAsia="SimSun" w:hAnsi="Times New Roman" w:cs="Times New Roman"/>
          <w:lang w:eastAsia="zh-CN"/>
        </w:rPr>
        <w:t>3</w:t>
      </w:r>
      <w:r w:rsidRPr="00064843">
        <w:rPr>
          <w:rFonts w:ascii="Times New Roman" w:eastAsia="SimSun" w:hAnsi="Times New Roman" w:cs="Times New Roman"/>
          <w:lang w:eastAsia="zh-CN"/>
        </w:rPr>
        <w:t>)</w:t>
      </w:r>
      <w:r w:rsidRPr="00064843">
        <w:rPr>
          <w:rFonts w:ascii="Times New Roman" w:eastAsia="SimSun" w:hAnsi="Times New Roman" w:cs="Times New Roman"/>
          <w:lang w:eastAsia="zh-CN"/>
        </w:rPr>
        <w:tab/>
        <w:t>Wykonawca składa podmiotowe środki dowodowe aktualne na dzień ich złożenia.</w:t>
      </w:r>
      <w:r w:rsidR="008A011F" w:rsidRPr="008A011F">
        <w:rPr>
          <w:rFonts w:ascii="Times New Roman" w:eastAsia="SimSun" w:hAnsi="Times New Roman" w:cs="Times New Roman"/>
          <w:lang w:eastAsia="zh-CN"/>
        </w:rPr>
        <w:t>.</w:t>
      </w:r>
    </w:p>
    <w:p w14:paraId="70E1E6CB" w14:textId="6A6CCCF0"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w:t>
      </w:r>
      <w:r w:rsidR="008A011F">
        <w:rPr>
          <w:rFonts w:ascii="Times New Roman" w:eastAsia="Times New Roman" w:hAnsi="Times New Roman" w:cs="Times New Roman"/>
          <w:b/>
          <w:u w:val="single"/>
          <w:lang w:eastAsia="pl-PL"/>
        </w:rPr>
        <w:t>,</w:t>
      </w:r>
      <w:r w:rsidRPr="002C3484">
        <w:rPr>
          <w:rFonts w:ascii="Times New Roman" w:eastAsia="Times New Roman" w:hAnsi="Times New Roman" w:cs="Times New Roman"/>
          <w:b/>
          <w:u w:val="single"/>
          <w:lang w:eastAsia="pl-PL"/>
        </w:rPr>
        <w:t xml:space="preserve"> NA ZASOBY KTÓREGO POWOŁUJE SIĘ WYKONAWCA</w:t>
      </w:r>
    </w:p>
    <w:p w14:paraId="40997002" w14:textId="1901474F" w:rsidR="00FA53C4" w:rsidRPr="00FA53C4" w:rsidRDefault="00FA53C4" w:rsidP="006B6B8B">
      <w:pPr>
        <w:numPr>
          <w:ilvl w:val="0"/>
          <w:numId w:val="108"/>
        </w:numPr>
        <w:spacing w:before="120" w:after="120" w:line="240" w:lineRule="auto"/>
        <w:ind w:left="714" w:hanging="357"/>
        <w:jc w:val="both"/>
        <w:rPr>
          <w:rFonts w:ascii="Times New Roman" w:hAnsi="Times New Roman" w:cs="Times New Roman"/>
        </w:rPr>
      </w:pPr>
      <w:r w:rsidRPr="00FA53C4">
        <w:rPr>
          <w:rFonts w:ascii="Times New Roman" w:hAnsi="Times New Roman" w:cs="Times New Roman"/>
        </w:rPr>
        <w:t xml:space="preserve">Wykonawca może w celu potwierdzenia spełniania warunków udziału w postępowaniu </w:t>
      </w:r>
      <w:r w:rsidRPr="00FA53C4">
        <w:rPr>
          <w:rFonts w:ascii="Times New Roman" w:eastAsia="Times New Roman" w:hAnsi="Times New Roman" w:cs="Times New Roman"/>
          <w:lang w:eastAsia="pl-PL"/>
        </w:rPr>
        <w:t xml:space="preserve">o których mowa w Rozdziale VII ust. 1 pkt 3 </w:t>
      </w:r>
      <w:r w:rsidRPr="00FA53C4">
        <w:rPr>
          <w:rFonts w:ascii="Times New Roman" w:hAnsi="Times New Roman" w:cs="Times New Roman"/>
        </w:rPr>
        <w:t xml:space="preserve">w odniesieniu do konkretnego zamówienia, lub jego części, polegać na </w:t>
      </w:r>
      <w:r w:rsidRPr="00FA53C4">
        <w:rPr>
          <w:rFonts w:ascii="Times New Roman" w:hAnsi="Times New Roman" w:cs="Times New Roman"/>
          <w:bCs/>
        </w:rPr>
        <w:t>zdolnościach technicznych lub zawodowych</w:t>
      </w:r>
      <w:r w:rsidRPr="00FA53C4">
        <w:rPr>
          <w:rFonts w:ascii="Times New Roman" w:hAnsi="Times New Roman" w:cs="Times New Roman"/>
        </w:rPr>
        <w:t xml:space="preserve"> lub </w:t>
      </w:r>
      <w:r w:rsidRPr="00FA53C4">
        <w:rPr>
          <w:rFonts w:ascii="Times New Roman" w:hAnsi="Times New Roman" w:cs="Times New Roman"/>
          <w:bCs/>
        </w:rPr>
        <w:t xml:space="preserve">sytuacji finansowej lub ekonomicznej </w:t>
      </w:r>
      <w:r w:rsidRPr="00FA53C4">
        <w:rPr>
          <w:rFonts w:ascii="Times New Roman" w:hAnsi="Times New Roman" w:cs="Times New Roman"/>
        </w:rPr>
        <w:t xml:space="preserve">podmiotów udostępniających zasoby, niezależnie od charakteru prawnego łączących go z nimi stosunków prawnych </w:t>
      </w:r>
      <w:r w:rsidRPr="00FA53C4">
        <w:rPr>
          <w:rFonts w:ascii="Times New Roman" w:eastAsia="Times New Roman" w:hAnsi="Times New Roman" w:cs="Times New Roman"/>
          <w:iCs/>
          <w:lang w:eastAsia="pl-PL"/>
        </w:rPr>
        <w:t>(art. 118 ust. 1 ustawy Pzp);</w:t>
      </w:r>
    </w:p>
    <w:p w14:paraId="596ADE22" w14:textId="1F500A21" w:rsidR="00FA53C4" w:rsidRPr="00FA53C4" w:rsidRDefault="00FA53C4" w:rsidP="006B6B8B">
      <w:pPr>
        <w:numPr>
          <w:ilvl w:val="0"/>
          <w:numId w:val="108"/>
        </w:numPr>
        <w:spacing w:before="120" w:after="120" w:line="240" w:lineRule="auto"/>
        <w:ind w:left="714" w:hanging="357"/>
        <w:jc w:val="both"/>
        <w:rPr>
          <w:rFonts w:ascii="Times New Roman" w:hAnsi="Times New Roman" w:cs="Times New Roman"/>
          <w:b/>
        </w:rPr>
      </w:pPr>
      <w:r w:rsidRPr="00FA53C4">
        <w:rPr>
          <w:rFonts w:ascii="Times New Roman" w:hAnsi="Times New Roman" w:cs="Times New Roman"/>
        </w:rPr>
        <w:t xml:space="preserve">Wykonawca, który polega na zdolnościach lub sytuacji podmiotów udostępniających zasoby, </w:t>
      </w:r>
      <w:r w:rsidRPr="00FA53C4">
        <w:rPr>
          <w:rFonts w:ascii="Times New Roman" w:hAnsi="Times New Roman" w:cs="Times New Roman"/>
          <w:bCs/>
        </w:rPr>
        <w:t>składa wraz z ofertą</w:t>
      </w:r>
      <w:r w:rsidRPr="00FA53C4">
        <w:rPr>
          <w:rFonts w:ascii="Times New Roman" w:hAnsi="Times New Roman" w:cs="Times New Roman"/>
        </w:rPr>
        <w:t xml:space="preserve"> </w:t>
      </w:r>
      <w:r w:rsidRPr="00FA53C4">
        <w:rPr>
          <w:rFonts w:ascii="Times New Roman" w:hAnsi="Times New Roman" w:cs="Times New Roman"/>
          <w:bCs/>
        </w:rPr>
        <w:t>zobowiązanie podmiotu udostępniającego zasoby</w:t>
      </w:r>
      <w:r w:rsidRPr="00FA53C4">
        <w:rPr>
          <w:rFonts w:ascii="Times New Roman" w:hAnsi="Times New Roman" w:cs="Times New Roman"/>
        </w:rPr>
        <w:t xml:space="preserve"> do oddania </w:t>
      </w:r>
      <w:r w:rsidRPr="00FA53C4">
        <w:rPr>
          <w:rFonts w:ascii="Times New Roman" w:hAnsi="Times New Roman" w:cs="Times New Roman"/>
        </w:rPr>
        <w:lastRenderedPageBreak/>
        <w:t xml:space="preserve">mu do dyspozycji niezbędnych zasobów na potrzeby realizacji danego zamówienia lub inny podmiotowy środek dowodowy potwierdzający, że Wykonawca realizując zamówienie, będzie dysponował niezbędnymi zasobami tych podmiotów </w:t>
      </w:r>
      <w:r w:rsidRPr="00FA53C4">
        <w:rPr>
          <w:rFonts w:ascii="Times New Roman" w:eastAsia="Times New Roman" w:hAnsi="Times New Roman" w:cs="Times New Roman"/>
          <w:lang w:eastAsia="pl-PL"/>
        </w:rPr>
        <w:t xml:space="preserve">(art. 118 ust. 3 ustawy Pzp). </w:t>
      </w:r>
      <w:r w:rsidRPr="00FA53C4">
        <w:rPr>
          <w:rFonts w:ascii="Times New Roman" w:hAnsi="Times New Roman" w:cs="Times New Roman"/>
        </w:rPr>
        <w:t xml:space="preserve">Wzór oświadczenia stanowi </w:t>
      </w:r>
      <w:r w:rsidRPr="00ED648A">
        <w:rPr>
          <w:rFonts w:ascii="Times New Roman" w:hAnsi="Times New Roman" w:cs="Times New Roman"/>
          <w:b/>
        </w:rPr>
        <w:t>Z</w:t>
      </w:r>
      <w:r w:rsidRPr="00ED648A">
        <w:rPr>
          <w:rFonts w:ascii="Times New Roman" w:hAnsi="Times New Roman" w:cs="Times New Roman"/>
          <w:b/>
          <w:bCs/>
        </w:rPr>
        <w:t xml:space="preserve">ałącznik nr </w:t>
      </w:r>
      <w:r w:rsidR="002C714A" w:rsidRPr="00ED648A">
        <w:rPr>
          <w:rFonts w:ascii="Times New Roman" w:hAnsi="Times New Roman" w:cs="Times New Roman"/>
          <w:b/>
          <w:bCs/>
        </w:rPr>
        <w:t>7</w:t>
      </w:r>
      <w:r w:rsidRPr="00ED648A">
        <w:rPr>
          <w:rFonts w:ascii="Times New Roman" w:hAnsi="Times New Roman" w:cs="Times New Roman"/>
          <w:b/>
          <w:bCs/>
        </w:rPr>
        <w:t xml:space="preserve"> do SWZ</w:t>
      </w:r>
      <w:r w:rsidRPr="00FA53C4">
        <w:rPr>
          <w:rFonts w:ascii="Times New Roman" w:hAnsi="Times New Roman" w:cs="Times New Roman"/>
          <w:b/>
          <w:bCs/>
        </w:rPr>
        <w:t>;</w:t>
      </w:r>
    </w:p>
    <w:p w14:paraId="73D89D48" w14:textId="77777777" w:rsidR="00FA53C4" w:rsidRPr="00FA53C4" w:rsidRDefault="00FA53C4" w:rsidP="006B6B8B">
      <w:pPr>
        <w:numPr>
          <w:ilvl w:val="0"/>
          <w:numId w:val="108"/>
        </w:numPr>
        <w:spacing w:before="120" w:after="120" w:line="240" w:lineRule="auto"/>
        <w:ind w:left="714" w:hanging="357"/>
        <w:jc w:val="both"/>
        <w:rPr>
          <w:rFonts w:ascii="Times New Roman" w:hAnsi="Times New Roman" w:cs="Times New Roman"/>
        </w:rPr>
      </w:pPr>
      <w:r w:rsidRPr="00FA53C4">
        <w:rPr>
          <w:rFonts w:ascii="Times New Roman" w:hAnsi="Times New Roman" w:cs="Times New Roman"/>
        </w:rPr>
        <w:t xml:space="preserve">Zamawiający oceni, czy udostępniane Wykonawcy przez podmioty udostępniające </w:t>
      </w:r>
      <w:r w:rsidRPr="00FA53C4">
        <w:rPr>
          <w:rFonts w:ascii="Times New Roman" w:hAnsi="Times New Roman" w:cs="Times New Roman"/>
          <w:bCs/>
        </w:rPr>
        <w:t>zasoby zdolności techniczne lub zawodowe</w:t>
      </w:r>
      <w:r w:rsidRPr="00FA53C4">
        <w:rPr>
          <w:rFonts w:ascii="Times New Roman" w:hAnsi="Times New Roman" w:cs="Times New Roman"/>
        </w:rPr>
        <w:t xml:space="preserve"> lub ich </w:t>
      </w:r>
      <w:r w:rsidRPr="00FA53C4">
        <w:rPr>
          <w:rFonts w:ascii="Times New Roman" w:hAnsi="Times New Roman" w:cs="Times New Roman"/>
          <w:bCs/>
        </w:rPr>
        <w:t>sytuacja finansowa lub ekonomiczna</w:t>
      </w:r>
      <w:r w:rsidRPr="00FA53C4">
        <w:rPr>
          <w:rFonts w:ascii="Times New Roman" w:hAnsi="Times New Roman" w:cs="Times New Roman"/>
        </w:rPr>
        <w:t xml:space="preserve">, pozwalają na wykazanie przez Wykonawcę spełniania warunków udziału </w:t>
      </w:r>
      <w:r w:rsidRPr="00FA53C4">
        <w:rPr>
          <w:rFonts w:ascii="Times New Roman" w:hAnsi="Times New Roman" w:cs="Times New Roman"/>
        </w:rPr>
        <w:br/>
        <w:t xml:space="preserve">w postępowaniu, a także </w:t>
      </w:r>
      <w:r w:rsidRPr="00FA53C4">
        <w:rPr>
          <w:rFonts w:ascii="Times New Roman" w:hAnsi="Times New Roman" w:cs="Times New Roman"/>
          <w:bCs/>
        </w:rPr>
        <w:t xml:space="preserve">zbada, czy nie zachodzą wobec tego podmiotu podstawy wykluczenia, </w:t>
      </w:r>
      <w:r w:rsidRPr="00FA53C4">
        <w:rPr>
          <w:rFonts w:ascii="Times New Roman" w:hAnsi="Times New Roman" w:cs="Times New Roman"/>
        </w:rPr>
        <w:t xml:space="preserve">które zostały przewidziane względem wykonawcy </w:t>
      </w:r>
      <w:r w:rsidRPr="00FA53C4">
        <w:rPr>
          <w:rFonts w:ascii="Times New Roman" w:eastAsia="Times New Roman" w:hAnsi="Times New Roman" w:cs="Times New Roman"/>
          <w:lang w:eastAsia="pl-PL"/>
        </w:rPr>
        <w:t>(art. 119 ustawy Pzp);</w:t>
      </w:r>
    </w:p>
    <w:p w14:paraId="5816D8AD" w14:textId="77777777" w:rsidR="00FA53C4" w:rsidRPr="00FA53C4" w:rsidRDefault="00FA53C4" w:rsidP="006B6B8B">
      <w:pPr>
        <w:numPr>
          <w:ilvl w:val="0"/>
          <w:numId w:val="108"/>
        </w:numPr>
        <w:spacing w:before="120" w:after="120" w:line="240" w:lineRule="auto"/>
        <w:ind w:left="714" w:hanging="357"/>
        <w:jc w:val="both"/>
        <w:rPr>
          <w:rFonts w:ascii="Times New Roman" w:hAnsi="Times New Roman" w:cs="Times New Roman"/>
        </w:rPr>
      </w:pPr>
      <w:r w:rsidRPr="00FA53C4">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w:t>
      </w:r>
      <w:r w:rsidRPr="00FA53C4">
        <w:rPr>
          <w:rFonts w:ascii="Times New Roman" w:hAnsi="Times New Roman" w:cs="Times New Roman"/>
          <w:bCs/>
        </w:rPr>
        <w:t>zamawiający żąda</w:t>
      </w:r>
      <w:r w:rsidRPr="00FA53C4">
        <w:rPr>
          <w:rFonts w:ascii="Times New Roman" w:hAnsi="Times New Roman" w:cs="Times New Roman"/>
        </w:rPr>
        <w:t>, aby Wykonawca w terminie określonym przez Zamawiającego:</w:t>
      </w:r>
    </w:p>
    <w:p w14:paraId="7F83590F" w14:textId="77777777" w:rsidR="00FA53C4" w:rsidRPr="00FA53C4" w:rsidRDefault="00FA53C4" w:rsidP="006B6B8B">
      <w:pPr>
        <w:numPr>
          <w:ilvl w:val="0"/>
          <w:numId w:val="109"/>
        </w:numPr>
        <w:spacing w:before="120" w:after="120" w:line="240" w:lineRule="auto"/>
        <w:ind w:left="1071" w:hanging="357"/>
        <w:jc w:val="both"/>
        <w:rPr>
          <w:rFonts w:ascii="Times New Roman" w:hAnsi="Times New Roman" w:cs="Times New Roman"/>
        </w:rPr>
      </w:pPr>
      <w:r w:rsidRPr="00FA53C4">
        <w:rPr>
          <w:rFonts w:ascii="Times New Roman" w:hAnsi="Times New Roman" w:cs="Times New Roman"/>
        </w:rPr>
        <w:t xml:space="preserve">zastąpił ten podmiot innym podmiotem lub podmiotami albo </w:t>
      </w:r>
    </w:p>
    <w:p w14:paraId="6CFC8A16" w14:textId="77777777" w:rsidR="00FA53C4" w:rsidRPr="00FA53C4" w:rsidRDefault="00FA53C4" w:rsidP="006B6B8B">
      <w:pPr>
        <w:numPr>
          <w:ilvl w:val="0"/>
          <w:numId w:val="109"/>
        </w:numPr>
        <w:spacing w:before="120" w:after="120" w:line="240" w:lineRule="auto"/>
        <w:ind w:left="1071" w:hanging="357"/>
        <w:jc w:val="both"/>
        <w:rPr>
          <w:rFonts w:ascii="Times New Roman" w:eastAsia="Times New Roman" w:hAnsi="Times New Roman" w:cs="Times New Roman"/>
          <w:lang w:eastAsia="pl-PL"/>
        </w:rPr>
      </w:pPr>
      <w:r w:rsidRPr="00FA53C4">
        <w:rPr>
          <w:rFonts w:ascii="Times New Roman" w:hAnsi="Times New Roman" w:cs="Times New Roman"/>
        </w:rPr>
        <w:t>wykazał</w:t>
      </w:r>
      <w:r w:rsidRPr="00FA53C4">
        <w:rPr>
          <w:rFonts w:ascii="Times New Roman" w:eastAsia="Times New Roman" w:hAnsi="Times New Roman" w:cs="Times New Roman"/>
          <w:lang w:eastAsia="pl-PL"/>
        </w:rPr>
        <w:t>, że samodzielnie spełnia warunki udziału w postępowaniu (art. 122 ustawy Pzp).</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2369B1F6"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w:t>
      </w:r>
      <w:r w:rsidR="00FA53C4">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14046C6C"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t>
      </w:r>
      <w:r w:rsidRPr="00D45F59">
        <w:rPr>
          <w:rFonts w:ascii="Times New Roman" w:eastAsia="Times New Roman" w:hAnsi="Times New Roman" w:cs="Times New Roman"/>
          <w:lang w:eastAsia="pl-PL"/>
        </w:rPr>
        <w:t xml:space="preserve">w oryginale podpisane zgodnie z zaleceniami </w:t>
      </w:r>
      <w:r w:rsidR="004737A3" w:rsidRPr="00D45F59">
        <w:rPr>
          <w:rFonts w:ascii="Times New Roman" w:eastAsia="Times New Roman" w:hAnsi="Times New Roman" w:cs="Times New Roman"/>
          <w:lang w:eastAsia="pl-PL"/>
        </w:rPr>
        <w:t>zawartymi w Rozdziale XII</w:t>
      </w:r>
      <w:r w:rsidR="00D45F59" w:rsidRPr="00D45F59">
        <w:rPr>
          <w:rFonts w:ascii="Times New Roman" w:eastAsia="Times New Roman" w:hAnsi="Times New Roman" w:cs="Times New Roman"/>
          <w:lang w:eastAsia="pl-PL"/>
        </w:rPr>
        <w:t>I</w:t>
      </w:r>
      <w:r w:rsidR="004737A3" w:rsidRPr="00D45F59">
        <w:rPr>
          <w:rFonts w:ascii="Times New Roman" w:eastAsia="Times New Roman" w:hAnsi="Times New Roman" w:cs="Times New Roman"/>
          <w:lang w:eastAsia="pl-PL"/>
        </w:rPr>
        <w:t xml:space="preserve"> ust. </w:t>
      </w:r>
      <w:r w:rsidR="00D45F59">
        <w:rPr>
          <w:rFonts w:ascii="Times New Roman" w:eastAsia="Times New Roman" w:hAnsi="Times New Roman" w:cs="Times New Roman"/>
          <w:lang w:eastAsia="pl-PL"/>
        </w:rPr>
        <w:t>18</w:t>
      </w:r>
      <w:r w:rsidR="0034383C" w:rsidRPr="00D45F59">
        <w:rPr>
          <w:rFonts w:ascii="Times New Roman" w:eastAsia="Times New Roman" w:hAnsi="Times New Roman" w:cs="Times New Roman"/>
          <w:lang w:eastAsia="pl-PL"/>
        </w:rPr>
        <w:t xml:space="preserve"> </w:t>
      </w:r>
      <w:r w:rsidRPr="00D45F59">
        <w:rPr>
          <w:rFonts w:ascii="Times New Roman" w:eastAsia="Times New Roman" w:hAnsi="Times New Roman" w:cs="Times New Roman"/>
          <w:lang w:eastAsia="pl-PL"/>
        </w:rPr>
        <w:t xml:space="preserve">pkt </w:t>
      </w:r>
      <w:r w:rsidR="00D45F59">
        <w:rPr>
          <w:rFonts w:ascii="Times New Roman" w:eastAsia="Times New Roman" w:hAnsi="Times New Roman" w:cs="Times New Roman"/>
          <w:lang w:eastAsia="pl-PL"/>
        </w:rPr>
        <w:t>6</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3E4B413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w:t>
      </w:r>
      <w:r w:rsidR="00FA53C4">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3991C068" w:rsidR="00BB461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Pzp, brak podstaw wykluczenia musi wykazać każdy z Wykonawców oddzielnie, wobec powyższego wszystkie oświadczenia </w:t>
      </w:r>
      <w:r w:rsidR="00BA4A03">
        <w:rPr>
          <w:rFonts w:ascii="Times New Roman" w:hAnsi="Times New Roman" w:cs="Times New Roman"/>
        </w:rPr>
        <w:br/>
      </w:r>
      <w:r w:rsidRPr="00B82EAA">
        <w:rPr>
          <w:rFonts w:ascii="Times New Roman" w:hAnsi="Times New Roman" w:cs="Times New Roman"/>
        </w:rPr>
        <w:t>i dokumenty w zakresie braku podstaw wykluczenia wymagane w postępowaniu składa odrębnie każdy z Wykonawców wspólnie występujących;</w:t>
      </w: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A2A2B">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BB4613">
        <w:trPr>
          <w:trHeight w:val="97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3"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3"/>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0E0E4136"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1" w:history="1">
        <w:r w:rsidRPr="00B13022">
          <w:rPr>
            <w:rStyle w:val="Hipercze"/>
            <w:rFonts w:ascii="Times New Roman" w:hAnsi="Times New Roman" w:cs="Times New Roman"/>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2"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25418F78"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E14410">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r>
      <w:r w:rsidRPr="006459D8">
        <w:rPr>
          <w:rFonts w:ascii="Times New Roman" w:hAnsi="Times New Roman" w:cs="Times New Roman"/>
          <w:bCs/>
        </w:rPr>
        <w:lastRenderedPageBreak/>
        <w:t>o udzielenie zamówienia publicznego lub konkursie (Dz. U. poz. 2452), określa dopuszczalny format kwalifikowanego podpisu elektronicznego jako:</w:t>
      </w:r>
    </w:p>
    <w:p w14:paraId="21F85EEB" w14:textId="77777777" w:rsidR="00E70D22" w:rsidRPr="006459D8" w:rsidRDefault="00E70D22" w:rsidP="002C714A">
      <w:pPr>
        <w:numPr>
          <w:ilvl w:val="0"/>
          <w:numId w:val="28"/>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505E24DA" w14:textId="77777777" w:rsidR="00E70D22" w:rsidRPr="006459D8" w:rsidRDefault="00E70D22" w:rsidP="002C714A">
      <w:pPr>
        <w:numPr>
          <w:ilvl w:val="0"/>
          <w:numId w:val="28"/>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6B8A3F9" w14:textId="70DB0EE9" w:rsidR="00E70D22" w:rsidRPr="00EA4C5D" w:rsidRDefault="00E70D22" w:rsidP="006B6B8B">
      <w:pPr>
        <w:numPr>
          <w:ilvl w:val="0"/>
          <w:numId w:val="98"/>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FA53C4">
        <w:rPr>
          <w:rFonts w:ascii="Times New Roman" w:hAnsi="Times New Roman" w:cs="Times New Roman"/>
          <w:b/>
          <w:bCs/>
        </w:rPr>
        <w:t>43</w:t>
      </w:r>
      <w:r w:rsidR="008A011F">
        <w:rPr>
          <w:rFonts w:ascii="Times New Roman" w:hAnsi="Times New Roman" w:cs="Times New Roman"/>
          <w:b/>
          <w:bCs/>
        </w:rPr>
        <w:t>/2025</w:t>
      </w:r>
    </w:p>
    <w:p w14:paraId="0BE5DCAB" w14:textId="77777777" w:rsidR="00EA4C5D" w:rsidRPr="00EA4C5D" w:rsidRDefault="00EA4C5D" w:rsidP="006B6B8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6B6B8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6B6B8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49B5D6CD" w14:textId="53607207" w:rsidR="00EA4C5D" w:rsidRPr="00EA4C5D" w:rsidRDefault="00EA4C5D" w:rsidP="006B6B8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w:t>
      </w:r>
      <w:r w:rsidR="008A011F">
        <w:rPr>
          <w:rFonts w:ascii="Times New Roman" w:hAnsi="Times New Roman" w:cs="Times New Roman"/>
        </w:rPr>
        <w:t xml:space="preserve"> </w:t>
      </w:r>
      <w:r w:rsidRPr="00EA4C5D">
        <w:rPr>
          <w:rFonts w:ascii="Times New Roman" w:hAnsi="Times New Roman" w:cs="Times New Roman"/>
        </w:rPr>
        <w:t>/</w:t>
      </w:r>
      <w:r w:rsidR="008A011F">
        <w:rPr>
          <w:rFonts w:ascii="Times New Roman" w:hAnsi="Times New Roman" w:cs="Times New Roman"/>
        </w:rPr>
        <w:t xml:space="preserve"> </w:t>
      </w:r>
      <w:r w:rsidRPr="00EA4C5D">
        <w:rPr>
          <w:rFonts w:ascii="Times New Roman" w:hAnsi="Times New Roman" w:cs="Times New Roman"/>
        </w:rPr>
        <w:t>poprawienia</w:t>
      </w:r>
      <w:r w:rsidR="008A011F">
        <w:rPr>
          <w:rFonts w:ascii="Times New Roman" w:hAnsi="Times New Roman" w:cs="Times New Roman"/>
        </w:rPr>
        <w:t xml:space="preserve"> </w:t>
      </w:r>
      <w:r w:rsidRPr="00EA4C5D">
        <w:rPr>
          <w:rFonts w:ascii="Times New Roman" w:hAnsi="Times New Roman" w:cs="Times New Roman"/>
        </w:rPr>
        <w:t>/</w:t>
      </w:r>
      <w:r w:rsidR="008A011F">
        <w:rPr>
          <w:rFonts w:ascii="Times New Roman" w:hAnsi="Times New Roman" w:cs="Times New Roman"/>
        </w:rPr>
        <w:t xml:space="preserve"> </w:t>
      </w:r>
      <w:r w:rsidRPr="00EA4C5D">
        <w:rPr>
          <w:rFonts w:ascii="Times New Roman" w:hAnsi="Times New Roman" w:cs="Times New Roman"/>
        </w:rPr>
        <w:t>uzupełnienia oświadczenia, o którym mowa w art. 125 ust. 1</w:t>
      </w:r>
      <w:r w:rsidR="001B2F62">
        <w:rPr>
          <w:rFonts w:ascii="Times New Roman" w:hAnsi="Times New Roman" w:cs="Times New Roman"/>
        </w:rPr>
        <w:t xml:space="preserve"> ustawy Pzp</w:t>
      </w:r>
      <w:r w:rsidRPr="00EA4C5D">
        <w:rPr>
          <w:rFonts w:ascii="Times New Roman" w:hAnsi="Times New Roman" w:cs="Times New Roman"/>
        </w:rPr>
        <w:t>, podmiotowych środków dowodowych, innych dokumentów lub oświadczeń składanych w postępowaniu;</w:t>
      </w:r>
    </w:p>
    <w:p w14:paraId="2E47151D" w14:textId="3882CED1" w:rsidR="00EA4C5D" w:rsidRPr="00EA4C5D" w:rsidRDefault="00EA4C5D" w:rsidP="006B6B8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przesyłania odpowiedzi na wezwanie Zamawiającego do złożenia wyjaśnień dotyczących treści oświadczenia, o którym mowa w art. 125 ust. 1 </w:t>
      </w:r>
      <w:r w:rsidR="001B2F62">
        <w:rPr>
          <w:rFonts w:ascii="Times New Roman" w:hAnsi="Times New Roman" w:cs="Times New Roman"/>
        </w:rPr>
        <w:t xml:space="preserve">ustawy Pzp </w:t>
      </w:r>
      <w:r w:rsidRPr="00EA4C5D">
        <w:rPr>
          <w:rFonts w:ascii="Times New Roman" w:hAnsi="Times New Roman" w:cs="Times New Roman"/>
        </w:rPr>
        <w:t>lub złożonych podmiotowych środków dowodowych lub innych dokumentów lub oświadczeń składanych w postępowaniu;</w:t>
      </w:r>
    </w:p>
    <w:p w14:paraId="645EDA08" w14:textId="77777777" w:rsidR="00EA4C5D" w:rsidRDefault="00EA4C5D" w:rsidP="006B6B8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Default="00EA4C5D" w:rsidP="006B6B8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r w:rsidR="00B02D9E">
        <w:rPr>
          <w:rFonts w:ascii="Times New Roman" w:hAnsi="Times New Roman" w:cs="Times New Roman"/>
          <w:bCs/>
        </w:rPr>
        <w:t>Pzp</w:t>
      </w:r>
      <w:r w:rsidRPr="00EA4C5D">
        <w:rPr>
          <w:rFonts w:ascii="Times New Roman" w:hAnsi="Times New Roman" w:cs="Times New Roman"/>
          <w:bCs/>
        </w:rPr>
        <w:t>;</w:t>
      </w:r>
    </w:p>
    <w:p w14:paraId="0769FE90" w14:textId="77777777" w:rsidR="00EA4C5D" w:rsidRDefault="00EA4C5D" w:rsidP="006B6B8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77777777" w:rsidR="00EA4C5D" w:rsidRDefault="00EA4C5D" w:rsidP="006B6B8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6B6B8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77777777" w:rsidR="00EA4C5D" w:rsidRPr="00EA4C5D" w:rsidRDefault="00EA4C5D" w:rsidP="006B6B8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FF267A4" w14:textId="77777777" w:rsidR="00EA4C5D" w:rsidRPr="00EA4C5D" w:rsidRDefault="00EA4C5D" w:rsidP="006B6B8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CFA0026" w14:textId="5F29B673" w:rsidR="00EA4C5D" w:rsidRPr="00EA4C5D" w:rsidRDefault="00EA4C5D" w:rsidP="006B6B8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4719585A" w14:textId="77777777" w:rsidR="00EA4C5D" w:rsidRDefault="00EA4C5D" w:rsidP="006B6B8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 xml:space="preserve">stały dostęp do sieci Internet o gwarantowanej przepustowości nie mniejszej niż 512 kb/s, </w:t>
      </w:r>
    </w:p>
    <w:p w14:paraId="618AB9FE" w14:textId="6B09C0A5" w:rsidR="00EA4C5D" w:rsidRPr="00EA4C5D" w:rsidRDefault="00EA4C5D" w:rsidP="006B6B8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6B6B8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B246A24" w14:textId="1356E91A" w:rsidR="00EA4C5D" w:rsidRPr="00EA4C5D" w:rsidRDefault="00EA4C5D" w:rsidP="006B6B8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6B6B8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290C7F61" w14:textId="30F6F005" w:rsidR="00EA4C5D" w:rsidRPr="00EA4C5D" w:rsidRDefault="00EA4C5D" w:rsidP="006B6B8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6B6B8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2715F5E3" w14:textId="77777777" w:rsidR="00EA4C5D" w:rsidRPr="00EA4C5D" w:rsidRDefault="00EA4C5D" w:rsidP="006B6B8B">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6B6B8B">
      <w:pPr>
        <w:pStyle w:val="Akapitzlist"/>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6B6B8B">
      <w:pPr>
        <w:pStyle w:val="Akapitzlist"/>
        <w:numPr>
          <w:ilvl w:val="0"/>
          <w:numId w:val="10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6B6B8B">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08C020D0"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A37607">
        <w:rPr>
          <w:rFonts w:ascii="Times New Roman" w:hAnsi="Times New Roman" w:cs="Times New Roman"/>
        </w:rPr>
        <w:t>u</w:t>
      </w:r>
      <w:r w:rsidRPr="00EA4C5D">
        <w:rPr>
          <w:rFonts w:ascii="Times New Roman" w:hAnsi="Times New Roman" w:cs="Times New Roman"/>
        </w:rPr>
        <w:t xml:space="preserve">stawy </w:t>
      </w:r>
      <w:r w:rsidR="00BF7D83">
        <w:rPr>
          <w:rFonts w:ascii="Times New Roman" w:hAnsi="Times New Roman" w:cs="Times New Roman"/>
        </w:rPr>
        <w:t>Pzp</w:t>
      </w:r>
      <w:r w:rsidRPr="00EA4C5D">
        <w:rPr>
          <w:rFonts w:ascii="Times New Roman" w:hAnsi="Times New Roman" w:cs="Times New Roman"/>
        </w:rPr>
        <w:t xml:space="preserve">. </w:t>
      </w:r>
    </w:p>
    <w:p w14:paraId="32F9542F" w14:textId="3182124F" w:rsidR="00EA4C5D" w:rsidRPr="00EA4C5D" w:rsidRDefault="00EA4C5D" w:rsidP="006B6B8B">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00E038AB" w:rsidRPr="00371909">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6B6B8B">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6B6B8B">
      <w:pPr>
        <w:numPr>
          <w:ilvl w:val="0"/>
          <w:numId w:val="98"/>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4" w:history="1">
        <w:r w:rsidR="00AB2EA9" w:rsidRPr="00AB2EA9">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12D69CB7" w:rsidR="00E70D22" w:rsidRPr="006459D8" w:rsidRDefault="00E70D22" w:rsidP="006B6B8B">
      <w:pPr>
        <w:numPr>
          <w:ilvl w:val="0"/>
          <w:numId w:val="98"/>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w:t>
      </w:r>
      <w:r w:rsidR="00A37607">
        <w:rPr>
          <w:rFonts w:ascii="Times New Roman" w:hAnsi="Times New Roman" w:cs="Times New Roman"/>
          <w:bCs/>
        </w:rPr>
        <w:t>pk 11</w:t>
      </w:r>
      <w:r w:rsidRPr="006459D8">
        <w:rPr>
          <w:rFonts w:ascii="Times New Roman" w:hAnsi="Times New Roman" w:cs="Times New Roman"/>
          <w:bCs/>
        </w:rPr>
        <w:t>.</w:t>
      </w:r>
    </w:p>
    <w:p w14:paraId="62BF20FE" w14:textId="77777777" w:rsidR="00E70D22" w:rsidRPr="006459D8" w:rsidRDefault="00E70D22" w:rsidP="006B6B8B">
      <w:pPr>
        <w:numPr>
          <w:ilvl w:val="0"/>
          <w:numId w:val="98"/>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6B6B8B">
      <w:pPr>
        <w:numPr>
          <w:ilvl w:val="0"/>
          <w:numId w:val="98"/>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6B6B8B">
      <w:pPr>
        <w:numPr>
          <w:ilvl w:val="0"/>
          <w:numId w:val="98"/>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6059395E"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lastRenderedPageBreak/>
        <w:t>Formaty plików wykorzystywanych przez wykonawców powinny być zgodne z</w:t>
      </w:r>
      <w:r>
        <w:rPr>
          <w:rFonts w:ascii="Times New Roman" w:hAnsi="Times New Roman" w:cs="Times New Roman"/>
          <w:bCs/>
        </w:rPr>
        <w:t xml:space="preserve"> </w:t>
      </w:r>
      <w:r w:rsidR="00BF7D83">
        <w:rPr>
          <w:rFonts w:ascii="Times New Roman" w:hAnsi="Times New Roman" w:cs="Times New Roman"/>
          <w:bCs/>
        </w:rPr>
        <w:t>„</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6B6B8B">
      <w:pPr>
        <w:pStyle w:val="Akapitzlist"/>
        <w:numPr>
          <w:ilvl w:val="1"/>
          <w:numId w:val="102"/>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6B6B8B">
      <w:pPr>
        <w:pStyle w:val="Akapitzlist"/>
        <w:numPr>
          <w:ilvl w:val="1"/>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496B17C5"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BC5D49C"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6204159"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1303319"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5131F7"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6B6B8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411715D2" w14:textId="3873208A" w:rsidR="00E038AB" w:rsidRPr="00E038AB" w:rsidRDefault="00E038AB" w:rsidP="006B6B8B">
      <w:pPr>
        <w:pStyle w:val="Akapitzlist"/>
        <w:numPr>
          <w:ilvl w:val="0"/>
          <w:numId w:val="102"/>
        </w:numPr>
        <w:spacing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45252778"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D23167">
        <w:rPr>
          <w:rFonts w:ascii="Times New Roman" w:eastAsia="Times New Roman" w:hAnsi="Times New Roman" w:cs="Times New Roman"/>
          <w:b/>
          <w:lang w:eastAsia="pl-PL"/>
        </w:rPr>
        <w:t>pani Karolina DYDEK.</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t>Zamawiający informuje, że przepisy ustawy Pzp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 xml:space="preserve">Oznacza to, że Zamawiający nie </w:t>
      </w:r>
      <w:r w:rsidRPr="00B82EAA">
        <w:rPr>
          <w:rFonts w:ascii="Times New Roman" w:eastAsia="Times New Roman" w:hAnsi="Times New Roman" w:cs="Times New Roman"/>
          <w:b/>
          <w:lang w:eastAsia="pl-PL"/>
        </w:rPr>
        <w:lastRenderedPageBreak/>
        <w:t>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05671BFC" w:rsidR="006E3D91" w:rsidRPr="006659B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b/>
        </w:rPr>
      </w:pPr>
      <w:r w:rsidRPr="006659B8">
        <w:rPr>
          <w:rFonts w:ascii="Times New Roman" w:hAnsi="Times New Roman" w:cs="Times New Roman"/>
        </w:rPr>
        <w:t>Wykonawca jest związany ofertą od dnia upływu terminu składania ofert do dnia</w:t>
      </w:r>
      <w:r w:rsidR="004737A3" w:rsidRPr="006659B8">
        <w:rPr>
          <w:rFonts w:ascii="Times New Roman" w:hAnsi="Times New Roman" w:cs="Times New Roman"/>
          <w:b/>
        </w:rPr>
        <w:t xml:space="preserve"> </w:t>
      </w:r>
      <w:r w:rsidR="00D05350" w:rsidRPr="006659B8">
        <w:rPr>
          <w:rFonts w:ascii="Times New Roman" w:hAnsi="Times New Roman" w:cs="Times New Roman"/>
          <w:b/>
        </w:rPr>
        <w:br/>
      </w:r>
      <w:r w:rsidR="006659B8" w:rsidRPr="006659B8">
        <w:rPr>
          <w:rFonts w:ascii="Times New Roman" w:hAnsi="Times New Roman" w:cs="Times New Roman"/>
          <w:b/>
        </w:rPr>
        <w:t>27.06.2025 r.</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5E493B08"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5" w:history="1">
        <w:r w:rsidR="009C7DF1" w:rsidRPr="009C7DF1">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6" w:history="1">
        <w:r w:rsidRPr="009C7DF1">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0C52D838" w14:textId="3A6A9945"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Rar (rozszerzenie *.rar),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 xml:space="preserve">załączniku nr 2 do rozporządzenia Rady Ministrów z dnia </w:t>
      </w:r>
      <w:r w:rsidR="006D68CF">
        <w:rPr>
          <w:rFonts w:ascii="Times New Roman" w:hAnsi="Times New Roman" w:cs="Times New Roman"/>
          <w:shd w:val="clear" w:color="auto" w:fill="FFFFFF"/>
        </w:rPr>
        <w:t>21 maja 2024</w:t>
      </w:r>
      <w:r w:rsidRPr="006459D8">
        <w:rPr>
          <w:rFonts w:ascii="Times New Roman" w:hAnsi="Times New Roman" w:cs="Times New Roman"/>
          <w:shd w:val="clear" w:color="auto" w:fill="FFFFFF"/>
        </w:rPr>
        <w:t xml:space="preserve">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w:t>
      </w:r>
      <w:r w:rsidR="00BA4A03">
        <w:rPr>
          <w:rFonts w:ascii="Times New Roman" w:hAnsi="Times New Roman" w:cs="Times New Roman"/>
          <w:shd w:val="clear" w:color="auto" w:fill="FFFFFF"/>
        </w:rPr>
        <w:t>24</w:t>
      </w:r>
      <w:r w:rsidRPr="006459D8">
        <w:rPr>
          <w:rFonts w:ascii="Times New Roman" w:hAnsi="Times New Roman" w:cs="Times New Roman"/>
          <w:shd w:val="clear" w:color="auto" w:fill="FFFFFF"/>
        </w:rPr>
        <w:t xml:space="preserve"> r. poz. 7</w:t>
      </w:r>
      <w:r w:rsidR="00BA4A03">
        <w:rPr>
          <w:rFonts w:ascii="Times New Roman" w:hAnsi="Times New Roman" w:cs="Times New Roman"/>
          <w:shd w:val="clear" w:color="auto" w:fill="FFFFFF"/>
        </w:rPr>
        <w:t>73</w:t>
      </w:r>
      <w:r w:rsidRPr="006459D8">
        <w:rPr>
          <w:rFonts w:ascii="Times New Roman" w:hAnsi="Times New Roman" w:cs="Times New Roman"/>
          <w:shd w:val="clear" w:color="auto" w:fill="FFFFFF"/>
        </w:rPr>
        <w:t>).</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.Rar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4C472283"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w:t>
      </w:r>
      <w:r w:rsidR="00D91961">
        <w:rPr>
          <w:rFonts w:ascii="Times New Roman" w:eastAsia="SimSun" w:hAnsi="Times New Roman" w:cs="Times New Roman"/>
          <w:lang w:eastAsia="zh-CN"/>
        </w:rPr>
        <w:t xml:space="preserve">Pzp </w:t>
      </w:r>
      <w:r w:rsidRPr="006459D8">
        <w:rPr>
          <w:rFonts w:ascii="Times New Roman" w:eastAsia="SimSun" w:hAnsi="Times New Roman" w:cs="Times New Roman"/>
          <w:lang w:eastAsia="zh-CN"/>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58FA39C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w:t>
      </w:r>
      <w:r w:rsidR="00D91961">
        <w:rPr>
          <w:rFonts w:ascii="Times New Roman" w:eastAsia="SimSun" w:hAnsi="Times New Roman" w:cs="Times New Roman"/>
          <w:lang w:eastAsia="zh-CN"/>
        </w:rPr>
        <w:t xml:space="preserve"> Pzp</w:t>
      </w:r>
      <w:r w:rsidRPr="006459D8">
        <w:rPr>
          <w:rFonts w:ascii="Times New Roman" w:eastAsia="SimSun" w:hAnsi="Times New Roman" w:cs="Times New Roman"/>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2C714A">
      <w:pPr>
        <w:pStyle w:val="Akapitzlist"/>
        <w:numPr>
          <w:ilvl w:val="0"/>
          <w:numId w:val="81"/>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2C714A">
      <w:pPr>
        <w:pStyle w:val="Akapitzlist"/>
        <w:numPr>
          <w:ilvl w:val="0"/>
          <w:numId w:val="81"/>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10A937A0" w:rsidR="006459D8" w:rsidRPr="006459D8" w:rsidRDefault="006459D8" w:rsidP="002C714A">
      <w:pPr>
        <w:pStyle w:val="Akapitzlist"/>
        <w:numPr>
          <w:ilvl w:val="0"/>
          <w:numId w:val="81"/>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w:t>
      </w:r>
      <w:r w:rsidR="00D91961">
        <w:rPr>
          <w:rFonts w:ascii="Times New Roman" w:eastAsia="SimSun" w:hAnsi="Times New Roman" w:cs="Times New Roman"/>
          <w:lang w:eastAsia="zh-CN"/>
        </w:rPr>
        <w:t xml:space="preserve"> Pzp</w:t>
      </w:r>
      <w:r w:rsidRPr="006459D8">
        <w:rPr>
          <w:rFonts w:ascii="Times New Roman" w:eastAsia="SimSun" w:hAnsi="Times New Roman" w:cs="Times New Roman"/>
          <w:lang w:eastAsia="zh-CN"/>
        </w:rPr>
        <w:t xml:space="preserve"> – odpowiednio wykonawca lub wykonawca wspólnie ubiegający się o udzielenie zamówienia, w zakresie dokumentów, które każdego z nich dotyczą.</w:t>
      </w:r>
    </w:p>
    <w:p w14:paraId="04020B12" w14:textId="2686AD1B"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1</w:t>
      </w:r>
      <w:r w:rsidR="00D91961">
        <w:rPr>
          <w:rFonts w:ascii="Times New Roman" w:eastAsia="SimSun" w:hAnsi="Times New Roman" w:cs="Times New Roman"/>
          <w:lang w:eastAsia="zh-CN"/>
        </w:rPr>
        <w:t>3</w:t>
      </w:r>
      <w:r w:rsidR="00F97D34">
        <w:rPr>
          <w:rFonts w:ascii="Times New Roman" w:eastAsia="SimSun" w:hAnsi="Times New Roman" w:cs="Times New Roman"/>
          <w:lang w:eastAsia="zh-CN"/>
        </w:rPr>
        <w:t xml:space="preserve">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6097CF71"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(Dz. U. z 202</w:t>
      </w:r>
      <w:r w:rsidR="00BA4A03">
        <w:rPr>
          <w:rFonts w:ascii="Times New Roman" w:eastAsia="Calibri" w:hAnsi="Times New Roman" w:cs="Times New Roman"/>
        </w:rPr>
        <w:t>2</w:t>
      </w:r>
      <w:r w:rsidRPr="009C7DF1">
        <w:rPr>
          <w:rFonts w:ascii="Times New Roman" w:eastAsia="Calibri" w:hAnsi="Times New Roman" w:cs="Times New Roman"/>
        </w:rPr>
        <w:t xml:space="preserve"> r. poz. </w:t>
      </w:r>
      <w:r w:rsidR="00BA4A03">
        <w:rPr>
          <w:rFonts w:ascii="Times New Roman" w:eastAsia="Calibri" w:hAnsi="Times New Roman" w:cs="Times New Roman"/>
        </w:rPr>
        <w:t>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w:t>
      </w:r>
      <w:r w:rsidRPr="009C7DF1">
        <w:rPr>
          <w:rFonts w:ascii="Times New Roman" w:eastAsia="Calibri" w:hAnsi="Times New Roman" w:cs="Times New Roman"/>
        </w:rPr>
        <w:lastRenderedPageBreak/>
        <w:t xml:space="preserve">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1B92E8B"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ofertowy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p>
    <w:p w14:paraId="6757A1AB" w14:textId="35AAD38B"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Formularz cenowy – </w:t>
      </w:r>
      <w:r w:rsidRPr="00E038AB">
        <w:rPr>
          <w:rFonts w:ascii="Times New Roman" w:eastAsia="SimSun" w:hAnsi="Times New Roman" w:cs="Times New Roman"/>
          <w:b/>
          <w:lang w:eastAsia="zh-CN"/>
        </w:rPr>
        <w:t>Załącznik nr</w:t>
      </w:r>
      <w:r w:rsidR="0089106F" w:rsidRPr="00E038AB">
        <w:rPr>
          <w:rFonts w:ascii="Times New Roman" w:eastAsia="SimSun" w:hAnsi="Times New Roman" w:cs="Times New Roman"/>
          <w:b/>
          <w:lang w:eastAsia="zh-CN"/>
        </w:rPr>
        <w:t xml:space="preserve"> 2</w:t>
      </w:r>
      <w:r w:rsidR="00FA53C4">
        <w:rPr>
          <w:rFonts w:ascii="Times New Roman" w:eastAsia="SimSun" w:hAnsi="Times New Roman" w:cs="Times New Roman"/>
          <w:b/>
          <w:lang w:eastAsia="zh-CN"/>
        </w:rPr>
        <w:t xml:space="preserve"> </w:t>
      </w:r>
      <w:r w:rsidR="00BA4A03">
        <w:rPr>
          <w:rFonts w:ascii="Times New Roman" w:eastAsia="SimSun" w:hAnsi="Times New Roman" w:cs="Times New Roman"/>
          <w:b/>
          <w:lang w:eastAsia="zh-CN"/>
        </w:rPr>
        <w:t>do SWZ</w:t>
      </w:r>
      <w:r w:rsidRPr="00E038AB">
        <w:rPr>
          <w:rFonts w:ascii="Times New Roman" w:eastAsia="SimSun" w:hAnsi="Times New Roman" w:cs="Times New Roman"/>
          <w:i/>
          <w:lang w:eastAsia="zh-CN"/>
        </w:rPr>
        <w:t xml:space="preserve">, </w:t>
      </w:r>
    </w:p>
    <w:p w14:paraId="27E20FB0" w14:textId="684E4B04" w:rsidR="006459D8" w:rsidRPr="00E038AB" w:rsidRDefault="00BA4A03"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O</w:t>
      </w:r>
      <w:r w:rsidR="006459D8" w:rsidRPr="00E038AB">
        <w:rPr>
          <w:rFonts w:ascii="Times New Roman" w:eastAsia="SimSun" w:hAnsi="Times New Roman" w:cs="Times New Roman"/>
          <w:lang w:eastAsia="zh-CN"/>
        </w:rPr>
        <w:t xml:space="preserve">świadczenie Wykonawcy – </w:t>
      </w:r>
      <w:r w:rsidR="006459D8" w:rsidRPr="00E038AB">
        <w:rPr>
          <w:rFonts w:ascii="Times New Roman" w:eastAsia="SimSun" w:hAnsi="Times New Roman" w:cs="Times New Roman"/>
          <w:b/>
          <w:lang w:eastAsia="zh-CN"/>
        </w:rPr>
        <w:t xml:space="preserve">Załącznik nr </w:t>
      </w:r>
      <w:r w:rsidR="009C7DF1" w:rsidRPr="00E038AB">
        <w:rPr>
          <w:rFonts w:ascii="Times New Roman" w:eastAsia="SimSun" w:hAnsi="Times New Roman" w:cs="Times New Roman"/>
          <w:b/>
          <w:lang w:eastAsia="zh-CN"/>
        </w:rPr>
        <w:t>3</w:t>
      </w:r>
      <w:r w:rsidR="006459D8" w:rsidRPr="00E038AB">
        <w:rPr>
          <w:rFonts w:ascii="Times New Roman" w:eastAsia="SimSun" w:hAnsi="Times New Roman" w:cs="Times New Roman"/>
          <w:lang w:eastAsia="zh-CN"/>
        </w:rPr>
        <w:t xml:space="preserve"> </w:t>
      </w:r>
      <w:r w:rsidR="006459D8" w:rsidRPr="00E038AB">
        <w:rPr>
          <w:rFonts w:ascii="Times New Roman" w:eastAsia="SimSun" w:hAnsi="Times New Roman" w:cs="Times New Roman"/>
          <w:b/>
          <w:lang w:eastAsia="zh-CN"/>
        </w:rPr>
        <w:t>do SWZ</w:t>
      </w:r>
      <w:r w:rsidR="006459D8" w:rsidRPr="00E038AB">
        <w:rPr>
          <w:rFonts w:ascii="Times New Roman" w:eastAsia="SimSun" w:hAnsi="Times New Roman" w:cs="Times New Roman"/>
          <w:lang w:eastAsia="zh-CN"/>
        </w:rPr>
        <w:t>,</w:t>
      </w:r>
    </w:p>
    <w:p w14:paraId="05016E5B" w14:textId="4F01CD14" w:rsidR="003C724A"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D05350">
        <w:rPr>
          <w:rFonts w:ascii="Times New Roman" w:eastAsia="SimSun" w:hAnsi="Times New Roman" w:cs="Times New Roman"/>
          <w:lang w:eastAsia="zh-CN"/>
        </w:rPr>
        <w:t>Oświadczenie</w:t>
      </w:r>
      <w:r w:rsidR="0022189B" w:rsidRPr="00D05350">
        <w:rPr>
          <w:rFonts w:ascii="Times New Roman" w:eastAsia="SimSun" w:hAnsi="Times New Roman" w:cs="Times New Roman"/>
          <w:lang w:eastAsia="zh-CN"/>
        </w:rPr>
        <w:t xml:space="preserve"> Wykonawców wspólnie ubiegająych się o udzielenie zamówienia składane na podstawie art. 117 ust. 4 ustawy P</w:t>
      </w:r>
      <w:r w:rsidR="00D91961" w:rsidRPr="00D05350">
        <w:rPr>
          <w:rFonts w:ascii="Times New Roman" w:eastAsia="SimSun" w:hAnsi="Times New Roman" w:cs="Times New Roman"/>
          <w:lang w:eastAsia="zh-CN"/>
        </w:rPr>
        <w:t>zp</w:t>
      </w:r>
      <w:r w:rsidR="0022189B" w:rsidRPr="00D05350">
        <w:rPr>
          <w:rFonts w:ascii="Times New Roman" w:eastAsia="SimSun" w:hAnsi="Times New Roman" w:cs="Times New Roman"/>
          <w:lang w:eastAsia="zh-CN"/>
        </w:rPr>
        <w:t xml:space="preserve"> (jeżeli dotyczy)</w:t>
      </w:r>
      <w:r w:rsidR="0022189B" w:rsidRPr="00D05350">
        <w:rPr>
          <w:rFonts w:ascii="Times New Roman" w:hAnsi="Times New Roman" w:cs="Times New Roman"/>
          <w:iCs/>
        </w:rPr>
        <w:t xml:space="preserve"> – wzór </w:t>
      </w:r>
      <w:r w:rsidR="0022189B" w:rsidRPr="00D05350">
        <w:rPr>
          <w:rFonts w:ascii="Times New Roman" w:hAnsi="Times New Roman" w:cs="Times New Roman"/>
          <w:b/>
          <w:iCs/>
        </w:rPr>
        <w:t xml:space="preserve">Załącznik nr </w:t>
      </w:r>
      <w:r w:rsidR="00D05350">
        <w:rPr>
          <w:rFonts w:ascii="Times New Roman" w:hAnsi="Times New Roman" w:cs="Times New Roman"/>
          <w:b/>
          <w:iCs/>
        </w:rPr>
        <w:t>5</w:t>
      </w:r>
      <w:r w:rsidR="0022189B" w:rsidRPr="00D05350">
        <w:rPr>
          <w:rFonts w:ascii="Times New Roman" w:hAnsi="Times New Roman" w:cs="Times New Roman"/>
          <w:b/>
          <w:iCs/>
        </w:rPr>
        <w:t xml:space="preserve"> do SWZ</w:t>
      </w:r>
      <w:r w:rsidR="0022189B" w:rsidRPr="00D05350">
        <w:rPr>
          <w:rFonts w:ascii="Times New Roman" w:hAnsi="Times New Roman" w:cs="Times New Roman"/>
          <w:iCs/>
        </w:rPr>
        <w:t>.</w:t>
      </w:r>
    </w:p>
    <w:p w14:paraId="13255F98" w14:textId="50243CC8" w:rsidR="00FA53C4" w:rsidRPr="00090521" w:rsidRDefault="00FA53C4"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
          <w:iCs/>
        </w:rPr>
      </w:pPr>
      <w:r>
        <w:rPr>
          <w:rFonts w:ascii="Times New Roman" w:hAnsi="Times New Roman" w:cs="Times New Roman"/>
          <w:iCs/>
        </w:rPr>
        <w:t xml:space="preserve">Oświadczenie podmiotu, na zasoby którego powołuje się Wykonwca – wzór </w:t>
      </w:r>
      <w:r w:rsidRPr="00090521">
        <w:rPr>
          <w:rFonts w:ascii="Times New Roman" w:hAnsi="Times New Roman" w:cs="Times New Roman"/>
          <w:b/>
          <w:iCs/>
        </w:rPr>
        <w:t xml:space="preserve">Załącznik nr </w:t>
      </w:r>
      <w:r w:rsidR="002C714A">
        <w:rPr>
          <w:rFonts w:ascii="Times New Roman" w:hAnsi="Times New Roman" w:cs="Times New Roman"/>
          <w:b/>
          <w:iCs/>
        </w:rPr>
        <w:t>7</w:t>
      </w:r>
      <w:r w:rsidR="00090521" w:rsidRPr="00090521">
        <w:rPr>
          <w:rFonts w:ascii="Times New Roman" w:hAnsi="Times New Roman" w:cs="Times New Roman"/>
          <w:b/>
          <w:iCs/>
        </w:rPr>
        <w:t xml:space="preserve"> do SWZ</w:t>
      </w:r>
      <w:r w:rsidR="00090521">
        <w:rPr>
          <w:rFonts w:ascii="Times New Roman" w:hAnsi="Times New Roman" w:cs="Times New Roman"/>
          <w:b/>
          <w:iCs/>
        </w:rPr>
        <w:t xml:space="preserve"> </w:t>
      </w:r>
      <w:r w:rsidR="00090521" w:rsidRPr="00090521">
        <w:rPr>
          <w:rFonts w:ascii="Times New Roman" w:hAnsi="Times New Roman" w:cs="Times New Roman"/>
          <w:i/>
          <w:iCs/>
        </w:rPr>
        <w:t>(jeżeli dotyczy).</w:t>
      </w:r>
    </w:p>
    <w:p w14:paraId="2680A25D" w14:textId="77777777"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bCs/>
          <w:lang w:eastAsia="zh-CN"/>
        </w:rPr>
        <w:t>Pełnomocnictwo do działania innej osoby w imieniu Wykonawcy (</w:t>
      </w:r>
      <w:r w:rsidRPr="00E038AB">
        <w:rPr>
          <w:rFonts w:ascii="Times New Roman" w:eastAsia="SimSun" w:hAnsi="Times New Roman" w:cs="Times New Roman"/>
          <w:bCs/>
          <w:i/>
          <w:lang w:eastAsia="zh-CN"/>
        </w:rPr>
        <w:t>jeżeli dotyczy),</w:t>
      </w:r>
    </w:p>
    <w:p w14:paraId="2FE191F1" w14:textId="50E33C88" w:rsidR="006459D8" w:rsidRPr="006459D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6459D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w:t>
      </w:r>
      <w:r w:rsidR="00845A74">
        <w:rPr>
          <w:rFonts w:ascii="Times New Roman" w:eastAsia="Calibri" w:hAnsi="Times New Roman" w:cs="Times New Roman"/>
        </w:rPr>
        <w:t> </w:t>
      </w:r>
      <w:r w:rsidRPr="006459D8">
        <w:rPr>
          <w:rFonts w:ascii="Times New Roman" w:eastAsia="Calibri" w:hAnsi="Times New Roman" w:cs="Times New Roman"/>
        </w:rPr>
        <w:t>kopia pełnomocnictwa nie może być uwierzytelniona przez upełnomocnionego.</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568757CD" w:rsidR="006459D8" w:rsidRPr="00C7539B" w:rsidRDefault="006459D8" w:rsidP="002C714A">
      <w:pPr>
        <w:pStyle w:val="Akapitzlist"/>
        <w:numPr>
          <w:ilvl w:val="0"/>
          <w:numId w:val="82"/>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6459D8" w:rsidRDefault="006459D8" w:rsidP="002C714A">
      <w:pPr>
        <w:pStyle w:val="Akapitzlist"/>
        <w:numPr>
          <w:ilvl w:val="0"/>
          <w:numId w:val="82"/>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w:t>
      </w:r>
      <w:r w:rsidRPr="006459D8">
        <w:rPr>
          <w:rFonts w:ascii="Times New Roman" w:eastAsia="SimSun" w:hAnsi="Times New Roman" w:cs="Times New Roman"/>
          <w:lang w:eastAsia="zh-CN"/>
        </w:rPr>
        <w:lastRenderedPageBreak/>
        <w:t xml:space="preserve">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6E38663E"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BB4613">
        <w:trPr>
          <w:trHeight w:val="974"/>
        </w:trPr>
        <w:tc>
          <w:tcPr>
            <w:tcW w:w="8549"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09C7FA25" w14:textId="25BDABD7" w:rsidR="006E3D91" w:rsidRPr="006659B8"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6659B8">
        <w:rPr>
          <w:rFonts w:ascii="Times New Roman" w:eastAsia="Times New Roman" w:hAnsi="Times New Roman" w:cs="Times New Roman"/>
          <w:lang w:eastAsia="pl-PL"/>
        </w:rPr>
        <w:t>Ofertę wraz z załącznikami należy złożyć</w:t>
      </w:r>
      <w:r w:rsidRPr="006659B8">
        <w:rPr>
          <w:rFonts w:ascii="Times New Roman" w:eastAsia="Times New Roman" w:hAnsi="Times New Roman" w:cs="Times New Roman"/>
          <w:bCs/>
          <w:lang w:eastAsia="pl-PL"/>
        </w:rPr>
        <w:t xml:space="preserve"> za pośrednictwem platformy pod adresem</w:t>
      </w:r>
      <w:r w:rsidR="00034E8B" w:rsidRPr="006659B8">
        <w:rPr>
          <w:rFonts w:ascii="Times New Roman" w:eastAsia="Times New Roman" w:hAnsi="Times New Roman" w:cs="Times New Roman"/>
          <w:bCs/>
          <w:lang w:eastAsia="pl-PL"/>
        </w:rPr>
        <w:t xml:space="preserve"> </w:t>
      </w:r>
      <w:r w:rsidR="00034E8B" w:rsidRPr="006659B8">
        <w:rPr>
          <w:rFonts w:ascii="Times New Roman" w:hAnsi="Times New Roman" w:cs="Times New Roman"/>
          <w:bCs/>
        </w:rPr>
        <w:t>wskazanym w Rozdziale I SWZ</w:t>
      </w:r>
      <w:r w:rsidR="00034E8B" w:rsidRPr="006659B8">
        <w:rPr>
          <w:rFonts w:ascii="Times New Roman" w:eastAsia="Times New Roman" w:hAnsi="Times New Roman" w:cs="Times New Roman"/>
          <w:lang w:eastAsia="pl-PL"/>
        </w:rPr>
        <w:t xml:space="preserve"> na stronie dotyczącej odpowiedniego postępowania</w:t>
      </w:r>
      <w:r w:rsidR="009C7DF1" w:rsidRPr="006659B8">
        <w:rPr>
          <w:rFonts w:ascii="Times New Roman" w:hAnsi="Times New Roman" w:cs="Times New Roman"/>
        </w:rPr>
        <w:t xml:space="preserve"> </w:t>
      </w:r>
      <w:r w:rsidR="00714A57" w:rsidRPr="006659B8">
        <w:rPr>
          <w:rFonts w:ascii="Times New Roman" w:eastAsia="Times New Roman" w:hAnsi="Times New Roman" w:cs="Times New Roman"/>
          <w:b/>
          <w:lang w:eastAsia="pl-PL"/>
        </w:rPr>
        <w:t>do dnia:</w:t>
      </w:r>
      <w:r w:rsidR="00C77BC3" w:rsidRPr="006659B8">
        <w:rPr>
          <w:rFonts w:ascii="Times New Roman" w:eastAsia="Times New Roman" w:hAnsi="Times New Roman" w:cs="Times New Roman"/>
          <w:b/>
          <w:lang w:eastAsia="pl-PL"/>
        </w:rPr>
        <w:t xml:space="preserve"> </w:t>
      </w:r>
      <w:r w:rsidR="006659B8">
        <w:rPr>
          <w:rFonts w:ascii="Times New Roman" w:eastAsia="Times New Roman" w:hAnsi="Times New Roman" w:cs="Times New Roman"/>
          <w:b/>
          <w:lang w:eastAsia="pl-PL"/>
        </w:rPr>
        <w:t>29.05.</w:t>
      </w:r>
      <w:r w:rsidR="00D05350" w:rsidRPr="006659B8">
        <w:rPr>
          <w:rFonts w:ascii="Times New Roman" w:eastAsia="Times New Roman" w:hAnsi="Times New Roman" w:cs="Times New Roman"/>
          <w:b/>
          <w:lang w:eastAsia="pl-PL"/>
        </w:rPr>
        <w:t>2025</w:t>
      </w:r>
      <w:r w:rsidR="00155DCC" w:rsidRPr="006659B8">
        <w:rPr>
          <w:rFonts w:ascii="Times New Roman" w:eastAsia="Times New Roman" w:hAnsi="Times New Roman" w:cs="Times New Roman"/>
          <w:b/>
          <w:lang w:eastAsia="pl-PL"/>
        </w:rPr>
        <w:t xml:space="preserve"> </w:t>
      </w:r>
      <w:r w:rsidRPr="006659B8">
        <w:rPr>
          <w:rFonts w:ascii="Times New Roman" w:eastAsia="Times New Roman" w:hAnsi="Times New Roman" w:cs="Times New Roman"/>
          <w:b/>
          <w:lang w:eastAsia="pl-PL"/>
        </w:rPr>
        <w:t>r. do godziny</w:t>
      </w:r>
      <w:r w:rsidR="00934AC7" w:rsidRPr="006659B8">
        <w:rPr>
          <w:rFonts w:ascii="Times New Roman" w:eastAsia="Times New Roman" w:hAnsi="Times New Roman" w:cs="Times New Roman"/>
          <w:b/>
          <w:lang w:eastAsia="pl-PL"/>
        </w:rPr>
        <w:t xml:space="preserve"> </w:t>
      </w:r>
      <w:r w:rsidR="00D23167" w:rsidRPr="006659B8">
        <w:rPr>
          <w:rFonts w:ascii="Times New Roman" w:eastAsia="Times New Roman" w:hAnsi="Times New Roman" w:cs="Times New Roman"/>
          <w:b/>
          <w:lang w:eastAsia="pl-PL"/>
        </w:rPr>
        <w:t>08:00</w:t>
      </w:r>
      <w:r w:rsidR="00155DCC" w:rsidRPr="006659B8">
        <w:rPr>
          <w:rFonts w:ascii="Times New Roman" w:eastAsia="Times New Roman" w:hAnsi="Times New Roman" w:cs="Times New Roman"/>
          <w:b/>
          <w:lang w:eastAsia="pl-PL"/>
        </w:rPr>
        <w:t xml:space="preserve">            </w:t>
      </w:r>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4"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4"/>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7"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6512C5E8" w:rsidR="006E3D91" w:rsidRPr="006659B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6659B8">
        <w:rPr>
          <w:rFonts w:ascii="Times New Roman" w:hAnsi="Times New Roman" w:cs="Times New Roman"/>
        </w:rPr>
        <w:t>Otwarcie ofert nastąpi w dniu</w:t>
      </w:r>
      <w:r w:rsidR="00E06122" w:rsidRPr="006659B8">
        <w:rPr>
          <w:rFonts w:ascii="Times New Roman" w:hAnsi="Times New Roman" w:cs="Times New Roman"/>
        </w:rPr>
        <w:t xml:space="preserve"> </w:t>
      </w:r>
      <w:r w:rsidR="006659B8" w:rsidRPr="006659B8">
        <w:rPr>
          <w:rFonts w:ascii="Times New Roman" w:hAnsi="Times New Roman" w:cs="Times New Roman"/>
          <w:b/>
        </w:rPr>
        <w:t>29.05.</w:t>
      </w:r>
      <w:r w:rsidR="00D05350" w:rsidRPr="006659B8">
        <w:rPr>
          <w:rFonts w:ascii="Times New Roman" w:hAnsi="Times New Roman" w:cs="Times New Roman"/>
          <w:b/>
        </w:rPr>
        <w:t>2025</w:t>
      </w:r>
      <w:r w:rsidR="00D23167" w:rsidRPr="006659B8">
        <w:rPr>
          <w:rFonts w:ascii="Times New Roman" w:eastAsia="Times New Roman" w:hAnsi="Times New Roman" w:cs="Times New Roman"/>
          <w:b/>
          <w:lang w:eastAsia="pl-PL"/>
        </w:rPr>
        <w:t xml:space="preserve"> r. o godzinie 08:05  </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lastRenderedPageBreak/>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46F47C4B" w14:textId="364C2C88" w:rsidR="002D7FBC" w:rsidRPr="00380B23" w:rsidRDefault="00584BE0" w:rsidP="00380B23">
      <w:pPr>
        <w:spacing w:before="120"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810DAB" w:rsidRPr="00380B23">
        <w:rPr>
          <w:rFonts w:ascii="Times New Roman" w:eastAsia="SimSun" w:hAnsi="Times New Roman" w:cs="Times New Roman"/>
          <w:lang w:eastAsia="zh-CN"/>
        </w:rPr>
        <w:t>Zamawiający nie wymaga wniesienia wadium w przedmiotowym postępowaniu.</w:t>
      </w:r>
    </w:p>
    <w:p w14:paraId="3CDEE0ED" w14:textId="77777777" w:rsidR="00380B23" w:rsidRPr="00380B23" w:rsidRDefault="00380B23" w:rsidP="00380B23">
      <w:pPr>
        <w:spacing w:before="120" w:after="0" w:line="240" w:lineRule="auto"/>
        <w:jc w:val="both"/>
        <w:rPr>
          <w:rFonts w:ascii="Times New Roman" w:eastAsia="SimSun" w:hAnsi="Times New Roman" w:cs="Times New Roman"/>
          <w:i/>
          <w:lang w:eastAsia="zh-CN"/>
        </w:rPr>
      </w:pP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BC2B70">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094AD2AC" w14:textId="193C968F" w:rsidR="00BC2B70" w:rsidRPr="0066791F"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 sposobie wypełnienia tego formularza.</w:t>
      </w:r>
    </w:p>
    <w:p w14:paraId="1680B49A" w14:textId="204FA951" w:rsidR="00BC2B70"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Każdą pozycję Formularza cenowego </w:t>
      </w:r>
      <w:r>
        <w:rPr>
          <w:rFonts w:ascii="Times New Roman" w:eastAsia="SimSun" w:hAnsi="Times New Roman" w:cs="Times New Roman"/>
          <w:lang w:eastAsia="zh-CN"/>
        </w:rPr>
        <w:t xml:space="preserve">- </w:t>
      </w:r>
      <w:r w:rsidRPr="0066791F">
        <w:rPr>
          <w:rFonts w:ascii="Times New Roman" w:eastAsia="SimSun" w:hAnsi="Times New Roman" w:cs="Times New Roman"/>
          <w:lang w:eastAsia="zh-CN"/>
        </w:rPr>
        <w:t xml:space="preserve">wzór </w:t>
      </w:r>
      <w:r w:rsidRPr="0066791F">
        <w:rPr>
          <w:rFonts w:ascii="Times New Roman" w:eastAsia="SimSun" w:hAnsi="Times New Roman" w:cs="Times New Roman"/>
          <w:b/>
          <w:lang w:eastAsia="zh-CN"/>
        </w:rPr>
        <w:t>Załącznik nr 2</w:t>
      </w:r>
      <w:r w:rsidRPr="0066791F">
        <w:rPr>
          <w:rFonts w:ascii="Times New Roman" w:eastAsia="SimSun" w:hAnsi="Times New Roman" w:cs="Times New Roman"/>
          <w:lang w:eastAsia="zh-CN"/>
        </w:rPr>
        <w:t xml:space="preserve"> należy obliczyć w następujący sposób: </w:t>
      </w:r>
    </w:p>
    <w:p w14:paraId="692174E3" w14:textId="518F06F0" w:rsidR="00090521" w:rsidRDefault="00090521" w:rsidP="006B6B8B">
      <w:pPr>
        <w:pStyle w:val="Akapitzlist"/>
        <w:numPr>
          <w:ilvl w:val="0"/>
          <w:numId w:val="94"/>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kol. 3 – Wykonawca podaje nazwę oferowanego przedmiotu zamówienia</w:t>
      </w:r>
    </w:p>
    <w:p w14:paraId="629D408D" w14:textId="583B622D" w:rsidR="00BC2B70" w:rsidRDefault="00BC2B70" w:rsidP="006B6B8B">
      <w:pPr>
        <w:pStyle w:val="Akapitzlist"/>
        <w:numPr>
          <w:ilvl w:val="0"/>
          <w:numId w:val="94"/>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kol. </w:t>
      </w:r>
      <w:r w:rsidR="00090521">
        <w:rPr>
          <w:rFonts w:ascii="Times New Roman" w:eastAsia="SimSun" w:hAnsi="Times New Roman" w:cs="Times New Roman"/>
          <w:lang w:eastAsia="zh-CN"/>
        </w:rPr>
        <w:t>6</w:t>
      </w:r>
      <w:r>
        <w:rPr>
          <w:rFonts w:ascii="Times New Roman" w:eastAsia="SimSun" w:hAnsi="Times New Roman" w:cs="Times New Roman"/>
          <w:lang w:eastAsia="zh-CN"/>
        </w:rPr>
        <w:t xml:space="preserve"> – Wykonawca podaję cenę jednostkową netto</w:t>
      </w:r>
    </w:p>
    <w:p w14:paraId="45C23B70" w14:textId="4C12458F" w:rsidR="00BC2B70" w:rsidRDefault="00BC2B70" w:rsidP="006B6B8B">
      <w:pPr>
        <w:pStyle w:val="Akapitzlist"/>
        <w:numPr>
          <w:ilvl w:val="0"/>
          <w:numId w:val="9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w:t>
      </w:r>
      <w:r w:rsidR="00090521">
        <w:rPr>
          <w:rFonts w:ascii="Times New Roman" w:eastAsia="SimSun" w:hAnsi="Times New Roman" w:cs="Times New Roman"/>
          <w:lang w:eastAsia="zh-CN"/>
        </w:rPr>
        <w:t>7</w:t>
      </w:r>
      <w:r>
        <w:rPr>
          <w:rFonts w:ascii="Times New Roman" w:eastAsia="SimSun" w:hAnsi="Times New Roman" w:cs="Times New Roman"/>
          <w:lang w:eastAsia="zh-CN"/>
        </w:rPr>
        <w:t xml:space="preserve"> – Wykonawca oblicza wartość netto </w:t>
      </w:r>
      <w:r w:rsidRPr="0066791F">
        <w:rPr>
          <w:rFonts w:ascii="Times New Roman" w:eastAsia="SimSun" w:hAnsi="Times New Roman" w:cs="Times New Roman"/>
          <w:i/>
          <w:lang w:eastAsia="zh-CN"/>
        </w:rPr>
        <w:t xml:space="preserve">(kol. </w:t>
      </w:r>
      <w:r w:rsidR="00090521">
        <w:rPr>
          <w:rFonts w:ascii="Times New Roman" w:eastAsia="SimSun" w:hAnsi="Times New Roman" w:cs="Times New Roman"/>
          <w:i/>
          <w:lang w:eastAsia="zh-CN"/>
        </w:rPr>
        <w:t>5</w:t>
      </w:r>
      <w:r w:rsidRPr="0066791F">
        <w:rPr>
          <w:rFonts w:ascii="Times New Roman" w:eastAsia="SimSun" w:hAnsi="Times New Roman" w:cs="Times New Roman"/>
          <w:i/>
          <w:lang w:eastAsia="zh-CN"/>
        </w:rPr>
        <w:t xml:space="preserve"> x kol. </w:t>
      </w:r>
      <w:r w:rsidR="00090521">
        <w:rPr>
          <w:rFonts w:ascii="Times New Roman" w:eastAsia="SimSun" w:hAnsi="Times New Roman" w:cs="Times New Roman"/>
          <w:i/>
          <w:lang w:eastAsia="zh-CN"/>
        </w:rPr>
        <w:t>6</w:t>
      </w:r>
      <w:r w:rsidRPr="0066791F">
        <w:rPr>
          <w:rFonts w:ascii="Times New Roman" w:eastAsia="SimSun" w:hAnsi="Times New Roman" w:cs="Times New Roman"/>
          <w:i/>
          <w:lang w:eastAsia="zh-CN"/>
        </w:rPr>
        <w:t>)</w:t>
      </w:r>
    </w:p>
    <w:p w14:paraId="476F05D6" w14:textId="40D39F26" w:rsidR="00BC2B70" w:rsidRPr="0066791F" w:rsidRDefault="00BC2B70" w:rsidP="006B6B8B">
      <w:pPr>
        <w:pStyle w:val="Akapitzlist"/>
        <w:numPr>
          <w:ilvl w:val="0"/>
          <w:numId w:val="9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w:t>
      </w:r>
      <w:r w:rsidR="00090521">
        <w:rPr>
          <w:rFonts w:ascii="Times New Roman" w:eastAsia="SimSun" w:hAnsi="Times New Roman" w:cs="Times New Roman"/>
          <w:lang w:eastAsia="zh-CN"/>
        </w:rPr>
        <w:t>8</w:t>
      </w:r>
      <w:r>
        <w:rPr>
          <w:rFonts w:ascii="Times New Roman" w:eastAsia="SimSun" w:hAnsi="Times New Roman" w:cs="Times New Roman"/>
          <w:lang w:eastAsia="zh-CN"/>
        </w:rPr>
        <w:t xml:space="preserve"> – Wykonawca podaje stawkę podatku VAT %</w:t>
      </w:r>
    </w:p>
    <w:p w14:paraId="093FCDE5" w14:textId="3EF54206" w:rsidR="00BC2B70" w:rsidRDefault="00BC2B70" w:rsidP="006B6B8B">
      <w:pPr>
        <w:pStyle w:val="Akapitzlist"/>
        <w:numPr>
          <w:ilvl w:val="0"/>
          <w:numId w:val="9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w:t>
      </w:r>
      <w:r w:rsidR="00090521">
        <w:rPr>
          <w:rFonts w:ascii="Times New Roman" w:eastAsia="SimSun" w:hAnsi="Times New Roman" w:cs="Times New Roman"/>
          <w:lang w:eastAsia="zh-CN"/>
        </w:rPr>
        <w:t>9</w:t>
      </w:r>
      <w:r>
        <w:rPr>
          <w:rFonts w:ascii="Times New Roman" w:eastAsia="SimSun" w:hAnsi="Times New Roman" w:cs="Times New Roman"/>
          <w:lang w:eastAsia="zh-CN"/>
        </w:rPr>
        <w:t xml:space="preserve"> – Wykonawca oblicza wartość podatku VAT </w:t>
      </w:r>
      <w:r w:rsidRPr="0066791F">
        <w:rPr>
          <w:rFonts w:ascii="Times New Roman" w:eastAsia="SimSun" w:hAnsi="Times New Roman" w:cs="Times New Roman"/>
          <w:i/>
          <w:lang w:eastAsia="zh-CN"/>
        </w:rPr>
        <w:t xml:space="preserve">(kol. </w:t>
      </w:r>
      <w:r w:rsidR="00090521">
        <w:rPr>
          <w:rFonts w:ascii="Times New Roman" w:eastAsia="SimSun" w:hAnsi="Times New Roman" w:cs="Times New Roman"/>
          <w:i/>
          <w:lang w:eastAsia="zh-CN"/>
        </w:rPr>
        <w:t>7</w:t>
      </w:r>
      <w:r w:rsidRPr="0066791F">
        <w:rPr>
          <w:rFonts w:ascii="Times New Roman" w:eastAsia="SimSun" w:hAnsi="Times New Roman" w:cs="Times New Roman"/>
          <w:i/>
          <w:lang w:eastAsia="zh-CN"/>
        </w:rPr>
        <w:t xml:space="preserve"> x kol. </w:t>
      </w:r>
      <w:r w:rsidR="00090521">
        <w:rPr>
          <w:rFonts w:ascii="Times New Roman" w:eastAsia="SimSun" w:hAnsi="Times New Roman" w:cs="Times New Roman"/>
          <w:i/>
          <w:lang w:eastAsia="zh-CN"/>
        </w:rPr>
        <w:t>8</w:t>
      </w:r>
      <w:r w:rsidRPr="0066791F">
        <w:rPr>
          <w:rFonts w:ascii="Times New Roman" w:eastAsia="SimSun" w:hAnsi="Times New Roman" w:cs="Times New Roman"/>
          <w:i/>
          <w:lang w:eastAsia="zh-CN"/>
        </w:rPr>
        <w:t>)</w:t>
      </w:r>
    </w:p>
    <w:p w14:paraId="6FCA73ED" w14:textId="35D6E187" w:rsidR="00BC2B70" w:rsidRDefault="00BC2B70" w:rsidP="006B6B8B">
      <w:pPr>
        <w:pStyle w:val="Akapitzlist"/>
        <w:numPr>
          <w:ilvl w:val="0"/>
          <w:numId w:val="9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w:t>
      </w:r>
      <w:r w:rsidR="00090521">
        <w:rPr>
          <w:rFonts w:ascii="Times New Roman" w:eastAsia="SimSun" w:hAnsi="Times New Roman" w:cs="Times New Roman"/>
          <w:lang w:eastAsia="zh-CN"/>
        </w:rPr>
        <w:t>10</w:t>
      </w:r>
      <w:r>
        <w:rPr>
          <w:rFonts w:ascii="Times New Roman" w:eastAsia="SimSun" w:hAnsi="Times New Roman" w:cs="Times New Roman"/>
          <w:lang w:eastAsia="zh-CN"/>
        </w:rPr>
        <w:t xml:space="preserve"> – Wykonawca oblicza wartość brutto </w:t>
      </w:r>
      <w:r w:rsidRPr="001F0FA4">
        <w:rPr>
          <w:rFonts w:ascii="Times New Roman" w:eastAsia="SimSun" w:hAnsi="Times New Roman" w:cs="Times New Roman"/>
          <w:i/>
          <w:lang w:eastAsia="zh-CN"/>
        </w:rPr>
        <w:t xml:space="preserve">(kol. </w:t>
      </w:r>
      <w:r w:rsidR="00090521">
        <w:rPr>
          <w:rFonts w:ascii="Times New Roman" w:eastAsia="SimSun" w:hAnsi="Times New Roman" w:cs="Times New Roman"/>
          <w:i/>
          <w:lang w:eastAsia="zh-CN"/>
        </w:rPr>
        <w:t>7</w:t>
      </w:r>
      <w:r w:rsidRPr="001F0FA4">
        <w:rPr>
          <w:rFonts w:ascii="Times New Roman" w:eastAsia="SimSun" w:hAnsi="Times New Roman" w:cs="Times New Roman"/>
          <w:i/>
          <w:lang w:eastAsia="zh-CN"/>
        </w:rPr>
        <w:t xml:space="preserve"> + kol. </w:t>
      </w:r>
      <w:r w:rsidR="00090521">
        <w:rPr>
          <w:rFonts w:ascii="Times New Roman" w:eastAsia="SimSun" w:hAnsi="Times New Roman" w:cs="Times New Roman"/>
          <w:i/>
          <w:lang w:eastAsia="zh-CN"/>
        </w:rPr>
        <w:t>9</w:t>
      </w:r>
      <w:r w:rsidRPr="001F0FA4">
        <w:rPr>
          <w:rFonts w:ascii="Times New Roman" w:eastAsia="SimSun" w:hAnsi="Times New Roman" w:cs="Times New Roman"/>
          <w:i/>
          <w:lang w:eastAsia="zh-CN"/>
        </w:rPr>
        <w:t>)</w:t>
      </w:r>
    </w:p>
    <w:p w14:paraId="44CE2B9B" w14:textId="77777777" w:rsidR="00BC2B70" w:rsidRDefault="00BC2B70" w:rsidP="006B6B8B">
      <w:pPr>
        <w:pStyle w:val="Akapitzlist"/>
        <w:numPr>
          <w:ilvl w:val="0"/>
          <w:numId w:val="9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wiersz RAZEM – Wykonawca podaje sumę poszczególnych kolumn</w:t>
      </w:r>
    </w:p>
    <w:p w14:paraId="3605C4BE"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Wykonawca jest zobowiązany wypełnić wszystkie pozycje w Formularzu cenowym.</w:t>
      </w:r>
    </w:p>
    <w:p w14:paraId="16598C2F"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24A5F1C8"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lastRenderedPageBreak/>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D2479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D2479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D2479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D2479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2BAD537A" w14:textId="77777777" w:rsidR="00BC2B70" w:rsidRPr="0066791F" w:rsidRDefault="00BC2B70" w:rsidP="00BC2B70">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08D353D5" w14:textId="77777777" w:rsidR="001C5AF3" w:rsidRPr="001C5AF3" w:rsidRDefault="001C5AF3" w:rsidP="002C714A">
      <w:pPr>
        <w:numPr>
          <w:ilvl w:val="0"/>
          <w:numId w:val="75"/>
        </w:numPr>
        <w:spacing w:before="24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2E43D990" w14:textId="77777777" w:rsidR="001C5AF3" w:rsidRPr="001C5AF3" w:rsidRDefault="001C5AF3" w:rsidP="002C714A">
      <w:pPr>
        <w:numPr>
          <w:ilvl w:val="0"/>
          <w:numId w:val="75"/>
        </w:numPr>
        <w:spacing w:before="12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Ocenie będą podlegać wyłącznie zakwalifikowane oferty, spełniające wszystkie wymogi formalne.</w:t>
      </w:r>
    </w:p>
    <w:p w14:paraId="7BFE3237" w14:textId="77777777" w:rsidR="001C5AF3" w:rsidRPr="001C5AF3" w:rsidRDefault="001C5AF3" w:rsidP="002C714A">
      <w:pPr>
        <w:numPr>
          <w:ilvl w:val="0"/>
          <w:numId w:val="75"/>
        </w:numPr>
        <w:spacing w:before="12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Zamawiający przy wyborze najkorzystniejszej oferty będzie kierował się następującymi kryteriami:</w:t>
      </w:r>
    </w:p>
    <w:p w14:paraId="61D95E11" w14:textId="77777777" w:rsidR="001C5AF3" w:rsidRPr="001C5AF3" w:rsidRDefault="001C5AF3" w:rsidP="001C5AF3">
      <w:pPr>
        <w:spacing w:before="120" w:after="0" w:line="240" w:lineRule="auto"/>
        <w:jc w:val="both"/>
        <w:rPr>
          <w:rFonts w:ascii="Times New Roman" w:eastAsia="SimSun" w:hAnsi="Times New Roman" w:cs="Times New Roman"/>
          <w:lang w:eastAsia="zh-CN"/>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1267"/>
        <w:gridCol w:w="1795"/>
      </w:tblGrid>
      <w:tr w:rsidR="001C5AF3" w:rsidRPr="001C5AF3" w14:paraId="02517300" w14:textId="77777777" w:rsidTr="00EA75A7">
        <w:trPr>
          <w:trHeight w:val="454"/>
        </w:trPr>
        <w:tc>
          <w:tcPr>
            <w:tcW w:w="5137" w:type="dxa"/>
            <w:shd w:val="clear" w:color="auto" w:fill="auto"/>
            <w:vAlign w:val="center"/>
          </w:tcPr>
          <w:p w14:paraId="6AFA9634"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b/>
                <w:bCs/>
                <w:lang w:eastAsia="pl-PL"/>
              </w:rPr>
              <w:t>Nazwa kryterium</w:t>
            </w:r>
          </w:p>
        </w:tc>
        <w:tc>
          <w:tcPr>
            <w:tcW w:w="1275" w:type="dxa"/>
            <w:shd w:val="clear" w:color="auto" w:fill="auto"/>
            <w:vAlign w:val="center"/>
          </w:tcPr>
          <w:p w14:paraId="2A61358A"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b/>
                <w:bCs/>
                <w:lang w:eastAsia="pl-PL"/>
              </w:rPr>
              <w:t>Waga [%]</w:t>
            </w:r>
          </w:p>
        </w:tc>
        <w:tc>
          <w:tcPr>
            <w:tcW w:w="1807" w:type="dxa"/>
            <w:shd w:val="clear" w:color="auto" w:fill="auto"/>
            <w:vAlign w:val="center"/>
          </w:tcPr>
          <w:p w14:paraId="6E4FB14B"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b/>
                <w:bCs/>
                <w:lang w:eastAsia="pl-PL"/>
              </w:rPr>
              <w:t>Liczba punktów</w:t>
            </w:r>
          </w:p>
        </w:tc>
      </w:tr>
      <w:tr w:rsidR="001C5AF3" w:rsidRPr="001C5AF3" w14:paraId="12DE05D2" w14:textId="77777777" w:rsidTr="00EA75A7">
        <w:trPr>
          <w:trHeight w:val="454"/>
        </w:trPr>
        <w:tc>
          <w:tcPr>
            <w:tcW w:w="5137" w:type="dxa"/>
            <w:shd w:val="clear" w:color="auto" w:fill="auto"/>
            <w:vAlign w:val="center"/>
          </w:tcPr>
          <w:p w14:paraId="09B57815"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lang w:eastAsia="pl-PL"/>
              </w:rPr>
              <w:t>Cena oferty</w:t>
            </w:r>
          </w:p>
        </w:tc>
        <w:tc>
          <w:tcPr>
            <w:tcW w:w="1275" w:type="dxa"/>
            <w:shd w:val="clear" w:color="auto" w:fill="auto"/>
            <w:vAlign w:val="center"/>
          </w:tcPr>
          <w:p w14:paraId="11CC7023"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lang w:eastAsia="pl-PL"/>
              </w:rPr>
              <w:t>100%</w:t>
            </w:r>
          </w:p>
        </w:tc>
        <w:tc>
          <w:tcPr>
            <w:tcW w:w="1807" w:type="dxa"/>
            <w:shd w:val="clear" w:color="auto" w:fill="auto"/>
            <w:vAlign w:val="center"/>
          </w:tcPr>
          <w:p w14:paraId="6AF6A327"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lang w:eastAsia="pl-PL"/>
              </w:rPr>
              <w:t>100</w:t>
            </w:r>
          </w:p>
        </w:tc>
      </w:tr>
    </w:tbl>
    <w:p w14:paraId="6A9201B5" w14:textId="77777777" w:rsidR="001C5AF3" w:rsidRPr="001C5AF3" w:rsidRDefault="001C5AF3" w:rsidP="002C714A">
      <w:pPr>
        <w:numPr>
          <w:ilvl w:val="0"/>
          <w:numId w:val="75"/>
        </w:numPr>
        <w:spacing w:before="24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Zamawiający dokona obliczenia punktów dla każdej oferty w następujący sposób:</w:t>
      </w:r>
    </w:p>
    <w:p w14:paraId="7E587456" w14:textId="77777777" w:rsidR="001C5AF3" w:rsidRPr="001C5AF3" w:rsidRDefault="001C5AF3" w:rsidP="006B6B8B">
      <w:pPr>
        <w:numPr>
          <w:ilvl w:val="0"/>
          <w:numId w:val="103"/>
        </w:numPr>
        <w:spacing w:before="120" w:after="0" w:line="240" w:lineRule="auto"/>
        <w:ind w:left="714"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 xml:space="preserve">Kryterium „cena” – rozumiana jako łączna cena brutto. Punkty przyznane zostaną wg poniższego wzoru: </w:t>
      </w:r>
    </w:p>
    <w:p w14:paraId="2274038D" w14:textId="77777777" w:rsidR="001C5AF3" w:rsidRPr="001C5AF3" w:rsidRDefault="001C5AF3" w:rsidP="001C5AF3">
      <w:pPr>
        <w:spacing w:before="120" w:after="0" w:line="240" w:lineRule="auto"/>
        <w:ind w:left="357"/>
        <w:jc w:val="both"/>
        <w:rPr>
          <w:rFonts w:ascii="Times New Roman" w:eastAsia="SimSun" w:hAnsi="Times New Roman" w:cs="Times New Roman"/>
          <w:b/>
          <w:bCs/>
          <w:lang w:eastAsia="zh-CN"/>
        </w:rPr>
      </w:pPr>
      <w:r w:rsidRPr="001C5AF3">
        <w:rPr>
          <w:rFonts w:ascii="Times New Roman" w:eastAsia="SimSun" w:hAnsi="Times New Roman" w:cs="Times New Roman"/>
          <w:lang w:eastAsia="zh-CN"/>
        </w:rPr>
        <w:t xml:space="preserve">                               </w:t>
      </w:r>
      <w:r w:rsidRPr="001C5AF3">
        <w:rPr>
          <w:rFonts w:ascii="Times New Roman" w:eastAsia="SimSun" w:hAnsi="Times New Roman" w:cs="Times New Roman"/>
          <w:b/>
          <w:bCs/>
          <w:lang w:eastAsia="zh-CN"/>
        </w:rPr>
        <w:t>najniższa oferowana cena brutto</w:t>
      </w:r>
    </w:p>
    <w:p w14:paraId="57B8F8E2" w14:textId="77777777" w:rsidR="001C5AF3" w:rsidRPr="001C5AF3" w:rsidRDefault="001C5AF3" w:rsidP="001C5AF3">
      <w:pPr>
        <w:spacing w:after="0" w:line="240" w:lineRule="auto"/>
        <w:ind w:left="714"/>
        <w:jc w:val="both"/>
        <w:rPr>
          <w:rFonts w:ascii="Times New Roman" w:eastAsia="SimSun" w:hAnsi="Times New Roman" w:cs="Times New Roman"/>
          <w:b/>
          <w:bCs/>
          <w:lang w:eastAsia="zh-CN"/>
        </w:rPr>
      </w:pPr>
      <w:r w:rsidRPr="001C5AF3">
        <w:rPr>
          <w:rFonts w:ascii="Times New Roman" w:eastAsia="SimSun" w:hAnsi="Times New Roman" w:cs="Times New Roman"/>
          <w:b/>
          <w:bCs/>
          <w:lang w:eastAsia="zh-CN"/>
        </w:rPr>
        <w:t>Liczba pkt = ------------------------------------------------- x 100% x 100</w:t>
      </w:r>
    </w:p>
    <w:p w14:paraId="6E30ECEF" w14:textId="77777777" w:rsidR="001C5AF3" w:rsidRPr="001C5AF3" w:rsidRDefault="001C5AF3" w:rsidP="001C5AF3">
      <w:pPr>
        <w:spacing w:after="0" w:line="240" w:lineRule="auto"/>
        <w:ind w:left="357"/>
        <w:jc w:val="both"/>
        <w:rPr>
          <w:rFonts w:ascii="Times New Roman" w:eastAsia="SimSun" w:hAnsi="Times New Roman" w:cs="Times New Roman"/>
          <w:b/>
          <w:bCs/>
          <w:lang w:eastAsia="zh-CN"/>
        </w:rPr>
      </w:pPr>
      <w:r w:rsidRPr="001C5AF3">
        <w:rPr>
          <w:rFonts w:ascii="Times New Roman" w:eastAsia="SimSun" w:hAnsi="Times New Roman" w:cs="Times New Roman"/>
          <w:b/>
          <w:bCs/>
          <w:lang w:eastAsia="zh-CN"/>
        </w:rPr>
        <w:t xml:space="preserve">                                oferowana cena oferty badanej</w:t>
      </w:r>
    </w:p>
    <w:p w14:paraId="65FE902C" w14:textId="77777777" w:rsidR="001C5AF3" w:rsidRPr="001C5AF3" w:rsidRDefault="001C5AF3" w:rsidP="001C5AF3">
      <w:pPr>
        <w:tabs>
          <w:tab w:val="left" w:pos="142"/>
          <w:tab w:val="left" w:pos="567"/>
          <w:tab w:val="left" w:pos="13608"/>
        </w:tabs>
        <w:spacing w:before="120" w:after="0" w:line="240" w:lineRule="auto"/>
        <w:ind w:left="756"/>
        <w:jc w:val="both"/>
        <w:rPr>
          <w:rFonts w:ascii="Times New Roman" w:eastAsia="Times New Roman" w:hAnsi="Times New Roman" w:cs="Times New Roman"/>
          <w:kern w:val="16"/>
          <w:lang w:eastAsia="pl-PL"/>
        </w:rPr>
      </w:pPr>
      <w:r w:rsidRPr="001C5AF3">
        <w:rPr>
          <w:rFonts w:ascii="Times New Roman" w:eastAsia="Times New Roman" w:hAnsi="Times New Roman" w:cs="Times New Roman"/>
          <w:kern w:val="16"/>
          <w:lang w:eastAsia="pl-PL"/>
        </w:rPr>
        <w:t xml:space="preserve">Maksymalna możliwa liczba punktów do zdobycia w tym kryterium wynosi </w:t>
      </w:r>
      <w:r w:rsidRPr="001C5AF3">
        <w:rPr>
          <w:rFonts w:ascii="Times New Roman" w:eastAsia="Times New Roman" w:hAnsi="Times New Roman" w:cs="Times New Roman"/>
          <w:b/>
          <w:bCs/>
          <w:kern w:val="16"/>
          <w:lang w:eastAsia="pl-PL"/>
        </w:rPr>
        <w:t>100</w:t>
      </w:r>
      <w:r w:rsidRPr="001C5AF3">
        <w:rPr>
          <w:rFonts w:ascii="Times New Roman" w:eastAsia="Times New Roman" w:hAnsi="Times New Roman" w:cs="Times New Roman"/>
          <w:kern w:val="16"/>
          <w:lang w:eastAsia="pl-PL"/>
        </w:rPr>
        <w:t>.</w:t>
      </w:r>
    </w:p>
    <w:p w14:paraId="71EDD1DB" w14:textId="77777777" w:rsidR="001C5AF3" w:rsidRPr="001C5AF3" w:rsidRDefault="001C5AF3" w:rsidP="002C714A">
      <w:pPr>
        <w:numPr>
          <w:ilvl w:val="0"/>
          <w:numId w:val="75"/>
        </w:numPr>
        <w:spacing w:before="12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Przyjmuje się, że 1%=1 pkt i tak zostanie przeliczona liczba punktów.</w:t>
      </w:r>
    </w:p>
    <w:p w14:paraId="4B98B1A6" w14:textId="77777777" w:rsidR="001C5AF3" w:rsidRPr="001C5AF3" w:rsidRDefault="001C5AF3" w:rsidP="002C714A">
      <w:pPr>
        <w:numPr>
          <w:ilvl w:val="0"/>
          <w:numId w:val="75"/>
        </w:numPr>
        <w:spacing w:before="12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Punkty zostaną przyznawane z dokładnością do dwóch miejsc po przecinku.</w:t>
      </w:r>
    </w:p>
    <w:p w14:paraId="3BE40725" w14:textId="77777777" w:rsidR="001C5AF3" w:rsidRPr="001C5AF3" w:rsidRDefault="001C5AF3" w:rsidP="002C714A">
      <w:pPr>
        <w:numPr>
          <w:ilvl w:val="0"/>
          <w:numId w:val="75"/>
        </w:numPr>
        <w:spacing w:before="120" w:after="24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35F2E81D" w14:textId="5E59BFE2" w:rsidR="001C5AF3" w:rsidRPr="001C5AF3" w:rsidRDefault="001C5AF3" w:rsidP="002C714A">
      <w:pPr>
        <w:numPr>
          <w:ilvl w:val="0"/>
          <w:numId w:val="75"/>
        </w:numPr>
        <w:spacing w:before="120" w:after="240" w:line="240" w:lineRule="auto"/>
        <w:ind w:left="426" w:hanging="426"/>
        <w:jc w:val="both"/>
        <w:rPr>
          <w:rFonts w:ascii="Times New Roman" w:eastAsia="SimSun" w:hAnsi="Times New Roman" w:cs="Times New Roman"/>
          <w:lang w:eastAsia="zh-CN"/>
        </w:rPr>
      </w:pPr>
      <w:r w:rsidRPr="001C5AF3">
        <w:rPr>
          <w:rFonts w:ascii="Times New Roman" w:eastAsia="SimSun" w:hAnsi="Times New Roman" w:cs="Times New Roman"/>
          <w:lang w:eastAsia="zh-CN"/>
        </w:rPr>
        <w:t xml:space="preserve">Jeżeli nie można wybrać najkorzystniejszej oferty z uwagi na to, że zostały złożone oferty </w:t>
      </w:r>
      <w:r w:rsidR="00090521">
        <w:rPr>
          <w:rFonts w:ascii="Times New Roman" w:eastAsia="SimSun" w:hAnsi="Times New Roman" w:cs="Times New Roman"/>
          <w:lang w:eastAsia="zh-CN"/>
        </w:rPr>
        <w:br/>
      </w:r>
      <w:r w:rsidRPr="001C5AF3">
        <w:rPr>
          <w:rFonts w:ascii="Times New Roman" w:eastAsia="SimSun" w:hAnsi="Times New Roman" w:cs="Times New Roman"/>
          <w:lang w:eastAsia="zh-CN"/>
        </w:rPr>
        <w:t>o takiej samej cenie Zamawiający wzywa Wykonawców, którzy złożyli te oferty, do złożenia w terminie określonym przez Zamawiającego ofert dodatkowych.</w:t>
      </w:r>
    </w:p>
    <w:p w14:paraId="42BF79ED" w14:textId="77777777" w:rsidR="001C5AF3" w:rsidRPr="001C5AF3" w:rsidRDefault="001C5AF3" w:rsidP="002C714A">
      <w:pPr>
        <w:numPr>
          <w:ilvl w:val="0"/>
          <w:numId w:val="75"/>
        </w:numPr>
        <w:spacing w:before="120" w:after="240" w:line="240" w:lineRule="auto"/>
        <w:ind w:left="426" w:hanging="426"/>
        <w:jc w:val="both"/>
        <w:rPr>
          <w:rFonts w:ascii="Times New Roman" w:eastAsia="SimSun" w:hAnsi="Times New Roman" w:cs="Times New Roman"/>
          <w:lang w:eastAsia="zh-CN"/>
        </w:rPr>
      </w:pPr>
      <w:r w:rsidRPr="001C5AF3">
        <w:rPr>
          <w:rFonts w:ascii="Times New Roman" w:eastAsia="SimSun" w:hAnsi="Times New Roman" w:cs="Times New Roman"/>
          <w:lang w:eastAsia="zh-CN"/>
        </w:rPr>
        <w:lastRenderedPageBreak/>
        <w:t>Wykonawcy składający oferty dodatkowe nie mogą zaoferować cen wyższych niż zaoferowane w złożonych ofertach.</w:t>
      </w:r>
    </w:p>
    <w:p w14:paraId="734932BA" w14:textId="15A4A43B" w:rsidR="00BC2B70" w:rsidRPr="001C5AF3" w:rsidRDefault="001C5AF3" w:rsidP="002C714A">
      <w:pPr>
        <w:numPr>
          <w:ilvl w:val="0"/>
          <w:numId w:val="75"/>
        </w:numPr>
        <w:spacing w:before="120" w:after="24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D2479B">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1936A69C" w14:textId="77777777" w:rsidR="00372D1B" w:rsidRPr="0087694B" w:rsidRDefault="00372D1B" w:rsidP="00D2479B">
      <w:pPr>
        <w:numPr>
          <w:ilvl w:val="0"/>
          <w:numId w:val="21"/>
        </w:numPr>
        <w:spacing w:before="120" w:after="120" w:line="240" w:lineRule="auto"/>
        <w:ind w:left="357" w:hanging="357"/>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i terminie zawarcia umowy.  </w:t>
      </w:r>
    </w:p>
    <w:p w14:paraId="60A25F13" w14:textId="77777777" w:rsidR="00372D1B" w:rsidRPr="0087694B" w:rsidRDefault="00372D1B" w:rsidP="00D2479B">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D2479B">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D2479B">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D2479B">
      <w:pPr>
        <w:numPr>
          <w:ilvl w:val="0"/>
          <w:numId w:val="21"/>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D2479B">
      <w:pPr>
        <w:numPr>
          <w:ilvl w:val="0"/>
          <w:numId w:val="22"/>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785479B9"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8"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9"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0E4DA55C"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1C5AF3">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w:t>
      </w:r>
      <w:r w:rsidR="001C5AF3">
        <w:rPr>
          <w:rFonts w:ascii="Times New Roman" w:eastAsia="Times New Roman" w:hAnsi="Times New Roman" w:cs="Times New Roman"/>
          <w:color w:val="000000" w:themeColor="text1"/>
          <w:lang w:eastAsia="pl-PL"/>
        </w:rPr>
        <w:t>1320</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3E725F8A" w14:textId="1EC7EFF2"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U. 2020 r. poz. 164, z późn. zm.).</w:t>
      </w:r>
    </w:p>
    <w:p w14:paraId="4A793732"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D2479B">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D2479B">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04BDBC20" w:rsidR="006E3D91" w:rsidRPr="00B82EAA" w:rsidRDefault="006E3D91" w:rsidP="00D2479B">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B82EAA" w:rsidRDefault="006E3D91" w:rsidP="00D2479B">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B82EAA" w:rsidRDefault="006E3D91" w:rsidP="00D2479B">
      <w:pPr>
        <w:numPr>
          <w:ilvl w:val="0"/>
          <w:numId w:val="22"/>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046E8DE3"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08F8EEFB" w14:textId="77777777"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8936"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6413"/>
      </w:tblGrid>
      <w:tr w:rsidR="00B9040A" w14:paraId="4FD49535" w14:textId="77777777" w:rsidTr="002C714A">
        <w:trPr>
          <w:trHeight w:val="285"/>
        </w:trPr>
        <w:tc>
          <w:tcPr>
            <w:tcW w:w="2523" w:type="dxa"/>
          </w:tcPr>
          <w:p w14:paraId="6DE206D7" w14:textId="45862C5D"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413" w:type="dxa"/>
          </w:tcPr>
          <w:p w14:paraId="132D66FC" w14:textId="04281066"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tc>
      </w:tr>
      <w:tr w:rsidR="00B9040A" w14:paraId="21963084" w14:textId="77777777" w:rsidTr="002C714A">
        <w:trPr>
          <w:trHeight w:val="285"/>
        </w:trPr>
        <w:tc>
          <w:tcPr>
            <w:tcW w:w="2523" w:type="dxa"/>
          </w:tcPr>
          <w:p w14:paraId="296CECEB" w14:textId="7B60C2AF"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2</w:t>
            </w:r>
            <w:r w:rsidR="00372D1B">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 xml:space="preserve"> -</w:t>
            </w:r>
          </w:p>
        </w:tc>
        <w:tc>
          <w:tcPr>
            <w:tcW w:w="6413" w:type="dxa"/>
          </w:tcPr>
          <w:p w14:paraId="52C9C4F8" w14:textId="4D97D49E" w:rsidR="000D19AB" w:rsidRPr="00B9040A" w:rsidRDefault="00B9040A" w:rsidP="00267AAE">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cenowy</w:t>
            </w:r>
          </w:p>
        </w:tc>
      </w:tr>
      <w:tr w:rsidR="001A2660" w14:paraId="294F6BFD" w14:textId="77777777" w:rsidTr="002C714A">
        <w:trPr>
          <w:trHeight w:val="285"/>
        </w:trPr>
        <w:tc>
          <w:tcPr>
            <w:tcW w:w="2523" w:type="dxa"/>
          </w:tcPr>
          <w:p w14:paraId="00B44C15" w14:textId="3A98B66A" w:rsidR="001A2660" w:rsidRPr="00B82EAA" w:rsidRDefault="001A2660"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Załacznik nr </w:t>
            </w:r>
            <w:r w:rsidR="00372D1B">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 </w:t>
            </w:r>
          </w:p>
        </w:tc>
        <w:tc>
          <w:tcPr>
            <w:tcW w:w="6413" w:type="dxa"/>
          </w:tcPr>
          <w:p w14:paraId="1FD77FD2" w14:textId="67C43663" w:rsidR="001A2660" w:rsidRDefault="00686771" w:rsidP="001A2660">
            <w:pPr>
              <w:jc w:val="both"/>
              <w:rPr>
                <w:rFonts w:ascii="Times New Roman" w:eastAsia="SimSun" w:hAnsi="Times New Roman" w:cs="Times New Roman"/>
                <w:lang w:eastAsia="zh-CN"/>
              </w:rPr>
            </w:pPr>
            <w:r>
              <w:rPr>
                <w:rFonts w:ascii="Times New Roman" w:eastAsia="SimSun" w:hAnsi="Times New Roman" w:cs="Times New Roman"/>
                <w:lang w:eastAsia="zh-CN"/>
              </w:rPr>
              <w:t>O</w:t>
            </w:r>
            <w:r w:rsidR="001A2660" w:rsidRPr="00B9040A">
              <w:rPr>
                <w:rFonts w:ascii="Times New Roman" w:eastAsia="SimSun" w:hAnsi="Times New Roman" w:cs="Times New Roman"/>
                <w:lang w:eastAsia="zh-CN"/>
              </w:rPr>
              <w:t>świadczenie Wykonawcy</w:t>
            </w:r>
          </w:p>
        </w:tc>
      </w:tr>
      <w:tr w:rsidR="00D20C66" w14:paraId="3A05CC59" w14:textId="77777777" w:rsidTr="002C714A">
        <w:trPr>
          <w:trHeight w:val="285"/>
        </w:trPr>
        <w:tc>
          <w:tcPr>
            <w:tcW w:w="2523" w:type="dxa"/>
          </w:tcPr>
          <w:p w14:paraId="4ACCD3DF" w14:textId="0F836512" w:rsidR="00D20C66" w:rsidRPr="00B82EAA" w:rsidRDefault="00D20C66"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Załacznik nr </w:t>
            </w:r>
            <w:r w:rsidR="00372D1B">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w:t>
            </w:r>
          </w:p>
        </w:tc>
        <w:tc>
          <w:tcPr>
            <w:tcW w:w="6413" w:type="dxa"/>
          </w:tcPr>
          <w:p w14:paraId="2EE8F4D8" w14:textId="45173405" w:rsidR="00D20C66" w:rsidRPr="00B9040A" w:rsidRDefault="00D20C66" w:rsidP="00B82EAA">
            <w:pPr>
              <w:jc w:val="both"/>
              <w:rPr>
                <w:rFonts w:ascii="Times New Roman" w:eastAsia="SimSun" w:hAnsi="Times New Roman" w:cs="Times New Roman"/>
                <w:lang w:eastAsia="zh-CN"/>
              </w:rPr>
            </w:pPr>
            <w:r w:rsidRPr="00B9040A">
              <w:rPr>
                <w:rFonts w:ascii="Times New Roman" w:eastAsia="SimSun" w:hAnsi="Times New Roman" w:cs="Times New Roman"/>
                <w:color w:val="000000" w:themeColor="text1"/>
                <w:lang w:eastAsia="zh-CN"/>
              </w:rPr>
              <w:t>Projektowane postanowienia umowy</w:t>
            </w:r>
            <w:r w:rsidR="00372D1B">
              <w:rPr>
                <w:rFonts w:ascii="Times New Roman" w:eastAsia="SimSun" w:hAnsi="Times New Roman" w:cs="Times New Roman"/>
                <w:color w:val="000000" w:themeColor="text1"/>
                <w:lang w:eastAsia="zh-CN"/>
              </w:rPr>
              <w:t xml:space="preserve"> </w:t>
            </w:r>
          </w:p>
        </w:tc>
      </w:tr>
      <w:tr w:rsidR="002C714A" w14:paraId="567236F9" w14:textId="77777777" w:rsidTr="002C714A">
        <w:trPr>
          <w:trHeight w:val="285"/>
        </w:trPr>
        <w:tc>
          <w:tcPr>
            <w:tcW w:w="2523" w:type="dxa"/>
          </w:tcPr>
          <w:p w14:paraId="2EA563AE" w14:textId="77777777" w:rsidR="002C714A" w:rsidRDefault="002C714A" w:rsidP="00DB5C9B">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5 -</w:t>
            </w:r>
          </w:p>
        </w:tc>
        <w:tc>
          <w:tcPr>
            <w:tcW w:w="6413" w:type="dxa"/>
          </w:tcPr>
          <w:p w14:paraId="19EDE4E0" w14:textId="77777777" w:rsidR="002C714A" w:rsidRPr="00B9040A" w:rsidRDefault="002C714A" w:rsidP="00DB5C9B">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Pzp  </w:t>
            </w:r>
          </w:p>
        </w:tc>
      </w:tr>
      <w:tr w:rsidR="002C714A" w14:paraId="28A6737D" w14:textId="77777777" w:rsidTr="002C714A">
        <w:trPr>
          <w:trHeight w:val="285"/>
        </w:trPr>
        <w:tc>
          <w:tcPr>
            <w:tcW w:w="2523" w:type="dxa"/>
          </w:tcPr>
          <w:p w14:paraId="6C7AB1B2" w14:textId="3AD763B7" w:rsidR="002C714A" w:rsidRPr="00B82EAA" w:rsidRDefault="002C714A" w:rsidP="00DB5C9B">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Załącznik nr 6 - </w:t>
            </w:r>
          </w:p>
        </w:tc>
        <w:tc>
          <w:tcPr>
            <w:tcW w:w="6413" w:type="dxa"/>
          </w:tcPr>
          <w:p w14:paraId="39FFE2A4" w14:textId="2672184A" w:rsidR="002C714A" w:rsidRPr="00B9040A" w:rsidRDefault="002C714A" w:rsidP="00DB5C9B">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Oświadczenie Wykonawcy o aktualności </w:t>
            </w:r>
          </w:p>
        </w:tc>
      </w:tr>
      <w:tr w:rsidR="002C714A" w14:paraId="0C44891C" w14:textId="77777777" w:rsidTr="002C714A">
        <w:trPr>
          <w:trHeight w:val="285"/>
        </w:trPr>
        <w:tc>
          <w:tcPr>
            <w:tcW w:w="2523" w:type="dxa"/>
          </w:tcPr>
          <w:p w14:paraId="0B55F973" w14:textId="3D39D7F8" w:rsidR="002C714A" w:rsidRPr="00B82EAA" w:rsidRDefault="002C714A" w:rsidP="00DB5C9B">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Załącznik nr 7 - </w:t>
            </w:r>
          </w:p>
        </w:tc>
        <w:tc>
          <w:tcPr>
            <w:tcW w:w="6413" w:type="dxa"/>
          </w:tcPr>
          <w:p w14:paraId="7C4F60E1" w14:textId="5B8DB885" w:rsidR="002C714A" w:rsidRPr="00B9040A" w:rsidRDefault="002C714A" w:rsidP="00DB5C9B">
            <w:pPr>
              <w:jc w:val="both"/>
              <w:rPr>
                <w:rFonts w:ascii="Times New Roman" w:eastAsia="SimSun" w:hAnsi="Times New Roman" w:cs="Times New Roman"/>
                <w:lang w:eastAsia="zh-CN"/>
              </w:rPr>
            </w:pPr>
            <w:r>
              <w:rPr>
                <w:rFonts w:ascii="Times New Roman" w:eastAsia="SimSun" w:hAnsi="Times New Roman" w:cs="Times New Roman"/>
                <w:lang w:eastAsia="zh-CN"/>
              </w:rPr>
              <w:t>Oświadczenie Podmiotu, na którego zasoby powołuje się Wykonawca</w:t>
            </w:r>
          </w:p>
        </w:tc>
      </w:tr>
      <w:tr w:rsidR="002C714A" w14:paraId="0555391D" w14:textId="77777777" w:rsidTr="002C714A">
        <w:trPr>
          <w:trHeight w:val="285"/>
        </w:trPr>
        <w:tc>
          <w:tcPr>
            <w:tcW w:w="2523" w:type="dxa"/>
          </w:tcPr>
          <w:p w14:paraId="16145383" w14:textId="77777777" w:rsidR="002C714A" w:rsidRDefault="002C714A" w:rsidP="00B82EAA">
            <w:pPr>
              <w:jc w:val="both"/>
              <w:rPr>
                <w:rFonts w:ascii="Times New Roman" w:eastAsia="SimSun" w:hAnsi="Times New Roman" w:cs="Times New Roman"/>
                <w:color w:val="000000" w:themeColor="text1"/>
                <w:lang w:eastAsia="zh-CN"/>
              </w:rPr>
            </w:pPr>
          </w:p>
        </w:tc>
        <w:tc>
          <w:tcPr>
            <w:tcW w:w="6413" w:type="dxa"/>
          </w:tcPr>
          <w:p w14:paraId="24D4733A" w14:textId="77777777" w:rsidR="002C714A" w:rsidRPr="00B9040A" w:rsidRDefault="002C714A" w:rsidP="00B82EAA">
            <w:pPr>
              <w:jc w:val="both"/>
              <w:rPr>
                <w:rFonts w:ascii="Times New Roman" w:eastAsia="SimSun" w:hAnsi="Times New Roman" w:cs="Times New Roman"/>
                <w:color w:val="000000" w:themeColor="text1"/>
                <w:lang w:eastAsia="zh-CN"/>
              </w:rPr>
            </w:pPr>
          </w:p>
        </w:tc>
      </w:tr>
    </w:tbl>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5E31089" w14:textId="3191EC59" w:rsidR="001B2669" w:rsidRPr="00D23167" w:rsidRDefault="006E3D91" w:rsidP="00D23167">
      <w:pPr>
        <w:autoSpaceDE w:val="0"/>
        <w:autoSpaceDN w:val="0"/>
        <w:adjustRightInd w:val="0"/>
        <w:ind w:right="480"/>
        <w:jc w:val="both"/>
        <w:rPr>
          <w:rFonts w:ascii="Times New Roman" w:hAnsi="Times New Roman" w:cs="Times New Roman"/>
          <w:b/>
          <w:sz w:val="20"/>
        </w:rPr>
      </w:pPr>
      <w:r w:rsidRPr="00D23167">
        <w:rPr>
          <w:rFonts w:ascii="Times New Roman" w:eastAsia="SimSun" w:hAnsi="Times New Roman" w:cs="Times New Roman"/>
          <w:i/>
          <w:sz w:val="20"/>
          <w:lang w:eastAsia="zh-CN"/>
        </w:rPr>
        <w:t>Sporządził</w:t>
      </w:r>
      <w:r w:rsidR="002C714A">
        <w:rPr>
          <w:rFonts w:ascii="Times New Roman" w:eastAsia="SimSun" w:hAnsi="Times New Roman" w:cs="Times New Roman"/>
          <w:i/>
          <w:sz w:val="20"/>
          <w:lang w:eastAsia="zh-CN"/>
        </w:rPr>
        <w:t>a</w:t>
      </w:r>
      <w:r w:rsidRPr="00D23167">
        <w:rPr>
          <w:rFonts w:ascii="Times New Roman" w:eastAsia="SimSun" w:hAnsi="Times New Roman" w:cs="Times New Roman"/>
          <w:i/>
          <w:sz w:val="20"/>
          <w:lang w:eastAsia="zh-CN"/>
        </w:rPr>
        <w:t xml:space="preserve">: </w:t>
      </w:r>
      <w:r w:rsidR="00D23167" w:rsidRPr="00D23167">
        <w:rPr>
          <w:rFonts w:ascii="Times New Roman" w:eastAsia="SimSun" w:hAnsi="Times New Roman" w:cs="Times New Roman"/>
          <w:i/>
          <w:sz w:val="20"/>
          <w:lang w:eastAsia="zh-CN"/>
        </w:rPr>
        <w:t xml:space="preserve">Samodzielny referent Sekcji zamówień publicznych Karolina Dydek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2C714A">
        <w:rPr>
          <w:rFonts w:ascii="Times New Roman" w:eastAsia="SimSun" w:hAnsi="Times New Roman" w:cs="Times New Roman"/>
          <w:i/>
          <w:color w:val="000000" w:themeColor="text1"/>
          <w:sz w:val="20"/>
          <w:lang w:eastAsia="zh-CN"/>
        </w:rPr>
        <w:t>Służby Żywnościowej</w:t>
      </w:r>
      <w:r w:rsidR="00372D1B">
        <w:rPr>
          <w:rFonts w:ascii="Times New Roman" w:eastAsia="SimSun" w:hAnsi="Times New Roman" w:cs="Times New Roman"/>
          <w:i/>
          <w:color w:val="000000" w:themeColor="text1"/>
          <w:sz w:val="20"/>
          <w:lang w:eastAsia="zh-CN"/>
        </w:rPr>
        <w:t xml:space="preserve"> </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4429CE72" w14:textId="77777777" w:rsidR="006659B8" w:rsidRDefault="006659B8">
      <w:pPr>
        <w:rPr>
          <w:rFonts w:ascii="Times New Roman" w:hAnsi="Times New Roman" w:cs="Times New Roman"/>
          <w:b/>
        </w:rPr>
      </w:pPr>
      <w:r>
        <w:rPr>
          <w:rFonts w:ascii="Times New Roman" w:hAnsi="Times New Roman" w:cs="Times New Roman"/>
          <w:b/>
        </w:rPr>
        <w:br w:type="page"/>
      </w:r>
    </w:p>
    <w:p w14:paraId="4B33E807" w14:textId="1C3F5197" w:rsidR="006E3D91" w:rsidRPr="00A22164" w:rsidRDefault="00D05350" w:rsidP="00A22164">
      <w:pPr>
        <w:autoSpaceDE w:val="0"/>
        <w:autoSpaceDN w:val="0"/>
        <w:adjustRightInd w:val="0"/>
        <w:ind w:right="480"/>
        <w:jc w:val="right"/>
        <w:rPr>
          <w:rFonts w:ascii="Times New Roman" w:hAnsi="Times New Roman" w:cs="Times New Roman"/>
          <w:b/>
        </w:rPr>
      </w:pPr>
      <w:r>
        <w:rPr>
          <w:rFonts w:ascii="Times New Roman" w:hAnsi="Times New Roman" w:cs="Times New Roman"/>
          <w:b/>
        </w:rPr>
        <w:lastRenderedPageBreak/>
        <w:t>Z</w:t>
      </w:r>
      <w:r w:rsidR="006E3D91" w:rsidRPr="00A22164">
        <w:rPr>
          <w:rFonts w:ascii="Times New Roman" w:hAnsi="Times New Roman" w:cs="Times New Roman"/>
          <w:b/>
        </w:rPr>
        <w:t>ałącznik nr 1 do SWZ</w:t>
      </w: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75861512" w14:textId="5E810D16" w:rsidR="006E3D91" w:rsidRPr="00F33E01" w:rsidRDefault="006E3D91" w:rsidP="00686771">
      <w:pPr>
        <w:spacing w:after="0"/>
        <w:ind w:right="-13"/>
        <w:jc w:val="both"/>
        <w:rPr>
          <w:rFonts w:ascii="Times New Roman" w:hAnsi="Times New Roman" w:cs="Times New Roman"/>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 xml:space="preserve">podstawowym na </w:t>
      </w:r>
      <w:r w:rsidR="00C30E84" w:rsidRPr="004D18E2">
        <w:rPr>
          <w:rFonts w:ascii="Times New Roman" w:eastAsia="Times New Roman" w:hAnsi="Times New Roman" w:cs="Times New Roman"/>
          <w:b/>
          <w:color w:val="000000" w:themeColor="text1"/>
        </w:rPr>
        <w:t>„</w:t>
      </w:r>
      <w:r w:rsidR="002C714A">
        <w:rPr>
          <w:rFonts w:ascii="Times New Roman" w:eastAsia="Times New Roman" w:hAnsi="Times New Roman" w:cs="Times New Roman"/>
          <w:b/>
          <w:color w:val="000000" w:themeColor="text1"/>
        </w:rPr>
        <w:t>Zakup i dostawę biodegradowalnych naczyń jednorazowych</w:t>
      </w:r>
      <w:r w:rsidR="00C30E84" w:rsidRPr="004D18E2">
        <w:rPr>
          <w:rFonts w:ascii="Times New Roman" w:eastAsia="Times New Roman" w:hAnsi="Times New Roman" w:cs="Times New Roman"/>
          <w:b/>
          <w:color w:val="000000" w:themeColor="text1"/>
          <w:lang w:eastAsia="pl-PL"/>
        </w:rPr>
        <w:t>”</w:t>
      </w:r>
      <w:r w:rsidR="001279B1">
        <w:rPr>
          <w:rFonts w:ascii="Times New Roman" w:hAnsi="Times New Roman" w:cs="Times New Roman"/>
          <w:b/>
        </w:rPr>
        <w:t xml:space="preserve"> – ZP/</w:t>
      </w:r>
      <w:r w:rsidR="002C714A">
        <w:rPr>
          <w:rFonts w:ascii="Times New Roman" w:hAnsi="Times New Roman" w:cs="Times New Roman"/>
          <w:b/>
        </w:rPr>
        <w:t>4</w:t>
      </w:r>
      <w:r w:rsidR="00686771">
        <w:rPr>
          <w:rFonts w:ascii="Times New Roman" w:hAnsi="Times New Roman" w:cs="Times New Roman"/>
          <w:b/>
        </w:rPr>
        <w:t>3/2025</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67184436"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34E9ABE3" w14:textId="4789C02F" w:rsidR="008B0589" w:rsidRDefault="006E3D91" w:rsidP="002C714A">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15F7734C" w14:textId="4317A954"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10EDE16" w14:textId="3A626006"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426AC3AA" w14:textId="304C0516"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14E12A26" w14:textId="05E9BB39"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 do SWZ</w:t>
      </w:r>
    </w:p>
    <w:p w14:paraId="709EC95A" w14:textId="77777777" w:rsidR="00686771" w:rsidRDefault="00686771" w:rsidP="00686771">
      <w:pPr>
        <w:spacing w:after="0" w:line="480" w:lineRule="auto"/>
        <w:ind w:firstLine="284"/>
        <w:rPr>
          <w:rFonts w:ascii="Times New Roman" w:hAnsi="Times New Roman" w:cs="Times New Roman"/>
          <w:b/>
          <w:u w:val="single"/>
          <w:lang w:eastAsia="x-none"/>
        </w:rPr>
      </w:pPr>
    </w:p>
    <w:p w14:paraId="27B8EAB7" w14:textId="449C8452" w:rsidR="006E3D91" w:rsidRPr="00B82EAA" w:rsidRDefault="006E3D91" w:rsidP="002C714A">
      <w:pPr>
        <w:numPr>
          <w:ilvl w:val="3"/>
          <w:numId w:val="29"/>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lastRenderedPageBreak/>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2C714A">
      <w:pPr>
        <w:numPr>
          <w:ilvl w:val="3"/>
          <w:numId w:val="29"/>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2AE99728" w14:textId="77777777" w:rsidR="006E3D91" w:rsidRPr="00B82EAA" w:rsidRDefault="006E3D91" w:rsidP="002C714A">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C19D668" w:rsidR="006E3D91" w:rsidRPr="00B82EAA" w:rsidRDefault="006E3D91" w:rsidP="002C714A">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w:t>
      </w:r>
      <w:r w:rsidR="00686771">
        <w:rPr>
          <w:rFonts w:ascii="Times New Roman" w:hAnsi="Times New Roman" w:cs="Times New Roman"/>
        </w:rPr>
        <w:t xml:space="preserve"> </w:t>
      </w:r>
      <w:r w:rsidRPr="00B82EAA">
        <w:rPr>
          <w:rFonts w:ascii="Times New Roman" w:hAnsi="Times New Roman" w:cs="Times New Roman"/>
        </w:rPr>
        <w:t>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2C714A">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2C714A">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072789F1" w:rsidR="000C5467" w:rsidRPr="004C5600" w:rsidRDefault="006E3D91" w:rsidP="002C714A">
      <w:pPr>
        <w:numPr>
          <w:ilvl w:val="3"/>
          <w:numId w:val="29"/>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w:t>
      </w:r>
      <w:r w:rsidR="00EA75A7">
        <w:rPr>
          <w:rFonts w:ascii="Times New Roman" w:eastAsia="SimSun" w:hAnsi="Times New Roman" w:cs="Times New Roman"/>
          <w:b/>
        </w:rPr>
        <w:t xml:space="preserve"> </w:t>
      </w:r>
      <w:r w:rsidRPr="00557C6B">
        <w:rPr>
          <w:rFonts w:ascii="Times New Roman" w:eastAsia="SimSun" w:hAnsi="Times New Roman" w:cs="Times New Roman"/>
          <w:b/>
        </w:rPr>
        <w:t>/</w:t>
      </w:r>
      <w:r w:rsidR="00EA75A7">
        <w:rPr>
          <w:rFonts w:ascii="Times New Roman" w:eastAsia="SimSun" w:hAnsi="Times New Roman" w:cs="Times New Roman"/>
          <w:b/>
        </w:rPr>
        <w:t xml:space="preserve"> </w:t>
      </w:r>
      <w:r w:rsidRPr="00557C6B">
        <w:rPr>
          <w:rFonts w:ascii="Times New Roman" w:eastAsia="SimSun" w:hAnsi="Times New Roman" w:cs="Times New Roman"/>
          <w:b/>
        </w:rPr>
        <w:t>zawiera</w:t>
      </w:r>
      <w:r w:rsidRPr="00557C6B">
        <w:rPr>
          <w:rFonts w:ascii="Times New Roman" w:eastAsia="SimSun" w:hAnsi="Times New Roman" w:cs="Times New Roman"/>
        </w:rPr>
        <w:t>* informacji(e) stanowiących(e)</w:t>
      </w:r>
      <w:r w:rsidR="00EA75A7">
        <w:rPr>
          <w:rFonts w:ascii="Times New Roman" w:eastAsia="SimSun" w:hAnsi="Times New Roman" w:cs="Times New Roman"/>
        </w:rPr>
        <w:t xml:space="preserve"> </w:t>
      </w:r>
      <w:r w:rsidRPr="00557C6B">
        <w:rPr>
          <w:rFonts w:ascii="Times New Roman" w:eastAsia="SimSun" w:hAnsi="Times New Roman" w:cs="Times New Roman"/>
        </w:rPr>
        <w:t>tajemnicę przedsiębiorstwa w rozumieniu art. 11 ust. 4 ustawy o zwalczaniu nieuczciwej konkurencji. Informacje takie zawarte są w następujących dokumentach</w:t>
      </w:r>
      <w:r w:rsidR="00EA75A7">
        <w:rPr>
          <w:rFonts w:ascii="Times New Roman" w:eastAsia="SimSun" w:hAnsi="Times New Roman" w:cs="Times New Roman"/>
        </w:rPr>
        <w:t xml:space="preserve"> </w:t>
      </w:r>
      <w:r w:rsidRPr="00557C6B">
        <w:rPr>
          <w:rFonts w:ascii="Times New Roman" w:eastAsia="SimSun" w:hAnsi="Times New Roman" w:cs="Times New Roman"/>
        </w:rPr>
        <w:t xml:space="preserve">/ stronach </w:t>
      </w:r>
      <w:r w:rsidRPr="000C5467">
        <w:rPr>
          <w:rFonts w:ascii="Times New Roman" w:eastAsia="SimSun" w:hAnsi="Times New Roman" w:cs="Times New Roman"/>
        </w:rPr>
        <w:t>oferty*</w:t>
      </w:r>
      <w:r w:rsidR="00EA75A7">
        <w:rPr>
          <w:rFonts w:ascii="Times New Roman" w:eastAsia="SimSun" w:hAnsi="Times New Roman" w:cs="Times New Roman"/>
        </w:rPr>
        <w:t xml:space="preserve"> </w:t>
      </w:r>
      <w:r w:rsidRPr="000C5467">
        <w:rPr>
          <w:rFonts w:ascii="Times New Roman" w:eastAsia="SimSun" w:hAnsi="Times New Roman" w:cs="Times New Roman"/>
        </w:rPr>
        <w:t>…………………….………………………………..……………...…</w:t>
      </w:r>
    </w:p>
    <w:p w14:paraId="5C8CE09E" w14:textId="113757C9" w:rsidR="004C5600" w:rsidRPr="004C5600" w:rsidRDefault="004C5600" w:rsidP="002C714A">
      <w:pPr>
        <w:numPr>
          <w:ilvl w:val="3"/>
          <w:numId w:val="29"/>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C675BA" w:rsidRDefault="00415381" w:rsidP="002C714A">
      <w:pPr>
        <w:numPr>
          <w:ilvl w:val="3"/>
          <w:numId w:val="90"/>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2C714A">
      <w:pPr>
        <w:numPr>
          <w:ilvl w:val="3"/>
          <w:numId w:val="29"/>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lastRenderedPageBreak/>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2C714A">
      <w:pPr>
        <w:numPr>
          <w:ilvl w:val="3"/>
          <w:numId w:val="78"/>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2C714A">
      <w:pPr>
        <w:numPr>
          <w:ilvl w:val="3"/>
          <w:numId w:val="78"/>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2C714A">
      <w:pPr>
        <w:pStyle w:val="Akapitzlist"/>
        <w:numPr>
          <w:ilvl w:val="3"/>
          <w:numId w:val="78"/>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2C714A">
      <w:pPr>
        <w:numPr>
          <w:ilvl w:val="4"/>
          <w:numId w:val="91"/>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2C714A">
      <w:pPr>
        <w:numPr>
          <w:ilvl w:val="4"/>
          <w:numId w:val="91"/>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2C714A">
      <w:pPr>
        <w:numPr>
          <w:ilvl w:val="3"/>
          <w:numId w:val="78"/>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KRS – </w:t>
      </w:r>
      <w:hyperlink r:id="rId40" w:history="1">
        <w:r w:rsidRPr="001D5875">
          <w:rPr>
            <w:rFonts w:ascii="Times New Roman" w:eastAsia="Calibri" w:hAnsi="Times New Roman" w:cs="Times New Roman"/>
            <w:color w:val="0563C1"/>
            <w:u w:val="single"/>
          </w:rPr>
          <w:t>https://ems.ms.gov.pl</w:t>
        </w:r>
      </w:hyperlink>
      <w:r w:rsidRPr="001D5875">
        <w:rPr>
          <w:rFonts w:ascii="Times New Roman" w:eastAsia="Calibri" w:hAnsi="Times New Roman" w:cs="Times New Roman"/>
        </w:rPr>
        <w:t>*</w:t>
      </w:r>
    </w:p>
    <w:p w14:paraId="01D480E5"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CEiDG – </w:t>
      </w:r>
      <w:hyperlink r:id="rId41" w:history="1">
        <w:r w:rsidRPr="001D5875">
          <w:rPr>
            <w:rFonts w:ascii="Times New Roman" w:eastAsia="Calibri" w:hAnsi="Times New Roman" w:cs="Times New Roman"/>
            <w:color w:val="0563C1"/>
            <w:u w:val="single"/>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2C714A">
      <w:pPr>
        <w:numPr>
          <w:ilvl w:val="3"/>
          <w:numId w:val="78"/>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Zamawiający żąda od wykonawcy złożenia w </w:t>
      </w:r>
      <w:r w:rsidRPr="001D5875">
        <w:rPr>
          <w:rFonts w:ascii="Times New Roman" w:hAnsi="Times New Roman" w:cs="Times New Roman"/>
        </w:rPr>
        <w:lastRenderedPageBreak/>
        <w:t>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030131">
      <w:pPr>
        <w:tabs>
          <w:tab w:val="left" w:pos="3900"/>
        </w:tabs>
        <w:autoSpaceDE w:val="0"/>
        <w:spacing w:after="0"/>
        <w:ind w:left="4111" w:right="709"/>
        <w:jc w:val="right"/>
        <w:rPr>
          <w:rFonts w:ascii="Times New Roman" w:hAnsi="Times New Roman" w:cs="Times New Roman"/>
        </w:rPr>
      </w:pPr>
      <w:r w:rsidRPr="001D5875">
        <w:rPr>
          <w:rFonts w:ascii="Times New Roman" w:hAnsi="Times New Roman" w:cs="Times New Roman"/>
        </w:rPr>
        <w:t>……………………………………………</w:t>
      </w:r>
    </w:p>
    <w:p w14:paraId="02158447" w14:textId="341FC413" w:rsidR="001D5875" w:rsidRPr="00030131" w:rsidRDefault="001D5875" w:rsidP="00030131">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5" w:name="_Hlk174342624"/>
      <w:r w:rsidR="00030131" w:rsidRPr="00030131">
        <w:rPr>
          <w:rFonts w:ascii="Times New Roman" w:hAnsi="Times New Roman" w:cs="Times New Roman"/>
          <w:i/>
          <w:sz w:val="20"/>
        </w:rPr>
        <w:t>niniejszy plik powinien być podpisany kwalifikowanym podpisem elektronicznym, podpisem osobistym lub podpisem zaufanym pod rygorem nieważności</w:t>
      </w:r>
      <w:r w:rsidR="00030131">
        <w:rPr>
          <w:rFonts w:ascii="Times New Roman" w:hAnsi="Times New Roman" w:cs="Times New Roman"/>
          <w:i/>
          <w:sz w:val="20"/>
        </w:rPr>
        <w:t xml:space="preserve"> przez osobe upoważnioną do składania oświadczen woli w imieniu Wykonawcy</w:t>
      </w:r>
      <w:bookmarkEnd w:id="5"/>
      <w:r w:rsidRPr="00030131">
        <w:rPr>
          <w:rFonts w:ascii="Times New Roman" w:hAnsi="Times New Roman" w:cs="Times New Roman"/>
          <w:i/>
          <w:sz w:val="20"/>
        </w:rPr>
        <w:t>)</w:t>
      </w:r>
    </w:p>
    <w:p w14:paraId="7BBE5993" w14:textId="77777777" w:rsidR="001279B1" w:rsidRDefault="001D5875" w:rsidP="00267AAE">
      <w:pPr>
        <w:jc w:val="both"/>
        <w:rPr>
          <w:rFonts w:ascii="Times New Roman" w:hAnsi="Times New Roman" w:cs="Times New Roman"/>
          <w:i/>
          <w:iCs/>
          <w:sz w:val="18"/>
          <w:szCs w:val="18"/>
        </w:rPr>
        <w:sectPr w:rsidR="001279B1" w:rsidSect="00757B40">
          <w:headerReference w:type="default" r:id="rId42"/>
          <w:footerReference w:type="even" r:id="rId43"/>
          <w:footerReference w:type="default" r:id="rId44"/>
          <w:headerReference w:type="first" r:id="rId45"/>
          <w:type w:val="continuous"/>
          <w:pgSz w:w="11906" w:h="16838"/>
          <w:pgMar w:top="1418" w:right="1274" w:bottom="851" w:left="1985" w:header="709" w:footer="709" w:gutter="0"/>
          <w:pgNumType w:start="1"/>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48413B34" w14:textId="5F90E76F" w:rsidR="001279B1" w:rsidRDefault="001279B1" w:rsidP="001279B1">
      <w:pPr>
        <w:autoSpaceDE w:val="0"/>
        <w:autoSpaceDN w:val="0"/>
        <w:adjustRightInd w:val="0"/>
        <w:ind w:right="-2"/>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w:t>
      </w:r>
      <w:r w:rsidRPr="003B3999">
        <w:rPr>
          <w:rFonts w:ascii="Times New Roman" w:eastAsia="Times New Roman" w:hAnsi="Times New Roman" w:cs="Times New Roman"/>
          <w:b/>
          <w:color w:val="000000" w:themeColor="text1"/>
          <w:lang w:eastAsia="pl-PL"/>
        </w:rPr>
        <w:t>ałacznik nr 2</w:t>
      </w:r>
      <w:r w:rsidR="00DB5C9B">
        <w:rPr>
          <w:rFonts w:ascii="Times New Roman" w:eastAsia="Times New Roman" w:hAnsi="Times New Roman" w:cs="Times New Roman"/>
          <w:b/>
          <w:color w:val="000000" w:themeColor="text1"/>
          <w:lang w:eastAsia="pl-PL"/>
        </w:rPr>
        <w:t xml:space="preserve"> d</w:t>
      </w:r>
      <w:r w:rsidRPr="003B3999">
        <w:rPr>
          <w:rFonts w:ascii="Times New Roman" w:eastAsia="Times New Roman" w:hAnsi="Times New Roman" w:cs="Times New Roman"/>
          <w:b/>
          <w:color w:val="000000" w:themeColor="text1"/>
          <w:lang w:eastAsia="pl-PL"/>
        </w:rPr>
        <w:t>o SWZ</w:t>
      </w:r>
    </w:p>
    <w:p w14:paraId="0989141C" w14:textId="77777777" w:rsidR="001279B1" w:rsidRPr="003B3999" w:rsidRDefault="001279B1" w:rsidP="001279B1">
      <w:pPr>
        <w:spacing w:after="0" w:line="259" w:lineRule="auto"/>
        <w:jc w:val="center"/>
        <w:rPr>
          <w:rFonts w:ascii="Times New Roman" w:eastAsia="Calibri" w:hAnsi="Times New Roman" w:cs="Times New Roman"/>
          <w:b/>
          <w:bCs/>
        </w:rPr>
      </w:pPr>
      <w:r w:rsidRPr="003B3999">
        <w:rPr>
          <w:rFonts w:ascii="Times New Roman" w:eastAsia="Calibri" w:hAnsi="Times New Roman" w:cs="Times New Roman"/>
          <w:b/>
          <w:bCs/>
        </w:rPr>
        <w:t>FORMULARZ CENOWY</w:t>
      </w:r>
    </w:p>
    <w:p w14:paraId="3ECDB04D" w14:textId="73F14F63" w:rsidR="000D6861" w:rsidRDefault="000D6861" w:rsidP="001279B1">
      <w:pPr>
        <w:spacing w:after="0" w:line="259" w:lineRule="auto"/>
        <w:rPr>
          <w:rFonts w:ascii="Times New Roman" w:eastAsia="Calibri" w:hAnsi="Times New Roman" w:cs="Times New Roman"/>
        </w:rPr>
      </w:pPr>
    </w:p>
    <w:p w14:paraId="0B7F8BDE" w14:textId="01B6DA76" w:rsidR="000D6861" w:rsidRDefault="00DB5C9B" w:rsidP="00DB5C9B">
      <w:pPr>
        <w:spacing w:after="0" w:line="259" w:lineRule="auto"/>
        <w:jc w:val="center"/>
        <w:rPr>
          <w:rFonts w:ascii="Times New Roman" w:eastAsia="Calibri" w:hAnsi="Times New Roman" w:cs="Times New Roman"/>
          <w:b/>
        </w:rPr>
      </w:pPr>
      <w:r w:rsidRPr="00DB5C9B">
        <w:rPr>
          <w:rFonts w:ascii="Times New Roman" w:eastAsia="Calibri" w:hAnsi="Times New Roman" w:cs="Times New Roman"/>
          <w:b/>
        </w:rPr>
        <w:t>Zakup i dostawa naczyń biodegradowalnych jednorazowego użytku</w:t>
      </w:r>
    </w:p>
    <w:p w14:paraId="5EE79265" w14:textId="74E80901" w:rsidR="00DB5C9B" w:rsidRDefault="00DB5C9B" w:rsidP="00DB5C9B">
      <w:pPr>
        <w:spacing w:after="0" w:line="259" w:lineRule="auto"/>
        <w:jc w:val="center"/>
        <w:rPr>
          <w:rFonts w:ascii="Times New Roman" w:eastAsia="Calibri" w:hAnsi="Times New Roman" w:cs="Times New Roman"/>
          <w:b/>
        </w:rPr>
      </w:pPr>
    </w:p>
    <w:tbl>
      <w:tblPr>
        <w:tblW w:w="14678" w:type="dxa"/>
        <w:tblCellMar>
          <w:left w:w="70" w:type="dxa"/>
          <w:right w:w="70" w:type="dxa"/>
        </w:tblCellMar>
        <w:tblLook w:val="04A0" w:firstRow="1" w:lastRow="0" w:firstColumn="1" w:lastColumn="0" w:noHBand="0" w:noVBand="1"/>
      </w:tblPr>
      <w:tblGrid>
        <w:gridCol w:w="640"/>
        <w:gridCol w:w="3466"/>
        <w:gridCol w:w="1380"/>
        <w:gridCol w:w="584"/>
        <w:gridCol w:w="567"/>
        <w:gridCol w:w="1728"/>
        <w:gridCol w:w="1540"/>
        <w:gridCol w:w="987"/>
        <w:gridCol w:w="2126"/>
        <w:gridCol w:w="1660"/>
      </w:tblGrid>
      <w:tr w:rsidR="00DB5C9B" w:rsidRPr="00DB5C9B" w14:paraId="39A14515" w14:textId="77777777" w:rsidTr="00DB5C9B">
        <w:trPr>
          <w:trHeight w:val="538"/>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FBEEC7"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L.p.</w:t>
            </w:r>
          </w:p>
        </w:tc>
        <w:tc>
          <w:tcPr>
            <w:tcW w:w="3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044A5E"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Przedmiot zamówienia</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A5DE94"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Przedmiot zamówienia oferowany przez Wykonawcę</w:t>
            </w:r>
          </w:p>
        </w:tc>
        <w:tc>
          <w:tcPr>
            <w:tcW w:w="5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5892DB"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J.m.</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06B326"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Ilość</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139F9C"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Cena jednostkowa netto w złotych</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025D34" w14:textId="77777777" w:rsid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 xml:space="preserve">Wartość netto (zł) </w:t>
            </w:r>
          </w:p>
          <w:p w14:paraId="07DEDF3E" w14:textId="1766EF98"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iloczyn kol. 5 i 6 (5x6)</w:t>
            </w:r>
          </w:p>
        </w:tc>
        <w:tc>
          <w:tcPr>
            <w:tcW w:w="311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271083"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Podatek VAT</w:t>
            </w:r>
          </w:p>
        </w:tc>
        <w:tc>
          <w:tcPr>
            <w:tcW w:w="1660" w:type="dxa"/>
            <w:vMerge w:val="restart"/>
            <w:tcBorders>
              <w:top w:val="single" w:sz="4" w:space="0" w:color="auto"/>
              <w:left w:val="single" w:sz="4" w:space="0" w:color="auto"/>
              <w:right w:val="single" w:sz="4" w:space="0" w:color="auto"/>
            </w:tcBorders>
            <w:shd w:val="clear" w:color="auto" w:fill="auto"/>
            <w:vAlign w:val="center"/>
            <w:hideMark/>
          </w:tcPr>
          <w:p w14:paraId="0643EB47" w14:textId="77777777" w:rsid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 xml:space="preserve">Wartość brutto w złotych </w:t>
            </w:r>
          </w:p>
          <w:p w14:paraId="51B133E7" w14:textId="3CCFAD9B"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suma kol. 7 i 9 (7x9)</w:t>
            </w:r>
          </w:p>
        </w:tc>
      </w:tr>
      <w:tr w:rsidR="00DB5C9B" w:rsidRPr="00DB5C9B" w14:paraId="27AE040A" w14:textId="77777777" w:rsidTr="00DB5C9B">
        <w:trPr>
          <w:trHeight w:val="97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7AE3FBA2"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3466" w:type="dxa"/>
            <w:vMerge/>
            <w:tcBorders>
              <w:top w:val="single" w:sz="4" w:space="0" w:color="auto"/>
              <w:left w:val="single" w:sz="4" w:space="0" w:color="auto"/>
              <w:bottom w:val="single" w:sz="4" w:space="0" w:color="000000"/>
              <w:right w:val="single" w:sz="4" w:space="0" w:color="auto"/>
            </w:tcBorders>
            <w:vAlign w:val="center"/>
            <w:hideMark/>
          </w:tcPr>
          <w:p w14:paraId="17398139"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141F157E"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584" w:type="dxa"/>
            <w:vMerge/>
            <w:tcBorders>
              <w:top w:val="single" w:sz="4" w:space="0" w:color="auto"/>
              <w:left w:val="single" w:sz="4" w:space="0" w:color="auto"/>
              <w:bottom w:val="single" w:sz="4" w:space="0" w:color="000000"/>
              <w:right w:val="single" w:sz="4" w:space="0" w:color="auto"/>
            </w:tcBorders>
            <w:vAlign w:val="center"/>
            <w:hideMark/>
          </w:tcPr>
          <w:p w14:paraId="07883594"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F7C2817"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14:paraId="291AAC1C"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7F497906"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987" w:type="dxa"/>
            <w:tcBorders>
              <w:top w:val="nil"/>
              <w:left w:val="nil"/>
              <w:bottom w:val="single" w:sz="4" w:space="0" w:color="auto"/>
              <w:right w:val="single" w:sz="4" w:space="0" w:color="auto"/>
            </w:tcBorders>
            <w:shd w:val="clear" w:color="auto" w:fill="auto"/>
            <w:vAlign w:val="center"/>
            <w:hideMark/>
          </w:tcPr>
          <w:p w14:paraId="40B4C6A1"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Stawka podatku        VAT %</w:t>
            </w:r>
          </w:p>
        </w:tc>
        <w:tc>
          <w:tcPr>
            <w:tcW w:w="2126" w:type="dxa"/>
            <w:tcBorders>
              <w:top w:val="nil"/>
              <w:left w:val="nil"/>
              <w:bottom w:val="single" w:sz="4" w:space="0" w:color="auto"/>
              <w:right w:val="single" w:sz="4" w:space="0" w:color="auto"/>
            </w:tcBorders>
            <w:shd w:val="clear" w:color="auto" w:fill="auto"/>
            <w:vAlign w:val="center"/>
            <w:hideMark/>
          </w:tcPr>
          <w:p w14:paraId="4FB87671" w14:textId="77777777" w:rsid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 xml:space="preserve">Wartość podatku VAT w złotych </w:t>
            </w:r>
          </w:p>
          <w:p w14:paraId="7234D43E" w14:textId="343E2C7F"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iloczyn</w:t>
            </w:r>
            <w:r>
              <w:rPr>
                <w:rFonts w:ascii="Times New Roman" w:eastAsia="Times New Roman" w:hAnsi="Times New Roman" w:cs="Times New Roman"/>
                <w:b/>
                <w:bCs/>
                <w:color w:val="000000"/>
                <w:sz w:val="20"/>
                <w:szCs w:val="20"/>
                <w:lang w:eastAsia="pl-PL"/>
              </w:rPr>
              <w:t xml:space="preserve"> </w:t>
            </w:r>
            <w:r w:rsidRPr="00DB5C9B">
              <w:rPr>
                <w:rFonts w:ascii="Times New Roman" w:eastAsia="Times New Roman" w:hAnsi="Times New Roman" w:cs="Times New Roman"/>
                <w:b/>
                <w:bCs/>
                <w:color w:val="000000"/>
                <w:sz w:val="20"/>
                <w:szCs w:val="20"/>
                <w:lang w:eastAsia="pl-PL"/>
              </w:rPr>
              <w:t>kol. 7 i 8 (7x8)</w:t>
            </w:r>
          </w:p>
        </w:tc>
        <w:tc>
          <w:tcPr>
            <w:tcW w:w="1660" w:type="dxa"/>
            <w:vMerge/>
            <w:tcBorders>
              <w:left w:val="single" w:sz="4" w:space="0" w:color="auto"/>
              <w:bottom w:val="single" w:sz="4" w:space="0" w:color="000000"/>
              <w:right w:val="single" w:sz="4" w:space="0" w:color="auto"/>
            </w:tcBorders>
            <w:vAlign w:val="center"/>
            <w:hideMark/>
          </w:tcPr>
          <w:p w14:paraId="6FBF52D8"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r>
      <w:tr w:rsidR="00DB5C9B" w:rsidRPr="00DB5C9B" w14:paraId="0A1582D1" w14:textId="77777777" w:rsidTr="00DB5C9B">
        <w:trPr>
          <w:trHeight w:val="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DDBA24"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1</w:t>
            </w:r>
          </w:p>
        </w:tc>
        <w:tc>
          <w:tcPr>
            <w:tcW w:w="3466" w:type="dxa"/>
            <w:tcBorders>
              <w:top w:val="nil"/>
              <w:left w:val="nil"/>
              <w:bottom w:val="single" w:sz="4" w:space="0" w:color="auto"/>
              <w:right w:val="single" w:sz="4" w:space="0" w:color="auto"/>
            </w:tcBorders>
            <w:shd w:val="clear" w:color="auto" w:fill="auto"/>
            <w:noWrap/>
            <w:vAlign w:val="center"/>
            <w:hideMark/>
          </w:tcPr>
          <w:p w14:paraId="2A3ACDFF"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2</w:t>
            </w:r>
          </w:p>
        </w:tc>
        <w:tc>
          <w:tcPr>
            <w:tcW w:w="1380" w:type="dxa"/>
            <w:tcBorders>
              <w:top w:val="nil"/>
              <w:left w:val="nil"/>
              <w:bottom w:val="single" w:sz="4" w:space="0" w:color="auto"/>
              <w:right w:val="single" w:sz="4" w:space="0" w:color="auto"/>
            </w:tcBorders>
            <w:shd w:val="clear" w:color="auto" w:fill="auto"/>
            <w:noWrap/>
            <w:vAlign w:val="center"/>
            <w:hideMark/>
          </w:tcPr>
          <w:p w14:paraId="2CFD7E17"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3</w:t>
            </w:r>
          </w:p>
        </w:tc>
        <w:tc>
          <w:tcPr>
            <w:tcW w:w="584" w:type="dxa"/>
            <w:tcBorders>
              <w:top w:val="nil"/>
              <w:left w:val="nil"/>
              <w:bottom w:val="single" w:sz="4" w:space="0" w:color="auto"/>
              <w:right w:val="single" w:sz="4" w:space="0" w:color="auto"/>
            </w:tcBorders>
            <w:shd w:val="clear" w:color="auto" w:fill="auto"/>
            <w:noWrap/>
            <w:vAlign w:val="center"/>
            <w:hideMark/>
          </w:tcPr>
          <w:p w14:paraId="13DAF2A7"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4</w:t>
            </w:r>
          </w:p>
        </w:tc>
        <w:tc>
          <w:tcPr>
            <w:tcW w:w="567" w:type="dxa"/>
            <w:tcBorders>
              <w:top w:val="nil"/>
              <w:left w:val="nil"/>
              <w:bottom w:val="single" w:sz="4" w:space="0" w:color="auto"/>
              <w:right w:val="single" w:sz="4" w:space="0" w:color="auto"/>
            </w:tcBorders>
            <w:shd w:val="clear" w:color="auto" w:fill="auto"/>
            <w:noWrap/>
            <w:vAlign w:val="center"/>
            <w:hideMark/>
          </w:tcPr>
          <w:p w14:paraId="519BB048"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5</w:t>
            </w:r>
          </w:p>
        </w:tc>
        <w:tc>
          <w:tcPr>
            <w:tcW w:w="1725" w:type="dxa"/>
            <w:tcBorders>
              <w:top w:val="nil"/>
              <w:left w:val="nil"/>
              <w:bottom w:val="single" w:sz="4" w:space="0" w:color="auto"/>
              <w:right w:val="single" w:sz="4" w:space="0" w:color="auto"/>
            </w:tcBorders>
            <w:shd w:val="clear" w:color="auto" w:fill="auto"/>
            <w:noWrap/>
            <w:vAlign w:val="center"/>
            <w:hideMark/>
          </w:tcPr>
          <w:p w14:paraId="5CC69C29"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6</w:t>
            </w:r>
          </w:p>
        </w:tc>
        <w:tc>
          <w:tcPr>
            <w:tcW w:w="1540" w:type="dxa"/>
            <w:tcBorders>
              <w:top w:val="nil"/>
              <w:left w:val="nil"/>
              <w:bottom w:val="single" w:sz="4" w:space="0" w:color="auto"/>
              <w:right w:val="single" w:sz="4" w:space="0" w:color="auto"/>
            </w:tcBorders>
            <w:shd w:val="clear" w:color="auto" w:fill="auto"/>
            <w:noWrap/>
            <w:vAlign w:val="center"/>
            <w:hideMark/>
          </w:tcPr>
          <w:p w14:paraId="4A61C136"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7</w:t>
            </w:r>
          </w:p>
        </w:tc>
        <w:tc>
          <w:tcPr>
            <w:tcW w:w="987" w:type="dxa"/>
            <w:tcBorders>
              <w:top w:val="nil"/>
              <w:left w:val="nil"/>
              <w:bottom w:val="single" w:sz="4" w:space="0" w:color="auto"/>
              <w:right w:val="single" w:sz="4" w:space="0" w:color="auto"/>
            </w:tcBorders>
            <w:shd w:val="clear" w:color="auto" w:fill="auto"/>
            <w:noWrap/>
            <w:vAlign w:val="center"/>
            <w:hideMark/>
          </w:tcPr>
          <w:p w14:paraId="233E192C"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8</w:t>
            </w:r>
          </w:p>
        </w:tc>
        <w:tc>
          <w:tcPr>
            <w:tcW w:w="2126" w:type="dxa"/>
            <w:tcBorders>
              <w:top w:val="nil"/>
              <w:left w:val="nil"/>
              <w:bottom w:val="single" w:sz="4" w:space="0" w:color="auto"/>
              <w:right w:val="single" w:sz="4" w:space="0" w:color="auto"/>
            </w:tcBorders>
            <w:shd w:val="clear" w:color="auto" w:fill="auto"/>
            <w:noWrap/>
            <w:vAlign w:val="center"/>
            <w:hideMark/>
          </w:tcPr>
          <w:p w14:paraId="20587DAF"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9</w:t>
            </w:r>
          </w:p>
        </w:tc>
        <w:tc>
          <w:tcPr>
            <w:tcW w:w="1660" w:type="dxa"/>
            <w:tcBorders>
              <w:top w:val="nil"/>
              <w:left w:val="nil"/>
              <w:bottom w:val="single" w:sz="4" w:space="0" w:color="auto"/>
              <w:right w:val="single" w:sz="4" w:space="0" w:color="auto"/>
            </w:tcBorders>
            <w:shd w:val="clear" w:color="auto" w:fill="auto"/>
            <w:noWrap/>
            <w:vAlign w:val="center"/>
            <w:hideMark/>
          </w:tcPr>
          <w:p w14:paraId="7DDA6E19" w14:textId="77777777" w:rsidR="00DB5C9B" w:rsidRPr="00DB5C9B" w:rsidRDefault="00DB5C9B" w:rsidP="00DB5C9B">
            <w:pPr>
              <w:spacing w:after="0" w:line="240" w:lineRule="auto"/>
              <w:jc w:val="center"/>
              <w:rPr>
                <w:rFonts w:ascii="Times New Roman" w:eastAsia="Times New Roman" w:hAnsi="Times New Roman" w:cs="Times New Roman"/>
                <w:bCs/>
                <w:i/>
                <w:color w:val="000000"/>
                <w:sz w:val="18"/>
                <w:szCs w:val="20"/>
                <w:lang w:eastAsia="pl-PL"/>
              </w:rPr>
            </w:pPr>
            <w:r w:rsidRPr="00DB5C9B">
              <w:rPr>
                <w:rFonts w:ascii="Times New Roman" w:eastAsia="Times New Roman" w:hAnsi="Times New Roman" w:cs="Times New Roman"/>
                <w:bCs/>
                <w:i/>
                <w:color w:val="000000"/>
                <w:sz w:val="18"/>
                <w:szCs w:val="20"/>
                <w:lang w:eastAsia="pl-PL"/>
              </w:rPr>
              <w:t>10</w:t>
            </w:r>
          </w:p>
        </w:tc>
      </w:tr>
      <w:tr w:rsidR="00DB5C9B" w:rsidRPr="00DB5C9B" w14:paraId="7E978A16" w14:textId="77777777" w:rsidTr="00DB5C9B">
        <w:trPr>
          <w:trHeight w:val="9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4841A5"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1.</w:t>
            </w:r>
          </w:p>
        </w:tc>
        <w:tc>
          <w:tcPr>
            <w:tcW w:w="3466" w:type="dxa"/>
            <w:tcBorders>
              <w:top w:val="nil"/>
              <w:left w:val="nil"/>
              <w:bottom w:val="single" w:sz="4" w:space="0" w:color="auto"/>
              <w:right w:val="single" w:sz="4" w:space="0" w:color="auto"/>
            </w:tcBorders>
            <w:shd w:val="clear" w:color="auto" w:fill="auto"/>
            <w:vAlign w:val="center"/>
            <w:hideMark/>
          </w:tcPr>
          <w:p w14:paraId="4D0B6036"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Talerz deserowy biodegradowalny jednorazowy, 50 sztuk w opakowaniu</w:t>
            </w:r>
          </w:p>
        </w:tc>
        <w:tc>
          <w:tcPr>
            <w:tcW w:w="1380" w:type="dxa"/>
            <w:tcBorders>
              <w:top w:val="nil"/>
              <w:left w:val="nil"/>
              <w:bottom w:val="single" w:sz="4" w:space="0" w:color="auto"/>
              <w:right w:val="single" w:sz="4" w:space="0" w:color="auto"/>
            </w:tcBorders>
            <w:shd w:val="clear" w:color="auto" w:fill="auto"/>
            <w:noWrap/>
            <w:vAlign w:val="center"/>
            <w:hideMark/>
          </w:tcPr>
          <w:p w14:paraId="4876C877"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584" w:type="dxa"/>
            <w:tcBorders>
              <w:top w:val="nil"/>
              <w:left w:val="nil"/>
              <w:bottom w:val="single" w:sz="4" w:space="0" w:color="auto"/>
              <w:right w:val="single" w:sz="4" w:space="0" w:color="auto"/>
            </w:tcBorders>
            <w:shd w:val="clear" w:color="auto" w:fill="auto"/>
            <w:noWrap/>
            <w:vAlign w:val="center"/>
            <w:hideMark/>
          </w:tcPr>
          <w:p w14:paraId="0FF556B3"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520BBFDB"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800</w:t>
            </w:r>
          </w:p>
        </w:tc>
        <w:tc>
          <w:tcPr>
            <w:tcW w:w="1725" w:type="dxa"/>
            <w:tcBorders>
              <w:top w:val="nil"/>
              <w:left w:val="nil"/>
              <w:bottom w:val="single" w:sz="4" w:space="0" w:color="auto"/>
              <w:right w:val="single" w:sz="4" w:space="0" w:color="auto"/>
            </w:tcBorders>
            <w:shd w:val="clear" w:color="auto" w:fill="auto"/>
            <w:noWrap/>
            <w:vAlign w:val="center"/>
            <w:hideMark/>
          </w:tcPr>
          <w:p w14:paraId="27CC228E"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D566DF0"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57C46D8C"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25AB7A23"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tcBorders>
              <w:top w:val="nil"/>
              <w:left w:val="nil"/>
              <w:bottom w:val="single" w:sz="4" w:space="0" w:color="auto"/>
              <w:right w:val="single" w:sz="4" w:space="0" w:color="auto"/>
            </w:tcBorders>
            <w:shd w:val="clear" w:color="auto" w:fill="auto"/>
            <w:noWrap/>
            <w:vAlign w:val="center"/>
            <w:hideMark/>
          </w:tcPr>
          <w:p w14:paraId="3E79683B"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0855657F" w14:textId="77777777" w:rsidTr="00DB5C9B">
        <w:trPr>
          <w:trHeight w:val="85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995A44"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2.</w:t>
            </w:r>
          </w:p>
        </w:tc>
        <w:tc>
          <w:tcPr>
            <w:tcW w:w="3466" w:type="dxa"/>
            <w:tcBorders>
              <w:top w:val="nil"/>
              <w:left w:val="nil"/>
              <w:bottom w:val="single" w:sz="4" w:space="0" w:color="auto"/>
              <w:right w:val="single" w:sz="4" w:space="0" w:color="auto"/>
            </w:tcBorders>
            <w:shd w:val="clear" w:color="auto" w:fill="auto"/>
            <w:vAlign w:val="center"/>
            <w:hideMark/>
          </w:tcPr>
          <w:p w14:paraId="1428A851"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Kubek bidegradowalny jednorazowy do napojów zimnych, 50 sztuk w opakowaniu</w:t>
            </w:r>
          </w:p>
        </w:tc>
        <w:tc>
          <w:tcPr>
            <w:tcW w:w="1380" w:type="dxa"/>
            <w:tcBorders>
              <w:top w:val="nil"/>
              <w:left w:val="nil"/>
              <w:bottom w:val="single" w:sz="4" w:space="0" w:color="auto"/>
              <w:right w:val="single" w:sz="4" w:space="0" w:color="auto"/>
            </w:tcBorders>
            <w:shd w:val="clear" w:color="auto" w:fill="auto"/>
            <w:noWrap/>
            <w:vAlign w:val="center"/>
            <w:hideMark/>
          </w:tcPr>
          <w:p w14:paraId="76CDD515"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584" w:type="dxa"/>
            <w:tcBorders>
              <w:top w:val="nil"/>
              <w:left w:val="nil"/>
              <w:bottom w:val="single" w:sz="4" w:space="0" w:color="auto"/>
              <w:right w:val="single" w:sz="4" w:space="0" w:color="auto"/>
            </w:tcBorders>
            <w:shd w:val="clear" w:color="auto" w:fill="auto"/>
            <w:noWrap/>
            <w:vAlign w:val="center"/>
            <w:hideMark/>
          </w:tcPr>
          <w:p w14:paraId="51748688"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7E59EBA4"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100</w:t>
            </w:r>
          </w:p>
        </w:tc>
        <w:tc>
          <w:tcPr>
            <w:tcW w:w="1725" w:type="dxa"/>
            <w:tcBorders>
              <w:top w:val="nil"/>
              <w:left w:val="nil"/>
              <w:bottom w:val="single" w:sz="4" w:space="0" w:color="auto"/>
              <w:right w:val="single" w:sz="4" w:space="0" w:color="auto"/>
            </w:tcBorders>
            <w:shd w:val="clear" w:color="auto" w:fill="auto"/>
            <w:noWrap/>
            <w:vAlign w:val="center"/>
            <w:hideMark/>
          </w:tcPr>
          <w:p w14:paraId="5AB1E36B"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756E6EFD"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28A4C810"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549BD3DF"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tcBorders>
              <w:top w:val="nil"/>
              <w:left w:val="nil"/>
              <w:bottom w:val="single" w:sz="4" w:space="0" w:color="auto"/>
              <w:right w:val="single" w:sz="4" w:space="0" w:color="auto"/>
            </w:tcBorders>
            <w:shd w:val="clear" w:color="auto" w:fill="auto"/>
            <w:noWrap/>
            <w:vAlign w:val="center"/>
            <w:hideMark/>
          </w:tcPr>
          <w:p w14:paraId="791BE57B"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2C66D51B" w14:textId="77777777" w:rsidTr="00DB5C9B">
        <w:trPr>
          <w:trHeight w:val="8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237933"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3.</w:t>
            </w:r>
          </w:p>
        </w:tc>
        <w:tc>
          <w:tcPr>
            <w:tcW w:w="3466" w:type="dxa"/>
            <w:tcBorders>
              <w:top w:val="nil"/>
              <w:left w:val="nil"/>
              <w:bottom w:val="single" w:sz="4" w:space="0" w:color="auto"/>
              <w:right w:val="single" w:sz="4" w:space="0" w:color="auto"/>
            </w:tcBorders>
            <w:shd w:val="clear" w:color="auto" w:fill="auto"/>
            <w:vAlign w:val="center"/>
            <w:hideMark/>
          </w:tcPr>
          <w:p w14:paraId="1EED7EFC"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Kubek bidegradowalny jednorazowy do napojów gorących, 50 sztuk w opakowaniu</w:t>
            </w:r>
          </w:p>
        </w:tc>
        <w:tc>
          <w:tcPr>
            <w:tcW w:w="1380" w:type="dxa"/>
            <w:tcBorders>
              <w:top w:val="nil"/>
              <w:left w:val="nil"/>
              <w:bottom w:val="single" w:sz="4" w:space="0" w:color="auto"/>
              <w:right w:val="single" w:sz="4" w:space="0" w:color="auto"/>
            </w:tcBorders>
            <w:shd w:val="clear" w:color="auto" w:fill="auto"/>
            <w:noWrap/>
            <w:vAlign w:val="center"/>
            <w:hideMark/>
          </w:tcPr>
          <w:p w14:paraId="182D3AC7"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584" w:type="dxa"/>
            <w:tcBorders>
              <w:top w:val="nil"/>
              <w:left w:val="nil"/>
              <w:bottom w:val="single" w:sz="4" w:space="0" w:color="auto"/>
              <w:right w:val="single" w:sz="4" w:space="0" w:color="auto"/>
            </w:tcBorders>
            <w:shd w:val="clear" w:color="auto" w:fill="auto"/>
            <w:noWrap/>
            <w:vAlign w:val="center"/>
            <w:hideMark/>
          </w:tcPr>
          <w:p w14:paraId="1A34A4BC"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70A07BDD"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1900</w:t>
            </w:r>
          </w:p>
        </w:tc>
        <w:tc>
          <w:tcPr>
            <w:tcW w:w="1725" w:type="dxa"/>
            <w:tcBorders>
              <w:top w:val="nil"/>
              <w:left w:val="nil"/>
              <w:bottom w:val="single" w:sz="4" w:space="0" w:color="auto"/>
              <w:right w:val="single" w:sz="4" w:space="0" w:color="auto"/>
            </w:tcBorders>
            <w:shd w:val="clear" w:color="auto" w:fill="auto"/>
            <w:noWrap/>
            <w:vAlign w:val="center"/>
            <w:hideMark/>
          </w:tcPr>
          <w:p w14:paraId="57BCB6A2"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7DB74DAC"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7C2BC41B"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360F2D21"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tcBorders>
              <w:top w:val="nil"/>
              <w:left w:val="nil"/>
              <w:bottom w:val="single" w:sz="4" w:space="0" w:color="auto"/>
              <w:right w:val="single" w:sz="4" w:space="0" w:color="auto"/>
            </w:tcBorders>
            <w:shd w:val="clear" w:color="auto" w:fill="auto"/>
            <w:noWrap/>
            <w:vAlign w:val="center"/>
            <w:hideMark/>
          </w:tcPr>
          <w:p w14:paraId="7F43256C"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03914E08" w14:textId="77777777" w:rsidTr="00DB5C9B">
        <w:trPr>
          <w:trHeight w:val="69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0A3A83"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4.</w:t>
            </w:r>
          </w:p>
        </w:tc>
        <w:tc>
          <w:tcPr>
            <w:tcW w:w="3466" w:type="dxa"/>
            <w:tcBorders>
              <w:top w:val="nil"/>
              <w:left w:val="nil"/>
              <w:bottom w:val="single" w:sz="4" w:space="0" w:color="auto"/>
              <w:right w:val="single" w:sz="4" w:space="0" w:color="auto"/>
            </w:tcBorders>
            <w:shd w:val="clear" w:color="auto" w:fill="auto"/>
            <w:vAlign w:val="center"/>
            <w:hideMark/>
          </w:tcPr>
          <w:p w14:paraId="237374EE"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Miska biodegradowalna jednorazowa okrągła, 50 sztuk w opakowaniu</w:t>
            </w:r>
          </w:p>
        </w:tc>
        <w:tc>
          <w:tcPr>
            <w:tcW w:w="1380" w:type="dxa"/>
            <w:tcBorders>
              <w:top w:val="nil"/>
              <w:left w:val="nil"/>
              <w:bottom w:val="single" w:sz="4" w:space="0" w:color="auto"/>
              <w:right w:val="single" w:sz="4" w:space="0" w:color="auto"/>
            </w:tcBorders>
            <w:shd w:val="clear" w:color="auto" w:fill="auto"/>
            <w:noWrap/>
            <w:vAlign w:val="center"/>
            <w:hideMark/>
          </w:tcPr>
          <w:p w14:paraId="1F5990ED"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584" w:type="dxa"/>
            <w:tcBorders>
              <w:top w:val="nil"/>
              <w:left w:val="nil"/>
              <w:bottom w:val="single" w:sz="4" w:space="0" w:color="auto"/>
              <w:right w:val="single" w:sz="4" w:space="0" w:color="auto"/>
            </w:tcBorders>
            <w:shd w:val="clear" w:color="auto" w:fill="auto"/>
            <w:noWrap/>
            <w:vAlign w:val="center"/>
            <w:hideMark/>
          </w:tcPr>
          <w:p w14:paraId="4A1999A1"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5327A4E8"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100</w:t>
            </w:r>
          </w:p>
        </w:tc>
        <w:tc>
          <w:tcPr>
            <w:tcW w:w="1725" w:type="dxa"/>
            <w:tcBorders>
              <w:top w:val="nil"/>
              <w:left w:val="nil"/>
              <w:bottom w:val="single" w:sz="4" w:space="0" w:color="auto"/>
              <w:right w:val="single" w:sz="4" w:space="0" w:color="auto"/>
            </w:tcBorders>
            <w:shd w:val="clear" w:color="auto" w:fill="auto"/>
            <w:noWrap/>
            <w:vAlign w:val="center"/>
            <w:hideMark/>
          </w:tcPr>
          <w:p w14:paraId="32EE35F1"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77983A56"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2602E2A4"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57BD688C"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tcBorders>
              <w:top w:val="nil"/>
              <w:left w:val="nil"/>
              <w:bottom w:val="single" w:sz="4" w:space="0" w:color="auto"/>
              <w:right w:val="single" w:sz="4" w:space="0" w:color="auto"/>
            </w:tcBorders>
            <w:shd w:val="clear" w:color="auto" w:fill="auto"/>
            <w:noWrap/>
            <w:vAlign w:val="center"/>
            <w:hideMark/>
          </w:tcPr>
          <w:p w14:paraId="18609AD4"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013AAB9F" w14:textId="77777777" w:rsidTr="00DB5C9B">
        <w:trPr>
          <w:trHeight w:val="7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6B39AE"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5.</w:t>
            </w:r>
          </w:p>
        </w:tc>
        <w:tc>
          <w:tcPr>
            <w:tcW w:w="3466" w:type="dxa"/>
            <w:tcBorders>
              <w:top w:val="nil"/>
              <w:left w:val="nil"/>
              <w:bottom w:val="single" w:sz="4" w:space="0" w:color="auto"/>
              <w:right w:val="single" w:sz="4" w:space="0" w:color="auto"/>
            </w:tcBorders>
            <w:shd w:val="clear" w:color="auto" w:fill="auto"/>
            <w:vAlign w:val="center"/>
            <w:hideMark/>
          </w:tcPr>
          <w:p w14:paraId="4490D1EE"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Łyżka biodegradowalna jednorazowego użytku do zupy, 50 sztuk w opakowaniu</w:t>
            </w:r>
          </w:p>
        </w:tc>
        <w:tc>
          <w:tcPr>
            <w:tcW w:w="1380" w:type="dxa"/>
            <w:tcBorders>
              <w:top w:val="nil"/>
              <w:left w:val="nil"/>
              <w:bottom w:val="single" w:sz="4" w:space="0" w:color="auto"/>
              <w:right w:val="single" w:sz="4" w:space="0" w:color="auto"/>
            </w:tcBorders>
            <w:shd w:val="clear" w:color="auto" w:fill="auto"/>
            <w:noWrap/>
            <w:vAlign w:val="center"/>
            <w:hideMark/>
          </w:tcPr>
          <w:p w14:paraId="02D26BE9"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584" w:type="dxa"/>
            <w:tcBorders>
              <w:top w:val="nil"/>
              <w:left w:val="nil"/>
              <w:bottom w:val="single" w:sz="4" w:space="0" w:color="auto"/>
              <w:right w:val="single" w:sz="4" w:space="0" w:color="auto"/>
            </w:tcBorders>
            <w:shd w:val="clear" w:color="auto" w:fill="auto"/>
            <w:noWrap/>
            <w:vAlign w:val="center"/>
            <w:hideMark/>
          </w:tcPr>
          <w:p w14:paraId="5D8271F4"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705A9334"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2000</w:t>
            </w:r>
          </w:p>
        </w:tc>
        <w:tc>
          <w:tcPr>
            <w:tcW w:w="1725" w:type="dxa"/>
            <w:tcBorders>
              <w:top w:val="nil"/>
              <w:left w:val="nil"/>
              <w:bottom w:val="single" w:sz="4" w:space="0" w:color="auto"/>
              <w:right w:val="single" w:sz="4" w:space="0" w:color="auto"/>
            </w:tcBorders>
            <w:shd w:val="clear" w:color="auto" w:fill="auto"/>
            <w:noWrap/>
            <w:vAlign w:val="center"/>
            <w:hideMark/>
          </w:tcPr>
          <w:p w14:paraId="5DCE2282"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480EAF5D"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766A7054"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6C6435C8"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tcBorders>
              <w:top w:val="nil"/>
              <w:left w:val="nil"/>
              <w:bottom w:val="single" w:sz="4" w:space="0" w:color="auto"/>
              <w:right w:val="single" w:sz="4" w:space="0" w:color="auto"/>
            </w:tcBorders>
            <w:shd w:val="clear" w:color="auto" w:fill="auto"/>
            <w:noWrap/>
            <w:vAlign w:val="center"/>
            <w:hideMark/>
          </w:tcPr>
          <w:p w14:paraId="5B702FD1"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6AFE6FC4" w14:textId="77777777" w:rsidTr="00DB5C9B">
        <w:trPr>
          <w:trHeight w:val="9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D6A411"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6.</w:t>
            </w:r>
          </w:p>
        </w:tc>
        <w:tc>
          <w:tcPr>
            <w:tcW w:w="3466" w:type="dxa"/>
            <w:tcBorders>
              <w:top w:val="nil"/>
              <w:left w:val="nil"/>
              <w:bottom w:val="single" w:sz="4" w:space="0" w:color="auto"/>
              <w:right w:val="single" w:sz="4" w:space="0" w:color="auto"/>
            </w:tcBorders>
            <w:shd w:val="clear" w:color="auto" w:fill="auto"/>
            <w:vAlign w:val="center"/>
            <w:hideMark/>
          </w:tcPr>
          <w:p w14:paraId="3F60E795"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Widelec biodegradowalny jednorazowy, 50 sztuk w opakowaniu</w:t>
            </w:r>
          </w:p>
        </w:tc>
        <w:tc>
          <w:tcPr>
            <w:tcW w:w="1380" w:type="dxa"/>
            <w:tcBorders>
              <w:top w:val="nil"/>
              <w:left w:val="nil"/>
              <w:bottom w:val="single" w:sz="4" w:space="0" w:color="auto"/>
              <w:right w:val="single" w:sz="4" w:space="0" w:color="auto"/>
            </w:tcBorders>
            <w:shd w:val="clear" w:color="auto" w:fill="auto"/>
            <w:noWrap/>
            <w:vAlign w:val="center"/>
            <w:hideMark/>
          </w:tcPr>
          <w:p w14:paraId="03A12868"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584" w:type="dxa"/>
            <w:tcBorders>
              <w:top w:val="nil"/>
              <w:left w:val="nil"/>
              <w:bottom w:val="single" w:sz="4" w:space="0" w:color="auto"/>
              <w:right w:val="single" w:sz="4" w:space="0" w:color="auto"/>
            </w:tcBorders>
            <w:shd w:val="clear" w:color="auto" w:fill="auto"/>
            <w:noWrap/>
            <w:vAlign w:val="center"/>
            <w:hideMark/>
          </w:tcPr>
          <w:p w14:paraId="5897D920"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54717511"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4000</w:t>
            </w:r>
          </w:p>
        </w:tc>
        <w:tc>
          <w:tcPr>
            <w:tcW w:w="1725" w:type="dxa"/>
            <w:tcBorders>
              <w:top w:val="nil"/>
              <w:left w:val="nil"/>
              <w:bottom w:val="single" w:sz="4" w:space="0" w:color="auto"/>
              <w:right w:val="single" w:sz="4" w:space="0" w:color="auto"/>
            </w:tcBorders>
            <w:shd w:val="clear" w:color="auto" w:fill="auto"/>
            <w:noWrap/>
            <w:vAlign w:val="center"/>
            <w:hideMark/>
          </w:tcPr>
          <w:p w14:paraId="1FA50237"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1852C72F"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3AB00953"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0E629849"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tcBorders>
              <w:top w:val="nil"/>
              <w:left w:val="nil"/>
              <w:bottom w:val="single" w:sz="4" w:space="0" w:color="auto"/>
              <w:right w:val="single" w:sz="4" w:space="0" w:color="auto"/>
            </w:tcBorders>
            <w:shd w:val="clear" w:color="auto" w:fill="auto"/>
            <w:noWrap/>
            <w:vAlign w:val="center"/>
            <w:hideMark/>
          </w:tcPr>
          <w:p w14:paraId="7778E7E8"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15B41C39" w14:textId="77777777" w:rsidTr="00DB5C9B">
        <w:trPr>
          <w:trHeight w:val="65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129063"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lastRenderedPageBreak/>
              <w:t>7.</w:t>
            </w:r>
          </w:p>
        </w:tc>
        <w:tc>
          <w:tcPr>
            <w:tcW w:w="3466" w:type="dxa"/>
            <w:tcBorders>
              <w:top w:val="nil"/>
              <w:left w:val="nil"/>
              <w:bottom w:val="single" w:sz="4" w:space="0" w:color="auto"/>
              <w:right w:val="single" w:sz="4" w:space="0" w:color="auto"/>
            </w:tcBorders>
            <w:shd w:val="clear" w:color="auto" w:fill="auto"/>
            <w:vAlign w:val="center"/>
            <w:hideMark/>
          </w:tcPr>
          <w:p w14:paraId="693A0C3D"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Nóż biodegradowalny jednorazowy, 50 sztuk w opakowaniu</w:t>
            </w:r>
          </w:p>
        </w:tc>
        <w:tc>
          <w:tcPr>
            <w:tcW w:w="1380" w:type="dxa"/>
            <w:tcBorders>
              <w:top w:val="nil"/>
              <w:left w:val="nil"/>
              <w:bottom w:val="single" w:sz="4" w:space="0" w:color="auto"/>
              <w:right w:val="single" w:sz="4" w:space="0" w:color="auto"/>
            </w:tcBorders>
            <w:shd w:val="clear" w:color="auto" w:fill="auto"/>
            <w:noWrap/>
            <w:vAlign w:val="center"/>
            <w:hideMark/>
          </w:tcPr>
          <w:p w14:paraId="72F47E09"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584" w:type="dxa"/>
            <w:tcBorders>
              <w:top w:val="nil"/>
              <w:left w:val="nil"/>
              <w:bottom w:val="single" w:sz="4" w:space="0" w:color="auto"/>
              <w:right w:val="single" w:sz="4" w:space="0" w:color="auto"/>
            </w:tcBorders>
            <w:shd w:val="clear" w:color="auto" w:fill="auto"/>
            <w:noWrap/>
            <w:vAlign w:val="center"/>
            <w:hideMark/>
          </w:tcPr>
          <w:p w14:paraId="28942578"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566E2C5B"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4000</w:t>
            </w:r>
          </w:p>
        </w:tc>
        <w:tc>
          <w:tcPr>
            <w:tcW w:w="1725" w:type="dxa"/>
            <w:tcBorders>
              <w:top w:val="nil"/>
              <w:left w:val="nil"/>
              <w:bottom w:val="single" w:sz="4" w:space="0" w:color="auto"/>
              <w:right w:val="single" w:sz="4" w:space="0" w:color="auto"/>
            </w:tcBorders>
            <w:shd w:val="clear" w:color="auto" w:fill="auto"/>
            <w:noWrap/>
            <w:vAlign w:val="center"/>
            <w:hideMark/>
          </w:tcPr>
          <w:p w14:paraId="5BA88F00"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C82DB13"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731B4D34"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796DB3E8"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tcBorders>
              <w:top w:val="nil"/>
              <w:left w:val="nil"/>
              <w:bottom w:val="single" w:sz="4" w:space="0" w:color="auto"/>
              <w:right w:val="single" w:sz="4" w:space="0" w:color="auto"/>
            </w:tcBorders>
            <w:shd w:val="clear" w:color="auto" w:fill="auto"/>
            <w:noWrap/>
            <w:vAlign w:val="center"/>
            <w:hideMark/>
          </w:tcPr>
          <w:p w14:paraId="009BBA67"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2BD18695" w14:textId="77777777" w:rsidTr="00DB5C9B">
        <w:trPr>
          <w:trHeight w:val="75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AB7F17"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8.</w:t>
            </w:r>
          </w:p>
        </w:tc>
        <w:tc>
          <w:tcPr>
            <w:tcW w:w="3466" w:type="dxa"/>
            <w:tcBorders>
              <w:top w:val="nil"/>
              <w:left w:val="nil"/>
              <w:bottom w:val="single" w:sz="4" w:space="0" w:color="auto"/>
              <w:right w:val="single" w:sz="4" w:space="0" w:color="auto"/>
            </w:tcBorders>
            <w:shd w:val="clear" w:color="auto" w:fill="auto"/>
            <w:vAlign w:val="center"/>
            <w:hideMark/>
          </w:tcPr>
          <w:p w14:paraId="03375AAB"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Talerz obiadowy biodegradowalny jednorazowy, 50 sztuk w opakowaniu</w:t>
            </w:r>
          </w:p>
        </w:tc>
        <w:tc>
          <w:tcPr>
            <w:tcW w:w="1380" w:type="dxa"/>
            <w:tcBorders>
              <w:top w:val="nil"/>
              <w:left w:val="nil"/>
              <w:bottom w:val="single" w:sz="4" w:space="0" w:color="auto"/>
              <w:right w:val="single" w:sz="4" w:space="0" w:color="auto"/>
            </w:tcBorders>
            <w:shd w:val="clear" w:color="auto" w:fill="auto"/>
            <w:noWrap/>
            <w:vAlign w:val="center"/>
            <w:hideMark/>
          </w:tcPr>
          <w:p w14:paraId="7D9E0645"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584" w:type="dxa"/>
            <w:tcBorders>
              <w:top w:val="nil"/>
              <w:left w:val="nil"/>
              <w:bottom w:val="single" w:sz="4" w:space="0" w:color="auto"/>
              <w:right w:val="single" w:sz="4" w:space="0" w:color="auto"/>
            </w:tcBorders>
            <w:shd w:val="clear" w:color="auto" w:fill="auto"/>
            <w:noWrap/>
            <w:vAlign w:val="center"/>
            <w:hideMark/>
          </w:tcPr>
          <w:p w14:paraId="32636F18"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2BA9B706"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100</w:t>
            </w:r>
          </w:p>
        </w:tc>
        <w:tc>
          <w:tcPr>
            <w:tcW w:w="1725" w:type="dxa"/>
            <w:tcBorders>
              <w:top w:val="nil"/>
              <w:left w:val="nil"/>
              <w:bottom w:val="single" w:sz="4" w:space="0" w:color="auto"/>
              <w:right w:val="single" w:sz="4" w:space="0" w:color="auto"/>
            </w:tcBorders>
            <w:shd w:val="clear" w:color="auto" w:fill="auto"/>
            <w:noWrap/>
            <w:vAlign w:val="center"/>
            <w:hideMark/>
          </w:tcPr>
          <w:p w14:paraId="28DF29B6"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144FFE5E"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5BDE080E"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6FE7EBDB"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tcBorders>
              <w:top w:val="nil"/>
              <w:left w:val="nil"/>
              <w:bottom w:val="single" w:sz="4" w:space="0" w:color="auto"/>
              <w:right w:val="single" w:sz="4" w:space="0" w:color="auto"/>
            </w:tcBorders>
            <w:shd w:val="clear" w:color="auto" w:fill="auto"/>
            <w:noWrap/>
            <w:vAlign w:val="center"/>
            <w:hideMark/>
          </w:tcPr>
          <w:p w14:paraId="2F502A8B"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5081071F" w14:textId="77777777" w:rsidTr="00DB5C9B">
        <w:trPr>
          <w:trHeight w:val="509"/>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24BF46"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7725"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CA9C4C"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36"/>
                <w:szCs w:val="20"/>
                <w:lang w:eastAsia="pl-PL"/>
              </w:rPr>
              <w:t xml:space="preserve">RAZEM  </w:t>
            </w:r>
          </w:p>
        </w:tc>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DAEE78"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FB49C9" w14:textId="77777777" w:rsidR="00DB5C9B" w:rsidRPr="00DB5C9B" w:rsidRDefault="00DB5C9B" w:rsidP="00DB5C9B">
            <w:pPr>
              <w:spacing w:after="0" w:line="240" w:lineRule="auto"/>
              <w:jc w:val="center"/>
              <w:rPr>
                <w:rFonts w:ascii="Times New Roman" w:eastAsia="Times New Roman" w:hAnsi="Times New Roman" w:cs="Times New Roman"/>
                <w:b/>
                <w:bCs/>
                <w:color w:val="000000"/>
                <w:sz w:val="20"/>
                <w:szCs w:val="20"/>
                <w:lang w:eastAsia="pl-PL"/>
              </w:rPr>
            </w:pPr>
            <w:r w:rsidRPr="00DB5C9B">
              <w:rPr>
                <w:rFonts w:ascii="Times New Roman" w:eastAsia="Times New Roman" w:hAnsi="Times New Roman" w:cs="Times New Roman"/>
                <w:b/>
                <w:bCs/>
                <w:color w:val="000000"/>
                <w:sz w:val="20"/>
                <w:szCs w:val="20"/>
                <w:lang w:eastAsia="pl-PL"/>
              </w:rPr>
              <w:t>X</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4A75D8"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97A06E" w14:textId="77777777" w:rsidR="00DB5C9B" w:rsidRPr="00DB5C9B" w:rsidRDefault="00DB5C9B" w:rsidP="00DB5C9B">
            <w:pPr>
              <w:spacing w:after="0" w:line="240" w:lineRule="auto"/>
              <w:jc w:val="center"/>
              <w:rPr>
                <w:rFonts w:ascii="Times New Roman" w:eastAsia="Times New Roman" w:hAnsi="Times New Roman" w:cs="Times New Roman"/>
                <w:color w:val="000000"/>
                <w:sz w:val="20"/>
                <w:szCs w:val="20"/>
                <w:lang w:eastAsia="pl-PL"/>
              </w:rPr>
            </w:pPr>
            <w:r w:rsidRPr="00DB5C9B">
              <w:rPr>
                <w:rFonts w:ascii="Times New Roman" w:eastAsia="Times New Roman" w:hAnsi="Times New Roman" w:cs="Times New Roman"/>
                <w:color w:val="000000"/>
                <w:sz w:val="20"/>
                <w:szCs w:val="20"/>
                <w:lang w:eastAsia="pl-PL"/>
              </w:rPr>
              <w:t> </w:t>
            </w:r>
          </w:p>
        </w:tc>
      </w:tr>
      <w:tr w:rsidR="00DB5C9B" w:rsidRPr="00DB5C9B" w14:paraId="0779E392" w14:textId="77777777" w:rsidTr="00DB5C9B">
        <w:trPr>
          <w:trHeight w:val="509"/>
        </w:trPr>
        <w:tc>
          <w:tcPr>
            <w:tcW w:w="640" w:type="dxa"/>
            <w:vMerge/>
            <w:tcBorders>
              <w:top w:val="nil"/>
              <w:left w:val="single" w:sz="4" w:space="0" w:color="auto"/>
              <w:bottom w:val="single" w:sz="4" w:space="0" w:color="000000"/>
              <w:right w:val="single" w:sz="4" w:space="0" w:color="auto"/>
            </w:tcBorders>
            <w:vAlign w:val="center"/>
            <w:hideMark/>
          </w:tcPr>
          <w:p w14:paraId="00FB0F20"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p>
        </w:tc>
        <w:tc>
          <w:tcPr>
            <w:tcW w:w="7725" w:type="dxa"/>
            <w:gridSpan w:val="5"/>
            <w:vMerge/>
            <w:tcBorders>
              <w:top w:val="single" w:sz="4" w:space="0" w:color="auto"/>
              <w:left w:val="single" w:sz="4" w:space="0" w:color="auto"/>
              <w:bottom w:val="single" w:sz="4" w:space="0" w:color="000000"/>
              <w:right w:val="single" w:sz="4" w:space="0" w:color="000000"/>
            </w:tcBorders>
            <w:vAlign w:val="center"/>
            <w:hideMark/>
          </w:tcPr>
          <w:p w14:paraId="3A7FF074"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1540" w:type="dxa"/>
            <w:vMerge/>
            <w:tcBorders>
              <w:top w:val="nil"/>
              <w:left w:val="single" w:sz="4" w:space="0" w:color="auto"/>
              <w:bottom w:val="single" w:sz="4" w:space="0" w:color="000000"/>
              <w:right w:val="single" w:sz="4" w:space="0" w:color="auto"/>
            </w:tcBorders>
            <w:vAlign w:val="center"/>
            <w:hideMark/>
          </w:tcPr>
          <w:p w14:paraId="593863F6"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p>
        </w:tc>
        <w:tc>
          <w:tcPr>
            <w:tcW w:w="987" w:type="dxa"/>
            <w:vMerge/>
            <w:tcBorders>
              <w:top w:val="nil"/>
              <w:left w:val="single" w:sz="4" w:space="0" w:color="auto"/>
              <w:bottom w:val="single" w:sz="4" w:space="0" w:color="000000"/>
              <w:right w:val="single" w:sz="4" w:space="0" w:color="auto"/>
            </w:tcBorders>
            <w:vAlign w:val="center"/>
            <w:hideMark/>
          </w:tcPr>
          <w:p w14:paraId="635FC728" w14:textId="77777777" w:rsidR="00DB5C9B" w:rsidRPr="00DB5C9B" w:rsidRDefault="00DB5C9B" w:rsidP="00DB5C9B">
            <w:pPr>
              <w:spacing w:after="0" w:line="240" w:lineRule="auto"/>
              <w:rPr>
                <w:rFonts w:ascii="Times New Roman" w:eastAsia="Times New Roman" w:hAnsi="Times New Roman" w:cs="Times New Roman"/>
                <w:b/>
                <w:bCs/>
                <w:color w:val="000000"/>
                <w:sz w:val="20"/>
                <w:szCs w:val="20"/>
                <w:lang w:eastAsia="pl-PL"/>
              </w:rPr>
            </w:pPr>
          </w:p>
        </w:tc>
        <w:tc>
          <w:tcPr>
            <w:tcW w:w="2126" w:type="dxa"/>
            <w:vMerge/>
            <w:tcBorders>
              <w:top w:val="nil"/>
              <w:left w:val="single" w:sz="4" w:space="0" w:color="auto"/>
              <w:bottom w:val="single" w:sz="4" w:space="0" w:color="000000"/>
              <w:right w:val="single" w:sz="4" w:space="0" w:color="auto"/>
            </w:tcBorders>
            <w:vAlign w:val="center"/>
            <w:hideMark/>
          </w:tcPr>
          <w:p w14:paraId="6C682DDC"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p>
        </w:tc>
        <w:tc>
          <w:tcPr>
            <w:tcW w:w="1660" w:type="dxa"/>
            <w:vMerge/>
            <w:tcBorders>
              <w:top w:val="nil"/>
              <w:left w:val="single" w:sz="4" w:space="0" w:color="auto"/>
              <w:bottom w:val="single" w:sz="4" w:space="0" w:color="000000"/>
              <w:right w:val="single" w:sz="4" w:space="0" w:color="auto"/>
            </w:tcBorders>
            <w:vAlign w:val="center"/>
            <w:hideMark/>
          </w:tcPr>
          <w:p w14:paraId="73B43313" w14:textId="77777777" w:rsidR="00DB5C9B" w:rsidRPr="00DB5C9B" w:rsidRDefault="00DB5C9B" w:rsidP="00DB5C9B">
            <w:pPr>
              <w:spacing w:after="0" w:line="240" w:lineRule="auto"/>
              <w:rPr>
                <w:rFonts w:ascii="Times New Roman" w:eastAsia="Times New Roman" w:hAnsi="Times New Roman" w:cs="Times New Roman"/>
                <w:color w:val="000000"/>
                <w:sz w:val="20"/>
                <w:szCs w:val="20"/>
                <w:lang w:eastAsia="pl-PL"/>
              </w:rPr>
            </w:pPr>
          </w:p>
        </w:tc>
      </w:tr>
    </w:tbl>
    <w:p w14:paraId="04AE53D1" w14:textId="77777777" w:rsidR="00DB5C9B" w:rsidRPr="00DB5C9B" w:rsidRDefault="00DB5C9B" w:rsidP="00DB5C9B">
      <w:pPr>
        <w:spacing w:after="0" w:line="259" w:lineRule="auto"/>
        <w:jc w:val="center"/>
        <w:rPr>
          <w:rFonts w:ascii="Times New Roman" w:eastAsia="Calibri" w:hAnsi="Times New Roman" w:cs="Times New Roman"/>
          <w:b/>
        </w:rPr>
      </w:pPr>
    </w:p>
    <w:p w14:paraId="3AA0D187" w14:textId="0A99649C" w:rsidR="00EA75A7" w:rsidRDefault="00EA75A7" w:rsidP="001279B1">
      <w:pPr>
        <w:spacing w:after="0" w:line="259" w:lineRule="auto"/>
        <w:rPr>
          <w:rFonts w:ascii="Times New Roman" w:eastAsia="Calibri" w:hAnsi="Times New Roman" w:cs="Times New Roman"/>
        </w:rPr>
      </w:pPr>
    </w:p>
    <w:p w14:paraId="39B56E11" w14:textId="77777777" w:rsidR="00DB5C9B" w:rsidRDefault="00DB5C9B" w:rsidP="001279B1">
      <w:pPr>
        <w:spacing w:after="0" w:line="259" w:lineRule="auto"/>
        <w:rPr>
          <w:rFonts w:ascii="Times New Roman" w:eastAsia="Calibri" w:hAnsi="Times New Roman" w:cs="Times New Roman"/>
        </w:rPr>
      </w:pPr>
    </w:p>
    <w:p w14:paraId="49A51A72" w14:textId="77777777" w:rsidR="001279B1" w:rsidRPr="003B3999" w:rsidRDefault="001279B1" w:rsidP="001279B1">
      <w:pPr>
        <w:spacing w:after="0" w:line="259" w:lineRule="auto"/>
        <w:rPr>
          <w:rFonts w:ascii="Times New Roman" w:eastAsia="Calibri" w:hAnsi="Times New Roman" w:cs="Times New Roman"/>
          <w:vertAlign w:val="superscript"/>
        </w:rPr>
      </w:pPr>
      <w:r w:rsidRPr="003B3999">
        <w:rPr>
          <w:rFonts w:ascii="Times New Roman" w:eastAsia="Calibri" w:hAnsi="Times New Roman" w:cs="Times New Roman"/>
        </w:rPr>
        <w:t>…........................................,  dnia …......................                                                               ……………............................................................................</w:t>
      </w:r>
      <w:r w:rsidRPr="003B3999">
        <w:rPr>
          <w:rFonts w:ascii="Times New Roman" w:eastAsia="Calibri" w:hAnsi="Times New Roman" w:cs="Times New Roman"/>
          <w:vertAlign w:val="superscript"/>
        </w:rPr>
        <w:t xml:space="preserve">  </w:t>
      </w:r>
    </w:p>
    <w:p w14:paraId="02387851" w14:textId="4D80CAB0" w:rsidR="001279B1" w:rsidRDefault="001279B1" w:rsidP="00030131">
      <w:pPr>
        <w:spacing w:after="0" w:line="259" w:lineRule="auto"/>
        <w:ind w:left="7088"/>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niniejszy plik powinien być podpisany kwalifikowanym podpisem elektronicznym, podpisem</w:t>
      </w:r>
      <w:r w:rsidR="00030131">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osobistym lub podpisem zaufanym pod rygorem nieważności przez osobe upoważnioną do składania oświadczen woli w imieniu Wykonawcy</w:t>
      </w:r>
      <w:r w:rsidRPr="003B3999">
        <w:rPr>
          <w:rFonts w:ascii="Times New Roman" w:eastAsia="Calibri" w:hAnsi="Times New Roman" w:cs="Times New Roman"/>
          <w:i/>
          <w:sz w:val="20"/>
          <w:szCs w:val="20"/>
        </w:rPr>
        <w:t>)</w:t>
      </w:r>
    </w:p>
    <w:p w14:paraId="4B6C6E14" w14:textId="77777777" w:rsidR="001279B1" w:rsidRDefault="001279B1" w:rsidP="00030131">
      <w:pPr>
        <w:spacing w:after="0" w:line="259" w:lineRule="auto"/>
        <w:ind w:left="7088"/>
        <w:jc w:val="center"/>
        <w:rPr>
          <w:rFonts w:ascii="Times New Roman" w:eastAsia="Calibri" w:hAnsi="Times New Roman" w:cs="Times New Roman"/>
          <w:i/>
          <w:sz w:val="20"/>
          <w:szCs w:val="20"/>
        </w:rPr>
      </w:pPr>
    </w:p>
    <w:p w14:paraId="19C7C704" w14:textId="77777777" w:rsidR="001279B1" w:rsidRDefault="001279B1" w:rsidP="00030131">
      <w:pPr>
        <w:spacing w:after="0" w:line="259" w:lineRule="auto"/>
        <w:jc w:val="center"/>
        <w:rPr>
          <w:rFonts w:ascii="Times New Roman" w:eastAsia="Calibri" w:hAnsi="Times New Roman" w:cs="Times New Roman"/>
          <w:i/>
          <w:sz w:val="20"/>
          <w:szCs w:val="20"/>
        </w:rPr>
      </w:pPr>
    </w:p>
    <w:p w14:paraId="202AB574" w14:textId="77777777" w:rsidR="001279B1" w:rsidRDefault="001279B1" w:rsidP="00030131">
      <w:pPr>
        <w:spacing w:after="0" w:line="259" w:lineRule="auto"/>
        <w:jc w:val="center"/>
        <w:rPr>
          <w:rFonts w:ascii="Times New Roman" w:eastAsia="Calibri" w:hAnsi="Times New Roman" w:cs="Times New Roman"/>
          <w:i/>
          <w:sz w:val="20"/>
          <w:szCs w:val="20"/>
        </w:rPr>
      </w:pPr>
    </w:p>
    <w:p w14:paraId="217FE42E" w14:textId="77777777" w:rsidR="001279B1" w:rsidRDefault="001279B1" w:rsidP="001279B1">
      <w:pP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br w:type="page"/>
      </w:r>
    </w:p>
    <w:p w14:paraId="0823D0B2" w14:textId="2F44E943" w:rsidR="005721DF" w:rsidRPr="005721DF" w:rsidRDefault="005721DF" w:rsidP="005721DF">
      <w:pPr>
        <w:jc w:val="center"/>
        <w:rPr>
          <w:rFonts w:ascii="Times New Roman" w:eastAsia="Calibri" w:hAnsi="Times New Roman" w:cs="Times New Roman"/>
          <w:b/>
          <w:szCs w:val="20"/>
        </w:rPr>
        <w:sectPr w:rsidR="005721DF" w:rsidRPr="005721DF" w:rsidSect="00482CB1">
          <w:pgSz w:w="16838" w:h="11906" w:orient="landscape"/>
          <w:pgMar w:top="1985" w:right="1418" w:bottom="1274" w:left="851" w:header="709" w:footer="709" w:gutter="0"/>
          <w:cols w:space="708"/>
          <w:docGrid w:linePitch="360"/>
        </w:sectPr>
      </w:pPr>
    </w:p>
    <w:p w14:paraId="1308483D" w14:textId="0D8FF44D" w:rsidR="008B0589" w:rsidRPr="008B0589" w:rsidRDefault="008B0589" w:rsidP="008B0589">
      <w:pPr>
        <w:autoSpaceDE w:val="0"/>
        <w:autoSpaceDN w:val="0"/>
        <w:adjustRightInd w:val="0"/>
        <w:ind w:right="-2"/>
        <w:jc w:val="right"/>
        <w:rPr>
          <w:rFonts w:ascii="Times New Roman" w:eastAsia="Times New Roman" w:hAnsi="Times New Roman" w:cs="Times New Roman"/>
          <w:color w:val="000000" w:themeColor="text1"/>
          <w:lang w:eastAsia="pl-PL"/>
        </w:rPr>
      </w:pPr>
      <w:r w:rsidRPr="00702418">
        <w:rPr>
          <w:rFonts w:ascii="Times New Roman" w:eastAsia="Times New Roman" w:hAnsi="Times New Roman" w:cs="Times New Roman"/>
          <w:b/>
          <w:color w:val="000000" w:themeColor="text1"/>
          <w:lang w:eastAsia="pl-PL"/>
        </w:rPr>
        <w:lastRenderedPageBreak/>
        <w:t xml:space="preserve">Załącznik nr </w:t>
      </w:r>
      <w:r w:rsidR="00E74ADE">
        <w:rPr>
          <w:rFonts w:ascii="Times New Roman" w:eastAsia="Times New Roman" w:hAnsi="Times New Roman" w:cs="Times New Roman"/>
          <w:b/>
          <w:color w:val="000000" w:themeColor="text1"/>
          <w:lang w:eastAsia="pl-PL"/>
        </w:rPr>
        <w:t>3</w:t>
      </w:r>
      <w:r w:rsidRPr="00702418">
        <w:rPr>
          <w:rFonts w:ascii="Times New Roman" w:eastAsia="Times New Roman" w:hAnsi="Times New Roman" w:cs="Times New Roman"/>
          <w:b/>
          <w:color w:val="000000" w:themeColor="text1"/>
          <w:lang w:eastAsia="pl-PL"/>
        </w:rPr>
        <w:t xml:space="preserve"> do SWZ</w:t>
      </w:r>
    </w:p>
    <w:p w14:paraId="6369756D" w14:textId="778B98B8" w:rsidR="008B0589" w:rsidRDefault="00805C7A" w:rsidP="00805C7A">
      <w:pPr>
        <w:spacing w:after="0" w:line="240" w:lineRule="auto"/>
        <w:rPr>
          <w:rFonts w:ascii="Arial" w:hAnsi="Arial" w:cs="Arial"/>
          <w:color w:val="000000" w:themeColor="text1"/>
        </w:rPr>
      </w:pPr>
      <w:r>
        <w:rPr>
          <w:rFonts w:ascii="Arial" w:hAnsi="Arial" w:cs="Arial"/>
          <w:color w:val="000000" w:themeColor="text1"/>
        </w:rPr>
        <w:t>……………………………………</w:t>
      </w:r>
    </w:p>
    <w:p w14:paraId="416ED05E" w14:textId="1D60309D" w:rsidR="00805C7A" w:rsidRPr="00805C7A" w:rsidRDefault="00805C7A" w:rsidP="00805C7A">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5CE6CD55" w14:textId="77777777" w:rsidR="00805C7A" w:rsidRDefault="00805C7A" w:rsidP="00D542CF">
      <w:pPr>
        <w:spacing w:after="120" w:line="360" w:lineRule="auto"/>
        <w:rPr>
          <w:rFonts w:ascii="Times New Roman" w:hAnsi="Times New Roman" w:cs="Times New Roman"/>
          <w:b/>
          <w:color w:val="000000" w:themeColor="text1"/>
          <w:u w:val="single"/>
        </w:rPr>
      </w:pPr>
    </w:p>
    <w:p w14:paraId="5FCAB53B" w14:textId="4352AC43" w:rsidR="008B0589" w:rsidRPr="008B0589" w:rsidRDefault="008B0589" w:rsidP="00805C7A">
      <w:pPr>
        <w:spacing w:after="0" w:line="24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7E978214" w14:textId="77777777" w:rsidR="008B0589" w:rsidRPr="005E7090"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15663DD1" w14:textId="7AFDF876" w:rsidR="008B0589"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sidR="00805C7A">
        <w:rPr>
          <w:rFonts w:ascii="Times New Roman" w:hAnsi="Times New Roman" w:cs="Times New Roman"/>
          <w:b/>
          <w:color w:val="000000" w:themeColor="text1"/>
        </w:rPr>
        <w:t>znych (dalej jako: ustawa Pzp)</w:t>
      </w:r>
    </w:p>
    <w:p w14:paraId="7C31C62B" w14:textId="77777777" w:rsidR="00805C7A" w:rsidRPr="005E7090" w:rsidRDefault="00805C7A" w:rsidP="00805C7A">
      <w:pPr>
        <w:spacing w:after="0" w:line="240" w:lineRule="auto"/>
        <w:jc w:val="center"/>
        <w:rPr>
          <w:rFonts w:ascii="Times New Roman" w:hAnsi="Times New Roman" w:cs="Times New Roman"/>
          <w:b/>
          <w:color w:val="000000" w:themeColor="text1"/>
        </w:rPr>
      </w:pPr>
    </w:p>
    <w:p w14:paraId="0E5E3AD8" w14:textId="297CF3AA" w:rsidR="008B0589" w:rsidRPr="005E7090" w:rsidRDefault="008B0589" w:rsidP="00E74ADE">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pn. </w:t>
      </w:r>
      <w:r w:rsidR="00733BB4" w:rsidRPr="005E7090">
        <w:rPr>
          <w:rFonts w:ascii="Times New Roman" w:eastAsia="Times New Roman" w:hAnsi="Times New Roman" w:cs="Times New Roman"/>
          <w:b/>
          <w:color w:val="000000" w:themeColor="text1"/>
        </w:rPr>
        <w:t>„</w:t>
      </w:r>
      <w:r w:rsidR="00DB5C9B" w:rsidRPr="00DB5C9B">
        <w:rPr>
          <w:rFonts w:ascii="Times New Roman" w:hAnsi="Times New Roman" w:cs="Times New Roman"/>
          <w:b/>
        </w:rPr>
        <w:t>Zakup i dostawę biodegradowalnych naczyń jednorazowych</w:t>
      </w:r>
      <w:r w:rsidR="00733BB4" w:rsidRPr="005E7090">
        <w:rPr>
          <w:rFonts w:ascii="Times New Roman" w:eastAsia="Times New Roman" w:hAnsi="Times New Roman" w:cs="Times New Roman"/>
          <w:b/>
          <w:color w:val="000000" w:themeColor="text1"/>
          <w:lang w:eastAsia="pl-PL"/>
        </w:rPr>
        <w:t>”</w:t>
      </w:r>
      <w:r w:rsidR="00733BB4" w:rsidRPr="005E7090">
        <w:rPr>
          <w:rFonts w:ascii="Times New Roman" w:hAnsi="Times New Roman" w:cs="Times New Roman"/>
          <w:b/>
        </w:rPr>
        <w:t xml:space="preserve"> </w:t>
      </w:r>
      <w:r w:rsidRPr="005E7090">
        <w:rPr>
          <w:rFonts w:ascii="Times New Roman" w:hAnsi="Times New Roman" w:cs="Times New Roman"/>
          <w:color w:val="000000" w:themeColor="text1"/>
        </w:rPr>
        <w:t>oświadczam, co następuje:</w:t>
      </w:r>
    </w:p>
    <w:p w14:paraId="7BB62B73" w14:textId="77777777" w:rsidR="00996AF0" w:rsidRDefault="008B0589" w:rsidP="004D070E">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Default="008B0589" w:rsidP="00996AF0">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Z </w:t>
      </w:r>
      <w:r w:rsidR="00805C7A" w:rsidRPr="00805C7A">
        <w:rPr>
          <w:rFonts w:ascii="Times New Roman" w:hAnsi="Times New Roman" w:cs="Times New Roman"/>
          <w:b/>
          <w:color w:val="000000" w:themeColor="text1"/>
          <w:spacing w:val="-2"/>
          <w:u w:val="single"/>
        </w:rPr>
        <w:t>P</w:t>
      </w:r>
      <w:r w:rsidRPr="00805C7A">
        <w:rPr>
          <w:rFonts w:ascii="Times New Roman" w:hAnsi="Times New Roman" w:cs="Times New Roman"/>
          <w:b/>
          <w:color w:val="000000" w:themeColor="text1"/>
          <w:spacing w:val="-2"/>
          <w:u w:val="single"/>
        </w:rPr>
        <w:t>OSTĘPOWANIA</w:t>
      </w:r>
    </w:p>
    <w:p w14:paraId="36F3A187" w14:textId="77777777" w:rsidR="00736AA2" w:rsidRPr="008B0589" w:rsidRDefault="00736AA2" w:rsidP="00736AA2">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3B8881FF" w14:textId="77777777" w:rsidR="00736AA2" w:rsidRDefault="00736AA2" w:rsidP="002C714A">
      <w:pPr>
        <w:numPr>
          <w:ilvl w:val="0"/>
          <w:numId w:val="38"/>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Pzp.</w:t>
      </w:r>
    </w:p>
    <w:p w14:paraId="0D95DBDA" w14:textId="77777777" w:rsidR="00736AA2" w:rsidRPr="005E7090" w:rsidRDefault="00736AA2" w:rsidP="002C714A">
      <w:pPr>
        <w:numPr>
          <w:ilvl w:val="0"/>
          <w:numId w:val="38"/>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Pr>
          <w:rFonts w:ascii="Times New Roman" w:hAnsi="Times New Roman" w:cs="Times New Roman"/>
          <w:color w:val="000000" w:themeColor="text1"/>
        </w:rPr>
        <w:t xml:space="preserve"> </w:t>
      </w:r>
      <w:r w:rsidRPr="005E7090">
        <w:rPr>
          <w:rFonts w:ascii="Times New Roman" w:hAnsi="Times New Roman" w:cs="Times New Roman"/>
          <w:color w:val="000000" w:themeColor="text1"/>
        </w:rPr>
        <w:t>ustawy Pzp</w:t>
      </w:r>
      <w:r>
        <w:rPr>
          <w:rFonts w:ascii="Times New Roman" w:hAnsi="Times New Roman" w:cs="Times New Roman"/>
          <w:color w:val="000000" w:themeColor="text1"/>
        </w:rPr>
        <w:t>.</w:t>
      </w:r>
    </w:p>
    <w:p w14:paraId="491FFCF5" w14:textId="77777777" w:rsidR="00736AA2" w:rsidRDefault="00736AA2" w:rsidP="00736AA2">
      <w:pPr>
        <w:spacing w:after="0" w:line="240" w:lineRule="auto"/>
        <w:jc w:val="both"/>
        <w:rPr>
          <w:rFonts w:ascii="Times New Roman" w:hAnsi="Times New Roman" w:cs="Times New Roman"/>
          <w:color w:val="000000" w:themeColor="text1"/>
        </w:rPr>
      </w:pPr>
    </w:p>
    <w:p w14:paraId="6B3816C5" w14:textId="77777777" w:rsidR="00736AA2" w:rsidRPr="005E7090" w:rsidRDefault="00736AA2" w:rsidP="00736AA2">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Pzp </w:t>
      </w:r>
      <w:r w:rsidRPr="005E7090">
        <w:rPr>
          <w:rFonts w:ascii="Times New Roman" w:hAnsi="Times New Roman" w:cs="Times New Roman"/>
          <w:i/>
          <w:color w:val="000000" w:themeColor="text1"/>
        </w:rPr>
        <w:t>(podać mającą zastosowanie podstawę wykluczenia spośród wymienionych w art. 108 ust. 1 pkt 1, 2, 5</w:t>
      </w:r>
      <w:r>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i 6 lub art. 109 ust. 1 pkt 4 ustawy Pzp).</w:t>
      </w:r>
      <w:r w:rsidRPr="005E7090">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61CE869D" w14:textId="77777777" w:rsidR="00736AA2" w:rsidRDefault="00736AA2" w:rsidP="00736AA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4B0F2966" w14:textId="77777777" w:rsidR="00736AA2" w:rsidRPr="005E7090" w:rsidRDefault="00736AA2" w:rsidP="00736AA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5921080B" w14:textId="77777777" w:rsidR="00736AA2" w:rsidRPr="00040BFB" w:rsidRDefault="00736AA2" w:rsidP="002C714A">
      <w:pPr>
        <w:numPr>
          <w:ilvl w:val="0"/>
          <w:numId w:val="38"/>
        </w:numPr>
        <w:spacing w:before="120" w:after="0" w:line="240" w:lineRule="auto"/>
        <w:ind w:left="357" w:hanging="357"/>
        <w:jc w:val="both"/>
        <w:rPr>
          <w:rFonts w:ascii="Times New Roman" w:eastAsia="Calibri" w:hAnsi="Times New Roman" w:cs="Times New Roman"/>
        </w:rPr>
      </w:pPr>
      <w:r w:rsidRPr="00040BFB">
        <w:rPr>
          <w:rFonts w:ascii="Times New Roman" w:hAnsi="Times New Roman" w:cs="Times New Roman"/>
          <w:color w:val="000000" w:themeColor="text1"/>
        </w:rPr>
        <w:t>Oświadczam</w:t>
      </w:r>
      <w:r w:rsidRPr="00040BFB">
        <w:rPr>
          <w:rFonts w:ascii="Times New Roman" w:eastAsia="Calibri" w:hAnsi="Times New Roman" w:cs="Times New Roman"/>
        </w:rPr>
        <w:t>, że na dzień składania ofert :</w:t>
      </w:r>
    </w:p>
    <w:p w14:paraId="633E6DC1" w14:textId="27FE7B59" w:rsidR="00736AA2" w:rsidRPr="00040BFB" w:rsidRDefault="00736AA2" w:rsidP="00736AA2">
      <w:pPr>
        <w:spacing w:after="120" w:line="240" w:lineRule="auto"/>
        <w:ind w:left="709" w:hanging="340"/>
        <w:jc w:val="both"/>
        <w:rPr>
          <w:rFonts w:ascii="Times New Roman" w:eastAsia="Times New Roman" w:hAnsi="Times New Roman" w:cs="Times New Roman"/>
          <w:lang w:eastAsia="pl-PL"/>
        </w:rPr>
      </w:pPr>
      <w:r w:rsidRPr="00040BFB">
        <w:rPr>
          <w:rFonts w:ascii="Segoe UI Symbol" w:eastAsia="MS Gothic" w:hAnsi="Segoe UI Symbol" w:cs="Segoe UI Symbol"/>
          <w:b/>
          <w:bCs/>
          <w:lang w:eastAsia="pl-PL"/>
        </w:rPr>
        <w:t>☐</w:t>
      </w:r>
      <w:r w:rsidRPr="00040BFB">
        <w:rPr>
          <w:rFonts w:ascii="Times New Roman" w:eastAsia="Times New Roman" w:hAnsi="Times New Roman" w:cs="Times New Roman"/>
          <w:b/>
          <w:bCs/>
          <w:lang w:eastAsia="pl-PL"/>
        </w:rPr>
        <w:t xml:space="preserve">   nie podlegam </w:t>
      </w:r>
      <w:r w:rsidRPr="00040BFB">
        <w:rPr>
          <w:rFonts w:ascii="Times New Roman" w:eastAsia="Calibri" w:hAnsi="Times New Roman" w:cs="Times New Roman"/>
          <w:b/>
          <w:bCs/>
        </w:rPr>
        <w:t>wykluczeniu</w:t>
      </w:r>
      <w:r w:rsidRPr="00040BFB">
        <w:rPr>
          <w:rFonts w:ascii="Times New Roman" w:eastAsia="Calibri" w:hAnsi="Times New Roman" w:cs="Times New Roman"/>
          <w:bCs/>
        </w:rPr>
        <w:t>*</w:t>
      </w:r>
      <w:r w:rsidRPr="00040BFB">
        <w:rPr>
          <w:rFonts w:ascii="Times New Roman" w:eastAsia="Calibri" w:hAnsi="Times New Roman" w:cs="Times New Roman"/>
        </w:rPr>
        <w:t xml:space="preserve"> z postępowania na podstawie art. </w:t>
      </w:r>
      <w:r w:rsidRPr="00040BFB">
        <w:rPr>
          <w:rFonts w:ascii="Times New Roman" w:eastAsia="Times New Roman" w:hAnsi="Times New Roman" w:cs="Times New Roman"/>
          <w:lang w:eastAsia="pl-PL"/>
        </w:rPr>
        <w:t xml:space="preserve">7 ust. 1 ustawy </w:t>
      </w:r>
      <w:r w:rsidRPr="00040BFB">
        <w:rPr>
          <w:rFonts w:ascii="Times New Roman" w:eastAsia="Calibri" w:hAnsi="Times New Roman" w:cs="Times New Roman"/>
        </w:rPr>
        <w:t>z dnia 13 kwietnia 2022 r.</w:t>
      </w:r>
      <w:r w:rsidRPr="00040BFB">
        <w:rPr>
          <w:rFonts w:ascii="Times New Roman" w:eastAsia="Calibri" w:hAnsi="Times New Roman" w:cs="Times New Roman"/>
          <w:i/>
          <w:iCs/>
        </w:rPr>
        <w:t xml:space="preserve"> </w:t>
      </w:r>
      <w:r w:rsidRPr="00040BFB">
        <w:rPr>
          <w:rFonts w:ascii="Times New Roman" w:eastAsia="Calibri" w:hAnsi="Times New Roman" w:cs="Times New Roman"/>
          <w:iCs/>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rPr>
        <w:t xml:space="preserve"> </w:t>
      </w:r>
      <w:r w:rsidRPr="00040BFB">
        <w:rPr>
          <w:rFonts w:ascii="Times New Roman" w:eastAsia="Times New Roman" w:hAnsi="Times New Roman" w:cs="Times New Roman"/>
          <w:color w:val="000000"/>
          <w:lang w:eastAsia="pl-PL"/>
        </w:rPr>
        <w:t>(Dz. U. z 202</w:t>
      </w:r>
      <w:r w:rsidR="00295CC4">
        <w:rPr>
          <w:rFonts w:ascii="Times New Roman" w:eastAsia="Times New Roman" w:hAnsi="Times New Roman" w:cs="Times New Roman"/>
          <w:color w:val="000000"/>
          <w:lang w:eastAsia="pl-PL"/>
        </w:rPr>
        <w:t>5</w:t>
      </w:r>
      <w:r w:rsidRPr="00040BFB">
        <w:rPr>
          <w:rFonts w:ascii="Times New Roman" w:eastAsia="Times New Roman" w:hAnsi="Times New Roman" w:cs="Times New Roman"/>
          <w:color w:val="000000"/>
          <w:lang w:eastAsia="pl-PL"/>
        </w:rPr>
        <w:t xml:space="preserve"> r., poz.</w:t>
      </w:r>
      <w:r w:rsidR="00295CC4">
        <w:rPr>
          <w:rFonts w:ascii="Times New Roman" w:eastAsia="Times New Roman" w:hAnsi="Times New Roman" w:cs="Times New Roman"/>
          <w:color w:val="000000"/>
          <w:lang w:eastAsia="pl-PL"/>
        </w:rPr>
        <w:t xml:space="preserve"> 514</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rPr>
        <w:t>.</w:t>
      </w:r>
    </w:p>
    <w:p w14:paraId="6D056432" w14:textId="15DE0430" w:rsidR="00736AA2" w:rsidRPr="00040BFB" w:rsidRDefault="00736AA2" w:rsidP="00736AA2">
      <w:pPr>
        <w:spacing w:after="120" w:line="240" w:lineRule="auto"/>
        <w:ind w:left="709" w:hanging="283"/>
        <w:jc w:val="both"/>
        <w:rPr>
          <w:rFonts w:ascii="Times New Roman" w:eastAsia="Times New Roman" w:hAnsi="Times New Roman" w:cs="Times New Roman"/>
          <w:color w:val="0070C0"/>
          <w:lang w:eastAsia="pl-PL"/>
        </w:rPr>
      </w:pPr>
      <w:r w:rsidRPr="00040BFB">
        <w:rPr>
          <w:rFonts w:ascii="Segoe UI Symbol" w:eastAsia="MS Gothic" w:hAnsi="Segoe UI Symbol" w:cs="Segoe UI Symbol"/>
          <w:b/>
          <w:bCs/>
          <w:lang w:eastAsia="pl-PL"/>
        </w:rPr>
        <w:t>☐</w:t>
      </w:r>
      <w:r w:rsidRPr="00040BFB">
        <w:rPr>
          <w:rFonts w:ascii="Times New Roman" w:eastAsia="Times New Roman" w:hAnsi="Times New Roman" w:cs="Times New Roman"/>
          <w:b/>
          <w:bCs/>
          <w:lang w:eastAsia="pl-PL"/>
        </w:rPr>
        <w:t xml:space="preserve"> podlegam </w:t>
      </w:r>
      <w:r w:rsidRPr="00040BFB">
        <w:rPr>
          <w:rFonts w:ascii="Times New Roman" w:eastAsia="Calibri" w:hAnsi="Times New Roman" w:cs="Times New Roman"/>
          <w:b/>
          <w:bCs/>
        </w:rPr>
        <w:t>wykluczeniu*</w:t>
      </w:r>
      <w:r w:rsidRPr="00040BFB">
        <w:rPr>
          <w:rFonts w:ascii="Times New Roman" w:eastAsia="Calibri" w:hAnsi="Times New Roman" w:cs="Times New Roman"/>
          <w:color w:val="0070C0"/>
        </w:rPr>
        <w:t xml:space="preserve"> </w:t>
      </w:r>
      <w:r w:rsidRPr="00040BFB">
        <w:rPr>
          <w:rFonts w:ascii="Times New Roman" w:eastAsia="Calibri" w:hAnsi="Times New Roman" w:cs="Times New Roman"/>
          <w:color w:val="000000"/>
        </w:rPr>
        <w:t xml:space="preserve">z postępowania na podstawie art. </w:t>
      </w:r>
      <w:r w:rsidRPr="00040BFB">
        <w:rPr>
          <w:rFonts w:ascii="Times New Roman" w:eastAsia="Times New Roman" w:hAnsi="Times New Roman" w:cs="Times New Roman"/>
          <w:color w:val="000000"/>
          <w:lang w:eastAsia="pl-PL"/>
        </w:rPr>
        <w:t xml:space="preserve">7 ust. 1 ustawy </w:t>
      </w:r>
      <w:r w:rsidRPr="00040BFB">
        <w:rPr>
          <w:rFonts w:ascii="Times New Roman" w:eastAsia="Calibri" w:hAnsi="Times New Roman" w:cs="Times New Roman"/>
          <w:color w:val="000000"/>
        </w:rPr>
        <w:t>z dnia 13 kwietnia 2022 r.</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iCs/>
          <w:color w:val="000000"/>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color w:val="000000"/>
        </w:rPr>
        <w:t xml:space="preserve"> </w:t>
      </w:r>
      <w:r w:rsidRPr="00040BFB">
        <w:rPr>
          <w:rFonts w:ascii="Times New Roman" w:eastAsia="Times New Roman" w:hAnsi="Times New Roman" w:cs="Times New Roman"/>
          <w:color w:val="000000"/>
          <w:lang w:eastAsia="pl-PL"/>
        </w:rPr>
        <w:t>(Dz. U. z 202</w:t>
      </w:r>
      <w:r w:rsidR="00295CC4">
        <w:rPr>
          <w:rFonts w:ascii="Times New Roman" w:eastAsia="Times New Roman" w:hAnsi="Times New Roman" w:cs="Times New Roman"/>
          <w:color w:val="000000"/>
          <w:lang w:eastAsia="pl-PL"/>
        </w:rPr>
        <w:t>5</w:t>
      </w:r>
      <w:r w:rsidRPr="00040BFB">
        <w:rPr>
          <w:rFonts w:ascii="Times New Roman" w:eastAsia="Times New Roman" w:hAnsi="Times New Roman" w:cs="Times New Roman"/>
          <w:color w:val="000000"/>
          <w:lang w:eastAsia="pl-PL"/>
        </w:rPr>
        <w:t xml:space="preserve"> r., poz.</w:t>
      </w:r>
      <w:r w:rsidR="00295CC4">
        <w:rPr>
          <w:rFonts w:ascii="Times New Roman" w:eastAsia="Times New Roman" w:hAnsi="Times New Roman" w:cs="Times New Roman"/>
          <w:color w:val="000000"/>
          <w:lang w:eastAsia="pl-PL"/>
        </w:rPr>
        <w:t xml:space="preserve"> 514</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rPr>
        <w:t>z uwagi na wystąpienie okoliczności:</w:t>
      </w:r>
    </w:p>
    <w:p w14:paraId="02E1BF44" w14:textId="77777777" w:rsidR="00736AA2" w:rsidRPr="00040BFB" w:rsidRDefault="00736AA2" w:rsidP="00736AA2">
      <w:pPr>
        <w:spacing w:after="120" w:line="240" w:lineRule="auto"/>
        <w:ind w:left="1120"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Wykonawca jest wymieniony w wykazach określonego w rozporządzeniu 765/2006 </w:t>
      </w:r>
      <w:r w:rsidRPr="00040BFB">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297332CD" w14:textId="77777777" w:rsidR="00736AA2" w:rsidRPr="00040BFB" w:rsidRDefault="00736AA2" w:rsidP="00736AA2">
      <w:pPr>
        <w:spacing w:after="120" w:line="240" w:lineRule="auto"/>
        <w:ind w:left="110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beneficjentem rzeczywistym Wykonawcy w rozumieniu ustawy z dnia 1 marca 2018 r. o przeciwdziałaniu praniu pieniędzy oraz finansowaniu terroryzmu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1124</w:t>
      </w:r>
      <w:r w:rsidRPr="00040BFB">
        <w:rPr>
          <w:rFonts w:ascii="Times New Roman" w:eastAsia="Calibri" w:hAnsi="Times New Roman" w:cs="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370A490" w14:textId="1E03312C" w:rsidR="00736AA2" w:rsidRDefault="00736AA2" w:rsidP="00736AA2">
      <w:pPr>
        <w:spacing w:after="120" w:line="240" w:lineRule="auto"/>
        <w:ind w:left="103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lastRenderedPageBreak/>
        <w:t>☐</w:t>
      </w:r>
      <w:r w:rsidRPr="00040BFB">
        <w:rPr>
          <w:rFonts w:ascii="Times New Roman" w:eastAsia="Calibri" w:hAnsi="Times New Roman" w:cs="Times New Roman"/>
        </w:rPr>
        <w:t xml:space="preserve">  jednostką dominującą Wykonawcy w rozumieniu art. 3 ust. 1 pkt 37 ustawy z dnia </w:t>
      </w:r>
      <w:r w:rsidRPr="00040BFB">
        <w:rPr>
          <w:rFonts w:ascii="Times New Roman" w:eastAsia="Calibri" w:hAnsi="Times New Roman" w:cs="Times New Roman"/>
        </w:rPr>
        <w:br/>
        <w:t>29 września 1994 r. o rachunkowości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120</w:t>
      </w:r>
      <w:r w:rsidRPr="00040BFB">
        <w:rPr>
          <w:rFonts w:ascii="Times New Roman" w:eastAsia="Calibri" w:hAnsi="Times New Roman" w:cs="Times New Roman"/>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7B8227D1" w14:textId="77777777" w:rsidR="00295CC4" w:rsidRPr="00040BFB" w:rsidRDefault="00295CC4" w:rsidP="00736AA2">
      <w:pPr>
        <w:spacing w:after="120" w:line="240" w:lineRule="auto"/>
        <w:ind w:left="1036" w:hanging="357"/>
        <w:jc w:val="both"/>
        <w:rPr>
          <w:rFonts w:ascii="Times New Roman" w:eastAsia="Calibri" w:hAnsi="Times New Roman" w:cs="Times New Roman"/>
        </w:rPr>
      </w:pPr>
    </w:p>
    <w:p w14:paraId="0AA2B929" w14:textId="77777777" w:rsidR="00295CC4" w:rsidRPr="00465392" w:rsidRDefault="00736AA2" w:rsidP="00295CC4">
      <w:pPr>
        <w:shd w:val="clear" w:color="auto" w:fill="BFBFBF" w:themeFill="background1" w:themeFillShade="BF"/>
        <w:spacing w:after="0" w:line="240" w:lineRule="auto"/>
        <w:jc w:val="both"/>
        <w:rPr>
          <w:rFonts w:ascii="Times New Roman" w:hAnsi="Times New Roman" w:cs="Times New Roman"/>
          <w:b/>
        </w:rPr>
      </w:pPr>
      <w:r w:rsidRPr="008B0589">
        <w:rPr>
          <w:rFonts w:ascii="Times New Roman" w:hAnsi="Times New Roman" w:cs="Times New Roman"/>
          <w:color w:val="000000" w:themeColor="text1"/>
          <w:sz w:val="20"/>
          <w:szCs w:val="20"/>
        </w:rPr>
        <w:tab/>
      </w:r>
      <w:r w:rsidR="00295CC4" w:rsidRPr="00465392">
        <w:rPr>
          <w:rFonts w:ascii="Times New Roman" w:hAnsi="Times New Roman" w:cs="Times New Roman"/>
          <w:b/>
        </w:rPr>
        <w:t>OŚWIADCZENIE DOTYCZĄCE PODMIOTU, NA KTÓREGO ZASOBY POWOŁUJE SIĘ WYKONAWCA:</w:t>
      </w:r>
    </w:p>
    <w:p w14:paraId="1FA609DA" w14:textId="77777777" w:rsidR="00295CC4" w:rsidRPr="00EB7FCB" w:rsidRDefault="00295CC4" w:rsidP="00295CC4">
      <w:pPr>
        <w:spacing w:before="120" w:after="0" w:line="240" w:lineRule="auto"/>
        <w:jc w:val="both"/>
        <w:rPr>
          <w:rFonts w:ascii="Times New Roman" w:hAnsi="Times New Roman" w:cs="Times New Roman"/>
        </w:rPr>
      </w:pPr>
      <w:r w:rsidRPr="00465392">
        <w:rPr>
          <w:rFonts w:ascii="Times New Roman" w:hAnsi="Times New Roman" w:cs="Times New Roman"/>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r w:rsidRPr="00CB7BF3">
        <w:rPr>
          <w:rFonts w:ascii="Times New Roman" w:hAnsi="Times New Roman" w:cs="Times New Roman"/>
          <w:color w:val="000000" w:themeColor="text1"/>
          <w:sz w:val="20"/>
          <w:szCs w:val="20"/>
        </w:rPr>
        <w:tab/>
      </w:r>
      <w:r w:rsidRPr="00CB7BF3">
        <w:rPr>
          <w:rFonts w:ascii="Times New Roman" w:hAnsi="Times New Roman" w:cs="Times New Roman"/>
          <w:color w:val="000000" w:themeColor="text1"/>
          <w:sz w:val="20"/>
          <w:szCs w:val="20"/>
        </w:rPr>
        <w:tab/>
      </w:r>
    </w:p>
    <w:p w14:paraId="3FD4AD43" w14:textId="77777777" w:rsidR="00295CC4" w:rsidRDefault="00295CC4" w:rsidP="00295CC4">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SPEŁNIANIA WARUNKÓW UDZIAŁU </w:t>
      </w:r>
      <w:r w:rsidRPr="008B0589">
        <w:rPr>
          <w:rFonts w:ascii="Times New Roman" w:hAnsi="Times New Roman" w:cs="Times New Roman"/>
          <w:b/>
          <w:color w:val="000000" w:themeColor="text1"/>
          <w:u w:val="single"/>
        </w:rPr>
        <w:br/>
        <w:t xml:space="preserve">W POSTĘPOWANIU </w:t>
      </w:r>
    </w:p>
    <w:p w14:paraId="5D07BE9A" w14:textId="77777777" w:rsidR="00295CC4" w:rsidRPr="008B0589" w:rsidRDefault="00295CC4" w:rsidP="00295CC4">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INFORMACJA DOTYCZĄCA WYKONAWCY:</w:t>
      </w:r>
    </w:p>
    <w:p w14:paraId="0D27FCEE" w14:textId="6171EDC1" w:rsidR="00295CC4" w:rsidRPr="00295CC4" w:rsidRDefault="00295CC4" w:rsidP="00295CC4">
      <w:pPr>
        <w:spacing w:before="120" w:after="0" w:line="240" w:lineRule="auto"/>
        <w:jc w:val="both"/>
        <w:rPr>
          <w:rFonts w:ascii="Times New Roman" w:hAnsi="Times New Roman" w:cs="Times New Roman"/>
          <w:color w:val="000000" w:themeColor="text1"/>
          <w:sz w:val="20"/>
        </w:rPr>
      </w:pPr>
      <w:r w:rsidRPr="00EB7FCB">
        <w:rPr>
          <w:rFonts w:ascii="Times New Roman" w:hAnsi="Times New Roman" w:cs="Times New Roman"/>
          <w:color w:val="000000" w:themeColor="text1"/>
        </w:rPr>
        <w:t xml:space="preserve">Oświadczam, że spełniam warunki udziału w postępowaniu określone przez Zamawiającego </w:t>
      </w:r>
      <w:r w:rsidRPr="00EB7FCB">
        <w:rPr>
          <w:rFonts w:ascii="Times New Roman" w:hAnsi="Times New Roman" w:cs="Times New Roman"/>
          <w:color w:val="000000" w:themeColor="text1"/>
        </w:rPr>
        <w:br/>
        <w:t xml:space="preserve">w …………..………………………………………………..……………………………………. </w:t>
      </w:r>
      <w:r w:rsidRPr="00295CC4">
        <w:rPr>
          <w:rFonts w:ascii="Times New Roman" w:hAnsi="Times New Roman" w:cs="Times New Roman"/>
          <w:i/>
          <w:color w:val="000000" w:themeColor="text1"/>
          <w:sz w:val="20"/>
        </w:rPr>
        <w:t>(wskazać dokument i właściwą jednostkę redakcyjną dokumentu, w której określono warunki udziału w postępowaniu)</w:t>
      </w:r>
      <w:r w:rsidRPr="00295CC4">
        <w:rPr>
          <w:rFonts w:ascii="Times New Roman" w:hAnsi="Times New Roman" w:cs="Times New Roman"/>
          <w:color w:val="000000" w:themeColor="text1"/>
          <w:sz w:val="20"/>
        </w:rPr>
        <w:t>.</w:t>
      </w:r>
    </w:p>
    <w:p w14:paraId="521EE7EA" w14:textId="77777777" w:rsidR="00295CC4" w:rsidRPr="008B0589" w:rsidRDefault="00295CC4" w:rsidP="00295CC4">
      <w:pPr>
        <w:spacing w:after="0" w:line="360" w:lineRule="auto"/>
        <w:ind w:left="5664" w:firstLine="708"/>
        <w:jc w:val="both"/>
        <w:rPr>
          <w:rFonts w:ascii="Times New Roman" w:hAnsi="Times New Roman" w:cs="Times New Roman"/>
          <w:i/>
          <w:color w:val="000000" w:themeColor="text1"/>
          <w:sz w:val="16"/>
          <w:szCs w:val="16"/>
        </w:rPr>
      </w:pPr>
    </w:p>
    <w:p w14:paraId="06B3D15B" w14:textId="77777777" w:rsidR="00295CC4" w:rsidRPr="00EB7FCB" w:rsidRDefault="00295CC4" w:rsidP="00295CC4">
      <w:pPr>
        <w:shd w:val="clear" w:color="auto" w:fill="BFBFBF" w:themeFill="background1" w:themeFillShade="BF"/>
        <w:spacing w:line="360" w:lineRule="auto"/>
        <w:jc w:val="both"/>
        <w:rPr>
          <w:rFonts w:ascii="Times New Roman" w:hAnsi="Times New Roman" w:cs="Times New Roman"/>
          <w:color w:val="000000" w:themeColor="text1"/>
        </w:rPr>
      </w:pPr>
      <w:r w:rsidRPr="00EB7FCB">
        <w:rPr>
          <w:rFonts w:ascii="Times New Roman" w:hAnsi="Times New Roman" w:cs="Times New Roman"/>
          <w:b/>
          <w:color w:val="000000" w:themeColor="text1"/>
        </w:rPr>
        <w:t>INFORMACJA W ZWIĄZKU Z POLEGANIEM NA ZASOBACH INNYCH PODMIOTÓW</w:t>
      </w:r>
      <w:r w:rsidRPr="00EB7FCB">
        <w:rPr>
          <w:rFonts w:ascii="Times New Roman" w:hAnsi="Times New Roman" w:cs="Times New Roman"/>
          <w:color w:val="000000" w:themeColor="text1"/>
        </w:rPr>
        <w:t xml:space="preserve">: </w:t>
      </w:r>
    </w:p>
    <w:p w14:paraId="3B733F44" w14:textId="7461A7DE" w:rsidR="00295CC4" w:rsidRPr="00EB7FCB" w:rsidRDefault="00295CC4" w:rsidP="00295CC4">
      <w:pPr>
        <w:spacing w:after="0" w:line="240" w:lineRule="auto"/>
        <w:jc w:val="both"/>
        <w:rPr>
          <w:rFonts w:ascii="Times New Roman" w:hAnsi="Times New Roman" w:cs="Times New Roman"/>
          <w:i/>
          <w:color w:val="000000" w:themeColor="text1"/>
        </w:rPr>
      </w:pPr>
      <w:r w:rsidRPr="00EB7FCB">
        <w:rPr>
          <w:rFonts w:ascii="Times New Roman" w:hAnsi="Times New Roman" w:cs="Times New Roman"/>
          <w:color w:val="000000" w:themeColor="text1"/>
        </w:rPr>
        <w:t>Oświadczam, że w celu wykazania spełniania warunków udziału w postępowaniu, określonych przez Zamawiającego w …………………………………………...………...…………………</w:t>
      </w:r>
      <w:r w:rsidRPr="00EB7FCB">
        <w:rPr>
          <w:rFonts w:ascii="Times New Roman" w:hAnsi="Times New Roman" w:cs="Times New Roman"/>
          <w:i/>
          <w:color w:val="000000" w:themeColor="text1"/>
        </w:rPr>
        <w:t xml:space="preserve"> </w:t>
      </w:r>
    </w:p>
    <w:p w14:paraId="4F4ED7D0" w14:textId="77777777" w:rsidR="00295CC4" w:rsidRPr="00EB7FCB" w:rsidRDefault="00295CC4" w:rsidP="00295CC4">
      <w:pPr>
        <w:spacing w:after="0" w:line="240" w:lineRule="auto"/>
        <w:jc w:val="both"/>
        <w:rPr>
          <w:rFonts w:ascii="Times New Roman" w:hAnsi="Times New Roman" w:cs="Times New Roman"/>
          <w:color w:val="000000" w:themeColor="text1"/>
        </w:rPr>
      </w:pPr>
      <w:r w:rsidRPr="00295CC4">
        <w:rPr>
          <w:rFonts w:ascii="Times New Roman" w:hAnsi="Times New Roman" w:cs="Times New Roman"/>
          <w:i/>
          <w:color w:val="000000" w:themeColor="text1"/>
          <w:sz w:val="20"/>
        </w:rPr>
        <w:t>(wskazać dokument i właściwą jednostkę redakcyjną dokumentu, w której określono warunki udziału w postępowaniu</w:t>
      </w:r>
      <w:r w:rsidRPr="00EB7FCB">
        <w:rPr>
          <w:rFonts w:ascii="Times New Roman" w:hAnsi="Times New Roman" w:cs="Times New Roman"/>
          <w:i/>
          <w:color w:val="000000" w:themeColor="text1"/>
        </w:rPr>
        <w:t>),</w:t>
      </w:r>
      <w:r w:rsidRPr="00EB7FCB">
        <w:rPr>
          <w:rFonts w:ascii="Times New Roman" w:hAnsi="Times New Roman" w:cs="Times New Roman"/>
          <w:color w:val="000000" w:themeColor="text1"/>
        </w:rPr>
        <w:t xml:space="preserve"> polegam na zasobach następującego/ych podmiotu/ów: ………………………………………………</w:t>
      </w:r>
      <w:r>
        <w:rPr>
          <w:rFonts w:ascii="Times New Roman" w:hAnsi="Times New Roman" w:cs="Times New Roman"/>
          <w:color w:val="000000" w:themeColor="text1"/>
        </w:rPr>
        <w:t>……………………………………………….</w:t>
      </w:r>
      <w:r w:rsidRPr="00EB7FCB">
        <w:rPr>
          <w:rFonts w:ascii="Times New Roman" w:hAnsi="Times New Roman" w:cs="Times New Roman"/>
          <w:color w:val="000000" w:themeColor="text1"/>
        </w:rPr>
        <w:t>……</w:t>
      </w:r>
    </w:p>
    <w:p w14:paraId="1EBA24AD" w14:textId="77777777" w:rsidR="00295CC4" w:rsidRPr="00EB7FCB" w:rsidRDefault="00295CC4" w:rsidP="00295CC4">
      <w:pPr>
        <w:spacing w:after="0" w:line="240" w:lineRule="auto"/>
        <w:jc w:val="both"/>
        <w:rPr>
          <w:rFonts w:ascii="Times New Roman" w:hAnsi="Times New Roman" w:cs="Times New Roman"/>
          <w:color w:val="000000" w:themeColor="text1"/>
        </w:rPr>
      </w:pPr>
      <w:r w:rsidRPr="00EB7FCB">
        <w:rPr>
          <w:rFonts w:ascii="Times New Roman" w:hAnsi="Times New Roman" w:cs="Times New Roman"/>
          <w:color w:val="000000" w:themeColor="text1"/>
        </w:rPr>
        <w:t>..……………………………………………………………………………………………………</w:t>
      </w:r>
      <w:r w:rsidRPr="00EB7FCB">
        <w:rPr>
          <w:rFonts w:ascii="Times New Roman" w:hAnsi="Times New Roman" w:cs="Times New Roman"/>
          <w:color w:val="000000" w:themeColor="text1"/>
        </w:rPr>
        <w:br/>
        <w:t>w następującym zakresie: ………………………………………………………………………….</w:t>
      </w:r>
    </w:p>
    <w:p w14:paraId="661DB9B7" w14:textId="77777777" w:rsidR="00295CC4" w:rsidRPr="00D23167" w:rsidRDefault="00295CC4" w:rsidP="00295CC4">
      <w:pPr>
        <w:spacing w:after="0" w:line="240" w:lineRule="auto"/>
        <w:jc w:val="both"/>
        <w:rPr>
          <w:rFonts w:ascii="Times New Roman" w:hAnsi="Times New Roman" w:cs="Times New Roman"/>
          <w:i/>
          <w:color w:val="000000" w:themeColor="text1"/>
          <w:sz w:val="20"/>
        </w:rPr>
      </w:pPr>
      <w:r w:rsidRPr="00D23167">
        <w:rPr>
          <w:rFonts w:ascii="Times New Roman" w:hAnsi="Times New Roman" w:cs="Times New Roman"/>
          <w:color w:val="000000" w:themeColor="text1"/>
          <w:sz w:val="20"/>
        </w:rPr>
        <w:t xml:space="preserve">                                    </w:t>
      </w:r>
      <w:r w:rsidRPr="00D23167">
        <w:rPr>
          <w:rFonts w:ascii="Times New Roman" w:hAnsi="Times New Roman" w:cs="Times New Roman"/>
          <w:i/>
          <w:color w:val="000000" w:themeColor="text1"/>
          <w:sz w:val="20"/>
        </w:rPr>
        <w:t xml:space="preserve">(wskazać podmiot i określić odpowiedni zakres dla wskazanego podmiotu). </w:t>
      </w:r>
    </w:p>
    <w:p w14:paraId="0A50D0A6" w14:textId="6ABADF1A" w:rsidR="00736AA2" w:rsidRPr="008B0589" w:rsidRDefault="00736AA2" w:rsidP="00295CC4">
      <w:pPr>
        <w:spacing w:after="0" w:line="360" w:lineRule="auto"/>
        <w:jc w:val="both"/>
        <w:rPr>
          <w:rFonts w:ascii="Times New Roman" w:hAnsi="Times New Roman" w:cs="Times New Roman"/>
          <w:color w:val="000000" w:themeColor="text1"/>
          <w:sz w:val="20"/>
          <w:szCs w:val="20"/>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59611551" w14:textId="77777777" w:rsidR="00736AA2" w:rsidRPr="008B0589" w:rsidRDefault="00736AA2" w:rsidP="00736AA2">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7C7BBA49" w14:textId="77777777" w:rsidR="00736AA2" w:rsidRPr="00762EF5" w:rsidRDefault="00736AA2" w:rsidP="00736AA2">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Pr>
          <w:rFonts w:ascii="Times New Roman" w:hAnsi="Times New Roman" w:cs="Times New Roman"/>
          <w:color w:val="000000" w:themeColor="text1"/>
          <w:sz w:val="21"/>
          <w:szCs w:val="21"/>
        </w:rPr>
        <w:t>cji.</w:t>
      </w:r>
    </w:p>
    <w:p w14:paraId="31A67802" w14:textId="77777777" w:rsidR="00736AA2" w:rsidRDefault="00736AA2" w:rsidP="00736AA2">
      <w:pPr>
        <w:tabs>
          <w:tab w:val="left" w:pos="3900"/>
        </w:tabs>
        <w:autoSpaceDE w:val="0"/>
        <w:spacing w:after="0"/>
        <w:ind w:left="4536" w:right="45"/>
        <w:jc w:val="center"/>
        <w:rPr>
          <w:rFonts w:ascii="Times New Roman" w:hAnsi="Times New Roman" w:cs="Times New Roman"/>
          <w:color w:val="000000" w:themeColor="text1"/>
          <w:sz w:val="20"/>
          <w:szCs w:val="20"/>
        </w:rPr>
      </w:pPr>
    </w:p>
    <w:p w14:paraId="5DC3B64A" w14:textId="7FE433DD" w:rsidR="00996AF0" w:rsidRPr="00B82EAA" w:rsidRDefault="00996AF0" w:rsidP="003659FC">
      <w:pPr>
        <w:tabs>
          <w:tab w:val="left" w:pos="3900"/>
        </w:tabs>
        <w:autoSpaceDE w:val="0"/>
        <w:spacing w:after="0"/>
        <w:ind w:left="3686" w:right="45"/>
        <w:jc w:val="center"/>
        <w:rPr>
          <w:rFonts w:ascii="Times New Roman" w:hAnsi="Times New Roman" w:cs="Times New Roman"/>
        </w:rPr>
      </w:pPr>
      <w:r w:rsidRPr="00B82EAA">
        <w:rPr>
          <w:rFonts w:ascii="Times New Roman" w:hAnsi="Times New Roman" w:cs="Times New Roman"/>
        </w:rPr>
        <w:t>……………………………………………</w:t>
      </w:r>
    </w:p>
    <w:p w14:paraId="383526ED" w14:textId="1A136910" w:rsidR="00996AF0" w:rsidRPr="00736AA2" w:rsidRDefault="00996AF0" w:rsidP="00736AA2">
      <w:pPr>
        <w:tabs>
          <w:tab w:val="left" w:pos="3900"/>
        </w:tabs>
        <w:autoSpaceDE w:val="0"/>
        <w:spacing w:after="0"/>
        <w:ind w:left="3686" w:right="45"/>
        <w:jc w:val="center"/>
        <w:rPr>
          <w:rFonts w:ascii="Times New Roman" w:hAnsi="Times New Roman" w:cs="Times New Roman"/>
          <w:i/>
          <w:sz w:val="20"/>
        </w:rPr>
      </w:pPr>
      <w:r w:rsidRPr="00736AA2">
        <w:rPr>
          <w:rFonts w:ascii="Times New Roman" w:hAnsi="Times New Roman" w:cs="Times New Roman"/>
          <w:i/>
          <w:sz w:val="20"/>
        </w:rPr>
        <w:t>(</w:t>
      </w:r>
      <w:r w:rsidR="00030131" w:rsidRPr="00736AA2">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r w:rsidRPr="00736AA2">
        <w:rPr>
          <w:rFonts w:ascii="Times New Roman" w:hAnsi="Times New Roman" w:cs="Times New Roman"/>
          <w:i/>
          <w:sz w:val="20"/>
        </w:rPr>
        <w:t>)</w:t>
      </w:r>
      <w:r w:rsidR="003D091E" w:rsidRPr="00736AA2">
        <w:rPr>
          <w:rFonts w:ascii="Times New Roman" w:hAnsi="Times New Roman" w:cs="Times New Roman"/>
          <w:i/>
          <w:sz w:val="20"/>
        </w:rPr>
        <w:t xml:space="preserve"> </w:t>
      </w:r>
    </w:p>
    <w:p w14:paraId="308BE3BC" w14:textId="01AC81B6" w:rsidR="003D091E" w:rsidRDefault="003D091E" w:rsidP="00996AF0">
      <w:pPr>
        <w:tabs>
          <w:tab w:val="left" w:pos="3900"/>
        </w:tabs>
        <w:autoSpaceDE w:val="0"/>
        <w:spacing w:after="0"/>
        <w:ind w:left="4536" w:right="45"/>
        <w:jc w:val="center"/>
        <w:rPr>
          <w:rFonts w:ascii="Times New Roman" w:hAnsi="Times New Roman" w:cs="Times New Roman"/>
          <w:b/>
        </w:rPr>
      </w:pPr>
    </w:p>
    <w:p w14:paraId="425EE624" w14:textId="77777777" w:rsidR="003D091E" w:rsidRDefault="003D091E" w:rsidP="003D091E">
      <w:pPr>
        <w:spacing w:after="0" w:line="240" w:lineRule="auto"/>
        <w:jc w:val="both"/>
        <w:rPr>
          <w:rFonts w:ascii="Times New Roman" w:hAnsi="Times New Roman" w:cs="Times New Roman"/>
          <w:i/>
          <w:iCs/>
          <w:sz w:val="20"/>
          <w:szCs w:val="20"/>
        </w:rPr>
      </w:pPr>
      <w:r w:rsidRPr="00996AF0">
        <w:rPr>
          <w:rFonts w:ascii="Times New Roman" w:hAnsi="Times New Roman" w:cs="Times New Roman"/>
          <w:sz w:val="20"/>
          <w:szCs w:val="20"/>
        </w:rPr>
        <w:t>*</w:t>
      </w:r>
      <w:r>
        <w:rPr>
          <w:rFonts w:ascii="Times New Roman" w:hAnsi="Times New Roman" w:cs="Times New Roman"/>
          <w:sz w:val="20"/>
          <w:szCs w:val="20"/>
        </w:rPr>
        <w:t>)</w:t>
      </w: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4DAFD0AA" w14:textId="77777777" w:rsidR="003D091E" w:rsidRPr="00596692" w:rsidRDefault="003D091E" w:rsidP="003D091E">
      <w:pPr>
        <w:spacing w:after="0" w:line="240" w:lineRule="auto"/>
        <w:jc w:val="both"/>
        <w:rPr>
          <w:rFonts w:ascii="Times New Roman" w:eastAsia="Calibri" w:hAnsi="Times New Roman" w:cs="Times New Roman"/>
          <w:bCs/>
          <w:i/>
          <w:sz w:val="20"/>
        </w:rPr>
      </w:pPr>
      <w:r w:rsidRPr="00596692">
        <w:rPr>
          <w:rFonts w:ascii="Times New Roman" w:eastAsia="Calibri" w:hAnsi="Times New Roman" w:cs="Times New Roman"/>
          <w:bCs/>
          <w:i/>
          <w:sz w:val="20"/>
        </w:rPr>
        <w:t>**) właściwe zaznaczyć</w:t>
      </w:r>
    </w:p>
    <w:p w14:paraId="39D8789C" w14:textId="4097D12A" w:rsidR="003D091E" w:rsidRDefault="003D091E" w:rsidP="00996AF0">
      <w:pPr>
        <w:tabs>
          <w:tab w:val="left" w:pos="3900"/>
        </w:tabs>
        <w:autoSpaceDE w:val="0"/>
        <w:spacing w:after="0"/>
        <w:ind w:left="4536" w:right="45"/>
        <w:jc w:val="center"/>
        <w:rPr>
          <w:rFonts w:ascii="Times New Roman" w:hAnsi="Times New Roman" w:cs="Times New Roman"/>
          <w:b/>
        </w:rPr>
      </w:pPr>
    </w:p>
    <w:p w14:paraId="02501EE5" w14:textId="12E1B4EC" w:rsidR="00D542CF" w:rsidRDefault="00F67B86" w:rsidP="00D23167">
      <w:pPr>
        <w:tabs>
          <w:tab w:val="left" w:pos="3900"/>
        </w:tabs>
        <w:autoSpaceDE w:val="0"/>
        <w:spacing w:after="0"/>
        <w:ind w:left="4536" w:right="45"/>
        <w:jc w:val="right"/>
        <w:rPr>
          <w:rFonts w:ascii="Times New Roman" w:hAnsi="Times New Roman" w:cs="Times New Roman"/>
          <w:b/>
        </w:rPr>
      </w:pPr>
      <w:r>
        <w:rPr>
          <w:rFonts w:ascii="Times New Roman" w:hAnsi="Times New Roman" w:cs="Times New Roman"/>
          <w:b/>
        </w:rPr>
        <w:lastRenderedPageBreak/>
        <w:t xml:space="preserve">Załącznik nr </w:t>
      </w:r>
      <w:r w:rsidR="00482CB1">
        <w:rPr>
          <w:rFonts w:ascii="Times New Roman" w:hAnsi="Times New Roman" w:cs="Times New Roman"/>
          <w:b/>
        </w:rPr>
        <w:t>4</w:t>
      </w:r>
      <w:r w:rsidR="00345FC8">
        <w:rPr>
          <w:rFonts w:ascii="Times New Roman" w:hAnsi="Times New Roman" w:cs="Times New Roman"/>
          <w:b/>
        </w:rPr>
        <w:t xml:space="preserve"> </w:t>
      </w:r>
      <w:r>
        <w:rPr>
          <w:rFonts w:ascii="Times New Roman" w:hAnsi="Times New Roman" w:cs="Times New Roman"/>
          <w:b/>
        </w:rPr>
        <w:t>do SWZ</w:t>
      </w:r>
    </w:p>
    <w:p w14:paraId="61702B2F" w14:textId="27359AC5" w:rsidR="00F67B86" w:rsidRDefault="00F67B86" w:rsidP="00996AF0">
      <w:pPr>
        <w:tabs>
          <w:tab w:val="left" w:pos="3900"/>
        </w:tabs>
        <w:autoSpaceDE w:val="0"/>
        <w:spacing w:after="0"/>
        <w:ind w:left="4536" w:right="45"/>
        <w:jc w:val="center"/>
        <w:rPr>
          <w:rFonts w:ascii="Times New Roman" w:hAnsi="Times New Roman" w:cs="Times New Roman"/>
          <w:b/>
        </w:rPr>
      </w:pPr>
    </w:p>
    <w:p w14:paraId="54683410" w14:textId="2ACC7E94" w:rsidR="00345FC8" w:rsidRPr="00345FC8" w:rsidRDefault="00482CB1" w:rsidP="00345FC8">
      <w:pPr>
        <w:jc w:val="center"/>
        <w:rPr>
          <w:rFonts w:ascii="Times New Roman" w:eastAsia="Times New Roman" w:hAnsi="Times New Roman" w:cs="Times New Roman"/>
          <w:b/>
          <w:i/>
          <w:lang w:eastAsia="pl-PL"/>
        </w:rPr>
      </w:pPr>
      <w:r>
        <w:rPr>
          <w:rFonts w:ascii="Times New Roman" w:hAnsi="Times New Roman" w:cs="Times New Roman"/>
          <w:b/>
          <w:iCs/>
          <w:szCs w:val="20"/>
        </w:rPr>
        <w:t>PROJEKTOWANE POSTANOWIENIA UMOWY</w:t>
      </w:r>
    </w:p>
    <w:p w14:paraId="5BC4154A" w14:textId="53E79D48" w:rsidR="00295CC4" w:rsidRDefault="00295CC4" w:rsidP="00295CC4">
      <w:pPr>
        <w:tabs>
          <w:tab w:val="left" w:pos="5923"/>
          <w:tab w:val="right" w:pos="8592"/>
        </w:tabs>
        <w:autoSpaceDE w:val="0"/>
        <w:autoSpaceDN w:val="0"/>
        <w:adjustRightInd w:val="0"/>
        <w:spacing w:after="0" w:line="360" w:lineRule="auto"/>
        <w:ind w:right="480"/>
        <w:rPr>
          <w:rFonts w:ascii="Times New Roman" w:eastAsia="Times New Roman" w:hAnsi="Times New Roman" w:cs="Times New Roman"/>
          <w:b/>
          <w:lang w:eastAsia="pl-PL"/>
        </w:rPr>
      </w:pPr>
    </w:p>
    <w:p w14:paraId="50BBA7F4" w14:textId="77777777" w:rsidR="00295CC4" w:rsidRDefault="00295CC4" w:rsidP="00295CC4">
      <w:pPr>
        <w:keepNext/>
        <w:spacing w:after="0" w:line="360" w:lineRule="auto"/>
        <w:ind w:right="294"/>
        <w:jc w:val="center"/>
        <w:outlineLvl w:val="5"/>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val="x-none" w:eastAsia="pl-PL"/>
        </w:rPr>
        <w:t>UMOWA nr …………</w:t>
      </w:r>
      <w:r>
        <w:rPr>
          <w:rFonts w:ascii="Times New Roman" w:eastAsia="Times New Roman" w:hAnsi="Times New Roman" w:cs="Times New Roman"/>
          <w:b/>
          <w:bCs/>
          <w:color w:val="000000"/>
          <w:lang w:eastAsia="pl-PL"/>
        </w:rPr>
        <w:t>/ŻYWN/2025</w:t>
      </w:r>
    </w:p>
    <w:p w14:paraId="4A272E22" w14:textId="77777777" w:rsidR="00295CC4" w:rsidRDefault="00295CC4" w:rsidP="00295CC4">
      <w:pPr>
        <w:spacing w:after="0" w:line="360" w:lineRule="auto"/>
        <w:jc w:val="center"/>
        <w:rPr>
          <w:rFonts w:ascii="Times New Roman" w:eastAsia="Times New Roman" w:hAnsi="Times New Roman" w:cs="Times New Roman"/>
          <w:b/>
          <w:color w:val="000000"/>
          <w:lang w:eastAsia="x-none"/>
        </w:rPr>
      </w:pPr>
      <w:r>
        <w:rPr>
          <w:rFonts w:ascii="Times New Roman" w:eastAsia="Times New Roman" w:hAnsi="Times New Roman" w:cs="Times New Roman"/>
          <w:b/>
          <w:color w:val="000000"/>
          <w:lang w:eastAsia="x-none"/>
        </w:rPr>
        <w:t>NA ZAKUP I DOSTAWĘ NACZYŃ BIODEGRADOWALNYCH JEDNORAZOWEGO UŻYTKU</w:t>
      </w:r>
    </w:p>
    <w:p w14:paraId="5C21A245" w14:textId="77777777" w:rsidR="00295CC4" w:rsidRPr="00295CC4" w:rsidRDefault="00295CC4" w:rsidP="00295CC4">
      <w:pPr>
        <w:spacing w:after="0"/>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zawarta w dniu …………………r. w Zegrzu, pomiędzy:</w:t>
      </w:r>
    </w:p>
    <w:p w14:paraId="115B1BB1" w14:textId="57D683D5" w:rsidR="00295CC4" w:rsidRPr="00295CC4" w:rsidRDefault="00295CC4" w:rsidP="00295CC4">
      <w:pPr>
        <w:spacing w:after="0"/>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Skarbem Państwa – 26 Wojskowym Oddziałem Gospodarczym</w:t>
      </w:r>
      <w:r w:rsidR="0048055F">
        <w:rPr>
          <w:rFonts w:ascii="Times New Roman" w:eastAsia="Times New Roman" w:hAnsi="Times New Roman" w:cs="Times New Roman"/>
          <w:bCs/>
          <w:color w:val="000000"/>
          <w:lang w:eastAsia="pl-PL"/>
        </w:rPr>
        <w:t xml:space="preserve"> w Zegrzu</w:t>
      </w:r>
    </w:p>
    <w:p w14:paraId="6F421AFB" w14:textId="77777777" w:rsidR="00295CC4" w:rsidRPr="00295CC4" w:rsidRDefault="00295CC4" w:rsidP="00295CC4">
      <w:pPr>
        <w:spacing w:after="0"/>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val="x-none" w:eastAsia="pl-PL"/>
        </w:rPr>
        <w:t xml:space="preserve">NIP: </w:t>
      </w:r>
      <w:r w:rsidRPr="00295CC4">
        <w:rPr>
          <w:rFonts w:ascii="Times New Roman" w:eastAsia="Times New Roman" w:hAnsi="Times New Roman" w:cs="Times New Roman"/>
          <w:bCs/>
          <w:color w:val="000000"/>
          <w:lang w:eastAsia="pl-PL"/>
        </w:rPr>
        <w:t>536-190-2991</w:t>
      </w:r>
      <w:r w:rsidRPr="00295CC4">
        <w:rPr>
          <w:rFonts w:ascii="Times New Roman" w:eastAsia="Times New Roman" w:hAnsi="Times New Roman" w:cs="Times New Roman"/>
          <w:bCs/>
          <w:color w:val="000000"/>
          <w:lang w:val="x-none" w:eastAsia="pl-PL"/>
        </w:rPr>
        <w:t>, REGON</w:t>
      </w:r>
      <w:r w:rsidRPr="00295CC4">
        <w:rPr>
          <w:rFonts w:ascii="Times New Roman" w:eastAsia="Times New Roman" w:hAnsi="Times New Roman" w:cs="Times New Roman"/>
          <w:bCs/>
          <w:color w:val="000000"/>
          <w:lang w:eastAsia="pl-PL"/>
        </w:rPr>
        <w:t xml:space="preserve"> 14297040</w:t>
      </w:r>
      <w:r w:rsidRPr="00295CC4">
        <w:rPr>
          <w:rFonts w:ascii="Times New Roman" w:eastAsia="Times New Roman" w:hAnsi="Times New Roman" w:cs="Times New Roman"/>
          <w:bCs/>
          <w:color w:val="000000"/>
          <w:lang w:val="x-none" w:eastAsia="pl-PL"/>
        </w:rPr>
        <w:t xml:space="preserve">, </w:t>
      </w:r>
    </w:p>
    <w:p w14:paraId="56120C8A" w14:textId="77777777" w:rsidR="00295CC4" w:rsidRPr="00295CC4" w:rsidRDefault="00295CC4" w:rsidP="00295CC4">
      <w:pPr>
        <w:spacing w:after="0"/>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 xml:space="preserve">z siedzibą w Zegrzu przy ul. Juzistek 2, 05-131 Zegrze </w:t>
      </w:r>
    </w:p>
    <w:p w14:paraId="0D77DFA1" w14:textId="77777777" w:rsidR="00295CC4" w:rsidRPr="00295CC4" w:rsidRDefault="00295CC4" w:rsidP="00295CC4">
      <w:pPr>
        <w:spacing w:after="0"/>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 xml:space="preserve">który </w:t>
      </w:r>
      <w:r w:rsidRPr="00295CC4">
        <w:rPr>
          <w:rFonts w:ascii="Times New Roman" w:eastAsia="Times New Roman" w:hAnsi="Times New Roman" w:cs="Times New Roman"/>
          <w:bCs/>
          <w:color w:val="000000"/>
          <w:lang w:val="x-none" w:eastAsia="pl-PL"/>
        </w:rPr>
        <w:t>reprezent</w:t>
      </w:r>
      <w:r w:rsidRPr="00295CC4">
        <w:rPr>
          <w:rFonts w:ascii="Times New Roman" w:eastAsia="Times New Roman" w:hAnsi="Times New Roman" w:cs="Times New Roman"/>
          <w:bCs/>
          <w:color w:val="000000"/>
          <w:lang w:eastAsia="pl-PL"/>
        </w:rPr>
        <w:t>uje:</w:t>
      </w:r>
    </w:p>
    <w:p w14:paraId="4ACAE0A1" w14:textId="7AAA4FC4" w:rsidR="00295CC4" w:rsidRPr="00295CC4" w:rsidRDefault="00295CC4" w:rsidP="00295CC4">
      <w:pPr>
        <w:spacing w:after="0"/>
        <w:jc w:val="both"/>
        <w:rPr>
          <w:rFonts w:ascii="Times New Roman" w:eastAsia="Times New Roman" w:hAnsi="Times New Roman" w:cs="Times New Roman"/>
          <w:b/>
          <w:bCs/>
          <w:color w:val="000000"/>
          <w:lang w:eastAsia="pl-PL"/>
        </w:rPr>
      </w:pPr>
      <w:r w:rsidRPr="00295CC4">
        <w:rPr>
          <w:rFonts w:ascii="Times New Roman" w:eastAsia="Times New Roman" w:hAnsi="Times New Roman" w:cs="Times New Roman"/>
          <w:b/>
          <w:bCs/>
          <w:i/>
          <w:color w:val="000000"/>
          <w:lang w:eastAsia="pl-PL"/>
        </w:rPr>
        <w:t>Komendant 26 Wojskowego Oddziału Gospodarczego</w:t>
      </w:r>
      <w:r w:rsidR="0048055F">
        <w:rPr>
          <w:rFonts w:ascii="Times New Roman" w:eastAsia="Times New Roman" w:hAnsi="Times New Roman" w:cs="Times New Roman"/>
          <w:b/>
          <w:bCs/>
          <w:i/>
          <w:color w:val="000000"/>
          <w:lang w:eastAsia="pl-PL"/>
        </w:rPr>
        <w:t xml:space="preserve"> w Zegrzu</w:t>
      </w:r>
      <w:r w:rsidRPr="00295CC4">
        <w:rPr>
          <w:rFonts w:ascii="Times New Roman" w:eastAsia="Times New Roman" w:hAnsi="Times New Roman" w:cs="Times New Roman"/>
          <w:b/>
          <w:bCs/>
          <w:i/>
          <w:color w:val="000000"/>
          <w:lang w:eastAsia="pl-PL"/>
        </w:rPr>
        <w:t xml:space="preserve"> - </w:t>
      </w:r>
      <w:r w:rsidRPr="00295CC4">
        <w:rPr>
          <w:rFonts w:ascii="Times New Roman" w:eastAsia="Times New Roman" w:hAnsi="Times New Roman" w:cs="Times New Roman"/>
          <w:b/>
          <w:bCs/>
          <w:i/>
          <w:color w:val="000000"/>
          <w:lang w:eastAsia="pl-PL"/>
        </w:rPr>
        <w:br/>
      </w:r>
      <w:r w:rsidRPr="00295CC4">
        <w:rPr>
          <w:rFonts w:ascii="Times New Roman" w:eastAsia="Times New Roman" w:hAnsi="Times New Roman" w:cs="Times New Roman"/>
          <w:b/>
          <w:bCs/>
          <w:color w:val="000000"/>
          <w:lang w:eastAsia="pl-PL"/>
        </w:rPr>
        <w:t>…………………………………………………………………………………………………..</w:t>
      </w:r>
    </w:p>
    <w:p w14:paraId="641862B8" w14:textId="77777777" w:rsidR="00295CC4" w:rsidRPr="00295CC4" w:rsidRDefault="00295CC4" w:rsidP="00295CC4">
      <w:pPr>
        <w:spacing w:after="0"/>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zwanym dalej w treści umowy „Zamawiającym"</w:t>
      </w:r>
    </w:p>
    <w:p w14:paraId="2F1DD095" w14:textId="77777777" w:rsidR="00295CC4" w:rsidRPr="00295CC4" w:rsidRDefault="00295CC4" w:rsidP="00295CC4">
      <w:pPr>
        <w:spacing w:after="0"/>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a</w:t>
      </w:r>
    </w:p>
    <w:p w14:paraId="25D7B5F4" w14:textId="2EDD643B" w:rsidR="00295CC4" w:rsidRPr="00295CC4" w:rsidRDefault="00295CC4" w:rsidP="00295CC4">
      <w:pPr>
        <w:spacing w:after="0"/>
        <w:jc w:val="both"/>
        <w:rPr>
          <w:rFonts w:ascii="Times New Roman" w:eastAsia="Times New Roman" w:hAnsi="Times New Roman" w:cs="Times New Roman"/>
          <w:i/>
          <w:color w:val="000000"/>
          <w:lang w:eastAsia="pl-PL"/>
        </w:rPr>
      </w:pPr>
      <w:r w:rsidRPr="00295CC4">
        <w:rPr>
          <w:rFonts w:ascii="Times New Roman" w:eastAsia="Times New Roman" w:hAnsi="Times New Roman" w:cs="Times New Roman"/>
          <w:color w:val="000000"/>
          <w:lang w:eastAsia="pl-PL"/>
        </w:rPr>
        <w:t>……………………………………………………………………………………………………</w:t>
      </w:r>
    </w:p>
    <w:p w14:paraId="5F6C129A" w14:textId="77777777" w:rsidR="00295CC4" w:rsidRPr="00295CC4" w:rsidRDefault="00295CC4" w:rsidP="00295CC4">
      <w:pPr>
        <w:spacing w:before="120" w:after="0"/>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 xml:space="preserve">[Zamawiający i Wykonawca  wspólnie będą zwani także „Stronami”, a każda z osobna „Stroną”] </w:t>
      </w:r>
    </w:p>
    <w:p w14:paraId="50128A4A" w14:textId="77777777" w:rsidR="00295CC4" w:rsidRPr="00295CC4" w:rsidRDefault="00295CC4" w:rsidP="00295CC4">
      <w:pPr>
        <w:spacing w:before="120" w:after="0"/>
        <w:jc w:val="both"/>
        <w:rPr>
          <w:rFonts w:ascii="Times New Roman" w:eastAsia="Times New Roman" w:hAnsi="Times New Roman" w:cs="Times New Roman"/>
          <w:lang w:eastAsia="pl-PL"/>
        </w:rPr>
      </w:pPr>
    </w:p>
    <w:p w14:paraId="2DF83600" w14:textId="2F08BFD9" w:rsidR="00BC5CB3" w:rsidRPr="007149F2" w:rsidRDefault="00BC5CB3" w:rsidP="00BC5CB3">
      <w:pPr>
        <w:spacing w:after="0" w:line="240" w:lineRule="auto"/>
        <w:jc w:val="both"/>
        <w:rPr>
          <w:rFonts w:ascii="Times New Roman" w:eastAsia="Times New Roman" w:hAnsi="Times New Roman" w:cs="Times New Roman"/>
          <w:color w:val="000000"/>
          <w:kern w:val="28"/>
          <w:lang w:val="x-none" w:eastAsia="x-none"/>
        </w:rPr>
      </w:pPr>
      <w:r w:rsidRPr="007149F2">
        <w:rPr>
          <w:rFonts w:ascii="Times New Roman" w:eastAsia="Times New Roman" w:hAnsi="Times New Roman" w:cs="Times New Roman"/>
          <w:color w:val="000000"/>
          <w:kern w:val="28"/>
          <w:lang w:val="x-none" w:eastAsia="x-none"/>
        </w:rPr>
        <w:t xml:space="preserve">W wyniku </w:t>
      </w:r>
      <w:r w:rsidRPr="007149F2">
        <w:rPr>
          <w:rFonts w:ascii="Times New Roman" w:eastAsia="Times New Roman" w:hAnsi="Times New Roman" w:cs="Times New Roman"/>
          <w:color w:val="000000"/>
          <w:kern w:val="28"/>
          <w:lang w:eastAsia="x-none"/>
        </w:rPr>
        <w:t>przeprowadzonego postępowania o udzielenie zamówienia publicznego</w:t>
      </w:r>
      <w:r>
        <w:rPr>
          <w:rFonts w:ascii="Times New Roman" w:eastAsia="Times New Roman" w:hAnsi="Times New Roman" w:cs="Times New Roman"/>
          <w:color w:val="000000"/>
          <w:kern w:val="28"/>
          <w:lang w:eastAsia="x-none"/>
        </w:rPr>
        <w:t xml:space="preserve"> </w:t>
      </w:r>
      <w:r w:rsidRPr="007149F2">
        <w:rPr>
          <w:rFonts w:ascii="Times New Roman" w:eastAsia="Times New Roman" w:hAnsi="Times New Roman" w:cs="Times New Roman"/>
          <w:color w:val="000000"/>
          <w:kern w:val="28"/>
          <w:lang w:eastAsia="x-none"/>
        </w:rPr>
        <w:t>w trybie podstawowym (nr sprawy: ZP</w:t>
      </w:r>
      <w:r>
        <w:rPr>
          <w:rFonts w:ascii="Times New Roman" w:eastAsia="Times New Roman" w:hAnsi="Times New Roman" w:cs="Times New Roman"/>
          <w:color w:val="000000"/>
          <w:kern w:val="28"/>
          <w:lang w:eastAsia="x-none"/>
        </w:rPr>
        <w:t>/43/2025)</w:t>
      </w:r>
      <w:r w:rsidRPr="007149F2">
        <w:rPr>
          <w:rFonts w:ascii="Times New Roman" w:eastAsia="Times New Roman" w:hAnsi="Times New Roman" w:cs="Times New Roman"/>
          <w:color w:val="000000"/>
          <w:kern w:val="28"/>
          <w:lang w:eastAsia="x-none"/>
        </w:rPr>
        <w:t xml:space="preserve"> na podstawie przepisów ustawy z dnia 11 września 2019 r. – Prawo zamówień publicznych (Dz. U. z 202</w:t>
      </w:r>
      <w:r w:rsidR="0048055F">
        <w:rPr>
          <w:rFonts w:ascii="Times New Roman" w:eastAsia="Times New Roman" w:hAnsi="Times New Roman" w:cs="Times New Roman"/>
          <w:color w:val="000000"/>
          <w:kern w:val="28"/>
          <w:lang w:eastAsia="x-none"/>
        </w:rPr>
        <w:t>4</w:t>
      </w:r>
      <w:r w:rsidRPr="007149F2">
        <w:rPr>
          <w:rFonts w:ascii="Times New Roman" w:eastAsia="Times New Roman" w:hAnsi="Times New Roman" w:cs="Times New Roman"/>
          <w:color w:val="000000"/>
          <w:kern w:val="28"/>
          <w:lang w:eastAsia="x-none"/>
        </w:rPr>
        <w:t xml:space="preserve"> r. poz. 1</w:t>
      </w:r>
      <w:r w:rsidR="0048055F">
        <w:rPr>
          <w:rFonts w:ascii="Times New Roman" w:eastAsia="Times New Roman" w:hAnsi="Times New Roman" w:cs="Times New Roman"/>
          <w:color w:val="000000"/>
          <w:kern w:val="28"/>
          <w:lang w:eastAsia="x-none"/>
        </w:rPr>
        <w:t>320</w:t>
      </w:r>
      <w:r w:rsidRPr="007149F2">
        <w:rPr>
          <w:rFonts w:ascii="Times New Roman" w:eastAsia="Times New Roman" w:hAnsi="Times New Roman" w:cs="Times New Roman"/>
          <w:color w:val="000000"/>
          <w:kern w:val="28"/>
          <w:lang w:eastAsia="x-none"/>
        </w:rPr>
        <w:t xml:space="preserve">) (dalej jako ustawa Pzp) </w:t>
      </w:r>
      <w:r w:rsidRPr="007149F2">
        <w:rPr>
          <w:rFonts w:ascii="Times New Roman" w:eastAsia="Times New Roman" w:hAnsi="Times New Roman" w:cs="Times New Roman"/>
          <w:color w:val="000000"/>
          <w:kern w:val="28"/>
          <w:lang w:val="x-none" w:eastAsia="x-none"/>
        </w:rPr>
        <w:t>zawarto umowę o następującej treści:</w:t>
      </w:r>
    </w:p>
    <w:p w14:paraId="0F0E2D9A" w14:textId="77777777" w:rsidR="00BC5CB3" w:rsidRDefault="00BC5CB3" w:rsidP="00295CC4">
      <w:pPr>
        <w:spacing w:after="0"/>
        <w:ind w:left="113"/>
        <w:jc w:val="center"/>
        <w:rPr>
          <w:rFonts w:ascii="Times New Roman" w:eastAsia="Times New Roman" w:hAnsi="Times New Roman" w:cs="Times New Roman"/>
          <w:b/>
          <w:noProof/>
          <w:color w:val="000000"/>
          <w:lang w:val="x-none" w:eastAsia="pl-PL"/>
        </w:rPr>
      </w:pPr>
    </w:p>
    <w:p w14:paraId="08AB29B0" w14:textId="6FCC6366" w:rsidR="00295CC4" w:rsidRPr="00295CC4" w:rsidRDefault="00295CC4" w:rsidP="00295CC4">
      <w:pPr>
        <w:spacing w:after="0"/>
        <w:ind w:left="113"/>
        <w:jc w:val="center"/>
        <w:rPr>
          <w:rFonts w:ascii="Times New Roman" w:eastAsia="Times New Roman" w:hAnsi="Times New Roman" w:cs="Times New Roman"/>
          <w:b/>
          <w:color w:val="000000"/>
          <w:lang w:eastAsia="pl-PL"/>
        </w:rPr>
      </w:pPr>
      <w:r w:rsidRPr="00295CC4">
        <w:rPr>
          <w:rFonts w:ascii="Times New Roman" w:eastAsia="Times New Roman" w:hAnsi="Times New Roman" w:cs="Times New Roman"/>
          <w:b/>
          <w:noProof/>
          <w:color w:val="000000"/>
          <w:lang w:val="x-none" w:eastAsia="pl-PL"/>
        </w:rPr>
        <w:t>§</w:t>
      </w:r>
      <w:r w:rsidRPr="00295CC4">
        <w:rPr>
          <w:rFonts w:ascii="Times New Roman" w:eastAsia="Times New Roman" w:hAnsi="Times New Roman" w:cs="Times New Roman"/>
          <w:b/>
          <w:color w:val="000000"/>
          <w:lang w:val="x-none" w:eastAsia="pl-PL"/>
        </w:rPr>
        <w:t>1</w:t>
      </w:r>
    </w:p>
    <w:p w14:paraId="296AFC9C" w14:textId="77777777" w:rsidR="00295CC4" w:rsidRPr="00295CC4" w:rsidRDefault="00295CC4" w:rsidP="00295CC4">
      <w:pPr>
        <w:spacing w:after="0"/>
        <w:jc w:val="center"/>
        <w:rPr>
          <w:rFonts w:ascii="Times New Roman" w:eastAsia="Times New Roman" w:hAnsi="Times New Roman" w:cs="Times New Roman"/>
          <w:b/>
          <w:color w:val="000000"/>
          <w:kern w:val="28"/>
          <w:lang w:eastAsia="pl-PL"/>
        </w:rPr>
      </w:pPr>
      <w:r w:rsidRPr="00295CC4">
        <w:rPr>
          <w:rFonts w:ascii="Times New Roman" w:eastAsia="Times New Roman" w:hAnsi="Times New Roman" w:cs="Times New Roman"/>
          <w:b/>
          <w:color w:val="000000"/>
          <w:kern w:val="28"/>
          <w:lang w:val="x-none" w:eastAsia="pl-PL"/>
        </w:rPr>
        <w:t>Przedmiot umowy</w:t>
      </w:r>
    </w:p>
    <w:p w14:paraId="0869C4F1" w14:textId="77777777" w:rsidR="00295CC4" w:rsidRPr="00295CC4" w:rsidRDefault="00295CC4" w:rsidP="006B6B8B">
      <w:pPr>
        <w:numPr>
          <w:ilvl w:val="0"/>
          <w:numId w:val="111"/>
        </w:numPr>
        <w:spacing w:after="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eastAsia="pl-PL"/>
        </w:rPr>
        <w:t xml:space="preserve">Przedmiotem umowy jest </w:t>
      </w:r>
      <w:r w:rsidRPr="00295CC4">
        <w:rPr>
          <w:rFonts w:ascii="Times New Roman" w:eastAsia="Times New Roman" w:hAnsi="Times New Roman" w:cs="Times New Roman"/>
          <w:b/>
          <w:color w:val="000000"/>
          <w:lang w:eastAsia="pl-PL"/>
        </w:rPr>
        <w:t>Zakup i dostawa naczyń jednorazowych</w:t>
      </w:r>
      <w:r w:rsidRPr="00295CC4">
        <w:rPr>
          <w:rFonts w:ascii="Times New Roman" w:eastAsia="Times New Roman" w:hAnsi="Times New Roman" w:cs="Times New Roman"/>
          <w:color w:val="000000"/>
          <w:lang w:eastAsia="pl-PL"/>
        </w:rPr>
        <w:t xml:space="preserve"> zwanych w dalszej części umowy „Towarem”</w:t>
      </w:r>
    </w:p>
    <w:p w14:paraId="5CB503FA" w14:textId="77777777" w:rsidR="00295CC4" w:rsidRPr="00295CC4" w:rsidRDefault="00295CC4" w:rsidP="006B6B8B">
      <w:pPr>
        <w:numPr>
          <w:ilvl w:val="0"/>
          <w:numId w:val="111"/>
        </w:numPr>
        <w:spacing w:after="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eastAsia="pl-PL"/>
        </w:rPr>
        <w:t xml:space="preserve">Asortyment, ilość i ceny jednostkowe określa </w:t>
      </w:r>
      <w:r w:rsidRPr="00295CC4">
        <w:rPr>
          <w:rFonts w:ascii="Times New Roman" w:eastAsia="Times New Roman" w:hAnsi="Times New Roman" w:cs="Times New Roman"/>
          <w:b/>
          <w:color w:val="000000"/>
          <w:lang w:eastAsia="pl-PL"/>
        </w:rPr>
        <w:t>załącznik nr 1</w:t>
      </w:r>
      <w:r w:rsidRPr="00295CC4">
        <w:rPr>
          <w:rFonts w:ascii="Times New Roman" w:eastAsia="Times New Roman" w:hAnsi="Times New Roman" w:cs="Times New Roman"/>
          <w:color w:val="000000"/>
          <w:lang w:eastAsia="pl-PL"/>
        </w:rPr>
        <w:t xml:space="preserve"> – kserokopia formularza cenowego Wykonawcy, stanowiący integralną część niniejszej umowy.</w:t>
      </w:r>
    </w:p>
    <w:p w14:paraId="27667107" w14:textId="77777777" w:rsidR="00295CC4" w:rsidRPr="00295CC4" w:rsidRDefault="00295CC4" w:rsidP="006B6B8B">
      <w:pPr>
        <w:numPr>
          <w:ilvl w:val="0"/>
          <w:numId w:val="111"/>
        </w:numPr>
        <w:spacing w:after="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eastAsia="pl-PL"/>
        </w:rPr>
        <w:t xml:space="preserve">Ceny jednostkowe Towaru, określone </w:t>
      </w:r>
      <w:r w:rsidRPr="00295CC4">
        <w:rPr>
          <w:rFonts w:ascii="Times New Roman" w:eastAsia="Times New Roman" w:hAnsi="Times New Roman" w:cs="Times New Roman"/>
          <w:b/>
          <w:color w:val="000000"/>
          <w:lang w:eastAsia="pl-PL"/>
        </w:rPr>
        <w:t>w załączniku nr 1</w:t>
      </w:r>
      <w:r w:rsidRPr="00295CC4">
        <w:rPr>
          <w:rFonts w:ascii="Times New Roman" w:eastAsia="Times New Roman" w:hAnsi="Times New Roman" w:cs="Times New Roman"/>
          <w:color w:val="000000"/>
          <w:lang w:eastAsia="pl-PL"/>
        </w:rPr>
        <w:t xml:space="preserve"> nie podlegają zmianie w czasie trwania niniejszej umowy.</w:t>
      </w:r>
    </w:p>
    <w:p w14:paraId="200ADFE7" w14:textId="7DB4C4D1" w:rsidR="00295CC4" w:rsidRPr="00295CC4" w:rsidRDefault="00295CC4" w:rsidP="006B6B8B">
      <w:pPr>
        <w:numPr>
          <w:ilvl w:val="0"/>
          <w:numId w:val="111"/>
        </w:numPr>
        <w:spacing w:after="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eastAsia="pl-PL"/>
        </w:rPr>
        <w:t xml:space="preserve">Towar musi odpowiadać obowiązującym normom z zakresu gatunku pierwszego oraz odpowiadać wymaganiom </w:t>
      </w:r>
      <w:r w:rsidR="006D5DC3">
        <w:rPr>
          <w:rFonts w:ascii="Times New Roman" w:eastAsia="Times New Roman" w:hAnsi="Times New Roman" w:cs="Times New Roman"/>
          <w:color w:val="000000"/>
          <w:lang w:eastAsia="pl-PL"/>
        </w:rPr>
        <w:t>eksploatacyjno</w:t>
      </w:r>
      <w:r w:rsidRPr="00295CC4">
        <w:rPr>
          <w:rFonts w:ascii="Times New Roman" w:eastAsia="Times New Roman" w:hAnsi="Times New Roman" w:cs="Times New Roman"/>
          <w:color w:val="000000"/>
          <w:lang w:eastAsia="pl-PL"/>
        </w:rPr>
        <w:t xml:space="preserve">-technicznym- </w:t>
      </w:r>
      <w:r w:rsidRPr="00295CC4">
        <w:rPr>
          <w:rFonts w:ascii="Times New Roman" w:eastAsia="Times New Roman" w:hAnsi="Times New Roman" w:cs="Times New Roman"/>
          <w:b/>
          <w:color w:val="000000"/>
          <w:lang w:eastAsia="pl-PL"/>
        </w:rPr>
        <w:t>załącznik nr 4 do umowy</w:t>
      </w:r>
      <w:r w:rsidRPr="00295CC4">
        <w:rPr>
          <w:rFonts w:ascii="Times New Roman" w:eastAsia="Times New Roman" w:hAnsi="Times New Roman" w:cs="Times New Roman"/>
          <w:color w:val="000000"/>
          <w:lang w:eastAsia="pl-PL"/>
        </w:rPr>
        <w:t>.</w:t>
      </w:r>
    </w:p>
    <w:p w14:paraId="5C3C69E6" w14:textId="77777777" w:rsidR="00295CC4" w:rsidRPr="00295CC4" w:rsidRDefault="00295CC4" w:rsidP="006B6B8B">
      <w:pPr>
        <w:numPr>
          <w:ilvl w:val="0"/>
          <w:numId w:val="111"/>
        </w:numPr>
        <w:spacing w:after="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eastAsia="pl-PL"/>
        </w:rPr>
        <w:t>Towar musi być fabrycznie nowy, nieużywany z bieżącej produkcji, wyprodukowany nie wcześniej niż w pierwszej połowie 2024 roku.</w:t>
      </w:r>
    </w:p>
    <w:p w14:paraId="14B77340" w14:textId="77777777" w:rsidR="00295CC4" w:rsidRPr="00295CC4" w:rsidRDefault="00295CC4" w:rsidP="006B6B8B">
      <w:pPr>
        <w:numPr>
          <w:ilvl w:val="0"/>
          <w:numId w:val="111"/>
        </w:numPr>
        <w:spacing w:after="0"/>
        <w:contextualSpacing/>
        <w:jc w:val="both"/>
        <w:rPr>
          <w:rFonts w:ascii="Times New Roman" w:eastAsia="Times New Roman" w:hAnsi="Times New Roman" w:cs="Times New Roman"/>
          <w:i/>
          <w:color w:val="000000"/>
          <w:lang w:val="x-none" w:eastAsia="pl-PL"/>
        </w:rPr>
      </w:pPr>
      <w:r w:rsidRPr="00295CC4">
        <w:rPr>
          <w:rFonts w:ascii="Times New Roman" w:eastAsia="Times New Roman" w:hAnsi="Times New Roman" w:cs="Times New Roman"/>
          <w:color w:val="000000"/>
          <w:lang w:eastAsia="pl-PL"/>
        </w:rPr>
        <w:t>Towar musi być dostarczony w oryginalnym opakowaniu fabrycznym z zabezpieczeniami stosowanymi przez producenta. Opakowanie musi umożliwić pełną identyfikację Towaru, np. ilość, rodzaj, parametry itp. bez konieczności naruszania opakowania.</w:t>
      </w:r>
    </w:p>
    <w:p w14:paraId="5CCD17CB" w14:textId="77777777" w:rsidR="00295CC4" w:rsidRPr="00295CC4" w:rsidRDefault="00295CC4" w:rsidP="006B6B8B">
      <w:pPr>
        <w:numPr>
          <w:ilvl w:val="0"/>
          <w:numId w:val="111"/>
        </w:numPr>
        <w:spacing w:after="0"/>
        <w:contextualSpacing/>
        <w:jc w:val="both"/>
        <w:rPr>
          <w:rFonts w:ascii="Times New Roman" w:eastAsia="Times New Roman" w:hAnsi="Times New Roman" w:cs="Times New Roman"/>
          <w:i/>
          <w:color w:val="000000"/>
          <w:lang w:val="x-none" w:eastAsia="pl-PL"/>
        </w:rPr>
      </w:pPr>
      <w:r w:rsidRPr="00295CC4">
        <w:rPr>
          <w:rFonts w:ascii="Times New Roman" w:eastAsia="Times New Roman" w:hAnsi="Times New Roman" w:cs="Times New Roman"/>
          <w:color w:val="000000"/>
          <w:lang w:eastAsia="pl-PL"/>
        </w:rPr>
        <w:t>Towar musi być dostarczony w opakowaniu zabezpieczającym przed zmianami ilościowymi i jakościowymi.</w:t>
      </w:r>
    </w:p>
    <w:p w14:paraId="4316B3C4" w14:textId="77777777" w:rsidR="00295CC4" w:rsidRPr="00295CC4" w:rsidRDefault="00295CC4" w:rsidP="006B6B8B">
      <w:pPr>
        <w:numPr>
          <w:ilvl w:val="0"/>
          <w:numId w:val="111"/>
        </w:numPr>
        <w:spacing w:after="0"/>
        <w:contextualSpacing/>
        <w:jc w:val="both"/>
        <w:rPr>
          <w:rFonts w:ascii="Times New Roman" w:eastAsia="Times New Roman" w:hAnsi="Times New Roman" w:cs="Times New Roman"/>
          <w:i/>
          <w:color w:val="000000"/>
          <w:lang w:val="x-none" w:eastAsia="pl-PL"/>
        </w:rPr>
      </w:pPr>
      <w:r w:rsidRPr="00295CC4">
        <w:rPr>
          <w:rFonts w:ascii="Times New Roman" w:eastAsia="Times New Roman" w:hAnsi="Times New Roman" w:cs="Times New Roman"/>
          <w:color w:val="000000"/>
          <w:lang w:eastAsia="pl-PL"/>
        </w:rPr>
        <w:t>Wykonawca oświadcza, iż jest uprawniony do wprowadzania Towaru do obrotu.</w:t>
      </w:r>
    </w:p>
    <w:p w14:paraId="58FB4B0E" w14:textId="77777777" w:rsidR="00295CC4" w:rsidRPr="00295CC4" w:rsidRDefault="00295CC4" w:rsidP="006B6B8B">
      <w:pPr>
        <w:numPr>
          <w:ilvl w:val="0"/>
          <w:numId w:val="111"/>
        </w:numPr>
        <w:spacing w:after="0"/>
        <w:contextualSpacing/>
        <w:jc w:val="both"/>
        <w:rPr>
          <w:rFonts w:ascii="Times New Roman" w:eastAsia="Times New Roman" w:hAnsi="Times New Roman" w:cs="Times New Roman"/>
          <w:i/>
          <w:color w:val="000000"/>
          <w:lang w:val="x-none" w:eastAsia="pl-PL"/>
        </w:rPr>
      </w:pPr>
      <w:r w:rsidRPr="00295CC4">
        <w:rPr>
          <w:rFonts w:ascii="Times New Roman" w:eastAsia="Times New Roman" w:hAnsi="Times New Roman" w:cs="Times New Roman"/>
          <w:color w:val="000000"/>
          <w:lang w:val="x-none" w:eastAsia="pl-PL"/>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w:t>
      </w:r>
      <w:r w:rsidRPr="00295CC4">
        <w:rPr>
          <w:rFonts w:ascii="Times New Roman" w:eastAsia="Times New Roman" w:hAnsi="Times New Roman" w:cs="Times New Roman"/>
          <w:color w:val="000000"/>
          <w:lang w:eastAsia="pl-PL"/>
        </w:rPr>
        <w:t xml:space="preserve">sobotami lub świętami oraz </w:t>
      </w:r>
      <w:r w:rsidRPr="00295CC4">
        <w:rPr>
          <w:rFonts w:ascii="Times New Roman" w:eastAsia="Times New Roman" w:hAnsi="Times New Roman" w:cs="Times New Roman"/>
          <w:color w:val="000000"/>
          <w:lang w:val="x-none" w:eastAsia="pl-PL"/>
        </w:rPr>
        <w:t xml:space="preserve">dniami </w:t>
      </w:r>
      <w:r w:rsidRPr="00295CC4">
        <w:rPr>
          <w:rFonts w:ascii="Times New Roman" w:eastAsia="Times New Roman" w:hAnsi="Times New Roman" w:cs="Times New Roman"/>
          <w:color w:val="000000"/>
          <w:lang w:eastAsia="pl-PL"/>
        </w:rPr>
        <w:t xml:space="preserve">ustawowo </w:t>
      </w:r>
      <w:r w:rsidRPr="00295CC4">
        <w:rPr>
          <w:rFonts w:ascii="Times New Roman" w:eastAsia="Times New Roman" w:hAnsi="Times New Roman" w:cs="Times New Roman"/>
          <w:color w:val="000000"/>
          <w:lang w:val="x-none" w:eastAsia="pl-PL"/>
        </w:rPr>
        <w:t xml:space="preserve">wolnymi od pracy. </w:t>
      </w:r>
    </w:p>
    <w:p w14:paraId="0305C271" w14:textId="77777777" w:rsidR="00295CC4" w:rsidRPr="006659B8" w:rsidRDefault="00295CC4" w:rsidP="00295CC4">
      <w:pPr>
        <w:spacing w:after="0"/>
        <w:jc w:val="center"/>
        <w:rPr>
          <w:rFonts w:ascii="Times New Roman" w:eastAsia="Times New Roman" w:hAnsi="Times New Roman" w:cs="Times New Roman"/>
          <w:b/>
          <w:color w:val="000000"/>
          <w:lang w:eastAsia="pl-PL"/>
        </w:rPr>
      </w:pPr>
      <w:r w:rsidRPr="006659B8">
        <w:rPr>
          <w:rFonts w:ascii="Times New Roman" w:eastAsia="Times New Roman" w:hAnsi="Times New Roman" w:cs="Times New Roman"/>
          <w:b/>
          <w:noProof/>
          <w:color w:val="000000"/>
          <w:lang w:eastAsia="pl-PL"/>
        </w:rPr>
        <w:lastRenderedPageBreak/>
        <w:t>§</w:t>
      </w:r>
      <w:r w:rsidRPr="006659B8">
        <w:rPr>
          <w:rFonts w:ascii="Times New Roman" w:eastAsia="Times New Roman" w:hAnsi="Times New Roman" w:cs="Times New Roman"/>
          <w:b/>
          <w:color w:val="000000"/>
          <w:lang w:eastAsia="pl-PL"/>
        </w:rPr>
        <w:t xml:space="preserve"> 2</w:t>
      </w:r>
    </w:p>
    <w:p w14:paraId="0F0121A0" w14:textId="77777777" w:rsidR="00295CC4" w:rsidRPr="006659B8" w:rsidRDefault="00295CC4" w:rsidP="00295CC4">
      <w:pPr>
        <w:spacing w:after="0"/>
        <w:jc w:val="center"/>
        <w:rPr>
          <w:rFonts w:ascii="Times New Roman" w:eastAsia="Times New Roman" w:hAnsi="Times New Roman" w:cs="Times New Roman"/>
          <w:b/>
          <w:color w:val="000000"/>
          <w:lang w:eastAsia="pl-PL"/>
        </w:rPr>
      </w:pPr>
      <w:r w:rsidRPr="006659B8">
        <w:rPr>
          <w:rFonts w:ascii="Times New Roman" w:eastAsia="Times New Roman" w:hAnsi="Times New Roman" w:cs="Times New Roman"/>
          <w:b/>
          <w:color w:val="000000"/>
          <w:lang w:eastAsia="pl-PL"/>
        </w:rPr>
        <w:t>Termin i miejsce wykonania przedmiotu umowy</w:t>
      </w:r>
    </w:p>
    <w:p w14:paraId="3973AFEC" w14:textId="3D4C8C7A" w:rsidR="00295CC4" w:rsidRPr="006659B8" w:rsidRDefault="00F53990" w:rsidP="006B6B8B">
      <w:pPr>
        <w:numPr>
          <w:ilvl w:val="0"/>
          <w:numId w:val="112"/>
        </w:numPr>
        <w:spacing w:after="0"/>
        <w:jc w:val="both"/>
        <w:rPr>
          <w:rFonts w:ascii="Times New Roman" w:eastAsia="Times New Roman" w:hAnsi="Times New Roman" w:cs="Times New Roman"/>
          <w:b/>
          <w:bCs/>
          <w:color w:val="000000"/>
          <w:lang w:val="x-none" w:eastAsia="pl-PL"/>
        </w:rPr>
      </w:pPr>
      <w:r w:rsidRPr="006659B8">
        <w:rPr>
          <w:rFonts w:ascii="Times New Roman" w:eastAsia="Times New Roman" w:hAnsi="Times New Roman" w:cs="Times New Roman"/>
          <w:color w:val="000000"/>
          <w:lang w:eastAsia="pl-PL"/>
        </w:rPr>
        <w:t>Umowa obowiązuje od dnia jej zawarcia do dnia 31.10.2025 r. lub do wyczerpania środków finansowych przeznaczonych na realizację umowy jedn</w:t>
      </w:r>
      <w:r w:rsidR="00777E67" w:rsidRPr="006659B8">
        <w:rPr>
          <w:rFonts w:ascii="Times New Roman" w:eastAsia="Times New Roman" w:hAnsi="Times New Roman" w:cs="Times New Roman"/>
          <w:color w:val="000000"/>
          <w:lang w:eastAsia="pl-PL"/>
        </w:rPr>
        <w:t>a</w:t>
      </w:r>
      <w:r w:rsidRPr="006659B8">
        <w:rPr>
          <w:rFonts w:ascii="Times New Roman" w:eastAsia="Times New Roman" w:hAnsi="Times New Roman" w:cs="Times New Roman"/>
          <w:color w:val="000000"/>
          <w:lang w:eastAsia="pl-PL"/>
        </w:rPr>
        <w:t>k nie później niż do 31.10. 2025 r.</w:t>
      </w:r>
      <w:r w:rsidR="00777E67" w:rsidRPr="006659B8">
        <w:rPr>
          <w:rFonts w:ascii="Times New Roman" w:eastAsia="Times New Roman" w:hAnsi="Times New Roman" w:cs="Times New Roman"/>
          <w:color w:val="000000"/>
          <w:lang w:eastAsia="pl-PL"/>
        </w:rPr>
        <w:t xml:space="preserve"> Towar z zamówienia podstawowego zostanie dostarczony w jednej dostawie w terminie do 30 dni roboczych od daty zawarcia umowy do miejsca wskazanego w ust.4.</w:t>
      </w:r>
    </w:p>
    <w:p w14:paraId="2630D571" w14:textId="3CB5F5C5" w:rsidR="00295CC4" w:rsidRPr="006659B8" w:rsidRDefault="00777E67" w:rsidP="006B6B8B">
      <w:pPr>
        <w:numPr>
          <w:ilvl w:val="0"/>
          <w:numId w:val="112"/>
        </w:numPr>
        <w:spacing w:after="0"/>
        <w:jc w:val="both"/>
        <w:rPr>
          <w:rFonts w:ascii="Times New Roman" w:eastAsia="Times New Roman" w:hAnsi="Times New Roman" w:cs="Times New Roman"/>
          <w:bCs/>
          <w:color w:val="000000"/>
          <w:lang w:val="x-none" w:eastAsia="pl-PL"/>
        </w:rPr>
      </w:pPr>
      <w:r w:rsidRPr="006659B8">
        <w:rPr>
          <w:rFonts w:ascii="Times New Roman" w:eastAsia="Times New Roman" w:hAnsi="Times New Roman" w:cs="Times New Roman"/>
          <w:bCs/>
          <w:color w:val="000000"/>
          <w:lang w:eastAsia="pl-PL"/>
        </w:rPr>
        <w:t>T</w:t>
      </w:r>
      <w:r w:rsidR="00F53990" w:rsidRPr="006659B8">
        <w:rPr>
          <w:rFonts w:ascii="Times New Roman" w:eastAsia="Times New Roman" w:hAnsi="Times New Roman" w:cs="Times New Roman"/>
          <w:bCs/>
          <w:color w:val="000000"/>
          <w:lang w:eastAsia="pl-PL"/>
        </w:rPr>
        <w:t>ermin realizacji w zamówie</w:t>
      </w:r>
      <w:r w:rsidRPr="006659B8">
        <w:rPr>
          <w:rFonts w:ascii="Times New Roman" w:eastAsia="Times New Roman" w:hAnsi="Times New Roman" w:cs="Times New Roman"/>
          <w:bCs/>
          <w:color w:val="000000"/>
          <w:lang w:eastAsia="pl-PL"/>
        </w:rPr>
        <w:t>niu objętym prawem opcji nie póź</w:t>
      </w:r>
      <w:r w:rsidR="00F53990" w:rsidRPr="006659B8">
        <w:rPr>
          <w:rFonts w:ascii="Times New Roman" w:eastAsia="Times New Roman" w:hAnsi="Times New Roman" w:cs="Times New Roman"/>
          <w:bCs/>
          <w:color w:val="000000"/>
          <w:lang w:eastAsia="pl-PL"/>
        </w:rPr>
        <w:t>niej niż do 31.10.2025 r. z zastrzeżeniem, iż Towar zostanie dostarczony w terminie 30 dni roboczych od dnia przesłania Wykon</w:t>
      </w:r>
      <w:r w:rsidRPr="006659B8">
        <w:rPr>
          <w:rFonts w:ascii="Times New Roman" w:eastAsia="Times New Roman" w:hAnsi="Times New Roman" w:cs="Times New Roman"/>
          <w:bCs/>
          <w:color w:val="000000"/>
          <w:lang w:eastAsia="pl-PL"/>
        </w:rPr>
        <w:t>awcy zlecenia wykonania dostawy</w:t>
      </w:r>
      <w:r w:rsidR="00F53990" w:rsidRPr="006659B8">
        <w:rPr>
          <w:rFonts w:ascii="Times New Roman" w:eastAsia="Times New Roman" w:hAnsi="Times New Roman" w:cs="Times New Roman"/>
          <w:bCs/>
          <w:color w:val="000000"/>
          <w:lang w:eastAsia="pl-PL"/>
        </w:rPr>
        <w:t>.</w:t>
      </w:r>
    </w:p>
    <w:p w14:paraId="6EC85576" w14:textId="2BA24B0D" w:rsidR="00777E67" w:rsidRPr="006659B8" w:rsidRDefault="00777E67" w:rsidP="006B6B8B">
      <w:pPr>
        <w:numPr>
          <w:ilvl w:val="0"/>
          <w:numId w:val="112"/>
        </w:numPr>
        <w:spacing w:after="0"/>
        <w:jc w:val="both"/>
        <w:rPr>
          <w:rFonts w:ascii="Times New Roman" w:eastAsia="Times New Roman" w:hAnsi="Times New Roman" w:cs="Times New Roman"/>
          <w:bCs/>
          <w:color w:val="000000"/>
          <w:lang w:val="x-none" w:eastAsia="pl-PL"/>
        </w:rPr>
      </w:pPr>
      <w:r w:rsidRPr="006659B8">
        <w:rPr>
          <w:rFonts w:ascii="Times New Roman" w:eastAsia="Times New Roman" w:hAnsi="Times New Roman" w:cs="Times New Roman"/>
          <w:bCs/>
          <w:color w:val="000000"/>
          <w:lang w:eastAsia="pl-PL"/>
        </w:rPr>
        <w:t xml:space="preserve">Skorzystanie z prawa opcji nastąpi po uprzednim powiadomieniu Wykonawcy drogą e-mailową, nie później niż na 14 dni przed złożeniem </w:t>
      </w:r>
      <w:r w:rsidR="002D1705" w:rsidRPr="006659B8">
        <w:rPr>
          <w:rFonts w:ascii="Times New Roman" w:eastAsia="Times New Roman" w:hAnsi="Times New Roman" w:cs="Times New Roman"/>
          <w:bCs/>
          <w:color w:val="000000"/>
          <w:lang w:eastAsia="pl-PL"/>
        </w:rPr>
        <w:t>zlecenia wykonania dostawy</w:t>
      </w:r>
      <w:r w:rsidRPr="006659B8">
        <w:rPr>
          <w:rFonts w:ascii="Times New Roman" w:eastAsia="Times New Roman" w:hAnsi="Times New Roman" w:cs="Times New Roman"/>
          <w:bCs/>
          <w:color w:val="000000"/>
          <w:lang w:eastAsia="pl-PL"/>
        </w:rPr>
        <w:t>, zgodnie z załą</w:t>
      </w:r>
      <w:r w:rsidR="00E2735E" w:rsidRPr="006659B8">
        <w:rPr>
          <w:rFonts w:ascii="Times New Roman" w:eastAsia="Times New Roman" w:hAnsi="Times New Roman" w:cs="Times New Roman"/>
          <w:bCs/>
          <w:color w:val="000000"/>
          <w:lang w:eastAsia="pl-PL"/>
        </w:rPr>
        <w:t>cznikiem nr 6</w:t>
      </w:r>
      <w:r w:rsidRPr="006659B8">
        <w:rPr>
          <w:rFonts w:ascii="Times New Roman" w:eastAsia="Times New Roman" w:hAnsi="Times New Roman" w:cs="Times New Roman"/>
          <w:bCs/>
          <w:color w:val="000000"/>
          <w:lang w:eastAsia="pl-PL"/>
        </w:rPr>
        <w:t xml:space="preserve"> do umowy.</w:t>
      </w:r>
    </w:p>
    <w:p w14:paraId="3A790853" w14:textId="77777777" w:rsidR="00295CC4" w:rsidRPr="006659B8" w:rsidRDefault="00295CC4" w:rsidP="006B6B8B">
      <w:pPr>
        <w:numPr>
          <w:ilvl w:val="0"/>
          <w:numId w:val="112"/>
        </w:numPr>
        <w:spacing w:after="0"/>
        <w:jc w:val="both"/>
        <w:rPr>
          <w:rFonts w:ascii="Times New Roman" w:eastAsia="Times New Roman" w:hAnsi="Times New Roman" w:cs="Times New Roman"/>
          <w:color w:val="000000"/>
          <w:lang w:val="x-none" w:eastAsia="pl-PL"/>
        </w:rPr>
      </w:pPr>
      <w:r w:rsidRPr="006659B8">
        <w:rPr>
          <w:rFonts w:ascii="Times New Roman" w:eastAsia="Times New Roman" w:hAnsi="Times New Roman" w:cs="Times New Roman"/>
          <w:color w:val="000000"/>
          <w:lang w:val="x-none" w:eastAsia="pl-PL"/>
        </w:rPr>
        <w:t>Miejsce dostawy Towaru:</w:t>
      </w:r>
    </w:p>
    <w:p w14:paraId="50411B70" w14:textId="77777777" w:rsidR="00295CC4" w:rsidRPr="006659B8" w:rsidRDefault="00295CC4" w:rsidP="00295CC4">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Grupa Zabezpieczenia (GZ) BIAŁOBRZEGI</w:t>
      </w:r>
    </w:p>
    <w:p w14:paraId="6CC675DF" w14:textId="77777777" w:rsidR="00295CC4" w:rsidRPr="006659B8" w:rsidRDefault="00295CC4" w:rsidP="00295CC4">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 xml:space="preserve">Magazyn służby żywnościowej </w:t>
      </w:r>
    </w:p>
    <w:p w14:paraId="14A4D238" w14:textId="77777777" w:rsidR="00295CC4" w:rsidRPr="006659B8" w:rsidRDefault="00295CC4" w:rsidP="00295CC4">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ul. Warszawska 22</w:t>
      </w:r>
    </w:p>
    <w:p w14:paraId="12215888" w14:textId="77777777" w:rsidR="00295CC4" w:rsidRPr="006659B8" w:rsidRDefault="00295CC4" w:rsidP="00295CC4">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05-130 Zegrze Południowe</w:t>
      </w:r>
    </w:p>
    <w:p w14:paraId="244E1700" w14:textId="77777777" w:rsidR="00295CC4" w:rsidRPr="006659B8" w:rsidRDefault="00295CC4" w:rsidP="00295CC4">
      <w:pPr>
        <w:spacing w:after="0"/>
        <w:ind w:left="644"/>
        <w:jc w:val="both"/>
        <w:rPr>
          <w:rFonts w:ascii="Times New Roman" w:eastAsia="SimSun" w:hAnsi="Times New Roman" w:cs="Times New Roman"/>
          <w:bCs/>
          <w:color w:val="000000"/>
          <w:lang w:eastAsia="zh-CN"/>
        </w:rPr>
      </w:pPr>
      <w:r w:rsidRPr="006659B8">
        <w:rPr>
          <w:rFonts w:ascii="Times New Roman" w:eastAsia="SimSun" w:hAnsi="Times New Roman" w:cs="Times New Roman"/>
          <w:bCs/>
          <w:color w:val="000000"/>
          <w:lang w:eastAsia="zh-CN"/>
        </w:rPr>
        <w:t>Budynek 19, wejście nr 3</w:t>
      </w:r>
    </w:p>
    <w:p w14:paraId="62D51A50" w14:textId="77777777" w:rsidR="00295CC4" w:rsidRPr="00295CC4" w:rsidRDefault="00295CC4" w:rsidP="00295CC4">
      <w:pPr>
        <w:spacing w:after="0"/>
        <w:rPr>
          <w:rFonts w:ascii="Times New Roman" w:hAnsi="Times New Roman" w:cs="Times New Roman"/>
          <w:color w:val="000000"/>
        </w:rPr>
      </w:pPr>
    </w:p>
    <w:p w14:paraId="245F5B90" w14:textId="77777777" w:rsidR="00295CC4" w:rsidRPr="00295CC4" w:rsidRDefault="00295CC4" w:rsidP="00295CC4">
      <w:pPr>
        <w:spacing w:after="0"/>
        <w:ind w:left="3540" w:firstLine="708"/>
        <w:rPr>
          <w:rFonts w:ascii="Times New Roman" w:eastAsia="Times New Roman" w:hAnsi="Times New Roman" w:cs="Times New Roman"/>
          <w:b/>
          <w:color w:val="000000"/>
          <w:lang w:eastAsia="pl-PL"/>
        </w:rPr>
      </w:pPr>
      <w:r w:rsidRPr="00295CC4">
        <w:rPr>
          <w:rFonts w:ascii="Times New Roman" w:eastAsia="Times New Roman" w:hAnsi="Times New Roman" w:cs="Times New Roman"/>
          <w:b/>
          <w:noProof/>
          <w:color w:val="000000"/>
          <w:lang w:eastAsia="pl-PL"/>
        </w:rPr>
        <w:t>§</w:t>
      </w:r>
      <w:r w:rsidRPr="00295CC4">
        <w:rPr>
          <w:rFonts w:ascii="Times New Roman" w:eastAsia="Times New Roman" w:hAnsi="Times New Roman" w:cs="Times New Roman"/>
          <w:b/>
          <w:color w:val="000000"/>
          <w:lang w:eastAsia="pl-PL"/>
        </w:rPr>
        <w:t xml:space="preserve"> 3</w:t>
      </w:r>
    </w:p>
    <w:p w14:paraId="79485762" w14:textId="0C260C50" w:rsidR="00295CC4" w:rsidRPr="00295CC4" w:rsidRDefault="00295CC4" w:rsidP="00295CC4">
      <w:pPr>
        <w:spacing w:after="0"/>
        <w:jc w:val="center"/>
        <w:rPr>
          <w:rFonts w:ascii="Times New Roman" w:eastAsia="Times New Roman" w:hAnsi="Times New Roman" w:cs="Times New Roman"/>
          <w:b/>
          <w:color w:val="000000"/>
          <w:lang w:eastAsia="pl-PL"/>
        </w:rPr>
      </w:pPr>
      <w:r w:rsidRPr="00295CC4">
        <w:rPr>
          <w:rFonts w:ascii="Times New Roman" w:eastAsia="Times New Roman" w:hAnsi="Times New Roman" w:cs="Times New Roman"/>
          <w:b/>
          <w:color w:val="000000"/>
          <w:lang w:eastAsia="pl-PL"/>
        </w:rPr>
        <w:t xml:space="preserve">Warunki dostawy i odbioru </w:t>
      </w:r>
      <w:r w:rsidR="0048055F">
        <w:rPr>
          <w:rFonts w:ascii="Times New Roman" w:eastAsia="Times New Roman" w:hAnsi="Times New Roman" w:cs="Times New Roman"/>
          <w:b/>
          <w:color w:val="000000"/>
          <w:lang w:eastAsia="pl-PL"/>
        </w:rPr>
        <w:t>T</w:t>
      </w:r>
      <w:r w:rsidRPr="00295CC4">
        <w:rPr>
          <w:rFonts w:ascii="Times New Roman" w:eastAsia="Times New Roman" w:hAnsi="Times New Roman" w:cs="Times New Roman"/>
          <w:b/>
          <w:color w:val="000000"/>
          <w:lang w:eastAsia="pl-PL"/>
        </w:rPr>
        <w:t>owaru</w:t>
      </w:r>
    </w:p>
    <w:p w14:paraId="674D5405" w14:textId="77777777" w:rsidR="00295CC4" w:rsidRPr="00295CC4" w:rsidRDefault="00295CC4" w:rsidP="006B6B8B">
      <w:pPr>
        <w:numPr>
          <w:ilvl w:val="0"/>
          <w:numId w:val="113"/>
        </w:numPr>
        <w:spacing w:after="0"/>
        <w:ind w:left="397" w:hanging="426"/>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Dostawa i rozładunek Towaru do miejsca wskazanego w § 2 ust. 2 niniejszej umowy realizowany będzie przez Wykonawcę w ramach wynagrodzenia, o którym mowa w § 4 ust. 1.</w:t>
      </w:r>
    </w:p>
    <w:p w14:paraId="1C9D22C1" w14:textId="77777777" w:rsidR="00295CC4" w:rsidRPr="00295CC4" w:rsidRDefault="00295CC4" w:rsidP="006B6B8B">
      <w:pPr>
        <w:numPr>
          <w:ilvl w:val="0"/>
          <w:numId w:val="113"/>
        </w:numPr>
        <w:spacing w:after="0"/>
        <w:ind w:left="397" w:hanging="426"/>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Dostawa winna być realizowana w dniach roboczych od poniedziałku do piątku w godz. od 8:00 do 14:00, w piątek w godz. od 8:00 do 12:00.</w:t>
      </w:r>
    </w:p>
    <w:p w14:paraId="534AFEE8" w14:textId="77777777" w:rsidR="00295CC4" w:rsidRPr="00295CC4" w:rsidRDefault="00295CC4" w:rsidP="006B6B8B">
      <w:pPr>
        <w:numPr>
          <w:ilvl w:val="0"/>
          <w:numId w:val="113"/>
        </w:numPr>
        <w:spacing w:after="0"/>
        <w:ind w:left="397"/>
        <w:jc w:val="both"/>
        <w:rPr>
          <w:rFonts w:ascii="Times New Roman" w:eastAsia="Calibri" w:hAnsi="Times New Roman" w:cs="Times New Roman"/>
          <w:color w:val="000000"/>
        </w:rPr>
      </w:pPr>
      <w:r w:rsidRPr="00295CC4">
        <w:rPr>
          <w:rFonts w:ascii="Times New Roman" w:eastAsia="Calibri" w:hAnsi="Times New Roman" w:cs="Times New Roman"/>
          <w:color w:val="000000"/>
        </w:rPr>
        <w:t>Wykonawca wyznacza ze swojej strony osobę upoważnioną całościowo za nadzór nad realizacją umowy: ………………, tel. ………………….. .</w:t>
      </w:r>
    </w:p>
    <w:p w14:paraId="7F21FE57" w14:textId="77777777" w:rsidR="00295CC4" w:rsidRPr="00295CC4" w:rsidRDefault="00295CC4" w:rsidP="006B6B8B">
      <w:pPr>
        <w:numPr>
          <w:ilvl w:val="0"/>
          <w:numId w:val="113"/>
        </w:numPr>
        <w:spacing w:after="0"/>
        <w:ind w:left="397"/>
        <w:jc w:val="both"/>
        <w:rPr>
          <w:rFonts w:ascii="Times New Roman" w:eastAsia="Calibri" w:hAnsi="Times New Roman" w:cs="Times New Roman"/>
          <w:color w:val="000000"/>
        </w:rPr>
      </w:pPr>
      <w:r w:rsidRPr="00295CC4">
        <w:rPr>
          <w:rFonts w:ascii="Times New Roman" w:eastAsia="Calibri" w:hAnsi="Times New Roman" w:cs="Times New Roman"/>
          <w:color w:val="000000"/>
        </w:rPr>
        <w:t xml:space="preserve">Osobą odpowiedzialną za realizację umowy jest uprawniony pracownik Zamawiającego: </w:t>
      </w:r>
    </w:p>
    <w:p w14:paraId="56275DAB" w14:textId="77777777" w:rsidR="00295CC4" w:rsidRPr="00295CC4" w:rsidRDefault="00295CC4" w:rsidP="006B6B8B">
      <w:pPr>
        <w:numPr>
          <w:ilvl w:val="0"/>
          <w:numId w:val="114"/>
        </w:numPr>
        <w:spacing w:after="0"/>
        <w:ind w:left="397" w:hanging="284"/>
        <w:jc w:val="both"/>
        <w:rPr>
          <w:rFonts w:ascii="Times New Roman" w:eastAsia="Calibri" w:hAnsi="Times New Roman" w:cs="Times New Roman"/>
          <w:color w:val="000000"/>
        </w:rPr>
      </w:pPr>
      <w:r w:rsidRPr="00295CC4">
        <w:rPr>
          <w:rFonts w:ascii="Times New Roman" w:eastAsia="Calibri" w:hAnsi="Times New Roman" w:cs="Times New Roman"/>
          <w:color w:val="000000"/>
        </w:rPr>
        <w:t xml:space="preserve">ppor. Małgorzata Wiśniewska, tel. 261 883 765, </w:t>
      </w:r>
    </w:p>
    <w:p w14:paraId="3F4151F2" w14:textId="77777777" w:rsidR="00295CC4" w:rsidRPr="00295CC4" w:rsidRDefault="00295CC4" w:rsidP="006B6B8B">
      <w:pPr>
        <w:numPr>
          <w:ilvl w:val="0"/>
          <w:numId w:val="114"/>
        </w:numPr>
        <w:spacing w:after="0"/>
        <w:ind w:left="397" w:hanging="284"/>
        <w:jc w:val="both"/>
        <w:rPr>
          <w:rFonts w:ascii="Times New Roman" w:eastAsia="Calibri" w:hAnsi="Times New Roman" w:cs="Times New Roman"/>
          <w:color w:val="000000"/>
        </w:rPr>
      </w:pPr>
      <w:r w:rsidRPr="00295CC4">
        <w:rPr>
          <w:rFonts w:ascii="Times New Roman" w:eastAsia="Calibri" w:hAnsi="Times New Roman" w:cs="Times New Roman"/>
          <w:color w:val="000000"/>
        </w:rPr>
        <w:t xml:space="preserve">za odbiór dostawy: przedstawiciel Zamawiającego pani Mirosława Zawadzka tel. 261 885 611, który potwierdzi odbiór towaru na protokole odbioru dostawy. </w:t>
      </w:r>
    </w:p>
    <w:p w14:paraId="47F18F2C" w14:textId="77777777" w:rsidR="00295CC4" w:rsidRPr="00295CC4" w:rsidRDefault="00295CC4" w:rsidP="006B6B8B">
      <w:pPr>
        <w:numPr>
          <w:ilvl w:val="0"/>
          <w:numId w:val="113"/>
        </w:numPr>
        <w:spacing w:after="0"/>
        <w:ind w:left="397"/>
        <w:jc w:val="both"/>
        <w:rPr>
          <w:rFonts w:ascii="Times New Roman" w:eastAsia="Calibri" w:hAnsi="Times New Roman" w:cs="Times New Roman"/>
          <w:color w:val="000000"/>
        </w:rPr>
      </w:pPr>
      <w:r w:rsidRPr="00295CC4">
        <w:rPr>
          <w:rFonts w:ascii="Times New Roman" w:eastAsia="Calibri" w:hAnsi="Times New Roman" w:cs="Times New Roman"/>
          <w:color w:val="000000"/>
        </w:rPr>
        <w:t xml:space="preserve">Zmiana osób wymienionych w ust. 3 i 4  wymaga pisemnego poinformowania drugiej Strony </w:t>
      </w:r>
      <w:r w:rsidRPr="00295CC4">
        <w:rPr>
          <w:rFonts w:ascii="Times New Roman" w:eastAsia="Calibri" w:hAnsi="Times New Roman" w:cs="Times New Roman"/>
          <w:color w:val="000000"/>
        </w:rPr>
        <w:br/>
        <w:t xml:space="preserve">i nie stanowi zmiany umowy.    </w:t>
      </w:r>
    </w:p>
    <w:p w14:paraId="190E7828" w14:textId="77777777" w:rsidR="00295CC4" w:rsidRPr="00295CC4" w:rsidRDefault="00295CC4" w:rsidP="006B6B8B">
      <w:pPr>
        <w:numPr>
          <w:ilvl w:val="0"/>
          <w:numId w:val="113"/>
        </w:numPr>
        <w:spacing w:after="0"/>
        <w:ind w:left="397" w:hanging="426"/>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Warunkami dokonania odbioru Towaru przez Zamawiającego będą:</w:t>
      </w:r>
    </w:p>
    <w:p w14:paraId="5B2462F5" w14:textId="356D13D8" w:rsidR="00295CC4" w:rsidRPr="00295CC4" w:rsidRDefault="00295CC4" w:rsidP="00295CC4">
      <w:pPr>
        <w:spacing w:after="0"/>
        <w:ind w:left="397"/>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 dostarczenie przez Wykonawcę Towaru w ilościach zgodnych z warunkami niniejszej umowy oraz Wymaganiami </w:t>
      </w:r>
      <w:r w:rsidR="006D5DC3">
        <w:rPr>
          <w:rFonts w:ascii="Times New Roman" w:eastAsia="Times New Roman" w:hAnsi="Times New Roman" w:cs="Times New Roman"/>
          <w:color w:val="000000"/>
          <w:lang w:eastAsia="pl-PL"/>
        </w:rPr>
        <w:t>Eksploatacyjno</w:t>
      </w:r>
      <w:r w:rsidRPr="00295CC4">
        <w:rPr>
          <w:rFonts w:ascii="Times New Roman" w:eastAsia="Times New Roman" w:hAnsi="Times New Roman" w:cs="Times New Roman"/>
          <w:color w:val="000000"/>
          <w:lang w:eastAsia="pl-PL"/>
        </w:rPr>
        <w:t xml:space="preserve"> - Technicznymi wraz z protokołem odbioru dostawy</w:t>
      </w:r>
      <w:r w:rsidRPr="00295CC4">
        <w:rPr>
          <w:rFonts w:ascii="Times New Roman" w:eastAsia="Times New Roman" w:hAnsi="Times New Roman" w:cs="Times New Roman"/>
          <w:color w:val="000000"/>
          <w:lang w:eastAsia="pl-PL"/>
        </w:rPr>
        <w:br/>
        <w:t xml:space="preserve"> (</w:t>
      </w:r>
      <w:r w:rsidRPr="00295CC4">
        <w:rPr>
          <w:rFonts w:ascii="Times New Roman" w:eastAsia="Times New Roman" w:hAnsi="Times New Roman" w:cs="Times New Roman"/>
          <w:b/>
          <w:color w:val="000000"/>
          <w:lang w:eastAsia="pl-PL"/>
        </w:rPr>
        <w:t>załącznik nr 5</w:t>
      </w:r>
      <w:r w:rsidRPr="00295CC4">
        <w:rPr>
          <w:rFonts w:ascii="Times New Roman" w:eastAsia="Times New Roman" w:hAnsi="Times New Roman" w:cs="Times New Roman"/>
          <w:color w:val="000000"/>
          <w:lang w:eastAsia="pl-PL"/>
        </w:rPr>
        <w:t>).</w:t>
      </w:r>
    </w:p>
    <w:p w14:paraId="1DF53556" w14:textId="77777777" w:rsidR="00295CC4" w:rsidRPr="00295CC4" w:rsidRDefault="00295CC4" w:rsidP="006B6B8B">
      <w:pPr>
        <w:pStyle w:val="Akapitzlist"/>
        <w:numPr>
          <w:ilvl w:val="0"/>
          <w:numId w:val="113"/>
        </w:numPr>
        <w:spacing w:after="0"/>
        <w:ind w:left="360"/>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W przypadku niedopełnienia powyższych wymagań, Zamawiający wstrzyma się od zapłaty należności do czasu uzupełnienia dokumentów wymienionych w §3, przy czym termin zapłaty liczy się od dnia ich uzupełnienia.</w:t>
      </w:r>
    </w:p>
    <w:p w14:paraId="630BE008" w14:textId="77777777" w:rsidR="00295CC4" w:rsidRPr="00295CC4" w:rsidRDefault="00295CC4" w:rsidP="006B6B8B">
      <w:pPr>
        <w:numPr>
          <w:ilvl w:val="0"/>
          <w:numId w:val="113"/>
        </w:numPr>
        <w:spacing w:after="0"/>
        <w:ind w:left="397" w:hanging="426"/>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Za szkody powstałe w czasie transportu odpowiada Wykonawca. Towar musi być zabezpieczony bezzwrotnym opakowaniem gwarantującym, tak aby nie został uszkodzony w czasie transportu i przeładunku.   </w:t>
      </w:r>
    </w:p>
    <w:p w14:paraId="599E9129" w14:textId="77777777" w:rsidR="00295CC4" w:rsidRPr="00295CC4" w:rsidRDefault="00295CC4" w:rsidP="00295CC4">
      <w:pPr>
        <w:spacing w:after="0"/>
        <w:ind w:left="360"/>
        <w:jc w:val="both"/>
        <w:rPr>
          <w:rFonts w:ascii="Times New Roman" w:eastAsia="Times New Roman" w:hAnsi="Times New Roman" w:cs="Times New Roman"/>
          <w:color w:val="000000"/>
          <w:lang w:eastAsia="pl-PL"/>
        </w:rPr>
      </w:pPr>
    </w:p>
    <w:p w14:paraId="01B7A843" w14:textId="77777777" w:rsidR="006659B8" w:rsidRDefault="006659B8" w:rsidP="00295CC4">
      <w:pPr>
        <w:spacing w:after="0"/>
        <w:jc w:val="center"/>
        <w:rPr>
          <w:rFonts w:ascii="Times New Roman" w:eastAsia="Times New Roman" w:hAnsi="Times New Roman" w:cs="Times New Roman"/>
          <w:b/>
          <w:color w:val="000000"/>
          <w:lang w:eastAsia="pl-PL"/>
        </w:rPr>
      </w:pPr>
    </w:p>
    <w:p w14:paraId="3333AE35" w14:textId="652619C6" w:rsidR="00295CC4" w:rsidRPr="00295CC4" w:rsidRDefault="00295CC4" w:rsidP="00295CC4">
      <w:pPr>
        <w:spacing w:after="0"/>
        <w:jc w:val="center"/>
        <w:rPr>
          <w:rFonts w:ascii="Times New Roman" w:eastAsia="Times New Roman" w:hAnsi="Times New Roman" w:cs="Times New Roman"/>
          <w:b/>
          <w:color w:val="000000"/>
          <w:lang w:eastAsia="pl-PL"/>
        </w:rPr>
      </w:pPr>
      <w:r w:rsidRPr="00295CC4">
        <w:rPr>
          <w:rFonts w:ascii="Times New Roman" w:eastAsia="Times New Roman" w:hAnsi="Times New Roman" w:cs="Times New Roman"/>
          <w:b/>
          <w:color w:val="000000"/>
          <w:lang w:eastAsia="pl-PL"/>
        </w:rPr>
        <w:lastRenderedPageBreak/>
        <w:t>§ 4</w:t>
      </w:r>
    </w:p>
    <w:p w14:paraId="60AEF8B3" w14:textId="77777777" w:rsidR="00295CC4" w:rsidRPr="00295CC4" w:rsidRDefault="00295CC4" w:rsidP="00295CC4">
      <w:pPr>
        <w:spacing w:after="0"/>
        <w:jc w:val="center"/>
        <w:rPr>
          <w:rFonts w:ascii="Times New Roman" w:eastAsia="Times New Roman" w:hAnsi="Times New Roman" w:cs="Times New Roman"/>
          <w:b/>
          <w:color w:val="000000"/>
          <w:lang w:val="x-none" w:eastAsia="x-none"/>
        </w:rPr>
      </w:pPr>
      <w:r w:rsidRPr="00295CC4">
        <w:rPr>
          <w:rFonts w:ascii="Times New Roman" w:eastAsia="Times New Roman" w:hAnsi="Times New Roman" w:cs="Times New Roman"/>
          <w:b/>
          <w:color w:val="000000"/>
          <w:lang w:val="x-none" w:eastAsia="x-none"/>
        </w:rPr>
        <w:t>Wartość umowy i warunki płatności</w:t>
      </w:r>
    </w:p>
    <w:p w14:paraId="3387D5E0" w14:textId="77777777" w:rsidR="00295CC4" w:rsidRPr="00295CC4" w:rsidRDefault="00295CC4" w:rsidP="006B6B8B">
      <w:pPr>
        <w:numPr>
          <w:ilvl w:val="0"/>
          <w:numId w:val="122"/>
        </w:numPr>
        <w:tabs>
          <w:tab w:val="left" w:pos="0"/>
        </w:tabs>
        <w:spacing w:after="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Wartość przedmiotu umowy, zgodnie z przedstawioną i przyjętą ofertą cenową wynosi:</w:t>
      </w:r>
    </w:p>
    <w:p w14:paraId="7D24CCF6" w14:textId="77777777" w:rsidR="00295CC4" w:rsidRPr="00295CC4" w:rsidRDefault="00295CC4" w:rsidP="006B6B8B">
      <w:pPr>
        <w:numPr>
          <w:ilvl w:val="0"/>
          <w:numId w:val="123"/>
        </w:numPr>
        <w:tabs>
          <w:tab w:val="left" w:pos="0"/>
        </w:tabs>
        <w:spacing w:after="0"/>
        <w:ind w:left="1134" w:hanging="425"/>
        <w:contextualSpacing/>
        <w:jc w:val="both"/>
        <w:rPr>
          <w:rFonts w:ascii="Times New Roman" w:eastAsia="Times New Roman" w:hAnsi="Times New Roman" w:cs="Times New Roman"/>
          <w:b/>
          <w:noProof/>
          <w:color w:val="000000"/>
          <w:u w:val="single"/>
          <w:lang w:eastAsia="pl-PL"/>
        </w:rPr>
      </w:pPr>
      <w:r w:rsidRPr="00295CC4">
        <w:rPr>
          <w:rFonts w:ascii="Times New Roman" w:eastAsia="Times New Roman" w:hAnsi="Times New Roman" w:cs="Times New Roman"/>
          <w:b/>
          <w:noProof/>
          <w:color w:val="000000"/>
          <w:u w:val="single"/>
          <w:lang w:eastAsia="pl-PL"/>
        </w:rPr>
        <w:t>Zamówienie podstawowe:</w:t>
      </w:r>
    </w:p>
    <w:p w14:paraId="07D7EA5D"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netto: ……………. zł (słownie: ……………………………………………………….)</w:t>
      </w:r>
    </w:p>
    <w:p w14:paraId="0146A1F8"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plus podatek VAT: ………………. zł (słownie: ……………………………………...)</w:t>
      </w:r>
    </w:p>
    <w:p w14:paraId="0DC052B5"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brutto : …………. zł (słownie: ………………………………………………………..)</w:t>
      </w:r>
    </w:p>
    <w:p w14:paraId="2631924B" w14:textId="77777777" w:rsidR="00295CC4" w:rsidRPr="00295CC4" w:rsidRDefault="00295CC4" w:rsidP="006B6B8B">
      <w:pPr>
        <w:numPr>
          <w:ilvl w:val="0"/>
          <w:numId w:val="123"/>
        </w:numPr>
        <w:tabs>
          <w:tab w:val="left" w:pos="0"/>
        </w:tabs>
        <w:spacing w:after="0"/>
        <w:ind w:left="1134" w:hanging="425"/>
        <w:contextualSpacing/>
        <w:jc w:val="both"/>
        <w:rPr>
          <w:rFonts w:ascii="Times New Roman" w:eastAsia="Times New Roman" w:hAnsi="Times New Roman" w:cs="Times New Roman"/>
          <w:b/>
          <w:noProof/>
          <w:color w:val="000000"/>
          <w:u w:val="single"/>
          <w:lang w:eastAsia="pl-PL"/>
        </w:rPr>
      </w:pPr>
      <w:r w:rsidRPr="00295CC4">
        <w:rPr>
          <w:rFonts w:ascii="Times New Roman" w:eastAsia="Times New Roman" w:hAnsi="Times New Roman" w:cs="Times New Roman"/>
          <w:b/>
          <w:noProof/>
          <w:color w:val="000000"/>
          <w:u w:val="single"/>
          <w:lang w:eastAsia="pl-PL"/>
        </w:rPr>
        <w:t>Zamówienie opcjonalne:</w:t>
      </w:r>
    </w:p>
    <w:p w14:paraId="56C6107D"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netto: ……………. zł (słownie: ……………………………………………………….)</w:t>
      </w:r>
    </w:p>
    <w:p w14:paraId="07736750"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plus podatek VAT: ………………. zł (słownie: ………………………………….…..)</w:t>
      </w:r>
    </w:p>
    <w:p w14:paraId="714F2666"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brutto : …………. zł (słownie: ………………………………………………………..)</w:t>
      </w:r>
    </w:p>
    <w:p w14:paraId="04811C0E" w14:textId="77777777" w:rsidR="00295CC4" w:rsidRPr="00295CC4" w:rsidRDefault="00295CC4" w:rsidP="006B6B8B">
      <w:pPr>
        <w:numPr>
          <w:ilvl w:val="0"/>
          <w:numId w:val="123"/>
        </w:numPr>
        <w:tabs>
          <w:tab w:val="left" w:pos="0"/>
        </w:tabs>
        <w:spacing w:after="0"/>
        <w:ind w:left="1134" w:hanging="425"/>
        <w:contextualSpacing/>
        <w:jc w:val="both"/>
        <w:rPr>
          <w:rFonts w:ascii="Times New Roman" w:eastAsia="Times New Roman" w:hAnsi="Times New Roman" w:cs="Times New Roman"/>
          <w:b/>
          <w:noProof/>
          <w:color w:val="000000"/>
          <w:u w:val="single"/>
          <w:lang w:eastAsia="pl-PL"/>
        </w:rPr>
      </w:pPr>
      <w:r w:rsidRPr="00295CC4">
        <w:rPr>
          <w:rFonts w:ascii="Times New Roman" w:eastAsia="Times New Roman" w:hAnsi="Times New Roman" w:cs="Times New Roman"/>
          <w:b/>
          <w:noProof/>
          <w:color w:val="000000"/>
          <w:u w:val="single"/>
          <w:lang w:eastAsia="pl-PL"/>
        </w:rPr>
        <w:t>Całkowita wartość umowy:</w:t>
      </w:r>
    </w:p>
    <w:p w14:paraId="681E0872"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(zamówienie podstawowe i opcjonalne) nie może przekroczyc kwoty:</w:t>
      </w:r>
    </w:p>
    <w:p w14:paraId="6336E291"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netto: ……………. zł (słownie: ……………………………………………………….)</w:t>
      </w:r>
    </w:p>
    <w:p w14:paraId="4B9EB6C2"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plus podatek VAT: ………………. zł (słownie: ………………………………….…..)</w:t>
      </w:r>
    </w:p>
    <w:p w14:paraId="22D60167" w14:textId="77777777" w:rsidR="00295CC4" w:rsidRPr="00295CC4" w:rsidRDefault="00295CC4" w:rsidP="00295CC4">
      <w:pPr>
        <w:tabs>
          <w:tab w:val="left" w:pos="0"/>
        </w:tabs>
        <w:spacing w:after="0"/>
        <w:ind w:left="72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brutto : …………. zł (słownie: ………………………………………………………..)</w:t>
      </w:r>
    </w:p>
    <w:p w14:paraId="0700867E" w14:textId="77777777" w:rsidR="00295CC4" w:rsidRPr="00295CC4" w:rsidRDefault="00295CC4" w:rsidP="006B6B8B">
      <w:pPr>
        <w:numPr>
          <w:ilvl w:val="0"/>
          <w:numId w:val="124"/>
        </w:numPr>
        <w:tabs>
          <w:tab w:val="left" w:pos="0"/>
        </w:tabs>
        <w:spacing w:after="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color w:val="000000"/>
          <w:lang w:eastAsia="pl-PL"/>
        </w:rPr>
        <w:t xml:space="preserve">Wartość brutto obejmuje wszelkie koszty związane z realizacją umowy, w tym podatek od towarów i usług VAT, inne opłaty i podatki, opłaty celne, </w:t>
      </w:r>
      <w:r w:rsidRPr="00295CC4">
        <w:rPr>
          <w:rFonts w:ascii="Times New Roman" w:eastAsia="Times New Roman" w:hAnsi="Times New Roman" w:cs="Times New Roman"/>
          <w:lang w:eastAsia="pl-PL"/>
        </w:rPr>
        <w:t xml:space="preserve">ubezpieczenia, koszty opakowania oraz koszty dostawy (transportu) produktów do miejsca wskazanego przez Zamawiającego wraz z kosztami rozładunku. </w:t>
      </w:r>
      <w:r w:rsidRPr="00295CC4">
        <w:rPr>
          <w:rFonts w:ascii="Times New Roman" w:eastAsia="Times New Roman" w:hAnsi="Times New Roman" w:cs="Times New Roman"/>
          <w:noProof/>
          <w:color w:val="000000"/>
          <w:lang w:eastAsia="pl-PL"/>
        </w:rPr>
        <w:t>Zapłata za dostarczony towar nastąpi</w:t>
      </w:r>
      <w:r w:rsidRPr="00295CC4">
        <w:rPr>
          <w:rFonts w:ascii="Times New Roman" w:eastAsia="Times New Roman" w:hAnsi="Times New Roman" w:cs="Times New Roman"/>
          <w:color w:val="000000"/>
          <w:lang w:eastAsia="pl-PL"/>
        </w:rPr>
        <w:t xml:space="preserve"> według cen jednostkowych, określonych w załączniku nr 1 do  umowy, w formie polecenia przelewu z rachunku bankowego Zamawiającego na rachunek bankowy Wykonawcy wskazany na fakturze VAT.</w:t>
      </w:r>
    </w:p>
    <w:p w14:paraId="3A343A7C" w14:textId="77777777" w:rsidR="00295CC4" w:rsidRPr="00295CC4" w:rsidRDefault="00295CC4" w:rsidP="006B6B8B">
      <w:pPr>
        <w:numPr>
          <w:ilvl w:val="0"/>
          <w:numId w:val="124"/>
        </w:numPr>
        <w:tabs>
          <w:tab w:val="left" w:pos="0"/>
        </w:tabs>
        <w:spacing w:after="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color w:val="000000"/>
          <w:lang w:eastAsia="pl-PL"/>
        </w:rPr>
        <w:t>Termin płatności wynosi 30 dni od dnia doręczenia Zamawiającemu prawidłowo wystawionej faktury VAT</w:t>
      </w:r>
    </w:p>
    <w:p w14:paraId="00B46F0F" w14:textId="77777777" w:rsidR="00295CC4" w:rsidRPr="00295CC4" w:rsidRDefault="00295CC4" w:rsidP="006B6B8B">
      <w:pPr>
        <w:numPr>
          <w:ilvl w:val="0"/>
          <w:numId w:val="124"/>
        </w:numPr>
        <w:tabs>
          <w:tab w:val="left" w:pos="0"/>
        </w:tabs>
        <w:spacing w:after="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color w:val="000000"/>
          <w:lang w:eastAsia="pl-PL"/>
        </w:rPr>
        <w:t xml:space="preserve">Podstawą do opłacenia faktury VAT jest protokół odbioru dostawy podpisany bez uwag, </w:t>
      </w:r>
      <w:r w:rsidRPr="00295CC4">
        <w:rPr>
          <w:rFonts w:ascii="Times New Roman" w:eastAsia="Times New Roman" w:hAnsi="Times New Roman" w:cs="Times New Roman"/>
          <w:color w:val="000000"/>
          <w:lang w:eastAsia="pl-PL"/>
        </w:rPr>
        <w:br/>
        <w:t xml:space="preserve">o którym mowa w § 3 niniejszej umowy. </w:t>
      </w:r>
    </w:p>
    <w:p w14:paraId="251534EB" w14:textId="77777777" w:rsidR="00295CC4" w:rsidRPr="00295CC4" w:rsidRDefault="00295CC4" w:rsidP="006B6B8B">
      <w:pPr>
        <w:numPr>
          <w:ilvl w:val="0"/>
          <w:numId w:val="124"/>
        </w:numPr>
        <w:tabs>
          <w:tab w:val="left" w:pos="0"/>
        </w:tabs>
        <w:spacing w:after="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color w:val="0E0E0E"/>
          <w:lang w:eastAsia="pl-PL"/>
        </w:rPr>
        <w:t>Za dzień zapłaty uznaje się dzień obciążenia rachunku Zamawiającego.</w:t>
      </w:r>
    </w:p>
    <w:p w14:paraId="399BE421" w14:textId="77777777" w:rsidR="00295CC4" w:rsidRPr="00295CC4" w:rsidRDefault="00295CC4" w:rsidP="006B6B8B">
      <w:pPr>
        <w:numPr>
          <w:ilvl w:val="0"/>
          <w:numId w:val="124"/>
        </w:numPr>
        <w:tabs>
          <w:tab w:val="left" w:pos="0"/>
        </w:tabs>
        <w:spacing w:after="0"/>
        <w:contextualSpacing/>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color w:val="0E0E0E"/>
          <w:lang w:eastAsia="pl-PL"/>
        </w:rPr>
        <w:t>Wartość przedmiotu umowy nie może przekroczyć środków finansowych przeznaczonych na jej realizację.</w:t>
      </w:r>
    </w:p>
    <w:p w14:paraId="2C8B9347" w14:textId="06A1D556" w:rsidR="00295CC4" w:rsidRPr="00295CC4" w:rsidRDefault="00295CC4" w:rsidP="006B6B8B">
      <w:pPr>
        <w:numPr>
          <w:ilvl w:val="0"/>
          <w:numId w:val="124"/>
        </w:numPr>
        <w:tabs>
          <w:tab w:val="left" w:pos="0"/>
        </w:tabs>
        <w:spacing w:after="0"/>
        <w:contextualSpacing/>
        <w:jc w:val="both"/>
        <w:rPr>
          <w:rFonts w:ascii="Times New Roman" w:eastAsia="Times New Roman" w:hAnsi="Times New Roman" w:cs="Times New Roman"/>
          <w:noProof/>
          <w:lang w:eastAsia="pl-PL"/>
        </w:rPr>
      </w:pPr>
      <w:r w:rsidRPr="00295CC4">
        <w:rPr>
          <w:rFonts w:ascii="Times New Roman" w:eastAsia="Times New Roman" w:hAnsi="Times New Roman" w:cs="Times New Roman"/>
          <w:lang w:eastAsia="pl-PL"/>
        </w:rPr>
        <w:t>W przypadku otrzymania błędnie wystawionej faktury VAT Zamawiający poinformuje o tym Wykonawcę, a Wykonawca zobowiązany jest do skorygowania faktury VAT, zgodnie z obowiązującymi przepisami oraz dostarczenia wymaganych w umowie dokumentów. Do czasu doręczenia Zamawiającemu prawidłowo skorygowanej faktury VAT</w:t>
      </w:r>
      <w:r w:rsidRPr="00295CC4">
        <w:rPr>
          <w:rFonts w:ascii="Times New Roman" w:hAnsi="Times New Roman" w:cs="Times New Roman"/>
        </w:rPr>
        <w:t xml:space="preserve">  </w:t>
      </w:r>
      <w:r w:rsidRPr="00295CC4">
        <w:rPr>
          <w:rFonts w:ascii="Times New Roman" w:eastAsia="Times New Roman" w:hAnsi="Times New Roman" w:cs="Times New Roman"/>
          <w:lang w:eastAsia="pl-PL"/>
        </w:rPr>
        <w:t xml:space="preserve"> termin płatności faktury o którym mowa w ust. 3, nie biegnie. </w:t>
      </w:r>
    </w:p>
    <w:p w14:paraId="019DDF51" w14:textId="77777777" w:rsidR="00295CC4" w:rsidRPr="00295CC4" w:rsidRDefault="00295CC4" w:rsidP="006B6B8B">
      <w:pPr>
        <w:numPr>
          <w:ilvl w:val="0"/>
          <w:numId w:val="124"/>
        </w:numPr>
        <w:suppressAutoHyphens/>
        <w:spacing w:after="0"/>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208CD5B5" w14:textId="0981F387" w:rsidR="00295CC4" w:rsidRPr="00295CC4" w:rsidRDefault="00295CC4" w:rsidP="006B6B8B">
      <w:pPr>
        <w:numPr>
          <w:ilvl w:val="0"/>
          <w:numId w:val="124"/>
        </w:numPr>
        <w:suppressAutoHyphens/>
        <w:spacing w:after="0"/>
        <w:jc w:val="both"/>
        <w:rPr>
          <w:rFonts w:ascii="Times New Roman" w:eastAsia="Times New Roman" w:hAnsi="Times New Roman" w:cs="Times New Roman"/>
          <w:bCs/>
          <w:lang w:eastAsia="pl-PL"/>
        </w:rPr>
      </w:pPr>
      <w:r w:rsidRPr="00295CC4">
        <w:rPr>
          <w:rFonts w:ascii="Times New Roman" w:eastAsia="Times New Roman" w:hAnsi="Times New Roman" w:cs="Times New Roman"/>
          <w:lang w:eastAsia="pl-PL"/>
        </w:rPr>
        <w:t>Wykonawca oświadcza, że jest czynnym/zwolnionym</w:t>
      </w:r>
      <w:r w:rsidRPr="00295CC4">
        <w:rPr>
          <w:rFonts w:ascii="Times New Roman" w:eastAsia="Times New Roman" w:hAnsi="Times New Roman" w:cs="Times New Roman"/>
          <w:vertAlign w:val="superscript"/>
          <w:lang w:eastAsia="pl-PL"/>
        </w:rPr>
        <w:footnoteReference w:id="1"/>
      </w:r>
      <w:r w:rsidRPr="00295CC4">
        <w:rPr>
          <w:rFonts w:ascii="Times New Roman" w:eastAsia="Times New Roman" w:hAnsi="Times New Roman" w:cs="Times New Roman"/>
          <w:lang w:eastAsia="pl-PL"/>
        </w:rPr>
        <w:t xml:space="preserve"> podatnikiem podatku od towarów </w:t>
      </w:r>
      <w:r w:rsidRPr="00295CC4">
        <w:rPr>
          <w:rFonts w:ascii="Times New Roman" w:eastAsia="Times New Roman" w:hAnsi="Times New Roman" w:cs="Times New Roman"/>
          <w:lang w:eastAsia="pl-PL"/>
        </w:rPr>
        <w:br/>
        <w:t xml:space="preserve">i usług, co potwierdza wydruk z portalu podatkowego prowadzonego przez Ministerstwo Finansów, stanowiący załącznik nr 4 do umowy, oraz zobowiązuje się do poinformowania Zamawiającego o każdej zmianie statusu VAT najpóźniej z doręczeniem faktury. W przypadku niewypełnienia obowiązku informacyjnego </w:t>
      </w:r>
      <w:r w:rsidRPr="00295CC4">
        <w:rPr>
          <w:rFonts w:ascii="Times New Roman" w:eastAsia="Times New Roman" w:hAnsi="Times New Roman" w:cs="Times New Roman"/>
          <w:lang w:eastAsia="pl-PL"/>
        </w:rPr>
        <w:lastRenderedPageBreak/>
        <w:t>Wykonawca zobowiązuje się do poniesienia obciążeń nałożonych na Zamawiającego przez administrację podatkową, z tego powodu.</w:t>
      </w:r>
    </w:p>
    <w:p w14:paraId="55EF4BD5" w14:textId="0BDAC651" w:rsidR="00295CC4" w:rsidRPr="00295CC4" w:rsidRDefault="00295CC4" w:rsidP="006B6B8B">
      <w:pPr>
        <w:numPr>
          <w:ilvl w:val="0"/>
          <w:numId w:val="124"/>
        </w:numPr>
        <w:suppressAutoHyphens/>
        <w:spacing w:after="0"/>
        <w:jc w:val="both"/>
        <w:rPr>
          <w:rFonts w:ascii="Times New Roman" w:eastAsia="Times New Roman" w:hAnsi="Times New Roman" w:cs="Times New Roman"/>
          <w:noProof/>
          <w:lang w:eastAsia="pl-PL"/>
        </w:rPr>
      </w:pPr>
      <w:r w:rsidRPr="00295CC4">
        <w:rPr>
          <w:rFonts w:ascii="Times New Roman" w:eastAsia="Times New Roman" w:hAnsi="Times New Roman" w:cs="Times New Roman"/>
          <w:lang w:eastAsia="pl-PL"/>
        </w:rPr>
        <w:t xml:space="preserve">Minimalna wartość, którą Zamawiający </w:t>
      </w:r>
      <w:r w:rsidR="00B673F4">
        <w:rPr>
          <w:rFonts w:ascii="Times New Roman" w:eastAsia="Times New Roman" w:hAnsi="Times New Roman" w:cs="Times New Roman"/>
          <w:lang w:eastAsia="pl-PL"/>
        </w:rPr>
        <w:t xml:space="preserve">gwarantuje </w:t>
      </w:r>
      <w:r w:rsidRPr="00295CC4">
        <w:rPr>
          <w:rFonts w:ascii="Times New Roman" w:eastAsia="Times New Roman" w:hAnsi="Times New Roman" w:cs="Times New Roman"/>
          <w:lang w:eastAsia="pl-PL"/>
        </w:rPr>
        <w:t>zrealizować wynosi nie mniej niż 50% wartości, o której mowa w ust.1 pkt 1.</w:t>
      </w:r>
    </w:p>
    <w:p w14:paraId="3996A5F2" w14:textId="77777777" w:rsidR="00295CC4" w:rsidRPr="00295CC4" w:rsidRDefault="00295CC4" w:rsidP="00295CC4">
      <w:pPr>
        <w:spacing w:after="0"/>
        <w:ind w:left="357"/>
        <w:jc w:val="center"/>
        <w:rPr>
          <w:rFonts w:ascii="Times New Roman" w:eastAsia="Times New Roman" w:hAnsi="Times New Roman" w:cs="Times New Roman"/>
          <w:b/>
          <w:color w:val="000000"/>
          <w:lang w:eastAsia="pl-PL"/>
        </w:rPr>
      </w:pPr>
      <w:r w:rsidRPr="00295CC4">
        <w:rPr>
          <w:rFonts w:ascii="Times New Roman" w:eastAsia="Times New Roman" w:hAnsi="Times New Roman" w:cs="Times New Roman"/>
          <w:b/>
          <w:noProof/>
          <w:color w:val="000000"/>
          <w:lang w:val="x-none" w:eastAsia="pl-PL"/>
        </w:rPr>
        <w:t>§</w:t>
      </w:r>
      <w:r w:rsidRPr="00295CC4">
        <w:rPr>
          <w:rFonts w:ascii="Times New Roman" w:eastAsia="Times New Roman" w:hAnsi="Times New Roman" w:cs="Times New Roman"/>
          <w:b/>
          <w:color w:val="000000"/>
          <w:lang w:val="x-none" w:eastAsia="pl-PL"/>
        </w:rPr>
        <w:t xml:space="preserve"> </w:t>
      </w:r>
      <w:r w:rsidRPr="00295CC4">
        <w:rPr>
          <w:rFonts w:ascii="Times New Roman" w:eastAsia="Times New Roman" w:hAnsi="Times New Roman" w:cs="Times New Roman"/>
          <w:b/>
          <w:color w:val="000000"/>
          <w:lang w:eastAsia="pl-PL"/>
        </w:rPr>
        <w:t>5</w:t>
      </w:r>
    </w:p>
    <w:p w14:paraId="6368F6C6" w14:textId="77777777" w:rsidR="00295CC4" w:rsidRPr="00295CC4" w:rsidRDefault="00295CC4" w:rsidP="00295CC4">
      <w:pPr>
        <w:spacing w:after="0"/>
        <w:ind w:left="170"/>
        <w:jc w:val="center"/>
        <w:rPr>
          <w:rFonts w:ascii="Times New Roman" w:eastAsia="Times New Roman" w:hAnsi="Times New Roman" w:cs="Times New Roman"/>
          <w:b/>
          <w:noProof/>
          <w:color w:val="000000"/>
          <w:lang w:eastAsia="pl-PL"/>
        </w:rPr>
      </w:pPr>
      <w:r w:rsidRPr="00295CC4">
        <w:rPr>
          <w:rFonts w:ascii="Times New Roman" w:eastAsia="Times New Roman" w:hAnsi="Times New Roman" w:cs="Times New Roman"/>
          <w:b/>
          <w:noProof/>
          <w:color w:val="000000"/>
          <w:lang w:val="x-none" w:eastAsia="pl-PL"/>
        </w:rPr>
        <w:t>Kary umowne</w:t>
      </w:r>
    </w:p>
    <w:p w14:paraId="4CCFFD2B" w14:textId="77777777" w:rsidR="00295CC4" w:rsidRPr="00295CC4" w:rsidRDefault="00295CC4" w:rsidP="006B6B8B">
      <w:pPr>
        <w:numPr>
          <w:ilvl w:val="0"/>
          <w:numId w:val="95"/>
        </w:numPr>
        <w:spacing w:after="0"/>
        <w:ind w:left="360"/>
        <w:contextualSpacing/>
        <w:jc w:val="both"/>
        <w:rPr>
          <w:rFonts w:ascii="Times New Roman" w:hAnsi="Times New Roman" w:cs="Times New Roman"/>
          <w:lang w:val="x-none"/>
        </w:rPr>
      </w:pPr>
      <w:r w:rsidRPr="00295CC4">
        <w:rPr>
          <w:rFonts w:ascii="Times New Roman" w:hAnsi="Times New Roman" w:cs="Times New Roman"/>
          <w:lang w:val="x-none"/>
        </w:rPr>
        <w:t>W przypadku niewykonania lub nienależytego wykonania umowy Strony uprawnione są do dochodzenia swoich roszczeń na zasadach określonych w niniejszej umowie oraz na zasadach ogólnych Kodeksu cywilnego.</w:t>
      </w:r>
    </w:p>
    <w:p w14:paraId="62304265" w14:textId="77777777" w:rsidR="00295CC4" w:rsidRPr="00295CC4" w:rsidRDefault="00295CC4" w:rsidP="006B6B8B">
      <w:pPr>
        <w:numPr>
          <w:ilvl w:val="0"/>
          <w:numId w:val="95"/>
        </w:numPr>
        <w:spacing w:after="0"/>
        <w:ind w:left="360"/>
        <w:contextualSpacing/>
        <w:jc w:val="both"/>
        <w:rPr>
          <w:rFonts w:ascii="Times New Roman" w:hAnsi="Times New Roman" w:cs="Times New Roman"/>
          <w:lang w:val="x-none"/>
        </w:rPr>
      </w:pPr>
      <w:r w:rsidRPr="00295CC4">
        <w:rPr>
          <w:rFonts w:ascii="Times New Roman" w:hAnsi="Times New Roman" w:cs="Times New Roman"/>
          <w:lang w:val="x-none"/>
        </w:rPr>
        <w:t>W poniżej określonych przypadkach Zamawiający uprawniony jest do żądania od Wykonawcy zapłaty następujących kar umownych:</w:t>
      </w:r>
    </w:p>
    <w:p w14:paraId="70700C7B" w14:textId="77777777" w:rsidR="00295CC4" w:rsidRPr="00295CC4" w:rsidRDefault="00295CC4" w:rsidP="00295CC4">
      <w:pPr>
        <w:pStyle w:val="Akapitzlist"/>
        <w:spacing w:after="0"/>
        <w:ind w:left="360"/>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1)</w:t>
      </w:r>
      <w:r w:rsidRPr="00295CC4">
        <w:rPr>
          <w:rFonts w:ascii="Times New Roman" w:eastAsia="Times New Roman" w:hAnsi="Times New Roman" w:cs="Times New Roman"/>
          <w:noProof/>
          <w:color w:val="000000"/>
          <w:lang w:eastAsia="pl-PL"/>
        </w:rPr>
        <w:tab/>
        <w:t>w przypadku zamówienia podstawowego:</w:t>
      </w:r>
    </w:p>
    <w:p w14:paraId="14CEB7B3" w14:textId="25FDC585" w:rsidR="00295CC4" w:rsidRPr="00295CC4" w:rsidRDefault="00295CC4" w:rsidP="006B6B8B">
      <w:pPr>
        <w:numPr>
          <w:ilvl w:val="0"/>
          <w:numId w:val="115"/>
        </w:numPr>
        <w:spacing w:after="0"/>
        <w:ind w:left="993"/>
        <w:contextualSpacing/>
        <w:jc w:val="both"/>
        <w:rPr>
          <w:rFonts w:ascii="Times New Roman" w:hAnsi="Times New Roman" w:cs="Times New Roman"/>
          <w:noProof/>
        </w:rPr>
      </w:pPr>
      <w:bookmarkStart w:id="6" w:name="_Hlk80135341"/>
      <w:r w:rsidRPr="00295CC4">
        <w:rPr>
          <w:rFonts w:ascii="Times New Roman" w:hAnsi="Times New Roman" w:cs="Times New Roman"/>
          <w:noProof/>
        </w:rPr>
        <w:t>20 % wartości netto niezrealizowanej części umowy o której mowa w § 4 ust. 1</w:t>
      </w:r>
      <w:r w:rsidR="0048055F">
        <w:rPr>
          <w:rFonts w:ascii="Times New Roman" w:hAnsi="Times New Roman" w:cs="Times New Roman"/>
          <w:noProof/>
        </w:rPr>
        <w:t xml:space="preserve"> pkt 1</w:t>
      </w:r>
      <w:r w:rsidRPr="00295CC4">
        <w:rPr>
          <w:rFonts w:ascii="Times New Roman" w:hAnsi="Times New Roman" w:cs="Times New Roman"/>
          <w:noProof/>
        </w:rPr>
        <w:t xml:space="preserve"> – w przypadku odstąpienia albo rozwiązania umowy przez Wykonawcę lub Zamawiającego z przyczyn leżących po stronie Wykonawcy,</w:t>
      </w:r>
    </w:p>
    <w:p w14:paraId="5969F789" w14:textId="62F6BB02" w:rsidR="00295CC4" w:rsidRPr="00295CC4" w:rsidRDefault="00295CC4" w:rsidP="006B6B8B">
      <w:pPr>
        <w:numPr>
          <w:ilvl w:val="0"/>
          <w:numId w:val="115"/>
        </w:numPr>
        <w:spacing w:after="0"/>
        <w:ind w:left="993"/>
        <w:contextualSpacing/>
        <w:jc w:val="both"/>
        <w:rPr>
          <w:rFonts w:ascii="Times New Roman" w:hAnsi="Times New Roman" w:cs="Times New Roman"/>
          <w:noProof/>
        </w:rPr>
      </w:pPr>
      <w:r w:rsidRPr="00295CC4">
        <w:rPr>
          <w:rFonts w:ascii="Times New Roman" w:hAnsi="Times New Roman" w:cs="Times New Roman"/>
          <w:noProof/>
        </w:rPr>
        <w:t>5% wartości netto cen jednostkowych Towaru niedostarczonego w terminie  - za każdy rozpoczęty dzień zwłoki w dostawie Towaru, ale nie więcej niż 20% wartości netto umowy określone</w:t>
      </w:r>
      <w:r w:rsidR="0048055F">
        <w:rPr>
          <w:rFonts w:ascii="Times New Roman" w:hAnsi="Times New Roman" w:cs="Times New Roman"/>
          <w:noProof/>
        </w:rPr>
        <w:t>j</w:t>
      </w:r>
      <w:r w:rsidRPr="00295CC4">
        <w:rPr>
          <w:rFonts w:ascii="Times New Roman" w:hAnsi="Times New Roman" w:cs="Times New Roman"/>
          <w:noProof/>
        </w:rPr>
        <w:t xml:space="preserve"> w § 4 ust. 1</w:t>
      </w:r>
      <w:r w:rsidR="0048055F">
        <w:rPr>
          <w:rFonts w:ascii="Times New Roman" w:hAnsi="Times New Roman" w:cs="Times New Roman"/>
          <w:noProof/>
        </w:rPr>
        <w:t xml:space="preserve"> pkt 1</w:t>
      </w:r>
      <w:r w:rsidRPr="00295CC4">
        <w:rPr>
          <w:rFonts w:ascii="Times New Roman" w:hAnsi="Times New Roman" w:cs="Times New Roman"/>
          <w:noProof/>
        </w:rPr>
        <w:t>,</w:t>
      </w:r>
    </w:p>
    <w:p w14:paraId="514A34BC" w14:textId="7122D280" w:rsidR="00295CC4" w:rsidRPr="00295CC4" w:rsidRDefault="00295CC4" w:rsidP="006B6B8B">
      <w:pPr>
        <w:numPr>
          <w:ilvl w:val="0"/>
          <w:numId w:val="115"/>
        </w:numPr>
        <w:spacing w:after="0"/>
        <w:ind w:left="993"/>
        <w:contextualSpacing/>
        <w:jc w:val="both"/>
        <w:rPr>
          <w:rFonts w:ascii="Times New Roman" w:hAnsi="Times New Roman" w:cs="Times New Roman"/>
          <w:noProof/>
        </w:rPr>
      </w:pPr>
      <w:r w:rsidRPr="00295CC4">
        <w:rPr>
          <w:rFonts w:ascii="Times New Roman" w:hAnsi="Times New Roman" w:cs="Times New Roman"/>
          <w:noProof/>
        </w:rPr>
        <w:t>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 4 ust. 1</w:t>
      </w:r>
      <w:r w:rsidR="0048055F">
        <w:rPr>
          <w:rFonts w:ascii="Times New Roman" w:hAnsi="Times New Roman" w:cs="Times New Roman"/>
          <w:noProof/>
        </w:rPr>
        <w:t xml:space="preserve"> pkt 1</w:t>
      </w:r>
      <w:r w:rsidRPr="00295CC4">
        <w:rPr>
          <w:rFonts w:ascii="Times New Roman" w:hAnsi="Times New Roman" w:cs="Times New Roman"/>
          <w:noProof/>
        </w:rPr>
        <w:t>,</w:t>
      </w:r>
    </w:p>
    <w:p w14:paraId="26D5F4B4" w14:textId="0C8EE633" w:rsidR="00295CC4" w:rsidRPr="00295CC4" w:rsidRDefault="00295CC4" w:rsidP="006B6B8B">
      <w:pPr>
        <w:numPr>
          <w:ilvl w:val="0"/>
          <w:numId w:val="115"/>
        </w:numPr>
        <w:spacing w:after="0"/>
        <w:ind w:left="993"/>
        <w:contextualSpacing/>
        <w:jc w:val="both"/>
        <w:rPr>
          <w:rFonts w:ascii="Times New Roman" w:hAnsi="Times New Roman" w:cs="Times New Roman"/>
          <w:noProof/>
        </w:rPr>
      </w:pPr>
      <w:r w:rsidRPr="00295CC4">
        <w:rPr>
          <w:rFonts w:ascii="Times New Roman" w:hAnsi="Times New Roman" w:cs="Times New Roman"/>
          <w:noProof/>
        </w:rPr>
        <w:t>5% wartości netto cen jednostkowych Towaru za każdy rozpoczęty dzień zwłoki w dostarczeniu w terminie, o którym mowa w § 2 ust. 1, Towaru wolnego od wad lub określonej ilości albo wadliwie zapakowanego, w miejsce wadliwego lub niedostarczonego w określonej ilości albo wadliwie zapakowanego, ale nie więcej niż 20% wartości netto umowy, o której mowa w §</w:t>
      </w:r>
      <w:r w:rsidR="0048055F">
        <w:rPr>
          <w:rFonts w:ascii="Times New Roman" w:hAnsi="Times New Roman" w:cs="Times New Roman"/>
          <w:noProof/>
        </w:rPr>
        <w:t xml:space="preserve"> </w:t>
      </w:r>
      <w:r w:rsidRPr="00295CC4">
        <w:rPr>
          <w:rFonts w:ascii="Times New Roman" w:hAnsi="Times New Roman" w:cs="Times New Roman"/>
          <w:noProof/>
        </w:rPr>
        <w:t>4 ust. 1</w:t>
      </w:r>
      <w:r w:rsidR="0048055F">
        <w:rPr>
          <w:rFonts w:ascii="Times New Roman" w:hAnsi="Times New Roman" w:cs="Times New Roman"/>
          <w:noProof/>
        </w:rPr>
        <w:t xml:space="preserve"> pkt 1</w:t>
      </w:r>
      <w:r w:rsidRPr="00295CC4">
        <w:rPr>
          <w:rFonts w:ascii="Times New Roman" w:hAnsi="Times New Roman" w:cs="Times New Roman"/>
          <w:noProof/>
        </w:rPr>
        <w:t>,</w:t>
      </w:r>
    </w:p>
    <w:bookmarkEnd w:id="6"/>
    <w:p w14:paraId="5D8A8BF0" w14:textId="77777777" w:rsidR="00295CC4" w:rsidRPr="00295CC4" w:rsidRDefault="00295CC4" w:rsidP="00295CC4">
      <w:pPr>
        <w:pStyle w:val="Akapitzlist"/>
        <w:spacing w:after="0"/>
        <w:ind w:left="360"/>
        <w:jc w:val="both"/>
        <w:rPr>
          <w:rFonts w:ascii="Times New Roman" w:eastAsia="Times New Roman" w:hAnsi="Times New Roman" w:cs="Times New Roman"/>
          <w:noProof/>
          <w:color w:val="000000"/>
          <w:lang w:eastAsia="pl-PL"/>
        </w:rPr>
      </w:pPr>
      <w:r w:rsidRPr="00295CC4">
        <w:rPr>
          <w:rFonts w:ascii="Times New Roman" w:eastAsia="Times New Roman" w:hAnsi="Times New Roman" w:cs="Times New Roman"/>
          <w:noProof/>
          <w:color w:val="000000"/>
          <w:lang w:eastAsia="pl-PL"/>
        </w:rPr>
        <w:t>2)</w:t>
      </w:r>
      <w:r w:rsidRPr="00295CC4">
        <w:rPr>
          <w:rFonts w:ascii="Times New Roman" w:eastAsia="Times New Roman" w:hAnsi="Times New Roman" w:cs="Times New Roman"/>
          <w:noProof/>
          <w:color w:val="000000"/>
          <w:lang w:eastAsia="pl-PL"/>
        </w:rPr>
        <w:tab/>
        <w:t>w przypadku skorzystania z prawa opcji:</w:t>
      </w:r>
    </w:p>
    <w:p w14:paraId="27275307" w14:textId="70BB062D" w:rsidR="00295CC4" w:rsidRPr="00295CC4" w:rsidRDefault="00295CC4" w:rsidP="006B6B8B">
      <w:pPr>
        <w:numPr>
          <w:ilvl w:val="0"/>
          <w:numId w:val="115"/>
        </w:numPr>
        <w:spacing w:after="0"/>
        <w:contextualSpacing/>
        <w:jc w:val="both"/>
        <w:rPr>
          <w:rFonts w:ascii="Times New Roman" w:hAnsi="Times New Roman" w:cs="Times New Roman"/>
          <w:noProof/>
        </w:rPr>
      </w:pPr>
      <w:r w:rsidRPr="00295CC4">
        <w:rPr>
          <w:rFonts w:ascii="Times New Roman" w:hAnsi="Times New Roman" w:cs="Times New Roman"/>
          <w:noProof/>
        </w:rPr>
        <w:t xml:space="preserve">20 % wartości netto niezrealizowanej części umowy o której mowa w § 4 ust. 1 </w:t>
      </w:r>
      <w:r w:rsidR="00AF2BD3">
        <w:rPr>
          <w:rFonts w:ascii="Times New Roman" w:hAnsi="Times New Roman" w:cs="Times New Roman"/>
          <w:noProof/>
        </w:rPr>
        <w:t>pkt 2</w:t>
      </w:r>
      <w:r w:rsidRPr="00295CC4">
        <w:rPr>
          <w:rFonts w:ascii="Times New Roman" w:hAnsi="Times New Roman" w:cs="Times New Roman"/>
          <w:noProof/>
        </w:rPr>
        <w:t>– w przypadku odstąpienia albo rozwiązania umowy przez Wykonawcę lub Zamawiającego z przyczyn leżących po stronie Wykonawcy,</w:t>
      </w:r>
    </w:p>
    <w:p w14:paraId="2AA8E90B" w14:textId="0EF9FEE9" w:rsidR="00295CC4" w:rsidRPr="00295CC4" w:rsidRDefault="00295CC4" w:rsidP="006B6B8B">
      <w:pPr>
        <w:numPr>
          <w:ilvl w:val="0"/>
          <w:numId w:val="115"/>
        </w:numPr>
        <w:spacing w:after="0"/>
        <w:contextualSpacing/>
        <w:jc w:val="both"/>
        <w:rPr>
          <w:rFonts w:ascii="Times New Roman" w:hAnsi="Times New Roman" w:cs="Times New Roman"/>
          <w:noProof/>
        </w:rPr>
      </w:pPr>
      <w:r w:rsidRPr="00295CC4">
        <w:rPr>
          <w:rFonts w:ascii="Times New Roman" w:hAnsi="Times New Roman" w:cs="Times New Roman"/>
          <w:noProof/>
        </w:rPr>
        <w:t>5% wartości netto cen jednostkowych Towaru niedostarczonego w terminie  - za każdy rozpoczęty dzień zwłoki w dostawie Towaru, ale nie więcej niż 20% wartości netto umowy określonego w § 4 ust. 1</w:t>
      </w:r>
      <w:r w:rsidR="00AF2BD3">
        <w:rPr>
          <w:rFonts w:ascii="Times New Roman" w:hAnsi="Times New Roman" w:cs="Times New Roman"/>
          <w:noProof/>
        </w:rPr>
        <w:t xml:space="preserve"> pkt 2</w:t>
      </w:r>
      <w:r w:rsidRPr="00295CC4">
        <w:rPr>
          <w:rFonts w:ascii="Times New Roman" w:hAnsi="Times New Roman" w:cs="Times New Roman"/>
          <w:noProof/>
        </w:rPr>
        <w:t>,</w:t>
      </w:r>
    </w:p>
    <w:p w14:paraId="2D0118FF" w14:textId="4F6B5966" w:rsidR="00295CC4" w:rsidRPr="00295CC4" w:rsidRDefault="00295CC4" w:rsidP="006B6B8B">
      <w:pPr>
        <w:numPr>
          <w:ilvl w:val="0"/>
          <w:numId w:val="115"/>
        </w:numPr>
        <w:spacing w:after="0"/>
        <w:contextualSpacing/>
        <w:jc w:val="both"/>
        <w:rPr>
          <w:rFonts w:ascii="Times New Roman" w:hAnsi="Times New Roman" w:cs="Times New Roman"/>
          <w:noProof/>
        </w:rPr>
      </w:pPr>
      <w:r w:rsidRPr="00295CC4">
        <w:rPr>
          <w:rFonts w:ascii="Times New Roman" w:hAnsi="Times New Roman" w:cs="Times New Roman"/>
          <w:noProof/>
        </w:rPr>
        <w:t>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 4 ust. 1</w:t>
      </w:r>
      <w:r w:rsidR="00AF2BD3">
        <w:rPr>
          <w:rFonts w:ascii="Times New Roman" w:hAnsi="Times New Roman" w:cs="Times New Roman"/>
          <w:noProof/>
        </w:rPr>
        <w:t xml:space="preserve"> pkt 2</w:t>
      </w:r>
      <w:r w:rsidRPr="00295CC4">
        <w:rPr>
          <w:rFonts w:ascii="Times New Roman" w:hAnsi="Times New Roman" w:cs="Times New Roman"/>
          <w:noProof/>
        </w:rPr>
        <w:t>,</w:t>
      </w:r>
    </w:p>
    <w:p w14:paraId="1E28CBDA" w14:textId="4CADEBA8" w:rsidR="00295CC4" w:rsidRPr="00295CC4" w:rsidRDefault="00295CC4" w:rsidP="006B6B8B">
      <w:pPr>
        <w:numPr>
          <w:ilvl w:val="0"/>
          <w:numId w:val="115"/>
        </w:numPr>
        <w:spacing w:after="0"/>
        <w:contextualSpacing/>
        <w:jc w:val="both"/>
        <w:rPr>
          <w:rFonts w:ascii="Times New Roman" w:hAnsi="Times New Roman" w:cs="Times New Roman"/>
          <w:noProof/>
        </w:rPr>
      </w:pPr>
      <w:r w:rsidRPr="00295CC4">
        <w:rPr>
          <w:rFonts w:ascii="Times New Roman" w:hAnsi="Times New Roman" w:cs="Times New Roman"/>
          <w:noProof/>
        </w:rPr>
        <w:t>5% wartości netto cen jednostkowych Towaru za każdy rozpoczęty dzień zwłoki w dostarczeniu w terminie, o którym mowa w § 2 ust. 1, Towaru wolnego od wad lub określonej ilości albo wadliwie zapakowanego, w miejsce wadliwego lub niedostarczonego w określonej ilości albo wadliwie zapakowanego, ale nie więcej niż 20% wartości netto umowy, o której mowa w §</w:t>
      </w:r>
      <w:r w:rsidR="00AF2BD3">
        <w:rPr>
          <w:rFonts w:ascii="Times New Roman" w:hAnsi="Times New Roman" w:cs="Times New Roman"/>
          <w:noProof/>
        </w:rPr>
        <w:t xml:space="preserve"> </w:t>
      </w:r>
      <w:r w:rsidRPr="00295CC4">
        <w:rPr>
          <w:rFonts w:ascii="Times New Roman" w:hAnsi="Times New Roman" w:cs="Times New Roman"/>
          <w:noProof/>
        </w:rPr>
        <w:t>4 ust. 1</w:t>
      </w:r>
      <w:r w:rsidR="00AF2BD3">
        <w:rPr>
          <w:rFonts w:ascii="Times New Roman" w:hAnsi="Times New Roman" w:cs="Times New Roman"/>
          <w:noProof/>
        </w:rPr>
        <w:t xml:space="preserve"> pkt 2</w:t>
      </w:r>
      <w:r w:rsidRPr="00295CC4">
        <w:rPr>
          <w:rFonts w:ascii="Times New Roman" w:hAnsi="Times New Roman" w:cs="Times New Roman"/>
          <w:noProof/>
        </w:rPr>
        <w:t>,</w:t>
      </w:r>
    </w:p>
    <w:p w14:paraId="7742A3BD" w14:textId="2ACBF402" w:rsidR="00295CC4" w:rsidRPr="00295CC4" w:rsidRDefault="00295CC4" w:rsidP="006B6B8B">
      <w:pPr>
        <w:numPr>
          <w:ilvl w:val="0"/>
          <w:numId w:val="95"/>
        </w:numPr>
        <w:spacing w:after="0"/>
        <w:ind w:left="360"/>
        <w:contextualSpacing/>
        <w:jc w:val="both"/>
        <w:rPr>
          <w:rFonts w:ascii="Times New Roman" w:hAnsi="Times New Roman" w:cs="Times New Roman"/>
        </w:rPr>
      </w:pPr>
      <w:r w:rsidRPr="00295CC4">
        <w:rPr>
          <w:rFonts w:ascii="Times New Roman" w:hAnsi="Times New Roman" w:cs="Times New Roman"/>
        </w:rPr>
        <w:lastRenderedPageBreak/>
        <w:t xml:space="preserve">Łączna wysokość kar umownych określonych w </w:t>
      </w:r>
      <w:r w:rsidR="00AF2BD3">
        <w:rPr>
          <w:rFonts w:ascii="Times New Roman" w:hAnsi="Times New Roman" w:cs="Times New Roman"/>
        </w:rPr>
        <w:t xml:space="preserve">ust. </w:t>
      </w:r>
      <w:r w:rsidRPr="00295CC4">
        <w:rPr>
          <w:rFonts w:ascii="Times New Roman" w:hAnsi="Times New Roman" w:cs="Times New Roman"/>
        </w:rPr>
        <w:t>2 nie może przekr</w:t>
      </w:r>
      <w:r w:rsidR="00AF2BD3">
        <w:rPr>
          <w:rFonts w:ascii="Times New Roman" w:hAnsi="Times New Roman" w:cs="Times New Roman"/>
        </w:rPr>
        <w:t>o</w:t>
      </w:r>
      <w:r w:rsidRPr="00295CC4">
        <w:rPr>
          <w:rFonts w:ascii="Times New Roman" w:hAnsi="Times New Roman" w:cs="Times New Roman"/>
        </w:rPr>
        <w:t>cz</w:t>
      </w:r>
      <w:r w:rsidR="00AF2BD3">
        <w:rPr>
          <w:rFonts w:ascii="Times New Roman" w:hAnsi="Times New Roman" w:cs="Times New Roman"/>
        </w:rPr>
        <w:t>y</w:t>
      </w:r>
      <w:r w:rsidRPr="00295CC4">
        <w:rPr>
          <w:rFonts w:ascii="Times New Roman" w:hAnsi="Times New Roman" w:cs="Times New Roman"/>
        </w:rPr>
        <w:t xml:space="preserve">ć </w:t>
      </w:r>
      <w:r w:rsidR="00AF2BD3">
        <w:rPr>
          <w:rFonts w:ascii="Times New Roman" w:hAnsi="Times New Roman" w:cs="Times New Roman"/>
        </w:rPr>
        <w:t xml:space="preserve">odpowiednio </w:t>
      </w:r>
      <w:r w:rsidRPr="00295CC4">
        <w:rPr>
          <w:rFonts w:ascii="Times New Roman" w:hAnsi="Times New Roman" w:cs="Times New Roman"/>
        </w:rPr>
        <w:t xml:space="preserve">30% wartości  netto </w:t>
      </w:r>
      <w:r w:rsidR="00AF2BD3">
        <w:rPr>
          <w:rFonts w:ascii="Times New Roman" w:hAnsi="Times New Roman" w:cs="Times New Roman"/>
        </w:rPr>
        <w:t xml:space="preserve">umowy, </w:t>
      </w:r>
      <w:r w:rsidRPr="00295CC4">
        <w:rPr>
          <w:rFonts w:ascii="Times New Roman" w:hAnsi="Times New Roman" w:cs="Times New Roman"/>
        </w:rPr>
        <w:t>określone</w:t>
      </w:r>
      <w:r w:rsidR="00AF2BD3">
        <w:rPr>
          <w:rFonts w:ascii="Times New Roman" w:hAnsi="Times New Roman" w:cs="Times New Roman"/>
        </w:rPr>
        <w:t>j</w:t>
      </w:r>
      <w:r w:rsidRPr="00295CC4">
        <w:rPr>
          <w:rFonts w:ascii="Times New Roman" w:hAnsi="Times New Roman" w:cs="Times New Roman"/>
        </w:rPr>
        <w:t xml:space="preserve"> w § 4 ust. 1</w:t>
      </w:r>
      <w:r w:rsidR="00AF2BD3">
        <w:rPr>
          <w:rFonts w:ascii="Times New Roman" w:hAnsi="Times New Roman" w:cs="Times New Roman"/>
        </w:rPr>
        <w:t xml:space="preserve"> pkt 1 dla zamówienia podstawowego oraz 30% wartości netto umowy, określonej w § 4 ust. 1</w:t>
      </w:r>
      <w:r w:rsidR="00FA72EA">
        <w:rPr>
          <w:rFonts w:ascii="Times New Roman" w:hAnsi="Times New Roman" w:cs="Times New Roman"/>
        </w:rPr>
        <w:t xml:space="preserve"> pkt 2</w:t>
      </w:r>
      <w:r w:rsidR="00AF2BD3">
        <w:rPr>
          <w:rFonts w:ascii="Times New Roman" w:hAnsi="Times New Roman" w:cs="Times New Roman"/>
        </w:rPr>
        <w:t xml:space="preserve"> dla zamówienia opcjonalnego</w:t>
      </w:r>
      <w:r w:rsidRPr="00295CC4">
        <w:rPr>
          <w:rFonts w:ascii="Times New Roman" w:hAnsi="Times New Roman" w:cs="Times New Roman"/>
        </w:rPr>
        <w:t>.</w:t>
      </w:r>
    </w:p>
    <w:p w14:paraId="333FC89D" w14:textId="77777777" w:rsidR="00295CC4" w:rsidRPr="00295CC4" w:rsidRDefault="00295CC4" w:rsidP="006B6B8B">
      <w:pPr>
        <w:numPr>
          <w:ilvl w:val="0"/>
          <w:numId w:val="95"/>
        </w:numPr>
        <w:spacing w:after="0"/>
        <w:ind w:left="360"/>
        <w:contextualSpacing/>
        <w:jc w:val="both"/>
        <w:rPr>
          <w:rFonts w:ascii="Times New Roman" w:hAnsi="Times New Roman" w:cs="Times New Roman"/>
          <w:lang w:val="x-none"/>
        </w:rPr>
      </w:pPr>
      <w:r w:rsidRPr="00295CC4">
        <w:rPr>
          <w:rFonts w:ascii="Times New Roman" w:hAnsi="Times New Roman" w:cs="Times New Roman"/>
        </w:rPr>
        <w:t>W</w:t>
      </w:r>
      <w:r w:rsidRPr="00295CC4">
        <w:rPr>
          <w:rFonts w:ascii="Times New Roman" w:hAnsi="Times New Roman" w:cs="Times New Roman"/>
          <w:lang w:val="x-none"/>
        </w:rPr>
        <w:t xml:space="preserve">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30FFED01" w14:textId="77777777" w:rsidR="00295CC4" w:rsidRPr="00295CC4" w:rsidRDefault="00295CC4" w:rsidP="006B6B8B">
      <w:pPr>
        <w:numPr>
          <w:ilvl w:val="0"/>
          <w:numId w:val="95"/>
        </w:numPr>
        <w:spacing w:after="0"/>
        <w:ind w:left="363"/>
        <w:contextualSpacing/>
        <w:jc w:val="both"/>
        <w:rPr>
          <w:rFonts w:ascii="Times New Roman" w:hAnsi="Times New Roman" w:cs="Times New Roman"/>
          <w:lang w:val="x-none"/>
        </w:rPr>
      </w:pPr>
      <w:r w:rsidRPr="00295CC4">
        <w:rPr>
          <w:rFonts w:ascii="Times New Roman" w:hAnsi="Times New Roman" w:cs="Times New Roman"/>
          <w:lang w:val="x-none"/>
        </w:rPr>
        <w:t>Termin zapłaty kar umownych wynosi 7 dni od dostarczenia dokumentu obciążającego karami umownymi drugiej Stronie /nota obciążeniowa/.</w:t>
      </w:r>
    </w:p>
    <w:p w14:paraId="6533FB27" w14:textId="77777777" w:rsidR="00295CC4" w:rsidRPr="00295CC4" w:rsidRDefault="00295CC4" w:rsidP="006B6B8B">
      <w:pPr>
        <w:numPr>
          <w:ilvl w:val="0"/>
          <w:numId w:val="95"/>
        </w:numPr>
        <w:spacing w:after="0"/>
        <w:ind w:left="363"/>
        <w:contextualSpacing/>
        <w:jc w:val="both"/>
        <w:rPr>
          <w:rFonts w:ascii="Times New Roman" w:hAnsi="Times New Roman" w:cs="Times New Roman"/>
          <w:lang w:val="x-none"/>
        </w:rPr>
      </w:pPr>
      <w:r w:rsidRPr="00295CC4">
        <w:rPr>
          <w:rFonts w:ascii="Times New Roman" w:hAnsi="Times New Roman" w:cs="Times New Roman"/>
          <w:lang w:val="x-none"/>
        </w:rPr>
        <w:t>Zamawiający jest uprawniony do potrącania kar umownych z wynagrodzenia Wykonawcy, lub z wierzytelności należnych Wykonawcy z innych tytułów, w tym z innych umów zawartych z Zamawiającym, na co Wykonawca wyraża zgodę.</w:t>
      </w:r>
    </w:p>
    <w:p w14:paraId="1637056D" w14:textId="77777777" w:rsidR="00295CC4" w:rsidRPr="00295CC4" w:rsidRDefault="00295CC4" w:rsidP="006B6B8B">
      <w:pPr>
        <w:numPr>
          <w:ilvl w:val="0"/>
          <w:numId w:val="95"/>
        </w:numPr>
        <w:spacing w:after="0"/>
        <w:ind w:left="360"/>
        <w:contextualSpacing/>
        <w:jc w:val="both"/>
        <w:rPr>
          <w:rFonts w:ascii="Times New Roman" w:hAnsi="Times New Roman" w:cs="Times New Roman"/>
          <w:lang w:val="x-none"/>
        </w:rPr>
      </w:pPr>
      <w:r w:rsidRPr="00295CC4">
        <w:rPr>
          <w:rFonts w:ascii="Times New Roman" w:hAnsi="Times New Roman" w:cs="Times New Roman"/>
          <w:lang w:val="x-none"/>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57D7DC8B" w14:textId="77777777" w:rsidR="00295CC4" w:rsidRPr="00295CC4" w:rsidRDefault="00295CC4" w:rsidP="006B6B8B">
      <w:pPr>
        <w:numPr>
          <w:ilvl w:val="0"/>
          <w:numId w:val="95"/>
        </w:numPr>
        <w:spacing w:after="0"/>
        <w:ind w:left="360"/>
        <w:contextualSpacing/>
        <w:jc w:val="both"/>
        <w:rPr>
          <w:rFonts w:ascii="Times New Roman" w:hAnsi="Times New Roman" w:cs="Times New Roman"/>
          <w:lang w:val="x-none"/>
        </w:rPr>
      </w:pPr>
      <w:r w:rsidRPr="00295CC4">
        <w:rPr>
          <w:rFonts w:ascii="Times New Roman" w:hAnsi="Times New Roman" w:cs="Times New Roman"/>
          <w:lang w:val="x-none"/>
        </w:rPr>
        <w:t>Zapłata kar umownych nie zwalnia Wykonawcy z wykonania obowiązków określonych w niniejszej umowie, o ile Zamawiający nie podjął decyzji w przedmiocie odstąpienia lub rozwiązania umowy, lub dokonania jej zmiany.</w:t>
      </w:r>
    </w:p>
    <w:p w14:paraId="0F34B84F" w14:textId="77777777" w:rsidR="00295CC4" w:rsidRPr="00295CC4" w:rsidRDefault="00295CC4" w:rsidP="00295CC4">
      <w:pPr>
        <w:spacing w:after="0"/>
        <w:jc w:val="center"/>
        <w:rPr>
          <w:rFonts w:ascii="Times New Roman" w:eastAsia="Times New Roman" w:hAnsi="Times New Roman" w:cs="Times New Roman"/>
          <w:b/>
          <w:noProof/>
          <w:color w:val="000000"/>
          <w:lang w:eastAsia="pl-PL"/>
        </w:rPr>
      </w:pPr>
    </w:p>
    <w:p w14:paraId="748F732E" w14:textId="77777777" w:rsidR="00295CC4" w:rsidRPr="00295CC4" w:rsidRDefault="00295CC4" w:rsidP="00295CC4">
      <w:pPr>
        <w:spacing w:after="0"/>
        <w:jc w:val="center"/>
        <w:rPr>
          <w:rFonts w:ascii="Times New Roman" w:eastAsia="Times New Roman" w:hAnsi="Times New Roman" w:cs="Times New Roman"/>
          <w:b/>
          <w:color w:val="000000"/>
          <w:lang w:eastAsia="pl-PL"/>
        </w:rPr>
      </w:pPr>
      <w:r w:rsidRPr="00295CC4">
        <w:rPr>
          <w:rFonts w:ascii="Times New Roman" w:eastAsia="Times New Roman" w:hAnsi="Times New Roman" w:cs="Times New Roman"/>
          <w:b/>
          <w:noProof/>
          <w:color w:val="000000"/>
          <w:lang w:eastAsia="pl-PL"/>
        </w:rPr>
        <w:t>§</w:t>
      </w:r>
      <w:r w:rsidRPr="00295CC4">
        <w:rPr>
          <w:rFonts w:ascii="Times New Roman" w:eastAsia="Times New Roman" w:hAnsi="Times New Roman" w:cs="Times New Roman"/>
          <w:b/>
          <w:color w:val="000000"/>
          <w:lang w:eastAsia="pl-PL"/>
        </w:rPr>
        <w:t xml:space="preserve"> 6</w:t>
      </w:r>
    </w:p>
    <w:p w14:paraId="1EE6C077" w14:textId="259D73CF" w:rsidR="00295CC4" w:rsidRPr="00295CC4" w:rsidRDefault="00295CC4" w:rsidP="00295CC4">
      <w:pPr>
        <w:spacing w:after="0"/>
        <w:jc w:val="center"/>
        <w:rPr>
          <w:rFonts w:ascii="Times New Roman" w:eastAsia="Times New Roman" w:hAnsi="Times New Roman" w:cs="Times New Roman"/>
          <w:b/>
          <w:noProof/>
          <w:color w:val="000000"/>
          <w:lang w:eastAsia="pl-PL"/>
        </w:rPr>
      </w:pPr>
      <w:r w:rsidRPr="00295CC4">
        <w:rPr>
          <w:rFonts w:ascii="Times New Roman" w:eastAsia="Times New Roman" w:hAnsi="Times New Roman" w:cs="Times New Roman"/>
          <w:b/>
          <w:noProof/>
          <w:color w:val="000000"/>
          <w:lang w:eastAsia="pl-PL"/>
        </w:rPr>
        <w:t xml:space="preserve">Rozwiązanie umowy oraz odstąpienie od umowy </w:t>
      </w:r>
    </w:p>
    <w:p w14:paraId="15724C61" w14:textId="6D5CBD13" w:rsidR="00295CC4" w:rsidRPr="00295CC4" w:rsidRDefault="00295CC4" w:rsidP="006B6B8B">
      <w:pPr>
        <w:numPr>
          <w:ilvl w:val="0"/>
          <w:numId w:val="116"/>
        </w:numPr>
        <w:suppressAutoHyphens/>
        <w:spacing w:after="12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Zamawiający ma prawo odstąpić od niniejszej umowy w całości lub w części  albo rozwiązać umowę w trybie natychmiastowym w całości lub w części, jeżeli Wykonawca naruszy jakiekolwiek jej istotne postanowienie, w tym w szczególności:</w:t>
      </w:r>
    </w:p>
    <w:p w14:paraId="6FC288A1" w14:textId="77777777" w:rsidR="00295CC4" w:rsidRPr="00295CC4" w:rsidRDefault="00295CC4" w:rsidP="006B6B8B">
      <w:pPr>
        <w:numPr>
          <w:ilvl w:val="0"/>
          <w:numId w:val="125"/>
        </w:numPr>
        <w:spacing w:before="120" w:after="120"/>
        <w:ind w:left="709"/>
        <w:jc w:val="both"/>
        <w:rPr>
          <w:rFonts w:ascii="Times New Roman" w:eastAsia="Times New Roman" w:hAnsi="Times New Roman" w:cs="Times New Roman"/>
          <w:lang w:eastAsia="pl-PL"/>
        </w:rPr>
      </w:pPr>
      <w:r w:rsidRPr="00295CC4">
        <w:rPr>
          <w:rFonts w:ascii="Times New Roman" w:eastAsia="Times New Roman" w:hAnsi="Times New Roman" w:cs="Times New Roman"/>
          <w:bCs/>
          <w:lang w:eastAsia="pl-PL"/>
        </w:rPr>
        <w:t>Wykonawca wykonuje przedmiot umowy niezgodnie z jej postanowieniami;</w:t>
      </w:r>
    </w:p>
    <w:p w14:paraId="15006913" w14:textId="33AD70A1" w:rsidR="00295CC4" w:rsidRPr="00295CC4" w:rsidRDefault="00295CC4" w:rsidP="006B6B8B">
      <w:pPr>
        <w:numPr>
          <w:ilvl w:val="0"/>
          <w:numId w:val="125"/>
        </w:numPr>
        <w:spacing w:before="120" w:after="120"/>
        <w:ind w:left="709"/>
        <w:jc w:val="both"/>
        <w:rPr>
          <w:rFonts w:ascii="Times New Roman" w:eastAsia="Times New Roman" w:hAnsi="Times New Roman" w:cs="Times New Roman"/>
          <w:lang w:eastAsia="pl-PL"/>
        </w:rPr>
      </w:pPr>
      <w:r w:rsidRPr="00295CC4">
        <w:rPr>
          <w:rFonts w:ascii="Times New Roman" w:eastAsia="Times New Roman" w:hAnsi="Times New Roman" w:cs="Times New Roman"/>
          <w:bCs/>
          <w:lang w:eastAsia="pl-PL"/>
        </w:rPr>
        <w:t>zaję</w:t>
      </w:r>
      <w:r w:rsidR="00645EC7">
        <w:rPr>
          <w:rFonts w:ascii="Times New Roman" w:eastAsia="Times New Roman" w:hAnsi="Times New Roman" w:cs="Times New Roman"/>
          <w:bCs/>
          <w:lang w:eastAsia="pl-PL"/>
        </w:rPr>
        <w:t>to</w:t>
      </w:r>
      <w:r w:rsidRPr="00295CC4">
        <w:rPr>
          <w:rFonts w:ascii="Times New Roman" w:eastAsia="Times New Roman" w:hAnsi="Times New Roman" w:cs="Times New Roman"/>
          <w:bCs/>
          <w:lang w:eastAsia="pl-PL"/>
        </w:rPr>
        <w:t xml:space="preserve"> mająt</w:t>
      </w:r>
      <w:r w:rsidR="00645EC7">
        <w:rPr>
          <w:rFonts w:ascii="Times New Roman" w:eastAsia="Times New Roman" w:hAnsi="Times New Roman" w:cs="Times New Roman"/>
          <w:bCs/>
          <w:lang w:eastAsia="pl-PL"/>
        </w:rPr>
        <w:t>e</w:t>
      </w:r>
      <w:r w:rsidRPr="00295CC4">
        <w:rPr>
          <w:rFonts w:ascii="Times New Roman" w:eastAsia="Times New Roman" w:hAnsi="Times New Roman" w:cs="Times New Roman"/>
          <w:bCs/>
          <w:lang w:eastAsia="pl-PL"/>
        </w:rPr>
        <w:t>k</w:t>
      </w:r>
      <w:r w:rsidR="00645EC7">
        <w:rPr>
          <w:rFonts w:ascii="Times New Roman" w:eastAsia="Times New Roman" w:hAnsi="Times New Roman" w:cs="Times New Roman"/>
          <w:bCs/>
          <w:lang w:eastAsia="pl-PL"/>
        </w:rPr>
        <w:t xml:space="preserve"> lub wierzytelność</w:t>
      </w:r>
      <w:r w:rsidRPr="00295CC4">
        <w:rPr>
          <w:rFonts w:ascii="Times New Roman" w:eastAsia="Times New Roman" w:hAnsi="Times New Roman" w:cs="Times New Roman"/>
          <w:bCs/>
          <w:lang w:eastAsia="pl-PL"/>
        </w:rPr>
        <w:t xml:space="preserve"> Wykonawcy;</w:t>
      </w:r>
    </w:p>
    <w:p w14:paraId="4BCBB69F" w14:textId="77777777" w:rsidR="00295CC4" w:rsidRPr="00295CC4" w:rsidRDefault="00295CC4" w:rsidP="006B6B8B">
      <w:pPr>
        <w:numPr>
          <w:ilvl w:val="0"/>
          <w:numId w:val="125"/>
        </w:numPr>
        <w:spacing w:before="120" w:after="120"/>
        <w:ind w:left="709"/>
        <w:jc w:val="both"/>
        <w:rPr>
          <w:rFonts w:ascii="Times New Roman" w:eastAsia="Times New Roman" w:hAnsi="Times New Roman" w:cs="Times New Roman"/>
          <w:lang w:eastAsia="pl-PL"/>
        </w:rPr>
      </w:pPr>
      <w:r w:rsidRPr="00295CC4">
        <w:rPr>
          <w:rFonts w:ascii="Times New Roman" w:eastAsia="Times New Roman" w:hAnsi="Times New Roman" w:cs="Times New Roman"/>
          <w:bCs/>
          <w:lang w:eastAsia="pl-PL"/>
        </w:rPr>
        <w:t xml:space="preserve">zlecenia wykonania przedmiotu umowy podmiotom trzecim w sposób niezgodny </w:t>
      </w:r>
      <w:r w:rsidRPr="00295CC4">
        <w:rPr>
          <w:rFonts w:ascii="Times New Roman" w:eastAsia="Times New Roman" w:hAnsi="Times New Roman" w:cs="Times New Roman"/>
          <w:bCs/>
          <w:lang w:eastAsia="pl-PL"/>
        </w:rPr>
        <w:br/>
        <w:t>z przepisami umowy;</w:t>
      </w:r>
    </w:p>
    <w:p w14:paraId="6129DEDB" w14:textId="77777777" w:rsidR="00295CC4" w:rsidRPr="00295CC4" w:rsidRDefault="00295CC4" w:rsidP="006B6B8B">
      <w:pPr>
        <w:numPr>
          <w:ilvl w:val="0"/>
          <w:numId w:val="125"/>
        </w:numPr>
        <w:spacing w:before="120" w:after="120"/>
        <w:ind w:left="709"/>
        <w:jc w:val="both"/>
        <w:rPr>
          <w:rFonts w:ascii="Times New Roman" w:eastAsia="Times New Roman" w:hAnsi="Times New Roman" w:cs="Times New Roman"/>
          <w:lang w:eastAsia="pl-PL"/>
        </w:rPr>
      </w:pPr>
      <w:r w:rsidRPr="00295CC4">
        <w:rPr>
          <w:rFonts w:ascii="Times New Roman" w:eastAsia="Times New Roman" w:hAnsi="Times New Roman" w:cs="Times New Roman"/>
          <w:bCs/>
          <w:lang w:eastAsia="pl-PL"/>
        </w:rPr>
        <w:t>powierzył</w:t>
      </w:r>
      <w:r w:rsidRPr="00295CC4">
        <w:rPr>
          <w:rFonts w:ascii="Times New Roman" w:eastAsia="Times New Roman" w:hAnsi="Times New Roman" w:cs="Times New Roman"/>
          <w:lang w:eastAsia="pl-PL"/>
        </w:rPr>
        <w:t xml:space="preserve"> wykonanie umowy osobom trzecim w sposób nieprzewidziany w umowie;</w:t>
      </w:r>
    </w:p>
    <w:p w14:paraId="1E576362" w14:textId="40112644" w:rsidR="00295CC4" w:rsidRPr="00295CC4" w:rsidRDefault="00295CC4" w:rsidP="006B6B8B">
      <w:pPr>
        <w:numPr>
          <w:ilvl w:val="0"/>
          <w:numId w:val="125"/>
        </w:numPr>
        <w:spacing w:before="120" w:after="120"/>
        <w:ind w:left="709"/>
        <w:jc w:val="both"/>
        <w:rPr>
          <w:rFonts w:ascii="Times New Roman" w:eastAsia="Times New Roman" w:hAnsi="Times New Roman" w:cs="Times New Roman"/>
          <w:lang w:eastAsia="pl-PL"/>
        </w:rPr>
      </w:pPr>
      <w:r w:rsidRPr="00295CC4">
        <w:rPr>
          <w:rFonts w:ascii="Times New Roman" w:eastAsia="Times New Roman" w:hAnsi="Times New Roman" w:cs="Times New Roman"/>
          <w:bCs/>
          <w:lang w:eastAsia="pl-PL"/>
        </w:rPr>
        <w:t>łączna wartość kar umownych przekroczy 30% maksymalnej wartości netto</w:t>
      </w:r>
      <w:r w:rsidR="00645EC7">
        <w:rPr>
          <w:rFonts w:ascii="Times New Roman" w:eastAsia="Times New Roman" w:hAnsi="Times New Roman" w:cs="Times New Roman"/>
          <w:bCs/>
          <w:lang w:eastAsia="pl-PL"/>
        </w:rPr>
        <w:t xml:space="preserve"> umowy</w:t>
      </w:r>
      <w:r w:rsidRPr="00295CC4">
        <w:rPr>
          <w:rFonts w:ascii="Times New Roman" w:eastAsia="Times New Roman" w:hAnsi="Times New Roman" w:cs="Times New Roman"/>
          <w:bCs/>
          <w:lang w:eastAsia="pl-PL"/>
        </w:rPr>
        <w:t>, o któr</w:t>
      </w:r>
      <w:r w:rsidR="00645EC7">
        <w:rPr>
          <w:rFonts w:ascii="Times New Roman" w:eastAsia="Times New Roman" w:hAnsi="Times New Roman" w:cs="Times New Roman"/>
          <w:bCs/>
          <w:lang w:eastAsia="pl-PL"/>
        </w:rPr>
        <w:t>ej</w:t>
      </w:r>
      <w:r w:rsidRPr="00295CC4">
        <w:rPr>
          <w:rFonts w:ascii="Times New Roman" w:eastAsia="Times New Roman" w:hAnsi="Times New Roman" w:cs="Times New Roman"/>
          <w:bCs/>
          <w:lang w:eastAsia="pl-PL"/>
        </w:rPr>
        <w:t xml:space="preserve"> mowa w § </w:t>
      </w:r>
      <w:r w:rsidR="00FA72EA">
        <w:rPr>
          <w:rFonts w:ascii="Times New Roman" w:eastAsia="Times New Roman" w:hAnsi="Times New Roman" w:cs="Times New Roman"/>
          <w:bCs/>
          <w:lang w:eastAsia="pl-PL"/>
        </w:rPr>
        <w:t>4</w:t>
      </w:r>
      <w:r w:rsidR="00FA72EA" w:rsidRPr="00295CC4">
        <w:rPr>
          <w:rFonts w:ascii="Times New Roman" w:eastAsia="Times New Roman" w:hAnsi="Times New Roman" w:cs="Times New Roman"/>
          <w:bCs/>
          <w:lang w:eastAsia="pl-PL"/>
        </w:rPr>
        <w:t xml:space="preserve"> </w:t>
      </w:r>
      <w:r w:rsidRPr="00295CC4">
        <w:rPr>
          <w:rFonts w:ascii="Times New Roman" w:eastAsia="Times New Roman" w:hAnsi="Times New Roman" w:cs="Times New Roman"/>
          <w:bCs/>
          <w:lang w:eastAsia="pl-PL"/>
        </w:rPr>
        <w:t xml:space="preserve">ust. 1 pkt 1 w przypadku zamówienia podstawowego lub § </w:t>
      </w:r>
      <w:r w:rsidR="00FA72EA">
        <w:rPr>
          <w:rFonts w:ascii="Times New Roman" w:eastAsia="Times New Roman" w:hAnsi="Times New Roman" w:cs="Times New Roman"/>
          <w:bCs/>
          <w:lang w:eastAsia="pl-PL"/>
        </w:rPr>
        <w:t>4</w:t>
      </w:r>
      <w:r w:rsidR="00FA72EA" w:rsidRPr="00295CC4">
        <w:rPr>
          <w:rFonts w:ascii="Times New Roman" w:eastAsia="Times New Roman" w:hAnsi="Times New Roman" w:cs="Times New Roman"/>
          <w:bCs/>
          <w:lang w:eastAsia="pl-PL"/>
        </w:rPr>
        <w:t xml:space="preserve"> </w:t>
      </w:r>
      <w:r w:rsidRPr="00295CC4">
        <w:rPr>
          <w:rFonts w:ascii="Times New Roman" w:eastAsia="Times New Roman" w:hAnsi="Times New Roman" w:cs="Times New Roman"/>
          <w:bCs/>
          <w:lang w:eastAsia="pl-PL"/>
        </w:rPr>
        <w:t>ust. 1 pkt 2) w przypadku zamówienia objętego prawem opcji.</w:t>
      </w:r>
    </w:p>
    <w:p w14:paraId="198C68B1" w14:textId="42AC1D3B" w:rsidR="00295CC4" w:rsidRPr="00295CC4" w:rsidRDefault="00295CC4" w:rsidP="006B6B8B">
      <w:pPr>
        <w:numPr>
          <w:ilvl w:val="0"/>
          <w:numId w:val="116"/>
        </w:numPr>
        <w:suppressAutoHyphens/>
        <w:spacing w:before="120" w:after="12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 xml:space="preserve">Niezależnie od powyższego Zamawiającemu przysługuje prawo jednostronnego odstąpienia od umowy </w:t>
      </w:r>
      <w:r w:rsidR="00645EC7">
        <w:rPr>
          <w:rFonts w:ascii="Times New Roman" w:eastAsia="Times New Roman" w:hAnsi="Times New Roman" w:cs="Times New Roman"/>
          <w:lang w:eastAsia="pl-PL"/>
        </w:rPr>
        <w:t xml:space="preserve">w terminie określonym w ust. 3 </w:t>
      </w:r>
      <w:r w:rsidRPr="00295CC4">
        <w:rPr>
          <w:rFonts w:ascii="Times New Roman" w:eastAsia="Times New Roman" w:hAnsi="Times New Roman" w:cs="Times New Roman"/>
          <w:lang w:eastAsia="pl-PL"/>
        </w:rPr>
        <w:t>w przypadku gdy:</w:t>
      </w:r>
    </w:p>
    <w:p w14:paraId="3A9909B8" w14:textId="1BFC5538" w:rsidR="00295CC4" w:rsidRPr="00295CC4" w:rsidRDefault="00295CC4" w:rsidP="006B6B8B">
      <w:pPr>
        <w:numPr>
          <w:ilvl w:val="0"/>
          <w:numId w:val="126"/>
        </w:numPr>
        <w:suppressAutoHyphens/>
        <w:spacing w:before="120" w:after="120"/>
        <w:ind w:left="756"/>
        <w:contextualSpacing/>
        <w:jc w:val="both"/>
        <w:rPr>
          <w:rFonts w:ascii="Times New Roman" w:eastAsia="Times New Roman" w:hAnsi="Times New Roman" w:cs="Times New Roman"/>
          <w:lang w:val="x-none" w:eastAsia="x-none"/>
        </w:rPr>
      </w:pPr>
      <w:r w:rsidRPr="00295CC4">
        <w:rPr>
          <w:rFonts w:ascii="Times New Roman" w:eastAsia="Times New Roman" w:hAnsi="Times New Roman" w:cs="Times New Roman"/>
          <w:lang w:val="x-none" w:eastAsia="x-none"/>
        </w:rPr>
        <w:t>Wykonawca wymieniony został w wykazach określonych w rozporządzeniu 765/2006</w:t>
      </w:r>
      <w:r w:rsidRPr="00295CC4">
        <w:rPr>
          <w:rFonts w:ascii="Times New Roman" w:eastAsia="Times New Roman" w:hAnsi="Times New Roman" w:cs="Times New Roman"/>
          <w:lang w:val="x-none" w:eastAsia="x-none"/>
        </w:rPr>
        <w:br/>
        <w:t>i rozporządzeniu 269/2014 albo wpisany na listę na podstawie decyzji w sprawie wpisu na listę rozstrzygającej o zastosowaniu środka, o którym mowa w art. 1 pkt. 3 ustawy</w:t>
      </w:r>
      <w:r w:rsidRPr="00295CC4">
        <w:rPr>
          <w:rFonts w:ascii="Times New Roman" w:eastAsia="Times New Roman" w:hAnsi="Times New Roman" w:cs="Times New Roman"/>
          <w:lang w:val="x-none" w:eastAsia="x-none"/>
        </w:rPr>
        <w:br/>
        <w:t>z dnia 13 kwietnia 2022 r. o szczególnych rozwiązaniach w zakresie przeciwdziałania wspieraniu agresji na Ukrainę oraz służących ochronie bezpieczeństwa narodowego (Dz. U. z 202</w:t>
      </w:r>
      <w:r>
        <w:rPr>
          <w:rFonts w:ascii="Times New Roman" w:eastAsia="Times New Roman" w:hAnsi="Times New Roman" w:cs="Times New Roman"/>
          <w:lang w:eastAsia="x-none"/>
        </w:rPr>
        <w:t>5</w:t>
      </w:r>
      <w:r w:rsidRPr="00295CC4">
        <w:rPr>
          <w:rFonts w:ascii="Times New Roman" w:eastAsia="Times New Roman" w:hAnsi="Times New Roman" w:cs="Times New Roman"/>
          <w:lang w:val="x-none" w:eastAsia="x-none"/>
        </w:rPr>
        <w:t xml:space="preserve"> r., poz. </w:t>
      </w:r>
      <w:r>
        <w:rPr>
          <w:rFonts w:ascii="Times New Roman" w:eastAsia="Times New Roman" w:hAnsi="Times New Roman" w:cs="Times New Roman"/>
          <w:lang w:eastAsia="x-none"/>
        </w:rPr>
        <w:t>514</w:t>
      </w:r>
      <w:r w:rsidRPr="00295CC4">
        <w:rPr>
          <w:rFonts w:ascii="Times New Roman" w:eastAsia="Times New Roman" w:hAnsi="Times New Roman" w:cs="Times New Roman"/>
          <w:lang w:val="x-none" w:eastAsia="x-none"/>
        </w:rPr>
        <w:t>),</w:t>
      </w:r>
      <w:r w:rsidRPr="00295CC4">
        <w:rPr>
          <w:rFonts w:ascii="Times New Roman" w:eastAsia="Times New Roman" w:hAnsi="Times New Roman" w:cs="Times New Roman"/>
          <w:b/>
          <w:bCs/>
          <w:lang w:val="x-none" w:eastAsia="x-none"/>
        </w:rPr>
        <w:t xml:space="preserve"> </w:t>
      </w:r>
    </w:p>
    <w:p w14:paraId="1C16B342" w14:textId="222C860E" w:rsidR="00295CC4" w:rsidRPr="00295CC4" w:rsidRDefault="00295CC4" w:rsidP="006B6B8B">
      <w:pPr>
        <w:numPr>
          <w:ilvl w:val="0"/>
          <w:numId w:val="126"/>
        </w:numPr>
        <w:suppressAutoHyphens/>
        <w:spacing w:before="120" w:after="120"/>
        <w:ind w:left="756"/>
        <w:contextualSpacing/>
        <w:jc w:val="both"/>
        <w:rPr>
          <w:rFonts w:ascii="Times New Roman" w:eastAsia="Times New Roman" w:hAnsi="Times New Roman" w:cs="Times New Roman"/>
          <w:lang w:val="x-none" w:eastAsia="x-none"/>
        </w:rPr>
      </w:pPr>
      <w:r w:rsidRPr="00295CC4">
        <w:rPr>
          <w:rFonts w:ascii="Times New Roman" w:eastAsia="Times New Roman" w:hAnsi="Times New Roman" w:cs="Times New Roman"/>
          <w:lang w:val="x-none" w:eastAsia="x-none"/>
        </w:rPr>
        <w:t>osoba będąca beneficjentem rzeczywistym Wykonawcy (w rozumieniu ustawy z dnia</w:t>
      </w:r>
      <w:r w:rsidRPr="00295CC4">
        <w:rPr>
          <w:rFonts w:ascii="Times New Roman" w:eastAsia="Times New Roman" w:hAnsi="Times New Roman" w:cs="Times New Roman"/>
          <w:lang w:val="x-none" w:eastAsia="x-none"/>
        </w:rPr>
        <w:br/>
        <w:t>1 marca 2018 r. o przeciwdziałaniu praniu pieniędzy oraz finansowaniu terroryzmu</w:t>
      </w:r>
      <w:r>
        <w:rPr>
          <w:rFonts w:ascii="Times New Roman" w:eastAsia="Times New Roman" w:hAnsi="Times New Roman" w:cs="Times New Roman"/>
          <w:lang w:eastAsia="x-none"/>
        </w:rPr>
        <w:t xml:space="preserve"> </w:t>
      </w:r>
      <w:r w:rsidRPr="00295CC4">
        <w:rPr>
          <w:rFonts w:ascii="Times New Roman" w:eastAsia="Times New Roman" w:hAnsi="Times New Roman" w:cs="Times New Roman"/>
          <w:lang w:val="x-none" w:eastAsia="x-none"/>
        </w:rPr>
        <w:t xml:space="preserve">(Dz. U. z </w:t>
      </w:r>
      <w:r w:rsidRPr="00295CC4">
        <w:rPr>
          <w:rFonts w:ascii="Times New Roman" w:eastAsia="Times New Roman" w:hAnsi="Times New Roman" w:cs="Times New Roman"/>
          <w:lang w:eastAsia="x-none"/>
        </w:rPr>
        <w:t>2023</w:t>
      </w:r>
      <w:r w:rsidRPr="00295CC4">
        <w:rPr>
          <w:rFonts w:ascii="Times New Roman" w:eastAsia="Times New Roman" w:hAnsi="Times New Roman" w:cs="Times New Roman"/>
          <w:lang w:val="x-none" w:eastAsia="x-none"/>
        </w:rPr>
        <w:t xml:space="preserve"> r. poz. </w:t>
      </w:r>
      <w:r w:rsidRPr="00295CC4">
        <w:rPr>
          <w:rFonts w:ascii="Times New Roman" w:eastAsia="Times New Roman" w:hAnsi="Times New Roman" w:cs="Times New Roman"/>
          <w:lang w:eastAsia="x-none"/>
        </w:rPr>
        <w:t>1124</w:t>
      </w:r>
      <w:r w:rsidRPr="00295CC4">
        <w:rPr>
          <w:rFonts w:ascii="Times New Roman" w:eastAsia="Times New Roman" w:hAnsi="Times New Roman" w:cs="Times New Roman"/>
          <w:lang w:val="x-none" w:eastAsia="x-none"/>
        </w:rPr>
        <w:t>) została wymieniona w wykazach określonych</w:t>
      </w:r>
      <w:r>
        <w:rPr>
          <w:rFonts w:ascii="Times New Roman" w:eastAsia="Times New Roman" w:hAnsi="Times New Roman" w:cs="Times New Roman"/>
          <w:lang w:eastAsia="x-none"/>
        </w:rPr>
        <w:t xml:space="preserve"> </w:t>
      </w:r>
      <w:r w:rsidRPr="00295CC4">
        <w:rPr>
          <w:rFonts w:ascii="Times New Roman" w:eastAsia="Times New Roman" w:hAnsi="Times New Roman" w:cs="Times New Roman"/>
          <w:lang w:val="x-none" w:eastAsia="x-none"/>
        </w:rPr>
        <w:t xml:space="preserve">w rozporządzeniu 765/2006 i rozporządzeniu 269/2014 albo wpisana na listę na podstawie decyzji w </w:t>
      </w:r>
      <w:r w:rsidRPr="00295CC4">
        <w:rPr>
          <w:rFonts w:ascii="Times New Roman" w:eastAsia="Times New Roman" w:hAnsi="Times New Roman" w:cs="Times New Roman"/>
          <w:lang w:val="x-none" w:eastAsia="x-none"/>
        </w:rPr>
        <w:lastRenderedPageBreak/>
        <w:t>sprawie wpisu na listę rozstrzygającej o zastosowaniu środka,</w:t>
      </w:r>
      <w:r>
        <w:rPr>
          <w:rFonts w:ascii="Times New Roman" w:eastAsia="Times New Roman" w:hAnsi="Times New Roman" w:cs="Times New Roman"/>
          <w:lang w:eastAsia="x-none"/>
        </w:rPr>
        <w:t xml:space="preserve"> </w:t>
      </w:r>
      <w:r w:rsidRPr="00295CC4">
        <w:rPr>
          <w:rFonts w:ascii="Times New Roman" w:eastAsia="Times New Roman" w:hAnsi="Times New Roman" w:cs="Times New Roman"/>
          <w:lang w:val="x-none" w:eastAsia="x-none"/>
        </w:rPr>
        <w:t>o którym mowa w art. 1 pkt. 3 ustawy z dnia 13 kwietnia 2022 r. o szczególnych rozwiązaniach w zakresie przeciwdziałania wspieraniu agresji na Ukrainę oraz służących ochronie bezpieczeństwa narodowego (Dz. U. z 202</w:t>
      </w:r>
      <w:r>
        <w:rPr>
          <w:rFonts w:ascii="Times New Roman" w:eastAsia="Times New Roman" w:hAnsi="Times New Roman" w:cs="Times New Roman"/>
          <w:lang w:eastAsia="x-none"/>
        </w:rPr>
        <w:t>5</w:t>
      </w:r>
      <w:r w:rsidRPr="00295CC4">
        <w:rPr>
          <w:rFonts w:ascii="Times New Roman" w:eastAsia="Times New Roman" w:hAnsi="Times New Roman" w:cs="Times New Roman"/>
          <w:lang w:val="x-none" w:eastAsia="x-none"/>
        </w:rPr>
        <w:t xml:space="preserve"> r., poz. </w:t>
      </w:r>
      <w:r>
        <w:rPr>
          <w:rFonts w:ascii="Times New Roman" w:eastAsia="Times New Roman" w:hAnsi="Times New Roman" w:cs="Times New Roman"/>
          <w:lang w:eastAsia="x-none"/>
        </w:rPr>
        <w:t>514</w:t>
      </w:r>
      <w:r w:rsidRPr="00295CC4">
        <w:rPr>
          <w:rFonts w:ascii="Times New Roman" w:eastAsia="Times New Roman" w:hAnsi="Times New Roman" w:cs="Times New Roman"/>
          <w:lang w:val="x-none" w:eastAsia="x-none"/>
        </w:rPr>
        <w:t>),</w:t>
      </w:r>
    </w:p>
    <w:p w14:paraId="2DE7B588" w14:textId="26ADE6CD" w:rsidR="00295CC4" w:rsidRPr="00295CC4" w:rsidRDefault="00295CC4" w:rsidP="006B6B8B">
      <w:pPr>
        <w:numPr>
          <w:ilvl w:val="0"/>
          <w:numId w:val="126"/>
        </w:numPr>
        <w:suppressAutoHyphens/>
        <w:spacing w:before="120" w:after="120"/>
        <w:ind w:left="756"/>
        <w:contextualSpacing/>
        <w:jc w:val="both"/>
        <w:rPr>
          <w:rFonts w:ascii="Times New Roman" w:eastAsia="Times New Roman" w:hAnsi="Times New Roman" w:cs="Times New Roman"/>
          <w:lang w:val="x-none" w:eastAsia="x-none"/>
        </w:rPr>
      </w:pPr>
      <w:r w:rsidRPr="00295CC4">
        <w:rPr>
          <w:rFonts w:ascii="Times New Roman" w:eastAsia="Times New Roman" w:hAnsi="Times New Roman" w:cs="Times New Roman"/>
          <w:lang w:val="x-none" w:eastAsia="x-none"/>
        </w:rPr>
        <w:t>podmiot będący jednostką dominującą Wykonawcy (w rozumieniu art. 3 ust. 1 pkt 37 ustawy z dnia 29 września 1994 r. o rachunkowości (Dz.</w:t>
      </w:r>
      <w:r w:rsidRPr="00295CC4">
        <w:rPr>
          <w:rFonts w:ascii="Times New Roman" w:eastAsia="Times New Roman" w:hAnsi="Times New Roman" w:cs="Times New Roman"/>
          <w:lang w:eastAsia="x-none"/>
        </w:rPr>
        <w:t xml:space="preserve"> </w:t>
      </w:r>
      <w:r w:rsidRPr="00295CC4">
        <w:rPr>
          <w:rFonts w:ascii="Times New Roman" w:eastAsia="Times New Roman" w:hAnsi="Times New Roman" w:cs="Times New Roman"/>
          <w:lang w:val="x-none" w:eastAsia="x-none"/>
        </w:rPr>
        <w:t>U. z 202</w:t>
      </w:r>
      <w:r w:rsidRPr="00295CC4">
        <w:rPr>
          <w:rFonts w:ascii="Times New Roman" w:eastAsia="Times New Roman" w:hAnsi="Times New Roman" w:cs="Times New Roman"/>
          <w:lang w:eastAsia="x-none"/>
        </w:rPr>
        <w:t>3</w:t>
      </w:r>
      <w:r w:rsidRPr="00295CC4">
        <w:rPr>
          <w:rFonts w:ascii="Times New Roman" w:eastAsia="Times New Roman" w:hAnsi="Times New Roman" w:cs="Times New Roman"/>
          <w:lang w:val="x-none" w:eastAsia="x-none"/>
        </w:rPr>
        <w:t xml:space="preserve"> r. poz. </w:t>
      </w:r>
      <w:r w:rsidRPr="00295CC4">
        <w:rPr>
          <w:rFonts w:ascii="Times New Roman" w:eastAsia="Times New Roman" w:hAnsi="Times New Roman" w:cs="Times New Roman"/>
          <w:lang w:eastAsia="x-none"/>
        </w:rPr>
        <w:t>120, z późn. zm.)</w:t>
      </w:r>
      <w:r w:rsidRPr="00295CC4">
        <w:rPr>
          <w:rFonts w:ascii="Times New Roman" w:eastAsia="Times New Roman" w:hAnsi="Times New Roman" w:cs="Times New Roman"/>
          <w:lang w:val="x-none" w:eastAsia="x-none"/>
        </w:rPr>
        <w:t xml:space="preserve"> wymieniony jest w wykazach określonych w rozporządzeniu 765/2006</w:t>
      </w:r>
      <w:r>
        <w:rPr>
          <w:rFonts w:ascii="Times New Roman" w:eastAsia="Times New Roman" w:hAnsi="Times New Roman" w:cs="Times New Roman"/>
          <w:lang w:eastAsia="x-none"/>
        </w:rPr>
        <w:t xml:space="preserve"> </w:t>
      </w:r>
      <w:r w:rsidRPr="00295CC4">
        <w:rPr>
          <w:rFonts w:ascii="Times New Roman" w:eastAsia="Times New Roman" w:hAnsi="Times New Roman" w:cs="Times New Roman"/>
          <w:lang w:val="x-none" w:eastAsia="x-none"/>
        </w:rPr>
        <w:t>i rozporządzeniu 269/2014 albo wpisany na listę lub będący taką jednostką dominującą</w:t>
      </w:r>
      <w:r w:rsidRPr="00295CC4">
        <w:rPr>
          <w:rFonts w:ascii="Times New Roman" w:eastAsia="Times New Roman" w:hAnsi="Times New Roman" w:cs="Times New Roman"/>
          <w:lang w:val="x-none" w:eastAsia="x-none"/>
        </w:rPr>
        <w:b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eastAsia="Times New Roman" w:hAnsi="Times New Roman" w:cs="Times New Roman"/>
          <w:lang w:eastAsia="x-none"/>
        </w:rPr>
        <w:t>5</w:t>
      </w:r>
      <w:r w:rsidRPr="00295CC4">
        <w:rPr>
          <w:rFonts w:ascii="Times New Roman" w:eastAsia="Times New Roman" w:hAnsi="Times New Roman" w:cs="Times New Roman"/>
          <w:lang w:val="x-none" w:eastAsia="x-none"/>
        </w:rPr>
        <w:t xml:space="preserve"> r., poz. </w:t>
      </w:r>
      <w:r>
        <w:rPr>
          <w:rFonts w:ascii="Times New Roman" w:eastAsia="Times New Roman" w:hAnsi="Times New Roman" w:cs="Times New Roman"/>
          <w:lang w:eastAsia="x-none"/>
        </w:rPr>
        <w:t>514</w:t>
      </w:r>
      <w:r w:rsidRPr="00295CC4">
        <w:rPr>
          <w:rFonts w:ascii="Times New Roman" w:eastAsia="Times New Roman" w:hAnsi="Times New Roman" w:cs="Times New Roman"/>
          <w:lang w:val="x-none" w:eastAsia="x-none"/>
        </w:rPr>
        <w:t xml:space="preserve">). </w:t>
      </w:r>
    </w:p>
    <w:p w14:paraId="09EF0048" w14:textId="33775331" w:rsidR="00295CC4" w:rsidRPr="00295CC4" w:rsidRDefault="00295CC4" w:rsidP="006B6B8B">
      <w:pPr>
        <w:numPr>
          <w:ilvl w:val="0"/>
          <w:numId w:val="116"/>
        </w:numPr>
        <w:suppressAutoHyphens/>
        <w:spacing w:before="120" w:after="12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Zamawiający może odstąpić od umowy w ciągu 30 dni roboczych od powzięcia wiadomości o okolicznościach wymienionych w ust. 1, nie później jednak niż do 31 stycznia 202</w:t>
      </w:r>
      <w:r w:rsidR="005E6E2C">
        <w:rPr>
          <w:rFonts w:ascii="Times New Roman" w:eastAsia="Times New Roman" w:hAnsi="Times New Roman" w:cs="Times New Roman"/>
          <w:lang w:eastAsia="pl-PL"/>
        </w:rPr>
        <w:t>6</w:t>
      </w:r>
      <w:r w:rsidRPr="00295CC4">
        <w:rPr>
          <w:rFonts w:ascii="Times New Roman" w:eastAsia="Times New Roman" w:hAnsi="Times New Roman" w:cs="Times New Roman"/>
          <w:lang w:eastAsia="pl-PL"/>
        </w:rPr>
        <w:t xml:space="preserve"> r.</w:t>
      </w:r>
    </w:p>
    <w:p w14:paraId="30EA7252" w14:textId="787C1BAA" w:rsidR="00295CC4" w:rsidRPr="00295CC4" w:rsidRDefault="00295CC4" w:rsidP="006B6B8B">
      <w:pPr>
        <w:numPr>
          <w:ilvl w:val="0"/>
          <w:numId w:val="116"/>
        </w:numPr>
        <w:suppressAutoHyphens/>
        <w:spacing w:before="120" w:after="12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2D30750E" w14:textId="5ED3227B" w:rsidR="00295CC4" w:rsidRPr="00295CC4" w:rsidRDefault="00295CC4" w:rsidP="006B6B8B">
      <w:pPr>
        <w:numPr>
          <w:ilvl w:val="0"/>
          <w:numId w:val="116"/>
        </w:numPr>
        <w:suppressAutoHyphens/>
        <w:spacing w:before="120" w:after="12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 xml:space="preserve">W przypadku, o którym mowa w ust. 4, Wykonawcy należne jest wynagrodzenie za zrealizowaną część umowy. </w:t>
      </w:r>
    </w:p>
    <w:p w14:paraId="37075594" w14:textId="77777777" w:rsidR="00295CC4" w:rsidRPr="00295CC4" w:rsidRDefault="00295CC4" w:rsidP="006B6B8B">
      <w:pPr>
        <w:numPr>
          <w:ilvl w:val="0"/>
          <w:numId w:val="116"/>
        </w:numPr>
        <w:suppressAutoHyphens/>
        <w:spacing w:before="120" w:after="12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Odstąpienie od umowy oraz jej rozwiązanie musi nastąpić w formie pisemnej pod rygorem nieważności wraz z podaniem przyczyny.</w:t>
      </w:r>
    </w:p>
    <w:p w14:paraId="34B2053D" w14:textId="77777777"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val="x-none" w:eastAsia="x-none"/>
        </w:rPr>
      </w:pPr>
      <w:r w:rsidRPr="00295CC4">
        <w:rPr>
          <w:rFonts w:ascii="Times New Roman" w:eastAsia="Times New Roman" w:hAnsi="Times New Roman" w:cs="Times New Roman"/>
          <w:b/>
          <w:bCs/>
          <w:color w:val="000000"/>
          <w:lang w:val="x-none" w:eastAsia="x-none"/>
        </w:rPr>
        <w:t>§ 7</w:t>
      </w:r>
    </w:p>
    <w:p w14:paraId="2C7FC51C" w14:textId="77777777"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val="x-none" w:eastAsia="x-none"/>
        </w:rPr>
      </w:pPr>
      <w:r w:rsidRPr="00295CC4">
        <w:rPr>
          <w:rFonts w:ascii="Times New Roman" w:eastAsia="Times New Roman" w:hAnsi="Times New Roman" w:cs="Times New Roman"/>
          <w:b/>
          <w:bCs/>
          <w:color w:val="000000"/>
          <w:lang w:val="x-none" w:eastAsia="x-none"/>
        </w:rPr>
        <w:t>Zmiana umowy</w:t>
      </w:r>
    </w:p>
    <w:p w14:paraId="3CB995BE" w14:textId="77777777" w:rsidR="00295CC4" w:rsidRPr="00295CC4" w:rsidRDefault="00295CC4" w:rsidP="006B6B8B">
      <w:pPr>
        <w:numPr>
          <w:ilvl w:val="0"/>
          <w:numId w:val="96"/>
        </w:numPr>
        <w:spacing w:after="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Zamawiający zgodnie z art. 455 ustawy Pzp przewiduje możliwość prowadzenia zmian do treści zawartej umowy w przypadku:</w:t>
      </w:r>
    </w:p>
    <w:p w14:paraId="36B27A4F" w14:textId="60423DBE" w:rsidR="00295CC4" w:rsidRPr="00295CC4" w:rsidRDefault="00295CC4" w:rsidP="006B6B8B">
      <w:pPr>
        <w:numPr>
          <w:ilvl w:val="0"/>
          <w:numId w:val="127"/>
        </w:numPr>
        <w:spacing w:after="0"/>
        <w:ind w:left="709"/>
        <w:contextualSpacing/>
        <w:jc w:val="both"/>
        <w:rPr>
          <w:rFonts w:ascii="Times New Roman" w:eastAsia="Times New Roman" w:hAnsi="Times New Roman" w:cs="Times New Roman"/>
          <w:lang w:eastAsia="pl-PL"/>
        </w:rPr>
      </w:pPr>
      <w:bookmarkStart w:id="7" w:name="_Hlk80136039"/>
      <w:r w:rsidRPr="00295CC4">
        <w:rPr>
          <w:rFonts w:ascii="Times New Roman" w:eastAsia="Times New Roman" w:hAnsi="Times New Roman" w:cs="Times New Roman"/>
          <w:lang w:eastAsia="pl-PL"/>
        </w:rPr>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 W przypadku zaistnienia siły wyższej strony dostosują sposób realizacji umowy do tych okoliczności</w:t>
      </w:r>
    </w:p>
    <w:bookmarkEnd w:id="7"/>
    <w:p w14:paraId="780AEBD5" w14:textId="77777777" w:rsidR="00295CC4" w:rsidRPr="00295CC4" w:rsidRDefault="00295CC4" w:rsidP="006B6B8B">
      <w:pPr>
        <w:numPr>
          <w:ilvl w:val="0"/>
          <w:numId w:val="127"/>
        </w:numPr>
        <w:spacing w:after="0"/>
        <w:ind w:left="709"/>
        <w:contextualSpacing/>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60640FD" w14:textId="77777777" w:rsidR="00295CC4" w:rsidRPr="00295CC4" w:rsidRDefault="00295CC4" w:rsidP="006B6B8B">
      <w:pPr>
        <w:numPr>
          <w:ilvl w:val="0"/>
          <w:numId w:val="127"/>
        </w:numPr>
        <w:spacing w:after="0"/>
        <w:ind w:left="709"/>
        <w:contextualSpacing/>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 xml:space="preserve">zmiany Wykonawcy, jeżeli nowy Wykonawca ma zastąpić dotychczasowego Wykonawcę: </w:t>
      </w:r>
    </w:p>
    <w:p w14:paraId="48F8186E" w14:textId="77777777" w:rsidR="00295CC4" w:rsidRPr="00295CC4" w:rsidRDefault="00295CC4" w:rsidP="006B6B8B">
      <w:pPr>
        <w:numPr>
          <w:ilvl w:val="0"/>
          <w:numId w:val="128"/>
        </w:numPr>
        <w:spacing w:after="0"/>
        <w:contextualSpacing/>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w:t>
      </w:r>
      <w:r w:rsidRPr="00295CC4">
        <w:rPr>
          <w:rFonts w:ascii="Times New Roman" w:eastAsia="Times New Roman" w:hAnsi="Times New Roman" w:cs="Times New Roman"/>
          <w:lang w:eastAsia="pl-PL"/>
        </w:rPr>
        <w:br/>
        <w:t xml:space="preserve">o ile nowy wykonawca spełnia warunki udziału w postępowaniu, nie zachodzą wobec niego podstawy wykluczenia oraz nie pociąga to za sobą innych </w:t>
      </w:r>
      <w:r w:rsidRPr="00295CC4">
        <w:rPr>
          <w:rFonts w:ascii="Times New Roman" w:eastAsia="Times New Roman" w:hAnsi="Times New Roman" w:cs="Times New Roman"/>
          <w:lang w:eastAsia="pl-PL"/>
        </w:rPr>
        <w:lastRenderedPageBreak/>
        <w:t xml:space="preserve">istotnych zmian umowy, a także nie ma na celu uniknięcia stosowania przepisów ustawy, lub </w:t>
      </w:r>
    </w:p>
    <w:p w14:paraId="70CE0ABA" w14:textId="77777777" w:rsidR="00295CC4" w:rsidRPr="00295CC4" w:rsidRDefault="00295CC4" w:rsidP="006B6B8B">
      <w:pPr>
        <w:numPr>
          <w:ilvl w:val="0"/>
          <w:numId w:val="128"/>
        </w:numPr>
        <w:spacing w:after="0"/>
        <w:contextualSpacing/>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 xml:space="preserve">w wyniku przejęcia przez zamawiającego zobowiązań wykonawcy względem jego podwykonawców, w przypadku, o którym mowa w art. 465 ust. 1 ustawy Pzp; </w:t>
      </w:r>
    </w:p>
    <w:p w14:paraId="2B7E6873" w14:textId="77777777" w:rsidR="00295CC4" w:rsidRPr="00295CC4" w:rsidRDefault="00295CC4" w:rsidP="006B6B8B">
      <w:pPr>
        <w:numPr>
          <w:ilvl w:val="0"/>
          <w:numId w:val="127"/>
        </w:numPr>
        <w:spacing w:after="0"/>
        <w:ind w:left="709"/>
        <w:contextualSpacing/>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B79C664" w14:textId="77777777" w:rsidR="00295CC4" w:rsidRPr="00295CC4" w:rsidRDefault="00295CC4" w:rsidP="006B6B8B">
      <w:pPr>
        <w:numPr>
          <w:ilvl w:val="0"/>
          <w:numId w:val="127"/>
        </w:numPr>
        <w:spacing w:after="0"/>
        <w:ind w:left="709"/>
        <w:contextualSpacing/>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gdy zaistnieje inna okoliczność prawna, ekonomiczna lub techniczna skutkująca niemożliwością wykonania lub należytego wykonania umowy zgodnie z SWZ.</w:t>
      </w:r>
    </w:p>
    <w:p w14:paraId="79BCB028" w14:textId="77777777" w:rsidR="00295CC4" w:rsidRPr="00295CC4" w:rsidRDefault="00295CC4" w:rsidP="006B6B8B">
      <w:pPr>
        <w:numPr>
          <w:ilvl w:val="0"/>
          <w:numId w:val="96"/>
        </w:numPr>
        <w:spacing w:after="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Zakres zmian umowy obejmuje przypadku, o którym mowa w ust. 1, w:</w:t>
      </w:r>
    </w:p>
    <w:p w14:paraId="56BEF9D2" w14:textId="77777777" w:rsidR="00295CC4" w:rsidRPr="00295CC4" w:rsidRDefault="00295CC4" w:rsidP="006B6B8B">
      <w:pPr>
        <w:numPr>
          <w:ilvl w:val="0"/>
          <w:numId w:val="97"/>
        </w:numPr>
        <w:spacing w:after="0"/>
        <w:ind w:left="714"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pkt 1 - odstąpienie od umowy bez naliczania kar umownych, przedłużenie terminu realizacji umowy, zmniejszenie zakresu realizacji umowy;</w:t>
      </w:r>
    </w:p>
    <w:p w14:paraId="7782E0E6" w14:textId="77777777" w:rsidR="00295CC4" w:rsidRPr="00295CC4" w:rsidRDefault="00295CC4" w:rsidP="006B6B8B">
      <w:pPr>
        <w:numPr>
          <w:ilvl w:val="0"/>
          <w:numId w:val="97"/>
        </w:numPr>
        <w:spacing w:after="0"/>
        <w:ind w:left="714"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pkt 2 - zmniejszenie zakresu realizacji umowy oraz zmniejszenie wynagrodzenia Wykonawcy;</w:t>
      </w:r>
    </w:p>
    <w:p w14:paraId="72FAE22B" w14:textId="77777777" w:rsidR="00295CC4" w:rsidRPr="00295CC4" w:rsidRDefault="00295CC4" w:rsidP="006B6B8B">
      <w:pPr>
        <w:numPr>
          <w:ilvl w:val="0"/>
          <w:numId w:val="97"/>
        </w:numPr>
        <w:spacing w:after="0"/>
        <w:ind w:left="714"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pkt 3 - zmianę wykonawcy;</w:t>
      </w:r>
    </w:p>
    <w:p w14:paraId="1DC38D53" w14:textId="77777777" w:rsidR="00295CC4" w:rsidRPr="00295CC4" w:rsidRDefault="00295CC4" w:rsidP="006B6B8B">
      <w:pPr>
        <w:numPr>
          <w:ilvl w:val="0"/>
          <w:numId w:val="97"/>
        </w:numPr>
        <w:spacing w:after="0"/>
        <w:ind w:left="714"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pkt 4 – zmianę podwykonawcy;</w:t>
      </w:r>
    </w:p>
    <w:p w14:paraId="72116CCF" w14:textId="77777777" w:rsidR="00295CC4" w:rsidRPr="00295CC4" w:rsidRDefault="00295CC4" w:rsidP="006B6B8B">
      <w:pPr>
        <w:numPr>
          <w:ilvl w:val="0"/>
          <w:numId w:val="97"/>
        </w:numPr>
        <w:spacing w:after="0"/>
        <w:ind w:left="714"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pkt 5 - przedłużenie terminu realizacji umowy, zmniejszenie zakresu realizacji umowy, odstąpienie od umowy bez naliczania kar umownych.</w:t>
      </w:r>
    </w:p>
    <w:p w14:paraId="2188423A" w14:textId="77777777" w:rsidR="00295CC4" w:rsidRPr="00295CC4" w:rsidRDefault="00295CC4" w:rsidP="006B6B8B">
      <w:pPr>
        <w:numPr>
          <w:ilvl w:val="0"/>
          <w:numId w:val="96"/>
        </w:numPr>
        <w:spacing w:after="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Zamawiający dopuszcza możliwość dokonania zmian umowy, gdy łączna wartość zmian jest mniejsza niż progi unijne i jest niższa niż 10% wartości pierwotnej umowy.</w:t>
      </w:r>
    </w:p>
    <w:p w14:paraId="03617CD2" w14:textId="77777777" w:rsidR="00295CC4" w:rsidRPr="00295CC4" w:rsidRDefault="00295CC4" w:rsidP="006B6B8B">
      <w:pPr>
        <w:numPr>
          <w:ilvl w:val="0"/>
          <w:numId w:val="96"/>
        </w:numPr>
        <w:spacing w:after="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Pr="00295CC4">
        <w:rPr>
          <w:rFonts w:ascii="Times New Roman" w:eastAsia="Times New Roman" w:hAnsi="Times New Roman" w:cs="Times New Roman"/>
          <w:lang w:eastAsia="pl-PL"/>
        </w:rPr>
        <w:br/>
        <w:t>a wzrost ceny spowodowany każdą kolejną zmianą nie przekracza 50% wartości pierwotnej umowy.</w:t>
      </w:r>
    </w:p>
    <w:p w14:paraId="4DFE3E48" w14:textId="77777777" w:rsidR="00295CC4" w:rsidRPr="00295CC4" w:rsidRDefault="00295CC4" w:rsidP="006B6B8B">
      <w:pPr>
        <w:numPr>
          <w:ilvl w:val="0"/>
          <w:numId w:val="96"/>
        </w:numPr>
        <w:spacing w:after="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 xml:space="preserve">Zamawiający zastrzega sobie prawo do zmniejszenia zakresu usługi w przypadku zaistnienia okoliczności organizacyjnych i formalnych, a także zmiany uwarunkowań prawnych, bądź zmian organizacyjnych struktur użytkownika o nie więcej niż 50% wartości określonej </w:t>
      </w:r>
      <w:r w:rsidRPr="00295CC4">
        <w:rPr>
          <w:rFonts w:ascii="Times New Roman" w:eastAsia="Times New Roman" w:hAnsi="Times New Roman" w:cs="Times New Roman"/>
          <w:lang w:eastAsia="pl-PL"/>
        </w:rPr>
        <w:br/>
        <w:t>w niniejszej umowie.</w:t>
      </w:r>
    </w:p>
    <w:p w14:paraId="0A016511" w14:textId="0AD91652" w:rsidR="00295CC4" w:rsidRPr="00295CC4" w:rsidRDefault="00295CC4" w:rsidP="006B6B8B">
      <w:pPr>
        <w:numPr>
          <w:ilvl w:val="0"/>
          <w:numId w:val="96"/>
        </w:numPr>
        <w:spacing w:after="0"/>
        <w:ind w:left="357" w:hanging="357"/>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Zmiana umowy w przypadkach, o których mowa w ust. 1-</w:t>
      </w:r>
      <w:r w:rsidR="00DC5CDF">
        <w:rPr>
          <w:rFonts w:ascii="Times New Roman" w:eastAsia="Times New Roman" w:hAnsi="Times New Roman" w:cs="Times New Roman"/>
          <w:lang w:eastAsia="pl-PL"/>
        </w:rPr>
        <w:t>5</w:t>
      </w:r>
      <w:r w:rsidRPr="00295CC4">
        <w:rPr>
          <w:rFonts w:ascii="Times New Roman" w:eastAsia="Times New Roman" w:hAnsi="Times New Roman" w:cs="Times New Roman"/>
          <w:lang w:eastAsia="pl-PL"/>
        </w:rPr>
        <w:t>, wymagają zachowania formy pisemnej (w formie aneksu) pod rygorem nieważności.</w:t>
      </w:r>
    </w:p>
    <w:p w14:paraId="70AA68BA" w14:textId="77777777" w:rsidR="00295CC4" w:rsidRPr="00295CC4" w:rsidRDefault="00295CC4" w:rsidP="00295CC4">
      <w:pPr>
        <w:spacing w:after="0"/>
        <w:ind w:left="757"/>
        <w:jc w:val="both"/>
        <w:rPr>
          <w:rFonts w:ascii="Times New Roman" w:eastAsia="Times New Roman" w:hAnsi="Times New Roman" w:cs="Times New Roman"/>
          <w:lang w:eastAsia="pl-PL"/>
        </w:rPr>
      </w:pPr>
    </w:p>
    <w:p w14:paraId="54808D66" w14:textId="77777777" w:rsidR="00295CC4" w:rsidRPr="00295CC4" w:rsidRDefault="00295CC4" w:rsidP="00295CC4">
      <w:pPr>
        <w:spacing w:after="0"/>
        <w:ind w:left="3540" w:firstLine="708"/>
        <w:rPr>
          <w:rFonts w:ascii="Times New Roman" w:eastAsia="Times New Roman" w:hAnsi="Times New Roman" w:cs="Times New Roman"/>
          <w:b/>
          <w:lang w:eastAsia="pl-PL"/>
        </w:rPr>
      </w:pPr>
      <w:r w:rsidRPr="00295CC4">
        <w:rPr>
          <w:rFonts w:ascii="Times New Roman" w:eastAsia="Times New Roman" w:hAnsi="Times New Roman" w:cs="Times New Roman"/>
          <w:b/>
          <w:lang w:eastAsia="pl-PL"/>
        </w:rPr>
        <w:t>§ 8</w:t>
      </w:r>
    </w:p>
    <w:p w14:paraId="62BD5633" w14:textId="77777777" w:rsidR="00295CC4" w:rsidRPr="00295CC4" w:rsidRDefault="00295CC4" w:rsidP="00295CC4">
      <w:pPr>
        <w:spacing w:after="0"/>
        <w:ind w:left="2832" w:firstLine="708"/>
        <w:rPr>
          <w:rFonts w:ascii="Times New Roman" w:eastAsia="Times New Roman" w:hAnsi="Times New Roman" w:cs="Times New Roman"/>
          <w:lang w:eastAsia="pl-PL"/>
        </w:rPr>
      </w:pPr>
      <w:r w:rsidRPr="00295CC4">
        <w:rPr>
          <w:rFonts w:ascii="Times New Roman" w:eastAsia="Times New Roman" w:hAnsi="Times New Roman" w:cs="Times New Roman"/>
          <w:b/>
          <w:lang w:eastAsia="pl-PL"/>
        </w:rPr>
        <w:t xml:space="preserve">    Prawo opcji</w:t>
      </w:r>
    </w:p>
    <w:p w14:paraId="14A0BBB2" w14:textId="40439A13" w:rsidR="00295CC4" w:rsidRPr="00295CC4" w:rsidRDefault="00295CC4" w:rsidP="006B6B8B">
      <w:pPr>
        <w:numPr>
          <w:ilvl w:val="0"/>
          <w:numId w:val="129"/>
        </w:numPr>
        <w:autoSpaceDE w:val="0"/>
        <w:autoSpaceDN w:val="0"/>
        <w:adjustRightInd w:val="0"/>
        <w:spacing w:after="0"/>
        <w:ind w:left="426" w:hanging="426"/>
        <w:contextualSpacing/>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 xml:space="preserve">Zamawiający przewiduje możliwość skorzystania z prawa opcji </w:t>
      </w:r>
      <w:r w:rsidR="00C24807">
        <w:rPr>
          <w:rFonts w:ascii="Times New Roman" w:eastAsia="Times New Roman" w:hAnsi="Times New Roman" w:cs="Times New Roman"/>
          <w:bCs/>
          <w:color w:val="000000"/>
          <w:lang w:eastAsia="pl-PL"/>
        </w:rPr>
        <w:t xml:space="preserve">w wysokości </w:t>
      </w:r>
      <w:r w:rsidR="00777E67">
        <w:rPr>
          <w:rFonts w:ascii="Times New Roman" w:eastAsia="Times New Roman" w:hAnsi="Times New Roman" w:cs="Times New Roman"/>
          <w:bCs/>
          <w:color w:val="000000"/>
          <w:lang w:eastAsia="pl-PL"/>
        </w:rPr>
        <w:t>d</w:t>
      </w:r>
      <w:r w:rsidRPr="00295CC4">
        <w:rPr>
          <w:rFonts w:ascii="Times New Roman" w:eastAsia="Times New Roman" w:hAnsi="Times New Roman" w:cs="Times New Roman"/>
          <w:bCs/>
          <w:color w:val="000000"/>
          <w:lang w:eastAsia="pl-PL"/>
        </w:rPr>
        <w:t xml:space="preserve">o </w:t>
      </w:r>
      <w:r w:rsidRPr="00295CC4">
        <w:rPr>
          <w:rFonts w:ascii="Times New Roman" w:eastAsia="Times New Roman" w:hAnsi="Times New Roman" w:cs="Times New Roman"/>
          <w:bCs/>
          <w:lang w:eastAsia="pl-PL"/>
        </w:rPr>
        <w:t>100%</w:t>
      </w:r>
      <w:r w:rsidRPr="00295CC4">
        <w:rPr>
          <w:rFonts w:ascii="Times New Roman" w:eastAsia="Times New Roman" w:hAnsi="Times New Roman" w:cs="Times New Roman"/>
          <w:bCs/>
          <w:color w:val="000000"/>
          <w:lang w:eastAsia="pl-PL"/>
        </w:rPr>
        <w:t xml:space="preserve"> zamówienia </w:t>
      </w:r>
      <w:r w:rsidR="00C24807">
        <w:rPr>
          <w:rFonts w:ascii="Times New Roman" w:eastAsia="Times New Roman" w:hAnsi="Times New Roman" w:cs="Times New Roman"/>
          <w:bCs/>
          <w:color w:val="000000"/>
          <w:lang w:eastAsia="pl-PL"/>
        </w:rPr>
        <w:t>podstawowego</w:t>
      </w:r>
      <w:r w:rsidR="00C24807" w:rsidRPr="00295CC4">
        <w:rPr>
          <w:rFonts w:ascii="Times New Roman" w:eastAsia="Times New Roman" w:hAnsi="Times New Roman" w:cs="Times New Roman"/>
          <w:bCs/>
          <w:color w:val="000000"/>
          <w:lang w:eastAsia="pl-PL"/>
        </w:rPr>
        <w:t xml:space="preserve"> </w:t>
      </w:r>
      <w:r w:rsidRPr="00295CC4">
        <w:rPr>
          <w:rFonts w:ascii="Times New Roman" w:eastAsia="Times New Roman" w:hAnsi="Times New Roman" w:cs="Times New Roman"/>
          <w:bCs/>
          <w:color w:val="000000"/>
          <w:lang w:eastAsia="pl-PL"/>
        </w:rPr>
        <w:t xml:space="preserve">w zakresie zakupu i dostawy </w:t>
      </w:r>
      <w:r w:rsidR="00854C4A">
        <w:rPr>
          <w:rFonts w:ascii="Times New Roman" w:eastAsia="Times New Roman" w:hAnsi="Times New Roman" w:cs="Times New Roman"/>
          <w:color w:val="000000"/>
          <w:lang w:eastAsia="pl-PL"/>
        </w:rPr>
        <w:t>biodegradowalnych naczyń jednorazowych</w:t>
      </w:r>
      <w:r w:rsidRPr="00295CC4">
        <w:rPr>
          <w:rFonts w:ascii="Times New Roman" w:eastAsia="Times New Roman" w:hAnsi="Times New Roman" w:cs="Times New Roman"/>
          <w:bCs/>
          <w:color w:val="000000"/>
          <w:lang w:eastAsia="pl-PL"/>
        </w:rPr>
        <w:t>.</w:t>
      </w:r>
    </w:p>
    <w:p w14:paraId="754D54FB" w14:textId="77777777" w:rsidR="00295CC4" w:rsidRPr="00295CC4" w:rsidRDefault="00295CC4" w:rsidP="006B6B8B">
      <w:pPr>
        <w:numPr>
          <w:ilvl w:val="0"/>
          <w:numId w:val="129"/>
        </w:numPr>
        <w:autoSpaceDE w:val="0"/>
        <w:autoSpaceDN w:val="0"/>
        <w:adjustRightInd w:val="0"/>
        <w:spacing w:after="0"/>
        <w:ind w:left="426" w:hanging="426"/>
        <w:contextualSpacing/>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Zamówienie określone w zamówieniu opcjonalnym realizowane będzie przez Wykonawcę, z którym zawarto umowę na zamówienie podstawowe na zasadach i według cen jednostkowych określonych w zamówieniu podstawowym.</w:t>
      </w:r>
    </w:p>
    <w:p w14:paraId="32C21FAA" w14:textId="7C7A92E8" w:rsidR="00295CC4" w:rsidRPr="00295CC4" w:rsidRDefault="00295CC4" w:rsidP="006B6B8B">
      <w:pPr>
        <w:numPr>
          <w:ilvl w:val="0"/>
          <w:numId w:val="129"/>
        </w:numPr>
        <w:autoSpaceDE w:val="0"/>
        <w:autoSpaceDN w:val="0"/>
        <w:adjustRightInd w:val="0"/>
        <w:spacing w:after="0"/>
        <w:ind w:left="426" w:hanging="426"/>
        <w:contextualSpacing/>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 xml:space="preserve">Zamówienie zostanie udzielone pod warunkiem posiadania przez Zamawiającego środków finansowych na ten cel oraz w szczególności, gdy zaistnieje potrzeba zapewnienia ciągłości zaopatrywania w </w:t>
      </w:r>
      <w:r w:rsidR="00854C4A">
        <w:rPr>
          <w:rFonts w:ascii="Times New Roman" w:eastAsia="Times New Roman" w:hAnsi="Times New Roman" w:cs="Times New Roman"/>
          <w:color w:val="000000"/>
          <w:lang w:eastAsia="pl-PL"/>
        </w:rPr>
        <w:t>biodegradowalne naczynia jednorazowe</w:t>
      </w:r>
      <w:r w:rsidRPr="00295CC4">
        <w:rPr>
          <w:rFonts w:ascii="Times New Roman" w:eastAsia="Times New Roman" w:hAnsi="Times New Roman" w:cs="Times New Roman"/>
          <w:bCs/>
          <w:color w:val="000000"/>
          <w:lang w:eastAsia="pl-PL"/>
        </w:rPr>
        <w:t xml:space="preserve">. </w:t>
      </w:r>
    </w:p>
    <w:p w14:paraId="5C45879C" w14:textId="77777777" w:rsidR="00295CC4" w:rsidRPr="00295CC4" w:rsidRDefault="00295CC4" w:rsidP="006B6B8B">
      <w:pPr>
        <w:numPr>
          <w:ilvl w:val="0"/>
          <w:numId w:val="129"/>
        </w:numPr>
        <w:autoSpaceDE w:val="0"/>
        <w:autoSpaceDN w:val="0"/>
        <w:adjustRightInd w:val="0"/>
        <w:spacing w:after="0"/>
        <w:ind w:left="426" w:hanging="426"/>
        <w:contextualSpacing/>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 xml:space="preserve">Skorzystanie przez Zamawiającego z prawa opcji jest uprawnieniem Zamawiającego, </w:t>
      </w:r>
      <w:r w:rsidRPr="00295CC4">
        <w:rPr>
          <w:rFonts w:ascii="Times New Roman" w:eastAsia="Times New Roman" w:hAnsi="Times New Roman" w:cs="Times New Roman"/>
          <w:bCs/>
          <w:color w:val="000000"/>
          <w:lang w:eastAsia="pl-PL"/>
        </w:rPr>
        <w:br/>
        <w:t xml:space="preserve">z którego skorzystanie rodzi po stronie Wykonawcy obowiązek realizacji zamówienia </w:t>
      </w:r>
      <w:r w:rsidRPr="00295CC4">
        <w:rPr>
          <w:rFonts w:ascii="Times New Roman" w:eastAsia="Times New Roman" w:hAnsi="Times New Roman" w:cs="Times New Roman"/>
          <w:bCs/>
          <w:color w:val="000000"/>
          <w:lang w:eastAsia="pl-PL"/>
        </w:rPr>
        <w:lastRenderedPageBreak/>
        <w:t>opcjonalnego. W przypadku nieskorzystania przez Zamawiającego z prawa opcji Wykonawcy nie przysługują żadne roszczenia z tego tytułu.</w:t>
      </w:r>
    </w:p>
    <w:p w14:paraId="7270571E" w14:textId="380BBA14" w:rsidR="00295CC4" w:rsidRPr="00295CC4" w:rsidRDefault="00295CC4" w:rsidP="006B6B8B">
      <w:pPr>
        <w:numPr>
          <w:ilvl w:val="0"/>
          <w:numId w:val="129"/>
        </w:numPr>
        <w:autoSpaceDE w:val="0"/>
        <w:autoSpaceDN w:val="0"/>
        <w:adjustRightInd w:val="0"/>
        <w:spacing w:after="0"/>
        <w:ind w:left="426" w:hanging="426"/>
        <w:contextualSpacing/>
        <w:jc w:val="both"/>
        <w:rPr>
          <w:rFonts w:ascii="Times New Roman" w:eastAsia="Times New Roman" w:hAnsi="Times New Roman" w:cs="Times New Roman"/>
          <w:bCs/>
          <w:color w:val="000000"/>
          <w:lang w:eastAsia="pl-PL"/>
        </w:rPr>
      </w:pPr>
      <w:r w:rsidRPr="00295CC4">
        <w:rPr>
          <w:rFonts w:ascii="Times New Roman" w:eastAsia="Times New Roman" w:hAnsi="Times New Roman" w:cs="Times New Roman"/>
          <w:bCs/>
          <w:color w:val="000000"/>
          <w:lang w:eastAsia="pl-PL"/>
        </w:rPr>
        <w:t xml:space="preserve">Skorzystanie z prawa opcji nastąpi po złożeniu Zlecenia wykonania dostawy według wzoru stanowiącego załącznik nr </w:t>
      </w:r>
      <w:r w:rsidR="00BF1DFE">
        <w:rPr>
          <w:rFonts w:ascii="Times New Roman" w:eastAsia="Times New Roman" w:hAnsi="Times New Roman" w:cs="Times New Roman"/>
          <w:bCs/>
          <w:color w:val="000000"/>
          <w:lang w:eastAsia="pl-PL"/>
        </w:rPr>
        <w:t>6</w:t>
      </w:r>
      <w:r w:rsidRPr="00295CC4">
        <w:rPr>
          <w:rFonts w:ascii="Times New Roman" w:eastAsia="Times New Roman" w:hAnsi="Times New Roman" w:cs="Times New Roman"/>
          <w:bCs/>
          <w:color w:val="000000"/>
          <w:lang w:eastAsia="pl-PL"/>
        </w:rPr>
        <w:t xml:space="preserve"> do umowy, nie później niż na 14 dni przed złożeniem </w:t>
      </w:r>
      <w:r w:rsidR="002D1705">
        <w:rPr>
          <w:rFonts w:ascii="Times New Roman" w:eastAsia="Times New Roman" w:hAnsi="Times New Roman" w:cs="Times New Roman"/>
          <w:bCs/>
          <w:color w:val="000000"/>
          <w:lang w:eastAsia="pl-PL"/>
        </w:rPr>
        <w:t>ww. zlecenia</w:t>
      </w:r>
      <w:r w:rsidRPr="00295CC4">
        <w:rPr>
          <w:rFonts w:ascii="Times New Roman" w:eastAsia="Times New Roman" w:hAnsi="Times New Roman" w:cs="Times New Roman"/>
          <w:bCs/>
          <w:color w:val="000000"/>
          <w:lang w:eastAsia="pl-PL"/>
        </w:rPr>
        <w:t>.</w:t>
      </w:r>
    </w:p>
    <w:p w14:paraId="5ACB05DE" w14:textId="77777777" w:rsidR="00295CC4" w:rsidRPr="00295CC4" w:rsidRDefault="00295CC4" w:rsidP="006B6B8B">
      <w:pPr>
        <w:numPr>
          <w:ilvl w:val="0"/>
          <w:numId w:val="129"/>
        </w:numPr>
        <w:spacing w:after="60"/>
        <w:ind w:left="426" w:hanging="426"/>
        <w:contextualSpacing/>
        <w:jc w:val="both"/>
        <w:rPr>
          <w:rFonts w:ascii="Times New Roman" w:eastAsia="Times New Roman" w:hAnsi="Times New Roman" w:cs="Times New Roman"/>
          <w:lang w:eastAsia="pl-PL"/>
        </w:rPr>
      </w:pPr>
      <w:r w:rsidRPr="00295CC4">
        <w:rPr>
          <w:rFonts w:ascii="Times New Roman" w:eastAsia="Times New Roman" w:hAnsi="Times New Roman" w:cs="Times New Roman"/>
          <w:bCs/>
          <w:color w:val="000000"/>
          <w:lang w:eastAsia="pl-PL"/>
        </w:rPr>
        <w:t>Udzielenie zamówienia będzie realizowane na zasadach umowy podstawowej i nie wymaga zawarcia dodatkowej umowy lub aneksu do umowy w tym zakresie.</w:t>
      </w:r>
    </w:p>
    <w:p w14:paraId="39AD0C1C" w14:textId="77777777" w:rsidR="00295CC4" w:rsidRPr="00295CC4" w:rsidRDefault="00295CC4" w:rsidP="00295CC4">
      <w:pPr>
        <w:widowControl w:val="0"/>
        <w:suppressAutoHyphens/>
        <w:autoSpaceDN w:val="0"/>
        <w:spacing w:after="0"/>
        <w:ind w:left="357"/>
        <w:jc w:val="center"/>
        <w:textAlignment w:val="baseline"/>
        <w:rPr>
          <w:rFonts w:ascii="Times New Roman" w:hAnsi="Times New Roman" w:cs="Times New Roman"/>
          <w:bCs/>
          <w:kern w:val="3"/>
          <w:lang w:eastAsia="zh-CN"/>
        </w:rPr>
      </w:pPr>
    </w:p>
    <w:p w14:paraId="3EB66EAE" w14:textId="77777777"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eastAsia="x-none"/>
        </w:rPr>
      </w:pPr>
      <w:r w:rsidRPr="00295CC4">
        <w:rPr>
          <w:rFonts w:ascii="Times New Roman" w:eastAsia="Times New Roman" w:hAnsi="Times New Roman" w:cs="Times New Roman"/>
          <w:b/>
          <w:bCs/>
          <w:color w:val="000000"/>
          <w:lang w:val="x-none" w:eastAsia="x-none"/>
        </w:rPr>
        <w:t>§</w:t>
      </w:r>
      <w:r w:rsidRPr="00295CC4">
        <w:rPr>
          <w:rFonts w:ascii="Times New Roman" w:eastAsia="Times New Roman" w:hAnsi="Times New Roman" w:cs="Times New Roman"/>
          <w:b/>
          <w:bCs/>
          <w:color w:val="000000"/>
          <w:lang w:eastAsia="x-none"/>
        </w:rPr>
        <w:t>9</w:t>
      </w:r>
    </w:p>
    <w:p w14:paraId="77C0E140" w14:textId="77777777"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eastAsia="x-none"/>
        </w:rPr>
      </w:pPr>
      <w:r w:rsidRPr="00295CC4">
        <w:rPr>
          <w:rFonts w:ascii="Times New Roman" w:eastAsia="Times New Roman" w:hAnsi="Times New Roman" w:cs="Times New Roman"/>
          <w:b/>
          <w:bCs/>
          <w:color w:val="000000"/>
          <w:lang w:val="x-none" w:eastAsia="x-none"/>
        </w:rPr>
        <w:t>Podwykonawcy</w:t>
      </w:r>
    </w:p>
    <w:p w14:paraId="3D8E3E80" w14:textId="77777777" w:rsidR="00295CC4" w:rsidRPr="00295CC4" w:rsidRDefault="00295CC4" w:rsidP="006B6B8B">
      <w:pPr>
        <w:pStyle w:val="Akapitzlist"/>
        <w:numPr>
          <w:ilvl w:val="0"/>
          <w:numId w:val="117"/>
        </w:numPr>
        <w:autoSpaceDE w:val="0"/>
        <w:autoSpaceDN w:val="0"/>
        <w:adjustRightInd w:val="0"/>
        <w:spacing w:after="0"/>
        <w:rPr>
          <w:rFonts w:ascii="Times New Roman" w:eastAsia="Times New Roman" w:hAnsi="Times New Roman" w:cs="Times New Roman"/>
          <w:b/>
          <w:bCs/>
          <w:color w:val="000000"/>
          <w:lang w:eastAsia="x-none"/>
        </w:rPr>
      </w:pPr>
      <w:r w:rsidRPr="00295CC4">
        <w:rPr>
          <w:rFonts w:ascii="Times New Roman" w:eastAsia="Times New Roman" w:hAnsi="Times New Roman" w:cs="Times New Roman"/>
          <w:lang w:eastAsia="pl-PL"/>
        </w:rPr>
        <w:t>Wykonawca zobowiązuje się wykonać przedmiot umowy siłami własnymi bez udziału podwykonawców.</w:t>
      </w:r>
    </w:p>
    <w:p w14:paraId="15007DDC" w14:textId="77777777" w:rsidR="00295CC4" w:rsidRPr="00295CC4" w:rsidRDefault="00295CC4" w:rsidP="00295CC4">
      <w:pPr>
        <w:tabs>
          <w:tab w:val="left" w:pos="0"/>
          <w:tab w:val="left" w:pos="426"/>
        </w:tabs>
        <w:suppressAutoHyphens/>
        <w:autoSpaceDE w:val="0"/>
        <w:spacing w:after="0"/>
        <w:ind w:left="284"/>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lub</w:t>
      </w:r>
    </w:p>
    <w:p w14:paraId="4EE90DBA" w14:textId="77777777" w:rsidR="00295CC4" w:rsidRPr="00295CC4" w:rsidRDefault="00295CC4" w:rsidP="00295CC4">
      <w:pPr>
        <w:tabs>
          <w:tab w:val="left" w:pos="0"/>
          <w:tab w:val="left" w:pos="426"/>
        </w:tabs>
        <w:suppressAutoHyphens/>
        <w:autoSpaceDE w:val="0"/>
        <w:spacing w:after="0"/>
        <w:ind w:left="284"/>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Wykonawca zleca ……………………………………(nazwa podwykonawcy) następujące dostawy: …………………………………………………………………</w:t>
      </w:r>
    </w:p>
    <w:p w14:paraId="5DC08A3C" w14:textId="77777777" w:rsidR="00295CC4" w:rsidRPr="00295CC4" w:rsidRDefault="00295CC4" w:rsidP="006B6B8B">
      <w:pPr>
        <w:pStyle w:val="Akapitzlist"/>
        <w:numPr>
          <w:ilvl w:val="0"/>
          <w:numId w:val="117"/>
        </w:numPr>
        <w:suppressAutoHyphens/>
        <w:autoSpaceDE w:val="0"/>
        <w:spacing w:after="0"/>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Wykonawca ponosi pełną odpowiedzialność za wykonanie powierzonej podwykonawcy części przedmiotu zamówienia jak za własne działania lub zaniechania, niezależnie od osobistej odpowiedzialności podwykonawcy będą przestrzegać wszelkich postanowień  niniejszej umowy.</w:t>
      </w:r>
    </w:p>
    <w:p w14:paraId="3E840EB1" w14:textId="77777777" w:rsidR="00295CC4" w:rsidRPr="00295CC4" w:rsidRDefault="00295CC4" w:rsidP="006B6B8B">
      <w:pPr>
        <w:pStyle w:val="Akapitzlist"/>
        <w:numPr>
          <w:ilvl w:val="0"/>
          <w:numId w:val="117"/>
        </w:numPr>
        <w:suppressAutoHyphens/>
        <w:autoSpaceDE w:val="0"/>
        <w:spacing w:after="0"/>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Wykonawca zapewnia, że podwykonawcy będą przestrzegać wszelkich postanowień niniejszej umowy.</w:t>
      </w:r>
    </w:p>
    <w:p w14:paraId="6B346F8B" w14:textId="77777777" w:rsidR="00295CC4" w:rsidRPr="00295CC4" w:rsidRDefault="00295CC4" w:rsidP="006B6B8B">
      <w:pPr>
        <w:pStyle w:val="Akapitzlist"/>
        <w:numPr>
          <w:ilvl w:val="0"/>
          <w:numId w:val="117"/>
        </w:numPr>
        <w:suppressAutoHyphens/>
        <w:autoSpaceDE w:val="0"/>
        <w:spacing w:after="0"/>
        <w:jc w:val="both"/>
        <w:rPr>
          <w:rFonts w:ascii="Times New Roman" w:eastAsia="Times New Roman" w:hAnsi="Times New Roman" w:cs="Times New Roman"/>
          <w:lang w:eastAsia="pl-PL"/>
        </w:rPr>
      </w:pPr>
      <w:r w:rsidRPr="00295CC4">
        <w:rPr>
          <w:rFonts w:ascii="Times New Roman" w:eastAsia="Times New Roman" w:hAnsi="Times New Roman" w:cs="Times New Roman"/>
          <w:lang w:eastAsia="pl-PL"/>
        </w:rPr>
        <w:t>Wykonawca zobowiązuje się do zapewnienia, że wskazani podwykonawcy nie będą powierzali wykonania całości lub części powierzonych im prac dalszym podwykonawcom, chyba, że Wykonawca uzyska od Zamawiającego zgodę.</w:t>
      </w:r>
    </w:p>
    <w:p w14:paraId="55A82021" w14:textId="77777777" w:rsidR="00295CC4" w:rsidRPr="00295CC4" w:rsidRDefault="00295CC4" w:rsidP="00295CC4">
      <w:pPr>
        <w:pStyle w:val="Akapitzlist"/>
        <w:suppressAutoHyphens/>
        <w:autoSpaceDE w:val="0"/>
        <w:spacing w:after="0"/>
        <w:ind w:left="360"/>
        <w:jc w:val="both"/>
        <w:rPr>
          <w:rFonts w:ascii="Times New Roman" w:eastAsia="Times New Roman" w:hAnsi="Times New Roman" w:cs="Times New Roman"/>
          <w:lang w:eastAsia="pl-PL"/>
        </w:rPr>
      </w:pPr>
    </w:p>
    <w:p w14:paraId="2DE57CEA" w14:textId="77777777"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eastAsia="pl-PL"/>
        </w:rPr>
      </w:pPr>
      <w:r w:rsidRPr="00295CC4">
        <w:rPr>
          <w:rFonts w:ascii="Times New Roman" w:eastAsia="Times New Roman" w:hAnsi="Times New Roman" w:cs="Times New Roman"/>
          <w:b/>
          <w:bCs/>
          <w:color w:val="000000"/>
          <w:lang w:eastAsia="pl-PL"/>
        </w:rPr>
        <w:t>§ 10</w:t>
      </w:r>
    </w:p>
    <w:p w14:paraId="57F5D833" w14:textId="77777777" w:rsidR="00295CC4" w:rsidRPr="00295CC4" w:rsidRDefault="00295CC4" w:rsidP="00295CC4">
      <w:pPr>
        <w:spacing w:after="0"/>
        <w:jc w:val="center"/>
        <w:rPr>
          <w:rFonts w:ascii="Times New Roman" w:eastAsia="Calibri" w:hAnsi="Times New Roman" w:cs="Times New Roman"/>
          <w:b/>
          <w:color w:val="000000"/>
          <w:lang w:eastAsia="pl-PL"/>
        </w:rPr>
      </w:pPr>
      <w:r w:rsidRPr="00295CC4">
        <w:rPr>
          <w:rFonts w:ascii="Times New Roman" w:eastAsia="Calibri" w:hAnsi="Times New Roman" w:cs="Times New Roman"/>
          <w:b/>
          <w:color w:val="000000"/>
          <w:lang w:eastAsia="pl-PL"/>
        </w:rPr>
        <w:t>Ochrona danych osobowych</w:t>
      </w:r>
    </w:p>
    <w:p w14:paraId="0D740967" w14:textId="77777777" w:rsidR="00295CC4" w:rsidRPr="00295CC4" w:rsidRDefault="00295CC4" w:rsidP="006B6B8B">
      <w:pPr>
        <w:numPr>
          <w:ilvl w:val="0"/>
          <w:numId w:val="118"/>
        </w:numPr>
        <w:spacing w:after="0"/>
        <w:ind w:left="284" w:hanging="284"/>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W zakresie objętym ochroną  danych osobowych Zamawiający i Wykonawca zobowiązani są do przestrzegania i stosowania przepisów Rozporządzenia Parlamentu Europejskiego i Rady (UE) 2016/679 z dnia 27 kwietnia 2016 r</w:t>
      </w:r>
      <w:r w:rsidRPr="00295CC4">
        <w:rPr>
          <w:rFonts w:ascii="Times New Roman" w:eastAsia="Times New Roman" w:hAnsi="Times New Roman" w:cs="Times New Roman"/>
          <w:i/>
          <w:color w:val="000000"/>
          <w:lang w:eastAsia="pl-PL"/>
        </w:rPr>
        <w:t xml:space="preserve">. w sprawie ochrony osób fizycznych w związku z przetwarzaniem danych osobowych i w sprawie swobodnego przepływu takich danych oraz uchylenia dyrektywy 95/46/WE (ogólne rozporządzenie o ochronie danych) </w:t>
      </w:r>
      <w:r w:rsidRPr="00295CC4">
        <w:rPr>
          <w:rFonts w:ascii="Times New Roman" w:eastAsia="Times New Roman" w:hAnsi="Times New Roman" w:cs="Times New Roman"/>
          <w:color w:val="000000"/>
          <w:lang w:eastAsia="pl-PL"/>
        </w:rPr>
        <w:t>/Dz. Urz. UE L 119 z 04.05.2016</w:t>
      </w:r>
      <w:r w:rsidRPr="00295CC4">
        <w:rPr>
          <w:rFonts w:ascii="Times New Roman" w:eastAsia="Times New Roman" w:hAnsi="Times New Roman" w:cs="Times New Roman"/>
          <w:i/>
          <w:color w:val="000000"/>
          <w:lang w:eastAsia="pl-PL"/>
        </w:rPr>
        <w:t>/</w:t>
      </w:r>
      <w:r w:rsidRPr="00295CC4">
        <w:rPr>
          <w:rFonts w:ascii="Times New Roman" w:eastAsia="Times New Roman" w:hAnsi="Times New Roman" w:cs="Times New Roman"/>
          <w:color w:val="000000"/>
          <w:lang w:eastAsia="pl-PL"/>
        </w:rPr>
        <w:t xml:space="preserve">, a także ustawy z dnia 10 maja 2018 r. </w:t>
      </w:r>
      <w:r w:rsidRPr="00295CC4">
        <w:rPr>
          <w:rFonts w:ascii="Times New Roman" w:eastAsia="Times New Roman" w:hAnsi="Times New Roman" w:cs="Times New Roman"/>
          <w:i/>
          <w:color w:val="000000"/>
          <w:lang w:eastAsia="pl-PL"/>
        </w:rPr>
        <w:t>o ochronie danych osobowych</w:t>
      </w:r>
      <w:r w:rsidRPr="00295CC4">
        <w:rPr>
          <w:rFonts w:ascii="Times New Roman" w:eastAsia="Times New Roman" w:hAnsi="Times New Roman" w:cs="Times New Roman"/>
          <w:color w:val="000000"/>
          <w:lang w:eastAsia="pl-PL"/>
        </w:rPr>
        <w:t xml:space="preserve"> (Dz.U. z 2019 r., poz. 1781);</w:t>
      </w:r>
    </w:p>
    <w:p w14:paraId="379964F9" w14:textId="34EE530E" w:rsidR="00295CC4" w:rsidRPr="00295CC4" w:rsidRDefault="00295CC4" w:rsidP="006B6B8B">
      <w:pPr>
        <w:numPr>
          <w:ilvl w:val="0"/>
          <w:numId w:val="118"/>
        </w:numPr>
        <w:spacing w:after="0"/>
        <w:ind w:left="284" w:hanging="284"/>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Wykonawca zobowiązuje się do przekazania wszystkim osobom fizycznym zaangażowanym do realizacji </w:t>
      </w:r>
      <w:r w:rsidR="00A830EA">
        <w:rPr>
          <w:rFonts w:ascii="Times New Roman" w:eastAsia="Times New Roman" w:hAnsi="Times New Roman" w:cs="Times New Roman"/>
          <w:color w:val="000000"/>
          <w:lang w:eastAsia="pl-PL"/>
        </w:rPr>
        <w:t>u</w:t>
      </w:r>
      <w:r w:rsidRPr="00295CC4">
        <w:rPr>
          <w:rFonts w:ascii="Times New Roman" w:eastAsia="Times New Roman" w:hAnsi="Times New Roman" w:cs="Times New Roman"/>
          <w:color w:val="000000"/>
          <w:lang w:eastAsia="pl-PL"/>
        </w:rPr>
        <w:t xml:space="preserve">mowy klauzuli informacyjnej z art. 13 i art. 14 Rozporządzenia Parlamentu Europejskiego i Rady (UE) 2016/679 z dnia 27 kwietnia 2016 r. </w:t>
      </w:r>
      <w:r w:rsidRPr="00295CC4">
        <w:rPr>
          <w:rFonts w:ascii="Times New Roman" w:eastAsia="Times New Roman" w:hAnsi="Times New Roman" w:cs="Times New Roman"/>
          <w:i/>
          <w:color w:val="000000"/>
          <w:lang w:eastAsia="pl-PL"/>
        </w:rPr>
        <w:t>w sprawie ochrony osób fizycznych w związku z przetwarzaniem danych osobowych i w sprawie swobodnego przepływu takich danych oraz uchylenia dyrektywy 95/46/WE (ogólne rozporządzenie o ochronie danych)</w:t>
      </w:r>
      <w:r w:rsidRPr="00295CC4">
        <w:rPr>
          <w:rFonts w:ascii="Times New Roman" w:eastAsia="Times New Roman" w:hAnsi="Times New Roman" w:cs="Times New Roman"/>
          <w:color w:val="000000"/>
          <w:lang w:eastAsia="pl-PL"/>
        </w:rPr>
        <w:t xml:space="preserve"> (Dz. Urz. UE L 119 z 04.05.2016) dostępnej na stronach internetowych: </w:t>
      </w:r>
      <w:hyperlink r:id="rId46" w:history="1">
        <w:r w:rsidRPr="008C0C82">
          <w:rPr>
            <w:rStyle w:val="Hipercze"/>
            <w:rFonts w:ascii="Times New Roman" w:eastAsia="Times New Roman" w:hAnsi="Times New Roman" w:cs="Times New Roman"/>
            <w:lang w:eastAsia="pl-PL"/>
          </w:rPr>
          <w:t>https://26wog.wp.mil.pl/pozostae-2017-01-16-v/rodo-2018-07-10-q/</w:t>
        </w:r>
      </w:hyperlink>
      <w:r>
        <w:rPr>
          <w:rFonts w:ascii="Times New Roman" w:eastAsia="Times New Roman" w:hAnsi="Times New Roman" w:cs="Times New Roman"/>
          <w:color w:val="000000"/>
          <w:lang w:eastAsia="pl-PL"/>
        </w:rPr>
        <w:t xml:space="preserve"> </w:t>
      </w:r>
      <w:r w:rsidRPr="00295CC4">
        <w:rPr>
          <w:rFonts w:ascii="Times New Roman" w:eastAsia="Times New Roman" w:hAnsi="Times New Roman" w:cs="Times New Roman"/>
          <w:color w:val="000000"/>
          <w:lang w:eastAsia="pl-PL"/>
        </w:rPr>
        <w:t xml:space="preserve">.  </w:t>
      </w:r>
    </w:p>
    <w:p w14:paraId="12C372E9" w14:textId="35F505FF" w:rsidR="00295CC4" w:rsidRPr="00295CC4" w:rsidRDefault="00295CC4" w:rsidP="006B6B8B">
      <w:pPr>
        <w:numPr>
          <w:ilvl w:val="0"/>
          <w:numId w:val="118"/>
        </w:numPr>
        <w:spacing w:after="0"/>
        <w:ind w:left="284" w:hanging="284"/>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W przypadku gdy realizacja </w:t>
      </w:r>
      <w:r w:rsidR="00A830EA">
        <w:rPr>
          <w:rFonts w:ascii="Times New Roman" w:eastAsia="Times New Roman" w:hAnsi="Times New Roman" w:cs="Times New Roman"/>
          <w:color w:val="000000"/>
          <w:lang w:eastAsia="pl-PL"/>
        </w:rPr>
        <w:t>u</w:t>
      </w:r>
      <w:r w:rsidRPr="00295CC4">
        <w:rPr>
          <w:rFonts w:ascii="Times New Roman" w:eastAsia="Times New Roman" w:hAnsi="Times New Roman" w:cs="Times New Roman"/>
          <w:color w:val="000000"/>
          <w:lang w:eastAsia="pl-PL"/>
        </w:rPr>
        <w:t xml:space="preserve">mowy będzie wiązała się z koniecznością powierzenia danych osobowych w rozumieniu Rozporządzenia Parlamentu Europejskiego i Rady (UE) 2016/679 </w:t>
      </w:r>
      <w:r w:rsidRPr="00295CC4">
        <w:rPr>
          <w:rFonts w:ascii="Times New Roman" w:eastAsia="Times New Roman" w:hAnsi="Times New Roman" w:cs="Times New Roman"/>
          <w:color w:val="000000"/>
          <w:lang w:eastAsia="pl-PL"/>
        </w:rPr>
        <w:br/>
        <w:t>z 27.04.2016 r. w sprawie ochrony osób fizycznych w związku z przetwarzaniem danych osobowych i w sprawie swobodnego przepływu takich danych oraz uchylenia dyrektywy 95/46/WE (ogólne rozporządzenie o ochronie danych) (Dz. U. UE L 119) Wykonawca</w:t>
      </w:r>
      <w:r w:rsidRPr="00295CC4">
        <w:rPr>
          <w:rFonts w:ascii="Times New Roman" w:eastAsia="Times New Roman" w:hAnsi="Times New Roman" w:cs="Times New Roman"/>
          <w:color w:val="000000"/>
          <w:lang w:eastAsia="pl-PL"/>
        </w:rPr>
        <w:br/>
        <w:t xml:space="preserve"> i Zamawiający zobowiązani będą do zawarcia umowy powierzenia przetwarzania danych osobowych.</w:t>
      </w:r>
    </w:p>
    <w:p w14:paraId="2275F32B" w14:textId="371C00DF" w:rsidR="00295CC4" w:rsidRPr="00295CC4" w:rsidRDefault="00295CC4" w:rsidP="00295CC4">
      <w:pPr>
        <w:autoSpaceDE w:val="0"/>
        <w:autoSpaceDN w:val="0"/>
        <w:adjustRightInd w:val="0"/>
        <w:spacing w:after="0" w:line="240" w:lineRule="auto"/>
        <w:jc w:val="center"/>
        <w:rPr>
          <w:rFonts w:ascii="Times New Roman" w:eastAsia="Times New Roman" w:hAnsi="Times New Roman" w:cs="Times New Roman"/>
          <w:b/>
          <w:bCs/>
          <w:color w:val="000000"/>
          <w:lang w:eastAsia="pl-PL"/>
        </w:rPr>
      </w:pPr>
      <w:bookmarkStart w:id="8" w:name="_GoBack"/>
      <w:bookmarkEnd w:id="8"/>
      <w:r w:rsidRPr="00295CC4">
        <w:rPr>
          <w:rFonts w:ascii="Times New Roman" w:eastAsia="Times New Roman" w:hAnsi="Times New Roman" w:cs="Times New Roman"/>
          <w:b/>
          <w:bCs/>
          <w:color w:val="000000"/>
          <w:lang w:eastAsia="pl-PL"/>
        </w:rPr>
        <w:lastRenderedPageBreak/>
        <w:t>§ 11</w:t>
      </w:r>
    </w:p>
    <w:p w14:paraId="21FE7457" w14:textId="77777777" w:rsidR="00295CC4" w:rsidRPr="00295CC4" w:rsidRDefault="00295CC4" w:rsidP="00295CC4">
      <w:pPr>
        <w:spacing w:after="0" w:line="240" w:lineRule="auto"/>
        <w:ind w:left="357"/>
        <w:jc w:val="center"/>
        <w:rPr>
          <w:rFonts w:ascii="Times New Roman" w:eastAsia="Times New Roman" w:hAnsi="Times New Roman" w:cs="Times New Roman"/>
          <w:b/>
          <w:bCs/>
          <w:color w:val="000000"/>
          <w:lang w:eastAsia="pl-PL"/>
        </w:rPr>
      </w:pPr>
      <w:r w:rsidRPr="00295CC4">
        <w:rPr>
          <w:rFonts w:ascii="Times New Roman" w:eastAsia="Times New Roman" w:hAnsi="Times New Roman" w:cs="Times New Roman"/>
          <w:b/>
          <w:bCs/>
          <w:color w:val="000000"/>
          <w:lang w:eastAsia="pl-PL"/>
        </w:rPr>
        <w:t>Ochrona informacji niejawnych</w:t>
      </w:r>
    </w:p>
    <w:p w14:paraId="39C1FE87" w14:textId="0B12DA0B" w:rsidR="00295CC4" w:rsidRPr="00295CC4" w:rsidRDefault="00295CC4" w:rsidP="006B6B8B">
      <w:pPr>
        <w:numPr>
          <w:ilvl w:val="0"/>
          <w:numId w:val="119"/>
        </w:numPr>
        <w:autoSpaceDE w:val="0"/>
        <w:autoSpaceDN w:val="0"/>
        <w:adjustRightInd w:val="0"/>
        <w:spacing w:after="0"/>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bCs/>
          <w:color w:val="000000"/>
          <w:lang w:eastAsia="pl-PL"/>
        </w:rPr>
        <w:t>W</w:t>
      </w:r>
      <w:r w:rsidRPr="00295CC4">
        <w:rPr>
          <w:rFonts w:ascii="Times New Roman" w:eastAsia="Times New Roman" w:hAnsi="Times New Roman" w:cs="Times New Roman"/>
          <w:color w:val="000000"/>
          <w:lang w:eastAsia="pl-PL"/>
        </w:rPr>
        <w:t xml:space="preserve"> zakresie ochrony informacji niejawnych Wykonawca zobowiązany jest do stosowania przepisów ustawy z dnia 5 sierpnia 2010 r. o ochronie informacji niejawnych (Dz. U. z 201</w:t>
      </w:r>
      <w:r w:rsidR="00A830EA">
        <w:rPr>
          <w:rFonts w:ascii="Times New Roman" w:eastAsia="Times New Roman" w:hAnsi="Times New Roman" w:cs="Times New Roman"/>
          <w:color w:val="000000"/>
          <w:lang w:eastAsia="pl-PL"/>
        </w:rPr>
        <w:t>4</w:t>
      </w:r>
      <w:r w:rsidRPr="00295CC4">
        <w:rPr>
          <w:rFonts w:ascii="Times New Roman" w:eastAsia="Times New Roman" w:hAnsi="Times New Roman" w:cs="Times New Roman"/>
          <w:color w:val="000000"/>
          <w:lang w:eastAsia="pl-PL"/>
        </w:rPr>
        <w:t xml:space="preserve"> r., poz. </w:t>
      </w:r>
      <w:r w:rsidR="00A830EA">
        <w:rPr>
          <w:rFonts w:ascii="Times New Roman" w:eastAsia="Times New Roman" w:hAnsi="Times New Roman" w:cs="Times New Roman"/>
          <w:color w:val="000000"/>
          <w:lang w:eastAsia="pl-PL"/>
        </w:rPr>
        <w:t>63</w:t>
      </w:r>
      <w:r w:rsidRPr="00295CC4">
        <w:rPr>
          <w:rFonts w:ascii="Times New Roman" w:eastAsia="Times New Roman" w:hAnsi="Times New Roman" w:cs="Times New Roman"/>
          <w:color w:val="000000"/>
          <w:lang w:eastAsia="pl-PL"/>
        </w:rPr>
        <w:t>2</w:t>
      </w:r>
      <w:r w:rsidR="00A830EA">
        <w:rPr>
          <w:rFonts w:ascii="Times New Roman" w:eastAsia="Times New Roman" w:hAnsi="Times New Roman" w:cs="Times New Roman"/>
          <w:color w:val="000000"/>
          <w:lang w:eastAsia="pl-PL"/>
        </w:rPr>
        <w:t xml:space="preserve"> z późn.zm.</w:t>
      </w:r>
      <w:r w:rsidRPr="00295CC4">
        <w:rPr>
          <w:rFonts w:ascii="Times New Roman" w:eastAsia="Times New Roman" w:hAnsi="Times New Roman" w:cs="Times New Roman"/>
          <w:color w:val="000000"/>
          <w:lang w:eastAsia="pl-PL"/>
        </w:rPr>
        <w:t>).</w:t>
      </w:r>
    </w:p>
    <w:p w14:paraId="624E6179" w14:textId="77777777" w:rsidR="00295CC4" w:rsidRPr="00295CC4" w:rsidRDefault="00295CC4" w:rsidP="006B6B8B">
      <w:pPr>
        <w:numPr>
          <w:ilvl w:val="0"/>
          <w:numId w:val="119"/>
        </w:numPr>
        <w:autoSpaceDE w:val="0"/>
        <w:autoSpaceDN w:val="0"/>
        <w:adjustRightInd w:val="0"/>
        <w:spacing w:after="0"/>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Wejście obcokrajowców na tereny chronione odbywa się ze stosownym pozwoleniem zgodnie z decyzją nr 107/MON Ministra Obrony Narodowej z dnia 18 sierpnia 2021 r. w sprawie planowania i realizowania przedsięwzięć współpracy międzynarodowej w resorcie obrony narodowej </w:t>
      </w:r>
      <w:r w:rsidRPr="00295CC4">
        <w:rPr>
          <w:rFonts w:ascii="Times New Roman" w:hAnsi="Times New Roman" w:cs="Times New Roman"/>
        </w:rPr>
        <w:t>(Dz. Urz. Min. Obr. Nar. poz. 177.</w:t>
      </w:r>
      <w:r w:rsidRPr="00295CC4">
        <w:rPr>
          <w:rFonts w:ascii="Times New Roman" w:eastAsia="Times New Roman" w:hAnsi="Times New Roman" w:cs="Times New Roman"/>
          <w:color w:val="000000"/>
          <w:lang w:eastAsia="pl-PL"/>
        </w:rPr>
        <w:t>).</w:t>
      </w:r>
    </w:p>
    <w:p w14:paraId="73FE5664" w14:textId="77777777" w:rsidR="00295CC4" w:rsidRPr="00295CC4" w:rsidRDefault="00295CC4" w:rsidP="006B6B8B">
      <w:pPr>
        <w:numPr>
          <w:ilvl w:val="0"/>
          <w:numId w:val="119"/>
        </w:numPr>
        <w:autoSpaceDE w:val="0"/>
        <w:autoSpaceDN w:val="0"/>
        <w:adjustRightInd w:val="0"/>
        <w:spacing w:after="0"/>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Na terenach administrowanych przez 26 Wojskowy Oddział Gospodarczy obowiązuje zakaz używania bezzałogowych statków powietrznych typu „DRON” lub innych aparatów latających.</w:t>
      </w:r>
    </w:p>
    <w:p w14:paraId="7F4528B2" w14:textId="77777777" w:rsidR="00295CC4" w:rsidRPr="00295CC4" w:rsidRDefault="00295CC4" w:rsidP="00295CC4">
      <w:pPr>
        <w:autoSpaceDE w:val="0"/>
        <w:autoSpaceDN w:val="0"/>
        <w:adjustRightInd w:val="0"/>
        <w:spacing w:after="0"/>
        <w:ind w:left="360"/>
        <w:jc w:val="both"/>
        <w:rPr>
          <w:rFonts w:ascii="Times New Roman" w:eastAsia="Times New Roman" w:hAnsi="Times New Roman" w:cs="Times New Roman"/>
          <w:color w:val="000000"/>
          <w:lang w:eastAsia="pl-PL"/>
        </w:rPr>
      </w:pPr>
    </w:p>
    <w:p w14:paraId="1B3723EF" w14:textId="1428C360"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eastAsia="pl-PL"/>
        </w:rPr>
      </w:pPr>
      <w:r w:rsidRPr="00295CC4">
        <w:rPr>
          <w:rFonts w:ascii="Times New Roman" w:eastAsia="Times New Roman" w:hAnsi="Times New Roman" w:cs="Times New Roman"/>
          <w:b/>
          <w:bCs/>
          <w:color w:val="000000"/>
          <w:lang w:eastAsia="pl-PL"/>
        </w:rPr>
        <w:t>§ 1</w:t>
      </w:r>
      <w:r>
        <w:rPr>
          <w:rFonts w:ascii="Times New Roman" w:eastAsia="Times New Roman" w:hAnsi="Times New Roman" w:cs="Times New Roman"/>
          <w:b/>
          <w:bCs/>
          <w:color w:val="000000"/>
          <w:lang w:eastAsia="pl-PL"/>
        </w:rPr>
        <w:t>2</w:t>
      </w:r>
    </w:p>
    <w:p w14:paraId="2D6A57A0" w14:textId="77777777"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eastAsia="pl-PL"/>
        </w:rPr>
      </w:pPr>
      <w:r w:rsidRPr="00295CC4">
        <w:rPr>
          <w:rFonts w:ascii="Times New Roman" w:eastAsia="Times New Roman" w:hAnsi="Times New Roman" w:cs="Times New Roman"/>
          <w:b/>
          <w:bCs/>
          <w:color w:val="000000"/>
          <w:lang w:eastAsia="pl-PL"/>
        </w:rPr>
        <w:t>Zasady kontaktu z innymi wykonawcami</w:t>
      </w:r>
    </w:p>
    <w:p w14:paraId="63B059C2" w14:textId="77777777" w:rsidR="00295CC4" w:rsidRPr="00295CC4" w:rsidRDefault="00295CC4" w:rsidP="006B6B8B">
      <w:pPr>
        <w:numPr>
          <w:ilvl w:val="0"/>
          <w:numId w:val="120"/>
        </w:numPr>
        <w:spacing w:after="0"/>
        <w:contextualSpacing/>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Wykonawca przyjmuje do wiadomości i akceptuje, że w związku z wykonaniem przez niego Umowy istnieje prawdopodobieństwo kontaktu z innymi wykonawcami – świadczącymi usługi bądź inne czynności na rzecz Zamawiającego.</w:t>
      </w:r>
    </w:p>
    <w:p w14:paraId="7F704FFF" w14:textId="77777777" w:rsidR="00295CC4" w:rsidRPr="00295CC4" w:rsidRDefault="00295CC4" w:rsidP="006B6B8B">
      <w:pPr>
        <w:numPr>
          <w:ilvl w:val="0"/>
          <w:numId w:val="120"/>
        </w:numPr>
        <w:spacing w:after="0"/>
        <w:contextualSpacing/>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12B9F8C1" w14:textId="6D438F4A" w:rsidR="00295CC4" w:rsidRPr="00295CC4" w:rsidRDefault="00295CC4" w:rsidP="006B6B8B">
      <w:pPr>
        <w:numPr>
          <w:ilvl w:val="0"/>
          <w:numId w:val="120"/>
        </w:numPr>
        <w:spacing w:after="0"/>
        <w:contextualSpacing/>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Wykonawca, jak również osoby, którym wykonanie zobowiązania powierzy zobowiązane są ściśle przestrzegać zapisów Decyzji nr 145/MON Ministra Obrony Narodowej z dnia 13 lipca 2017 r. w sprawie zasad postępowania w kontaktach z </w:t>
      </w:r>
      <w:r w:rsidR="00A830EA">
        <w:rPr>
          <w:rFonts w:ascii="Times New Roman" w:eastAsia="Times New Roman" w:hAnsi="Times New Roman" w:cs="Times New Roman"/>
          <w:color w:val="000000"/>
          <w:lang w:eastAsia="pl-PL"/>
        </w:rPr>
        <w:t>w</w:t>
      </w:r>
      <w:r w:rsidRPr="00295CC4">
        <w:rPr>
          <w:rFonts w:ascii="Times New Roman" w:eastAsia="Times New Roman" w:hAnsi="Times New Roman" w:cs="Times New Roman"/>
          <w:color w:val="000000"/>
          <w:lang w:eastAsia="pl-PL"/>
        </w:rPr>
        <w:t>ykonawcami.</w:t>
      </w:r>
    </w:p>
    <w:p w14:paraId="0388B532" w14:textId="62237C60" w:rsidR="00295CC4" w:rsidRPr="00295CC4" w:rsidRDefault="00295CC4" w:rsidP="006B6B8B">
      <w:pPr>
        <w:numPr>
          <w:ilvl w:val="0"/>
          <w:numId w:val="120"/>
        </w:numPr>
        <w:spacing w:after="0"/>
        <w:contextualSpacing/>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Zamawiający uprawniony jest do rozwiązania </w:t>
      </w:r>
      <w:r w:rsidR="00A830EA">
        <w:rPr>
          <w:rFonts w:ascii="Times New Roman" w:eastAsia="Times New Roman" w:hAnsi="Times New Roman" w:cs="Times New Roman"/>
          <w:color w:val="000000"/>
          <w:lang w:eastAsia="pl-PL"/>
        </w:rPr>
        <w:t>u</w:t>
      </w:r>
      <w:r w:rsidRPr="00295CC4">
        <w:rPr>
          <w:rFonts w:ascii="Times New Roman" w:eastAsia="Times New Roman" w:hAnsi="Times New Roman" w:cs="Times New Roman"/>
          <w:color w:val="000000"/>
          <w:lang w:eastAsia="pl-PL"/>
        </w:rPr>
        <w:t>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w/w Decyzji nr 145/MON.</w:t>
      </w:r>
    </w:p>
    <w:p w14:paraId="2F92F0EF" w14:textId="654F6349"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eastAsia="pl-PL"/>
        </w:rPr>
      </w:pPr>
      <w:r w:rsidRPr="00295CC4">
        <w:rPr>
          <w:rFonts w:ascii="Times New Roman" w:eastAsia="Times New Roman" w:hAnsi="Times New Roman" w:cs="Times New Roman"/>
          <w:b/>
          <w:bCs/>
          <w:color w:val="000000"/>
          <w:lang w:eastAsia="pl-PL"/>
        </w:rPr>
        <w:t>§ 1</w:t>
      </w:r>
      <w:r>
        <w:rPr>
          <w:rFonts w:ascii="Times New Roman" w:eastAsia="Times New Roman" w:hAnsi="Times New Roman" w:cs="Times New Roman"/>
          <w:b/>
          <w:bCs/>
          <w:color w:val="000000"/>
          <w:lang w:eastAsia="pl-PL"/>
        </w:rPr>
        <w:t>3</w:t>
      </w:r>
    </w:p>
    <w:p w14:paraId="3331C310" w14:textId="77777777" w:rsidR="00295CC4" w:rsidRPr="00295CC4" w:rsidRDefault="00295CC4" w:rsidP="00295CC4">
      <w:pPr>
        <w:autoSpaceDE w:val="0"/>
        <w:autoSpaceDN w:val="0"/>
        <w:adjustRightInd w:val="0"/>
        <w:spacing w:after="0"/>
        <w:jc w:val="center"/>
        <w:rPr>
          <w:rFonts w:ascii="Times New Roman" w:eastAsia="Times New Roman" w:hAnsi="Times New Roman" w:cs="Times New Roman"/>
          <w:b/>
          <w:bCs/>
          <w:color w:val="000000"/>
          <w:lang w:eastAsia="pl-PL"/>
        </w:rPr>
      </w:pPr>
      <w:r w:rsidRPr="00295CC4">
        <w:rPr>
          <w:rFonts w:ascii="Times New Roman" w:eastAsia="Times New Roman" w:hAnsi="Times New Roman" w:cs="Times New Roman"/>
          <w:b/>
          <w:bCs/>
          <w:color w:val="000000"/>
          <w:lang w:eastAsia="pl-PL"/>
        </w:rPr>
        <w:t>Cesja Wierzytelności</w:t>
      </w:r>
    </w:p>
    <w:p w14:paraId="1715062C" w14:textId="77777777" w:rsidR="00295CC4" w:rsidRPr="00295CC4" w:rsidRDefault="00295CC4" w:rsidP="00295CC4">
      <w:pPr>
        <w:autoSpaceDE w:val="0"/>
        <w:autoSpaceDN w:val="0"/>
        <w:adjustRightInd w:val="0"/>
        <w:spacing w:after="0"/>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Wykonawca nie może bez uprzedniej zgody Zamawiającego wyrażonej na piśmie pod rygorem nieważności dokonać przekazania swojej wierzytelności, wynikających z zawartej umowy na osobę trzecią.</w:t>
      </w:r>
    </w:p>
    <w:p w14:paraId="1C9A72CB" w14:textId="7F4376CC" w:rsidR="00295CC4" w:rsidRPr="00295CC4" w:rsidRDefault="00295CC4" w:rsidP="00295CC4">
      <w:pPr>
        <w:spacing w:after="0"/>
        <w:jc w:val="center"/>
        <w:rPr>
          <w:rFonts w:ascii="Times New Roman" w:eastAsia="Times New Roman" w:hAnsi="Times New Roman" w:cs="Times New Roman"/>
          <w:b/>
          <w:color w:val="000000"/>
          <w:lang w:eastAsia="pl-PL"/>
        </w:rPr>
      </w:pPr>
      <w:r w:rsidRPr="00295CC4">
        <w:rPr>
          <w:rFonts w:ascii="Times New Roman" w:eastAsia="Times New Roman" w:hAnsi="Times New Roman" w:cs="Times New Roman"/>
          <w:b/>
          <w:color w:val="000000"/>
          <w:lang w:eastAsia="pl-PL"/>
        </w:rPr>
        <w:t>§ 1</w:t>
      </w:r>
      <w:r>
        <w:rPr>
          <w:rFonts w:ascii="Times New Roman" w:eastAsia="Times New Roman" w:hAnsi="Times New Roman" w:cs="Times New Roman"/>
          <w:b/>
          <w:color w:val="000000"/>
          <w:lang w:eastAsia="pl-PL"/>
        </w:rPr>
        <w:t>4</w:t>
      </w:r>
    </w:p>
    <w:p w14:paraId="6C32A10C" w14:textId="77777777" w:rsidR="00295CC4" w:rsidRPr="00295CC4" w:rsidRDefault="00295CC4" w:rsidP="00295CC4">
      <w:pPr>
        <w:spacing w:after="0"/>
        <w:jc w:val="center"/>
        <w:rPr>
          <w:rFonts w:ascii="Times New Roman" w:eastAsia="Times New Roman" w:hAnsi="Times New Roman" w:cs="Times New Roman"/>
          <w:b/>
          <w:color w:val="000000"/>
          <w:lang w:eastAsia="pl-PL"/>
        </w:rPr>
      </w:pPr>
      <w:r w:rsidRPr="00295CC4">
        <w:rPr>
          <w:rFonts w:ascii="Times New Roman" w:eastAsia="Times New Roman" w:hAnsi="Times New Roman" w:cs="Times New Roman"/>
          <w:b/>
          <w:color w:val="000000"/>
          <w:lang w:eastAsia="pl-PL"/>
        </w:rPr>
        <w:t>Postanowienia końcowe</w:t>
      </w:r>
    </w:p>
    <w:p w14:paraId="6D593840" w14:textId="5582F062" w:rsidR="00295CC4" w:rsidRPr="00295CC4" w:rsidRDefault="00295CC4" w:rsidP="006B6B8B">
      <w:pPr>
        <w:numPr>
          <w:ilvl w:val="0"/>
          <w:numId w:val="121"/>
        </w:numPr>
        <w:spacing w:after="0"/>
        <w:ind w:left="36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val="x-none" w:eastAsia="pl-PL"/>
        </w:rPr>
        <w:t xml:space="preserve">W sprawach nieuregulowanych niniejszą umową zastosowanie mają odpowiednie przepisy </w:t>
      </w:r>
      <w:r w:rsidR="00A830EA">
        <w:rPr>
          <w:rFonts w:ascii="Times New Roman" w:eastAsia="Times New Roman" w:hAnsi="Times New Roman" w:cs="Times New Roman"/>
          <w:color w:val="000000"/>
          <w:lang w:val="x-none" w:eastAsia="pl-PL"/>
        </w:rPr>
        <w:t xml:space="preserve">ustawy Pzp oraz </w:t>
      </w:r>
      <w:r w:rsidRPr="00295CC4">
        <w:rPr>
          <w:rFonts w:ascii="Times New Roman" w:eastAsia="Times New Roman" w:hAnsi="Times New Roman" w:cs="Times New Roman"/>
          <w:color w:val="000000"/>
          <w:lang w:val="x-none" w:eastAsia="pl-PL"/>
        </w:rPr>
        <w:t xml:space="preserve">Kodeksu cywilnego. </w:t>
      </w:r>
    </w:p>
    <w:p w14:paraId="12CFE8DD" w14:textId="13B18DE6" w:rsidR="00295CC4" w:rsidRPr="00295CC4" w:rsidRDefault="00295CC4" w:rsidP="006B6B8B">
      <w:pPr>
        <w:numPr>
          <w:ilvl w:val="0"/>
          <w:numId w:val="121"/>
        </w:numPr>
        <w:spacing w:after="0"/>
        <w:ind w:left="36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val="x-none" w:eastAsia="pl-PL"/>
        </w:rPr>
        <w:t>Wykonawca zobowiązuje się do informowania Zamawiającego o zmianie formy prowadzonej działalności oraz zmianie adresu siedziby firmy</w:t>
      </w:r>
      <w:r w:rsidRPr="00295CC4">
        <w:rPr>
          <w:rFonts w:ascii="Times New Roman" w:eastAsia="Times New Roman" w:hAnsi="Times New Roman" w:cs="Times New Roman"/>
          <w:bCs/>
          <w:color w:val="000000"/>
          <w:kern w:val="3"/>
          <w:lang w:val="x-none" w:eastAsia="zh-CN"/>
        </w:rPr>
        <w:t xml:space="preserve"> i danych identyfikacyjnych firmy oraz numeru rachunku bankowego</w:t>
      </w:r>
      <w:r w:rsidRPr="00295CC4">
        <w:rPr>
          <w:rFonts w:ascii="Times New Roman" w:eastAsia="Times New Roman" w:hAnsi="Times New Roman" w:cs="Times New Roman"/>
          <w:color w:val="000000"/>
          <w:lang w:val="x-none" w:eastAsia="pl-PL"/>
        </w:rPr>
        <w:t xml:space="preserve">, </w:t>
      </w:r>
      <w:r w:rsidRPr="00295CC4">
        <w:rPr>
          <w:rFonts w:ascii="Times New Roman" w:eastAsia="Times New Roman" w:hAnsi="Times New Roman" w:cs="Times New Roman"/>
          <w:bCs/>
          <w:color w:val="000000"/>
          <w:kern w:val="3"/>
          <w:lang w:val="x-none" w:eastAsia="zh-CN"/>
        </w:rPr>
        <w:t xml:space="preserve">pod rygorem poniesienia kosztów związanych z brakiem właściwych danych u Zamawiającego oraz </w:t>
      </w:r>
      <w:r w:rsidRPr="00295CC4">
        <w:rPr>
          <w:rFonts w:ascii="Times New Roman" w:eastAsia="Times New Roman" w:hAnsi="Times New Roman" w:cs="Times New Roman"/>
          <w:color w:val="000000"/>
          <w:lang w:val="x-none" w:eastAsia="pl-PL"/>
        </w:rPr>
        <w:t xml:space="preserve">pod rygorem uznania korespondencji kierowanej na ostatni podany przez Wykonawcę adres za </w:t>
      </w:r>
      <w:r w:rsidR="00A830EA">
        <w:rPr>
          <w:rFonts w:ascii="Times New Roman" w:eastAsia="Times New Roman" w:hAnsi="Times New Roman" w:cs="Times New Roman"/>
          <w:color w:val="000000"/>
          <w:lang w:val="x-none" w:eastAsia="pl-PL"/>
        </w:rPr>
        <w:t xml:space="preserve">skutecznie </w:t>
      </w:r>
      <w:r w:rsidRPr="00295CC4">
        <w:rPr>
          <w:rFonts w:ascii="Times New Roman" w:eastAsia="Times New Roman" w:hAnsi="Times New Roman" w:cs="Times New Roman"/>
          <w:color w:val="000000"/>
          <w:lang w:val="x-none" w:eastAsia="pl-PL"/>
        </w:rPr>
        <w:t xml:space="preserve">doręczony. Powyższe zobowiązanie dotyczy okresu obowiązywania umowy, gwarancji oraz niezakończonych rozliczeń wynikających z umowy. </w:t>
      </w:r>
      <w:r w:rsidRPr="00295CC4">
        <w:rPr>
          <w:rFonts w:ascii="Times New Roman" w:eastAsia="Times New Roman" w:hAnsi="Times New Roman" w:cs="Times New Roman"/>
          <w:color w:val="000000"/>
          <w:kern w:val="3"/>
          <w:lang w:val="x-none" w:eastAsia="zh-CN"/>
        </w:rPr>
        <w:t>Zmiany te nie wymagają sporządzenia aneksu do umowy.</w:t>
      </w:r>
    </w:p>
    <w:p w14:paraId="5CF9CF12" w14:textId="77777777" w:rsidR="00A830EA" w:rsidRPr="00A830EA" w:rsidRDefault="00A830EA" w:rsidP="00295476">
      <w:pPr>
        <w:pStyle w:val="Akapitzlist"/>
        <w:numPr>
          <w:ilvl w:val="0"/>
          <w:numId w:val="121"/>
        </w:numPr>
        <w:spacing w:after="0"/>
        <w:ind w:left="357" w:hanging="357"/>
        <w:jc w:val="both"/>
        <w:rPr>
          <w:rFonts w:ascii="Times New Roman" w:eastAsia="Times New Roman" w:hAnsi="Times New Roman" w:cs="Times New Roman"/>
          <w:color w:val="000000"/>
          <w:lang w:val="x-none" w:eastAsia="pl-PL"/>
        </w:rPr>
      </w:pPr>
      <w:r w:rsidRPr="00A830EA">
        <w:rPr>
          <w:rFonts w:ascii="Times New Roman" w:eastAsia="Times New Roman" w:hAnsi="Times New Roman" w:cs="Times New Roman"/>
          <w:color w:val="000000"/>
          <w:lang w:val="x-none" w:eastAsia="pl-PL"/>
        </w:rPr>
        <w:lastRenderedPageBreak/>
        <w:t>Datą zawarcia umowy jest data podpisania jej przez ostatnią ze stron. W przypadku braku określenia dat złożenia podpisów pod umową, datą zawarcia umowy będzie data wskazana w komparycji.</w:t>
      </w:r>
    </w:p>
    <w:p w14:paraId="4D251245" w14:textId="77777777" w:rsidR="00295CC4" w:rsidRPr="00295CC4" w:rsidRDefault="00295CC4" w:rsidP="006B6B8B">
      <w:pPr>
        <w:numPr>
          <w:ilvl w:val="0"/>
          <w:numId w:val="121"/>
        </w:numPr>
        <w:spacing w:after="0"/>
        <w:ind w:left="36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val="x-none" w:eastAsia="pl-PL"/>
        </w:rPr>
        <w:t>Spory wynikłe z niniejszej umowy rozstrzygać będzie sąd powszechny właściwy dla siedziby Zamawiającego.</w:t>
      </w:r>
    </w:p>
    <w:p w14:paraId="223AAC72" w14:textId="77777777" w:rsidR="00295CC4" w:rsidRPr="00295CC4" w:rsidRDefault="00295CC4" w:rsidP="006B6B8B">
      <w:pPr>
        <w:numPr>
          <w:ilvl w:val="0"/>
          <w:numId w:val="121"/>
        </w:numPr>
        <w:spacing w:after="0"/>
        <w:ind w:left="36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val="x-none" w:eastAsia="pl-PL"/>
        </w:rPr>
        <w:t>Załączniki do umowy stanowiące jej integralną część:</w:t>
      </w:r>
    </w:p>
    <w:p w14:paraId="3FF660EA" w14:textId="77777777" w:rsidR="00295CC4" w:rsidRPr="00295CC4" w:rsidRDefault="00295CC4" w:rsidP="00295CC4">
      <w:pPr>
        <w:spacing w:after="0"/>
        <w:ind w:left="774"/>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val="x-none" w:eastAsia="pl-PL"/>
        </w:rPr>
        <w:t>- załącznik nr 1 - kserokopia formularza cenowego Wykonawcy</w:t>
      </w:r>
    </w:p>
    <w:p w14:paraId="69F0C021" w14:textId="77777777" w:rsidR="00295CC4" w:rsidRPr="00295CC4" w:rsidRDefault="00295CC4" w:rsidP="00295CC4">
      <w:pPr>
        <w:spacing w:after="0"/>
        <w:ind w:left="774"/>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val="x-none" w:eastAsia="pl-PL"/>
        </w:rPr>
        <w:t xml:space="preserve">- załącznik nr 2 - </w:t>
      </w:r>
      <w:r w:rsidRPr="00295CC4">
        <w:rPr>
          <w:rFonts w:ascii="Times New Roman" w:eastAsia="Times New Roman" w:hAnsi="Times New Roman" w:cs="Times New Roman"/>
          <w:color w:val="000000"/>
          <w:lang w:eastAsia="pl-PL"/>
        </w:rPr>
        <w:t>wydruk z portalu podatkowego</w:t>
      </w:r>
    </w:p>
    <w:p w14:paraId="5407AAFF" w14:textId="77777777" w:rsidR="00295CC4" w:rsidRPr="00295CC4" w:rsidRDefault="00295CC4" w:rsidP="00295CC4">
      <w:pPr>
        <w:spacing w:after="0"/>
        <w:ind w:left="774"/>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załącznik nr 3 – KRS/CEDiG</w:t>
      </w:r>
    </w:p>
    <w:p w14:paraId="4537DFE3" w14:textId="143A9475" w:rsidR="00295CC4" w:rsidRPr="00295CC4" w:rsidRDefault="00295CC4" w:rsidP="00295CC4">
      <w:pPr>
        <w:spacing w:after="0"/>
        <w:ind w:left="774"/>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 załącznik nr 4 – wymagania </w:t>
      </w:r>
      <w:r w:rsidR="006D5DC3">
        <w:rPr>
          <w:rFonts w:ascii="Times New Roman" w:eastAsia="Times New Roman" w:hAnsi="Times New Roman" w:cs="Times New Roman"/>
          <w:color w:val="000000"/>
          <w:lang w:eastAsia="pl-PL"/>
        </w:rPr>
        <w:t>eksploatacyjno</w:t>
      </w:r>
      <w:r w:rsidRPr="00295CC4">
        <w:rPr>
          <w:rFonts w:ascii="Times New Roman" w:eastAsia="Times New Roman" w:hAnsi="Times New Roman" w:cs="Times New Roman"/>
          <w:color w:val="000000"/>
          <w:lang w:eastAsia="pl-PL"/>
        </w:rPr>
        <w:t xml:space="preserve">-techniczne </w:t>
      </w:r>
    </w:p>
    <w:p w14:paraId="0B94ECD9" w14:textId="265E164F" w:rsidR="00295CC4" w:rsidRDefault="00295CC4" w:rsidP="00295CC4">
      <w:pPr>
        <w:spacing w:after="0"/>
        <w:ind w:left="774"/>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załącznik nr 5 –</w:t>
      </w:r>
      <w:r w:rsidR="003D1A07">
        <w:rPr>
          <w:rFonts w:ascii="Times New Roman" w:eastAsia="Times New Roman" w:hAnsi="Times New Roman" w:cs="Times New Roman"/>
          <w:color w:val="000000"/>
          <w:lang w:eastAsia="pl-PL"/>
        </w:rPr>
        <w:t xml:space="preserve"> wzór</w:t>
      </w:r>
      <w:r w:rsidRPr="00295CC4">
        <w:rPr>
          <w:rFonts w:ascii="Times New Roman" w:eastAsia="Times New Roman" w:hAnsi="Times New Roman" w:cs="Times New Roman"/>
          <w:color w:val="000000"/>
          <w:lang w:eastAsia="pl-PL"/>
        </w:rPr>
        <w:t xml:space="preserve"> protok</w:t>
      </w:r>
      <w:r w:rsidR="003D1A07">
        <w:rPr>
          <w:rFonts w:ascii="Times New Roman" w:eastAsia="Times New Roman" w:hAnsi="Times New Roman" w:cs="Times New Roman"/>
          <w:color w:val="000000"/>
          <w:lang w:eastAsia="pl-PL"/>
        </w:rPr>
        <w:t>o</w:t>
      </w:r>
      <w:r w:rsidRPr="00295CC4">
        <w:rPr>
          <w:rFonts w:ascii="Times New Roman" w:eastAsia="Times New Roman" w:hAnsi="Times New Roman" w:cs="Times New Roman"/>
          <w:color w:val="000000"/>
          <w:lang w:eastAsia="pl-PL"/>
        </w:rPr>
        <w:t>ł</w:t>
      </w:r>
      <w:r w:rsidR="003D1A07">
        <w:rPr>
          <w:rFonts w:ascii="Times New Roman" w:eastAsia="Times New Roman" w:hAnsi="Times New Roman" w:cs="Times New Roman"/>
          <w:color w:val="000000"/>
          <w:lang w:eastAsia="pl-PL"/>
        </w:rPr>
        <w:t>u</w:t>
      </w:r>
      <w:r w:rsidRPr="00295CC4">
        <w:rPr>
          <w:rFonts w:ascii="Times New Roman" w:eastAsia="Times New Roman" w:hAnsi="Times New Roman" w:cs="Times New Roman"/>
          <w:color w:val="000000"/>
          <w:lang w:eastAsia="pl-PL"/>
        </w:rPr>
        <w:t xml:space="preserve"> odbioru dostawy</w:t>
      </w:r>
    </w:p>
    <w:p w14:paraId="385034AF" w14:textId="028AAB52" w:rsidR="00E2735E" w:rsidRDefault="00E2735E" w:rsidP="00295CC4">
      <w:pPr>
        <w:spacing w:after="0"/>
        <w:ind w:left="77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załącznik nr 6 – </w:t>
      </w:r>
      <w:r w:rsidR="00B673F4">
        <w:rPr>
          <w:rFonts w:ascii="Times New Roman" w:eastAsia="Times New Roman" w:hAnsi="Times New Roman" w:cs="Times New Roman"/>
          <w:color w:val="000000"/>
          <w:lang w:eastAsia="pl-PL"/>
        </w:rPr>
        <w:t xml:space="preserve">wzór </w:t>
      </w:r>
      <w:r>
        <w:rPr>
          <w:rFonts w:ascii="Times New Roman" w:eastAsia="Times New Roman" w:hAnsi="Times New Roman" w:cs="Times New Roman"/>
          <w:color w:val="000000"/>
          <w:lang w:eastAsia="pl-PL"/>
        </w:rPr>
        <w:t>zleceni</w:t>
      </w:r>
      <w:r w:rsidR="00B673F4">
        <w:rPr>
          <w:rFonts w:ascii="Times New Roman" w:eastAsia="Times New Roman" w:hAnsi="Times New Roman" w:cs="Times New Roman"/>
          <w:color w:val="000000"/>
          <w:lang w:eastAsia="pl-PL"/>
        </w:rPr>
        <w:t>a</w:t>
      </w:r>
      <w:r>
        <w:rPr>
          <w:rFonts w:ascii="Times New Roman" w:eastAsia="Times New Roman" w:hAnsi="Times New Roman" w:cs="Times New Roman"/>
          <w:color w:val="000000"/>
          <w:lang w:eastAsia="pl-PL"/>
        </w:rPr>
        <w:t xml:space="preserve"> wykonania dostawy</w:t>
      </w:r>
    </w:p>
    <w:p w14:paraId="635E599A" w14:textId="77777777" w:rsidR="00777E67" w:rsidRPr="00295CC4" w:rsidRDefault="00777E67" w:rsidP="00295CC4">
      <w:pPr>
        <w:spacing w:after="0"/>
        <w:ind w:left="774"/>
        <w:jc w:val="both"/>
        <w:rPr>
          <w:rFonts w:ascii="Times New Roman" w:eastAsia="Times New Roman" w:hAnsi="Times New Roman" w:cs="Times New Roman"/>
          <w:color w:val="000000"/>
          <w:lang w:eastAsia="pl-PL"/>
        </w:rPr>
      </w:pPr>
    </w:p>
    <w:p w14:paraId="6B4EEB17" w14:textId="77777777" w:rsidR="00295CC4" w:rsidRPr="00295CC4" w:rsidRDefault="00295CC4" w:rsidP="006B6B8B">
      <w:pPr>
        <w:widowControl w:val="0"/>
        <w:numPr>
          <w:ilvl w:val="0"/>
          <w:numId w:val="121"/>
        </w:numPr>
        <w:suppressAutoHyphens/>
        <w:autoSpaceDN w:val="0"/>
        <w:spacing w:after="0"/>
        <w:ind w:left="360"/>
        <w:jc w:val="both"/>
        <w:textAlignment w:val="baseline"/>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kern w:val="3"/>
          <w:lang w:eastAsia="zh-CN"/>
        </w:rPr>
        <w:t xml:space="preserve">Wszelkie zmiany treści niniejszej umowy oraz jej uzupełniania wymagają formy pisemnej </w:t>
      </w:r>
      <w:r w:rsidRPr="00295CC4">
        <w:rPr>
          <w:rFonts w:ascii="Times New Roman" w:eastAsia="Times New Roman" w:hAnsi="Times New Roman" w:cs="Times New Roman"/>
          <w:color w:val="000000"/>
          <w:lang w:eastAsia="pl-PL"/>
        </w:rPr>
        <w:t xml:space="preserve">uzgodnionej przez Strony, </w:t>
      </w:r>
      <w:r w:rsidRPr="00295CC4">
        <w:rPr>
          <w:rFonts w:ascii="Times New Roman" w:eastAsia="Times New Roman" w:hAnsi="Times New Roman" w:cs="Times New Roman"/>
          <w:color w:val="000000"/>
          <w:kern w:val="3"/>
          <w:lang w:eastAsia="zh-CN"/>
        </w:rPr>
        <w:t xml:space="preserve">pod rygorem ich nieważności. </w:t>
      </w:r>
    </w:p>
    <w:p w14:paraId="4D9DBC47" w14:textId="77777777" w:rsidR="00295CC4" w:rsidRPr="00295CC4" w:rsidRDefault="00295CC4" w:rsidP="006B6B8B">
      <w:pPr>
        <w:numPr>
          <w:ilvl w:val="0"/>
          <w:numId w:val="121"/>
        </w:numPr>
        <w:spacing w:after="0"/>
        <w:ind w:left="360"/>
        <w:contextualSpacing/>
        <w:jc w:val="both"/>
        <w:rPr>
          <w:rFonts w:ascii="Times New Roman" w:eastAsia="Times New Roman" w:hAnsi="Times New Roman" w:cs="Times New Roman"/>
          <w:color w:val="000000"/>
          <w:lang w:val="x-none" w:eastAsia="pl-PL"/>
        </w:rPr>
      </w:pPr>
      <w:r w:rsidRPr="00295CC4">
        <w:rPr>
          <w:rFonts w:ascii="Times New Roman" w:eastAsia="Times New Roman" w:hAnsi="Times New Roman" w:cs="Times New Roman"/>
          <w:color w:val="000000"/>
          <w:lang w:val="x-none" w:eastAsia="pl-PL"/>
        </w:rPr>
        <w:t xml:space="preserve">Umowę niniejszą sporządzono w </w:t>
      </w:r>
      <w:r w:rsidRPr="00295CC4">
        <w:rPr>
          <w:rFonts w:ascii="Times New Roman" w:eastAsia="Times New Roman" w:hAnsi="Times New Roman" w:cs="Times New Roman"/>
          <w:color w:val="000000"/>
          <w:lang w:eastAsia="pl-PL"/>
        </w:rPr>
        <w:t>czterech</w:t>
      </w:r>
      <w:r w:rsidRPr="00295CC4">
        <w:rPr>
          <w:rFonts w:ascii="Times New Roman" w:eastAsia="Times New Roman" w:hAnsi="Times New Roman" w:cs="Times New Roman"/>
          <w:color w:val="000000"/>
          <w:lang w:val="x-none" w:eastAsia="pl-PL"/>
        </w:rPr>
        <w:t xml:space="preserve"> jednobrzmiących egzemplarzach: </w:t>
      </w:r>
    </w:p>
    <w:p w14:paraId="374CD16D" w14:textId="77777777" w:rsidR="00295CC4" w:rsidRPr="00295CC4" w:rsidRDefault="00295CC4" w:rsidP="00295CC4">
      <w:pPr>
        <w:spacing w:after="0"/>
        <w:contextualSpacing/>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       Egz. Nr 1 – Pion Głównego Księgowego</w:t>
      </w:r>
    </w:p>
    <w:p w14:paraId="190B1014" w14:textId="77777777" w:rsidR="00295CC4" w:rsidRPr="00295CC4" w:rsidRDefault="00295CC4" w:rsidP="00295CC4">
      <w:pPr>
        <w:spacing w:after="0"/>
        <w:contextualSpacing/>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       Egz. Nr 2 – Sekcja Zamówień Publicznych</w:t>
      </w:r>
    </w:p>
    <w:p w14:paraId="58747BB2" w14:textId="77777777" w:rsidR="00295CC4" w:rsidRPr="00295CC4" w:rsidRDefault="00295CC4" w:rsidP="00295CC4">
      <w:pPr>
        <w:spacing w:after="0"/>
        <w:contextualSpacing/>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       Egz. Nr 3 – Służba Żywnościowa</w:t>
      </w:r>
    </w:p>
    <w:p w14:paraId="07BA50DB" w14:textId="77777777" w:rsidR="00295CC4" w:rsidRPr="00295CC4" w:rsidRDefault="00295CC4" w:rsidP="00295CC4">
      <w:pPr>
        <w:spacing w:after="0"/>
        <w:contextualSpacing/>
        <w:jc w:val="both"/>
        <w:rPr>
          <w:rFonts w:ascii="Times New Roman" w:eastAsia="Times New Roman" w:hAnsi="Times New Roman" w:cs="Times New Roman"/>
          <w:color w:val="000000"/>
          <w:lang w:eastAsia="pl-PL"/>
        </w:rPr>
      </w:pPr>
      <w:r w:rsidRPr="00295CC4">
        <w:rPr>
          <w:rFonts w:ascii="Times New Roman" w:eastAsia="Times New Roman" w:hAnsi="Times New Roman" w:cs="Times New Roman"/>
          <w:color w:val="000000"/>
          <w:lang w:eastAsia="pl-PL"/>
        </w:rPr>
        <w:t xml:space="preserve">       Egz. Nr 4 – Wykonawca</w:t>
      </w:r>
    </w:p>
    <w:p w14:paraId="11BC9856" w14:textId="77777777" w:rsidR="00295CC4" w:rsidRPr="00295CC4" w:rsidRDefault="00295CC4" w:rsidP="00295CC4">
      <w:pPr>
        <w:pStyle w:val="Bezodstpw"/>
        <w:spacing w:line="276" w:lineRule="auto"/>
        <w:rPr>
          <w:rFonts w:ascii="Times New Roman" w:eastAsia="Times New Roman" w:hAnsi="Times New Roman"/>
          <w:color w:val="000000"/>
          <w:lang w:eastAsia="pl-PL"/>
        </w:rPr>
      </w:pPr>
    </w:p>
    <w:p w14:paraId="0B2CC641" w14:textId="77777777" w:rsidR="00295CC4" w:rsidRPr="00295CC4" w:rsidRDefault="00295CC4" w:rsidP="00295CC4">
      <w:pPr>
        <w:spacing w:after="0"/>
        <w:ind w:left="340"/>
        <w:contextualSpacing/>
        <w:jc w:val="both"/>
        <w:rPr>
          <w:rFonts w:ascii="Times New Roman" w:eastAsia="Times New Roman" w:hAnsi="Times New Roman" w:cs="Times New Roman"/>
          <w:color w:val="000000"/>
          <w:lang w:eastAsia="pl-PL"/>
        </w:rPr>
      </w:pPr>
    </w:p>
    <w:p w14:paraId="4FBE6921" w14:textId="77777777" w:rsidR="00295CC4" w:rsidRPr="00295CC4" w:rsidRDefault="00295CC4" w:rsidP="00295CC4">
      <w:pPr>
        <w:spacing w:after="0"/>
        <w:jc w:val="both"/>
        <w:rPr>
          <w:rFonts w:ascii="Times New Roman" w:eastAsia="Times New Roman" w:hAnsi="Times New Roman" w:cs="Times New Roman"/>
          <w:b/>
          <w:color w:val="000000"/>
          <w:lang w:eastAsia="pl-PL"/>
        </w:rPr>
      </w:pPr>
      <w:r w:rsidRPr="00295CC4">
        <w:rPr>
          <w:rFonts w:ascii="Times New Roman" w:eastAsia="Times New Roman" w:hAnsi="Times New Roman" w:cs="Times New Roman"/>
          <w:color w:val="000000"/>
          <w:lang w:eastAsia="pl-PL"/>
        </w:rPr>
        <w:tab/>
      </w:r>
      <w:r w:rsidRPr="00295CC4">
        <w:rPr>
          <w:rFonts w:ascii="Times New Roman" w:eastAsia="Times New Roman" w:hAnsi="Times New Roman" w:cs="Times New Roman"/>
          <w:b/>
          <w:color w:val="000000"/>
          <w:lang w:eastAsia="pl-PL"/>
        </w:rPr>
        <w:t>ZAMAWIAJĄCY</w:t>
      </w:r>
      <w:r w:rsidRPr="00295CC4">
        <w:rPr>
          <w:rFonts w:ascii="Times New Roman" w:eastAsia="Times New Roman" w:hAnsi="Times New Roman" w:cs="Times New Roman"/>
          <w:b/>
          <w:color w:val="000000"/>
          <w:lang w:eastAsia="pl-PL"/>
        </w:rPr>
        <w:tab/>
      </w:r>
      <w:r w:rsidRPr="00295CC4">
        <w:rPr>
          <w:rFonts w:ascii="Times New Roman" w:eastAsia="Times New Roman" w:hAnsi="Times New Roman" w:cs="Times New Roman"/>
          <w:b/>
          <w:color w:val="000000"/>
          <w:lang w:eastAsia="pl-PL"/>
        </w:rPr>
        <w:tab/>
      </w:r>
      <w:r w:rsidRPr="00295CC4">
        <w:rPr>
          <w:rFonts w:ascii="Times New Roman" w:eastAsia="Times New Roman" w:hAnsi="Times New Roman" w:cs="Times New Roman"/>
          <w:b/>
          <w:color w:val="000000"/>
          <w:lang w:eastAsia="pl-PL"/>
        </w:rPr>
        <w:tab/>
        <w:t xml:space="preserve">                                    WYKONAWCA</w:t>
      </w:r>
    </w:p>
    <w:p w14:paraId="56D3F5B2" w14:textId="26EA92E0" w:rsidR="006B6B8B" w:rsidRDefault="006B6B8B">
      <w:pPr>
        <w:rPr>
          <w:rFonts w:ascii="Times New Roman" w:hAnsi="Times New Roman" w:cs="Times New Roman"/>
        </w:rPr>
      </w:pPr>
      <w:r>
        <w:rPr>
          <w:rFonts w:ascii="Times New Roman" w:hAnsi="Times New Roman" w:cs="Times New Roman"/>
        </w:rPr>
        <w:br w:type="page"/>
      </w:r>
    </w:p>
    <w:p w14:paraId="10116269" w14:textId="6E11D54E" w:rsidR="00295CC4" w:rsidRDefault="006B6B8B" w:rsidP="006B6B8B">
      <w:pPr>
        <w:jc w:val="right"/>
        <w:rPr>
          <w:rFonts w:ascii="Times New Roman" w:hAnsi="Times New Roman" w:cs="Times New Roman"/>
          <w:b/>
        </w:rPr>
      </w:pPr>
      <w:r w:rsidRPr="006B6B8B">
        <w:rPr>
          <w:rFonts w:ascii="Times New Roman" w:hAnsi="Times New Roman" w:cs="Times New Roman"/>
          <w:b/>
        </w:rPr>
        <w:lastRenderedPageBreak/>
        <w:t>Załącznik nr 5 do umowy</w:t>
      </w:r>
    </w:p>
    <w:p w14:paraId="1137E6FE" w14:textId="77777777" w:rsidR="006B6B8B" w:rsidRDefault="006B6B8B" w:rsidP="006B6B8B">
      <w:pPr>
        <w:spacing w:after="0" w:line="36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p>
    <w:p w14:paraId="28A545C3" w14:textId="77777777" w:rsidR="006B6B8B" w:rsidRDefault="006B6B8B" w:rsidP="006B6B8B">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ZATWIERDZAM</w:t>
      </w:r>
    </w:p>
    <w:p w14:paraId="6772191D" w14:textId="77777777" w:rsidR="006B6B8B" w:rsidRDefault="006B6B8B" w:rsidP="006B6B8B">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KIEROWNIK GZ</w:t>
      </w:r>
    </w:p>
    <w:p w14:paraId="1F3A4E1F"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b/>
          <w:lang w:eastAsia="pl-PL"/>
        </w:rPr>
        <w:t>………………………….</w:t>
      </w:r>
    </w:p>
    <w:p w14:paraId="1AD3B3E9" w14:textId="77777777" w:rsidR="006B6B8B" w:rsidRDefault="006B6B8B" w:rsidP="006B6B8B">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dnia …………………….</w:t>
      </w:r>
    </w:p>
    <w:p w14:paraId="46A9B169" w14:textId="77777777" w:rsidR="006B6B8B" w:rsidRDefault="006B6B8B" w:rsidP="006B6B8B">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b/>
          <w:lang w:eastAsia="pl-PL"/>
        </w:rPr>
        <w:t>PROTOKÓŁ ODBIORU DOSTAWY</w:t>
      </w:r>
    </w:p>
    <w:p w14:paraId="7707D2B9"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Spisany dnia ……………….. w .................................................................................................</w:t>
      </w:r>
    </w:p>
    <w:p w14:paraId="022BEB49"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 sprawie odbioru ………………………………………………………………………..…….</w:t>
      </w:r>
    </w:p>
    <w:p w14:paraId="69EE0E88"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6CB06E64" w14:textId="77777777" w:rsidR="006B6B8B" w:rsidRDefault="006B6B8B" w:rsidP="006B6B8B">
      <w:pPr>
        <w:spacing w:after="0" w:line="360" w:lineRule="auto"/>
        <w:rPr>
          <w:rFonts w:ascii="Times New Roman" w:eastAsia="Times New Roman" w:hAnsi="Times New Roman" w:cs="Times New Roman"/>
          <w:i/>
          <w:lang w:eastAsia="pl-PL"/>
        </w:rPr>
      </w:pPr>
      <w:r>
        <w:rPr>
          <w:rFonts w:ascii="Times New Roman" w:eastAsia="Times New Roman" w:hAnsi="Times New Roman" w:cs="Times New Roman"/>
          <w:i/>
          <w:lang w:eastAsia="pl-PL"/>
        </w:rPr>
        <w:t>(określenie przedmiotu)</w:t>
      </w:r>
    </w:p>
    <w:p w14:paraId="4787F441"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Dostarczonej zgodnie z umową nr ……………………. z dnia ………………..……………..</w:t>
      </w:r>
    </w:p>
    <w:p w14:paraId="45B23A41"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Przedstawiciele stron:</w:t>
      </w:r>
      <w:r>
        <w:rPr>
          <w:rFonts w:ascii="Times New Roman" w:eastAsia="Times New Roman" w:hAnsi="Times New Roman" w:cs="Times New Roman"/>
          <w:lang w:eastAsia="pl-PL"/>
        </w:rPr>
        <w:tab/>
      </w:r>
    </w:p>
    <w:p w14:paraId="6171A4E1" w14:textId="77777777" w:rsidR="006B6B8B" w:rsidRDefault="006B6B8B" w:rsidP="006B6B8B">
      <w:pPr>
        <w:spacing w:after="0" w:line="360" w:lineRule="auto"/>
        <w:rPr>
          <w:rFonts w:ascii="Times New Roman" w:eastAsia="Times New Roman" w:hAnsi="Times New Roman" w:cs="Times New Roman"/>
          <w:lang w:eastAsia="pl-PL"/>
        </w:rPr>
      </w:pPr>
    </w:p>
    <w:p w14:paraId="5FCF40B3" w14:textId="77777777" w:rsidR="006B6B8B" w:rsidRDefault="006B6B8B" w:rsidP="006B6B8B">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w:t>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t>WYKONAWCA</w:t>
      </w:r>
    </w:p>
    <w:p w14:paraId="2CF2019F" w14:textId="77777777" w:rsidR="006B6B8B" w:rsidRDefault="006B6B8B" w:rsidP="006B6B8B">
      <w:pPr>
        <w:numPr>
          <w:ilvl w:val="0"/>
          <w:numId w:val="130"/>
        </w:num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1.  …………………………………………</w:t>
      </w:r>
    </w:p>
    <w:p w14:paraId="5B350E7F" w14:textId="77777777" w:rsidR="006B6B8B" w:rsidRDefault="006B6B8B" w:rsidP="006B6B8B">
      <w:pPr>
        <w:numPr>
          <w:ilvl w:val="0"/>
          <w:numId w:val="130"/>
        </w:num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2.  ………………………..……………..…</w:t>
      </w:r>
    </w:p>
    <w:p w14:paraId="1D7A00E5" w14:textId="77777777" w:rsidR="006B6B8B" w:rsidRDefault="006B6B8B" w:rsidP="006B6B8B">
      <w:pPr>
        <w:numPr>
          <w:ilvl w:val="0"/>
          <w:numId w:val="130"/>
        </w:num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3.  …………………………………………</w:t>
      </w:r>
    </w:p>
    <w:p w14:paraId="6C81141A"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(imię i nazwisko)                                                             (imię i nazwisko)</w:t>
      </w:r>
    </w:p>
    <w:p w14:paraId="2EED0B27"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Ustalenia dotyczące realizacji dostawy:</w:t>
      </w:r>
    </w:p>
    <w:p w14:paraId="56D1AB9C" w14:textId="77777777" w:rsidR="006B6B8B" w:rsidRDefault="006B6B8B" w:rsidP="006B6B8B">
      <w:pPr>
        <w:numPr>
          <w:ilvl w:val="0"/>
          <w:numId w:val="131"/>
        </w:num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dostawa został/nie została wykonana zgodnie z umową</w:t>
      </w:r>
    </w:p>
    <w:p w14:paraId="44B174B6" w14:textId="77777777" w:rsidR="006B6B8B" w:rsidRDefault="006B6B8B" w:rsidP="006B6B8B">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UWAGI:</w:t>
      </w:r>
    </w:p>
    <w:p w14:paraId="66D73950"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69BEB20A"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Uzgodnienia dotyczące usunięcia stwierdzonych nieprawidłowości: </w:t>
      </w:r>
    </w:p>
    <w:p w14:paraId="53C10CC3"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30137A98"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652E651"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Na tym protokół zakończono i podpisano:</w:t>
      </w:r>
    </w:p>
    <w:p w14:paraId="655AAE1B" w14:textId="77777777" w:rsidR="006B6B8B" w:rsidRDefault="006B6B8B" w:rsidP="006B6B8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Przedstawiciele stron:</w:t>
      </w:r>
    </w:p>
    <w:p w14:paraId="62D6253D" w14:textId="77777777" w:rsidR="006B6B8B" w:rsidRDefault="006B6B8B" w:rsidP="006B6B8B">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w:t>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t>WYKONAWCA:</w:t>
      </w:r>
    </w:p>
    <w:p w14:paraId="4C5F706C" w14:textId="77777777" w:rsidR="006B6B8B" w:rsidRDefault="006B6B8B" w:rsidP="006B6B8B">
      <w:pPr>
        <w:numPr>
          <w:ilvl w:val="0"/>
          <w:numId w:val="132"/>
        </w:num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t>1. ………………………………………</w:t>
      </w:r>
    </w:p>
    <w:p w14:paraId="0468C238" w14:textId="77777777" w:rsidR="006B6B8B" w:rsidRDefault="006B6B8B" w:rsidP="006B6B8B">
      <w:pPr>
        <w:numPr>
          <w:ilvl w:val="0"/>
          <w:numId w:val="132"/>
        </w:num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t xml:space="preserve">             2. ………………………………………</w:t>
      </w:r>
    </w:p>
    <w:p w14:paraId="41EF8FCC" w14:textId="5B61B172" w:rsidR="006B6B8B" w:rsidRPr="00295476" w:rsidRDefault="006B6B8B" w:rsidP="006B6B8B">
      <w:pPr>
        <w:numPr>
          <w:ilvl w:val="0"/>
          <w:numId w:val="132"/>
        </w:numPr>
        <w:autoSpaceDE w:val="0"/>
        <w:autoSpaceDN w:val="0"/>
        <w:adjustRightInd w:val="0"/>
        <w:spacing w:after="0" w:line="360" w:lineRule="auto"/>
        <w:rPr>
          <w:rFonts w:ascii="Times New Roman" w:eastAsia="Times New Roman" w:hAnsi="Times New Roman" w:cs="Times New Roman"/>
          <w:b/>
          <w:color w:val="000000"/>
          <w:lang w:eastAsia="pl-PL"/>
        </w:rPr>
      </w:pPr>
      <w:r>
        <w:rPr>
          <w:rFonts w:ascii="Times New Roman" w:eastAsia="Times New Roman" w:hAnsi="Times New Roman" w:cs="Times New Roman"/>
          <w:b/>
          <w:lang w:eastAsia="pl-PL"/>
        </w:rPr>
        <w:t>………………………………….</w:t>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t>3. ………………………………………</w:t>
      </w:r>
    </w:p>
    <w:p w14:paraId="4DE137FB" w14:textId="54C5A25E" w:rsidR="00E2735E" w:rsidRDefault="00E2735E" w:rsidP="00295476">
      <w:pPr>
        <w:autoSpaceDE w:val="0"/>
        <w:autoSpaceDN w:val="0"/>
        <w:adjustRightInd w:val="0"/>
        <w:spacing w:after="0" w:line="360" w:lineRule="auto"/>
        <w:ind w:left="644"/>
        <w:rPr>
          <w:rFonts w:ascii="Times New Roman" w:eastAsia="Times New Roman" w:hAnsi="Times New Roman" w:cs="Times New Roman"/>
          <w:b/>
          <w:lang w:eastAsia="pl-PL"/>
        </w:rPr>
      </w:pPr>
    </w:p>
    <w:p w14:paraId="3CF2DE38" w14:textId="391C9522" w:rsidR="00E2735E" w:rsidRDefault="00E2735E" w:rsidP="00295476">
      <w:pPr>
        <w:autoSpaceDE w:val="0"/>
        <w:autoSpaceDN w:val="0"/>
        <w:adjustRightInd w:val="0"/>
        <w:spacing w:after="0" w:line="360" w:lineRule="auto"/>
        <w:ind w:left="644"/>
        <w:rPr>
          <w:rFonts w:ascii="Times New Roman" w:eastAsia="Times New Roman" w:hAnsi="Times New Roman" w:cs="Times New Roman"/>
          <w:b/>
          <w:lang w:eastAsia="pl-PL"/>
        </w:rPr>
      </w:pPr>
    </w:p>
    <w:p w14:paraId="616E8FB7" w14:textId="77777777" w:rsidR="00E2735E" w:rsidRPr="00E2735E" w:rsidRDefault="00E2735E" w:rsidP="00E2735E">
      <w:pPr>
        <w:spacing w:after="0" w:line="240" w:lineRule="auto"/>
        <w:jc w:val="right"/>
        <w:rPr>
          <w:rFonts w:ascii="Times New Roman" w:eastAsia="Times New Roman" w:hAnsi="Times New Roman" w:cs="Times New Roman"/>
          <w:b/>
          <w:lang w:eastAsia="pl-PL"/>
        </w:rPr>
      </w:pPr>
      <w:r w:rsidRPr="00E2735E">
        <w:rPr>
          <w:rFonts w:ascii="Times New Roman" w:eastAsia="Times New Roman" w:hAnsi="Times New Roman" w:cs="Times New Roman"/>
          <w:b/>
          <w:lang w:eastAsia="pl-PL"/>
        </w:rPr>
        <w:t>Załącznik nr 6 do Umowy</w:t>
      </w:r>
    </w:p>
    <w:p w14:paraId="698C55A4" w14:textId="77777777" w:rsidR="00E2735E" w:rsidRPr="00E2735E" w:rsidRDefault="00E2735E" w:rsidP="00E2735E">
      <w:pPr>
        <w:rPr>
          <w:rFonts w:ascii="Times New Roman" w:eastAsia="Times New Roman" w:hAnsi="Times New Roman" w:cs="Times New Roman"/>
          <w:sz w:val="18"/>
          <w:szCs w:val="18"/>
          <w:lang w:eastAsia="pl-PL"/>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E2735E" w:rsidRPr="00E2735E" w14:paraId="67F6D6D8" w14:textId="77777777" w:rsidTr="00295476">
        <w:trPr>
          <w:trHeight w:val="347"/>
        </w:trPr>
        <w:tc>
          <w:tcPr>
            <w:tcW w:w="9286" w:type="dxa"/>
            <w:tcBorders>
              <w:top w:val="nil"/>
              <w:left w:val="nil"/>
              <w:bottom w:val="nil"/>
              <w:right w:val="nil"/>
            </w:tcBorders>
            <w:vAlign w:val="center"/>
          </w:tcPr>
          <w:p w14:paraId="47BE5F93" w14:textId="77777777" w:rsidR="00E2735E" w:rsidRPr="00E2735E" w:rsidRDefault="00E2735E" w:rsidP="00E2735E">
            <w:pPr>
              <w:spacing w:after="0" w:line="360" w:lineRule="auto"/>
              <w:jc w:val="right"/>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sz w:val="24"/>
                <w:szCs w:val="24"/>
                <w:lang w:eastAsia="pl-PL"/>
              </w:rPr>
              <w:lastRenderedPageBreak/>
              <w:t xml:space="preserve">  </w:t>
            </w:r>
          </w:p>
          <w:p w14:paraId="6D6572ED" w14:textId="77777777" w:rsidR="00E2735E" w:rsidRPr="00E2735E" w:rsidRDefault="00E2735E" w:rsidP="00E2735E">
            <w:pPr>
              <w:spacing w:after="0" w:line="240" w:lineRule="auto"/>
              <w:jc w:val="right"/>
              <w:rPr>
                <w:rFonts w:ascii="Times New Roman" w:eastAsia="Times New Roman" w:hAnsi="Times New Roman" w:cs="Times New Roman"/>
                <w:sz w:val="24"/>
                <w:szCs w:val="24"/>
                <w:lang w:eastAsia="pl-PL"/>
              </w:rPr>
            </w:pPr>
            <w:r w:rsidRPr="00E2735E">
              <w:rPr>
                <w:rFonts w:ascii="Times New Roman" w:eastAsia="Times New Roman" w:hAnsi="Times New Roman" w:cs="Times New Roman"/>
                <w:sz w:val="24"/>
                <w:szCs w:val="24"/>
                <w:lang w:eastAsia="pl-PL"/>
              </w:rPr>
              <w:t>Zegrze, dn. ………………. r.</w:t>
            </w:r>
          </w:p>
        </w:tc>
      </w:tr>
    </w:tbl>
    <w:p w14:paraId="039D1A47" w14:textId="77777777" w:rsidR="00E2735E" w:rsidRPr="00E2735E" w:rsidRDefault="00E2735E" w:rsidP="00E2735E">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E2735E" w:rsidRPr="00E2735E" w14:paraId="6EDF2478" w14:textId="77777777" w:rsidTr="00295476">
        <w:trPr>
          <w:trHeight w:val="415"/>
        </w:trPr>
        <w:tc>
          <w:tcPr>
            <w:tcW w:w="9286" w:type="dxa"/>
            <w:vAlign w:val="center"/>
          </w:tcPr>
          <w:p w14:paraId="3D05C84C"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ZLECENIE WYKONANIA DOSTAWY</w:t>
            </w:r>
          </w:p>
          <w:p w14:paraId="21E1CF6C" w14:textId="77777777" w:rsidR="00E2735E" w:rsidRPr="00E2735E" w:rsidRDefault="00E2735E" w:rsidP="00E2735E">
            <w:pPr>
              <w:spacing w:after="0" w:line="240" w:lineRule="auto"/>
              <w:rPr>
                <w:rFonts w:ascii="Times New Roman" w:eastAsia="Times New Roman" w:hAnsi="Times New Roman" w:cs="Times New Roman"/>
                <w:sz w:val="24"/>
                <w:szCs w:val="24"/>
                <w:lang w:eastAsia="pl-PL"/>
              </w:rPr>
            </w:pPr>
          </w:p>
        </w:tc>
      </w:tr>
    </w:tbl>
    <w:p w14:paraId="0186FF51" w14:textId="77777777" w:rsidR="00E2735E" w:rsidRPr="00E2735E" w:rsidRDefault="00E2735E" w:rsidP="00E2735E">
      <w:pPr>
        <w:spacing w:after="0" w:line="240" w:lineRule="auto"/>
        <w:rPr>
          <w:rFonts w:ascii="Times New Roman" w:eastAsia="Times New Roman" w:hAnsi="Times New Roman" w:cs="Times New Roman"/>
          <w:vanish/>
          <w:sz w:val="24"/>
          <w:szCs w:val="24"/>
          <w:lang w:eastAsia="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31"/>
        <w:gridCol w:w="137"/>
        <w:gridCol w:w="2097"/>
        <w:gridCol w:w="2514"/>
      </w:tblGrid>
      <w:tr w:rsidR="00E2735E" w:rsidRPr="00E2735E" w14:paraId="6DA0AAF7" w14:textId="77777777" w:rsidTr="00295476">
        <w:trPr>
          <w:trHeight w:val="555"/>
        </w:trPr>
        <w:tc>
          <w:tcPr>
            <w:tcW w:w="2188" w:type="dxa"/>
            <w:shd w:val="clear" w:color="auto" w:fill="auto"/>
            <w:vAlign w:val="center"/>
          </w:tcPr>
          <w:p w14:paraId="32FD734F"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Nr zlecenia:</w:t>
            </w:r>
          </w:p>
        </w:tc>
        <w:tc>
          <w:tcPr>
            <w:tcW w:w="2268" w:type="dxa"/>
            <w:gridSpan w:val="2"/>
            <w:shd w:val="clear" w:color="auto" w:fill="auto"/>
            <w:vAlign w:val="center"/>
          </w:tcPr>
          <w:p w14:paraId="403D6FF9" w14:textId="1CDB1B5E"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……./ŻYWN/202</w:t>
            </w:r>
            <w:r w:rsidR="00B673F4">
              <w:rPr>
                <w:rFonts w:ascii="Times New Roman" w:eastAsia="Times New Roman" w:hAnsi="Times New Roman" w:cs="Times New Roman"/>
                <w:b/>
                <w:sz w:val="24"/>
                <w:szCs w:val="24"/>
                <w:lang w:eastAsia="pl-PL"/>
              </w:rPr>
              <w:t>5</w:t>
            </w:r>
          </w:p>
        </w:tc>
        <w:tc>
          <w:tcPr>
            <w:tcW w:w="2097" w:type="dxa"/>
            <w:shd w:val="clear" w:color="auto" w:fill="auto"/>
            <w:vAlign w:val="center"/>
          </w:tcPr>
          <w:p w14:paraId="0FFD735F"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Data zlecenia:</w:t>
            </w:r>
          </w:p>
        </w:tc>
        <w:tc>
          <w:tcPr>
            <w:tcW w:w="2514" w:type="dxa"/>
            <w:shd w:val="clear" w:color="auto" w:fill="auto"/>
            <w:vAlign w:val="center"/>
          </w:tcPr>
          <w:p w14:paraId="093FBF75"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w:t>
            </w:r>
          </w:p>
        </w:tc>
      </w:tr>
      <w:tr w:rsidR="00E2735E" w:rsidRPr="00E2735E" w14:paraId="1ADDE6EA" w14:textId="77777777" w:rsidTr="00295476">
        <w:trPr>
          <w:trHeight w:val="1418"/>
        </w:trPr>
        <w:tc>
          <w:tcPr>
            <w:tcW w:w="2188" w:type="dxa"/>
            <w:vAlign w:val="center"/>
          </w:tcPr>
          <w:p w14:paraId="47CBC02A"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Zamawiający</w:t>
            </w:r>
          </w:p>
        </w:tc>
        <w:tc>
          <w:tcPr>
            <w:tcW w:w="6879" w:type="dxa"/>
            <w:gridSpan w:val="4"/>
            <w:vAlign w:val="center"/>
          </w:tcPr>
          <w:p w14:paraId="6E97DD9A" w14:textId="77777777" w:rsidR="00E2735E" w:rsidRPr="00E2735E" w:rsidRDefault="00E2735E" w:rsidP="00E2735E">
            <w:pPr>
              <w:spacing w:after="0" w:line="240" w:lineRule="auto"/>
              <w:jc w:val="center"/>
              <w:rPr>
                <w:rFonts w:ascii="Times New Roman" w:eastAsia="Times New Roman" w:hAnsi="Times New Roman" w:cs="Times New Roman"/>
                <w:b/>
                <w:color w:val="000000"/>
                <w:sz w:val="24"/>
                <w:szCs w:val="24"/>
                <w:lang w:eastAsia="pl-PL"/>
              </w:rPr>
            </w:pPr>
            <w:r w:rsidRPr="00E2735E">
              <w:rPr>
                <w:rFonts w:ascii="Times New Roman" w:eastAsia="Times New Roman" w:hAnsi="Times New Roman" w:cs="Times New Roman"/>
                <w:b/>
                <w:color w:val="000000"/>
                <w:sz w:val="24"/>
                <w:szCs w:val="24"/>
                <w:lang w:eastAsia="pl-PL"/>
              </w:rPr>
              <w:t>26 Wojskowy Oddział Gospodarczy</w:t>
            </w:r>
          </w:p>
          <w:p w14:paraId="531D4EB0"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 xml:space="preserve"> ul. Juzistek 2</w:t>
            </w:r>
          </w:p>
          <w:p w14:paraId="26608597"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 xml:space="preserve">05-131 Zegrze </w:t>
            </w:r>
          </w:p>
          <w:p w14:paraId="5FF1A88D"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NIP 536 190 29 91</w:t>
            </w:r>
          </w:p>
          <w:p w14:paraId="54DC19FD"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tel/fax 261 883 853/261 883 745</w:t>
            </w:r>
          </w:p>
        </w:tc>
      </w:tr>
      <w:tr w:rsidR="00E2735E" w:rsidRPr="00E2735E" w14:paraId="2E668430" w14:textId="77777777" w:rsidTr="00295476">
        <w:trPr>
          <w:trHeight w:val="632"/>
        </w:trPr>
        <w:tc>
          <w:tcPr>
            <w:tcW w:w="2188" w:type="dxa"/>
            <w:vAlign w:val="center"/>
          </w:tcPr>
          <w:p w14:paraId="4DF056FB"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Zlecenie wykonania dostawy</w:t>
            </w:r>
          </w:p>
          <w:p w14:paraId="1845A8F6"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p>
        </w:tc>
        <w:tc>
          <w:tcPr>
            <w:tcW w:w="6879" w:type="dxa"/>
            <w:gridSpan w:val="4"/>
            <w:vAlign w:val="center"/>
          </w:tcPr>
          <w:p w14:paraId="436FADAC" w14:textId="77777777" w:rsidR="00E2735E" w:rsidRPr="00E2735E" w:rsidRDefault="00E2735E" w:rsidP="00E2735E">
            <w:pPr>
              <w:spacing w:after="0" w:line="240" w:lineRule="auto"/>
              <w:jc w:val="center"/>
              <w:rPr>
                <w:rFonts w:ascii="Times New Roman" w:eastAsia="Times New Roman" w:hAnsi="Times New Roman" w:cs="Times New Roman"/>
                <w:b/>
                <w:color w:val="000000"/>
                <w:sz w:val="24"/>
                <w:szCs w:val="24"/>
                <w:lang w:eastAsia="pl-PL"/>
              </w:rPr>
            </w:pPr>
            <w:r w:rsidRPr="00E2735E">
              <w:rPr>
                <w:rFonts w:ascii="Times New Roman" w:eastAsia="Times New Roman" w:hAnsi="Times New Roman" w:cs="Times New Roman"/>
                <w:b/>
                <w:color w:val="000000"/>
                <w:sz w:val="24"/>
                <w:szCs w:val="24"/>
                <w:lang w:eastAsia="pl-PL"/>
              </w:rPr>
              <w:t xml:space="preserve">…………………………………… </w:t>
            </w:r>
          </w:p>
        </w:tc>
      </w:tr>
      <w:tr w:rsidR="00E2735E" w:rsidRPr="00E2735E" w14:paraId="4029B011" w14:textId="77777777" w:rsidTr="00295476">
        <w:trPr>
          <w:trHeight w:val="697"/>
        </w:trPr>
        <w:tc>
          <w:tcPr>
            <w:tcW w:w="2188" w:type="dxa"/>
            <w:vAlign w:val="center"/>
          </w:tcPr>
          <w:p w14:paraId="2DEA0413"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Miejsce realizacji</w:t>
            </w:r>
          </w:p>
        </w:tc>
        <w:tc>
          <w:tcPr>
            <w:tcW w:w="6879" w:type="dxa"/>
            <w:gridSpan w:val="4"/>
            <w:vAlign w:val="center"/>
          </w:tcPr>
          <w:p w14:paraId="05AB1031" w14:textId="77777777" w:rsidR="00E2735E" w:rsidRPr="00E2735E" w:rsidRDefault="00E2735E" w:rsidP="00E2735E">
            <w:pPr>
              <w:spacing w:after="0" w:line="240" w:lineRule="auto"/>
              <w:jc w:val="center"/>
              <w:rPr>
                <w:rFonts w:ascii="Times New Roman" w:eastAsia="Times New Roman" w:hAnsi="Times New Roman" w:cs="Times New Roman"/>
                <w:b/>
                <w:bCs/>
                <w:sz w:val="24"/>
                <w:szCs w:val="24"/>
                <w:lang w:eastAsia="pl-PL"/>
              </w:rPr>
            </w:pPr>
            <w:r w:rsidRPr="00E2735E">
              <w:rPr>
                <w:rFonts w:ascii="Times New Roman" w:eastAsia="Times New Roman" w:hAnsi="Times New Roman" w:cs="Times New Roman"/>
                <w:b/>
                <w:bCs/>
                <w:sz w:val="24"/>
                <w:szCs w:val="24"/>
                <w:lang w:eastAsia="pl-PL"/>
              </w:rPr>
              <w:t>Grupa Zabezpieczenia (GZ) BIAŁOBRZEGI</w:t>
            </w:r>
          </w:p>
          <w:p w14:paraId="0E98DFA0" w14:textId="77777777" w:rsidR="00E2735E" w:rsidRPr="00E2735E" w:rsidRDefault="00E2735E" w:rsidP="00E2735E">
            <w:pPr>
              <w:spacing w:after="0" w:line="240" w:lineRule="auto"/>
              <w:jc w:val="center"/>
              <w:rPr>
                <w:rFonts w:ascii="Times New Roman" w:eastAsia="Times New Roman" w:hAnsi="Times New Roman" w:cs="Times New Roman"/>
                <w:b/>
                <w:bCs/>
                <w:sz w:val="24"/>
                <w:szCs w:val="24"/>
                <w:lang w:eastAsia="pl-PL"/>
              </w:rPr>
            </w:pPr>
            <w:r w:rsidRPr="00E2735E">
              <w:rPr>
                <w:rFonts w:ascii="Times New Roman" w:eastAsia="Times New Roman" w:hAnsi="Times New Roman" w:cs="Times New Roman"/>
                <w:b/>
                <w:bCs/>
                <w:sz w:val="24"/>
                <w:szCs w:val="24"/>
                <w:lang w:eastAsia="pl-PL"/>
              </w:rPr>
              <w:t xml:space="preserve">Magazyn służby żywnościowej </w:t>
            </w:r>
          </w:p>
          <w:p w14:paraId="19C7BCF7" w14:textId="77777777" w:rsidR="00E2735E" w:rsidRPr="00E2735E" w:rsidRDefault="00E2735E" w:rsidP="00E2735E">
            <w:pPr>
              <w:spacing w:after="0" w:line="240" w:lineRule="auto"/>
              <w:jc w:val="center"/>
              <w:rPr>
                <w:rFonts w:ascii="Times New Roman" w:eastAsia="Times New Roman" w:hAnsi="Times New Roman" w:cs="Times New Roman"/>
                <w:b/>
                <w:bCs/>
                <w:sz w:val="24"/>
                <w:szCs w:val="24"/>
                <w:lang w:eastAsia="pl-PL"/>
              </w:rPr>
            </w:pPr>
            <w:r w:rsidRPr="00E2735E">
              <w:rPr>
                <w:rFonts w:ascii="Times New Roman" w:eastAsia="Times New Roman" w:hAnsi="Times New Roman" w:cs="Times New Roman"/>
                <w:b/>
                <w:bCs/>
                <w:sz w:val="24"/>
                <w:szCs w:val="24"/>
                <w:lang w:eastAsia="pl-PL"/>
              </w:rPr>
              <w:t>ul. Warszawska 22</w:t>
            </w:r>
          </w:p>
          <w:p w14:paraId="1EA92048" w14:textId="77777777" w:rsidR="00E2735E" w:rsidRPr="00E2735E" w:rsidRDefault="00E2735E" w:rsidP="00E2735E">
            <w:pPr>
              <w:numPr>
                <w:ilvl w:val="1"/>
                <w:numId w:val="135"/>
              </w:numPr>
              <w:spacing w:after="0" w:line="240" w:lineRule="auto"/>
              <w:jc w:val="center"/>
              <w:rPr>
                <w:rFonts w:ascii="Times New Roman" w:eastAsia="Times New Roman" w:hAnsi="Times New Roman" w:cs="Times New Roman"/>
                <w:b/>
                <w:bCs/>
                <w:sz w:val="24"/>
                <w:szCs w:val="24"/>
                <w:lang w:eastAsia="pl-PL"/>
              </w:rPr>
            </w:pPr>
            <w:r w:rsidRPr="00E2735E">
              <w:rPr>
                <w:rFonts w:ascii="Times New Roman" w:eastAsia="Times New Roman" w:hAnsi="Times New Roman" w:cs="Times New Roman"/>
                <w:b/>
                <w:bCs/>
                <w:sz w:val="24"/>
                <w:szCs w:val="24"/>
                <w:lang w:eastAsia="pl-PL"/>
              </w:rPr>
              <w:t>Zegrze Południowe</w:t>
            </w:r>
          </w:p>
          <w:p w14:paraId="594827BF" w14:textId="77777777" w:rsidR="00E2735E" w:rsidRPr="00E2735E" w:rsidRDefault="00E2735E" w:rsidP="00E2735E">
            <w:pPr>
              <w:spacing w:after="0" w:line="240" w:lineRule="auto"/>
              <w:jc w:val="center"/>
              <w:rPr>
                <w:rFonts w:ascii="Times New Roman" w:eastAsia="Times New Roman" w:hAnsi="Times New Roman" w:cs="Times New Roman"/>
                <w:b/>
                <w:bCs/>
                <w:sz w:val="24"/>
                <w:szCs w:val="24"/>
                <w:lang w:eastAsia="pl-PL"/>
              </w:rPr>
            </w:pPr>
            <w:r w:rsidRPr="00E2735E">
              <w:rPr>
                <w:rFonts w:ascii="Times New Roman" w:eastAsia="Times New Roman" w:hAnsi="Times New Roman" w:cs="Times New Roman"/>
                <w:b/>
                <w:bCs/>
                <w:sz w:val="24"/>
                <w:szCs w:val="24"/>
                <w:lang w:eastAsia="pl-PL"/>
              </w:rPr>
              <w:t>Budynek 19, wejście nr 3</w:t>
            </w:r>
          </w:p>
        </w:tc>
      </w:tr>
      <w:tr w:rsidR="00E2735E" w:rsidRPr="00E2735E" w14:paraId="3C3240C5" w14:textId="77777777" w:rsidTr="00295476">
        <w:trPr>
          <w:trHeight w:val="834"/>
        </w:trPr>
        <w:tc>
          <w:tcPr>
            <w:tcW w:w="2188" w:type="dxa"/>
            <w:vAlign w:val="center"/>
          </w:tcPr>
          <w:p w14:paraId="1A544250"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Zakres zlecenia</w:t>
            </w:r>
          </w:p>
        </w:tc>
        <w:tc>
          <w:tcPr>
            <w:tcW w:w="6879" w:type="dxa"/>
            <w:gridSpan w:val="4"/>
            <w:vAlign w:val="center"/>
          </w:tcPr>
          <w:p w14:paraId="2D80AB24"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color w:val="000000"/>
                <w:sz w:val="24"/>
                <w:szCs w:val="24"/>
                <w:lang w:eastAsia="pl-PL"/>
              </w:rPr>
              <w:t>…………………………………..</w:t>
            </w:r>
          </w:p>
        </w:tc>
      </w:tr>
      <w:tr w:rsidR="00E2735E" w:rsidRPr="00E2735E" w14:paraId="019C281D" w14:textId="77777777" w:rsidTr="00295476">
        <w:trPr>
          <w:trHeight w:val="770"/>
        </w:trPr>
        <w:tc>
          <w:tcPr>
            <w:tcW w:w="2188" w:type="dxa"/>
            <w:vAlign w:val="center"/>
          </w:tcPr>
          <w:p w14:paraId="6EEBA459"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Wartość dostawy</w:t>
            </w:r>
          </w:p>
          <w:p w14:paraId="610CE1EA" w14:textId="77777777" w:rsidR="00E2735E" w:rsidRPr="00E2735E" w:rsidRDefault="00E2735E" w:rsidP="00E2735E">
            <w:pPr>
              <w:spacing w:after="0" w:line="240" w:lineRule="auto"/>
              <w:rPr>
                <w:rFonts w:ascii="Times New Roman" w:eastAsia="Times New Roman" w:hAnsi="Times New Roman" w:cs="Times New Roman"/>
                <w:sz w:val="24"/>
                <w:szCs w:val="24"/>
                <w:lang w:eastAsia="pl-PL"/>
              </w:rPr>
            </w:pPr>
            <w:r w:rsidRPr="00E2735E">
              <w:rPr>
                <w:rFonts w:ascii="Times New Roman" w:eastAsia="Times New Roman" w:hAnsi="Times New Roman" w:cs="Times New Roman"/>
                <w:sz w:val="24"/>
                <w:szCs w:val="24"/>
                <w:lang w:eastAsia="pl-PL"/>
              </w:rPr>
              <w:t xml:space="preserve">zgodnie ze złożoną ofertą </w:t>
            </w:r>
          </w:p>
        </w:tc>
        <w:tc>
          <w:tcPr>
            <w:tcW w:w="6879" w:type="dxa"/>
            <w:gridSpan w:val="4"/>
            <w:vAlign w:val="center"/>
          </w:tcPr>
          <w:p w14:paraId="4643CA50" w14:textId="77777777" w:rsidR="00E2735E" w:rsidRPr="00E2735E" w:rsidRDefault="00E2735E" w:rsidP="00E2735E">
            <w:pPr>
              <w:spacing w:after="0" w:line="240" w:lineRule="auto"/>
              <w:jc w:val="both"/>
              <w:rPr>
                <w:rFonts w:ascii="Times New Roman" w:eastAsia="Times New Roman" w:hAnsi="Times New Roman" w:cs="Times New Roman"/>
                <w:sz w:val="24"/>
                <w:szCs w:val="24"/>
                <w:lang w:eastAsia="pl-PL"/>
              </w:rPr>
            </w:pPr>
            <w:r w:rsidRPr="00E2735E">
              <w:rPr>
                <w:rFonts w:ascii="Times New Roman" w:eastAsia="Times New Roman" w:hAnsi="Times New Roman" w:cs="Times New Roman"/>
                <w:sz w:val="24"/>
                <w:szCs w:val="24"/>
                <w:lang w:eastAsia="pl-PL"/>
              </w:rPr>
              <w:t>Netto: ………….. słownie; ………………………………………</w:t>
            </w:r>
          </w:p>
          <w:p w14:paraId="31B54604" w14:textId="77777777" w:rsidR="00E2735E" w:rsidRPr="00E2735E" w:rsidRDefault="00E2735E" w:rsidP="00E2735E">
            <w:pPr>
              <w:spacing w:after="0" w:line="240" w:lineRule="auto"/>
              <w:jc w:val="both"/>
              <w:rPr>
                <w:rFonts w:ascii="Times New Roman" w:eastAsia="Times New Roman" w:hAnsi="Times New Roman" w:cs="Times New Roman"/>
                <w:sz w:val="24"/>
                <w:szCs w:val="24"/>
                <w:lang w:eastAsia="pl-PL"/>
              </w:rPr>
            </w:pPr>
            <w:r w:rsidRPr="00E2735E">
              <w:rPr>
                <w:rFonts w:ascii="Times New Roman" w:eastAsia="Times New Roman" w:hAnsi="Times New Roman" w:cs="Times New Roman"/>
                <w:sz w:val="24"/>
                <w:szCs w:val="24"/>
                <w:lang w:eastAsia="pl-PL"/>
              </w:rPr>
              <w:t>+ ………. % VAT</w:t>
            </w:r>
          </w:p>
          <w:p w14:paraId="124BD0F6" w14:textId="77777777" w:rsidR="00E2735E" w:rsidRPr="00E2735E" w:rsidRDefault="00E2735E" w:rsidP="00E2735E">
            <w:pPr>
              <w:spacing w:after="0" w:line="240" w:lineRule="auto"/>
              <w:jc w:val="both"/>
              <w:rPr>
                <w:rFonts w:ascii="Times New Roman" w:eastAsia="Times New Roman" w:hAnsi="Times New Roman" w:cs="Times New Roman"/>
                <w:sz w:val="24"/>
                <w:szCs w:val="24"/>
                <w:lang w:eastAsia="pl-PL"/>
              </w:rPr>
            </w:pPr>
            <w:r w:rsidRPr="00E2735E">
              <w:rPr>
                <w:rFonts w:ascii="Times New Roman" w:eastAsia="Times New Roman" w:hAnsi="Times New Roman" w:cs="Times New Roman"/>
                <w:sz w:val="24"/>
                <w:szCs w:val="24"/>
                <w:lang w:eastAsia="pl-PL"/>
              </w:rPr>
              <w:t>Brutto ……………… słownie: ………………………………….</w:t>
            </w:r>
          </w:p>
        </w:tc>
      </w:tr>
      <w:tr w:rsidR="00E2735E" w:rsidRPr="00E2735E" w14:paraId="49D50EF3" w14:textId="77777777" w:rsidTr="00295476">
        <w:trPr>
          <w:trHeight w:val="555"/>
        </w:trPr>
        <w:tc>
          <w:tcPr>
            <w:tcW w:w="2188" w:type="dxa"/>
            <w:vAlign w:val="center"/>
          </w:tcPr>
          <w:p w14:paraId="5EBBA398"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Termin wykonania zlecenia</w:t>
            </w:r>
          </w:p>
        </w:tc>
        <w:tc>
          <w:tcPr>
            <w:tcW w:w="6879" w:type="dxa"/>
            <w:gridSpan w:val="4"/>
            <w:vAlign w:val="center"/>
          </w:tcPr>
          <w:p w14:paraId="5F7FEDDD" w14:textId="77777777" w:rsidR="00E2735E" w:rsidRPr="00E2735E" w:rsidRDefault="00E2735E" w:rsidP="00E2735E">
            <w:pPr>
              <w:spacing w:after="0" w:line="240" w:lineRule="auto"/>
              <w:jc w:val="both"/>
              <w:rPr>
                <w:rFonts w:ascii="Times New Roman" w:eastAsia="Times New Roman" w:hAnsi="Times New Roman" w:cs="Times New Roman"/>
                <w:sz w:val="24"/>
                <w:szCs w:val="24"/>
                <w:lang w:eastAsia="pl-PL"/>
              </w:rPr>
            </w:pPr>
            <w:r w:rsidRPr="00E2735E">
              <w:rPr>
                <w:rFonts w:ascii="Times New Roman" w:eastAsia="Times New Roman" w:hAnsi="Times New Roman" w:cs="Times New Roman"/>
                <w:sz w:val="24"/>
                <w:szCs w:val="24"/>
                <w:lang w:eastAsia="pl-PL"/>
              </w:rPr>
              <w:t>…………………………………………………</w:t>
            </w:r>
          </w:p>
        </w:tc>
      </w:tr>
      <w:tr w:rsidR="00E2735E" w:rsidRPr="00E2735E" w14:paraId="7A727B57" w14:textId="77777777" w:rsidTr="00295476">
        <w:trPr>
          <w:trHeight w:val="555"/>
        </w:trPr>
        <w:tc>
          <w:tcPr>
            <w:tcW w:w="2188" w:type="dxa"/>
            <w:vAlign w:val="center"/>
          </w:tcPr>
          <w:p w14:paraId="0DAB6E0D"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Na wykonaną dostawę wykonawca udzieli gwarancji</w:t>
            </w:r>
          </w:p>
        </w:tc>
        <w:tc>
          <w:tcPr>
            <w:tcW w:w="6879" w:type="dxa"/>
            <w:gridSpan w:val="4"/>
            <w:vAlign w:val="center"/>
          </w:tcPr>
          <w:p w14:paraId="04A9A02C" w14:textId="77777777" w:rsidR="00E2735E" w:rsidRPr="00E2735E" w:rsidRDefault="00E2735E" w:rsidP="00E2735E">
            <w:pPr>
              <w:spacing w:after="0" w:line="240" w:lineRule="auto"/>
              <w:jc w:val="center"/>
              <w:rPr>
                <w:rFonts w:ascii="Times New Roman" w:eastAsia="Times New Roman" w:hAnsi="Times New Roman" w:cs="Times New Roman"/>
                <w:sz w:val="24"/>
                <w:szCs w:val="24"/>
                <w:lang w:eastAsia="pl-PL"/>
              </w:rPr>
            </w:pPr>
            <w:r w:rsidRPr="00E2735E">
              <w:rPr>
                <w:rFonts w:ascii="Times New Roman" w:eastAsia="Times New Roman" w:hAnsi="Times New Roman" w:cs="Times New Roman"/>
                <w:sz w:val="24"/>
                <w:szCs w:val="24"/>
                <w:lang w:eastAsia="pl-PL"/>
              </w:rPr>
              <w:t>………………………………………..</w:t>
            </w:r>
          </w:p>
        </w:tc>
      </w:tr>
      <w:tr w:rsidR="00E2735E" w:rsidRPr="00E2735E" w14:paraId="73D7AFA1" w14:textId="77777777" w:rsidTr="00295476">
        <w:trPr>
          <w:trHeight w:val="555"/>
        </w:trPr>
        <w:tc>
          <w:tcPr>
            <w:tcW w:w="2188" w:type="dxa"/>
            <w:vAlign w:val="center"/>
          </w:tcPr>
          <w:p w14:paraId="14F2C420"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 xml:space="preserve">Termin płatności </w:t>
            </w:r>
          </w:p>
        </w:tc>
        <w:tc>
          <w:tcPr>
            <w:tcW w:w="6879" w:type="dxa"/>
            <w:gridSpan w:val="4"/>
            <w:vAlign w:val="center"/>
          </w:tcPr>
          <w:p w14:paraId="405ABB7E" w14:textId="77777777" w:rsidR="00E2735E" w:rsidRPr="00E2735E" w:rsidRDefault="00E2735E" w:rsidP="00E2735E">
            <w:pPr>
              <w:spacing w:after="0" w:line="240" w:lineRule="auto"/>
              <w:jc w:val="both"/>
              <w:rPr>
                <w:rFonts w:ascii="Times New Roman" w:eastAsia="Times New Roman" w:hAnsi="Times New Roman" w:cs="Times New Roman"/>
                <w:sz w:val="24"/>
                <w:szCs w:val="24"/>
                <w:lang w:eastAsia="pl-PL"/>
              </w:rPr>
            </w:pPr>
            <w:r w:rsidRPr="00E2735E">
              <w:rPr>
                <w:rFonts w:ascii="Times New Roman" w:eastAsia="Times New Roman" w:hAnsi="Times New Roman" w:cs="Times New Roman"/>
                <w:sz w:val="24"/>
                <w:szCs w:val="24"/>
                <w:lang w:eastAsia="pl-PL"/>
              </w:rPr>
              <w:t>Należność po wykonaniu i odebraniu przedmiotu zlecenia zostanie uregulowana w terminie 30 dni od daty wpływu faktury do kancelarii Zamawiającego</w:t>
            </w:r>
          </w:p>
        </w:tc>
      </w:tr>
      <w:tr w:rsidR="00E2735E" w:rsidRPr="00E2735E" w14:paraId="6B8C2809" w14:textId="77777777" w:rsidTr="00295476">
        <w:trPr>
          <w:trHeight w:val="1352"/>
        </w:trPr>
        <w:tc>
          <w:tcPr>
            <w:tcW w:w="4319" w:type="dxa"/>
            <w:gridSpan w:val="2"/>
          </w:tcPr>
          <w:p w14:paraId="3479B20B" w14:textId="77777777" w:rsidR="00E2735E" w:rsidRPr="00E2735E" w:rsidRDefault="00E2735E" w:rsidP="00E2735E">
            <w:pPr>
              <w:spacing w:after="0" w:line="240" w:lineRule="auto"/>
              <w:jc w:val="center"/>
              <w:rPr>
                <w:rFonts w:ascii="Times New Roman" w:eastAsia="Times New Roman" w:hAnsi="Times New Roman" w:cs="Times New Roman"/>
                <w:b/>
                <w:sz w:val="16"/>
                <w:szCs w:val="24"/>
                <w:lang w:eastAsia="pl-PL"/>
              </w:rPr>
            </w:pPr>
            <w:r w:rsidRPr="00E2735E">
              <w:rPr>
                <w:rFonts w:ascii="Times New Roman" w:eastAsia="Times New Roman" w:hAnsi="Times New Roman" w:cs="Times New Roman"/>
                <w:b/>
                <w:sz w:val="16"/>
                <w:szCs w:val="24"/>
                <w:lang w:eastAsia="pl-PL"/>
              </w:rPr>
              <w:t xml:space="preserve"> </w:t>
            </w:r>
          </w:p>
          <w:p w14:paraId="3BB021E5"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r w:rsidRPr="00E2735E">
              <w:rPr>
                <w:rFonts w:ascii="Times New Roman" w:eastAsia="Times New Roman" w:hAnsi="Times New Roman" w:cs="Times New Roman"/>
                <w:b/>
                <w:sz w:val="24"/>
                <w:szCs w:val="24"/>
                <w:lang w:eastAsia="pl-PL"/>
              </w:rPr>
              <w:t>Przedstawiam do zatwierdzenia</w:t>
            </w:r>
          </w:p>
          <w:p w14:paraId="6F11161F"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p>
          <w:p w14:paraId="7D8A8B7C" w14:textId="77777777" w:rsidR="00E2735E" w:rsidRPr="00E2735E" w:rsidRDefault="00E2735E" w:rsidP="00E2735E">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E2735E">
              <w:rPr>
                <w:rFonts w:ascii="Times New Roman" w:eastAsia="Times New Roman" w:hAnsi="Times New Roman" w:cs="Times New Roman"/>
                <w:color w:val="000000"/>
                <w:sz w:val="18"/>
                <w:szCs w:val="18"/>
                <w:lang w:eastAsia="pl-PL"/>
              </w:rPr>
              <w:t xml:space="preserve">              (stopień, imię, nazwisko, podpis)</w:t>
            </w:r>
          </w:p>
          <w:p w14:paraId="4716075D" w14:textId="77777777" w:rsidR="00E2735E" w:rsidRPr="00E2735E" w:rsidRDefault="00E2735E" w:rsidP="00E2735E">
            <w:pPr>
              <w:spacing w:after="0" w:line="240" w:lineRule="auto"/>
              <w:rPr>
                <w:rFonts w:ascii="Times New Roman" w:eastAsia="Times New Roman" w:hAnsi="Times New Roman" w:cs="Times New Roman"/>
                <w:b/>
                <w:sz w:val="24"/>
                <w:szCs w:val="24"/>
                <w:lang w:eastAsia="pl-PL"/>
              </w:rPr>
            </w:pPr>
          </w:p>
        </w:tc>
        <w:tc>
          <w:tcPr>
            <w:tcW w:w="4748" w:type="dxa"/>
            <w:gridSpan w:val="3"/>
          </w:tcPr>
          <w:p w14:paraId="3325433E" w14:textId="77777777" w:rsidR="00E2735E" w:rsidRPr="00E2735E" w:rsidRDefault="00E2735E" w:rsidP="00E2735E">
            <w:pPr>
              <w:spacing w:after="0" w:line="240" w:lineRule="auto"/>
              <w:jc w:val="center"/>
              <w:rPr>
                <w:rFonts w:ascii="Times New Roman" w:eastAsia="Times New Roman" w:hAnsi="Times New Roman" w:cs="Times New Roman"/>
                <w:b/>
                <w:sz w:val="16"/>
                <w:szCs w:val="24"/>
                <w:lang w:eastAsia="pl-PL"/>
              </w:rPr>
            </w:pPr>
          </w:p>
          <w:p w14:paraId="37916DCD" w14:textId="77777777" w:rsidR="00E2735E" w:rsidRPr="00E2735E" w:rsidRDefault="00E2735E" w:rsidP="00E2735E">
            <w:pPr>
              <w:spacing w:after="0" w:line="240" w:lineRule="auto"/>
              <w:jc w:val="center"/>
              <w:rPr>
                <w:rFonts w:ascii="Times New Roman" w:eastAsia="Times New Roman" w:hAnsi="Times New Roman" w:cs="Times New Roman"/>
                <w:b/>
                <w:color w:val="000000"/>
                <w:sz w:val="24"/>
                <w:szCs w:val="24"/>
                <w:lang w:eastAsia="pl-PL"/>
              </w:rPr>
            </w:pPr>
            <w:r w:rsidRPr="00E2735E">
              <w:rPr>
                <w:rFonts w:ascii="Times New Roman" w:eastAsia="Times New Roman" w:hAnsi="Times New Roman" w:cs="Times New Roman"/>
                <w:b/>
                <w:color w:val="000000"/>
                <w:sz w:val="24"/>
                <w:szCs w:val="24"/>
                <w:lang w:eastAsia="pl-PL"/>
              </w:rPr>
              <w:t>Zatwierdził</w:t>
            </w:r>
          </w:p>
          <w:p w14:paraId="612E27DD" w14:textId="77777777" w:rsidR="00E2735E" w:rsidRPr="00E2735E" w:rsidRDefault="00E2735E" w:rsidP="00E2735E">
            <w:pPr>
              <w:spacing w:after="0" w:line="240" w:lineRule="auto"/>
              <w:jc w:val="center"/>
              <w:rPr>
                <w:rFonts w:ascii="Times New Roman" w:eastAsia="Times New Roman" w:hAnsi="Times New Roman" w:cs="Times New Roman"/>
                <w:b/>
                <w:color w:val="000000"/>
                <w:sz w:val="24"/>
                <w:szCs w:val="24"/>
                <w:vertAlign w:val="superscript"/>
                <w:lang w:eastAsia="pl-PL"/>
              </w:rPr>
            </w:pPr>
            <w:r w:rsidRPr="00E2735E">
              <w:rPr>
                <w:rFonts w:ascii="Times New Roman" w:eastAsia="Times New Roman" w:hAnsi="Times New Roman" w:cs="Times New Roman"/>
                <w:b/>
                <w:color w:val="000000"/>
                <w:sz w:val="24"/>
                <w:szCs w:val="24"/>
                <w:lang w:eastAsia="pl-PL"/>
              </w:rPr>
              <w:t>KOORDYNATOR</w:t>
            </w:r>
          </w:p>
          <w:p w14:paraId="42BC33AF" w14:textId="77777777" w:rsidR="00E2735E" w:rsidRPr="00E2735E" w:rsidRDefault="00E2735E" w:rsidP="00E2735E">
            <w:pPr>
              <w:spacing w:after="0" w:line="240" w:lineRule="auto"/>
              <w:jc w:val="center"/>
              <w:rPr>
                <w:rFonts w:ascii="Times New Roman" w:eastAsia="Times New Roman" w:hAnsi="Times New Roman" w:cs="Times New Roman"/>
                <w:b/>
                <w:color w:val="000000"/>
                <w:sz w:val="24"/>
                <w:szCs w:val="24"/>
                <w:lang w:eastAsia="pl-PL"/>
              </w:rPr>
            </w:pPr>
          </w:p>
          <w:p w14:paraId="491797B7" w14:textId="77777777" w:rsidR="00E2735E" w:rsidRPr="00E2735E" w:rsidRDefault="00E2735E" w:rsidP="00E2735E">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E2735E">
              <w:rPr>
                <w:rFonts w:ascii="Times New Roman" w:eastAsia="Times New Roman" w:hAnsi="Times New Roman" w:cs="Times New Roman"/>
                <w:color w:val="000000"/>
                <w:sz w:val="18"/>
                <w:szCs w:val="18"/>
                <w:lang w:eastAsia="pl-PL"/>
              </w:rPr>
              <w:t xml:space="preserve">                  (stopień, imię, nazwisko, podpis)</w:t>
            </w:r>
          </w:p>
          <w:p w14:paraId="29242AD6" w14:textId="77777777" w:rsidR="00E2735E" w:rsidRPr="00E2735E" w:rsidRDefault="00E2735E" w:rsidP="00E2735E">
            <w:pPr>
              <w:spacing w:after="0" w:line="240" w:lineRule="auto"/>
              <w:jc w:val="center"/>
              <w:rPr>
                <w:rFonts w:ascii="Times New Roman" w:eastAsia="Times New Roman" w:hAnsi="Times New Roman" w:cs="Times New Roman"/>
                <w:b/>
                <w:sz w:val="24"/>
                <w:szCs w:val="24"/>
                <w:lang w:eastAsia="pl-PL"/>
              </w:rPr>
            </w:pPr>
          </w:p>
        </w:tc>
      </w:tr>
    </w:tbl>
    <w:p w14:paraId="18C20268" w14:textId="40CF85EB" w:rsidR="00E2735E" w:rsidRDefault="00E2735E" w:rsidP="00295476">
      <w:pPr>
        <w:autoSpaceDE w:val="0"/>
        <w:autoSpaceDN w:val="0"/>
        <w:adjustRightInd w:val="0"/>
        <w:spacing w:after="0" w:line="360" w:lineRule="auto"/>
        <w:ind w:left="644"/>
        <w:rPr>
          <w:rFonts w:ascii="Times New Roman" w:eastAsia="Times New Roman" w:hAnsi="Times New Roman" w:cs="Times New Roman"/>
          <w:b/>
          <w:color w:val="000000"/>
          <w:lang w:eastAsia="pl-PL"/>
        </w:rPr>
      </w:pPr>
    </w:p>
    <w:p w14:paraId="1E6C5A74" w14:textId="77777777" w:rsidR="006B6B8B" w:rsidRDefault="006B6B8B" w:rsidP="006B6B8B"/>
    <w:p w14:paraId="79A83E14" w14:textId="77777777" w:rsidR="006B6B8B" w:rsidRPr="006B6B8B" w:rsidRDefault="006B6B8B" w:rsidP="006B6B8B">
      <w:pPr>
        <w:jc w:val="right"/>
        <w:rPr>
          <w:rFonts w:ascii="Times New Roman" w:hAnsi="Times New Roman" w:cs="Times New Roman"/>
          <w:b/>
        </w:rPr>
      </w:pPr>
    </w:p>
    <w:p w14:paraId="365F30E6" w14:textId="77777777" w:rsidR="00D2479B" w:rsidRPr="00295CC4" w:rsidRDefault="00D2479B" w:rsidP="00295CC4">
      <w:pPr>
        <w:rPr>
          <w:rFonts w:ascii="Times New Roman" w:eastAsia="Times New Roman" w:hAnsi="Times New Roman" w:cs="Times New Roman"/>
          <w:b/>
          <w:lang w:eastAsia="pl-PL"/>
        </w:rPr>
      </w:pPr>
      <w:r w:rsidRPr="00295CC4">
        <w:rPr>
          <w:rFonts w:ascii="Times New Roman" w:eastAsia="Times New Roman" w:hAnsi="Times New Roman" w:cs="Times New Roman"/>
          <w:b/>
          <w:lang w:eastAsia="pl-PL"/>
        </w:rPr>
        <w:br w:type="page"/>
      </w:r>
    </w:p>
    <w:p w14:paraId="4F86081D" w14:textId="229137FC" w:rsidR="00516114" w:rsidRDefault="00EC23F8" w:rsidP="007E460B">
      <w:pPr>
        <w:spacing w:after="0"/>
        <w:jc w:val="right"/>
        <w:rPr>
          <w:rFonts w:ascii="Times New Roman" w:eastAsia="Times New Roman" w:hAnsi="Times New Roman" w:cs="Times New Roman"/>
          <w:b/>
          <w:lang w:eastAsia="pl-PL"/>
        </w:rPr>
      </w:pPr>
      <w:r w:rsidRPr="00DC3939">
        <w:rPr>
          <w:rFonts w:ascii="Times New Roman" w:eastAsia="Times New Roman" w:hAnsi="Times New Roman" w:cs="Times New Roman"/>
          <w:b/>
          <w:lang w:eastAsia="pl-PL"/>
        </w:rPr>
        <w:lastRenderedPageBreak/>
        <w:t>Z</w:t>
      </w:r>
      <w:r w:rsidR="00516114" w:rsidRPr="00DC3939">
        <w:rPr>
          <w:rFonts w:ascii="Times New Roman" w:eastAsia="Times New Roman" w:hAnsi="Times New Roman" w:cs="Times New Roman"/>
          <w:b/>
          <w:lang w:eastAsia="pl-PL"/>
        </w:rPr>
        <w:t xml:space="preserve">ałącznik nr </w:t>
      </w:r>
      <w:r w:rsidR="00D05350">
        <w:rPr>
          <w:rFonts w:ascii="Times New Roman" w:eastAsia="Times New Roman" w:hAnsi="Times New Roman" w:cs="Times New Roman"/>
          <w:b/>
          <w:lang w:eastAsia="pl-PL"/>
        </w:rPr>
        <w:t xml:space="preserve">5 </w:t>
      </w:r>
      <w:r w:rsidR="00516114" w:rsidRPr="00DC3939">
        <w:rPr>
          <w:rFonts w:ascii="Times New Roman" w:eastAsia="Times New Roman" w:hAnsi="Times New Roman" w:cs="Times New Roman"/>
          <w:b/>
          <w:lang w:eastAsia="pl-PL"/>
        </w:rPr>
        <w:t>do SWZ</w:t>
      </w:r>
    </w:p>
    <w:p w14:paraId="1A1AB9DB" w14:textId="77777777" w:rsidR="007E460B" w:rsidRPr="007E460B" w:rsidRDefault="007E460B" w:rsidP="007E460B">
      <w:pPr>
        <w:spacing w:after="0"/>
        <w:jc w:val="right"/>
        <w:rPr>
          <w:rFonts w:ascii="Times New Roman" w:eastAsia="Times New Roman" w:hAnsi="Times New Roman" w:cs="Times New Roman"/>
          <w:b/>
          <w:lang w:eastAsia="pl-PL"/>
        </w:rPr>
      </w:pPr>
    </w:p>
    <w:p w14:paraId="30FF61F3" w14:textId="77777777" w:rsidR="00D2479B" w:rsidRDefault="00D2479B" w:rsidP="00516114">
      <w:pPr>
        <w:spacing w:after="0" w:line="240" w:lineRule="auto"/>
        <w:jc w:val="center"/>
        <w:rPr>
          <w:rFonts w:ascii="Times New Roman" w:hAnsi="Times New Roman" w:cs="Times New Roman"/>
          <w:b/>
        </w:rPr>
      </w:pPr>
    </w:p>
    <w:p w14:paraId="63F2102F" w14:textId="2E87F644"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OŚWIADCZENIE WYKONAWCÓW</w:t>
      </w:r>
    </w:p>
    <w:p w14:paraId="5863B822"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768EEB90" w:rsidR="00516114" w:rsidRPr="00516114" w:rsidRDefault="00516114" w:rsidP="00400FCE">
      <w:pPr>
        <w:spacing w:after="0" w:line="360" w:lineRule="auto"/>
        <w:jc w:val="both"/>
        <w:rPr>
          <w:rFonts w:ascii="Times New Roman" w:eastAsia="Times New Roman" w:hAnsi="Times New Roman" w:cs="Times New Roman"/>
          <w:b/>
          <w:color w:val="0070C0"/>
          <w:lang w:eastAsia="pl-PL"/>
        </w:rPr>
      </w:pPr>
      <w:r w:rsidRPr="00516114">
        <w:rPr>
          <w:rFonts w:ascii="Times New Roman" w:hAnsi="Times New Roman" w:cs="Times New Roman"/>
          <w:color w:val="0070C0"/>
        </w:rPr>
        <w:tab/>
      </w:r>
    </w:p>
    <w:p w14:paraId="18260CE4" w14:textId="4E94360E" w:rsidR="00516114"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7E460B">
        <w:rPr>
          <w:rFonts w:ascii="Times New Roman" w:eastAsia="Times New Roman" w:hAnsi="Times New Roman" w:cs="Times New Roman"/>
          <w:lang w:eastAsia="pl-PL"/>
        </w:rPr>
        <w:t xml:space="preserve">Na potrzeby postępowania o udzielenie zamówienia publicznego pn. </w:t>
      </w:r>
      <w:r w:rsidRPr="007E460B">
        <w:rPr>
          <w:rFonts w:ascii="Times New Roman" w:hAnsi="Times New Roman" w:cs="Times New Roman"/>
          <w:b/>
        </w:rPr>
        <w:t>„</w:t>
      </w:r>
      <w:r w:rsidR="006B6B8B">
        <w:rPr>
          <w:rFonts w:ascii="Times New Roman" w:hAnsi="Times New Roman" w:cs="Times New Roman"/>
          <w:b/>
        </w:rPr>
        <w:t>Zakup i dostawa biodegradowalnych naczyń jednorazowych</w:t>
      </w:r>
      <w:r w:rsidRPr="007E460B">
        <w:rPr>
          <w:rFonts w:ascii="Times New Roman" w:hAnsi="Times New Roman" w:cs="Times New Roman"/>
          <w:b/>
        </w:rPr>
        <w:t xml:space="preserve">” </w:t>
      </w:r>
      <w:r w:rsidRPr="007E460B">
        <w:rPr>
          <w:rFonts w:ascii="Times New Roman" w:eastAsia="Times New Roman" w:hAnsi="Times New Roman" w:cs="Times New Roman"/>
          <w:bCs/>
          <w:iCs/>
          <w:lang w:eastAsia="pl-PL"/>
        </w:rPr>
        <w:t>nr</w:t>
      </w:r>
      <w:r w:rsidR="007E460B">
        <w:rPr>
          <w:rFonts w:ascii="Times New Roman" w:eastAsia="Times New Roman" w:hAnsi="Times New Roman" w:cs="Times New Roman"/>
          <w:bCs/>
          <w:iCs/>
          <w:lang w:eastAsia="pl-PL"/>
        </w:rPr>
        <w:t> </w:t>
      </w:r>
      <w:r w:rsidRPr="007E460B">
        <w:rPr>
          <w:rFonts w:ascii="Times New Roman" w:eastAsia="Times New Roman" w:hAnsi="Times New Roman" w:cs="Times New Roman"/>
          <w:bCs/>
          <w:iCs/>
          <w:lang w:eastAsia="pl-PL"/>
        </w:rPr>
        <w:t>sprawy</w:t>
      </w:r>
      <w:r w:rsidRPr="007E460B">
        <w:rPr>
          <w:rFonts w:ascii="Times New Roman" w:hAnsi="Times New Roman" w:cs="Times New Roman"/>
        </w:rPr>
        <w:t xml:space="preserve"> </w:t>
      </w:r>
      <w:r w:rsidR="00F262E5" w:rsidRPr="00F262E5">
        <w:rPr>
          <w:rFonts w:ascii="Times New Roman" w:hAnsi="Times New Roman" w:cs="Times New Roman"/>
          <w:b/>
          <w:bCs/>
        </w:rPr>
        <w:t>ZP/</w:t>
      </w:r>
      <w:r w:rsidR="006B6B8B">
        <w:rPr>
          <w:rFonts w:ascii="Times New Roman" w:hAnsi="Times New Roman" w:cs="Times New Roman"/>
          <w:b/>
          <w:bCs/>
        </w:rPr>
        <w:t>43</w:t>
      </w:r>
      <w:r w:rsidR="00D2479B">
        <w:rPr>
          <w:rFonts w:ascii="Times New Roman" w:hAnsi="Times New Roman" w:cs="Times New Roman"/>
          <w:b/>
          <w:bCs/>
        </w:rPr>
        <w:t>/2025</w:t>
      </w:r>
      <w:r w:rsidRPr="007E460B">
        <w:rPr>
          <w:rFonts w:ascii="Times New Roman" w:eastAsia="Times New Roman" w:hAnsi="Times New Roman" w:cs="Times New Roman"/>
          <w:lang w:eastAsia="pl-PL"/>
        </w:rPr>
        <w:t xml:space="preserve"> prowadzonego przez </w:t>
      </w:r>
      <w:r w:rsidR="007E460B">
        <w:rPr>
          <w:rFonts w:ascii="Times New Roman" w:eastAsia="Times New Roman" w:hAnsi="Times New Roman" w:cs="Times New Roman"/>
          <w:lang w:eastAsia="pl-PL"/>
        </w:rPr>
        <w:t>26 Wojskowy Oddział Gospodarczy</w:t>
      </w:r>
      <w:r w:rsidRPr="007E460B">
        <w:rPr>
          <w:rFonts w:ascii="Times New Roman" w:eastAsia="Times New Roman" w:hAnsi="Times New Roman" w:cs="Times New Roman"/>
          <w:lang w:eastAsia="pl-PL"/>
        </w:rPr>
        <w:t xml:space="preserve">, oświadczam, że*: </w:t>
      </w:r>
    </w:p>
    <w:p w14:paraId="219A10EC" w14:textId="77777777" w:rsidR="00D2479B" w:rsidRPr="007E460B" w:rsidRDefault="00D2479B"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9903D0A" w14:textId="04CB2472" w:rsidR="00516114" w:rsidRPr="007E460B" w:rsidRDefault="00516114" w:rsidP="002C714A">
      <w:pPr>
        <w:keepNext/>
        <w:widowControl w:val="0"/>
        <w:numPr>
          <w:ilvl w:val="0"/>
          <w:numId w:val="88"/>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09A81D9F" w14:textId="6D827655"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06C954AF" w14:textId="25E1C74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6CE0969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7E460B" w:rsidRDefault="00516114" w:rsidP="002C714A">
      <w:pPr>
        <w:keepNext/>
        <w:widowControl w:val="0"/>
        <w:numPr>
          <w:ilvl w:val="0"/>
          <w:numId w:val="88"/>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5E2BE187"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5477D507"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7EFD4C2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7E460B" w:rsidRDefault="00516114" w:rsidP="002C714A">
      <w:pPr>
        <w:keepNext/>
        <w:widowControl w:val="0"/>
        <w:numPr>
          <w:ilvl w:val="0"/>
          <w:numId w:val="88"/>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370790BA"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38480D88"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127BD88D" w14:textId="77777777" w:rsidR="00734ADA" w:rsidRPr="00516114" w:rsidRDefault="00734ADA"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BEAD111"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A635D94"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3109DFE4" w14:textId="77777777" w:rsidR="00516114" w:rsidRPr="007E460B"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7E460B" w:rsidRDefault="00516114" w:rsidP="00516114">
      <w:pPr>
        <w:tabs>
          <w:tab w:val="left" w:pos="3900"/>
        </w:tabs>
        <w:autoSpaceDE w:val="0"/>
        <w:spacing w:after="0"/>
        <w:ind w:left="4536" w:right="45"/>
        <w:jc w:val="center"/>
        <w:rPr>
          <w:rFonts w:ascii="Times New Roman" w:hAnsi="Times New Roman" w:cs="Times New Roman"/>
        </w:rPr>
      </w:pPr>
      <w:r w:rsidRPr="007E460B">
        <w:rPr>
          <w:rFonts w:ascii="Times New Roman" w:hAnsi="Times New Roman" w:cs="Times New Roman"/>
        </w:rPr>
        <w:t>……………………………………………</w:t>
      </w:r>
    </w:p>
    <w:p w14:paraId="19DFADCE" w14:textId="482AA339" w:rsidR="00516114" w:rsidRPr="00030131" w:rsidRDefault="00516114" w:rsidP="00030131">
      <w:pPr>
        <w:tabs>
          <w:tab w:val="left" w:pos="3900"/>
          <w:tab w:val="center" w:pos="6497"/>
          <w:tab w:val="right" w:pos="8458"/>
        </w:tabs>
        <w:autoSpaceDE w:val="0"/>
        <w:spacing w:after="0"/>
        <w:ind w:left="3969" w:right="45"/>
        <w:jc w:val="center"/>
        <w:rPr>
          <w:rFonts w:ascii="Times New Roman" w:hAnsi="Times New Roman" w:cs="Times New Roman"/>
          <w:i/>
          <w:sz w:val="20"/>
        </w:rPr>
      </w:pPr>
      <w:r w:rsidRPr="00030131">
        <w:rPr>
          <w:rFonts w:ascii="Times New Roman" w:hAnsi="Times New Roman" w:cs="Times New Roman"/>
          <w:i/>
          <w:sz w:val="20"/>
        </w:rPr>
        <w:t>(</w:t>
      </w:r>
      <w:r w:rsidR="00030131" w:rsidRPr="00030131">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r w:rsidRPr="00030131">
        <w:rPr>
          <w:rFonts w:ascii="Times New Roman" w:hAnsi="Times New Roman" w:cs="Times New Roman"/>
          <w:i/>
          <w:sz w:val="20"/>
        </w:rPr>
        <w:t>)</w:t>
      </w:r>
    </w:p>
    <w:p w14:paraId="56C62E38" w14:textId="0BE8025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E8DEED8" w14:textId="20B1AEBB"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4DFCDB5" w14:textId="68E357EB"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4B0B0ED" w14:textId="39807D24"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4DB076" w14:textId="6C77654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99A3CAC" w14:textId="2CA29E7E" w:rsidR="006B6B8B" w:rsidRDefault="006B6B8B">
      <w:pPr>
        <w:rPr>
          <w:rFonts w:ascii="Times New Roman" w:eastAsia="Times New Roman" w:hAnsi="Times New Roman" w:cs="Times New Roman"/>
          <w:b/>
          <w:bCs/>
          <w:color w:val="000000"/>
          <w:sz w:val="18"/>
          <w:lang w:eastAsia="pl-PL"/>
        </w:rPr>
      </w:pPr>
      <w:r>
        <w:rPr>
          <w:rFonts w:ascii="Times New Roman" w:eastAsia="Times New Roman" w:hAnsi="Times New Roman" w:cs="Times New Roman"/>
          <w:b/>
          <w:bCs/>
          <w:color w:val="000000"/>
          <w:sz w:val="18"/>
          <w:lang w:eastAsia="pl-PL"/>
        </w:rPr>
        <w:br w:type="page"/>
      </w:r>
    </w:p>
    <w:p w14:paraId="24F88CC9" w14:textId="08A51C55" w:rsidR="006B6B8B" w:rsidRPr="002D50E9" w:rsidRDefault="006B6B8B" w:rsidP="006B6B8B">
      <w:pPr>
        <w:spacing w:after="0"/>
        <w:jc w:val="right"/>
        <w:rPr>
          <w:rFonts w:ascii="Times New Roman" w:eastAsia="Times New Roman" w:hAnsi="Times New Roman" w:cs="Times New Roman"/>
          <w:b/>
          <w:color w:val="000000" w:themeColor="text1"/>
          <w:lang w:eastAsia="pl-PL"/>
        </w:rPr>
      </w:pPr>
      <w:r w:rsidRPr="002D50E9">
        <w:rPr>
          <w:rFonts w:ascii="Times New Roman" w:eastAsia="Times New Roman" w:hAnsi="Times New Roman" w:cs="Times New Roman"/>
          <w:b/>
          <w:color w:val="000000" w:themeColor="text1"/>
          <w:lang w:eastAsia="pl-PL"/>
        </w:rPr>
        <w:lastRenderedPageBreak/>
        <w:t xml:space="preserve">Załącznik nr </w:t>
      </w:r>
      <w:r>
        <w:rPr>
          <w:rFonts w:ascii="Times New Roman" w:eastAsia="Times New Roman" w:hAnsi="Times New Roman" w:cs="Times New Roman"/>
          <w:b/>
          <w:color w:val="000000" w:themeColor="text1"/>
          <w:lang w:eastAsia="pl-PL"/>
        </w:rPr>
        <w:t>6</w:t>
      </w:r>
      <w:r w:rsidRPr="002D50E9">
        <w:rPr>
          <w:rFonts w:ascii="Times New Roman" w:eastAsia="Times New Roman" w:hAnsi="Times New Roman" w:cs="Times New Roman"/>
          <w:b/>
          <w:color w:val="000000" w:themeColor="text1"/>
          <w:lang w:eastAsia="pl-PL"/>
        </w:rPr>
        <w:t xml:space="preserve"> do SWZ</w:t>
      </w:r>
    </w:p>
    <w:p w14:paraId="6E3DBDA1" w14:textId="77777777" w:rsidR="006B6B8B" w:rsidRPr="002D50E9" w:rsidRDefault="006B6B8B" w:rsidP="006B6B8B">
      <w:pPr>
        <w:shd w:val="clear" w:color="auto" w:fill="FFFFFF"/>
        <w:spacing w:after="0" w:line="240" w:lineRule="auto"/>
        <w:jc w:val="center"/>
        <w:rPr>
          <w:rFonts w:ascii="Times New Roman" w:eastAsia="Calibri" w:hAnsi="Times New Roman" w:cs="Times New Roman"/>
          <w:b/>
          <w:color w:val="000000" w:themeColor="text1"/>
        </w:rPr>
      </w:pPr>
    </w:p>
    <w:p w14:paraId="51A0B5AF" w14:textId="77777777" w:rsidR="006B6B8B" w:rsidRPr="002D50E9" w:rsidRDefault="006B6B8B" w:rsidP="006B6B8B">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OŚWIADCZENIE WYKONAWCY </w:t>
      </w:r>
    </w:p>
    <w:p w14:paraId="1D66DF81" w14:textId="77777777" w:rsidR="006B6B8B" w:rsidRPr="002D50E9" w:rsidRDefault="006B6B8B" w:rsidP="006B6B8B">
      <w:pPr>
        <w:shd w:val="clear" w:color="auto" w:fill="FFFFFF"/>
        <w:spacing w:after="0" w:line="240" w:lineRule="auto"/>
        <w:jc w:val="center"/>
        <w:rPr>
          <w:rFonts w:ascii="Times New Roman" w:eastAsia="Calibri" w:hAnsi="Times New Roman" w:cs="Times New Roman"/>
          <w:b/>
          <w:color w:val="000000" w:themeColor="text1"/>
        </w:rPr>
      </w:pPr>
      <w:r w:rsidRPr="002D50E9">
        <w:rPr>
          <w:rFonts w:ascii="Times New Roman" w:eastAsia="Calibri" w:hAnsi="Times New Roman" w:cs="Times New Roman"/>
          <w:b/>
          <w:color w:val="000000" w:themeColor="text1"/>
        </w:rPr>
        <w:t xml:space="preserve"> o aktualności informacji zawartych w oświadczeniu, o którym mowa </w:t>
      </w:r>
    </w:p>
    <w:p w14:paraId="0E99250B" w14:textId="77777777" w:rsidR="006B6B8B" w:rsidRPr="002D50E9" w:rsidRDefault="006B6B8B" w:rsidP="006B6B8B">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w art. 125 ust. 1 ustawy Pzp, potwierdzające brak podstaw wykluczenia oraz </w:t>
      </w:r>
      <w:r w:rsidRPr="002D50E9">
        <w:rPr>
          <w:rFonts w:ascii="Times New Roman" w:eastAsia="Calibri" w:hAnsi="Times New Roman" w:cs="Times New Roman"/>
          <w:b/>
          <w:color w:val="000000" w:themeColor="text1"/>
        </w:rPr>
        <w:br/>
        <w:t xml:space="preserve">o przynależności lub braku przynależności do grupy kapitałowej w związku </w:t>
      </w:r>
      <w:r w:rsidRPr="002D50E9">
        <w:rPr>
          <w:rFonts w:ascii="Times New Roman" w:eastAsia="Calibri" w:hAnsi="Times New Roman" w:cs="Times New Roman"/>
          <w:b/>
          <w:color w:val="000000" w:themeColor="text1"/>
        </w:rPr>
        <w:br/>
        <w:t xml:space="preserve">z art. 108 ust. 1 pkt 5 </w:t>
      </w:r>
    </w:p>
    <w:p w14:paraId="242ECDEC" w14:textId="77777777" w:rsidR="006B6B8B" w:rsidRPr="002D50E9" w:rsidRDefault="006B6B8B" w:rsidP="006B6B8B">
      <w:pPr>
        <w:spacing w:after="120" w:line="240" w:lineRule="auto"/>
        <w:jc w:val="both"/>
        <w:rPr>
          <w:rFonts w:ascii="Times New Roman" w:eastAsia="Calibri" w:hAnsi="Times New Roman" w:cs="Times New Roman"/>
          <w:color w:val="000000" w:themeColor="text1"/>
        </w:rPr>
      </w:pPr>
    </w:p>
    <w:p w14:paraId="329E8FAE" w14:textId="3F5C5316" w:rsidR="006B6B8B" w:rsidRPr="002D50E9" w:rsidRDefault="006B6B8B" w:rsidP="006B6B8B">
      <w:pPr>
        <w:spacing w:after="0"/>
        <w:ind w:right="-13"/>
        <w:jc w:val="both"/>
        <w:rPr>
          <w:rFonts w:ascii="Times New Roman" w:eastAsia="Times New Roman" w:hAnsi="Times New Roman" w:cs="Times New Roman"/>
          <w:color w:val="000000" w:themeColor="text1"/>
          <w:lang w:eastAsia="pl-PL"/>
        </w:rPr>
      </w:pPr>
      <w:r w:rsidRPr="002D50E9">
        <w:rPr>
          <w:rFonts w:ascii="Times New Roman" w:eastAsia="Calibri" w:hAnsi="Times New Roman" w:cs="Times New Roman"/>
          <w:iCs/>
          <w:color w:val="000000" w:themeColor="text1"/>
        </w:rPr>
        <w:t xml:space="preserve">Przystępując do postępowania </w:t>
      </w:r>
      <w:r w:rsidRPr="002D50E9">
        <w:rPr>
          <w:rFonts w:ascii="Times New Roman" w:hAnsi="Times New Roman" w:cs="Times New Roman"/>
          <w:color w:val="000000" w:themeColor="text1"/>
        </w:rPr>
        <w:t xml:space="preserve">pn. </w:t>
      </w:r>
      <w:r w:rsidRPr="002D50E9">
        <w:rPr>
          <w:rFonts w:ascii="Times New Roman" w:eastAsia="Times New Roman" w:hAnsi="Times New Roman" w:cs="Times New Roman"/>
          <w:b/>
          <w:color w:val="000000" w:themeColor="text1"/>
        </w:rPr>
        <w:t>„</w:t>
      </w:r>
      <w:r>
        <w:rPr>
          <w:rFonts w:ascii="Times New Roman" w:hAnsi="Times New Roman" w:cs="Times New Roman"/>
          <w:b/>
        </w:rPr>
        <w:t>Zakup i dostawa biodegradowalnych naczyń jednorazowych</w:t>
      </w:r>
      <w:r w:rsidRPr="002D50E9">
        <w:rPr>
          <w:rFonts w:ascii="Times New Roman" w:eastAsia="Times New Roman" w:hAnsi="Times New Roman" w:cs="Times New Roman"/>
          <w:b/>
          <w:color w:val="000000" w:themeColor="text1"/>
        </w:rPr>
        <w:t>”</w:t>
      </w:r>
      <w:r w:rsidRPr="002D50E9">
        <w:rPr>
          <w:rFonts w:ascii="Times New Roman" w:eastAsia="Times New Roman" w:hAnsi="Times New Roman" w:cs="Times New Roman"/>
          <w:b/>
          <w:color w:val="000000" w:themeColor="text1"/>
          <w:lang w:eastAsia="pl-PL"/>
        </w:rPr>
        <w:t xml:space="preserve"> </w:t>
      </w:r>
      <w:r w:rsidRPr="002D50E9">
        <w:rPr>
          <w:rFonts w:ascii="Times New Roman" w:eastAsia="Times New Roman" w:hAnsi="Times New Roman" w:cs="Times New Roman"/>
          <w:color w:val="000000" w:themeColor="text1"/>
        </w:rPr>
        <w:t>n</w:t>
      </w:r>
      <w:r w:rsidRPr="002D50E9">
        <w:rPr>
          <w:rFonts w:ascii="Times New Roman" w:eastAsia="Times New Roman" w:hAnsi="Times New Roman" w:cs="Times New Roman"/>
          <w:bCs/>
          <w:iCs/>
          <w:color w:val="000000" w:themeColor="text1"/>
          <w:lang w:eastAsia="pl-PL"/>
        </w:rPr>
        <w:t xml:space="preserve">r </w:t>
      </w:r>
      <w:r w:rsidRPr="00F262E5">
        <w:rPr>
          <w:rFonts w:ascii="Times New Roman" w:eastAsia="Times New Roman" w:hAnsi="Times New Roman" w:cs="Times New Roman"/>
          <w:bCs/>
          <w:iCs/>
          <w:color w:val="000000" w:themeColor="text1"/>
          <w:lang w:eastAsia="pl-PL"/>
        </w:rPr>
        <w:t xml:space="preserve">sprawy </w:t>
      </w:r>
      <w:r w:rsidRPr="00F262E5">
        <w:rPr>
          <w:rFonts w:ascii="Times New Roman" w:eastAsia="Calibri" w:hAnsi="Times New Roman" w:cs="Times New Roman"/>
          <w:color w:val="000000" w:themeColor="text1"/>
        </w:rPr>
        <w:t>ZP/</w:t>
      </w:r>
      <w:r>
        <w:rPr>
          <w:rFonts w:ascii="Times New Roman" w:eastAsia="Calibri" w:hAnsi="Times New Roman" w:cs="Times New Roman"/>
          <w:color w:val="000000" w:themeColor="text1"/>
        </w:rPr>
        <w:t>43/2025</w:t>
      </w:r>
      <w:r w:rsidRPr="002D50E9">
        <w:rPr>
          <w:rFonts w:ascii="Times New Roman" w:eastAsia="Times New Roman" w:hAnsi="Times New Roman" w:cs="Times New Roman"/>
          <w:color w:val="000000" w:themeColor="text1"/>
          <w:lang w:eastAsia="x-none"/>
        </w:rPr>
        <w:t xml:space="preserve"> </w:t>
      </w:r>
      <w:r w:rsidRPr="002D50E9">
        <w:rPr>
          <w:rFonts w:ascii="Times New Roman" w:eastAsia="Calibri" w:hAnsi="Times New Roman" w:cs="Times New Roman"/>
          <w:color w:val="000000" w:themeColor="text1"/>
        </w:rPr>
        <w:t xml:space="preserve">oświadczam/my, że informacje </w:t>
      </w:r>
      <w:r w:rsidRPr="002D50E9">
        <w:rPr>
          <w:rFonts w:ascii="Times New Roman" w:eastAsia="Calibri" w:hAnsi="Times New Roman" w:cs="Times New Roman"/>
          <w:b/>
          <w:color w:val="000000" w:themeColor="text1"/>
        </w:rPr>
        <w:t xml:space="preserve">zawarte w oświadczeniu, o którym mowa w art. 125 ust. 1 ustawy Pzp są aktualne na dzień złożenia niniejszego oświadczenia, </w:t>
      </w:r>
      <w:r w:rsidRPr="002D50E9">
        <w:rPr>
          <w:rFonts w:ascii="Times New Roman" w:eastAsia="Calibri" w:hAnsi="Times New Roman" w:cs="Times New Roman"/>
          <w:color w:val="000000" w:themeColor="text1"/>
        </w:rPr>
        <w:t>a w szczególności dotyczące:</w:t>
      </w:r>
    </w:p>
    <w:p w14:paraId="07FAE1DA" w14:textId="77777777" w:rsidR="006B6B8B" w:rsidRPr="002D50E9" w:rsidRDefault="00295476" w:rsidP="006B6B8B">
      <w:pPr>
        <w:numPr>
          <w:ilvl w:val="4"/>
          <w:numId w:val="133"/>
        </w:numPr>
        <w:spacing w:after="120" w:line="240" w:lineRule="auto"/>
        <w:jc w:val="both"/>
        <w:rPr>
          <w:rFonts w:ascii="Times New Roman" w:eastAsia="Times New Roman" w:hAnsi="Times New Roman" w:cs="Times New Roman"/>
          <w:color w:val="000000" w:themeColor="text1"/>
        </w:rPr>
      </w:pPr>
      <w:hyperlink r:id="rId47" w:anchor="/document/17337528?unitId=art(108)ust(1)pkt(3)&amp;cm=DOCUMENT" w:history="1">
        <w:r w:rsidR="006B6B8B" w:rsidRPr="002D50E9">
          <w:rPr>
            <w:rFonts w:ascii="Times New Roman" w:eastAsia="Calibri" w:hAnsi="Times New Roman" w:cs="Times New Roman"/>
            <w:color w:val="000000" w:themeColor="text1"/>
          </w:rPr>
          <w:t>art. 108 ust. 1 pkt 3</w:t>
        </w:r>
      </w:hyperlink>
      <w:r w:rsidR="006B6B8B" w:rsidRPr="002D50E9">
        <w:rPr>
          <w:rFonts w:ascii="Times New Roman" w:eastAsia="Calibri" w:hAnsi="Times New Roman" w:cs="Times New Roman"/>
          <w:color w:val="000000" w:themeColor="text1"/>
        </w:rPr>
        <w:t xml:space="preserve"> ustawy Pzp,</w:t>
      </w:r>
    </w:p>
    <w:p w14:paraId="3EB7214B" w14:textId="77777777" w:rsidR="006B6B8B" w:rsidRPr="002D50E9" w:rsidRDefault="00295476" w:rsidP="006B6B8B">
      <w:pPr>
        <w:numPr>
          <w:ilvl w:val="4"/>
          <w:numId w:val="133"/>
        </w:numPr>
        <w:spacing w:after="120" w:line="240" w:lineRule="auto"/>
        <w:ind w:left="350" w:hanging="357"/>
        <w:jc w:val="both"/>
        <w:rPr>
          <w:rFonts w:ascii="Times New Roman" w:eastAsia="Calibri" w:hAnsi="Times New Roman" w:cs="Times New Roman"/>
          <w:color w:val="000000" w:themeColor="text1"/>
        </w:rPr>
      </w:pPr>
      <w:hyperlink r:id="rId48" w:anchor="/document/17337528?unitId=art(108)ust(1)pkt(4)&amp;cm=DOCUMENT" w:history="1">
        <w:r w:rsidR="006B6B8B" w:rsidRPr="002D50E9">
          <w:rPr>
            <w:rFonts w:ascii="Times New Roman" w:eastAsia="Calibri" w:hAnsi="Times New Roman" w:cs="Times New Roman"/>
            <w:color w:val="000000" w:themeColor="text1"/>
          </w:rPr>
          <w:t>art. 108 ust. 1 pkt 4</w:t>
        </w:r>
      </w:hyperlink>
      <w:r w:rsidR="006B6B8B" w:rsidRPr="002D50E9">
        <w:rPr>
          <w:rFonts w:ascii="Times New Roman" w:eastAsia="Calibri" w:hAnsi="Times New Roman" w:cs="Times New Roman"/>
          <w:color w:val="000000" w:themeColor="text1"/>
        </w:rPr>
        <w:t xml:space="preserve"> ustawy Pzp, dotyczących orzeczenia zakazu ubiegania się </w:t>
      </w:r>
      <w:r w:rsidR="006B6B8B" w:rsidRPr="002D50E9">
        <w:rPr>
          <w:rFonts w:ascii="Times New Roman" w:eastAsia="Calibri" w:hAnsi="Times New Roman" w:cs="Times New Roman"/>
          <w:color w:val="000000" w:themeColor="text1"/>
        </w:rPr>
        <w:br/>
        <w:t>o zamówienie publiczne tytułem środka zapobiegawczego,</w:t>
      </w:r>
    </w:p>
    <w:p w14:paraId="1284FD76" w14:textId="77777777" w:rsidR="006B6B8B" w:rsidRPr="002D50E9" w:rsidRDefault="00295476" w:rsidP="006B6B8B">
      <w:pPr>
        <w:numPr>
          <w:ilvl w:val="4"/>
          <w:numId w:val="133"/>
        </w:numPr>
        <w:spacing w:after="120" w:line="240" w:lineRule="auto"/>
        <w:ind w:left="350" w:hanging="357"/>
        <w:jc w:val="both"/>
        <w:rPr>
          <w:rFonts w:ascii="Times New Roman" w:eastAsia="Calibri" w:hAnsi="Times New Roman" w:cs="Times New Roman"/>
          <w:color w:val="000000" w:themeColor="text1"/>
        </w:rPr>
      </w:pPr>
      <w:hyperlink r:id="rId49" w:anchor="/document/17337528?unitId=art(108)ust(1)pkt(6)&amp;cm=DOCUMENT" w:history="1">
        <w:r w:rsidR="006B6B8B" w:rsidRPr="002D50E9">
          <w:rPr>
            <w:rFonts w:ascii="Times New Roman" w:eastAsia="Calibri" w:hAnsi="Times New Roman" w:cs="Times New Roman"/>
            <w:color w:val="000000" w:themeColor="text1"/>
          </w:rPr>
          <w:t>art. 108 ust. 1 pkt 6</w:t>
        </w:r>
      </w:hyperlink>
      <w:r w:rsidR="006B6B8B" w:rsidRPr="002D50E9">
        <w:rPr>
          <w:rFonts w:ascii="Times New Roman" w:eastAsia="Calibri" w:hAnsi="Times New Roman" w:cs="Times New Roman"/>
          <w:color w:val="000000" w:themeColor="text1"/>
        </w:rPr>
        <w:t xml:space="preserve"> ustawy Pzp,</w:t>
      </w:r>
    </w:p>
    <w:p w14:paraId="12FC48B9" w14:textId="77777777" w:rsidR="006B6B8B" w:rsidRPr="002D50E9" w:rsidRDefault="00295476" w:rsidP="006B6B8B">
      <w:pPr>
        <w:numPr>
          <w:ilvl w:val="4"/>
          <w:numId w:val="133"/>
        </w:numPr>
        <w:spacing w:after="120" w:line="240" w:lineRule="auto"/>
        <w:ind w:left="350" w:hanging="357"/>
        <w:jc w:val="both"/>
        <w:rPr>
          <w:rFonts w:ascii="Times New Roman" w:eastAsia="Calibri" w:hAnsi="Times New Roman" w:cs="Times New Roman"/>
          <w:color w:val="000000" w:themeColor="text1"/>
        </w:rPr>
      </w:pPr>
      <w:hyperlink r:id="rId50" w:anchor="/document/17337528?unitId=art(108)ust(1)pkt(5)&amp;cm=DOCUMENT" w:history="1">
        <w:r w:rsidR="006B6B8B" w:rsidRPr="002D50E9">
          <w:rPr>
            <w:rFonts w:ascii="Times New Roman" w:eastAsia="Calibri" w:hAnsi="Times New Roman" w:cs="Times New Roman"/>
            <w:color w:val="000000" w:themeColor="text1"/>
          </w:rPr>
          <w:t>art. 108 ust. 1 pkt 5</w:t>
        </w:r>
      </w:hyperlink>
      <w:r w:rsidR="006B6B8B" w:rsidRPr="002D50E9">
        <w:rPr>
          <w:rFonts w:ascii="Times New Roman" w:eastAsia="Calibri" w:hAnsi="Times New Roman" w:cs="Times New Roman"/>
          <w:color w:val="000000" w:themeColor="text1"/>
        </w:rPr>
        <w:t xml:space="preserve"> ustawy Pzp, dotyczących zawarcia z innymi wykonawcami porozumienia mającego na celu zakłócenie konkurencji:</w:t>
      </w:r>
    </w:p>
    <w:p w14:paraId="737EA52A" w14:textId="108D878F" w:rsidR="006B6B8B" w:rsidRPr="002D50E9" w:rsidRDefault="006B6B8B" w:rsidP="006B6B8B">
      <w:pPr>
        <w:numPr>
          <w:ilvl w:val="0"/>
          <w:numId w:val="92"/>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nie przynależę/my*</w:t>
      </w:r>
      <w:r w:rsidRPr="002D50E9">
        <w:rPr>
          <w:rFonts w:ascii="Times New Roman" w:eastAsia="Calibri" w:hAnsi="Times New Roman" w:cs="Times New Roman"/>
          <w:color w:val="000000" w:themeColor="text1"/>
        </w:rPr>
        <w:t xml:space="preserve"> do tej samej grupy kapitałowej (w rozumieniu ustawy z dnia 16 lutego 2007 r. o ochronie konkurencji i konsumentów – Dz. U. z 202</w:t>
      </w:r>
      <w:r>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 </w:t>
      </w:r>
      <w:r>
        <w:rPr>
          <w:rFonts w:ascii="Times New Roman" w:eastAsia="Calibri" w:hAnsi="Times New Roman" w:cs="Times New Roman"/>
          <w:color w:val="000000" w:themeColor="text1"/>
        </w:rPr>
        <w:t>1616</w:t>
      </w:r>
      <w:r w:rsidRPr="002D50E9">
        <w:rPr>
          <w:rFonts w:ascii="Times New Roman" w:eastAsia="Calibri" w:hAnsi="Times New Roman" w:cs="Times New Roman"/>
          <w:color w:val="000000" w:themeColor="text1"/>
        </w:rPr>
        <w:t xml:space="preserve">) z innym wykonawcą, który złożył odrębną ofertę lub ofertę częściową </w:t>
      </w:r>
      <w:r w:rsidRPr="002D50E9">
        <w:rPr>
          <w:rFonts w:ascii="Times New Roman" w:eastAsia="Calibri" w:hAnsi="Times New Roman" w:cs="Times New Roman"/>
          <w:color w:val="000000" w:themeColor="text1"/>
        </w:rPr>
        <w:br/>
        <w:t>w przedmiotowym postępowaniu;</w:t>
      </w:r>
    </w:p>
    <w:p w14:paraId="5C9332CB" w14:textId="205320E2" w:rsidR="006B6B8B" w:rsidRPr="002D50E9" w:rsidRDefault="006B6B8B" w:rsidP="006B6B8B">
      <w:pPr>
        <w:numPr>
          <w:ilvl w:val="0"/>
          <w:numId w:val="92"/>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przynależę/my*</w:t>
      </w:r>
      <w:r w:rsidRPr="002D50E9">
        <w:rPr>
          <w:rFonts w:ascii="Times New Roman" w:eastAsia="Calibri" w:hAnsi="Times New Roman" w:cs="Times New Roman"/>
          <w:color w:val="000000" w:themeColor="text1"/>
        </w:rPr>
        <w:t xml:space="preserve"> do tej samej grupy kapitałowej (kapitałowej (w rozumieniu ustawy </w:t>
      </w:r>
      <w:r w:rsidRPr="002D50E9">
        <w:rPr>
          <w:rFonts w:ascii="Times New Roman" w:eastAsia="Calibri" w:hAnsi="Times New Roman" w:cs="Times New Roman"/>
          <w:color w:val="000000" w:themeColor="text1"/>
        </w:rPr>
        <w:br/>
        <w:t>z dnia 16 lutego 2007 r. o ochronie konkurencji i konsumentów – Dz. U. z 202</w:t>
      </w:r>
      <w:r>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w:t>
      </w:r>
      <w:r>
        <w:rPr>
          <w:rFonts w:ascii="Times New Roman" w:eastAsia="Calibri" w:hAnsi="Times New Roman" w:cs="Times New Roman"/>
          <w:color w:val="000000" w:themeColor="text1"/>
        </w:rPr>
        <w:t xml:space="preserve"> 1616</w:t>
      </w:r>
      <w:r w:rsidRPr="002D50E9">
        <w:rPr>
          <w:rFonts w:ascii="Times New Roman" w:eastAsia="Calibri" w:hAnsi="Times New Roman" w:cs="Times New Roman"/>
          <w:color w:val="000000" w:themeColor="text1"/>
        </w:rPr>
        <w:t xml:space="preserve">) z innym wykonawcą  …………………… </w:t>
      </w:r>
      <w:r w:rsidRPr="002D50E9">
        <w:rPr>
          <w:rFonts w:ascii="Times New Roman" w:eastAsia="Calibri" w:hAnsi="Times New Roman" w:cs="Times New Roman"/>
          <w:i/>
          <w:color w:val="000000" w:themeColor="text1"/>
        </w:rPr>
        <w:t>(podać nazwę Wykonawcy)</w:t>
      </w:r>
      <w:r w:rsidRPr="002D50E9">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6107D60" w14:textId="37D85A17" w:rsidR="006B6B8B" w:rsidRPr="002D50E9" w:rsidRDefault="006B6B8B" w:rsidP="006B6B8B">
      <w:pPr>
        <w:numPr>
          <w:ilvl w:val="4"/>
          <w:numId w:val="133"/>
        </w:numPr>
        <w:spacing w:after="120" w:line="240" w:lineRule="auto"/>
        <w:ind w:left="350" w:hanging="357"/>
        <w:jc w:val="both"/>
        <w:rPr>
          <w:rFonts w:ascii="Times New Roman" w:eastAsia="Calibri" w:hAnsi="Times New Roman" w:cs="Times New Roman"/>
          <w:bCs/>
          <w:color w:val="000000" w:themeColor="text1"/>
        </w:rPr>
      </w:pPr>
      <w:r w:rsidRPr="002D50E9">
        <w:rPr>
          <w:rFonts w:ascii="Times New Roman" w:eastAsia="Calibri" w:hAnsi="Times New Roman" w:cs="Times New Roman"/>
          <w:color w:val="000000" w:themeColor="text1"/>
        </w:rPr>
        <w:t xml:space="preserve">Jednocześnie oświadczamy, iż informacje zawarte w </w:t>
      </w:r>
      <w:r w:rsidRPr="002D50E9">
        <w:rPr>
          <w:rFonts w:ascii="Times New Roman" w:eastAsia="Calibri" w:hAnsi="Times New Roman" w:cs="Times New Roman"/>
          <w:b/>
          <w:bCs/>
          <w:color w:val="000000" w:themeColor="text1"/>
        </w:rPr>
        <w:t>Załączniku nr 3 do SWZ</w:t>
      </w:r>
      <w:r w:rsidRPr="002D50E9">
        <w:rPr>
          <w:rFonts w:ascii="Times New Roman" w:eastAsia="Calibri" w:hAnsi="Times New Roman" w:cs="Times New Roman"/>
          <w:color w:val="000000" w:themeColor="text1"/>
        </w:rPr>
        <w:t xml:space="preserve"> są aktualne na dzień złożenia niniejszego oświadczenia, w szczególności dotyczące art. 7 ust. 1 </w:t>
      </w:r>
      <w:r w:rsidRPr="002D50E9">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w:t>
      </w:r>
      <w:r>
        <w:rPr>
          <w:rFonts w:ascii="Times New Roman" w:eastAsia="Calibri" w:hAnsi="Times New Roman" w:cs="Times New Roman"/>
          <w:bCs/>
          <w:color w:val="000000" w:themeColor="text1"/>
        </w:rPr>
        <w:t>5</w:t>
      </w:r>
      <w:r w:rsidRPr="002D50E9">
        <w:rPr>
          <w:rFonts w:ascii="Times New Roman" w:eastAsia="Calibri" w:hAnsi="Times New Roman" w:cs="Times New Roman"/>
          <w:bCs/>
          <w:color w:val="000000" w:themeColor="text1"/>
        </w:rPr>
        <w:t xml:space="preserve"> roku poz. </w:t>
      </w:r>
      <w:r>
        <w:rPr>
          <w:rFonts w:ascii="Times New Roman" w:eastAsia="Calibri" w:hAnsi="Times New Roman" w:cs="Times New Roman"/>
          <w:bCs/>
          <w:color w:val="000000" w:themeColor="text1"/>
        </w:rPr>
        <w:t>514</w:t>
      </w:r>
      <w:r w:rsidRPr="002D50E9">
        <w:rPr>
          <w:rFonts w:ascii="Times New Roman" w:eastAsia="Calibri" w:hAnsi="Times New Roman" w:cs="Times New Roman"/>
          <w:bCs/>
          <w:color w:val="000000" w:themeColor="text1"/>
        </w:rPr>
        <w:t>);</w:t>
      </w:r>
    </w:p>
    <w:p w14:paraId="11A6875F" w14:textId="77777777" w:rsidR="006B6B8B" w:rsidRPr="002D50E9" w:rsidRDefault="006B6B8B" w:rsidP="006B6B8B">
      <w:pPr>
        <w:spacing w:after="0" w:line="240" w:lineRule="auto"/>
        <w:ind w:left="426"/>
        <w:contextualSpacing/>
        <w:jc w:val="both"/>
        <w:rPr>
          <w:rFonts w:ascii="Times New Roman" w:eastAsia="Calibri" w:hAnsi="Times New Roman" w:cs="Times New Roman"/>
          <w:b/>
          <w:color w:val="000000" w:themeColor="text1"/>
        </w:rPr>
      </w:pPr>
    </w:p>
    <w:p w14:paraId="3CA40388" w14:textId="77777777" w:rsidR="006B6B8B" w:rsidRPr="002D50E9" w:rsidRDefault="006B6B8B" w:rsidP="006B6B8B">
      <w:pPr>
        <w:spacing w:after="120" w:line="256" w:lineRule="auto"/>
        <w:ind w:right="-851"/>
        <w:rPr>
          <w:rFonts w:ascii="Times New Roman" w:eastAsia="Calibri" w:hAnsi="Times New Roman" w:cs="Times New Roman"/>
          <w:bCs/>
          <w:i/>
          <w:color w:val="000000" w:themeColor="text1"/>
        </w:rPr>
      </w:pPr>
      <w:r w:rsidRPr="002D50E9">
        <w:rPr>
          <w:rFonts w:ascii="Times New Roman" w:eastAsia="Calibri" w:hAnsi="Times New Roman" w:cs="Times New Roman"/>
          <w:bCs/>
          <w:i/>
          <w:color w:val="000000" w:themeColor="text1"/>
        </w:rPr>
        <w:t>*) właściwe zaznaczyć</w:t>
      </w:r>
    </w:p>
    <w:p w14:paraId="7B283ED6" w14:textId="77777777" w:rsidR="006B6B8B" w:rsidRPr="00030131" w:rsidRDefault="006B6B8B" w:rsidP="006B6B8B">
      <w:pPr>
        <w:tabs>
          <w:tab w:val="left" w:pos="3900"/>
        </w:tabs>
        <w:autoSpaceDE w:val="0"/>
        <w:spacing w:after="0"/>
        <w:ind w:left="4536" w:right="45"/>
        <w:jc w:val="center"/>
        <w:rPr>
          <w:rFonts w:ascii="Times New Roman" w:hAnsi="Times New Roman" w:cs="Times New Roman"/>
          <w:color w:val="000000" w:themeColor="text1"/>
          <w:sz w:val="18"/>
        </w:rPr>
      </w:pPr>
      <w:r w:rsidRPr="00030131">
        <w:rPr>
          <w:rFonts w:ascii="Times New Roman" w:hAnsi="Times New Roman" w:cs="Times New Roman"/>
          <w:color w:val="000000" w:themeColor="text1"/>
          <w:sz w:val="18"/>
        </w:rPr>
        <w:t>……………………………………………</w:t>
      </w:r>
    </w:p>
    <w:p w14:paraId="51FF8E0E" w14:textId="77777777" w:rsidR="006B6B8B" w:rsidRPr="00030131" w:rsidRDefault="006B6B8B" w:rsidP="006B6B8B">
      <w:pPr>
        <w:tabs>
          <w:tab w:val="left" w:pos="3900"/>
          <w:tab w:val="center" w:pos="6497"/>
          <w:tab w:val="right" w:pos="8458"/>
        </w:tabs>
        <w:autoSpaceDE w:val="0"/>
        <w:spacing w:after="0"/>
        <w:ind w:left="4536" w:right="45"/>
        <w:jc w:val="center"/>
        <w:rPr>
          <w:rFonts w:ascii="Times New Roman" w:eastAsia="Times New Roman" w:hAnsi="Times New Roman" w:cs="Times New Roman"/>
          <w:b/>
          <w:bCs/>
          <w:color w:val="000000"/>
          <w:sz w:val="18"/>
          <w:lang w:eastAsia="pl-PL"/>
        </w:rPr>
      </w:pPr>
      <w:r w:rsidRPr="00030131">
        <w:rPr>
          <w:rFonts w:ascii="Times New Roman" w:hAnsi="Times New Roman" w:cs="Times New Roman"/>
          <w:i/>
          <w:color w:val="000000" w:themeColor="text1"/>
          <w:sz w:val="18"/>
        </w:rPr>
        <w:t>(niniejszy plik powinien być podpisany kwalifikowanym podpisem elektronicznym, podpisem osobistym lub podpisem zaufanym pod rygorem nieważności przez osobe upoważnioną do składania oświadczen woli w imieniu Wykonawcy)</w:t>
      </w:r>
    </w:p>
    <w:p w14:paraId="75A70F08" w14:textId="354B1809" w:rsidR="006B6B8B" w:rsidRDefault="006B6B8B">
      <w:pPr>
        <w:rPr>
          <w:rFonts w:ascii="Times New Roman" w:eastAsia="Times New Roman" w:hAnsi="Times New Roman" w:cs="Times New Roman"/>
          <w:b/>
          <w:bCs/>
          <w:color w:val="000000"/>
          <w:sz w:val="18"/>
          <w:lang w:eastAsia="pl-PL"/>
        </w:rPr>
      </w:pPr>
      <w:r>
        <w:rPr>
          <w:rFonts w:ascii="Times New Roman" w:eastAsia="Times New Roman" w:hAnsi="Times New Roman" w:cs="Times New Roman"/>
          <w:b/>
          <w:bCs/>
          <w:color w:val="000000"/>
          <w:sz w:val="18"/>
          <w:lang w:eastAsia="pl-PL"/>
        </w:rPr>
        <w:br w:type="page"/>
      </w:r>
    </w:p>
    <w:p w14:paraId="391DBE01" w14:textId="79233581" w:rsidR="006B6B8B" w:rsidRPr="00DC3939" w:rsidRDefault="006B6B8B" w:rsidP="006B6B8B">
      <w:pPr>
        <w:autoSpaceDE w:val="0"/>
        <w:autoSpaceDN w:val="0"/>
        <w:adjustRightInd w:val="0"/>
        <w:ind w:right="-2"/>
        <w:jc w:val="right"/>
        <w:rPr>
          <w:rFonts w:ascii="Times New Roman" w:eastAsia="Times New Roman" w:hAnsi="Times New Roman" w:cs="Times New Roman"/>
          <w:lang w:eastAsia="pl-PL"/>
        </w:rPr>
      </w:pPr>
      <w:r w:rsidRPr="00DC3939">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7</w:t>
      </w:r>
      <w:r w:rsidRPr="00DC3939">
        <w:rPr>
          <w:rFonts w:ascii="Times New Roman" w:eastAsia="Times New Roman" w:hAnsi="Times New Roman" w:cs="Times New Roman"/>
          <w:b/>
          <w:lang w:eastAsia="pl-PL"/>
        </w:rPr>
        <w:t xml:space="preserve"> do SWZ</w:t>
      </w:r>
    </w:p>
    <w:p w14:paraId="450EF4D2" w14:textId="77777777" w:rsidR="006B6B8B" w:rsidRPr="00DC3939" w:rsidRDefault="006B6B8B" w:rsidP="006B6B8B">
      <w:pPr>
        <w:spacing w:after="0" w:line="240" w:lineRule="auto"/>
        <w:ind w:right="6"/>
        <w:jc w:val="center"/>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ZOBOWIĄZANIE DO ODDANIA DO DYSPOZYCJI NIEZBĘDNYCH ZASOBÓW NA OKRES KORZYSTANIA Z NICH PRZY WYKONYWANIU ZAMÓWIENIA</w:t>
      </w:r>
    </w:p>
    <w:p w14:paraId="69D2E890" w14:textId="77777777" w:rsidR="006B6B8B" w:rsidRPr="00DC3939" w:rsidRDefault="006B6B8B" w:rsidP="006B6B8B">
      <w:pPr>
        <w:spacing w:after="0" w:line="240" w:lineRule="auto"/>
        <w:ind w:left="284" w:right="6" w:hanging="284"/>
        <w:jc w:val="center"/>
        <w:rPr>
          <w:rFonts w:ascii="Times New Roman" w:eastAsia="Times New Roman" w:hAnsi="Times New Roman" w:cs="Times New Roman"/>
          <w:b/>
          <w:bCs/>
          <w:lang w:eastAsia="pl-PL"/>
        </w:rPr>
      </w:pPr>
    </w:p>
    <w:p w14:paraId="5B30D911" w14:textId="3848B4D4" w:rsidR="006B6B8B" w:rsidRPr="00DC3939" w:rsidRDefault="006B6B8B" w:rsidP="006B6B8B">
      <w:pPr>
        <w:spacing w:after="0"/>
        <w:ind w:right="-13"/>
        <w:jc w:val="both"/>
        <w:rPr>
          <w:rFonts w:ascii="Times New Roman" w:hAnsi="Times New Roman" w:cs="Times New Roman"/>
          <w:b/>
        </w:rPr>
      </w:pPr>
      <w:r w:rsidRPr="00DC3939">
        <w:rPr>
          <w:rFonts w:ascii="Times New Roman" w:eastAsia="Times New Roman" w:hAnsi="Times New Roman" w:cs="Times New Roman"/>
          <w:bCs/>
          <w:lang w:eastAsia="pl-PL"/>
        </w:rPr>
        <w:t xml:space="preserve">W postępowaniu o udzielenie zamówienia publicznego </w:t>
      </w:r>
      <w:r w:rsidRPr="00DC3939">
        <w:rPr>
          <w:rFonts w:ascii="Times New Roman" w:hAnsi="Times New Roman" w:cs="Times New Roman"/>
        </w:rPr>
        <w:t xml:space="preserve">na </w:t>
      </w:r>
      <w:r w:rsidRPr="00DC3939">
        <w:rPr>
          <w:rFonts w:ascii="Times New Roman" w:hAnsi="Times New Roman" w:cs="Times New Roman"/>
          <w:b/>
        </w:rPr>
        <w:t>„</w:t>
      </w:r>
      <w:r>
        <w:rPr>
          <w:rFonts w:ascii="Times New Roman" w:hAnsi="Times New Roman" w:cs="Times New Roman"/>
          <w:b/>
        </w:rPr>
        <w:t xml:space="preserve">Zakup i dostawę biodegradowalnych naczyń jednorazowych” </w:t>
      </w:r>
      <w:r w:rsidRPr="00F262E5">
        <w:rPr>
          <w:rFonts w:ascii="Times New Roman" w:eastAsia="Times New Roman" w:hAnsi="Times New Roman" w:cs="Times New Roman"/>
        </w:rPr>
        <w:t>n</w:t>
      </w:r>
      <w:r w:rsidRPr="00F262E5">
        <w:rPr>
          <w:rFonts w:ascii="Times New Roman" w:eastAsia="Times New Roman" w:hAnsi="Times New Roman" w:cs="Times New Roman"/>
          <w:bCs/>
          <w:iCs/>
          <w:lang w:eastAsia="pl-PL"/>
        </w:rPr>
        <w:t xml:space="preserve">r sprawy </w:t>
      </w:r>
      <w:r w:rsidRPr="00F262E5">
        <w:rPr>
          <w:rFonts w:ascii="Times New Roman" w:hAnsi="Times New Roman" w:cs="Times New Roman"/>
          <w:b/>
        </w:rPr>
        <w:t>ZP/</w:t>
      </w:r>
      <w:r>
        <w:rPr>
          <w:rFonts w:ascii="Times New Roman" w:hAnsi="Times New Roman" w:cs="Times New Roman"/>
          <w:b/>
        </w:rPr>
        <w:t>43/2025</w:t>
      </w:r>
    </w:p>
    <w:p w14:paraId="7C044B92" w14:textId="77777777" w:rsidR="006B6B8B" w:rsidRPr="00DC3939" w:rsidRDefault="006B6B8B" w:rsidP="006B6B8B">
      <w:pPr>
        <w:spacing w:after="0" w:line="240" w:lineRule="auto"/>
        <w:ind w:left="284" w:right="6" w:hanging="284"/>
        <w:rPr>
          <w:rFonts w:ascii="Times New Roman" w:eastAsia="Times New Roman" w:hAnsi="Times New Roman" w:cs="Times New Roman"/>
          <w:bCs/>
          <w:lang w:eastAsia="pl-PL"/>
        </w:rPr>
      </w:pPr>
    </w:p>
    <w:p w14:paraId="4BD41D8B" w14:textId="77777777" w:rsidR="006B6B8B" w:rsidRPr="00DC3939" w:rsidRDefault="006B6B8B" w:rsidP="006B6B8B">
      <w:pPr>
        <w:spacing w:after="0" w:line="240" w:lineRule="auto"/>
        <w:ind w:left="284" w:right="6" w:hanging="284"/>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w:t>
      </w:r>
    </w:p>
    <w:p w14:paraId="237E40EE" w14:textId="77777777" w:rsidR="006B6B8B" w:rsidRPr="00DC3939" w:rsidRDefault="006B6B8B" w:rsidP="006B6B8B">
      <w:pPr>
        <w:spacing w:after="120" w:line="240" w:lineRule="auto"/>
        <w:ind w:left="284" w:right="6" w:hanging="284"/>
        <w:jc w:val="center"/>
        <w:rPr>
          <w:rFonts w:ascii="Times New Roman" w:eastAsia="Times New Roman" w:hAnsi="Times New Roman" w:cs="Times New Roman"/>
          <w:bCs/>
          <w:i/>
          <w:lang w:eastAsia="pl-PL"/>
        </w:rPr>
      </w:pPr>
      <w:r w:rsidRPr="00DC3939">
        <w:rPr>
          <w:rFonts w:ascii="Times New Roman" w:eastAsia="Times New Roman" w:hAnsi="Times New Roman" w:cs="Times New Roman"/>
          <w:bCs/>
          <w:i/>
          <w:lang w:eastAsia="pl-PL"/>
        </w:rPr>
        <w:t>(nazwa i adres podmiotu oddającego do dyspozycji zasoby)</w:t>
      </w:r>
    </w:p>
    <w:p w14:paraId="3D8D9F5C" w14:textId="77777777" w:rsidR="006B6B8B" w:rsidRPr="00DC3939" w:rsidRDefault="006B6B8B" w:rsidP="006B6B8B">
      <w:pPr>
        <w:spacing w:after="0" w:line="240" w:lineRule="auto"/>
        <w:ind w:left="284" w:right="6" w:hanging="284"/>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zobowiązuje się do oddania na rzecz:</w:t>
      </w:r>
    </w:p>
    <w:p w14:paraId="7D276F66" w14:textId="77777777" w:rsidR="006B6B8B" w:rsidRPr="00DC3939" w:rsidRDefault="006B6B8B" w:rsidP="006B6B8B">
      <w:pPr>
        <w:spacing w:after="0" w:line="240" w:lineRule="auto"/>
        <w:ind w:left="284" w:right="6" w:hanging="284"/>
        <w:jc w:val="center"/>
        <w:rPr>
          <w:rFonts w:ascii="Times New Roman" w:eastAsia="Times New Roman" w:hAnsi="Times New Roman" w:cs="Times New Roman"/>
          <w:bCs/>
          <w:i/>
          <w:lang w:eastAsia="pl-PL"/>
        </w:rPr>
      </w:pPr>
      <w:r w:rsidRPr="00DC3939">
        <w:rPr>
          <w:rFonts w:ascii="Times New Roman" w:eastAsia="Times New Roman" w:hAnsi="Times New Roman" w:cs="Times New Roman"/>
          <w:bCs/>
          <w:lang w:eastAsia="pl-PL"/>
        </w:rPr>
        <w:t>……………………………………………………………………………...……………………</w:t>
      </w:r>
      <w:r w:rsidRPr="00DC3939">
        <w:rPr>
          <w:rFonts w:ascii="Times New Roman" w:eastAsia="Times New Roman" w:hAnsi="Times New Roman" w:cs="Times New Roman"/>
          <w:bCs/>
          <w:lang w:eastAsia="pl-PL"/>
        </w:rPr>
        <w:br/>
      </w:r>
      <w:r w:rsidRPr="00DC3939">
        <w:rPr>
          <w:rFonts w:ascii="Times New Roman" w:eastAsia="Times New Roman" w:hAnsi="Times New Roman" w:cs="Times New Roman"/>
          <w:bCs/>
          <w:i/>
          <w:lang w:eastAsia="pl-PL"/>
        </w:rPr>
        <w:t>(nazwa i adres Wykonawcy, któremu inny podmiot oddaje do dyspozycji zasoby)</w:t>
      </w:r>
    </w:p>
    <w:p w14:paraId="6CE99A3B" w14:textId="77777777" w:rsidR="006B6B8B" w:rsidRPr="00DC3939" w:rsidRDefault="006B6B8B" w:rsidP="006B6B8B">
      <w:pPr>
        <w:spacing w:after="0" w:line="240" w:lineRule="auto"/>
        <w:ind w:left="5672" w:right="6" w:firstLine="709"/>
        <w:jc w:val="center"/>
        <w:rPr>
          <w:rFonts w:ascii="Times New Roman" w:eastAsia="Times New Roman" w:hAnsi="Times New Roman" w:cs="Times New Roman"/>
          <w:b/>
          <w:bCs/>
          <w:lang w:eastAsia="pl-PL"/>
        </w:rPr>
      </w:pPr>
    </w:p>
    <w:p w14:paraId="58CEC524" w14:textId="77777777" w:rsidR="006B6B8B" w:rsidRPr="00DC3939" w:rsidRDefault="006B6B8B" w:rsidP="006B6B8B">
      <w:pPr>
        <w:spacing w:after="0" w:line="240" w:lineRule="auto"/>
        <w:ind w:left="567" w:right="6" w:hanging="567"/>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 xml:space="preserve">niezbędny zasób </w:t>
      </w:r>
      <w:r w:rsidRPr="00DC3939">
        <w:rPr>
          <w:rFonts w:ascii="Times New Roman" w:eastAsia="Times New Roman" w:hAnsi="Times New Roman" w:cs="Times New Roman"/>
          <w:bCs/>
          <w:lang w:eastAsia="pl-PL"/>
        </w:rPr>
        <w:t>(udostępnione zasoby)</w:t>
      </w:r>
      <w:r w:rsidRPr="00DC3939">
        <w:rPr>
          <w:rFonts w:ascii="Times New Roman" w:eastAsia="Times New Roman" w:hAnsi="Times New Roman" w:cs="Times New Roman"/>
          <w:b/>
          <w:bCs/>
          <w:lang w:eastAsia="pl-PL"/>
        </w:rPr>
        <w:t xml:space="preserve"> zaznaczyć właściwe:</w:t>
      </w:r>
    </w:p>
    <w:p w14:paraId="0F6DCBB9" w14:textId="77777777" w:rsidR="006B6B8B" w:rsidRPr="00DC3939" w:rsidRDefault="006B6B8B" w:rsidP="006B6B8B">
      <w:pPr>
        <w:numPr>
          <w:ilvl w:val="0"/>
          <w:numId w:val="134"/>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wiedza,</w:t>
      </w:r>
    </w:p>
    <w:p w14:paraId="022D434A" w14:textId="77777777" w:rsidR="006B6B8B" w:rsidRPr="00DC3939" w:rsidRDefault="006B6B8B" w:rsidP="006B6B8B">
      <w:pPr>
        <w:numPr>
          <w:ilvl w:val="0"/>
          <w:numId w:val="134"/>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doświadczenie,</w:t>
      </w:r>
    </w:p>
    <w:p w14:paraId="1D7B2183" w14:textId="77777777" w:rsidR="006B6B8B" w:rsidRPr="00DC3939" w:rsidRDefault="006B6B8B" w:rsidP="006B6B8B">
      <w:pPr>
        <w:numPr>
          <w:ilvl w:val="0"/>
          <w:numId w:val="134"/>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potencjał techniczny</w:t>
      </w:r>
    </w:p>
    <w:p w14:paraId="17C157D7" w14:textId="77777777" w:rsidR="006B6B8B" w:rsidRPr="00DC3939" w:rsidRDefault="006B6B8B" w:rsidP="006B6B8B">
      <w:pPr>
        <w:numPr>
          <w:ilvl w:val="0"/>
          <w:numId w:val="134"/>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osoby zdolne do wykonania zamówienia,</w:t>
      </w:r>
    </w:p>
    <w:p w14:paraId="6F5394E4" w14:textId="77777777" w:rsidR="006B6B8B" w:rsidRPr="00DC3939" w:rsidRDefault="006B6B8B" w:rsidP="006B6B8B">
      <w:pPr>
        <w:numPr>
          <w:ilvl w:val="0"/>
          <w:numId w:val="134"/>
        </w:numPr>
        <w:spacing w:before="120" w:after="120" w:line="240" w:lineRule="auto"/>
        <w:ind w:left="714" w:right="6" w:hanging="357"/>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zdolności finansowe</w:t>
      </w:r>
    </w:p>
    <w:p w14:paraId="7483DB19" w14:textId="77777777" w:rsidR="006B6B8B" w:rsidRPr="00DC3939" w:rsidRDefault="006B6B8B" w:rsidP="006B6B8B">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
          <w:bCs/>
        </w:rPr>
        <w:t xml:space="preserve">na okres </w:t>
      </w:r>
      <w:r w:rsidRPr="00DC3939">
        <w:rPr>
          <w:rFonts w:ascii="Times New Roman" w:eastAsia="Times New Roman" w:hAnsi="Times New Roman" w:cs="Times New Roman"/>
          <w:bCs/>
        </w:rPr>
        <w:t>……………………………………………………………………………………………...…...</w:t>
      </w:r>
    </w:p>
    <w:p w14:paraId="01793A0F" w14:textId="77777777" w:rsidR="006B6B8B" w:rsidRPr="00DC3939" w:rsidRDefault="006B6B8B" w:rsidP="006B6B8B">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okres na jaki udostępniany jest zasób)</w:t>
      </w:r>
    </w:p>
    <w:p w14:paraId="22B4FB30" w14:textId="77777777" w:rsidR="006B6B8B" w:rsidRPr="00DC3939" w:rsidRDefault="006B6B8B" w:rsidP="006B6B8B">
      <w:pPr>
        <w:spacing w:after="0" w:line="240" w:lineRule="auto"/>
        <w:ind w:right="6"/>
        <w:jc w:val="center"/>
        <w:rPr>
          <w:rFonts w:ascii="Times New Roman" w:eastAsia="Times New Roman" w:hAnsi="Times New Roman" w:cs="Times New Roman"/>
          <w:bCs/>
        </w:rPr>
      </w:pPr>
    </w:p>
    <w:p w14:paraId="14151A96" w14:textId="77777777" w:rsidR="006B6B8B" w:rsidRPr="00DC3939" w:rsidRDefault="006B6B8B" w:rsidP="006B6B8B">
      <w:pPr>
        <w:spacing w:after="0" w:line="240" w:lineRule="auto"/>
        <w:ind w:right="6"/>
        <w:jc w:val="both"/>
        <w:rPr>
          <w:rFonts w:ascii="Times New Roman" w:eastAsia="Times New Roman" w:hAnsi="Times New Roman" w:cs="Times New Roman"/>
          <w:b/>
          <w:bCs/>
        </w:rPr>
      </w:pPr>
      <w:r w:rsidRPr="00DC3939">
        <w:rPr>
          <w:rFonts w:ascii="Times New Roman" w:eastAsia="Times New Roman" w:hAnsi="Times New Roman" w:cs="Times New Roman"/>
          <w:b/>
          <w:bCs/>
        </w:rPr>
        <w:t>forma, w jakiej podmiot udostepniający zasób będzie uczestniczył w realizacji zamówienia:</w:t>
      </w:r>
    </w:p>
    <w:p w14:paraId="08A9A9AD" w14:textId="77777777" w:rsidR="006B6B8B" w:rsidRPr="00DC3939" w:rsidRDefault="006B6B8B" w:rsidP="006B6B8B">
      <w:pPr>
        <w:spacing w:after="0" w:line="240" w:lineRule="auto"/>
        <w:ind w:right="6"/>
        <w:jc w:val="both"/>
        <w:rPr>
          <w:rFonts w:ascii="Times New Roman" w:eastAsia="Times New Roman" w:hAnsi="Times New Roman" w:cs="Times New Roman"/>
          <w:b/>
          <w:bCs/>
        </w:rPr>
      </w:pPr>
    </w:p>
    <w:p w14:paraId="6FDEFE04" w14:textId="77777777" w:rsidR="006B6B8B" w:rsidRPr="00DC3939" w:rsidRDefault="006B6B8B" w:rsidP="006B6B8B">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Cs/>
        </w:rPr>
        <w:t>………………………………………………………..……………………………………………</w:t>
      </w:r>
    </w:p>
    <w:p w14:paraId="58C3CF6F" w14:textId="77777777" w:rsidR="006B6B8B" w:rsidRPr="00DC3939" w:rsidRDefault="006B6B8B" w:rsidP="006B6B8B">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formę, np. podwykonawstwo, doradztwo lub wymienić inne formy)</w:t>
      </w:r>
    </w:p>
    <w:p w14:paraId="6AF9ADD0" w14:textId="77777777" w:rsidR="006B6B8B" w:rsidRPr="00DC3939" w:rsidRDefault="006B6B8B" w:rsidP="006B6B8B">
      <w:pPr>
        <w:spacing w:after="0" w:line="240" w:lineRule="auto"/>
        <w:ind w:right="6"/>
        <w:jc w:val="center"/>
        <w:rPr>
          <w:rFonts w:ascii="Times New Roman" w:eastAsia="Times New Roman" w:hAnsi="Times New Roman" w:cs="Times New Roman"/>
          <w:bCs/>
        </w:rPr>
      </w:pPr>
    </w:p>
    <w:p w14:paraId="078DF243" w14:textId="77777777" w:rsidR="006B6B8B" w:rsidRPr="00DC3939" w:rsidRDefault="006B6B8B" w:rsidP="006B6B8B">
      <w:pPr>
        <w:spacing w:after="0" w:line="240" w:lineRule="auto"/>
        <w:ind w:right="6"/>
        <w:rPr>
          <w:rFonts w:ascii="Times New Roman" w:eastAsia="Times New Roman" w:hAnsi="Times New Roman" w:cs="Times New Roman"/>
          <w:b/>
          <w:bCs/>
        </w:rPr>
      </w:pPr>
      <w:r w:rsidRPr="00DC3939">
        <w:rPr>
          <w:rFonts w:ascii="Times New Roman" w:eastAsia="Times New Roman" w:hAnsi="Times New Roman" w:cs="Times New Roman"/>
          <w:b/>
          <w:bCs/>
        </w:rPr>
        <w:t>stosunek łączący Wykonawcę z podmiotem udostępniającym zasób:</w:t>
      </w:r>
    </w:p>
    <w:p w14:paraId="6B93A4D1" w14:textId="77777777" w:rsidR="006B6B8B" w:rsidRPr="00DC3939" w:rsidRDefault="006B6B8B" w:rsidP="006B6B8B">
      <w:pPr>
        <w:spacing w:after="0" w:line="240" w:lineRule="auto"/>
        <w:ind w:right="6"/>
        <w:rPr>
          <w:rFonts w:ascii="Times New Roman" w:eastAsia="Times New Roman" w:hAnsi="Times New Roman" w:cs="Times New Roman"/>
          <w:b/>
          <w:bCs/>
        </w:rPr>
      </w:pPr>
    </w:p>
    <w:p w14:paraId="1A26D3C6" w14:textId="77777777" w:rsidR="006B6B8B" w:rsidRPr="00DC3939" w:rsidRDefault="006B6B8B" w:rsidP="006B6B8B">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Cs/>
        </w:rPr>
        <w:t>…………………………………………………………………………..………………..……</w:t>
      </w:r>
    </w:p>
    <w:p w14:paraId="5E97117E" w14:textId="77777777" w:rsidR="006B6B8B" w:rsidRPr="00DC3939" w:rsidRDefault="006B6B8B" w:rsidP="006B6B8B">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charakter stosunku, np. umowa zlecenie, umowa o współpracę, kontrakt)</w:t>
      </w:r>
    </w:p>
    <w:p w14:paraId="64870250" w14:textId="77777777" w:rsidR="006B6B8B" w:rsidRPr="00DC3939" w:rsidRDefault="006B6B8B" w:rsidP="006B6B8B">
      <w:pPr>
        <w:spacing w:after="0" w:line="240" w:lineRule="auto"/>
        <w:ind w:right="6"/>
        <w:jc w:val="center"/>
        <w:rPr>
          <w:rFonts w:ascii="Times New Roman" w:eastAsia="Times New Roman" w:hAnsi="Times New Roman" w:cs="Times New Roman"/>
          <w:bCs/>
        </w:rPr>
      </w:pPr>
    </w:p>
    <w:p w14:paraId="2A70945A" w14:textId="77777777" w:rsidR="006B6B8B" w:rsidRPr="00DC3939" w:rsidRDefault="006B6B8B" w:rsidP="006B6B8B">
      <w:pPr>
        <w:spacing w:after="0" w:line="240" w:lineRule="auto"/>
        <w:jc w:val="both"/>
        <w:rPr>
          <w:rFonts w:ascii="Times New Roman" w:eastAsia="Times New Roman" w:hAnsi="Times New Roman" w:cs="Times New Roman"/>
          <w:lang w:eastAsia="pl-PL"/>
        </w:rPr>
      </w:pPr>
      <w:r w:rsidRPr="00DC3939">
        <w:rPr>
          <w:rFonts w:ascii="Times New Roman" w:eastAsia="Times New Roman" w:hAnsi="Times New Roman" w:cs="Times New Roman"/>
          <w:lang w:eastAsia="pl-PL"/>
        </w:rPr>
        <w:t xml:space="preserve">Oświadczam, że jako podmiot udostępniający zasoby </w:t>
      </w:r>
      <w:r w:rsidRPr="00DC3939">
        <w:rPr>
          <w:rFonts w:ascii="Times New Roman" w:eastAsia="Times New Roman" w:hAnsi="Times New Roman" w:cs="Times New Roman"/>
          <w:b/>
          <w:lang w:eastAsia="pl-PL"/>
        </w:rPr>
        <w:t>nie weźmiemy/weźmiemy</w:t>
      </w:r>
      <w:r w:rsidRPr="00DC3939">
        <w:rPr>
          <w:rFonts w:ascii="Times New Roman" w:eastAsia="Times New Roman" w:hAnsi="Times New Roman" w:cs="Times New Roman"/>
          <w:lang w:eastAsia="pl-PL"/>
        </w:rPr>
        <w:t xml:space="preserve"> </w:t>
      </w:r>
      <w:r w:rsidRPr="00DC3939">
        <w:rPr>
          <w:rFonts w:ascii="Times New Roman" w:eastAsia="Times New Roman" w:hAnsi="Times New Roman" w:cs="Times New Roman"/>
          <w:i/>
          <w:lang w:eastAsia="pl-PL"/>
        </w:rPr>
        <w:t xml:space="preserve">(niepotrzebne skreślić) </w:t>
      </w:r>
      <w:r w:rsidRPr="00DC3939">
        <w:rPr>
          <w:rFonts w:ascii="Times New Roman" w:eastAsia="Times New Roman" w:hAnsi="Times New Roman" w:cs="Times New Roman"/>
          <w:lang w:eastAsia="pl-PL"/>
        </w:rPr>
        <w:t>udział w realizacji niniejszego zamówienia.</w:t>
      </w:r>
    </w:p>
    <w:p w14:paraId="3BF7F9A4" w14:textId="77777777" w:rsidR="006B6B8B" w:rsidRPr="00DC3939" w:rsidRDefault="006B6B8B" w:rsidP="006B6B8B">
      <w:pPr>
        <w:spacing w:after="0" w:line="240" w:lineRule="auto"/>
        <w:jc w:val="both"/>
        <w:rPr>
          <w:rFonts w:ascii="Times New Roman" w:eastAsia="Times New Roman" w:hAnsi="Times New Roman" w:cs="Times New Roman"/>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4723"/>
      </w:tblGrid>
      <w:tr w:rsidR="006B6B8B" w:rsidRPr="00DC3939" w14:paraId="6F7DB5A7" w14:textId="77777777" w:rsidTr="001E5D59">
        <w:trPr>
          <w:trHeight w:val="825"/>
        </w:trPr>
        <w:tc>
          <w:tcPr>
            <w:tcW w:w="3231" w:type="dxa"/>
          </w:tcPr>
          <w:p w14:paraId="3330E437" w14:textId="77777777" w:rsidR="006B6B8B" w:rsidRPr="00DC3939" w:rsidRDefault="006B6B8B" w:rsidP="001E5D59">
            <w:pPr>
              <w:spacing w:after="200" w:line="276" w:lineRule="auto"/>
              <w:ind w:left="720" w:right="6"/>
              <w:contextualSpacing/>
              <w:rPr>
                <w:rFonts w:ascii="Times New Roman" w:eastAsia="Times New Roman" w:hAnsi="Times New Roman" w:cs="Times New Roman"/>
                <w:bCs/>
              </w:rPr>
            </w:pPr>
          </w:p>
          <w:p w14:paraId="75AFF170" w14:textId="77777777" w:rsidR="006B6B8B" w:rsidRPr="00DC3939" w:rsidRDefault="006B6B8B" w:rsidP="001E5D59">
            <w:pPr>
              <w:spacing w:after="200" w:line="276" w:lineRule="auto"/>
              <w:ind w:left="720"/>
              <w:contextualSpacing/>
              <w:jc w:val="both"/>
              <w:rPr>
                <w:rFonts w:ascii="Times New Roman" w:eastAsia="Times New Roman" w:hAnsi="Times New Roman" w:cs="Times New Roman"/>
                <w:lang w:eastAsia="pl-PL"/>
              </w:rPr>
            </w:pPr>
          </w:p>
        </w:tc>
        <w:tc>
          <w:tcPr>
            <w:tcW w:w="4723" w:type="dxa"/>
          </w:tcPr>
          <w:p w14:paraId="79CE3F42" w14:textId="77777777" w:rsidR="006B6B8B" w:rsidRPr="00DC3939" w:rsidRDefault="006B6B8B" w:rsidP="001E5D59">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DC3939">
              <w:rPr>
                <w:rFonts w:ascii="Times New Roman" w:eastAsia="Times New Roman" w:hAnsi="Times New Roman" w:cs="Times New Roman"/>
              </w:rPr>
              <w:t>……………………………………………</w:t>
            </w:r>
          </w:p>
          <w:p w14:paraId="785DC4A1" w14:textId="77777777" w:rsidR="006B6B8B" w:rsidRPr="00DC3939" w:rsidRDefault="006B6B8B" w:rsidP="001E5D59">
            <w:pPr>
              <w:autoSpaceDE w:val="0"/>
              <w:ind w:left="6" w:right="45" w:hanging="6"/>
              <w:contextualSpacing/>
              <w:jc w:val="center"/>
              <w:rPr>
                <w:rFonts w:ascii="Times New Roman" w:eastAsia="Times New Roman" w:hAnsi="Times New Roman" w:cs="Times New Roman"/>
                <w:i/>
              </w:rPr>
            </w:pPr>
            <w:r w:rsidRPr="00030131">
              <w:rPr>
                <w:rFonts w:ascii="Times New Roman" w:eastAsia="Times New Roman" w:hAnsi="Times New Roman" w:cs="Times New Roman"/>
                <w:i/>
                <w:sz w:val="18"/>
              </w:rPr>
              <w:t>(niniejszy plik powinien być podpisany kwalifikowanym podpisem elektronicznym, podpisem osobistym lub podpisem zaufanym pod rygorem nieważności przez osobe upoważnioną do składania oświadczen woli w imieniu Wykonawcy</w:t>
            </w:r>
            <w:r w:rsidRPr="00DC3939">
              <w:rPr>
                <w:rFonts w:ascii="Times New Roman" w:eastAsia="Times New Roman" w:hAnsi="Times New Roman" w:cs="Times New Roman"/>
                <w:i/>
              </w:rPr>
              <w:t>)</w:t>
            </w:r>
          </w:p>
          <w:p w14:paraId="404D45DB" w14:textId="77777777" w:rsidR="006B6B8B" w:rsidRPr="00DC3939" w:rsidRDefault="006B6B8B" w:rsidP="001E5D59">
            <w:pPr>
              <w:spacing w:after="200" w:line="276" w:lineRule="auto"/>
              <w:ind w:left="720"/>
              <w:contextualSpacing/>
              <w:jc w:val="both"/>
              <w:rPr>
                <w:rFonts w:ascii="Times New Roman" w:eastAsia="Times New Roman" w:hAnsi="Times New Roman" w:cs="Times New Roman"/>
                <w:i/>
                <w:lang w:eastAsia="pl-PL"/>
              </w:rPr>
            </w:pPr>
          </w:p>
        </w:tc>
      </w:tr>
    </w:tbl>
    <w:p w14:paraId="44AEB25E" w14:textId="77777777" w:rsidR="006B6B8B" w:rsidRPr="00DC3939" w:rsidRDefault="006B6B8B" w:rsidP="006B6B8B">
      <w:pPr>
        <w:spacing w:after="0" w:line="240" w:lineRule="auto"/>
        <w:jc w:val="both"/>
        <w:rPr>
          <w:rFonts w:ascii="Times New Roman" w:eastAsia="Calibri" w:hAnsi="Times New Roman" w:cs="Times New Roman"/>
          <w:b/>
          <w:sz w:val="20"/>
          <w:szCs w:val="20"/>
          <w:u w:val="single"/>
        </w:rPr>
      </w:pPr>
      <w:r w:rsidRPr="00DC3939">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7CFD8CCC" w14:textId="77777777" w:rsidR="006B6B8B" w:rsidRPr="00DC3939" w:rsidRDefault="006B6B8B" w:rsidP="006B6B8B">
      <w:pPr>
        <w:spacing w:after="0" w:line="240" w:lineRule="auto"/>
        <w:ind w:right="363"/>
        <w:jc w:val="both"/>
        <w:rPr>
          <w:rFonts w:ascii="Times New Roman" w:hAnsi="Times New Roman" w:cs="Times New Roman"/>
          <w:b/>
          <w:i/>
          <w:spacing w:val="-6"/>
          <w:sz w:val="20"/>
          <w:szCs w:val="20"/>
        </w:rPr>
      </w:pPr>
    </w:p>
    <w:p w14:paraId="260F6758" w14:textId="77777777" w:rsidR="006B6B8B" w:rsidRPr="00400FCE" w:rsidRDefault="006B6B8B" w:rsidP="006B6B8B">
      <w:pPr>
        <w:spacing w:after="0" w:line="240" w:lineRule="auto"/>
        <w:ind w:right="363"/>
        <w:jc w:val="center"/>
        <w:rPr>
          <w:rFonts w:ascii="Times New Roman" w:hAnsi="Times New Roman" w:cs="Times New Roman"/>
          <w:b/>
          <w:bCs/>
          <w:szCs w:val="20"/>
        </w:rPr>
      </w:pPr>
      <w:r w:rsidRPr="00400FCE">
        <w:rPr>
          <w:rFonts w:ascii="Times New Roman" w:hAnsi="Times New Roman" w:cs="Times New Roman"/>
          <w:b/>
          <w:i/>
          <w:spacing w:val="-6"/>
          <w:szCs w:val="20"/>
        </w:rPr>
        <w:t xml:space="preserve">Załącznik nr </w:t>
      </w:r>
      <w:r>
        <w:rPr>
          <w:rFonts w:ascii="Times New Roman" w:hAnsi="Times New Roman" w:cs="Times New Roman"/>
          <w:b/>
          <w:i/>
          <w:spacing w:val="-6"/>
          <w:szCs w:val="20"/>
        </w:rPr>
        <w:t>5</w:t>
      </w:r>
      <w:r w:rsidRPr="00400FCE">
        <w:rPr>
          <w:rFonts w:ascii="Times New Roman" w:hAnsi="Times New Roman" w:cs="Times New Roman"/>
          <w:b/>
          <w:i/>
          <w:spacing w:val="-6"/>
          <w:szCs w:val="20"/>
        </w:rPr>
        <w:t xml:space="preserve"> do SWZ należy złożyć wraz z ofertą (jeżeli dotyczy)</w:t>
      </w:r>
      <w:r w:rsidRPr="00400FCE">
        <w:rPr>
          <w:rFonts w:ascii="Times New Roman" w:hAnsi="Times New Roman" w:cs="Times New Roman"/>
          <w:b/>
          <w:i/>
          <w:szCs w:val="20"/>
        </w:rPr>
        <w:t>.</w:t>
      </w:r>
    </w:p>
    <w:p w14:paraId="6A848198" w14:textId="77777777" w:rsidR="006B6B8B" w:rsidRDefault="006B6B8B" w:rsidP="006B6B8B">
      <w:pPr>
        <w:spacing w:after="0" w:line="240" w:lineRule="auto"/>
        <w:ind w:left="567"/>
        <w:rPr>
          <w:rFonts w:ascii="Times New Roman" w:eastAsia="Times New Roman" w:hAnsi="Times New Roman" w:cs="Times New Roman"/>
          <w:color w:val="000000" w:themeColor="text1"/>
          <w:sz w:val="18"/>
          <w:lang w:eastAsia="pl-PL"/>
        </w:rPr>
      </w:pPr>
    </w:p>
    <w:p w14:paraId="1CE5DB60" w14:textId="0A6433A4" w:rsidR="00A334CF" w:rsidRPr="00030131" w:rsidRDefault="006B6B8B" w:rsidP="006B6B8B">
      <w:pPr>
        <w:spacing w:after="0" w:line="240" w:lineRule="auto"/>
        <w:ind w:left="567"/>
        <w:rPr>
          <w:rFonts w:ascii="Times New Roman" w:eastAsia="Times New Roman" w:hAnsi="Times New Roman" w:cs="Times New Roman"/>
          <w:b/>
          <w:bCs/>
          <w:color w:val="000000"/>
          <w:sz w:val="18"/>
          <w:lang w:eastAsia="pl-PL"/>
        </w:rPr>
      </w:pPr>
      <w:r w:rsidRPr="00400FCE">
        <w:rPr>
          <w:rFonts w:ascii="Times New Roman" w:eastAsia="Times New Roman" w:hAnsi="Times New Roman" w:cs="Times New Roman"/>
          <w:color w:val="000000" w:themeColor="text1"/>
          <w:sz w:val="18"/>
          <w:lang w:eastAsia="pl-PL"/>
        </w:rPr>
        <w:t xml:space="preserve">* </w:t>
      </w:r>
      <w:r w:rsidRPr="00400FCE">
        <w:rPr>
          <w:rFonts w:ascii="Times New Roman" w:eastAsia="Times New Roman" w:hAnsi="Times New Roman" w:cs="Times New Roman"/>
          <w:i/>
          <w:color w:val="000000" w:themeColor="text1"/>
          <w:sz w:val="18"/>
          <w:lang w:eastAsia="pl-PL"/>
        </w:rPr>
        <w:t>niepotrzebne skreśl</w:t>
      </w:r>
      <w:r>
        <w:rPr>
          <w:rFonts w:ascii="Times New Roman" w:eastAsia="Times New Roman" w:hAnsi="Times New Roman" w:cs="Times New Roman"/>
          <w:i/>
          <w:color w:val="000000" w:themeColor="text1"/>
          <w:sz w:val="18"/>
          <w:lang w:eastAsia="pl-PL"/>
        </w:rPr>
        <w:t>ić</w:t>
      </w:r>
    </w:p>
    <w:sectPr w:rsidR="00A334CF" w:rsidRPr="00030131" w:rsidSect="00400FCE">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4EEA5D" w16cex:dateUtc="2025-05-18T10:03:00Z"/>
  <w16cex:commentExtensible w16cex:durableId="60621F83" w16cex:dateUtc="2025-05-18T10:05:00Z"/>
  <w16cex:commentExtensible w16cex:durableId="51326D98" w16cex:dateUtc="2025-05-18T10:15:00Z"/>
  <w16cex:commentExtensible w16cex:durableId="11D371DA" w16cex:dateUtc="2025-05-19T12:20:00Z"/>
  <w16cex:commentExtensible w16cex:durableId="0FF9AB54" w16cex:dateUtc="2025-05-20T13:38:00Z"/>
  <w16cex:commentExtensible w16cex:durableId="218C5DF5" w16cex:dateUtc="2025-05-18T11:21:00Z"/>
  <w16cex:commentExtensible w16cex:durableId="5C65E6A7" w16cex:dateUtc="2025-05-18T11:36:00Z"/>
  <w16cex:commentExtensible w16cex:durableId="4AA00D31" w16cex:dateUtc="2025-05-18T11:36:00Z"/>
  <w16cex:commentExtensible w16cex:durableId="49DAB753" w16cex:dateUtc="2025-05-18T11:38:00Z"/>
  <w16cex:commentExtensible w16cex:durableId="6D940045" w16cex:dateUtc="2025-05-18T11:39:00Z"/>
  <w16cex:commentExtensible w16cex:durableId="074E39D6" w16cex:dateUtc="2025-05-19T12:28:00Z"/>
  <w16cex:commentExtensible w16cex:durableId="62C98604" w16cex:dateUtc="2025-05-18T11:40:00Z"/>
  <w16cex:commentExtensible w16cex:durableId="5E441F2B" w16cex:dateUtc="2025-05-18T1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41D8" w14:textId="77777777" w:rsidR="00295476" w:rsidRDefault="00295476">
      <w:pPr>
        <w:spacing w:after="0" w:line="240" w:lineRule="auto"/>
      </w:pPr>
      <w:r>
        <w:separator/>
      </w:r>
    </w:p>
  </w:endnote>
  <w:endnote w:type="continuationSeparator" w:id="0">
    <w:p w14:paraId="644F67BF" w14:textId="77777777" w:rsidR="00295476" w:rsidRDefault="0029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295476" w:rsidRDefault="00295476"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295476" w:rsidRDefault="00295476" w:rsidP="00BB4613">
    <w:pPr>
      <w:pStyle w:val="Stopka"/>
      <w:ind w:right="360"/>
    </w:pPr>
  </w:p>
  <w:p w14:paraId="1C311A36" w14:textId="77777777" w:rsidR="00295476" w:rsidRDefault="002954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518785"/>
      <w:docPartObj>
        <w:docPartGallery w:val="Page Numbers (Bottom of Page)"/>
        <w:docPartUnique/>
      </w:docPartObj>
    </w:sdtPr>
    <w:sdtContent>
      <w:p w14:paraId="19624C6E" w14:textId="3CE00E08" w:rsidR="00295476" w:rsidRDefault="00295476">
        <w:pPr>
          <w:pStyle w:val="Stopka"/>
          <w:jc w:val="right"/>
        </w:pPr>
        <w:r>
          <w:fldChar w:fldCharType="begin"/>
        </w:r>
        <w:r>
          <w:instrText>PAGE   \* MERGEFORMAT</w:instrText>
        </w:r>
        <w:r>
          <w:fldChar w:fldCharType="separate"/>
        </w:r>
        <w:r>
          <w:rPr>
            <w:noProof/>
          </w:rPr>
          <w:t>39</w:t>
        </w:r>
        <w:r>
          <w:fldChar w:fldCharType="end"/>
        </w:r>
      </w:p>
    </w:sdtContent>
  </w:sdt>
  <w:p w14:paraId="6C1DD766" w14:textId="77777777" w:rsidR="00295476" w:rsidRPr="00D209DF" w:rsidRDefault="00295476"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9DD5" w14:textId="77777777" w:rsidR="00295476" w:rsidRDefault="00295476">
      <w:pPr>
        <w:spacing w:after="0" w:line="240" w:lineRule="auto"/>
      </w:pPr>
      <w:r>
        <w:separator/>
      </w:r>
    </w:p>
  </w:footnote>
  <w:footnote w:type="continuationSeparator" w:id="0">
    <w:p w14:paraId="3C4660F8" w14:textId="77777777" w:rsidR="00295476" w:rsidRDefault="00295476">
      <w:pPr>
        <w:spacing w:after="0" w:line="240" w:lineRule="auto"/>
      </w:pPr>
      <w:r>
        <w:continuationSeparator/>
      </w:r>
    </w:p>
  </w:footnote>
  <w:footnote w:id="1">
    <w:p w14:paraId="1C859E49" w14:textId="77777777" w:rsidR="00295476" w:rsidRDefault="00295476" w:rsidP="00295CC4">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2222B8DF" w:rsidR="00295476" w:rsidRPr="00216D41" w:rsidRDefault="00295476"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43/2025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295476" w:rsidRPr="00B30863" w:rsidRDefault="00295476"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295476" w:rsidRDefault="002954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271"/>
    <w:multiLevelType w:val="hybridMultilevel"/>
    <w:tmpl w:val="3D7E6A9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9E4A7C"/>
    <w:multiLevelType w:val="hybridMultilevel"/>
    <w:tmpl w:val="8A10F50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5110ED1"/>
    <w:multiLevelType w:val="hybridMultilevel"/>
    <w:tmpl w:val="326EF414"/>
    <w:lvl w:ilvl="0" w:tplc="44D883D6">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537C04"/>
    <w:multiLevelType w:val="hybridMultilevel"/>
    <w:tmpl w:val="76F869A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945CFF"/>
    <w:multiLevelType w:val="multilevel"/>
    <w:tmpl w:val="C2304A0E"/>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4" w15:restartNumberingAfterBreak="0">
    <w:nsid w:val="0FD04B60"/>
    <w:multiLevelType w:val="hybridMultilevel"/>
    <w:tmpl w:val="A97EE1C8"/>
    <w:lvl w:ilvl="0" w:tplc="91E6C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21D1261"/>
    <w:multiLevelType w:val="hybridMultilevel"/>
    <w:tmpl w:val="F2AC485A"/>
    <w:lvl w:ilvl="0" w:tplc="374A857E">
      <w:start w:val="1"/>
      <w:numFmt w:val="decimal"/>
      <w:lvlText w:val="%1."/>
      <w:lvlJc w:val="left"/>
      <w:pPr>
        <w:ind w:left="720" w:hanging="360"/>
      </w:pPr>
      <w:rPr>
        <w:b w:val="0"/>
      </w:rPr>
    </w:lvl>
    <w:lvl w:ilvl="1" w:tplc="04150011">
      <w:start w:val="1"/>
      <w:numFmt w:val="decimal"/>
      <w:lvlText w:val="%2)"/>
      <w:lvlJc w:val="left"/>
      <w:pPr>
        <w:ind w:left="1069" w:hanging="360"/>
      </w:pPr>
    </w:lvl>
    <w:lvl w:ilvl="2" w:tplc="0415001B">
      <w:start w:val="1"/>
      <w:numFmt w:val="lowerRoman"/>
      <w:lvlText w:val="%3."/>
      <w:lvlJc w:val="right"/>
      <w:pPr>
        <w:ind w:left="2160" w:hanging="180"/>
      </w:pPr>
    </w:lvl>
    <w:lvl w:ilvl="3" w:tplc="2E1A2B10">
      <w:start w:val="1"/>
      <w:numFmt w:val="lowerLetter"/>
      <w:lvlText w:val="%4)"/>
      <w:lvlJc w:val="left"/>
      <w:pPr>
        <w:ind w:left="1494" w:hanging="360"/>
      </w:pPr>
      <w:rPr>
        <w:rFonts w:hint="default"/>
        <w:color w:val="FF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A278E4"/>
    <w:multiLevelType w:val="hybridMultilevel"/>
    <w:tmpl w:val="066CC7FA"/>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B47806"/>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0"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2"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2C015D46"/>
    <w:multiLevelType w:val="hybridMultilevel"/>
    <w:tmpl w:val="E7F895A2"/>
    <w:lvl w:ilvl="0" w:tplc="04150017">
      <w:start w:val="1"/>
      <w:numFmt w:val="lowerLetter"/>
      <w:lvlText w:val="%1)"/>
      <w:lvlJc w:val="left"/>
      <w:pPr>
        <w:ind w:left="1536" w:hanging="360"/>
      </w:p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35"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CEE66D5"/>
    <w:multiLevelType w:val="hybridMultilevel"/>
    <w:tmpl w:val="5BE4C11A"/>
    <w:lvl w:ilvl="0" w:tplc="9F480CF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8"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9"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A2507D"/>
    <w:multiLevelType w:val="hybridMultilevel"/>
    <w:tmpl w:val="3664275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5" w15:restartNumberingAfterBreak="0">
    <w:nsid w:val="31ED1C27"/>
    <w:multiLevelType w:val="hybridMultilevel"/>
    <w:tmpl w:val="566CED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0"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7366433"/>
    <w:multiLevelType w:val="hybridMultilevel"/>
    <w:tmpl w:val="6942A9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375563DB"/>
    <w:multiLevelType w:val="hybridMultilevel"/>
    <w:tmpl w:val="D2EC5984"/>
    <w:styleLink w:val="Styl1141141"/>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7957FAC"/>
    <w:multiLevelType w:val="hybridMultilevel"/>
    <w:tmpl w:val="72AA6C2C"/>
    <w:lvl w:ilvl="0" w:tplc="2EE0A9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0003AE"/>
    <w:multiLevelType w:val="hybridMultilevel"/>
    <w:tmpl w:val="9328FF6E"/>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3B1A1935"/>
    <w:multiLevelType w:val="hybridMultilevel"/>
    <w:tmpl w:val="58228E42"/>
    <w:styleLink w:val="Styl1111"/>
    <w:lvl w:ilvl="0" w:tplc="EE12B2A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8" w15:restartNumberingAfterBreak="0">
    <w:nsid w:val="3ECE17C1"/>
    <w:multiLevelType w:val="hybridMultilevel"/>
    <w:tmpl w:val="E5D84EDC"/>
    <w:lvl w:ilvl="0" w:tplc="C03C68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E475FD"/>
    <w:multiLevelType w:val="hybridMultilevel"/>
    <w:tmpl w:val="0EA639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3"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48B76417"/>
    <w:multiLevelType w:val="hybridMultilevel"/>
    <w:tmpl w:val="211A6352"/>
    <w:lvl w:ilvl="0" w:tplc="AF3652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0548D2"/>
    <w:multiLevelType w:val="hybridMultilevel"/>
    <w:tmpl w:val="C95C832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4"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4504B0"/>
    <w:multiLevelType w:val="hybridMultilevel"/>
    <w:tmpl w:val="5770CB78"/>
    <w:lvl w:ilvl="0" w:tplc="58A889BC">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2"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340B5"/>
    <w:multiLevelType w:val="multilevel"/>
    <w:tmpl w:val="6834F802"/>
    <w:styleLink w:val="Styl43"/>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D252C7F"/>
    <w:multiLevelType w:val="hybridMultilevel"/>
    <w:tmpl w:val="26A28C6A"/>
    <w:lvl w:ilvl="0" w:tplc="58A2C182">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0"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1"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2" w15:restartNumberingAfterBreak="0">
    <w:nsid w:val="612A49D0"/>
    <w:multiLevelType w:val="hybridMultilevel"/>
    <w:tmpl w:val="661E0A20"/>
    <w:lvl w:ilvl="0" w:tplc="E2208EA0">
      <w:start w:val="1"/>
      <w:numFmt w:val="decimal"/>
      <w:lvlText w:val="%1."/>
      <w:lvlJc w:val="left"/>
      <w:pPr>
        <w:ind w:left="360" w:hanging="360"/>
      </w:pPr>
      <w:rPr>
        <w:rFonts w:cs="Times New Roman"/>
        <w:i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93"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C46509"/>
    <w:multiLevelType w:val="hybridMultilevel"/>
    <w:tmpl w:val="F9BAE20A"/>
    <w:lvl w:ilvl="0" w:tplc="ABC651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D23301"/>
    <w:multiLevelType w:val="hybridMultilevel"/>
    <w:tmpl w:val="C3D8DC9A"/>
    <w:lvl w:ilvl="0" w:tplc="ABC651EA">
      <w:start w:val="1"/>
      <w:numFmt w:val="decimal"/>
      <w:lvlText w:val="%1."/>
      <w:lvlJc w:val="left"/>
      <w:pPr>
        <w:ind w:left="780" w:hanging="360"/>
      </w:pPr>
      <w:rPr>
        <w:b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06"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7" w15:restartNumberingAfterBreak="0">
    <w:nsid w:val="6E8C5164"/>
    <w:multiLevelType w:val="hybridMultilevel"/>
    <w:tmpl w:val="737866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6F42041E"/>
    <w:multiLevelType w:val="hybridMultilevel"/>
    <w:tmpl w:val="0DA254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1"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1FD3FAB"/>
    <w:multiLevelType w:val="hybridMultilevel"/>
    <w:tmpl w:val="9AD67C4C"/>
    <w:lvl w:ilvl="0" w:tplc="CCE8558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6"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79092331"/>
    <w:multiLevelType w:val="hybridMultilevel"/>
    <w:tmpl w:val="904670D2"/>
    <w:styleLink w:val="WW8Num123"/>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9"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0" w15:restartNumberingAfterBreak="0">
    <w:nsid w:val="7AB00C5D"/>
    <w:multiLevelType w:val="multilevel"/>
    <w:tmpl w:val="6286206E"/>
    <w:lvl w:ilvl="0">
      <w:start w:val="5"/>
      <w:numFmt w:val="decimalZero"/>
      <w:lvlText w:val="%1"/>
      <w:lvlJc w:val="left"/>
      <w:pPr>
        <w:ind w:left="675" w:hanging="675"/>
      </w:pPr>
      <w:rPr>
        <w:rFonts w:hint="default"/>
      </w:rPr>
    </w:lvl>
    <w:lvl w:ilvl="1">
      <w:start w:val="130"/>
      <w:numFmt w:val="decimal"/>
      <w:lvlText w:val="%1-%2"/>
      <w:lvlJc w:val="left"/>
      <w:pPr>
        <w:ind w:left="1319" w:hanging="6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1" w15:restartNumberingAfterBreak="0">
    <w:nsid w:val="7AE62197"/>
    <w:multiLevelType w:val="hybridMultilevel"/>
    <w:tmpl w:val="3BDCE2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3"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5"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3"/>
  </w:num>
  <w:num w:numId="2">
    <w:abstractNumId w:val="50"/>
    <w:lvlOverride w:ilvl="0">
      <w:lvl w:ilvl="0" w:tplc="ADD42EDA">
        <w:start w:val="1"/>
        <w:numFmt w:val="decimal"/>
        <w:lvlText w:val="%1."/>
        <w:lvlJc w:val="left"/>
        <w:pPr>
          <w:ind w:left="1077" w:hanging="360"/>
        </w:pPr>
        <w:rPr>
          <w:b w:val="0"/>
        </w:rPr>
      </w:lvl>
    </w:lvlOverride>
  </w:num>
  <w:num w:numId="3">
    <w:abstractNumId w:val="56"/>
    <w:lvlOverride w:ilvl="0">
      <w:lvl w:ilvl="0" w:tplc="EE12B2AA">
        <w:start w:val="1"/>
        <w:numFmt w:val="decimal"/>
        <w:lvlText w:val="%1."/>
        <w:lvlJc w:val="left"/>
        <w:pPr>
          <w:ind w:left="1077" w:hanging="360"/>
        </w:pPr>
        <w:rPr>
          <w:b w:val="0"/>
        </w:rPr>
      </w:lvl>
    </w:lvlOverride>
  </w:num>
  <w:num w:numId="4">
    <w:abstractNumId w:val="101"/>
  </w:num>
  <w:num w:numId="5">
    <w:abstractNumId w:val="118"/>
  </w:num>
  <w:num w:numId="6">
    <w:abstractNumId w:val="10"/>
  </w:num>
  <w:num w:numId="7">
    <w:abstractNumId w:val="59"/>
  </w:num>
  <w:num w:numId="8">
    <w:abstractNumId w:val="76"/>
  </w:num>
  <w:num w:numId="9">
    <w:abstractNumId w:val="81"/>
  </w:num>
  <w:num w:numId="10">
    <w:abstractNumId w:val="84"/>
  </w:num>
  <w:num w:numId="11">
    <w:abstractNumId w:val="21"/>
  </w:num>
  <w:num w:numId="12">
    <w:abstractNumId w:val="52"/>
  </w:num>
  <w:num w:numId="13">
    <w:abstractNumId w:val="32"/>
  </w:num>
  <w:num w:numId="14">
    <w:abstractNumId w:val="61"/>
  </w:num>
  <w:num w:numId="15">
    <w:abstractNumId w:val="78"/>
  </w:num>
  <w:num w:numId="16">
    <w:abstractNumId w:val="117"/>
  </w:num>
  <w:num w:numId="17">
    <w:abstractNumId w:val="8"/>
  </w:num>
  <w:num w:numId="18">
    <w:abstractNumId w:val="16"/>
    <w:lvlOverride w:ilvl="0">
      <w:lvl w:ilvl="0" w:tplc="6A3C0930">
        <w:start w:val="1"/>
        <w:numFmt w:val="decimal"/>
        <w:lvlText w:val="%1)"/>
        <w:lvlJc w:val="left"/>
        <w:pPr>
          <w:ind w:left="1146" w:hanging="360"/>
        </w:pPr>
        <w:rPr>
          <w:b w:val="0"/>
        </w:rPr>
      </w:lvl>
    </w:lvlOverride>
  </w:num>
  <w:num w:numId="19">
    <w:abstractNumId w:val="25"/>
  </w:num>
  <w:num w:numId="20">
    <w:abstractNumId w:val="122"/>
  </w:num>
  <w:num w:numId="21">
    <w:abstractNumId w:val="43"/>
  </w:num>
  <w:num w:numId="22">
    <w:abstractNumId w:val="106"/>
  </w:num>
  <w:num w:numId="23">
    <w:abstractNumId w:val="48"/>
  </w:num>
  <w:num w:numId="24">
    <w:abstractNumId w:val="35"/>
  </w:num>
  <w:num w:numId="25">
    <w:abstractNumId w:val="75"/>
  </w:num>
  <w:num w:numId="26">
    <w:abstractNumId w:val="100"/>
  </w:num>
  <w:num w:numId="27">
    <w:abstractNumId w:val="85"/>
  </w:num>
  <w:num w:numId="28">
    <w:abstractNumId w:val="73"/>
    <w:lvlOverride w:ilvl="0">
      <w:lvl w:ilvl="0" w:tplc="2F12193A">
        <w:start w:val="1"/>
        <w:numFmt w:val="bullet"/>
        <w:lvlText w:val=""/>
        <w:lvlJc w:val="left"/>
        <w:pPr>
          <w:ind w:left="1434" w:hanging="360"/>
        </w:pPr>
        <w:rPr>
          <w:rFonts w:ascii="Symbol" w:hAnsi="Symbol" w:hint="default"/>
        </w:rPr>
      </w:lvl>
    </w:lvlOverride>
  </w:num>
  <w:num w:numId="29">
    <w:abstractNumId w:val="64"/>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0">
    <w:abstractNumId w:val="30"/>
  </w:num>
  <w:num w:numId="31">
    <w:abstractNumId w:val="116"/>
    <w:lvlOverride w:ilvl="1">
      <w:lvl w:ilvl="1" w:tplc="3BE67636">
        <w:start w:val="1"/>
        <w:numFmt w:val="lowerLetter"/>
        <w:lvlText w:val="%2)"/>
        <w:lvlJc w:val="left"/>
        <w:pPr>
          <w:ind w:left="1560" w:hanging="480"/>
        </w:pPr>
        <w:rPr>
          <w:rFonts w:hint="default"/>
          <w:b w:val="0"/>
        </w:rPr>
      </w:lvl>
    </w:lvlOverride>
  </w:num>
  <w:num w:numId="32">
    <w:abstractNumId w:val="114"/>
    <w:lvlOverride w:ilvl="0">
      <w:lvl w:ilvl="0" w:tplc="04150017">
        <w:start w:val="1"/>
        <w:numFmt w:val="lowerLetter"/>
        <w:lvlText w:val="%1)"/>
        <w:lvlJc w:val="left"/>
        <w:pPr>
          <w:ind w:left="1440" w:hanging="360"/>
        </w:pPr>
      </w:lvl>
    </w:lvlOverride>
  </w:num>
  <w:num w:numId="33">
    <w:abstractNumId w:val="111"/>
  </w:num>
  <w:num w:numId="34">
    <w:abstractNumId w:val="12"/>
  </w:num>
  <w:num w:numId="35">
    <w:abstractNumId w:val="15"/>
  </w:num>
  <w:num w:numId="36">
    <w:abstractNumId w:val="115"/>
  </w:num>
  <w:num w:numId="37">
    <w:abstractNumId w:val="74"/>
  </w:num>
  <w:num w:numId="38">
    <w:abstractNumId w:val="5"/>
  </w:num>
  <w:num w:numId="39">
    <w:abstractNumId w:val="70"/>
  </w:num>
  <w:num w:numId="40">
    <w:abstractNumId w:val="109"/>
  </w:num>
  <w:num w:numId="41">
    <w:abstractNumId w:val="97"/>
  </w:num>
  <w:num w:numId="42">
    <w:abstractNumId w:val="26"/>
  </w:num>
  <w:num w:numId="43">
    <w:abstractNumId w:val="87"/>
  </w:num>
  <w:num w:numId="44">
    <w:abstractNumId w:val="104"/>
  </w:num>
  <w:num w:numId="45">
    <w:abstractNumId w:val="7"/>
  </w:num>
  <w:num w:numId="46">
    <w:abstractNumId w:val="4"/>
  </w:num>
  <w:num w:numId="47">
    <w:abstractNumId w:val="49"/>
  </w:num>
  <w:num w:numId="48">
    <w:abstractNumId w:val="28"/>
  </w:num>
  <w:num w:numId="49">
    <w:abstractNumId w:val="55"/>
  </w:num>
  <w:num w:numId="50">
    <w:abstractNumId w:val="91"/>
  </w:num>
  <w:num w:numId="51">
    <w:abstractNumId w:val="29"/>
  </w:num>
  <w:num w:numId="52">
    <w:abstractNumId w:val="38"/>
  </w:num>
  <w:num w:numId="53">
    <w:abstractNumId w:val="2"/>
  </w:num>
  <w:num w:numId="54">
    <w:abstractNumId w:val="90"/>
  </w:num>
  <w:num w:numId="55">
    <w:abstractNumId w:val="39"/>
  </w:num>
  <w:num w:numId="56">
    <w:abstractNumId w:val="112"/>
  </w:num>
  <w:num w:numId="57">
    <w:abstractNumId w:val="96"/>
  </w:num>
  <w:num w:numId="58">
    <w:abstractNumId w:val="82"/>
  </w:num>
  <w:num w:numId="59">
    <w:abstractNumId w:val="57"/>
  </w:num>
  <w:num w:numId="60">
    <w:abstractNumId w:val="68"/>
  </w:num>
  <w:num w:numId="61">
    <w:abstractNumId w:val="41"/>
  </w:num>
  <w:num w:numId="62">
    <w:abstractNumId w:val="31"/>
  </w:num>
  <w:num w:numId="63">
    <w:abstractNumId w:val="22"/>
  </w:num>
  <w:num w:numId="64">
    <w:abstractNumId w:val="66"/>
  </w:num>
  <w:num w:numId="65">
    <w:abstractNumId w:val="102"/>
  </w:num>
  <w:num w:numId="66">
    <w:abstractNumId w:val="126"/>
  </w:num>
  <w:num w:numId="67">
    <w:abstractNumId w:val="94"/>
  </w:num>
  <w:num w:numId="68">
    <w:abstractNumId w:val="24"/>
  </w:num>
  <w:num w:numId="69">
    <w:abstractNumId w:val="69"/>
  </w:num>
  <w:num w:numId="70">
    <w:abstractNumId w:val="9"/>
  </w:num>
  <w:num w:numId="71">
    <w:abstractNumId w:val="27"/>
  </w:num>
  <w:num w:numId="72">
    <w:abstractNumId w:val="124"/>
  </w:num>
  <w:num w:numId="73">
    <w:abstractNumId w:val="125"/>
  </w:num>
  <w:num w:numId="74">
    <w:abstractNumId w:val="60"/>
  </w:num>
  <w:num w:numId="75">
    <w:abstractNumId w:val="98"/>
  </w:num>
  <w:num w:numId="76">
    <w:abstractNumId w:val="16"/>
  </w:num>
  <w:num w:numId="77">
    <w:abstractNumId w:val="93"/>
  </w:num>
  <w:num w:numId="78">
    <w:abstractNumId w:val="64"/>
  </w:num>
  <w:num w:numId="79">
    <w:abstractNumId w:val="37"/>
  </w:num>
  <w:num w:numId="80">
    <w:abstractNumId w:val="108"/>
  </w:num>
  <w:num w:numId="81">
    <w:abstractNumId w:val="77"/>
  </w:num>
  <w:num w:numId="82">
    <w:abstractNumId w:val="72"/>
  </w:num>
  <w:num w:numId="83">
    <w:abstractNumId w:val="33"/>
  </w:num>
  <w:num w:numId="84">
    <w:abstractNumId w:val="50"/>
  </w:num>
  <w:num w:numId="85">
    <w:abstractNumId w:val="73"/>
  </w:num>
  <w:num w:numId="86">
    <w:abstractNumId w:val="114"/>
  </w:num>
  <w:num w:numId="87">
    <w:abstractNumId w:val="116"/>
  </w:num>
  <w:num w:numId="88">
    <w:abstractNumId w:val="3"/>
  </w:num>
  <w:num w:numId="89">
    <w:abstractNumId w:val="95"/>
  </w:num>
  <w:num w:numId="90">
    <w:abstractNumId w:val="64"/>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1">
    <w:abstractNumId w:val="42"/>
  </w:num>
  <w:num w:numId="92">
    <w:abstractNumId w:val="119"/>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num>
  <w:num w:numId="95">
    <w:abstractNumId w:val="17"/>
  </w:num>
  <w:num w:numId="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num>
  <w:num w:numId="99">
    <w:abstractNumId w:val="88"/>
  </w:num>
  <w:num w:numId="100">
    <w:abstractNumId w:val="103"/>
  </w:num>
  <w:num w:numId="101">
    <w:abstractNumId w:val="47"/>
  </w:num>
  <w:num w:numId="102">
    <w:abstractNumId w:val="20"/>
  </w:num>
  <w:num w:numId="103">
    <w:abstractNumId w:val="110"/>
  </w:num>
  <w:num w:numId="104">
    <w:abstractNumId w:val="11"/>
  </w:num>
  <w:num w:numId="105">
    <w:abstractNumId w:val="71"/>
  </w:num>
  <w:num w:numId="106">
    <w:abstractNumId w:val="19"/>
  </w:num>
  <w:num w:numId="107">
    <w:abstractNumId w:val="113"/>
  </w:num>
  <w:num w:numId="108">
    <w:abstractNumId w:val="13"/>
  </w:num>
  <w:num w:numId="109">
    <w:abstractNumId w:val="79"/>
  </w:num>
  <w:num w:numId="110">
    <w:abstractNumId w:val="56"/>
  </w:num>
  <w:num w:numId="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num>
  <w:num w:numId="1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5"/>
  </w:num>
  <w:num w:numId="123">
    <w:abstractNumId w:val="121"/>
  </w:num>
  <w:num w:numId="124">
    <w:abstractNumId w:val="58"/>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5"/>
  </w:num>
  <w:num w:numId="128">
    <w:abstractNumId w:val="34"/>
  </w:num>
  <w:num w:numId="129">
    <w:abstractNumId w:val="14"/>
  </w:num>
  <w:num w:numId="13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3"/>
  </w:num>
  <w:num w:numId="134">
    <w:abstractNumId w:val="123"/>
  </w:num>
  <w:num w:numId="135">
    <w:abstractNumId w:val="12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3511"/>
    <w:rsid w:val="0000432F"/>
    <w:rsid w:val="000102BD"/>
    <w:rsid w:val="00011F48"/>
    <w:rsid w:val="00013311"/>
    <w:rsid w:val="0001370C"/>
    <w:rsid w:val="0001659C"/>
    <w:rsid w:val="0002017F"/>
    <w:rsid w:val="00020672"/>
    <w:rsid w:val="00021897"/>
    <w:rsid w:val="0002291A"/>
    <w:rsid w:val="00023630"/>
    <w:rsid w:val="00025A86"/>
    <w:rsid w:val="000266F6"/>
    <w:rsid w:val="00026C2D"/>
    <w:rsid w:val="00030131"/>
    <w:rsid w:val="00031087"/>
    <w:rsid w:val="00032CC0"/>
    <w:rsid w:val="00034BD0"/>
    <w:rsid w:val="00034E8B"/>
    <w:rsid w:val="00036837"/>
    <w:rsid w:val="00042441"/>
    <w:rsid w:val="0004670B"/>
    <w:rsid w:val="00050EEB"/>
    <w:rsid w:val="000527DB"/>
    <w:rsid w:val="000540DC"/>
    <w:rsid w:val="00054C05"/>
    <w:rsid w:val="00057BAC"/>
    <w:rsid w:val="000609B9"/>
    <w:rsid w:val="00060C5B"/>
    <w:rsid w:val="00064616"/>
    <w:rsid w:val="00064843"/>
    <w:rsid w:val="00064A8A"/>
    <w:rsid w:val="00064CE1"/>
    <w:rsid w:val="00065907"/>
    <w:rsid w:val="000665AB"/>
    <w:rsid w:val="00070E67"/>
    <w:rsid w:val="0007373B"/>
    <w:rsid w:val="000738C2"/>
    <w:rsid w:val="00073B7C"/>
    <w:rsid w:val="00074009"/>
    <w:rsid w:val="00075683"/>
    <w:rsid w:val="0008194E"/>
    <w:rsid w:val="0008529C"/>
    <w:rsid w:val="00087A39"/>
    <w:rsid w:val="00090521"/>
    <w:rsid w:val="0009293B"/>
    <w:rsid w:val="00096658"/>
    <w:rsid w:val="000A3D78"/>
    <w:rsid w:val="000A6BA9"/>
    <w:rsid w:val="000A74B8"/>
    <w:rsid w:val="000C0345"/>
    <w:rsid w:val="000C1242"/>
    <w:rsid w:val="000C1FB1"/>
    <w:rsid w:val="000C3315"/>
    <w:rsid w:val="000C3E89"/>
    <w:rsid w:val="000C5467"/>
    <w:rsid w:val="000C5EAE"/>
    <w:rsid w:val="000D19AB"/>
    <w:rsid w:val="000D3DF7"/>
    <w:rsid w:val="000D595E"/>
    <w:rsid w:val="000D6861"/>
    <w:rsid w:val="000E1491"/>
    <w:rsid w:val="000E15EE"/>
    <w:rsid w:val="000E2EFE"/>
    <w:rsid w:val="000E378D"/>
    <w:rsid w:val="000E3A5D"/>
    <w:rsid w:val="000E544F"/>
    <w:rsid w:val="000F1407"/>
    <w:rsid w:val="000F1955"/>
    <w:rsid w:val="000F32AE"/>
    <w:rsid w:val="000F3ACE"/>
    <w:rsid w:val="000F4730"/>
    <w:rsid w:val="000F5E90"/>
    <w:rsid w:val="000F61A5"/>
    <w:rsid w:val="000F7AD9"/>
    <w:rsid w:val="000F7CF6"/>
    <w:rsid w:val="00102B7D"/>
    <w:rsid w:val="00103924"/>
    <w:rsid w:val="0010413F"/>
    <w:rsid w:val="00104BB9"/>
    <w:rsid w:val="00105CD6"/>
    <w:rsid w:val="001077F9"/>
    <w:rsid w:val="00110D3B"/>
    <w:rsid w:val="00112DAD"/>
    <w:rsid w:val="001141FC"/>
    <w:rsid w:val="00115261"/>
    <w:rsid w:val="001160BD"/>
    <w:rsid w:val="00116177"/>
    <w:rsid w:val="0012320F"/>
    <w:rsid w:val="00123934"/>
    <w:rsid w:val="00123ED1"/>
    <w:rsid w:val="00124220"/>
    <w:rsid w:val="00125C6D"/>
    <w:rsid w:val="001265D7"/>
    <w:rsid w:val="001279B1"/>
    <w:rsid w:val="00131B2E"/>
    <w:rsid w:val="0013239F"/>
    <w:rsid w:val="00132A68"/>
    <w:rsid w:val="00132DE1"/>
    <w:rsid w:val="00133F5D"/>
    <w:rsid w:val="00137176"/>
    <w:rsid w:val="001439E9"/>
    <w:rsid w:val="001452F8"/>
    <w:rsid w:val="001469DC"/>
    <w:rsid w:val="00151098"/>
    <w:rsid w:val="00151D56"/>
    <w:rsid w:val="00154F4B"/>
    <w:rsid w:val="00155DCC"/>
    <w:rsid w:val="001561CA"/>
    <w:rsid w:val="001601B2"/>
    <w:rsid w:val="00161977"/>
    <w:rsid w:val="00162343"/>
    <w:rsid w:val="00163729"/>
    <w:rsid w:val="001638BE"/>
    <w:rsid w:val="0016550D"/>
    <w:rsid w:val="00171084"/>
    <w:rsid w:val="0017548A"/>
    <w:rsid w:val="00177A50"/>
    <w:rsid w:val="00181948"/>
    <w:rsid w:val="00184DDA"/>
    <w:rsid w:val="00186A75"/>
    <w:rsid w:val="00190E06"/>
    <w:rsid w:val="00192595"/>
    <w:rsid w:val="001927B3"/>
    <w:rsid w:val="0019282D"/>
    <w:rsid w:val="00194282"/>
    <w:rsid w:val="001A0D24"/>
    <w:rsid w:val="001A1FB8"/>
    <w:rsid w:val="001A2660"/>
    <w:rsid w:val="001A2909"/>
    <w:rsid w:val="001A2A52"/>
    <w:rsid w:val="001A60FF"/>
    <w:rsid w:val="001A77A8"/>
    <w:rsid w:val="001B23A0"/>
    <w:rsid w:val="001B2669"/>
    <w:rsid w:val="001B2C2C"/>
    <w:rsid w:val="001B2F62"/>
    <w:rsid w:val="001B47A2"/>
    <w:rsid w:val="001C2EC1"/>
    <w:rsid w:val="001C5997"/>
    <w:rsid w:val="001C5AF3"/>
    <w:rsid w:val="001C60ED"/>
    <w:rsid w:val="001C6A93"/>
    <w:rsid w:val="001D0423"/>
    <w:rsid w:val="001D4BE0"/>
    <w:rsid w:val="001D5875"/>
    <w:rsid w:val="001D5986"/>
    <w:rsid w:val="001D6EC7"/>
    <w:rsid w:val="001D72FE"/>
    <w:rsid w:val="001E1CA3"/>
    <w:rsid w:val="001E285C"/>
    <w:rsid w:val="001E5912"/>
    <w:rsid w:val="001E5D59"/>
    <w:rsid w:val="001E6ED9"/>
    <w:rsid w:val="001E735D"/>
    <w:rsid w:val="001F1908"/>
    <w:rsid w:val="001F3AE6"/>
    <w:rsid w:val="001F4AB2"/>
    <w:rsid w:val="001F4AF5"/>
    <w:rsid w:val="001F64BF"/>
    <w:rsid w:val="00200C7E"/>
    <w:rsid w:val="00200E03"/>
    <w:rsid w:val="00201F52"/>
    <w:rsid w:val="00202ACE"/>
    <w:rsid w:val="002078AA"/>
    <w:rsid w:val="00211FA4"/>
    <w:rsid w:val="00212C37"/>
    <w:rsid w:val="00212FCE"/>
    <w:rsid w:val="0021533D"/>
    <w:rsid w:val="00216D41"/>
    <w:rsid w:val="00216E28"/>
    <w:rsid w:val="00220933"/>
    <w:rsid w:val="00221713"/>
    <w:rsid w:val="0022189B"/>
    <w:rsid w:val="00222315"/>
    <w:rsid w:val="00224CB2"/>
    <w:rsid w:val="00231883"/>
    <w:rsid w:val="00231D74"/>
    <w:rsid w:val="00233F5F"/>
    <w:rsid w:val="002374F3"/>
    <w:rsid w:val="00240B02"/>
    <w:rsid w:val="00241BA7"/>
    <w:rsid w:val="00242B1F"/>
    <w:rsid w:val="00244A7E"/>
    <w:rsid w:val="002467E2"/>
    <w:rsid w:val="00252715"/>
    <w:rsid w:val="00254B42"/>
    <w:rsid w:val="00255C1D"/>
    <w:rsid w:val="00260038"/>
    <w:rsid w:val="002611DC"/>
    <w:rsid w:val="002619FD"/>
    <w:rsid w:val="002628B5"/>
    <w:rsid w:val="002660B8"/>
    <w:rsid w:val="00267AAE"/>
    <w:rsid w:val="0027501E"/>
    <w:rsid w:val="00277C86"/>
    <w:rsid w:val="00280579"/>
    <w:rsid w:val="0028065D"/>
    <w:rsid w:val="002829D9"/>
    <w:rsid w:val="002832FB"/>
    <w:rsid w:val="002842B6"/>
    <w:rsid w:val="00290781"/>
    <w:rsid w:val="00293773"/>
    <w:rsid w:val="002938C4"/>
    <w:rsid w:val="00293F6D"/>
    <w:rsid w:val="00295476"/>
    <w:rsid w:val="00295CC4"/>
    <w:rsid w:val="002A1250"/>
    <w:rsid w:val="002A147B"/>
    <w:rsid w:val="002A2C10"/>
    <w:rsid w:val="002B2167"/>
    <w:rsid w:val="002B4224"/>
    <w:rsid w:val="002B4844"/>
    <w:rsid w:val="002B4C0F"/>
    <w:rsid w:val="002B50C9"/>
    <w:rsid w:val="002C3484"/>
    <w:rsid w:val="002C714A"/>
    <w:rsid w:val="002C7866"/>
    <w:rsid w:val="002C78C6"/>
    <w:rsid w:val="002D1705"/>
    <w:rsid w:val="002D3830"/>
    <w:rsid w:val="002D7FBC"/>
    <w:rsid w:val="002E0BA8"/>
    <w:rsid w:val="002E39C0"/>
    <w:rsid w:val="002F1E2A"/>
    <w:rsid w:val="002F3192"/>
    <w:rsid w:val="002F320F"/>
    <w:rsid w:val="002F68D9"/>
    <w:rsid w:val="002F6E39"/>
    <w:rsid w:val="002F7604"/>
    <w:rsid w:val="002F7ABE"/>
    <w:rsid w:val="002F7B47"/>
    <w:rsid w:val="00300F9F"/>
    <w:rsid w:val="00301016"/>
    <w:rsid w:val="00303157"/>
    <w:rsid w:val="003043AD"/>
    <w:rsid w:val="003068CB"/>
    <w:rsid w:val="003074D0"/>
    <w:rsid w:val="00307954"/>
    <w:rsid w:val="00314DF6"/>
    <w:rsid w:val="00315D9E"/>
    <w:rsid w:val="00316B7B"/>
    <w:rsid w:val="00316C4E"/>
    <w:rsid w:val="00317E58"/>
    <w:rsid w:val="00320A80"/>
    <w:rsid w:val="00321ED8"/>
    <w:rsid w:val="003233BD"/>
    <w:rsid w:val="0032465A"/>
    <w:rsid w:val="0032517D"/>
    <w:rsid w:val="003255B9"/>
    <w:rsid w:val="00325DD1"/>
    <w:rsid w:val="00325E51"/>
    <w:rsid w:val="00326147"/>
    <w:rsid w:val="003276D6"/>
    <w:rsid w:val="003355AB"/>
    <w:rsid w:val="00341B3C"/>
    <w:rsid w:val="0034383C"/>
    <w:rsid w:val="00345108"/>
    <w:rsid w:val="00345FC8"/>
    <w:rsid w:val="00352C2E"/>
    <w:rsid w:val="00354222"/>
    <w:rsid w:val="003549BD"/>
    <w:rsid w:val="003558D0"/>
    <w:rsid w:val="00362C68"/>
    <w:rsid w:val="003636CD"/>
    <w:rsid w:val="00365558"/>
    <w:rsid w:val="003656B2"/>
    <w:rsid w:val="003659FC"/>
    <w:rsid w:val="00372D1B"/>
    <w:rsid w:val="0037394A"/>
    <w:rsid w:val="00377AD3"/>
    <w:rsid w:val="00380260"/>
    <w:rsid w:val="00380B23"/>
    <w:rsid w:val="00392743"/>
    <w:rsid w:val="003934E3"/>
    <w:rsid w:val="003937E9"/>
    <w:rsid w:val="00396E09"/>
    <w:rsid w:val="003A1A70"/>
    <w:rsid w:val="003A2E0A"/>
    <w:rsid w:val="003A405E"/>
    <w:rsid w:val="003B5EF5"/>
    <w:rsid w:val="003B62CE"/>
    <w:rsid w:val="003B7A1E"/>
    <w:rsid w:val="003C202C"/>
    <w:rsid w:val="003C2826"/>
    <w:rsid w:val="003C30F0"/>
    <w:rsid w:val="003C3424"/>
    <w:rsid w:val="003C5DD6"/>
    <w:rsid w:val="003C67A0"/>
    <w:rsid w:val="003C724A"/>
    <w:rsid w:val="003C7884"/>
    <w:rsid w:val="003D091E"/>
    <w:rsid w:val="003D14DE"/>
    <w:rsid w:val="003D1A07"/>
    <w:rsid w:val="003D2ACA"/>
    <w:rsid w:val="003D2EAB"/>
    <w:rsid w:val="003D3994"/>
    <w:rsid w:val="003D3D27"/>
    <w:rsid w:val="003E062E"/>
    <w:rsid w:val="003E10F5"/>
    <w:rsid w:val="003E4B46"/>
    <w:rsid w:val="003E771B"/>
    <w:rsid w:val="003E77CB"/>
    <w:rsid w:val="003F05A9"/>
    <w:rsid w:val="003F301F"/>
    <w:rsid w:val="003F3521"/>
    <w:rsid w:val="003F573C"/>
    <w:rsid w:val="003F7DF0"/>
    <w:rsid w:val="004001B9"/>
    <w:rsid w:val="004008FF"/>
    <w:rsid w:val="00400FCE"/>
    <w:rsid w:val="004017B6"/>
    <w:rsid w:val="00401A2B"/>
    <w:rsid w:val="00402A5C"/>
    <w:rsid w:val="00403587"/>
    <w:rsid w:val="00404080"/>
    <w:rsid w:val="0040461C"/>
    <w:rsid w:val="0040569D"/>
    <w:rsid w:val="0040786E"/>
    <w:rsid w:val="00411032"/>
    <w:rsid w:val="0041239B"/>
    <w:rsid w:val="00413CEB"/>
    <w:rsid w:val="00415381"/>
    <w:rsid w:val="00416923"/>
    <w:rsid w:val="00421495"/>
    <w:rsid w:val="00425C77"/>
    <w:rsid w:val="00430BE0"/>
    <w:rsid w:val="004328FD"/>
    <w:rsid w:val="0043362B"/>
    <w:rsid w:val="00434C25"/>
    <w:rsid w:val="00437C01"/>
    <w:rsid w:val="00437CDE"/>
    <w:rsid w:val="004408E9"/>
    <w:rsid w:val="00442EDE"/>
    <w:rsid w:val="00443B41"/>
    <w:rsid w:val="00447708"/>
    <w:rsid w:val="004479BD"/>
    <w:rsid w:val="00452BED"/>
    <w:rsid w:val="00453AA3"/>
    <w:rsid w:val="004603ED"/>
    <w:rsid w:val="00463C7E"/>
    <w:rsid w:val="00465F1E"/>
    <w:rsid w:val="0047035B"/>
    <w:rsid w:val="004725CD"/>
    <w:rsid w:val="00472BBF"/>
    <w:rsid w:val="004737A3"/>
    <w:rsid w:val="0048055F"/>
    <w:rsid w:val="00481F43"/>
    <w:rsid w:val="004820C8"/>
    <w:rsid w:val="00482CB1"/>
    <w:rsid w:val="004838F4"/>
    <w:rsid w:val="00487151"/>
    <w:rsid w:val="004872E6"/>
    <w:rsid w:val="00494F65"/>
    <w:rsid w:val="00495CA6"/>
    <w:rsid w:val="00497BC6"/>
    <w:rsid w:val="004A1D19"/>
    <w:rsid w:val="004A5287"/>
    <w:rsid w:val="004A5BA0"/>
    <w:rsid w:val="004A5C48"/>
    <w:rsid w:val="004B35D9"/>
    <w:rsid w:val="004C0C8F"/>
    <w:rsid w:val="004C2289"/>
    <w:rsid w:val="004C4C85"/>
    <w:rsid w:val="004C5600"/>
    <w:rsid w:val="004D070E"/>
    <w:rsid w:val="004D0954"/>
    <w:rsid w:val="004D18E2"/>
    <w:rsid w:val="004D20C0"/>
    <w:rsid w:val="004D3FED"/>
    <w:rsid w:val="004D4315"/>
    <w:rsid w:val="004D4772"/>
    <w:rsid w:val="004D6637"/>
    <w:rsid w:val="004D700B"/>
    <w:rsid w:val="004E1B9F"/>
    <w:rsid w:val="004E3BE9"/>
    <w:rsid w:val="004E4020"/>
    <w:rsid w:val="004E5CA7"/>
    <w:rsid w:val="004E6254"/>
    <w:rsid w:val="004E6685"/>
    <w:rsid w:val="004E66F3"/>
    <w:rsid w:val="004E79FE"/>
    <w:rsid w:val="004E7C57"/>
    <w:rsid w:val="004F0E5A"/>
    <w:rsid w:val="004F52F5"/>
    <w:rsid w:val="005039E2"/>
    <w:rsid w:val="00503F7C"/>
    <w:rsid w:val="0050670E"/>
    <w:rsid w:val="005141C9"/>
    <w:rsid w:val="00516114"/>
    <w:rsid w:val="0051699E"/>
    <w:rsid w:val="0052065C"/>
    <w:rsid w:val="00520ADE"/>
    <w:rsid w:val="00522139"/>
    <w:rsid w:val="00524AD9"/>
    <w:rsid w:val="00524E76"/>
    <w:rsid w:val="00526FB9"/>
    <w:rsid w:val="0052785B"/>
    <w:rsid w:val="00530C34"/>
    <w:rsid w:val="00533207"/>
    <w:rsid w:val="00534B74"/>
    <w:rsid w:val="005369E5"/>
    <w:rsid w:val="00540001"/>
    <w:rsid w:val="0054463C"/>
    <w:rsid w:val="00544DA4"/>
    <w:rsid w:val="00545398"/>
    <w:rsid w:val="00547CCC"/>
    <w:rsid w:val="0055180E"/>
    <w:rsid w:val="00555FB4"/>
    <w:rsid w:val="00556A54"/>
    <w:rsid w:val="00557C6B"/>
    <w:rsid w:val="0056152E"/>
    <w:rsid w:val="00561939"/>
    <w:rsid w:val="00562E77"/>
    <w:rsid w:val="00565E34"/>
    <w:rsid w:val="00566651"/>
    <w:rsid w:val="00566714"/>
    <w:rsid w:val="00566DBB"/>
    <w:rsid w:val="0057094A"/>
    <w:rsid w:val="00570C5F"/>
    <w:rsid w:val="005721DF"/>
    <w:rsid w:val="00574411"/>
    <w:rsid w:val="005760BF"/>
    <w:rsid w:val="005764F4"/>
    <w:rsid w:val="005817B5"/>
    <w:rsid w:val="0058319E"/>
    <w:rsid w:val="00583A96"/>
    <w:rsid w:val="0058409E"/>
    <w:rsid w:val="00584BE0"/>
    <w:rsid w:val="00585981"/>
    <w:rsid w:val="005863B4"/>
    <w:rsid w:val="00586438"/>
    <w:rsid w:val="00586ADB"/>
    <w:rsid w:val="00587029"/>
    <w:rsid w:val="0059252A"/>
    <w:rsid w:val="00596692"/>
    <w:rsid w:val="00596A37"/>
    <w:rsid w:val="00597627"/>
    <w:rsid w:val="005A07B9"/>
    <w:rsid w:val="005A18A8"/>
    <w:rsid w:val="005A192B"/>
    <w:rsid w:val="005A22C0"/>
    <w:rsid w:val="005A3815"/>
    <w:rsid w:val="005A3A8A"/>
    <w:rsid w:val="005A500D"/>
    <w:rsid w:val="005A519E"/>
    <w:rsid w:val="005A5845"/>
    <w:rsid w:val="005A7657"/>
    <w:rsid w:val="005A7E86"/>
    <w:rsid w:val="005B03C6"/>
    <w:rsid w:val="005B49B0"/>
    <w:rsid w:val="005B629D"/>
    <w:rsid w:val="005C49E5"/>
    <w:rsid w:val="005C4D5C"/>
    <w:rsid w:val="005D0DF9"/>
    <w:rsid w:val="005D3066"/>
    <w:rsid w:val="005D53DD"/>
    <w:rsid w:val="005D70E4"/>
    <w:rsid w:val="005E0174"/>
    <w:rsid w:val="005E257B"/>
    <w:rsid w:val="005E2A1E"/>
    <w:rsid w:val="005E5803"/>
    <w:rsid w:val="005E6E2C"/>
    <w:rsid w:val="005E7090"/>
    <w:rsid w:val="005E78BC"/>
    <w:rsid w:val="005F0DCD"/>
    <w:rsid w:val="005F3ECB"/>
    <w:rsid w:val="005F7CCE"/>
    <w:rsid w:val="00605F58"/>
    <w:rsid w:val="006126AA"/>
    <w:rsid w:val="00612F6E"/>
    <w:rsid w:val="006132DA"/>
    <w:rsid w:val="00615153"/>
    <w:rsid w:val="006161BD"/>
    <w:rsid w:val="006174C3"/>
    <w:rsid w:val="00620EB7"/>
    <w:rsid w:val="006244C2"/>
    <w:rsid w:val="0062523B"/>
    <w:rsid w:val="006253FF"/>
    <w:rsid w:val="006254F9"/>
    <w:rsid w:val="006268D9"/>
    <w:rsid w:val="006272E3"/>
    <w:rsid w:val="006321D6"/>
    <w:rsid w:val="006332CD"/>
    <w:rsid w:val="00636268"/>
    <w:rsid w:val="00643C32"/>
    <w:rsid w:val="00644A09"/>
    <w:rsid w:val="00644D25"/>
    <w:rsid w:val="006459D8"/>
    <w:rsid w:val="00645EC7"/>
    <w:rsid w:val="00646F7F"/>
    <w:rsid w:val="00654803"/>
    <w:rsid w:val="00654A45"/>
    <w:rsid w:val="006551AE"/>
    <w:rsid w:val="0065711D"/>
    <w:rsid w:val="0066286A"/>
    <w:rsid w:val="0066328F"/>
    <w:rsid w:val="00664182"/>
    <w:rsid w:val="0066522D"/>
    <w:rsid w:val="006659B8"/>
    <w:rsid w:val="00665CAE"/>
    <w:rsid w:val="006715F8"/>
    <w:rsid w:val="00671BC4"/>
    <w:rsid w:val="00672073"/>
    <w:rsid w:val="00675781"/>
    <w:rsid w:val="0068390D"/>
    <w:rsid w:val="0068485C"/>
    <w:rsid w:val="00686771"/>
    <w:rsid w:val="006878B8"/>
    <w:rsid w:val="00687EC5"/>
    <w:rsid w:val="0069070B"/>
    <w:rsid w:val="00691EC7"/>
    <w:rsid w:val="00692095"/>
    <w:rsid w:val="00692895"/>
    <w:rsid w:val="00693184"/>
    <w:rsid w:val="00694CBE"/>
    <w:rsid w:val="0069539B"/>
    <w:rsid w:val="00697D97"/>
    <w:rsid w:val="006A0CDD"/>
    <w:rsid w:val="006A3873"/>
    <w:rsid w:val="006A45F8"/>
    <w:rsid w:val="006A47E7"/>
    <w:rsid w:val="006A4E2F"/>
    <w:rsid w:val="006A5497"/>
    <w:rsid w:val="006A5787"/>
    <w:rsid w:val="006B1ADD"/>
    <w:rsid w:val="006B4305"/>
    <w:rsid w:val="006B6B8B"/>
    <w:rsid w:val="006B7F13"/>
    <w:rsid w:val="006C4F15"/>
    <w:rsid w:val="006C6848"/>
    <w:rsid w:val="006D1312"/>
    <w:rsid w:val="006D195F"/>
    <w:rsid w:val="006D5DC3"/>
    <w:rsid w:val="006D6777"/>
    <w:rsid w:val="006D68CF"/>
    <w:rsid w:val="006E130F"/>
    <w:rsid w:val="006E2DE3"/>
    <w:rsid w:val="006E2E5F"/>
    <w:rsid w:val="006E384B"/>
    <w:rsid w:val="006E3AD6"/>
    <w:rsid w:val="006E3D91"/>
    <w:rsid w:val="006E4C6D"/>
    <w:rsid w:val="006E623C"/>
    <w:rsid w:val="006E69CC"/>
    <w:rsid w:val="006F0469"/>
    <w:rsid w:val="006F0862"/>
    <w:rsid w:val="006F44CF"/>
    <w:rsid w:val="006F5246"/>
    <w:rsid w:val="006F74B6"/>
    <w:rsid w:val="007011C2"/>
    <w:rsid w:val="00702418"/>
    <w:rsid w:val="007027AC"/>
    <w:rsid w:val="00705DF2"/>
    <w:rsid w:val="00706500"/>
    <w:rsid w:val="00707514"/>
    <w:rsid w:val="00710776"/>
    <w:rsid w:val="007117AE"/>
    <w:rsid w:val="00713331"/>
    <w:rsid w:val="00713CF9"/>
    <w:rsid w:val="007142D8"/>
    <w:rsid w:val="00714380"/>
    <w:rsid w:val="007149F2"/>
    <w:rsid w:val="00714A57"/>
    <w:rsid w:val="00726377"/>
    <w:rsid w:val="00727245"/>
    <w:rsid w:val="00730ED3"/>
    <w:rsid w:val="00731C74"/>
    <w:rsid w:val="007324CE"/>
    <w:rsid w:val="00732519"/>
    <w:rsid w:val="007333D9"/>
    <w:rsid w:val="00733BB4"/>
    <w:rsid w:val="00734ADA"/>
    <w:rsid w:val="00734FFE"/>
    <w:rsid w:val="0073649F"/>
    <w:rsid w:val="00736AA2"/>
    <w:rsid w:val="007411DA"/>
    <w:rsid w:val="00741F95"/>
    <w:rsid w:val="00746387"/>
    <w:rsid w:val="00747AE8"/>
    <w:rsid w:val="007501C1"/>
    <w:rsid w:val="00751E59"/>
    <w:rsid w:val="0075231B"/>
    <w:rsid w:val="00752E22"/>
    <w:rsid w:val="007547B2"/>
    <w:rsid w:val="00754D99"/>
    <w:rsid w:val="00756BC7"/>
    <w:rsid w:val="00757B40"/>
    <w:rsid w:val="0076056F"/>
    <w:rsid w:val="00762EF5"/>
    <w:rsid w:val="00765EB9"/>
    <w:rsid w:val="007670A7"/>
    <w:rsid w:val="007743B0"/>
    <w:rsid w:val="0077797B"/>
    <w:rsid w:val="00777E67"/>
    <w:rsid w:val="007805E6"/>
    <w:rsid w:val="00781B8F"/>
    <w:rsid w:val="00782380"/>
    <w:rsid w:val="0078399F"/>
    <w:rsid w:val="0078419F"/>
    <w:rsid w:val="00784241"/>
    <w:rsid w:val="00787C23"/>
    <w:rsid w:val="0079041E"/>
    <w:rsid w:val="00792770"/>
    <w:rsid w:val="007A2A2B"/>
    <w:rsid w:val="007A30DE"/>
    <w:rsid w:val="007A34C3"/>
    <w:rsid w:val="007A5499"/>
    <w:rsid w:val="007B113F"/>
    <w:rsid w:val="007B2F66"/>
    <w:rsid w:val="007B74E5"/>
    <w:rsid w:val="007C208F"/>
    <w:rsid w:val="007C325F"/>
    <w:rsid w:val="007C33D6"/>
    <w:rsid w:val="007C47E3"/>
    <w:rsid w:val="007C6404"/>
    <w:rsid w:val="007C675E"/>
    <w:rsid w:val="007C7DE2"/>
    <w:rsid w:val="007D00AC"/>
    <w:rsid w:val="007D4BF0"/>
    <w:rsid w:val="007D5581"/>
    <w:rsid w:val="007D55A2"/>
    <w:rsid w:val="007D5CB3"/>
    <w:rsid w:val="007E1672"/>
    <w:rsid w:val="007E26CD"/>
    <w:rsid w:val="007E27F4"/>
    <w:rsid w:val="007E2BA0"/>
    <w:rsid w:val="007E460B"/>
    <w:rsid w:val="007E6398"/>
    <w:rsid w:val="007F0778"/>
    <w:rsid w:val="007F5C24"/>
    <w:rsid w:val="0080035A"/>
    <w:rsid w:val="00800626"/>
    <w:rsid w:val="00803E35"/>
    <w:rsid w:val="00805C7A"/>
    <w:rsid w:val="0080657E"/>
    <w:rsid w:val="00807345"/>
    <w:rsid w:val="00807D48"/>
    <w:rsid w:val="00810DAB"/>
    <w:rsid w:val="00813157"/>
    <w:rsid w:val="00814795"/>
    <w:rsid w:val="0081499B"/>
    <w:rsid w:val="00816161"/>
    <w:rsid w:val="0081680B"/>
    <w:rsid w:val="00821CBD"/>
    <w:rsid w:val="008220DA"/>
    <w:rsid w:val="0082420A"/>
    <w:rsid w:val="00824AC4"/>
    <w:rsid w:val="0082532B"/>
    <w:rsid w:val="00825CBF"/>
    <w:rsid w:val="00827024"/>
    <w:rsid w:val="00827A96"/>
    <w:rsid w:val="00827DAA"/>
    <w:rsid w:val="00830515"/>
    <w:rsid w:val="00831C65"/>
    <w:rsid w:val="00832EC8"/>
    <w:rsid w:val="00833549"/>
    <w:rsid w:val="00834D09"/>
    <w:rsid w:val="00841855"/>
    <w:rsid w:val="00842A3E"/>
    <w:rsid w:val="0084402F"/>
    <w:rsid w:val="00845767"/>
    <w:rsid w:val="00845A74"/>
    <w:rsid w:val="00846CAD"/>
    <w:rsid w:val="00854C4A"/>
    <w:rsid w:val="00856A18"/>
    <w:rsid w:val="008571A8"/>
    <w:rsid w:val="008603AC"/>
    <w:rsid w:val="00861109"/>
    <w:rsid w:val="008716E7"/>
    <w:rsid w:val="008723E7"/>
    <w:rsid w:val="0087297E"/>
    <w:rsid w:val="008752FD"/>
    <w:rsid w:val="0088139A"/>
    <w:rsid w:val="00881978"/>
    <w:rsid w:val="008851EE"/>
    <w:rsid w:val="00886969"/>
    <w:rsid w:val="0089106F"/>
    <w:rsid w:val="00893C02"/>
    <w:rsid w:val="008958D9"/>
    <w:rsid w:val="008A011F"/>
    <w:rsid w:val="008A2EDE"/>
    <w:rsid w:val="008A36D2"/>
    <w:rsid w:val="008A3850"/>
    <w:rsid w:val="008B0589"/>
    <w:rsid w:val="008B3DA2"/>
    <w:rsid w:val="008B5190"/>
    <w:rsid w:val="008C191F"/>
    <w:rsid w:val="008C6664"/>
    <w:rsid w:val="008D2AE5"/>
    <w:rsid w:val="008D2C7D"/>
    <w:rsid w:val="008E1DE6"/>
    <w:rsid w:val="008E24F3"/>
    <w:rsid w:val="008E2918"/>
    <w:rsid w:val="008E4A5A"/>
    <w:rsid w:val="008E5116"/>
    <w:rsid w:val="008E51D8"/>
    <w:rsid w:val="008F3BF9"/>
    <w:rsid w:val="008F4C62"/>
    <w:rsid w:val="008F5B76"/>
    <w:rsid w:val="008F79AE"/>
    <w:rsid w:val="009061AD"/>
    <w:rsid w:val="00907DA3"/>
    <w:rsid w:val="0091493A"/>
    <w:rsid w:val="00914DD8"/>
    <w:rsid w:val="00915CDC"/>
    <w:rsid w:val="00916739"/>
    <w:rsid w:val="009223B8"/>
    <w:rsid w:val="00922EC3"/>
    <w:rsid w:val="00933D94"/>
    <w:rsid w:val="00934AC7"/>
    <w:rsid w:val="00936803"/>
    <w:rsid w:val="00942B19"/>
    <w:rsid w:val="009434EF"/>
    <w:rsid w:val="00946BA3"/>
    <w:rsid w:val="00951BE0"/>
    <w:rsid w:val="00951D92"/>
    <w:rsid w:val="00952048"/>
    <w:rsid w:val="009550FB"/>
    <w:rsid w:val="00955BFA"/>
    <w:rsid w:val="009575C3"/>
    <w:rsid w:val="00957B66"/>
    <w:rsid w:val="00963DF9"/>
    <w:rsid w:val="00966B4A"/>
    <w:rsid w:val="0097122C"/>
    <w:rsid w:val="0097239F"/>
    <w:rsid w:val="00977135"/>
    <w:rsid w:val="00977146"/>
    <w:rsid w:val="0098634C"/>
    <w:rsid w:val="00986860"/>
    <w:rsid w:val="009868C5"/>
    <w:rsid w:val="0099286C"/>
    <w:rsid w:val="00993509"/>
    <w:rsid w:val="009940D9"/>
    <w:rsid w:val="00996AF0"/>
    <w:rsid w:val="009A1DC8"/>
    <w:rsid w:val="009A210D"/>
    <w:rsid w:val="009A2FCA"/>
    <w:rsid w:val="009A5DBD"/>
    <w:rsid w:val="009A604D"/>
    <w:rsid w:val="009B30AD"/>
    <w:rsid w:val="009B4DE0"/>
    <w:rsid w:val="009B6720"/>
    <w:rsid w:val="009C0350"/>
    <w:rsid w:val="009C23AF"/>
    <w:rsid w:val="009C2B02"/>
    <w:rsid w:val="009C2FDC"/>
    <w:rsid w:val="009C32EB"/>
    <w:rsid w:val="009C4A22"/>
    <w:rsid w:val="009C4F17"/>
    <w:rsid w:val="009C7DF1"/>
    <w:rsid w:val="009D06FB"/>
    <w:rsid w:val="009D081F"/>
    <w:rsid w:val="009D219A"/>
    <w:rsid w:val="009D28E9"/>
    <w:rsid w:val="009E0EBF"/>
    <w:rsid w:val="009E24BA"/>
    <w:rsid w:val="009E2F4F"/>
    <w:rsid w:val="009E4A73"/>
    <w:rsid w:val="009E63A0"/>
    <w:rsid w:val="009F38FF"/>
    <w:rsid w:val="009F6655"/>
    <w:rsid w:val="00A03226"/>
    <w:rsid w:val="00A03A3F"/>
    <w:rsid w:val="00A04642"/>
    <w:rsid w:val="00A04AEF"/>
    <w:rsid w:val="00A075DA"/>
    <w:rsid w:val="00A07FDA"/>
    <w:rsid w:val="00A10428"/>
    <w:rsid w:val="00A10634"/>
    <w:rsid w:val="00A11D4F"/>
    <w:rsid w:val="00A137F3"/>
    <w:rsid w:val="00A14AC3"/>
    <w:rsid w:val="00A14C17"/>
    <w:rsid w:val="00A161E7"/>
    <w:rsid w:val="00A16ABC"/>
    <w:rsid w:val="00A16ADF"/>
    <w:rsid w:val="00A17E34"/>
    <w:rsid w:val="00A22164"/>
    <w:rsid w:val="00A247BE"/>
    <w:rsid w:val="00A3127B"/>
    <w:rsid w:val="00A32267"/>
    <w:rsid w:val="00A326F4"/>
    <w:rsid w:val="00A32823"/>
    <w:rsid w:val="00A32D6C"/>
    <w:rsid w:val="00A334CF"/>
    <w:rsid w:val="00A353EE"/>
    <w:rsid w:val="00A36B3C"/>
    <w:rsid w:val="00A37607"/>
    <w:rsid w:val="00A37625"/>
    <w:rsid w:val="00A42435"/>
    <w:rsid w:val="00A439A6"/>
    <w:rsid w:val="00A43C2D"/>
    <w:rsid w:val="00A4402E"/>
    <w:rsid w:val="00A456F6"/>
    <w:rsid w:val="00A5065B"/>
    <w:rsid w:val="00A52E09"/>
    <w:rsid w:val="00A5531B"/>
    <w:rsid w:val="00A6099C"/>
    <w:rsid w:val="00A62456"/>
    <w:rsid w:val="00A67507"/>
    <w:rsid w:val="00A6769F"/>
    <w:rsid w:val="00A67A51"/>
    <w:rsid w:val="00A70407"/>
    <w:rsid w:val="00A70993"/>
    <w:rsid w:val="00A71465"/>
    <w:rsid w:val="00A726BD"/>
    <w:rsid w:val="00A72AE8"/>
    <w:rsid w:val="00A74D62"/>
    <w:rsid w:val="00A75FA9"/>
    <w:rsid w:val="00A7775A"/>
    <w:rsid w:val="00A830EA"/>
    <w:rsid w:val="00A86D19"/>
    <w:rsid w:val="00A87E59"/>
    <w:rsid w:val="00A952CD"/>
    <w:rsid w:val="00A95AF9"/>
    <w:rsid w:val="00A97BDF"/>
    <w:rsid w:val="00AA0EA6"/>
    <w:rsid w:val="00AA2DD7"/>
    <w:rsid w:val="00AA3BF3"/>
    <w:rsid w:val="00AA5EF7"/>
    <w:rsid w:val="00AA694F"/>
    <w:rsid w:val="00AA6F4D"/>
    <w:rsid w:val="00AA771E"/>
    <w:rsid w:val="00AB104B"/>
    <w:rsid w:val="00AB175A"/>
    <w:rsid w:val="00AB19D9"/>
    <w:rsid w:val="00AB1BC0"/>
    <w:rsid w:val="00AB2EA9"/>
    <w:rsid w:val="00AB5ABB"/>
    <w:rsid w:val="00AB65A2"/>
    <w:rsid w:val="00AB69D0"/>
    <w:rsid w:val="00AC0377"/>
    <w:rsid w:val="00AC1132"/>
    <w:rsid w:val="00AC2371"/>
    <w:rsid w:val="00AC438E"/>
    <w:rsid w:val="00AC4C4F"/>
    <w:rsid w:val="00AC5333"/>
    <w:rsid w:val="00AC7026"/>
    <w:rsid w:val="00AD0432"/>
    <w:rsid w:val="00AD13E4"/>
    <w:rsid w:val="00AD2721"/>
    <w:rsid w:val="00AD3412"/>
    <w:rsid w:val="00AD7A17"/>
    <w:rsid w:val="00AE0870"/>
    <w:rsid w:val="00AE1D68"/>
    <w:rsid w:val="00AE5B85"/>
    <w:rsid w:val="00AE76D2"/>
    <w:rsid w:val="00AF0266"/>
    <w:rsid w:val="00AF0AF0"/>
    <w:rsid w:val="00AF134C"/>
    <w:rsid w:val="00AF2BD3"/>
    <w:rsid w:val="00AF4117"/>
    <w:rsid w:val="00AF7C73"/>
    <w:rsid w:val="00B004A9"/>
    <w:rsid w:val="00B01660"/>
    <w:rsid w:val="00B0198D"/>
    <w:rsid w:val="00B028E1"/>
    <w:rsid w:val="00B02D9E"/>
    <w:rsid w:val="00B04C18"/>
    <w:rsid w:val="00B06388"/>
    <w:rsid w:val="00B07258"/>
    <w:rsid w:val="00B072AA"/>
    <w:rsid w:val="00B07F74"/>
    <w:rsid w:val="00B13D65"/>
    <w:rsid w:val="00B154B9"/>
    <w:rsid w:val="00B16C28"/>
    <w:rsid w:val="00B251EC"/>
    <w:rsid w:val="00B27B77"/>
    <w:rsid w:val="00B30E50"/>
    <w:rsid w:val="00B319D6"/>
    <w:rsid w:val="00B32E94"/>
    <w:rsid w:val="00B342A8"/>
    <w:rsid w:val="00B35B3A"/>
    <w:rsid w:val="00B37D25"/>
    <w:rsid w:val="00B4117C"/>
    <w:rsid w:val="00B4310D"/>
    <w:rsid w:val="00B50EAF"/>
    <w:rsid w:val="00B562CA"/>
    <w:rsid w:val="00B574CB"/>
    <w:rsid w:val="00B60D2A"/>
    <w:rsid w:val="00B6294B"/>
    <w:rsid w:val="00B63A77"/>
    <w:rsid w:val="00B640A4"/>
    <w:rsid w:val="00B673F4"/>
    <w:rsid w:val="00B67C0A"/>
    <w:rsid w:val="00B7500B"/>
    <w:rsid w:val="00B75746"/>
    <w:rsid w:val="00B76DAA"/>
    <w:rsid w:val="00B80E07"/>
    <w:rsid w:val="00B82895"/>
    <w:rsid w:val="00B82EAA"/>
    <w:rsid w:val="00B841EB"/>
    <w:rsid w:val="00B842EA"/>
    <w:rsid w:val="00B87A49"/>
    <w:rsid w:val="00B9040A"/>
    <w:rsid w:val="00B91287"/>
    <w:rsid w:val="00B91FE0"/>
    <w:rsid w:val="00B92C52"/>
    <w:rsid w:val="00B96BD2"/>
    <w:rsid w:val="00BA1BFC"/>
    <w:rsid w:val="00BA2573"/>
    <w:rsid w:val="00BA4A03"/>
    <w:rsid w:val="00BA6379"/>
    <w:rsid w:val="00BA7D91"/>
    <w:rsid w:val="00BB2142"/>
    <w:rsid w:val="00BB4613"/>
    <w:rsid w:val="00BB482A"/>
    <w:rsid w:val="00BB576C"/>
    <w:rsid w:val="00BB61D2"/>
    <w:rsid w:val="00BC0919"/>
    <w:rsid w:val="00BC0D9D"/>
    <w:rsid w:val="00BC1547"/>
    <w:rsid w:val="00BC2B70"/>
    <w:rsid w:val="00BC5CB3"/>
    <w:rsid w:val="00BC5E58"/>
    <w:rsid w:val="00BC7CC8"/>
    <w:rsid w:val="00BD21BE"/>
    <w:rsid w:val="00BD2579"/>
    <w:rsid w:val="00BD46A2"/>
    <w:rsid w:val="00BD5328"/>
    <w:rsid w:val="00BE0621"/>
    <w:rsid w:val="00BE49DF"/>
    <w:rsid w:val="00BE5AB2"/>
    <w:rsid w:val="00BF15E4"/>
    <w:rsid w:val="00BF1BE2"/>
    <w:rsid w:val="00BF1DFE"/>
    <w:rsid w:val="00BF2A02"/>
    <w:rsid w:val="00BF2A26"/>
    <w:rsid w:val="00BF4FE4"/>
    <w:rsid w:val="00BF6B5E"/>
    <w:rsid w:val="00BF7D83"/>
    <w:rsid w:val="00C03C1A"/>
    <w:rsid w:val="00C05A41"/>
    <w:rsid w:val="00C065EB"/>
    <w:rsid w:val="00C06F06"/>
    <w:rsid w:val="00C11969"/>
    <w:rsid w:val="00C157F9"/>
    <w:rsid w:val="00C17471"/>
    <w:rsid w:val="00C20478"/>
    <w:rsid w:val="00C208E5"/>
    <w:rsid w:val="00C20D84"/>
    <w:rsid w:val="00C24807"/>
    <w:rsid w:val="00C255E7"/>
    <w:rsid w:val="00C26FA0"/>
    <w:rsid w:val="00C30E84"/>
    <w:rsid w:val="00C316AE"/>
    <w:rsid w:val="00C378DD"/>
    <w:rsid w:val="00C40A9C"/>
    <w:rsid w:val="00C4163F"/>
    <w:rsid w:val="00C4170E"/>
    <w:rsid w:val="00C43CB4"/>
    <w:rsid w:val="00C457DE"/>
    <w:rsid w:val="00C546C8"/>
    <w:rsid w:val="00C5538C"/>
    <w:rsid w:val="00C5634D"/>
    <w:rsid w:val="00C56E4F"/>
    <w:rsid w:val="00C609D0"/>
    <w:rsid w:val="00C60A46"/>
    <w:rsid w:val="00C62A26"/>
    <w:rsid w:val="00C65BBC"/>
    <w:rsid w:val="00C72720"/>
    <w:rsid w:val="00C73197"/>
    <w:rsid w:val="00C73A86"/>
    <w:rsid w:val="00C73C86"/>
    <w:rsid w:val="00C7539B"/>
    <w:rsid w:val="00C77BC3"/>
    <w:rsid w:val="00C86D9F"/>
    <w:rsid w:val="00C87441"/>
    <w:rsid w:val="00C917DD"/>
    <w:rsid w:val="00C92281"/>
    <w:rsid w:val="00C95F18"/>
    <w:rsid w:val="00C9738B"/>
    <w:rsid w:val="00CA34AA"/>
    <w:rsid w:val="00CA4492"/>
    <w:rsid w:val="00CA4887"/>
    <w:rsid w:val="00CA6FEE"/>
    <w:rsid w:val="00CA791C"/>
    <w:rsid w:val="00CB2C2D"/>
    <w:rsid w:val="00CB7BF3"/>
    <w:rsid w:val="00CC00BD"/>
    <w:rsid w:val="00CC1166"/>
    <w:rsid w:val="00CC5C2D"/>
    <w:rsid w:val="00CC6164"/>
    <w:rsid w:val="00CC6843"/>
    <w:rsid w:val="00CD231F"/>
    <w:rsid w:val="00CD23B1"/>
    <w:rsid w:val="00CD2842"/>
    <w:rsid w:val="00CD3F5A"/>
    <w:rsid w:val="00CD608B"/>
    <w:rsid w:val="00CD75B7"/>
    <w:rsid w:val="00CE15BA"/>
    <w:rsid w:val="00CF1B67"/>
    <w:rsid w:val="00CF2291"/>
    <w:rsid w:val="00CF265A"/>
    <w:rsid w:val="00CF3B02"/>
    <w:rsid w:val="00D03AB8"/>
    <w:rsid w:val="00D03FBB"/>
    <w:rsid w:val="00D05350"/>
    <w:rsid w:val="00D05BC7"/>
    <w:rsid w:val="00D11601"/>
    <w:rsid w:val="00D12973"/>
    <w:rsid w:val="00D135AB"/>
    <w:rsid w:val="00D13B26"/>
    <w:rsid w:val="00D14F69"/>
    <w:rsid w:val="00D16586"/>
    <w:rsid w:val="00D16FDE"/>
    <w:rsid w:val="00D17AA6"/>
    <w:rsid w:val="00D20C66"/>
    <w:rsid w:val="00D23167"/>
    <w:rsid w:val="00D2479B"/>
    <w:rsid w:val="00D24B5D"/>
    <w:rsid w:val="00D33C86"/>
    <w:rsid w:val="00D35419"/>
    <w:rsid w:val="00D356EE"/>
    <w:rsid w:val="00D377D7"/>
    <w:rsid w:val="00D411D5"/>
    <w:rsid w:val="00D42D0F"/>
    <w:rsid w:val="00D45924"/>
    <w:rsid w:val="00D45ACA"/>
    <w:rsid w:val="00D45F59"/>
    <w:rsid w:val="00D4620D"/>
    <w:rsid w:val="00D501FB"/>
    <w:rsid w:val="00D50E04"/>
    <w:rsid w:val="00D53119"/>
    <w:rsid w:val="00D537BF"/>
    <w:rsid w:val="00D542CF"/>
    <w:rsid w:val="00D55071"/>
    <w:rsid w:val="00D55D48"/>
    <w:rsid w:val="00D55F2D"/>
    <w:rsid w:val="00D605A8"/>
    <w:rsid w:val="00D606DC"/>
    <w:rsid w:val="00D60D42"/>
    <w:rsid w:val="00D620ED"/>
    <w:rsid w:val="00D66977"/>
    <w:rsid w:val="00D67352"/>
    <w:rsid w:val="00D750CE"/>
    <w:rsid w:val="00D7751C"/>
    <w:rsid w:val="00D812CA"/>
    <w:rsid w:val="00D81729"/>
    <w:rsid w:val="00D81740"/>
    <w:rsid w:val="00D81F63"/>
    <w:rsid w:val="00D82480"/>
    <w:rsid w:val="00D82E41"/>
    <w:rsid w:val="00D84C02"/>
    <w:rsid w:val="00D91961"/>
    <w:rsid w:val="00D92CED"/>
    <w:rsid w:val="00D93666"/>
    <w:rsid w:val="00D943AB"/>
    <w:rsid w:val="00D96B4D"/>
    <w:rsid w:val="00DA5698"/>
    <w:rsid w:val="00DA6BE3"/>
    <w:rsid w:val="00DA6EED"/>
    <w:rsid w:val="00DA7743"/>
    <w:rsid w:val="00DA7D91"/>
    <w:rsid w:val="00DB5C9B"/>
    <w:rsid w:val="00DB5DA7"/>
    <w:rsid w:val="00DC0916"/>
    <w:rsid w:val="00DC3939"/>
    <w:rsid w:val="00DC5CDF"/>
    <w:rsid w:val="00DC66BB"/>
    <w:rsid w:val="00DD14C9"/>
    <w:rsid w:val="00DD185B"/>
    <w:rsid w:val="00DD1DD7"/>
    <w:rsid w:val="00DD228D"/>
    <w:rsid w:val="00DD375C"/>
    <w:rsid w:val="00DD49BF"/>
    <w:rsid w:val="00DD4EFC"/>
    <w:rsid w:val="00DD5701"/>
    <w:rsid w:val="00DD596E"/>
    <w:rsid w:val="00DD6012"/>
    <w:rsid w:val="00DD65B5"/>
    <w:rsid w:val="00DE0F89"/>
    <w:rsid w:val="00DE2939"/>
    <w:rsid w:val="00DE3FDB"/>
    <w:rsid w:val="00DE44D8"/>
    <w:rsid w:val="00DE555C"/>
    <w:rsid w:val="00DF3B1E"/>
    <w:rsid w:val="00DF4168"/>
    <w:rsid w:val="00DF4718"/>
    <w:rsid w:val="00DF67E1"/>
    <w:rsid w:val="00DF7B2D"/>
    <w:rsid w:val="00E00E4F"/>
    <w:rsid w:val="00E02CC0"/>
    <w:rsid w:val="00E038AB"/>
    <w:rsid w:val="00E04DFA"/>
    <w:rsid w:val="00E057AA"/>
    <w:rsid w:val="00E06122"/>
    <w:rsid w:val="00E14410"/>
    <w:rsid w:val="00E15DC5"/>
    <w:rsid w:val="00E1765E"/>
    <w:rsid w:val="00E22A34"/>
    <w:rsid w:val="00E23E56"/>
    <w:rsid w:val="00E2449B"/>
    <w:rsid w:val="00E2735E"/>
    <w:rsid w:val="00E3177B"/>
    <w:rsid w:val="00E33066"/>
    <w:rsid w:val="00E354BD"/>
    <w:rsid w:val="00E42591"/>
    <w:rsid w:val="00E44548"/>
    <w:rsid w:val="00E44B56"/>
    <w:rsid w:val="00E46D55"/>
    <w:rsid w:val="00E527E0"/>
    <w:rsid w:val="00E5318A"/>
    <w:rsid w:val="00E56E3E"/>
    <w:rsid w:val="00E63B4C"/>
    <w:rsid w:val="00E640C4"/>
    <w:rsid w:val="00E640D6"/>
    <w:rsid w:val="00E64C75"/>
    <w:rsid w:val="00E70D22"/>
    <w:rsid w:val="00E73BF9"/>
    <w:rsid w:val="00E74ADE"/>
    <w:rsid w:val="00E769B1"/>
    <w:rsid w:val="00E80656"/>
    <w:rsid w:val="00E823C9"/>
    <w:rsid w:val="00E87961"/>
    <w:rsid w:val="00E912CA"/>
    <w:rsid w:val="00E92AAC"/>
    <w:rsid w:val="00E95D78"/>
    <w:rsid w:val="00E95EDC"/>
    <w:rsid w:val="00E96E38"/>
    <w:rsid w:val="00E9717A"/>
    <w:rsid w:val="00E97367"/>
    <w:rsid w:val="00EA01FD"/>
    <w:rsid w:val="00EA1875"/>
    <w:rsid w:val="00EA4C5D"/>
    <w:rsid w:val="00EA4CB2"/>
    <w:rsid w:val="00EA75A7"/>
    <w:rsid w:val="00EA7BBA"/>
    <w:rsid w:val="00EB3CF6"/>
    <w:rsid w:val="00EB58F4"/>
    <w:rsid w:val="00EB7082"/>
    <w:rsid w:val="00EB7FCB"/>
    <w:rsid w:val="00EC09D6"/>
    <w:rsid w:val="00EC0C18"/>
    <w:rsid w:val="00EC1E02"/>
    <w:rsid w:val="00EC23F8"/>
    <w:rsid w:val="00EC28B1"/>
    <w:rsid w:val="00EC4287"/>
    <w:rsid w:val="00EC4B7A"/>
    <w:rsid w:val="00EC6012"/>
    <w:rsid w:val="00ED0BFC"/>
    <w:rsid w:val="00ED1A73"/>
    <w:rsid w:val="00ED1E3B"/>
    <w:rsid w:val="00ED2CB1"/>
    <w:rsid w:val="00ED426F"/>
    <w:rsid w:val="00ED648A"/>
    <w:rsid w:val="00ED6FB1"/>
    <w:rsid w:val="00EE3557"/>
    <w:rsid w:val="00EE669E"/>
    <w:rsid w:val="00EE7280"/>
    <w:rsid w:val="00EE76D8"/>
    <w:rsid w:val="00EF0B1C"/>
    <w:rsid w:val="00EF0CAA"/>
    <w:rsid w:val="00EF2289"/>
    <w:rsid w:val="00EF4432"/>
    <w:rsid w:val="00EF4F99"/>
    <w:rsid w:val="00F023D7"/>
    <w:rsid w:val="00F02ED6"/>
    <w:rsid w:val="00F062A0"/>
    <w:rsid w:val="00F13398"/>
    <w:rsid w:val="00F1457A"/>
    <w:rsid w:val="00F1680D"/>
    <w:rsid w:val="00F1773D"/>
    <w:rsid w:val="00F17B09"/>
    <w:rsid w:val="00F203CB"/>
    <w:rsid w:val="00F227C9"/>
    <w:rsid w:val="00F262E5"/>
    <w:rsid w:val="00F271AA"/>
    <w:rsid w:val="00F30803"/>
    <w:rsid w:val="00F308CE"/>
    <w:rsid w:val="00F30BF9"/>
    <w:rsid w:val="00F33E01"/>
    <w:rsid w:val="00F3574E"/>
    <w:rsid w:val="00F4179F"/>
    <w:rsid w:val="00F41B7B"/>
    <w:rsid w:val="00F423B2"/>
    <w:rsid w:val="00F432CC"/>
    <w:rsid w:val="00F47967"/>
    <w:rsid w:val="00F505F4"/>
    <w:rsid w:val="00F50B6C"/>
    <w:rsid w:val="00F53990"/>
    <w:rsid w:val="00F54885"/>
    <w:rsid w:val="00F561ED"/>
    <w:rsid w:val="00F57829"/>
    <w:rsid w:val="00F668C0"/>
    <w:rsid w:val="00F67B86"/>
    <w:rsid w:val="00F706E0"/>
    <w:rsid w:val="00F70C7B"/>
    <w:rsid w:val="00F712F5"/>
    <w:rsid w:val="00F73400"/>
    <w:rsid w:val="00F737AC"/>
    <w:rsid w:val="00F73CFE"/>
    <w:rsid w:val="00F818AA"/>
    <w:rsid w:val="00F820F1"/>
    <w:rsid w:val="00F85631"/>
    <w:rsid w:val="00F86515"/>
    <w:rsid w:val="00F86ACB"/>
    <w:rsid w:val="00F87F18"/>
    <w:rsid w:val="00F94C1F"/>
    <w:rsid w:val="00F95A27"/>
    <w:rsid w:val="00F95BF1"/>
    <w:rsid w:val="00F97D34"/>
    <w:rsid w:val="00FA41B6"/>
    <w:rsid w:val="00FA53C4"/>
    <w:rsid w:val="00FA60B1"/>
    <w:rsid w:val="00FA72EA"/>
    <w:rsid w:val="00FA73FD"/>
    <w:rsid w:val="00FB299E"/>
    <w:rsid w:val="00FB2F6A"/>
    <w:rsid w:val="00FB58FD"/>
    <w:rsid w:val="00FB6529"/>
    <w:rsid w:val="00FB76A7"/>
    <w:rsid w:val="00FC0236"/>
    <w:rsid w:val="00FC14F9"/>
    <w:rsid w:val="00FC361A"/>
    <w:rsid w:val="00FC465E"/>
    <w:rsid w:val="00FC4EBB"/>
    <w:rsid w:val="00FC5645"/>
    <w:rsid w:val="00FC5908"/>
    <w:rsid w:val="00FC620A"/>
    <w:rsid w:val="00FD144E"/>
    <w:rsid w:val="00FD1776"/>
    <w:rsid w:val="00FD26C8"/>
    <w:rsid w:val="00FD2F01"/>
    <w:rsid w:val="00FD6BFE"/>
    <w:rsid w:val="00FD705E"/>
    <w:rsid w:val="00FE1121"/>
    <w:rsid w:val="00FE1602"/>
    <w:rsid w:val="00FE19FA"/>
    <w:rsid w:val="00FE215A"/>
    <w:rsid w:val="00FE2EA9"/>
    <w:rsid w:val="00FE6F7A"/>
    <w:rsid w:val="00FF0602"/>
    <w:rsid w:val="00FF076A"/>
    <w:rsid w:val="00FF08BA"/>
    <w:rsid w:val="00FF1B8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61AD"/>
  </w:style>
  <w:style w:type="paragraph" w:styleId="Nagwek1">
    <w:name w:val="heading 1"/>
    <w:basedOn w:val="Normalny"/>
    <w:next w:val="Normalny"/>
    <w:link w:val="Nagwek1Znak"/>
    <w:uiPriority w:val="9"/>
    <w:qFormat/>
    <w:rsid w:val="006E3D91"/>
    <w:pPr>
      <w:keepNext/>
      <w:widowControl w:val="0"/>
      <w:numPr>
        <w:numId w:val="34"/>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4"/>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4"/>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4"/>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4"/>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4"/>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4"/>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4"/>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76"/>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0"/>
      </w:numPr>
    </w:pPr>
  </w:style>
  <w:style w:type="numbering" w:customStyle="1" w:styleId="Styl8">
    <w:name w:val="Styl8"/>
    <w:uiPriority w:val="99"/>
    <w:rsid w:val="006E3D91"/>
    <w:pPr>
      <w:numPr>
        <w:numId w:val="61"/>
      </w:numPr>
    </w:pPr>
  </w:style>
  <w:style w:type="numbering" w:customStyle="1" w:styleId="Styl9">
    <w:name w:val="Styl9"/>
    <w:uiPriority w:val="99"/>
    <w:rsid w:val="006E3D91"/>
    <w:pPr>
      <w:numPr>
        <w:numId w:val="62"/>
      </w:numPr>
    </w:pPr>
  </w:style>
  <w:style w:type="numbering" w:customStyle="1" w:styleId="Styl10">
    <w:name w:val="Styl10"/>
    <w:uiPriority w:val="99"/>
    <w:rsid w:val="006E3D91"/>
  </w:style>
  <w:style w:type="numbering" w:customStyle="1" w:styleId="Styl111">
    <w:name w:val="Styl111"/>
    <w:uiPriority w:val="99"/>
    <w:rsid w:val="006E3D91"/>
    <w:pPr>
      <w:numPr>
        <w:numId w:val="64"/>
      </w:numPr>
    </w:pPr>
  </w:style>
  <w:style w:type="numbering" w:customStyle="1" w:styleId="Styl12">
    <w:name w:val="Styl12"/>
    <w:uiPriority w:val="99"/>
    <w:rsid w:val="006E3D91"/>
    <w:pPr>
      <w:numPr>
        <w:numId w:val="65"/>
      </w:numPr>
    </w:pPr>
  </w:style>
  <w:style w:type="numbering" w:customStyle="1" w:styleId="Styl13">
    <w:name w:val="Styl13"/>
    <w:uiPriority w:val="99"/>
    <w:rsid w:val="006E3D91"/>
    <w:pPr>
      <w:numPr>
        <w:numId w:val="66"/>
      </w:numPr>
    </w:pPr>
  </w:style>
  <w:style w:type="numbering" w:customStyle="1" w:styleId="Styl14">
    <w:name w:val="Styl14"/>
    <w:uiPriority w:val="99"/>
    <w:rsid w:val="006E3D91"/>
    <w:pPr>
      <w:numPr>
        <w:numId w:val="67"/>
      </w:numPr>
    </w:pPr>
  </w:style>
  <w:style w:type="numbering" w:customStyle="1" w:styleId="Styl15">
    <w:name w:val="Styl15"/>
    <w:uiPriority w:val="99"/>
    <w:rsid w:val="006E3D91"/>
    <w:pPr>
      <w:numPr>
        <w:numId w:val="68"/>
      </w:numPr>
    </w:pPr>
  </w:style>
  <w:style w:type="numbering" w:customStyle="1" w:styleId="Styl16">
    <w:name w:val="Styl16"/>
    <w:uiPriority w:val="99"/>
    <w:rsid w:val="006E3D91"/>
    <w:pPr>
      <w:numPr>
        <w:numId w:val="69"/>
      </w:numPr>
    </w:pPr>
  </w:style>
  <w:style w:type="numbering" w:customStyle="1" w:styleId="Styl17">
    <w:name w:val="Styl17"/>
    <w:uiPriority w:val="99"/>
    <w:rsid w:val="006E3D91"/>
    <w:pPr>
      <w:numPr>
        <w:numId w:val="70"/>
      </w:numPr>
    </w:pPr>
  </w:style>
  <w:style w:type="numbering" w:customStyle="1" w:styleId="Styl18">
    <w:name w:val="Styl18"/>
    <w:uiPriority w:val="99"/>
    <w:rsid w:val="006E3D91"/>
    <w:pPr>
      <w:numPr>
        <w:numId w:val="71"/>
      </w:numPr>
    </w:pPr>
  </w:style>
  <w:style w:type="numbering" w:customStyle="1" w:styleId="Styl19">
    <w:name w:val="Styl19"/>
    <w:uiPriority w:val="99"/>
    <w:rsid w:val="006E3D91"/>
    <w:pPr>
      <w:numPr>
        <w:numId w:val="72"/>
      </w:numPr>
    </w:pPr>
  </w:style>
  <w:style w:type="numbering" w:customStyle="1" w:styleId="Styl20">
    <w:name w:val="Styl20"/>
    <w:uiPriority w:val="99"/>
    <w:rsid w:val="006E3D91"/>
    <w:pPr>
      <w:numPr>
        <w:numId w:val="73"/>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110"/>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0"/>
      </w:numPr>
    </w:pPr>
  </w:style>
  <w:style w:type="numbering" w:customStyle="1" w:styleId="Styl21">
    <w:name w:val="Styl21"/>
    <w:rsid w:val="006E3D91"/>
    <w:pPr>
      <w:numPr>
        <w:numId w:val="41"/>
      </w:numPr>
    </w:pPr>
  </w:style>
  <w:style w:type="numbering" w:customStyle="1" w:styleId="Styl31">
    <w:name w:val="Styl31"/>
    <w:rsid w:val="006E3D91"/>
    <w:pPr>
      <w:numPr>
        <w:numId w:val="42"/>
      </w:numPr>
    </w:pPr>
  </w:style>
  <w:style w:type="numbering" w:customStyle="1" w:styleId="Styl41">
    <w:name w:val="Styl41"/>
    <w:rsid w:val="006E3D91"/>
    <w:pPr>
      <w:numPr>
        <w:numId w:val="43"/>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4"/>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6"/>
      </w:numPr>
    </w:pPr>
  </w:style>
  <w:style w:type="numbering" w:customStyle="1" w:styleId="Styl71">
    <w:name w:val="Styl71"/>
    <w:uiPriority w:val="99"/>
    <w:rsid w:val="006E3D91"/>
    <w:pPr>
      <w:numPr>
        <w:numId w:val="47"/>
      </w:numPr>
    </w:pPr>
  </w:style>
  <w:style w:type="numbering" w:customStyle="1" w:styleId="Styl81">
    <w:name w:val="Styl81"/>
    <w:uiPriority w:val="99"/>
    <w:rsid w:val="006E3D91"/>
    <w:pPr>
      <w:numPr>
        <w:numId w:val="48"/>
      </w:numPr>
    </w:pPr>
  </w:style>
  <w:style w:type="numbering" w:customStyle="1" w:styleId="Styl91">
    <w:name w:val="Styl91"/>
    <w:uiPriority w:val="99"/>
    <w:rsid w:val="006E3D91"/>
    <w:pPr>
      <w:numPr>
        <w:numId w:val="49"/>
      </w:numPr>
    </w:pPr>
  </w:style>
  <w:style w:type="numbering" w:customStyle="1" w:styleId="Styl101">
    <w:name w:val="Styl101"/>
    <w:uiPriority w:val="99"/>
    <w:rsid w:val="006E3D91"/>
    <w:pPr>
      <w:numPr>
        <w:numId w:val="50"/>
      </w:numPr>
    </w:pPr>
  </w:style>
  <w:style w:type="numbering" w:customStyle="1" w:styleId="Styl112">
    <w:name w:val="Styl112"/>
    <w:uiPriority w:val="99"/>
    <w:rsid w:val="006E3D91"/>
    <w:pPr>
      <w:numPr>
        <w:numId w:val="51"/>
      </w:numPr>
    </w:pPr>
  </w:style>
  <w:style w:type="numbering" w:customStyle="1" w:styleId="Styl121">
    <w:name w:val="Styl121"/>
    <w:uiPriority w:val="99"/>
    <w:rsid w:val="006E3D91"/>
    <w:pPr>
      <w:numPr>
        <w:numId w:val="52"/>
      </w:numPr>
    </w:pPr>
  </w:style>
  <w:style w:type="numbering" w:customStyle="1" w:styleId="Styl131">
    <w:name w:val="Styl131"/>
    <w:uiPriority w:val="99"/>
    <w:rsid w:val="006E3D91"/>
    <w:pPr>
      <w:numPr>
        <w:numId w:val="53"/>
      </w:numPr>
    </w:pPr>
  </w:style>
  <w:style w:type="numbering" w:customStyle="1" w:styleId="Styl141">
    <w:name w:val="Styl141"/>
    <w:uiPriority w:val="99"/>
    <w:rsid w:val="006E3D91"/>
    <w:pPr>
      <w:numPr>
        <w:numId w:val="54"/>
      </w:numPr>
    </w:pPr>
  </w:style>
  <w:style w:type="numbering" w:customStyle="1" w:styleId="Styl151">
    <w:name w:val="Styl151"/>
    <w:uiPriority w:val="99"/>
    <w:rsid w:val="006E3D91"/>
    <w:pPr>
      <w:numPr>
        <w:numId w:val="55"/>
      </w:numPr>
    </w:pPr>
  </w:style>
  <w:style w:type="numbering" w:customStyle="1" w:styleId="Styl161">
    <w:name w:val="Styl161"/>
    <w:uiPriority w:val="99"/>
    <w:rsid w:val="006E3D91"/>
    <w:pPr>
      <w:numPr>
        <w:numId w:val="56"/>
      </w:numPr>
    </w:pPr>
  </w:style>
  <w:style w:type="numbering" w:customStyle="1" w:styleId="Styl171">
    <w:name w:val="Styl171"/>
    <w:uiPriority w:val="99"/>
    <w:rsid w:val="006E3D91"/>
  </w:style>
  <w:style w:type="numbering" w:customStyle="1" w:styleId="Styl181">
    <w:name w:val="Styl181"/>
    <w:uiPriority w:val="99"/>
    <w:rsid w:val="006E3D91"/>
    <w:pPr>
      <w:numPr>
        <w:numId w:val="57"/>
      </w:numPr>
    </w:pPr>
  </w:style>
  <w:style w:type="numbering" w:customStyle="1" w:styleId="Styl191">
    <w:name w:val="Styl191"/>
    <w:uiPriority w:val="99"/>
    <w:rsid w:val="006E3D91"/>
    <w:pPr>
      <w:numPr>
        <w:numId w:val="58"/>
      </w:numPr>
    </w:pPr>
  </w:style>
  <w:style w:type="numbering" w:customStyle="1" w:styleId="Styl201">
    <w:name w:val="Styl201"/>
    <w:uiPriority w:val="99"/>
    <w:rsid w:val="006E3D91"/>
    <w:pPr>
      <w:numPr>
        <w:numId w:val="59"/>
      </w:numPr>
    </w:pPr>
  </w:style>
  <w:style w:type="numbering" w:customStyle="1" w:styleId="Styl16111">
    <w:name w:val="Styl16111"/>
    <w:uiPriority w:val="99"/>
    <w:rsid w:val="006E3D91"/>
    <w:pPr>
      <w:numPr>
        <w:numId w:val="45"/>
      </w:numPr>
    </w:pPr>
  </w:style>
  <w:style w:type="numbering" w:customStyle="1" w:styleId="Styl831">
    <w:name w:val="Styl831"/>
    <w:uiPriority w:val="99"/>
    <w:rsid w:val="006E3D91"/>
    <w:pPr>
      <w:numPr>
        <w:numId w:val="39"/>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3"/>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75"/>
      </w:numPr>
    </w:pPr>
  </w:style>
  <w:style w:type="numbering" w:customStyle="1" w:styleId="Styl152">
    <w:name w:val="Styl152"/>
    <w:uiPriority w:val="99"/>
    <w:rsid w:val="006E3D91"/>
    <w:pPr>
      <w:numPr>
        <w:numId w:val="21"/>
      </w:numPr>
    </w:pPr>
  </w:style>
  <w:style w:type="numbering" w:customStyle="1" w:styleId="Styl182">
    <w:name w:val="Styl182"/>
    <w:uiPriority w:val="99"/>
    <w:rsid w:val="006E3D91"/>
    <w:pPr>
      <w:numPr>
        <w:numId w:val="22"/>
      </w:numPr>
    </w:pPr>
  </w:style>
  <w:style w:type="numbering" w:customStyle="1" w:styleId="Styl92">
    <w:name w:val="Styl92"/>
    <w:uiPriority w:val="99"/>
    <w:rsid w:val="006E3D91"/>
    <w:pPr>
      <w:numPr>
        <w:numId w:val="23"/>
      </w:numPr>
    </w:pPr>
  </w:style>
  <w:style w:type="numbering" w:customStyle="1" w:styleId="Styl32">
    <w:name w:val="Styl32"/>
    <w:rsid w:val="006E3D91"/>
    <w:pPr>
      <w:numPr>
        <w:numId w:val="24"/>
      </w:numPr>
    </w:pPr>
  </w:style>
  <w:style w:type="numbering" w:customStyle="1" w:styleId="Styl82">
    <w:name w:val="Styl82"/>
    <w:uiPriority w:val="99"/>
    <w:rsid w:val="006E3D91"/>
    <w:pPr>
      <w:numPr>
        <w:numId w:val="25"/>
      </w:numPr>
    </w:pPr>
  </w:style>
  <w:style w:type="numbering" w:customStyle="1" w:styleId="Styl62">
    <w:name w:val="Styl62"/>
    <w:uiPriority w:val="99"/>
    <w:rsid w:val="006E3D91"/>
    <w:pPr>
      <w:numPr>
        <w:numId w:val="26"/>
      </w:numPr>
    </w:pPr>
  </w:style>
  <w:style w:type="numbering" w:customStyle="1" w:styleId="Styl11112">
    <w:name w:val="Styl11112"/>
    <w:uiPriority w:val="99"/>
    <w:rsid w:val="006E3D91"/>
    <w:pPr>
      <w:numPr>
        <w:numId w:val="74"/>
      </w:numPr>
    </w:pPr>
  </w:style>
  <w:style w:type="numbering" w:customStyle="1" w:styleId="Styl114">
    <w:name w:val="Styl114"/>
    <w:uiPriority w:val="99"/>
    <w:rsid w:val="006E3D91"/>
    <w:pPr>
      <w:numPr>
        <w:numId w:val="83"/>
      </w:numPr>
    </w:pPr>
  </w:style>
  <w:style w:type="numbering" w:customStyle="1" w:styleId="Styl72">
    <w:name w:val="Styl72"/>
    <w:uiPriority w:val="99"/>
    <w:rsid w:val="006E3D91"/>
    <w:pPr>
      <w:numPr>
        <w:numId w:val="85"/>
      </w:numPr>
    </w:pPr>
  </w:style>
  <w:style w:type="numbering" w:customStyle="1" w:styleId="Styl162">
    <w:name w:val="Styl162"/>
    <w:uiPriority w:val="99"/>
    <w:rsid w:val="006E3D91"/>
    <w:pPr>
      <w:numPr>
        <w:numId w:val="78"/>
      </w:numPr>
    </w:pPr>
  </w:style>
  <w:style w:type="numbering" w:customStyle="1" w:styleId="Styl22">
    <w:name w:val="Styl22"/>
    <w:rsid w:val="006E3D91"/>
    <w:pPr>
      <w:numPr>
        <w:numId w:val="30"/>
      </w:numPr>
    </w:pPr>
  </w:style>
  <w:style w:type="numbering" w:customStyle="1" w:styleId="Styl142">
    <w:name w:val="Styl142"/>
    <w:uiPriority w:val="99"/>
    <w:rsid w:val="006E3D91"/>
    <w:pPr>
      <w:numPr>
        <w:numId w:val="87"/>
      </w:numPr>
    </w:pPr>
  </w:style>
  <w:style w:type="numbering" w:customStyle="1" w:styleId="Styl52">
    <w:name w:val="Styl52"/>
    <w:uiPriority w:val="99"/>
    <w:rsid w:val="006E3D91"/>
    <w:pPr>
      <w:numPr>
        <w:numId w:val="86"/>
      </w:numPr>
    </w:pPr>
  </w:style>
  <w:style w:type="numbering" w:customStyle="1" w:styleId="Styl122">
    <w:name w:val="Styl122"/>
    <w:uiPriority w:val="99"/>
    <w:rsid w:val="006E3D91"/>
    <w:pPr>
      <w:numPr>
        <w:numId w:val="33"/>
      </w:numPr>
    </w:pPr>
  </w:style>
  <w:style w:type="numbering" w:customStyle="1" w:styleId="Styl42">
    <w:name w:val="Styl42"/>
    <w:rsid w:val="006E3D91"/>
    <w:pPr>
      <w:numPr>
        <w:numId w:val="34"/>
      </w:numPr>
    </w:pPr>
  </w:style>
  <w:style w:type="numbering" w:customStyle="1" w:styleId="Styl192">
    <w:name w:val="Styl192"/>
    <w:uiPriority w:val="99"/>
    <w:rsid w:val="006E3D91"/>
    <w:pPr>
      <w:numPr>
        <w:numId w:val="35"/>
      </w:numPr>
    </w:pPr>
  </w:style>
  <w:style w:type="numbering" w:customStyle="1" w:styleId="Styl202">
    <w:name w:val="Styl202"/>
    <w:uiPriority w:val="99"/>
    <w:rsid w:val="006E3D91"/>
    <w:pPr>
      <w:numPr>
        <w:numId w:val="89"/>
      </w:numPr>
    </w:pPr>
  </w:style>
  <w:style w:type="numbering" w:customStyle="1" w:styleId="Styl132">
    <w:name w:val="Styl132"/>
    <w:uiPriority w:val="99"/>
    <w:rsid w:val="006E3D91"/>
    <w:pPr>
      <w:numPr>
        <w:numId w:val="36"/>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5"/>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84"/>
      </w:numPr>
    </w:pPr>
  </w:style>
  <w:style w:type="numbering" w:customStyle="1" w:styleId="Styl43">
    <w:name w:val="Styl43"/>
    <w:rsid w:val="00482CB1"/>
    <w:pPr>
      <w:numPr>
        <w:numId w:val="1"/>
      </w:numPr>
    </w:pPr>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customStyle="1" w:styleId="Nierozpoznanawzmianka3">
    <w:name w:val="Nierozpoznana wzmianka3"/>
    <w:basedOn w:val="Domylnaczcionkaakapitu"/>
    <w:uiPriority w:val="99"/>
    <w:semiHidden/>
    <w:unhideWhenUsed/>
    <w:rsid w:val="00FE215A"/>
    <w:rPr>
      <w:color w:val="605E5C"/>
      <w:shd w:val="clear" w:color="auto" w:fill="E1DFDD"/>
    </w:rPr>
  </w:style>
  <w:style w:type="table" w:customStyle="1" w:styleId="Tabela-Siatka14">
    <w:name w:val="Tabela - Siatka14"/>
    <w:basedOn w:val="Standardowy"/>
    <w:next w:val="Tabela-Siatka"/>
    <w:uiPriority w:val="39"/>
    <w:rsid w:val="00D2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D05350"/>
    <w:rPr>
      <w:color w:val="605E5C"/>
      <w:shd w:val="clear" w:color="auto" w:fill="E1DFDD"/>
    </w:rPr>
  </w:style>
  <w:style w:type="numbering" w:customStyle="1" w:styleId="Styl1141141">
    <w:name w:val="Styl1141141"/>
    <w:uiPriority w:val="99"/>
    <w:rsid w:val="00295CC4"/>
    <w:pPr>
      <w:numPr>
        <w:numId w:val="12"/>
      </w:numPr>
    </w:pPr>
  </w:style>
  <w:style w:type="character" w:styleId="Nierozpoznanawzmianka">
    <w:name w:val="Unresolved Mention"/>
    <w:basedOn w:val="Domylnaczcionkaakapitu"/>
    <w:uiPriority w:val="99"/>
    <w:semiHidden/>
    <w:unhideWhenUsed/>
    <w:rsid w:val="0066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58133495">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33765928">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279726625">
      <w:bodyDiv w:val="1"/>
      <w:marLeft w:val="0"/>
      <w:marRight w:val="0"/>
      <w:marTop w:val="0"/>
      <w:marBottom w:val="0"/>
      <w:divBdr>
        <w:top w:val="none" w:sz="0" w:space="0" w:color="auto"/>
        <w:left w:val="none" w:sz="0" w:space="0" w:color="auto"/>
        <w:bottom w:val="none" w:sz="0" w:space="0" w:color="auto"/>
        <w:right w:val="none" w:sz="0" w:space="0" w:color="auto"/>
      </w:divBdr>
    </w:div>
    <w:div w:id="310447955">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597523041">
      <w:bodyDiv w:val="1"/>
      <w:marLeft w:val="0"/>
      <w:marRight w:val="0"/>
      <w:marTop w:val="0"/>
      <w:marBottom w:val="0"/>
      <w:divBdr>
        <w:top w:val="none" w:sz="0" w:space="0" w:color="auto"/>
        <w:left w:val="none" w:sz="0" w:space="0" w:color="auto"/>
        <w:bottom w:val="none" w:sz="0" w:space="0" w:color="auto"/>
        <w:right w:val="none" w:sz="0" w:space="0" w:color="auto"/>
      </w:divBdr>
    </w:div>
    <w:div w:id="611744041">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23992563">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7267670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70087783">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50375862">
      <w:bodyDiv w:val="1"/>
      <w:marLeft w:val="0"/>
      <w:marRight w:val="0"/>
      <w:marTop w:val="0"/>
      <w:marBottom w:val="0"/>
      <w:divBdr>
        <w:top w:val="none" w:sz="0" w:space="0" w:color="auto"/>
        <w:left w:val="none" w:sz="0" w:space="0" w:color="auto"/>
        <w:bottom w:val="none" w:sz="0" w:space="0" w:color="auto"/>
        <w:right w:val="none" w:sz="0" w:space="0" w:color="auto"/>
      </w:divBdr>
    </w:div>
    <w:div w:id="1063023266">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193107502">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5244484">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9070319">
      <w:bodyDiv w:val="1"/>
      <w:marLeft w:val="0"/>
      <w:marRight w:val="0"/>
      <w:marTop w:val="0"/>
      <w:marBottom w:val="0"/>
      <w:divBdr>
        <w:top w:val="none" w:sz="0" w:space="0" w:color="auto"/>
        <w:left w:val="none" w:sz="0" w:space="0" w:color="auto"/>
        <w:bottom w:val="none" w:sz="0" w:space="0" w:color="auto"/>
        <w:right w:val="none" w:sz="0" w:space="0" w:color="auto"/>
      </w:divBdr>
    </w:div>
    <w:div w:id="1327588409">
      <w:bodyDiv w:val="1"/>
      <w:marLeft w:val="0"/>
      <w:marRight w:val="0"/>
      <w:marTop w:val="0"/>
      <w:marBottom w:val="0"/>
      <w:divBdr>
        <w:top w:val="none" w:sz="0" w:space="0" w:color="auto"/>
        <w:left w:val="none" w:sz="0" w:space="0" w:color="auto"/>
        <w:bottom w:val="none" w:sz="0" w:space="0" w:color="auto"/>
        <w:right w:val="none" w:sz="0" w:space="0" w:color="auto"/>
      </w:divBdr>
    </w:div>
    <w:div w:id="1356882046">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47938759">
      <w:bodyDiv w:val="1"/>
      <w:marLeft w:val="0"/>
      <w:marRight w:val="0"/>
      <w:marTop w:val="0"/>
      <w:marBottom w:val="0"/>
      <w:divBdr>
        <w:top w:val="none" w:sz="0" w:space="0" w:color="auto"/>
        <w:left w:val="none" w:sz="0" w:space="0" w:color="auto"/>
        <w:bottom w:val="none" w:sz="0" w:space="0" w:color="auto"/>
        <w:right w:val="none" w:sz="0" w:space="0" w:color="auto"/>
      </w:divBdr>
    </w:div>
    <w:div w:id="1849753611">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34968272">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6257311">
      <w:bodyDiv w:val="1"/>
      <w:marLeft w:val="0"/>
      <w:marRight w:val="0"/>
      <w:marTop w:val="0"/>
      <w:marBottom w:val="0"/>
      <w:divBdr>
        <w:top w:val="none" w:sz="0" w:space="0" w:color="auto"/>
        <w:left w:val="none" w:sz="0" w:space="0" w:color="auto"/>
        <w:bottom w:val="none" w:sz="0" w:space="0" w:color="auto"/>
        <w:right w:val="none" w:sz="0" w:space="0" w:color="auto"/>
      </w:divBdr>
    </w:div>
    <w:div w:id="1978415264">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4739749">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 w:id="21454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tformazakupowa.pl/transakcja/1113850"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1.xm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kj@ron.mil.pl" TargetMode="External"/><Relationship Id="rId46" Type="http://schemas.openxmlformats.org/officeDocument/2006/relationships/hyperlink" Target="https://26wog.wp.mil.pl/pozostae-2017-01-16-v/rodo-2018-07-10-q/"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ems.ms.gov.pl*" TargetMode="External"/><Relationship Id="rId45" Type="http://schemas.openxmlformats.org/officeDocument/2006/relationships/header" Target="header2.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pn/26wog/proceedings"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26wog/proceedings" TargetMode="External"/><Relationship Id="rId43" Type="http://schemas.openxmlformats.org/officeDocument/2006/relationships/footer" Target="footer1.xm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PEYA4Z2STNJ5-1786848945-2047</_dlc_DocId>
    <_dlc_DocIdUrl xmlns="f52873c2-5f31-4973-adda-d4235ece25bd">
      <Url>https://iwspsz.ron.int/jiwspsz/rblog/2rblog/jwbezpod/26wog/kom/szp/_layouts/15/DocIdRedir.aspx?ID=PEYA4Z2STNJ5-1786848945-2047</Url>
      <Description>PEYA4Z2STNJ5-1786848945-2047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f52873c2-5f31-4973-adda-d4235ece25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9B95018C-17BF-4BAB-903D-13FABDDCD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F81AC-4D5A-469A-B970-612A177C79A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B1825C6-688E-4D9B-912F-A6BC7538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46</Pages>
  <Words>16539</Words>
  <Characters>99240</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Dydek</dc:creator>
  <cp:lastModifiedBy>Dane Ukryte</cp:lastModifiedBy>
  <cp:revision>5</cp:revision>
  <cp:lastPrinted>2025-05-21T07:45:00Z</cp:lastPrinted>
  <dcterms:created xsi:type="dcterms:W3CDTF">2025-05-20T12:50:00Z</dcterms:created>
  <dcterms:modified xsi:type="dcterms:W3CDTF">2025-05-21T07:45:00Z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6d232481-5dad-4e6b-83e3-9484d42ba710</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ffd9af49-04b5-4dd6-8a7e-268e686b83cb</vt:lpwstr>
  </property>
  <property fmtid="{D5CDD505-2E9C-101B-9397-08002B2CF9AE}" pid="7" name="s5636:Creator type=organization">
    <vt:lpwstr>MILNET-Z</vt:lpwstr>
  </property>
  <property fmtid="{D5CDD505-2E9C-101B-9397-08002B2CF9AE}" pid="8" name="s5636:Creator type=author">
    <vt:lpwstr>Karolina Dydek</vt:lpwstr>
  </property>
  <property fmtid="{D5CDD505-2E9C-101B-9397-08002B2CF9AE}" pid="9" name="s5636:Creator type=IP">
    <vt:lpwstr>10.8.14.26</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DocumentSecurityLabel">
    <vt:lpwstr>[d7220eed-17a6-431d-810c-83a0ddfed893]</vt:lpwstr>
  </property>
  <property fmtid="{D5CDD505-2E9C-101B-9397-08002B2CF9AE}" pid="13" name="bjPortionMark">
    <vt:lpwstr>[]</vt:lpwstr>
  </property>
</Properties>
</file>