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77113633" w:rsidR="00B60415" w:rsidRPr="00695BC2" w:rsidRDefault="00B60415" w:rsidP="00695BC2">
      <w:pPr>
        <w:pStyle w:val="Stopka"/>
        <w:tabs>
          <w:tab w:val="left" w:pos="284"/>
        </w:tabs>
        <w:spacing w:line="276" w:lineRule="auto"/>
        <w:jc w:val="right"/>
        <w:rPr>
          <w:rFonts w:asciiTheme="majorHAnsi" w:hAnsiTheme="majorHAnsi" w:cstheme="majorHAnsi"/>
          <w:b/>
          <w:bCs/>
          <w:i/>
          <w:iCs/>
          <w:lang w:val="pl-PL"/>
        </w:rPr>
      </w:pPr>
      <w:r w:rsidRPr="00695BC2">
        <w:rPr>
          <w:rFonts w:asciiTheme="majorHAnsi" w:hAnsiTheme="majorHAnsi" w:cstheme="majorHAnsi"/>
          <w:b/>
          <w:bCs/>
          <w:i/>
          <w:iCs/>
          <w:lang w:val="pl-PL"/>
        </w:rPr>
        <w:t xml:space="preserve">Załącznik nr </w:t>
      </w:r>
      <w:r w:rsidR="00C82AC0" w:rsidRPr="00695BC2">
        <w:rPr>
          <w:rFonts w:asciiTheme="majorHAnsi" w:hAnsiTheme="majorHAnsi" w:cstheme="majorHAnsi"/>
          <w:b/>
          <w:bCs/>
          <w:i/>
          <w:iCs/>
          <w:lang w:val="pl-PL"/>
        </w:rPr>
        <w:t>5</w:t>
      </w:r>
      <w:r w:rsidRPr="00695BC2">
        <w:rPr>
          <w:rFonts w:asciiTheme="majorHAnsi" w:hAnsiTheme="majorHAnsi" w:cstheme="majorHAnsi"/>
          <w:b/>
          <w:bCs/>
          <w:i/>
          <w:iCs/>
          <w:lang w:val="pl-PL"/>
        </w:rPr>
        <w:t xml:space="preserve"> do SWZ</w:t>
      </w:r>
    </w:p>
    <w:p w14:paraId="5666EB69" w14:textId="77777777" w:rsidR="00B60415" w:rsidRPr="00695BC2" w:rsidRDefault="00B60415" w:rsidP="00695BC2">
      <w:pPr>
        <w:pStyle w:val="Nagwek3"/>
        <w:spacing w:line="276" w:lineRule="auto"/>
        <w:ind w:firstLine="0"/>
        <w:jc w:val="center"/>
        <w:rPr>
          <w:rFonts w:asciiTheme="majorHAnsi" w:hAnsiTheme="majorHAnsi" w:cstheme="majorHAnsi"/>
          <w:b w:val="0"/>
          <w:bCs w:val="0"/>
          <w:i w:val="0"/>
          <w:iCs w:val="0"/>
          <w:sz w:val="24"/>
          <w:szCs w:val="24"/>
          <w:lang w:val="pl-PL"/>
        </w:rPr>
      </w:pPr>
      <w:r w:rsidRPr="00695BC2">
        <w:rPr>
          <w:rFonts w:asciiTheme="majorHAnsi" w:hAnsiTheme="majorHAnsi" w:cstheme="majorHAnsi"/>
          <w:b w:val="0"/>
          <w:bCs w:val="0"/>
          <w:sz w:val="24"/>
          <w:szCs w:val="24"/>
          <w:lang w:val="pl-PL"/>
        </w:rPr>
        <w:t>projektowane</w:t>
      </w:r>
      <w:r w:rsidRPr="00695BC2">
        <w:rPr>
          <w:rFonts w:asciiTheme="majorHAnsi" w:hAnsiTheme="majorHAnsi" w:cstheme="majorHAnsi"/>
          <w:b w:val="0"/>
          <w:bCs w:val="0"/>
          <w:sz w:val="24"/>
          <w:szCs w:val="24"/>
        </w:rPr>
        <w:t xml:space="preserve"> </w:t>
      </w:r>
      <w:r w:rsidRPr="00695BC2">
        <w:rPr>
          <w:rFonts w:asciiTheme="majorHAnsi" w:hAnsiTheme="majorHAnsi" w:cstheme="majorHAnsi"/>
          <w:b w:val="0"/>
          <w:bCs w:val="0"/>
          <w:sz w:val="24"/>
          <w:szCs w:val="24"/>
          <w:lang w:val="pl-PL"/>
        </w:rPr>
        <w:t>postanowienia umowy w sprawie zamówienia publicznego</w:t>
      </w:r>
    </w:p>
    <w:p w14:paraId="4F0D2F13" w14:textId="77777777" w:rsidR="00B60415" w:rsidRPr="00695BC2" w:rsidRDefault="00B60415" w:rsidP="00695BC2">
      <w:pPr>
        <w:pStyle w:val="Nagwek3"/>
        <w:spacing w:line="276" w:lineRule="auto"/>
        <w:ind w:left="15" w:firstLine="0"/>
        <w:jc w:val="center"/>
        <w:rPr>
          <w:rFonts w:asciiTheme="majorHAnsi" w:hAnsiTheme="majorHAnsi" w:cstheme="majorHAnsi"/>
          <w:i w:val="0"/>
          <w:iCs w:val="0"/>
          <w:sz w:val="24"/>
          <w:szCs w:val="24"/>
          <w:lang w:val="pl-PL"/>
        </w:rPr>
      </w:pPr>
    </w:p>
    <w:p w14:paraId="7ECE464E" w14:textId="6CCF97CF" w:rsidR="00800E65" w:rsidRPr="00695BC2" w:rsidRDefault="00AC1E15" w:rsidP="00695BC2">
      <w:pPr>
        <w:pStyle w:val="Nagwek3"/>
        <w:spacing w:line="276" w:lineRule="auto"/>
        <w:ind w:left="15" w:firstLine="0"/>
        <w:jc w:val="center"/>
        <w:rPr>
          <w:rFonts w:asciiTheme="majorHAnsi" w:hAnsiTheme="majorHAnsi" w:cstheme="majorHAnsi"/>
          <w:i w:val="0"/>
          <w:iCs w:val="0"/>
          <w:sz w:val="24"/>
          <w:szCs w:val="24"/>
          <w:lang w:val="pl-PL"/>
        </w:rPr>
      </w:pPr>
      <w:r w:rsidRPr="00695BC2">
        <w:rPr>
          <w:rFonts w:asciiTheme="majorHAnsi" w:hAnsiTheme="majorHAnsi" w:cstheme="majorHAnsi"/>
          <w:i w:val="0"/>
          <w:iCs w:val="0"/>
          <w:sz w:val="24"/>
          <w:szCs w:val="24"/>
          <w:lang w:val="pl-PL"/>
        </w:rPr>
        <w:t>UMOWA  nr WIR (BZP)/.............../202</w:t>
      </w:r>
      <w:r w:rsidR="00695BC2">
        <w:rPr>
          <w:rFonts w:asciiTheme="majorHAnsi" w:hAnsiTheme="majorHAnsi" w:cstheme="majorHAnsi"/>
          <w:i w:val="0"/>
          <w:iCs w:val="0"/>
          <w:sz w:val="24"/>
          <w:szCs w:val="24"/>
          <w:lang w:val="pl-PL"/>
        </w:rPr>
        <w:t>5</w:t>
      </w:r>
    </w:p>
    <w:p w14:paraId="4A6C1240" w14:textId="77777777" w:rsidR="00800E65" w:rsidRPr="00695BC2" w:rsidRDefault="00800E65" w:rsidP="00695BC2">
      <w:pPr>
        <w:pStyle w:val="Standard"/>
        <w:spacing w:line="276" w:lineRule="auto"/>
        <w:rPr>
          <w:rFonts w:asciiTheme="majorHAnsi" w:hAnsiTheme="majorHAnsi" w:cstheme="majorHAnsi"/>
          <w:lang w:val="pl-PL"/>
        </w:rPr>
      </w:pPr>
    </w:p>
    <w:p w14:paraId="6D217306" w14:textId="4F547F72"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W dniu </w:t>
      </w:r>
      <w:r w:rsidR="00D54A54" w:rsidRPr="00695BC2">
        <w:rPr>
          <w:rFonts w:asciiTheme="majorHAnsi" w:hAnsiTheme="majorHAnsi" w:cstheme="majorHAnsi"/>
          <w:lang w:val="pl-PL"/>
        </w:rPr>
        <w:t>…………………………</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202</w:t>
      </w:r>
      <w:r w:rsidR="00C82AC0" w:rsidRPr="00695BC2">
        <w:rPr>
          <w:rFonts w:asciiTheme="majorHAnsi" w:hAnsiTheme="majorHAnsi" w:cstheme="majorHAnsi"/>
          <w:lang w:val="pl-PL"/>
        </w:rPr>
        <w:t>5</w:t>
      </w:r>
      <w:r w:rsidRPr="00695BC2">
        <w:rPr>
          <w:rFonts w:asciiTheme="majorHAnsi" w:hAnsiTheme="majorHAnsi" w:cstheme="majorHAnsi"/>
          <w:lang w:val="pl-PL"/>
        </w:rPr>
        <w:t xml:space="preserve">r. w Skoczowie pomiędzy Gminą Skoczów, 43-430 Skoczów, Rynek 1 </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(NIP: 548-24-04-967; REGON: 072182522) w imieniu której działa</w:t>
      </w:r>
    </w:p>
    <w:p w14:paraId="3746ACEF" w14:textId="77777777" w:rsidR="00800E65" w:rsidRPr="00695BC2" w:rsidRDefault="00AC1E15" w:rsidP="00695BC2">
      <w:pPr>
        <w:pStyle w:val="Standard"/>
        <w:spacing w:line="276" w:lineRule="auto"/>
        <w:rPr>
          <w:rFonts w:asciiTheme="majorHAnsi" w:hAnsiTheme="majorHAnsi" w:cstheme="majorHAnsi"/>
          <w:color w:val="FFFFFF" w:themeColor="background1"/>
          <w:lang w:val="pl-PL"/>
        </w:rPr>
      </w:pPr>
      <w:r w:rsidRPr="00695BC2">
        <w:rPr>
          <w:rFonts w:asciiTheme="majorHAnsi" w:hAnsiTheme="majorHAnsi" w:cstheme="majorHAnsi"/>
          <w:color w:val="FFFFFF" w:themeColor="background1"/>
          <w:lang w:val="pl-PL"/>
        </w:rPr>
        <w:t>Mirosław Sitko – Burmistrz Miasta Skoczowa</w:t>
      </w:r>
    </w:p>
    <w:p w14:paraId="2D651B20"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zwaną dalej </w:t>
      </w:r>
      <w:r w:rsidRPr="00695BC2">
        <w:rPr>
          <w:rFonts w:asciiTheme="majorHAnsi" w:hAnsiTheme="majorHAnsi" w:cstheme="majorHAnsi"/>
          <w:b/>
          <w:bCs/>
          <w:lang w:val="pl-PL"/>
        </w:rPr>
        <w:t>„ZAMAWIAJĄCYM”</w:t>
      </w:r>
    </w:p>
    <w:p w14:paraId="2CE73434" w14:textId="77777777" w:rsidR="00032296" w:rsidRPr="00695BC2" w:rsidRDefault="00AC1E15"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a </w:t>
      </w:r>
    </w:p>
    <w:p w14:paraId="6BF6DE81" w14:textId="4F3F2445" w:rsidR="00F53BAC" w:rsidRPr="00695BC2" w:rsidRDefault="00F53BAC"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0C2964">
        <w:rPr>
          <w:rFonts w:asciiTheme="majorHAnsi" w:hAnsiTheme="majorHAnsi" w:cstheme="majorHAnsi"/>
          <w:color w:val="auto"/>
          <w:lang w:val="pl-PL"/>
        </w:rPr>
        <w:t>……………………………………………………………………………………………………………………………………………..</w:t>
      </w:r>
      <w:r w:rsidRPr="00695BC2">
        <w:rPr>
          <w:rFonts w:asciiTheme="majorHAnsi" w:hAnsiTheme="majorHAnsi" w:cstheme="majorHAnsi"/>
          <w:color w:val="auto"/>
          <w:lang w:val="pl-PL"/>
        </w:rPr>
        <w:t>.</w:t>
      </w:r>
    </w:p>
    <w:p w14:paraId="4B7E7267" w14:textId="77777777" w:rsidR="00D54A54" w:rsidRPr="00695BC2" w:rsidRDefault="00D54A54" w:rsidP="00695BC2">
      <w:pPr>
        <w:pStyle w:val="Standard"/>
        <w:spacing w:line="276" w:lineRule="auto"/>
        <w:rPr>
          <w:rFonts w:asciiTheme="majorHAnsi" w:hAnsiTheme="majorHAnsi" w:cstheme="majorHAnsi"/>
          <w:color w:val="auto"/>
          <w:lang w:val="pl-PL"/>
        </w:rPr>
      </w:pPr>
    </w:p>
    <w:p w14:paraId="0BF63D88" w14:textId="4E7722CA" w:rsidR="000944D9" w:rsidRPr="00695BC2" w:rsidRDefault="000944D9"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zwan</w:t>
      </w:r>
      <w:r w:rsidR="00032296" w:rsidRPr="00695BC2">
        <w:rPr>
          <w:rFonts w:asciiTheme="majorHAnsi" w:hAnsiTheme="majorHAnsi" w:cstheme="majorHAnsi"/>
          <w:color w:val="auto"/>
          <w:lang w:val="pl-PL"/>
        </w:rPr>
        <w:t>ym</w:t>
      </w:r>
      <w:r w:rsidRPr="00695BC2">
        <w:rPr>
          <w:rFonts w:asciiTheme="majorHAnsi" w:hAnsiTheme="majorHAnsi" w:cstheme="majorHAnsi"/>
          <w:color w:val="auto"/>
          <w:lang w:val="pl-PL"/>
        </w:rPr>
        <w:t xml:space="preserve"> w dalszej treści umowy </w:t>
      </w:r>
      <w:r w:rsidRPr="00695BC2">
        <w:rPr>
          <w:rFonts w:asciiTheme="majorHAnsi" w:hAnsiTheme="majorHAnsi" w:cstheme="majorHAnsi"/>
          <w:b/>
          <w:bCs/>
          <w:color w:val="auto"/>
          <w:lang w:val="pl-PL"/>
        </w:rPr>
        <w:t>„</w:t>
      </w:r>
      <w:r w:rsidR="00032296" w:rsidRPr="00695BC2">
        <w:rPr>
          <w:rFonts w:asciiTheme="majorHAnsi" w:hAnsiTheme="majorHAnsi" w:cstheme="majorHAnsi"/>
          <w:b/>
          <w:bCs/>
          <w:color w:val="auto"/>
          <w:lang w:val="pl-PL"/>
        </w:rPr>
        <w:t>WYKONAWCĄ</w:t>
      </w:r>
      <w:r w:rsidRPr="00695BC2">
        <w:rPr>
          <w:rFonts w:asciiTheme="majorHAnsi" w:hAnsiTheme="majorHAnsi" w:cstheme="majorHAnsi"/>
          <w:b/>
          <w:bCs/>
          <w:color w:val="auto"/>
          <w:lang w:val="pl-PL"/>
        </w:rPr>
        <w:t>”</w:t>
      </w:r>
    </w:p>
    <w:p w14:paraId="71CDCCF0" w14:textId="77777777" w:rsidR="000D18C4" w:rsidRPr="00695BC2" w:rsidRDefault="000D18C4" w:rsidP="00695BC2">
      <w:pPr>
        <w:pStyle w:val="Standard"/>
        <w:spacing w:line="276" w:lineRule="auto"/>
        <w:rPr>
          <w:rFonts w:asciiTheme="majorHAnsi" w:hAnsiTheme="majorHAnsi" w:cstheme="majorHAnsi"/>
          <w:color w:val="auto"/>
          <w:lang w:val="pl-PL"/>
        </w:rPr>
      </w:pPr>
    </w:p>
    <w:p w14:paraId="2A812AFE" w14:textId="37E4D93A"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color w:val="auto"/>
          <w:lang w:val="pl-PL"/>
        </w:rPr>
        <w:t>w rezultacie dokonania przez Zamawiającego wyboru oferty, w trybie podstawowym</w:t>
      </w:r>
      <w:r w:rsidR="00C82AC0" w:rsidRPr="00695BC2">
        <w:rPr>
          <w:rFonts w:asciiTheme="majorHAnsi" w:hAnsiTheme="majorHAnsi" w:cstheme="majorHAnsi"/>
          <w:color w:val="auto"/>
          <w:lang w:val="pl-PL"/>
        </w:rPr>
        <w:t>,</w:t>
      </w:r>
      <w:r w:rsidR="00971BDC" w:rsidRPr="00695BC2">
        <w:rPr>
          <w:rFonts w:asciiTheme="majorHAnsi" w:hAnsiTheme="majorHAnsi" w:cstheme="majorHAnsi"/>
          <w:color w:val="auto"/>
          <w:lang w:val="pl-PL"/>
        </w:rPr>
        <w:t xml:space="preserve"> </w:t>
      </w:r>
      <w:r w:rsidRPr="00695BC2">
        <w:rPr>
          <w:rFonts w:asciiTheme="majorHAnsi" w:hAnsiTheme="majorHAnsi" w:cstheme="majorHAnsi"/>
          <w:lang w:val="pl-PL"/>
        </w:rPr>
        <w:t xml:space="preserve">o którym mowa w art. 275 pkt </w:t>
      </w:r>
      <w:r w:rsidR="000672CA">
        <w:rPr>
          <w:rFonts w:asciiTheme="majorHAnsi" w:hAnsiTheme="majorHAnsi" w:cstheme="majorHAnsi"/>
          <w:lang w:val="pl-PL"/>
        </w:rPr>
        <w:t>2</w:t>
      </w:r>
      <w:r w:rsidRPr="00695BC2">
        <w:rPr>
          <w:rFonts w:asciiTheme="majorHAnsi" w:hAnsiTheme="majorHAnsi" w:cstheme="majorHAnsi"/>
          <w:lang w:val="pl-PL"/>
        </w:rPr>
        <w:t xml:space="preserve"> ustawy z dnia 11 września 2019 r. Prawo zamówień publicznych (</w:t>
      </w:r>
      <w:r w:rsidR="0031487C" w:rsidRPr="00695BC2">
        <w:rPr>
          <w:rFonts w:asciiTheme="majorHAnsi" w:hAnsiTheme="majorHAnsi" w:cstheme="majorHAnsi"/>
          <w:lang w:val="pl-PL"/>
        </w:rPr>
        <w:t xml:space="preserve">t.j. </w:t>
      </w:r>
      <w:r w:rsidRPr="00695BC2">
        <w:rPr>
          <w:rFonts w:asciiTheme="majorHAnsi" w:hAnsiTheme="majorHAnsi" w:cstheme="majorHAnsi"/>
          <w:lang w:val="pl-PL"/>
        </w:rPr>
        <w:t>Dz.U. z 20</w:t>
      </w:r>
      <w:r w:rsidR="006A117A" w:rsidRPr="00695BC2">
        <w:rPr>
          <w:rFonts w:asciiTheme="majorHAnsi" w:hAnsiTheme="majorHAnsi" w:cstheme="majorHAnsi"/>
          <w:lang w:val="pl-PL"/>
        </w:rPr>
        <w:t>2</w:t>
      </w:r>
      <w:r w:rsidR="00C82AC0" w:rsidRPr="00695BC2">
        <w:rPr>
          <w:rFonts w:asciiTheme="majorHAnsi" w:hAnsiTheme="majorHAnsi" w:cstheme="majorHAnsi"/>
          <w:lang w:val="pl-PL"/>
        </w:rPr>
        <w:t>4</w:t>
      </w:r>
      <w:r w:rsidR="006A117A" w:rsidRPr="00695BC2">
        <w:rPr>
          <w:rFonts w:asciiTheme="majorHAnsi" w:hAnsiTheme="majorHAnsi" w:cstheme="majorHAnsi"/>
          <w:lang w:val="pl-PL"/>
        </w:rPr>
        <w:t xml:space="preserve"> </w:t>
      </w:r>
      <w:r w:rsidRPr="00695BC2">
        <w:rPr>
          <w:rFonts w:asciiTheme="majorHAnsi" w:hAnsiTheme="majorHAnsi" w:cstheme="majorHAnsi"/>
          <w:lang w:val="pl-PL"/>
        </w:rPr>
        <w:t xml:space="preserve">r. poz. </w:t>
      </w:r>
      <w:r w:rsidR="000363E4" w:rsidRPr="00695BC2">
        <w:rPr>
          <w:rFonts w:asciiTheme="majorHAnsi" w:hAnsiTheme="majorHAnsi" w:cstheme="majorHAnsi"/>
          <w:lang w:val="pl-PL"/>
        </w:rPr>
        <w:t>1</w:t>
      </w:r>
      <w:r w:rsidR="00C82AC0" w:rsidRPr="00695BC2">
        <w:rPr>
          <w:rFonts w:asciiTheme="majorHAnsi" w:hAnsiTheme="majorHAnsi" w:cstheme="majorHAnsi"/>
          <w:lang w:val="pl-PL"/>
        </w:rPr>
        <w:t>320</w:t>
      </w:r>
      <w:r w:rsidRPr="00695BC2">
        <w:rPr>
          <w:rFonts w:asciiTheme="majorHAnsi" w:hAnsiTheme="majorHAnsi" w:cstheme="majorHAnsi"/>
          <w:lang w:val="pl-PL"/>
        </w:rPr>
        <w:t xml:space="preserve">) zwanej dalej również Pzp, została zawarta umowa  </w:t>
      </w:r>
      <w:r w:rsidR="009A2083" w:rsidRPr="00695BC2">
        <w:rPr>
          <w:rFonts w:asciiTheme="majorHAnsi" w:hAnsiTheme="majorHAnsi" w:cstheme="majorHAnsi"/>
          <w:lang w:val="pl-PL"/>
        </w:rPr>
        <w:t xml:space="preserve">o </w:t>
      </w:r>
      <w:r w:rsidRPr="00695BC2">
        <w:rPr>
          <w:rFonts w:asciiTheme="majorHAnsi" w:hAnsiTheme="majorHAnsi" w:cstheme="majorHAnsi"/>
          <w:lang w:val="pl-PL"/>
        </w:rPr>
        <w:t>następującej treści:</w:t>
      </w:r>
    </w:p>
    <w:p w14:paraId="385B2957" w14:textId="77777777" w:rsidR="00800E65" w:rsidRPr="00695BC2" w:rsidRDefault="00AC1E15" w:rsidP="00695BC2">
      <w:pPr>
        <w:pStyle w:val="Standard"/>
        <w:tabs>
          <w:tab w:val="left" w:pos="284"/>
          <w:tab w:val="center" w:pos="4536"/>
          <w:tab w:val="right" w:pos="9072"/>
        </w:tabs>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p>
    <w:p w14:paraId="17A193AC" w14:textId="066B4E72" w:rsidR="000672CA" w:rsidRPr="000672CA" w:rsidRDefault="00AC1E15" w:rsidP="000672CA">
      <w:pPr>
        <w:pStyle w:val="Akapitzlist"/>
        <w:widowControl/>
        <w:numPr>
          <w:ilvl w:val="0"/>
          <w:numId w:val="62"/>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0672CA">
        <w:rPr>
          <w:rFonts w:asciiTheme="majorHAnsi" w:hAnsiTheme="majorHAnsi" w:cstheme="majorHAnsi"/>
          <w:sz w:val="24"/>
          <w:szCs w:val="24"/>
        </w:rPr>
        <w:t xml:space="preserve">Przedmiotem umowy </w:t>
      </w:r>
      <w:r w:rsidR="000672CA" w:rsidRPr="000672CA">
        <w:rPr>
          <w:rFonts w:asciiTheme="majorHAnsi" w:eastAsiaTheme="minorHAnsi" w:hAnsiTheme="majorHAnsi" w:cstheme="majorHAnsi"/>
          <w:kern w:val="2"/>
          <w:sz w:val="24"/>
          <w:szCs w:val="24"/>
          <w14:ligatures w14:val="standardContextual"/>
        </w:rPr>
        <w:t xml:space="preserve">jest przebudowa dróg gminnych klasy D, ul. Jodłowej w Skoczowie, odcinek II od km 0+130 (na wysokości studni S9) do końca zakresu </w:t>
      </w:r>
      <w:r w:rsidR="0092386E">
        <w:rPr>
          <w:rFonts w:asciiTheme="majorHAnsi" w:eastAsiaTheme="minorHAnsi" w:hAnsiTheme="majorHAnsi" w:cstheme="majorHAnsi"/>
          <w:kern w:val="2"/>
          <w:sz w:val="24"/>
          <w:szCs w:val="24"/>
          <w14:ligatures w14:val="standardContextual"/>
        </w:rPr>
        <w:t>tj. do</w:t>
      </w:r>
      <w:r w:rsidR="000672CA" w:rsidRPr="000672CA">
        <w:rPr>
          <w:rFonts w:asciiTheme="majorHAnsi" w:eastAsiaTheme="minorHAnsi" w:hAnsiTheme="majorHAnsi" w:cstheme="majorHAnsi"/>
          <w:kern w:val="2"/>
          <w:sz w:val="24"/>
          <w:szCs w:val="24"/>
          <w14:ligatures w14:val="standardContextual"/>
        </w:rPr>
        <w:t xml:space="preserve"> km 0+243. Roboty budowlane należy wykonać zgodnie z dokumentacją projektową opracowaną przez firmę Usługi Projektowe „PRO-ZAT” mgr inż. Andrzej Zaniat  obejmującą:</w:t>
      </w:r>
    </w:p>
    <w:p w14:paraId="2CAADECA" w14:textId="40726FDB"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Projekt budowlany, wobec którego Starosta Cieszyński pismem nr WB.6743.1585.2024.JG nie wniósł sprzeciwu,</w:t>
      </w:r>
    </w:p>
    <w:p w14:paraId="37A4CD32" w14:textId="2160A5B0"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Projekt techniczny- branża drogowa</w:t>
      </w:r>
    </w:p>
    <w:p w14:paraId="4860BA86" w14:textId="683B1691"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Projekt docelowej organizacji ruchu,</w:t>
      </w:r>
    </w:p>
    <w:p w14:paraId="41E08BD5" w14:textId="66DA8FA2"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Projekt tymczasowej organizacji ruchu,</w:t>
      </w:r>
    </w:p>
    <w:p w14:paraId="5E614C75" w14:textId="53C5BBCE"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Przedmiary robót,</w:t>
      </w:r>
    </w:p>
    <w:p w14:paraId="55BF1BCA" w14:textId="47C95B25" w:rsidR="000672CA" w:rsidRPr="00FA43E2" w:rsidRDefault="00FA190D"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Pr>
          <w:rFonts w:asciiTheme="majorHAnsi" w:eastAsiaTheme="minorHAnsi" w:hAnsiTheme="majorHAnsi" w:cstheme="majorHAnsi"/>
          <w:kern w:val="2"/>
          <w:sz w:val="24"/>
          <w:szCs w:val="24"/>
          <w14:ligatures w14:val="standardContextual"/>
        </w:rPr>
        <w:t>S</w:t>
      </w:r>
      <w:r w:rsidR="000672CA" w:rsidRPr="00FA43E2">
        <w:rPr>
          <w:rFonts w:asciiTheme="majorHAnsi" w:eastAsiaTheme="minorHAnsi" w:hAnsiTheme="majorHAnsi" w:cstheme="majorHAnsi"/>
          <w:kern w:val="2"/>
          <w:sz w:val="24"/>
          <w:szCs w:val="24"/>
          <w14:ligatures w14:val="standardContextual"/>
        </w:rPr>
        <w:t>pecyfikacje techniczne wykonania i odbioru robót budowlanych,</w:t>
      </w:r>
    </w:p>
    <w:p w14:paraId="1F99F4D1" w14:textId="22AAAD5E"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Uzgodnienia branżowe,</w:t>
      </w:r>
    </w:p>
    <w:p w14:paraId="7051C6FF" w14:textId="17102099" w:rsidR="000672CA" w:rsidRPr="00FA43E2" w:rsidRDefault="000672CA" w:rsidP="00FA43E2">
      <w:pPr>
        <w:pStyle w:val="Akapitzlist"/>
        <w:widowControl/>
        <w:numPr>
          <w:ilvl w:val="0"/>
          <w:numId w:val="67"/>
        </w:numPr>
        <w:autoSpaceDN/>
        <w:spacing w:after="160" w:line="259" w:lineRule="auto"/>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Opinia geologiczna.</w:t>
      </w:r>
    </w:p>
    <w:p w14:paraId="7DB343B7" w14:textId="0C4C1302" w:rsidR="00373CF5" w:rsidRPr="000672CA" w:rsidRDefault="00373CF5" w:rsidP="000672CA">
      <w:pPr>
        <w:spacing w:before="40"/>
        <w:rPr>
          <w:rFonts w:asciiTheme="majorHAnsi" w:hAnsiTheme="majorHAnsi" w:cstheme="majorHAnsi"/>
          <w:sz w:val="24"/>
          <w:szCs w:val="24"/>
        </w:rPr>
      </w:pPr>
    </w:p>
    <w:p w14:paraId="342281DB" w14:textId="63C9803C" w:rsidR="00CC0392" w:rsidRPr="00CC0392" w:rsidRDefault="000672CA" w:rsidP="00CC0392">
      <w:pPr>
        <w:pStyle w:val="Akapitzlist"/>
        <w:widowControl/>
        <w:autoSpaceDN/>
        <w:spacing w:after="160"/>
        <w:ind w:left="720"/>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Do realizacji przyjęto odcinek drogi gminnej ul. Jodłowa w Skoczowie o długości ok. 113 m, początek zakresu odcinek II – km 0+130, koniec zakresu odcinek II – km 0+243 według PZT.</w:t>
      </w:r>
    </w:p>
    <w:p w14:paraId="6DF800E7" w14:textId="2938FFBE" w:rsidR="000672CA" w:rsidRPr="00FA43E2" w:rsidRDefault="000672CA" w:rsidP="00FA43E2">
      <w:pPr>
        <w:pStyle w:val="Akapitzlist"/>
        <w:widowControl/>
        <w:numPr>
          <w:ilvl w:val="0"/>
          <w:numId w:val="62"/>
        </w:numPr>
        <w:autoSpaceDN/>
        <w:spacing w:after="160"/>
        <w:contextualSpacing/>
        <w:jc w:val="both"/>
        <w:textAlignment w:val="auto"/>
        <w:rPr>
          <w:rFonts w:asciiTheme="majorHAnsi" w:eastAsiaTheme="minorHAnsi" w:hAnsiTheme="majorHAnsi" w:cstheme="majorHAnsi"/>
          <w:kern w:val="2"/>
          <w:sz w:val="24"/>
          <w:szCs w:val="24"/>
          <w14:ligatures w14:val="standardContextual"/>
        </w:rPr>
      </w:pPr>
      <w:r w:rsidRPr="00FA43E2">
        <w:rPr>
          <w:rFonts w:asciiTheme="majorHAnsi" w:eastAsiaTheme="minorHAnsi" w:hAnsiTheme="majorHAnsi" w:cstheme="majorHAnsi"/>
          <w:kern w:val="2"/>
          <w:sz w:val="24"/>
          <w:szCs w:val="24"/>
          <w14:ligatures w14:val="standardContextual"/>
        </w:rPr>
        <w:t>Zakres przebudowy przewiduje:</w:t>
      </w:r>
    </w:p>
    <w:p w14:paraId="5E478C10" w14:textId="77777777" w:rsidR="000672CA" w:rsidRPr="00FA43E2" w:rsidRDefault="000672CA" w:rsidP="00FA43E2">
      <w:pPr>
        <w:pStyle w:val="Akapitzlist"/>
        <w:widowControl/>
        <w:numPr>
          <w:ilvl w:val="0"/>
          <w:numId w:val="68"/>
        </w:numPr>
        <w:autoSpaceDN/>
        <w:spacing w:before="120"/>
        <w:jc w:val="both"/>
        <w:textAlignment w:val="auto"/>
        <w:rPr>
          <w:rFonts w:asciiTheme="majorHAnsi" w:eastAsia="Times New Roman" w:hAnsiTheme="majorHAnsi" w:cstheme="majorHAnsi"/>
          <w:kern w:val="0"/>
          <w:sz w:val="24"/>
          <w:szCs w:val="24"/>
        </w:rPr>
      </w:pPr>
      <w:r w:rsidRPr="00FA43E2">
        <w:rPr>
          <w:rFonts w:asciiTheme="majorHAnsi" w:eastAsia="Times New Roman" w:hAnsiTheme="majorHAnsi" w:cstheme="majorHAnsi"/>
          <w:kern w:val="0"/>
          <w:sz w:val="24"/>
          <w:szCs w:val="24"/>
        </w:rPr>
        <w:t xml:space="preserve">Wykonanie jezdni o nawierzchni z kostki brukowej i szerokości 5,0m na  przebudowywanym odcinku ul. Jodłowej wraz z placem do zawracania na końcu zakresu, </w:t>
      </w:r>
    </w:p>
    <w:p w14:paraId="79D51C3F" w14:textId="77777777" w:rsidR="000672CA" w:rsidRPr="00FA43E2" w:rsidRDefault="000672CA" w:rsidP="00FA43E2">
      <w:pPr>
        <w:pStyle w:val="Akapitzlist"/>
        <w:widowControl/>
        <w:numPr>
          <w:ilvl w:val="0"/>
          <w:numId w:val="68"/>
        </w:numPr>
        <w:autoSpaceDN/>
        <w:spacing w:before="120"/>
        <w:jc w:val="both"/>
        <w:textAlignment w:val="auto"/>
        <w:rPr>
          <w:rFonts w:asciiTheme="majorHAnsi" w:eastAsia="Times New Roman" w:hAnsiTheme="majorHAnsi" w:cstheme="majorHAnsi"/>
          <w:kern w:val="0"/>
          <w:sz w:val="24"/>
          <w:szCs w:val="24"/>
        </w:rPr>
      </w:pPr>
      <w:r w:rsidRPr="00FA43E2">
        <w:rPr>
          <w:rFonts w:asciiTheme="majorHAnsi" w:eastAsia="Times New Roman" w:hAnsiTheme="majorHAnsi" w:cstheme="majorHAnsi"/>
          <w:kern w:val="0"/>
          <w:sz w:val="24"/>
          <w:szCs w:val="24"/>
        </w:rPr>
        <w:t>Wykonanie obustronnej opaski z kostki betonowej, o zmiennej szerokości od 0,70 m do 1,20 m, dostosowanej do murków ogrodzeniowych na całym  przebudowywanym odcinku ul. Jodłowej,</w:t>
      </w:r>
    </w:p>
    <w:p w14:paraId="7FA9A64D" w14:textId="77777777" w:rsidR="000672CA" w:rsidRPr="00FA43E2" w:rsidRDefault="000672CA" w:rsidP="00FA43E2">
      <w:pPr>
        <w:pStyle w:val="Akapitzlist"/>
        <w:widowControl/>
        <w:numPr>
          <w:ilvl w:val="0"/>
          <w:numId w:val="68"/>
        </w:numPr>
        <w:autoSpaceDN/>
        <w:spacing w:before="120"/>
        <w:jc w:val="both"/>
        <w:textAlignment w:val="auto"/>
        <w:rPr>
          <w:rFonts w:asciiTheme="majorHAnsi" w:eastAsia="Times New Roman" w:hAnsiTheme="majorHAnsi" w:cstheme="majorHAnsi"/>
          <w:kern w:val="0"/>
          <w:sz w:val="24"/>
          <w:szCs w:val="24"/>
        </w:rPr>
      </w:pPr>
      <w:r w:rsidRPr="00FA43E2">
        <w:rPr>
          <w:rFonts w:asciiTheme="majorHAnsi" w:eastAsia="Times New Roman" w:hAnsiTheme="majorHAnsi" w:cstheme="majorHAnsi"/>
          <w:kern w:val="0"/>
          <w:sz w:val="24"/>
          <w:szCs w:val="24"/>
        </w:rPr>
        <w:lastRenderedPageBreak/>
        <w:t>Ułożenie krawężników oraz obrzeży betonowych,</w:t>
      </w:r>
    </w:p>
    <w:p w14:paraId="019C45F3" w14:textId="55A1C988" w:rsidR="000672CA" w:rsidRPr="00FA43E2" w:rsidRDefault="000672CA" w:rsidP="00FA43E2">
      <w:pPr>
        <w:pStyle w:val="Akapitzlist"/>
        <w:widowControl/>
        <w:numPr>
          <w:ilvl w:val="0"/>
          <w:numId w:val="68"/>
        </w:numPr>
        <w:autoSpaceDN/>
        <w:spacing w:before="120"/>
        <w:jc w:val="both"/>
        <w:textAlignment w:val="auto"/>
        <w:rPr>
          <w:rFonts w:asciiTheme="majorHAnsi" w:eastAsia="Times New Roman" w:hAnsiTheme="majorHAnsi" w:cstheme="majorHAnsi"/>
          <w:kern w:val="0"/>
          <w:sz w:val="24"/>
          <w:szCs w:val="24"/>
        </w:rPr>
      </w:pPr>
      <w:r w:rsidRPr="00FA43E2">
        <w:rPr>
          <w:rFonts w:asciiTheme="majorHAnsi" w:eastAsia="Times New Roman" w:hAnsiTheme="majorHAnsi" w:cstheme="majorHAnsi"/>
          <w:kern w:val="0"/>
          <w:sz w:val="24"/>
          <w:szCs w:val="24"/>
        </w:rPr>
        <w:t>Wymianę pierścieni odciążających i pokryw żeliwnych studzienek kanalizacji deszczowej i sanitarnej (po inspekcji kanału deszczowego kamerą TV Zamawiający zrezygnował z jego wymiany)</w:t>
      </w:r>
    </w:p>
    <w:p w14:paraId="42E2B956" w14:textId="14E71EFB" w:rsidR="00CF5BFF" w:rsidRPr="00357D2E" w:rsidRDefault="009E26D1" w:rsidP="000672CA">
      <w:pPr>
        <w:pStyle w:val="Akapitzlist"/>
        <w:numPr>
          <w:ilvl w:val="0"/>
          <w:numId w:val="62"/>
        </w:numPr>
        <w:spacing w:after="0"/>
        <w:ind w:left="283" w:hanging="357"/>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Wymagania dotyczące tymczasowej organizacji ruchu:</w:t>
      </w:r>
    </w:p>
    <w:p w14:paraId="297C71DE" w14:textId="46434559" w:rsidR="009E26D1"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Roboty prowadzone muszą być z uwzględnieniem </w:t>
      </w:r>
      <w:r w:rsidR="0076418D" w:rsidRPr="00357D2E">
        <w:rPr>
          <w:rFonts w:asciiTheme="majorHAnsi" w:hAnsiTheme="majorHAnsi" w:cstheme="majorHAnsi"/>
          <w:color w:val="auto"/>
          <w:sz w:val="24"/>
          <w:szCs w:val="24"/>
          <w:lang w:val="pl-PL"/>
        </w:rPr>
        <w:t xml:space="preserve">bezpiecznego </w:t>
      </w:r>
      <w:r w:rsidRPr="00357D2E">
        <w:rPr>
          <w:rFonts w:asciiTheme="majorHAnsi" w:hAnsiTheme="majorHAnsi" w:cstheme="majorHAnsi"/>
          <w:color w:val="auto"/>
          <w:sz w:val="24"/>
          <w:szCs w:val="24"/>
          <w:lang w:val="pl-PL"/>
        </w:rPr>
        <w:t xml:space="preserve">dojścia  i dojazdu dla mieszkańców oraz dostawców, pracowników i klientów przedsiębiorstw mieszczących </w:t>
      </w:r>
      <w:r w:rsidR="00855256" w:rsidRPr="00357D2E">
        <w:rPr>
          <w:rFonts w:asciiTheme="majorHAnsi" w:hAnsiTheme="majorHAnsi" w:cstheme="majorHAnsi"/>
          <w:color w:val="auto"/>
          <w:sz w:val="24"/>
          <w:szCs w:val="24"/>
          <w:lang w:val="pl-PL"/>
        </w:rPr>
        <w:t>w obrębie inwestycji.</w:t>
      </w:r>
    </w:p>
    <w:p w14:paraId="2F855F4A" w14:textId="37AE6C3A" w:rsidR="00CC0392" w:rsidRPr="00357D2E" w:rsidRDefault="00CC0392"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Roboty budowlane powinny być prowadzone w taki sposób, aby nie zakłócać w stopniu większym niż to niezbędne ruchu na drogach publicznych, przejściach oraz terenach należących do Zamawiającego lub innych osób.</w:t>
      </w:r>
    </w:p>
    <w:p w14:paraId="2629086C" w14:textId="3938A842" w:rsidR="009E26D1"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Całkowite zamknięcie ulicy dla ruchu pojazdów z powodu specyfiki prowadzonych robót budowlanych jest dopuszczone jedynie na czas </w:t>
      </w:r>
      <w:r w:rsidR="005C3B65" w:rsidRPr="00357D2E">
        <w:rPr>
          <w:rFonts w:asciiTheme="majorHAnsi" w:hAnsiTheme="majorHAnsi" w:cstheme="majorHAnsi"/>
          <w:color w:val="auto"/>
          <w:sz w:val="24"/>
          <w:szCs w:val="24"/>
          <w:lang w:val="pl-PL"/>
        </w:rPr>
        <w:t>kiedy jest to niezbędne</w:t>
      </w:r>
      <w:r w:rsidR="00FA43E2">
        <w:rPr>
          <w:rFonts w:asciiTheme="majorHAnsi" w:hAnsiTheme="majorHAnsi" w:cstheme="majorHAnsi"/>
          <w:color w:val="auto"/>
          <w:sz w:val="24"/>
          <w:szCs w:val="24"/>
          <w:lang w:val="pl-PL"/>
        </w:rPr>
        <w:t>,</w:t>
      </w:r>
      <w:r w:rsidR="005C3B65" w:rsidRPr="00357D2E">
        <w:rPr>
          <w:rFonts w:asciiTheme="majorHAnsi" w:hAnsiTheme="majorHAnsi" w:cstheme="majorHAnsi"/>
          <w:color w:val="auto"/>
          <w:sz w:val="24"/>
          <w:szCs w:val="24"/>
          <w:lang w:val="pl-PL"/>
        </w:rPr>
        <w:t xml:space="preserve"> na czas </w:t>
      </w:r>
      <w:r w:rsidR="0092386E">
        <w:rPr>
          <w:rFonts w:asciiTheme="majorHAnsi" w:hAnsiTheme="majorHAnsi" w:cstheme="majorHAnsi"/>
          <w:color w:val="auto"/>
          <w:sz w:val="24"/>
          <w:szCs w:val="24"/>
          <w:lang w:val="pl-PL"/>
        </w:rPr>
        <w:t xml:space="preserve">trwania </w:t>
      </w:r>
      <w:r w:rsidR="005C3B65" w:rsidRPr="00357D2E">
        <w:rPr>
          <w:rFonts w:asciiTheme="majorHAnsi" w:hAnsiTheme="majorHAnsi" w:cstheme="majorHAnsi"/>
          <w:color w:val="auto"/>
          <w:sz w:val="24"/>
          <w:szCs w:val="24"/>
          <w:lang w:val="pl-PL"/>
        </w:rPr>
        <w:t>aktualnych prac</w:t>
      </w:r>
      <w:r w:rsidRPr="00357D2E">
        <w:rPr>
          <w:rFonts w:asciiTheme="majorHAnsi" w:hAnsiTheme="majorHAnsi" w:cstheme="majorHAnsi"/>
          <w:color w:val="auto"/>
          <w:sz w:val="24"/>
          <w:szCs w:val="24"/>
          <w:lang w:val="pl-PL"/>
        </w:rPr>
        <w:t>.</w:t>
      </w:r>
    </w:p>
    <w:p w14:paraId="6A2949CE" w14:textId="4737B0FA" w:rsidR="0092386E" w:rsidRPr="00357D2E" w:rsidRDefault="0092386E"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Wykonawca zapewni dojazd i dojście dla właścicieli nieruchomości, w szczególności dla osób ze szczególnymi potrzebami.</w:t>
      </w:r>
    </w:p>
    <w:p w14:paraId="0F34E89C" w14:textId="2D49FF20"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Wykonawca, na każdym etapie realizacji robót zabezpieczy możliwość dojazdu pojazdów uprzywilejowanych (straż, pogotowie itp.).</w:t>
      </w:r>
    </w:p>
    <w:p w14:paraId="6B791E25" w14:textId="60F0B4CB" w:rsidR="009E26D1" w:rsidRDefault="00844920"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Oznakow</w:t>
      </w:r>
      <w:r w:rsidR="00F02FC2">
        <w:rPr>
          <w:rFonts w:asciiTheme="majorHAnsi" w:hAnsiTheme="majorHAnsi" w:cstheme="majorHAnsi"/>
          <w:color w:val="auto"/>
          <w:sz w:val="24"/>
          <w:szCs w:val="24"/>
          <w:lang w:val="pl-PL"/>
        </w:rPr>
        <w:t>a</w:t>
      </w:r>
      <w:r>
        <w:rPr>
          <w:rFonts w:asciiTheme="majorHAnsi" w:hAnsiTheme="majorHAnsi" w:cstheme="majorHAnsi"/>
          <w:color w:val="auto"/>
          <w:sz w:val="24"/>
          <w:szCs w:val="24"/>
          <w:lang w:val="pl-PL"/>
        </w:rPr>
        <w:t>nie TOR</w:t>
      </w:r>
      <w:r w:rsidR="00F02FC2">
        <w:rPr>
          <w:rFonts w:asciiTheme="majorHAnsi" w:hAnsiTheme="majorHAnsi" w:cstheme="majorHAnsi"/>
          <w:color w:val="auto"/>
          <w:sz w:val="24"/>
          <w:szCs w:val="24"/>
          <w:lang w:val="pl-PL"/>
        </w:rPr>
        <w:t xml:space="preserve"> musi zostać dostosowane np. poprzez umieszczenie pod znakiem B-2 tablicy TO z treścią „Nie dotyczy mieszkańców ul. Jodłowej”. </w:t>
      </w:r>
      <w:r w:rsidR="009E26D1" w:rsidRPr="00357D2E">
        <w:rPr>
          <w:rFonts w:asciiTheme="majorHAnsi" w:hAnsiTheme="majorHAnsi" w:cstheme="majorHAnsi"/>
          <w:color w:val="auto"/>
          <w:sz w:val="24"/>
          <w:szCs w:val="24"/>
          <w:lang w:val="pl-PL"/>
        </w:rPr>
        <w:t>Wykonawca będzie ponosił wszelkie konsekwencje spowodowane niewłaściwym oznakowaniem i jego utrzymaniem oraz zabezpieczeniem miejsca robót w czasie ich realizacji jak również w okresie przerw w prowadzonych robotach wobec Zamawiającego, jak również wobec osób trzecich.</w:t>
      </w:r>
    </w:p>
    <w:p w14:paraId="4B46E213" w14:textId="19781F8F" w:rsidR="004B6150" w:rsidRPr="00357D2E" w:rsidRDefault="004B6150"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Pr>
          <w:rFonts w:asciiTheme="majorHAnsi" w:hAnsiTheme="majorHAnsi" w:cstheme="majorHAnsi"/>
          <w:color w:val="auto"/>
          <w:sz w:val="24"/>
          <w:szCs w:val="24"/>
          <w:lang w:val="pl-PL"/>
        </w:rPr>
        <w:t>Zamawiający wymaga, aby przy układaniu docelowej nawierzchni z kostki betonowej uzgodnić skomunikowanie z drogą publiczną z właścicielami przyległych posesji oraz firmami działającymi przy zamykanym fragmencie ulicy. Ponadto o planowanym wyłączeniu należy powiadomić mieszkańców, firmy, Zamawiaj</w:t>
      </w:r>
      <w:r w:rsidR="00CC0392">
        <w:rPr>
          <w:rFonts w:asciiTheme="majorHAnsi" w:hAnsiTheme="majorHAnsi" w:cstheme="majorHAnsi"/>
          <w:color w:val="auto"/>
          <w:sz w:val="24"/>
          <w:szCs w:val="24"/>
          <w:lang w:val="pl-PL"/>
        </w:rPr>
        <w:t>ą</w:t>
      </w:r>
      <w:r>
        <w:rPr>
          <w:rFonts w:asciiTheme="majorHAnsi" w:hAnsiTheme="majorHAnsi" w:cstheme="majorHAnsi"/>
          <w:color w:val="auto"/>
          <w:sz w:val="24"/>
          <w:szCs w:val="24"/>
          <w:lang w:val="pl-PL"/>
        </w:rPr>
        <w:t>cego i Miejski Zarząd Dróg</w:t>
      </w:r>
      <w:r w:rsidR="00CC0392">
        <w:rPr>
          <w:rFonts w:asciiTheme="majorHAnsi" w:hAnsiTheme="majorHAnsi" w:cstheme="majorHAnsi"/>
          <w:color w:val="auto"/>
          <w:sz w:val="24"/>
          <w:szCs w:val="24"/>
          <w:lang w:val="pl-PL"/>
        </w:rPr>
        <w:t xml:space="preserve"> z wyprzedzeniem minimum 7-dniowym</w:t>
      </w:r>
      <w:r w:rsidR="00C25199">
        <w:rPr>
          <w:rFonts w:asciiTheme="majorHAnsi" w:hAnsiTheme="majorHAnsi" w:cstheme="majorHAnsi"/>
          <w:color w:val="auto"/>
          <w:sz w:val="24"/>
          <w:szCs w:val="24"/>
          <w:lang w:val="pl-PL"/>
        </w:rPr>
        <w:t>.</w:t>
      </w:r>
    </w:p>
    <w:p w14:paraId="1B380672" w14:textId="6A9AC538"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Przez cały okres prowadzenia robót Wykonawca, odpowiedzialny jest za organizację ruchu w rozumieniu Rozporządzenia Ministra Infrastruktury z dnia 23</w:t>
      </w:r>
      <w:r w:rsidR="005551FF">
        <w:rPr>
          <w:rFonts w:asciiTheme="majorHAnsi" w:hAnsiTheme="majorHAnsi" w:cstheme="majorHAnsi"/>
          <w:color w:val="auto"/>
          <w:sz w:val="24"/>
          <w:szCs w:val="24"/>
          <w:lang w:val="pl-PL"/>
        </w:rPr>
        <w:t xml:space="preserve"> września </w:t>
      </w:r>
      <w:r w:rsidRPr="00357D2E">
        <w:rPr>
          <w:rFonts w:asciiTheme="majorHAnsi" w:hAnsiTheme="majorHAnsi" w:cstheme="majorHAnsi"/>
          <w:color w:val="auto"/>
          <w:sz w:val="24"/>
          <w:szCs w:val="24"/>
          <w:lang w:val="pl-PL"/>
        </w:rPr>
        <w:t>2003 r. w sprawie szczegółowych warunków zarządzania ruchem na drogach oraz wykonania nadzoru nad tym zarządzaniem (t.j. Dz. U.</w:t>
      </w:r>
      <w:r w:rsidR="005551FF">
        <w:rPr>
          <w:rFonts w:asciiTheme="majorHAnsi" w:hAnsiTheme="majorHAnsi" w:cstheme="majorHAnsi"/>
          <w:color w:val="auto"/>
          <w:sz w:val="24"/>
          <w:szCs w:val="24"/>
          <w:lang w:val="pl-PL"/>
        </w:rPr>
        <w:t xml:space="preserve"> z</w:t>
      </w:r>
      <w:r w:rsidRPr="00357D2E">
        <w:rPr>
          <w:rFonts w:asciiTheme="majorHAnsi" w:hAnsiTheme="majorHAnsi" w:cstheme="majorHAnsi"/>
          <w:color w:val="auto"/>
          <w:sz w:val="24"/>
          <w:szCs w:val="24"/>
          <w:lang w:val="pl-PL"/>
        </w:rPr>
        <w:t xml:space="preserve"> 2017</w:t>
      </w:r>
      <w:r w:rsidR="005551FF">
        <w:rPr>
          <w:rFonts w:asciiTheme="majorHAnsi" w:hAnsiTheme="majorHAnsi" w:cstheme="majorHAnsi"/>
          <w:color w:val="auto"/>
          <w:sz w:val="24"/>
          <w:szCs w:val="24"/>
          <w:lang w:val="pl-PL"/>
        </w:rPr>
        <w:t xml:space="preserve"> r.</w:t>
      </w:r>
      <w:r w:rsidRPr="00357D2E">
        <w:rPr>
          <w:rFonts w:asciiTheme="majorHAnsi" w:hAnsiTheme="majorHAnsi" w:cstheme="majorHAnsi"/>
          <w:color w:val="auto"/>
          <w:sz w:val="24"/>
          <w:szCs w:val="24"/>
          <w:lang w:val="pl-PL"/>
        </w:rPr>
        <w:t xml:space="preserve"> poz.784).</w:t>
      </w:r>
    </w:p>
    <w:p w14:paraId="356C94EA" w14:textId="050F9647" w:rsidR="009A7ED0"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bookmarkStart w:id="0" w:name="_Hlk137804647"/>
      <w:r w:rsidRPr="00357D2E">
        <w:rPr>
          <w:rFonts w:asciiTheme="majorHAnsi" w:hAnsiTheme="majorHAnsi" w:cstheme="majorHAnsi"/>
          <w:color w:val="auto"/>
          <w:sz w:val="24"/>
          <w:szCs w:val="24"/>
          <w:lang w:val="pl-PL"/>
        </w:rPr>
        <w:t xml:space="preserve">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 </w:t>
      </w:r>
      <w:r w:rsidR="005551FF">
        <w:rPr>
          <w:rFonts w:asciiTheme="majorHAnsi" w:hAnsiTheme="majorHAnsi" w:cstheme="majorHAnsi"/>
          <w:color w:val="auto"/>
          <w:sz w:val="24"/>
          <w:szCs w:val="24"/>
          <w:lang w:val="pl-PL"/>
        </w:rPr>
        <w:t xml:space="preserve">t.j. </w:t>
      </w:r>
      <w:r w:rsidRPr="00357D2E">
        <w:rPr>
          <w:rFonts w:asciiTheme="majorHAnsi" w:hAnsiTheme="majorHAnsi" w:cstheme="majorHAnsi"/>
          <w:color w:val="auto"/>
          <w:sz w:val="24"/>
          <w:szCs w:val="24"/>
          <w:lang w:val="pl-PL"/>
        </w:rPr>
        <w:t>(Dz.U.</w:t>
      </w:r>
      <w:r w:rsidR="004E4050" w:rsidRPr="00357D2E">
        <w:rPr>
          <w:rFonts w:asciiTheme="majorHAnsi" w:hAnsiTheme="majorHAnsi" w:cstheme="majorHAnsi"/>
          <w:color w:val="auto"/>
          <w:sz w:val="24"/>
          <w:szCs w:val="24"/>
          <w:lang w:val="pl-PL"/>
        </w:rPr>
        <w:t xml:space="preserve"> </w:t>
      </w:r>
      <w:r w:rsidR="005551FF">
        <w:rPr>
          <w:rFonts w:asciiTheme="majorHAnsi" w:hAnsiTheme="majorHAnsi" w:cstheme="majorHAnsi"/>
          <w:color w:val="auto"/>
          <w:sz w:val="24"/>
          <w:szCs w:val="24"/>
          <w:lang w:val="pl-PL"/>
        </w:rPr>
        <w:t xml:space="preserve">z </w:t>
      </w:r>
      <w:r w:rsidRPr="00357D2E">
        <w:rPr>
          <w:rFonts w:asciiTheme="majorHAnsi" w:hAnsiTheme="majorHAnsi" w:cstheme="majorHAnsi"/>
          <w:color w:val="auto"/>
          <w:sz w:val="24"/>
          <w:szCs w:val="24"/>
          <w:lang w:val="pl-PL"/>
        </w:rPr>
        <w:t>2019</w:t>
      </w:r>
      <w:r w:rsidR="005551FF">
        <w:rPr>
          <w:rFonts w:asciiTheme="majorHAnsi" w:hAnsiTheme="majorHAnsi" w:cstheme="majorHAnsi"/>
          <w:color w:val="auto"/>
          <w:sz w:val="24"/>
          <w:szCs w:val="24"/>
          <w:lang w:val="pl-PL"/>
        </w:rPr>
        <w:t xml:space="preserve"> r.</w:t>
      </w:r>
      <w:r w:rsidR="000E0649" w:rsidRPr="00357D2E">
        <w:rPr>
          <w:rFonts w:asciiTheme="majorHAnsi" w:hAnsiTheme="majorHAnsi" w:cstheme="majorHAnsi"/>
          <w:color w:val="auto"/>
          <w:sz w:val="24"/>
          <w:szCs w:val="24"/>
          <w:lang w:val="pl-PL"/>
        </w:rPr>
        <w:t xml:space="preserve"> poz</w:t>
      </w:r>
      <w:r w:rsidR="005551FF">
        <w:rPr>
          <w:rFonts w:asciiTheme="majorHAnsi" w:hAnsiTheme="majorHAnsi" w:cstheme="majorHAnsi"/>
          <w:color w:val="auto"/>
          <w:sz w:val="24"/>
          <w:szCs w:val="24"/>
          <w:lang w:val="pl-PL"/>
        </w:rPr>
        <w:t>.</w:t>
      </w:r>
      <w:r w:rsidR="000E0649" w:rsidRPr="00357D2E">
        <w:rPr>
          <w:rFonts w:asciiTheme="majorHAnsi" w:hAnsiTheme="majorHAnsi" w:cstheme="majorHAnsi"/>
          <w:color w:val="auto"/>
          <w:sz w:val="24"/>
          <w:szCs w:val="24"/>
          <w:lang w:val="pl-PL"/>
        </w:rPr>
        <w:t xml:space="preserve"> </w:t>
      </w:r>
      <w:r w:rsidRPr="00357D2E">
        <w:rPr>
          <w:rFonts w:asciiTheme="majorHAnsi" w:hAnsiTheme="majorHAnsi" w:cstheme="majorHAnsi"/>
          <w:color w:val="auto"/>
          <w:sz w:val="24"/>
          <w:szCs w:val="24"/>
          <w:lang w:val="pl-PL"/>
        </w:rPr>
        <w:t>2311</w:t>
      </w:r>
      <w:r w:rsidR="000E0649" w:rsidRPr="00357D2E">
        <w:rPr>
          <w:rFonts w:asciiTheme="majorHAnsi" w:hAnsiTheme="majorHAnsi" w:cstheme="majorHAnsi"/>
          <w:color w:val="auto"/>
          <w:sz w:val="24"/>
          <w:szCs w:val="24"/>
          <w:lang w:val="pl-PL"/>
        </w:rPr>
        <w:t xml:space="preserve"> z późn. zm).</w:t>
      </w:r>
    </w:p>
    <w:p w14:paraId="69EE8CE4" w14:textId="321972FF" w:rsidR="009A7ED0" w:rsidRPr="00357D2E" w:rsidRDefault="009A7ED0"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Utrzymywanie z Zamawiającym bieżącego kontaktu w sprawach jakichkolwiek nieprawidłowości związanych z realizacją zamówienia</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a w szczególności natychmiastowe informowani</w:t>
      </w:r>
      <w:r w:rsidR="00B943D6">
        <w:rPr>
          <w:rFonts w:asciiTheme="majorHAnsi" w:hAnsiTheme="majorHAnsi" w:cstheme="majorHAnsi"/>
          <w:color w:val="auto"/>
          <w:sz w:val="24"/>
          <w:szCs w:val="24"/>
          <w:lang w:val="pl-PL"/>
        </w:rPr>
        <w:t>e</w:t>
      </w:r>
      <w:r w:rsidRPr="00357D2E">
        <w:rPr>
          <w:rFonts w:asciiTheme="majorHAnsi" w:hAnsiTheme="majorHAnsi" w:cstheme="majorHAnsi"/>
          <w:color w:val="auto"/>
          <w:sz w:val="24"/>
          <w:szCs w:val="24"/>
          <w:lang w:val="pl-PL"/>
        </w:rPr>
        <w:t xml:space="preserve"> w formie bezpośredniego kontaktu, telefoniczne</w:t>
      </w:r>
      <w:r w:rsidR="00B943D6">
        <w:rPr>
          <w:rFonts w:asciiTheme="majorHAnsi" w:hAnsiTheme="majorHAnsi" w:cstheme="majorHAnsi"/>
          <w:color w:val="auto"/>
          <w:sz w:val="24"/>
          <w:szCs w:val="24"/>
          <w:lang w:val="pl-PL"/>
        </w:rPr>
        <w:t>go</w:t>
      </w:r>
      <w:r w:rsidRPr="00357D2E">
        <w:rPr>
          <w:rFonts w:asciiTheme="majorHAnsi" w:hAnsiTheme="majorHAnsi" w:cstheme="majorHAnsi"/>
          <w:color w:val="auto"/>
          <w:sz w:val="24"/>
          <w:szCs w:val="24"/>
          <w:lang w:val="pl-PL"/>
        </w:rPr>
        <w:t xml:space="preserve"> lub mailem</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o wszelkich głosach </w:t>
      </w:r>
      <w:r w:rsidRPr="00357D2E">
        <w:rPr>
          <w:rFonts w:asciiTheme="majorHAnsi" w:hAnsiTheme="majorHAnsi" w:cstheme="majorHAnsi"/>
          <w:color w:val="auto"/>
          <w:sz w:val="24"/>
          <w:szCs w:val="24"/>
          <w:lang w:val="pl-PL"/>
        </w:rPr>
        <w:lastRenderedPageBreak/>
        <w:t>niezadowolenia osób trzecich  - sąsiadów w obszarze oddziaływania inwestycji, przechodniów, kierowców.</w:t>
      </w:r>
    </w:p>
    <w:bookmarkEnd w:id="0"/>
    <w:p w14:paraId="19B562B4" w14:textId="507352D9" w:rsidR="000F7296" w:rsidRPr="00695BC2" w:rsidRDefault="00CF5BFF" w:rsidP="000672CA">
      <w:pPr>
        <w:pStyle w:val="Akapitzlist"/>
        <w:numPr>
          <w:ilvl w:val="0"/>
          <w:numId w:val="62"/>
        </w:numPr>
        <w:spacing w:after="0"/>
        <w:ind w:left="284" w:hanging="284"/>
        <w:rPr>
          <w:rFonts w:asciiTheme="majorHAnsi" w:hAnsiTheme="majorHAnsi" w:cstheme="majorHAnsi"/>
          <w:color w:val="FF0000"/>
          <w:sz w:val="24"/>
          <w:szCs w:val="24"/>
          <w:lang w:val="pl-PL"/>
        </w:rPr>
      </w:pPr>
      <w:r w:rsidRPr="00695BC2">
        <w:rPr>
          <w:rFonts w:asciiTheme="majorHAnsi" w:hAnsiTheme="majorHAnsi" w:cstheme="majorHAnsi"/>
          <w:color w:val="auto"/>
          <w:sz w:val="24"/>
          <w:szCs w:val="24"/>
          <w:lang w:val="pl-PL"/>
        </w:rPr>
        <w:t>Wykonawca dostarcza wszelkie materiały niezbędne do realizacji robót</w:t>
      </w:r>
      <w:r w:rsidR="00F07B5A">
        <w:rPr>
          <w:rFonts w:asciiTheme="majorHAnsi" w:hAnsiTheme="majorHAnsi" w:cstheme="majorHAnsi"/>
          <w:color w:val="auto"/>
          <w:sz w:val="24"/>
          <w:szCs w:val="24"/>
          <w:lang w:val="pl-PL"/>
        </w:rPr>
        <w:t>,</w:t>
      </w:r>
      <w:r w:rsidR="00F07B5A" w:rsidRPr="00C6702E">
        <w:rPr>
          <w:rFonts w:asciiTheme="majorHAnsi" w:hAnsiTheme="majorHAnsi" w:cstheme="majorHAnsi"/>
          <w:sz w:val="24"/>
          <w:szCs w:val="24"/>
          <w:lang w:val="pl-PL"/>
        </w:rPr>
        <w:t xml:space="preserve"> a w uzgodnieniu z </w:t>
      </w:r>
      <w:r w:rsidR="00F07B5A" w:rsidRPr="00C6702E">
        <w:rPr>
          <w:rFonts w:asciiTheme="majorHAnsi" w:hAnsiTheme="majorHAnsi" w:cstheme="majorHAnsi"/>
          <w:sz w:val="24"/>
          <w:szCs w:val="24"/>
          <w:lang w:val="pl-PL"/>
        </w:rPr>
        <w:br/>
        <w:t>Zamawiającym zagospodarowuje materiały pochodzące z wyburzeń i rozbiórki, nieprzewidziane do dalszego wykorzystania (</w:t>
      </w:r>
      <w:r w:rsidR="00F07B5A" w:rsidRPr="003B2814">
        <w:rPr>
          <w:rFonts w:asciiTheme="majorHAnsi" w:hAnsiTheme="majorHAnsi" w:cstheme="majorHAnsi"/>
          <w:color w:val="auto"/>
          <w:sz w:val="24"/>
          <w:szCs w:val="24"/>
          <w:lang w:val="pl-PL"/>
        </w:rPr>
        <w:t xml:space="preserve">destrukt asfaltowy, kostki i krawężniki betonowe lub kamienne (granitowe), płyty otworowe </w:t>
      </w:r>
      <w:r w:rsidR="00F07B5A" w:rsidRPr="00C6702E">
        <w:rPr>
          <w:rFonts w:asciiTheme="majorHAnsi" w:hAnsiTheme="majorHAnsi" w:cstheme="majorHAnsi"/>
          <w:sz w:val="24"/>
          <w:szCs w:val="24"/>
          <w:lang w:val="pl-PL"/>
        </w:rPr>
        <w:t>itp.) oraz ponosi koszty związane z wywozem i utylizacją odpadów. Wszystkie elementy z rozbiórek, możliwe do powtórnego wykorzystania, Wykonawca zobowiązany jest przewieźć na wskazane przez Zamawiającego miejsce</w:t>
      </w:r>
      <w:r w:rsidR="00F07B5A">
        <w:rPr>
          <w:rFonts w:asciiTheme="majorHAnsi" w:hAnsiTheme="majorHAnsi" w:cstheme="majorHAnsi"/>
          <w:sz w:val="24"/>
          <w:szCs w:val="24"/>
          <w:lang w:val="pl-PL"/>
        </w:rPr>
        <w:t>.</w:t>
      </w:r>
    </w:p>
    <w:p w14:paraId="278F6108" w14:textId="34BE38D4" w:rsidR="00800E65" w:rsidRPr="00695BC2" w:rsidRDefault="00AC1E15" w:rsidP="000672CA">
      <w:pPr>
        <w:pStyle w:val="Akapitzlist"/>
        <w:numPr>
          <w:ilvl w:val="0"/>
          <w:numId w:val="62"/>
        </w:numPr>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Roboty budowlane zostaną wykonane zgodnie z dokumentacją projektową, specyfikacją warunków zamówienia, </w:t>
      </w:r>
      <w:r w:rsidR="000D496F" w:rsidRPr="00695BC2">
        <w:rPr>
          <w:rFonts w:asciiTheme="majorHAnsi" w:hAnsiTheme="majorHAnsi" w:cstheme="majorHAnsi"/>
          <w:sz w:val="24"/>
          <w:szCs w:val="24"/>
          <w:lang w:val="pl-PL"/>
        </w:rPr>
        <w:t xml:space="preserve">przedmiarem robót, </w:t>
      </w:r>
      <w:bookmarkStart w:id="1" w:name="_Hlk124148955"/>
      <w:r w:rsidRPr="00695BC2">
        <w:rPr>
          <w:rFonts w:asciiTheme="majorHAnsi" w:hAnsiTheme="majorHAnsi" w:cstheme="majorHAnsi"/>
          <w:sz w:val="24"/>
          <w:szCs w:val="24"/>
          <w:lang w:val="pl-PL"/>
        </w:rPr>
        <w:t>specyfikacją techniczną</w:t>
      </w:r>
      <w:r w:rsidR="00642355" w:rsidRPr="00695BC2">
        <w:rPr>
          <w:rFonts w:asciiTheme="majorHAnsi" w:hAnsiTheme="majorHAnsi" w:cstheme="majorHAnsi"/>
          <w:sz w:val="24"/>
          <w:szCs w:val="24"/>
          <w:lang w:val="pl-PL"/>
        </w:rPr>
        <w:t xml:space="preserve"> wykonania i odbioru robót budowlanych</w:t>
      </w:r>
      <w:bookmarkEnd w:id="1"/>
      <w:r w:rsidR="00642355" w:rsidRPr="00695BC2">
        <w:rPr>
          <w:rFonts w:asciiTheme="majorHAnsi" w:hAnsiTheme="majorHAnsi" w:cstheme="majorHAnsi"/>
          <w:sz w:val="24"/>
          <w:szCs w:val="24"/>
          <w:lang w:val="pl-PL"/>
        </w:rPr>
        <w:t>, warunkami technicznymi, decyzjami oraz pozwoleniami</w:t>
      </w:r>
      <w:r w:rsidRPr="00695BC2">
        <w:rPr>
          <w:rFonts w:asciiTheme="majorHAnsi" w:hAnsiTheme="majorHAnsi" w:cstheme="majorHAnsi"/>
          <w:sz w:val="24"/>
          <w:szCs w:val="24"/>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695BC2" w:rsidRDefault="00AC1E15" w:rsidP="000672CA">
      <w:pPr>
        <w:pStyle w:val="Akapitzlist"/>
        <w:numPr>
          <w:ilvl w:val="0"/>
          <w:numId w:val="62"/>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Nazwy własne </w:t>
      </w:r>
      <w:bookmarkStart w:id="2" w:name="_Hlk124768714"/>
      <w:r w:rsidRPr="00695BC2">
        <w:rPr>
          <w:rFonts w:asciiTheme="majorHAnsi" w:hAnsiTheme="majorHAnsi" w:cstheme="majorHAnsi"/>
          <w:sz w:val="24"/>
          <w:szCs w:val="24"/>
          <w:lang w:val="pl-PL"/>
        </w:rPr>
        <w:t xml:space="preserve">materiałów, wyrobów, urządzeń bądź producentów </w:t>
      </w:r>
      <w:bookmarkEnd w:id="2"/>
      <w:r w:rsidRPr="00695BC2">
        <w:rPr>
          <w:rFonts w:asciiTheme="majorHAnsi" w:hAnsiTheme="majorHAnsi" w:cstheme="majorHAnsi"/>
          <w:sz w:val="24"/>
          <w:szCs w:val="24"/>
          <w:lang w:val="pl-PL"/>
        </w:rPr>
        <w:t xml:space="preserve">użyte w dokumentacji projektowej należy traktować jako przykładowe, </w:t>
      </w:r>
      <w:r w:rsidRPr="00695BC2">
        <w:rPr>
          <w:rFonts w:asciiTheme="majorHAnsi" w:hAnsiTheme="majorHAnsi" w:cstheme="majorHAnsi"/>
          <w:color w:val="auto"/>
          <w:sz w:val="24"/>
          <w:szCs w:val="24"/>
          <w:lang w:val="pl-PL"/>
        </w:rPr>
        <w:t xml:space="preserve">co oznacza, że </w:t>
      </w:r>
      <w:bookmarkStart w:id="3" w:name="_Hlk124768745"/>
      <w:r w:rsidRPr="00695BC2">
        <w:rPr>
          <w:rFonts w:asciiTheme="majorHAnsi" w:hAnsiTheme="majorHAnsi" w:cstheme="majorHAnsi"/>
          <w:color w:val="auto"/>
          <w:sz w:val="24"/>
          <w:szCs w:val="24"/>
          <w:lang w:val="pl-PL"/>
        </w:rPr>
        <w:t>Wykonawca może zastosować te materiały, wyroby, urządzenia, które zostały wskazane bądź inne, lecz o równoważnych parametrach technicznych</w:t>
      </w:r>
      <w:r w:rsidR="00017F12" w:rsidRPr="00695BC2">
        <w:rPr>
          <w:rFonts w:asciiTheme="majorHAnsi" w:hAnsiTheme="majorHAnsi" w:cstheme="majorHAnsi"/>
          <w:color w:val="auto"/>
          <w:sz w:val="24"/>
          <w:szCs w:val="24"/>
          <w:lang w:val="pl-PL"/>
        </w:rPr>
        <w:t xml:space="preserve"> oraz funkcjonalnych</w:t>
      </w:r>
      <w:r w:rsidRPr="00695BC2">
        <w:rPr>
          <w:rFonts w:asciiTheme="majorHAnsi" w:hAnsiTheme="majorHAnsi" w:cstheme="majorHAnsi"/>
          <w:color w:val="auto"/>
          <w:sz w:val="24"/>
          <w:szCs w:val="24"/>
          <w:lang w:val="pl-PL"/>
        </w:rPr>
        <w:t>.</w:t>
      </w:r>
      <w:r w:rsidR="003269BF" w:rsidRPr="00695BC2">
        <w:rPr>
          <w:rFonts w:asciiTheme="majorHAnsi" w:hAnsiTheme="majorHAnsi" w:cstheme="majorHAnsi"/>
          <w:color w:val="auto"/>
          <w:sz w:val="24"/>
          <w:szCs w:val="24"/>
          <w:lang w:val="pl-PL"/>
        </w:rPr>
        <w:t xml:space="preserve"> </w:t>
      </w:r>
      <w:r w:rsidR="00CF5BFF" w:rsidRPr="00695BC2">
        <w:rPr>
          <w:rFonts w:asciiTheme="majorHAnsi" w:hAnsiTheme="majorHAnsi" w:cstheme="majorHAnsi"/>
          <w:color w:val="auto"/>
          <w:sz w:val="24"/>
          <w:szCs w:val="24"/>
          <w:lang w:val="pl-PL"/>
        </w:rPr>
        <w:t xml:space="preserve"> </w:t>
      </w:r>
      <w:bookmarkEnd w:id="3"/>
    </w:p>
    <w:p w14:paraId="4BC67261" w14:textId="72FFDF20" w:rsidR="00800E65" w:rsidRPr="00695BC2" w:rsidRDefault="00AC1E15" w:rsidP="000672CA">
      <w:pPr>
        <w:pStyle w:val="Akapitzlist"/>
        <w:numPr>
          <w:ilvl w:val="0"/>
          <w:numId w:val="62"/>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Szczegółowy zakres rzeczowy przedmiotu umowy z podziałem  na etapy</w:t>
      </w:r>
      <w:r w:rsidRPr="00695BC2">
        <w:rPr>
          <w:rStyle w:val="Odwoanieprzypisudolnego"/>
          <w:rFonts w:asciiTheme="majorHAnsi" w:hAnsiTheme="majorHAnsi" w:cstheme="majorHAnsi"/>
          <w:sz w:val="24"/>
          <w:szCs w:val="24"/>
          <w:lang w:val="pl-PL"/>
        </w:rPr>
        <w:footnoteReference w:id="1"/>
      </w:r>
      <w:r w:rsidRPr="00695BC2">
        <w:rPr>
          <w:rFonts w:asciiTheme="majorHAnsi" w:hAnsiTheme="majorHAnsi" w:cstheme="majorHAnsi"/>
          <w:sz w:val="24"/>
          <w:szCs w:val="24"/>
          <w:lang w:val="pl-PL"/>
        </w:rPr>
        <w:t xml:space="preserve"> realizacji Wykonawca ujmie w harmonogramie rzeczowo-</w:t>
      </w:r>
      <w:r w:rsidR="000D18C4"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finansowym</w:t>
      </w:r>
      <w:r w:rsidR="00443E6D" w:rsidRPr="00695BC2">
        <w:rPr>
          <w:rFonts w:asciiTheme="majorHAnsi" w:hAnsiTheme="majorHAnsi" w:cstheme="majorHAnsi"/>
          <w:sz w:val="24"/>
          <w:szCs w:val="24"/>
          <w:lang w:val="pl-PL"/>
        </w:rPr>
        <w:t>, który przedstawi do akceptacji Zamawiającemu.</w:t>
      </w:r>
    </w:p>
    <w:p w14:paraId="171EE0C9" w14:textId="5D1FC370" w:rsidR="00800E65" w:rsidRPr="00695BC2" w:rsidRDefault="00AC1E15" w:rsidP="000672CA">
      <w:pPr>
        <w:pStyle w:val="Akapitzlist"/>
        <w:numPr>
          <w:ilvl w:val="0"/>
          <w:numId w:val="62"/>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16A247ED" w14:textId="32753354" w:rsidR="00800E65" w:rsidRPr="00695BC2" w:rsidRDefault="00AC1E15" w:rsidP="000672CA">
      <w:pPr>
        <w:pStyle w:val="Akapitzlist"/>
        <w:numPr>
          <w:ilvl w:val="0"/>
          <w:numId w:val="62"/>
        </w:numPr>
        <w:spacing w:before="40" w:after="0"/>
        <w:ind w:left="284"/>
        <w:rPr>
          <w:rFonts w:asciiTheme="majorHAnsi" w:eastAsia="Times New Roman" w:hAnsiTheme="majorHAnsi" w:cstheme="majorHAnsi"/>
          <w:sz w:val="24"/>
          <w:szCs w:val="24"/>
          <w:lang w:val="pl-PL"/>
        </w:rPr>
      </w:pPr>
      <w:r w:rsidRPr="00695BC2">
        <w:rPr>
          <w:rFonts w:asciiTheme="majorHAnsi" w:eastAsia="Times New Roman" w:hAnsiTheme="majorHAnsi" w:cstheme="majorHAnsi"/>
          <w:sz w:val="24"/>
          <w:szCs w:val="24"/>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695BC2">
        <w:rPr>
          <w:rFonts w:asciiTheme="majorHAnsi" w:eastAsia="Times New Roman" w:hAnsiTheme="majorHAnsi" w:cstheme="majorHAnsi"/>
          <w:sz w:val="24"/>
          <w:szCs w:val="24"/>
          <w:lang w:val="pl-PL"/>
        </w:rPr>
        <w:t xml:space="preserve"> </w:t>
      </w:r>
      <w:r w:rsidR="00ED47B8" w:rsidRPr="00695BC2">
        <w:rPr>
          <w:rFonts w:asciiTheme="majorHAnsi" w:hAnsiTheme="majorHAnsi" w:cstheme="majorHAnsi"/>
          <w:sz w:val="24"/>
          <w:szCs w:val="24"/>
          <w:lang w:val="pl-PL" w:eastAsia="pl-PL"/>
        </w:rPr>
        <w:t>Zamawiający gwarantuje realizację 95% przedmiotu  umowy.</w:t>
      </w:r>
    </w:p>
    <w:p w14:paraId="6AAE1ED2" w14:textId="77777777" w:rsidR="00800E65" w:rsidRPr="00695BC2" w:rsidRDefault="00AC1E15" w:rsidP="000672CA">
      <w:pPr>
        <w:pStyle w:val="Akapitzlist"/>
        <w:numPr>
          <w:ilvl w:val="0"/>
          <w:numId w:val="62"/>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wprowadzenie zamiany materiałów i urządzeń przedstawionych w ofercie pod warunkiem, że zmiany te będą korzystne dla Zamawiającego.</w:t>
      </w:r>
    </w:p>
    <w:p w14:paraId="34E14252" w14:textId="77777777" w:rsidR="00800E65" w:rsidRPr="00695BC2" w:rsidRDefault="00AC1E15" w:rsidP="00695BC2">
      <w:pPr>
        <w:pStyle w:val="Stopka"/>
        <w:tabs>
          <w:tab w:val="clear" w:pos="4536"/>
          <w:tab w:val="clear" w:pos="9072"/>
          <w:tab w:val="left" w:pos="644"/>
          <w:tab w:val="center" w:pos="5180"/>
          <w:tab w:val="right" w:pos="9716"/>
        </w:tabs>
        <w:spacing w:line="276" w:lineRule="auto"/>
        <w:ind w:left="360"/>
        <w:rPr>
          <w:rFonts w:asciiTheme="majorHAnsi" w:hAnsiTheme="majorHAnsi" w:cstheme="majorHAnsi"/>
          <w:lang w:val="pl-PL"/>
        </w:rPr>
      </w:pPr>
      <w:r w:rsidRPr="00695BC2">
        <w:rPr>
          <w:rFonts w:asciiTheme="majorHAnsi" w:hAnsiTheme="majorHAnsi" w:cstheme="majorHAnsi"/>
          <w:lang w:val="pl-PL"/>
        </w:rPr>
        <w:t>Będą to, przykładowo, okoliczności:</w:t>
      </w:r>
    </w:p>
    <w:p w14:paraId="40BA0A1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a) powodujące obniżenie kosztu ponoszonego przez Zamawiającego na eksploatację i konserwację wykonanego przedmiotu umowy;</w:t>
      </w:r>
    </w:p>
    <w:p w14:paraId="3C213CEA"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b) powodujące poprawienie parametrów technicznych;</w:t>
      </w:r>
    </w:p>
    <w:p w14:paraId="622AB7D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c) wynikające z aktualizacji rozwiązań z uwagi na postęp technologiczny lub zmiany obowiązujących przepisów.</w:t>
      </w:r>
    </w:p>
    <w:p w14:paraId="1BDAD2D3" w14:textId="2F6DCB3A" w:rsidR="00800E65" w:rsidRPr="00695BC2" w:rsidRDefault="00AC1E15" w:rsidP="00695BC2">
      <w:pPr>
        <w:pStyle w:val="Textbody"/>
        <w:spacing w:after="0" w:line="276" w:lineRule="auto"/>
        <w:ind w:left="360"/>
        <w:rPr>
          <w:rFonts w:asciiTheme="majorHAnsi" w:hAnsiTheme="majorHAnsi" w:cstheme="majorHAnsi"/>
          <w:lang w:val="pl-PL"/>
        </w:rPr>
      </w:pPr>
      <w:r w:rsidRPr="00695BC2">
        <w:rPr>
          <w:rFonts w:asciiTheme="majorHAnsi" w:hAnsiTheme="majorHAnsi" w:cstheme="majorHAnsi"/>
          <w:lang w:val="pl-PL"/>
        </w:rPr>
        <w:lastRenderedPageBreak/>
        <w:t xml:space="preserve">Dodatkowo możliwa jest zmiana producenta poszczególnych materiałów i urządzeń przedstawionych w </w:t>
      </w:r>
      <w:r w:rsidR="00224460" w:rsidRPr="00695BC2">
        <w:rPr>
          <w:rFonts w:asciiTheme="majorHAnsi" w:hAnsiTheme="majorHAnsi" w:cstheme="majorHAnsi"/>
          <w:lang w:val="pl-PL"/>
        </w:rPr>
        <w:t>kosztorysie Wykonawcy</w:t>
      </w:r>
      <w:r w:rsidRPr="00695BC2">
        <w:rPr>
          <w:rFonts w:asciiTheme="majorHAnsi" w:hAnsiTheme="majorHAnsi" w:cstheme="majorHAnsi"/>
          <w:lang w:val="pl-PL"/>
        </w:rPr>
        <w:t xml:space="preserve"> pod warunkiem, że zmiana ta nie spowoduje obniżenia parametrów tych materiałów lub urządzeń.</w:t>
      </w:r>
    </w:p>
    <w:p w14:paraId="34D6B2D5" w14:textId="56579C6A" w:rsidR="00800E65" w:rsidRPr="00695BC2" w:rsidRDefault="00AC1E15" w:rsidP="000672CA">
      <w:pPr>
        <w:pStyle w:val="Akapitzlist"/>
        <w:numPr>
          <w:ilvl w:val="0"/>
          <w:numId w:val="62"/>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Zmiany, o których mowa w ust. </w:t>
      </w:r>
      <w:r w:rsidR="00CF5BFF" w:rsidRPr="00695BC2">
        <w:rPr>
          <w:rFonts w:asciiTheme="majorHAnsi" w:hAnsiTheme="majorHAnsi" w:cstheme="majorHAnsi"/>
          <w:sz w:val="24"/>
          <w:szCs w:val="24"/>
          <w:lang w:val="pl-PL"/>
        </w:rPr>
        <w:t xml:space="preserve">8, </w:t>
      </w:r>
      <w:r w:rsidR="00EA6616" w:rsidRPr="00695BC2">
        <w:rPr>
          <w:rFonts w:asciiTheme="majorHAnsi" w:hAnsiTheme="majorHAnsi" w:cstheme="majorHAnsi"/>
          <w:sz w:val="24"/>
          <w:szCs w:val="24"/>
          <w:lang w:val="pl-PL"/>
        </w:rPr>
        <w:t>9</w:t>
      </w:r>
      <w:r w:rsidR="00CF5BFF" w:rsidRPr="00695BC2">
        <w:rPr>
          <w:rFonts w:asciiTheme="majorHAnsi" w:hAnsiTheme="majorHAnsi" w:cstheme="majorHAnsi"/>
          <w:sz w:val="24"/>
          <w:szCs w:val="24"/>
          <w:lang w:val="pl-PL"/>
        </w:rPr>
        <w:t xml:space="preserve"> i</w:t>
      </w:r>
      <w:r w:rsidR="00EA6616" w:rsidRPr="00695BC2">
        <w:rPr>
          <w:rFonts w:asciiTheme="majorHAnsi" w:hAnsiTheme="majorHAnsi" w:cstheme="majorHAnsi"/>
          <w:sz w:val="24"/>
          <w:szCs w:val="24"/>
          <w:lang w:val="pl-PL"/>
        </w:rPr>
        <w:t xml:space="preserve"> </w:t>
      </w:r>
      <w:r w:rsidR="00AD1923" w:rsidRPr="00695BC2">
        <w:rPr>
          <w:rFonts w:asciiTheme="majorHAnsi" w:hAnsiTheme="majorHAnsi" w:cstheme="majorHAnsi"/>
          <w:sz w:val="24"/>
          <w:szCs w:val="24"/>
          <w:lang w:val="pl-PL"/>
        </w:rPr>
        <w:t>10</w:t>
      </w:r>
      <w:r w:rsidRPr="00695BC2">
        <w:rPr>
          <w:rFonts w:asciiTheme="majorHAnsi" w:hAnsiTheme="majorHAnsi" w:cstheme="majorHAnsi"/>
          <w:sz w:val="24"/>
          <w:szCs w:val="24"/>
          <w:lang w:val="pl-PL"/>
        </w:rPr>
        <w:t>, niniejszego paragrafu muszą być każdorazowo zatwierdzone pisemnie przez Zamawiającego w porozumieniu z Projektantem.</w:t>
      </w:r>
    </w:p>
    <w:p w14:paraId="6B747F52" w14:textId="63987333" w:rsidR="00A94E3B" w:rsidRPr="00695BC2" w:rsidRDefault="00AC1E15" w:rsidP="000672CA">
      <w:pPr>
        <w:pStyle w:val="Akapitzlist"/>
        <w:numPr>
          <w:ilvl w:val="0"/>
          <w:numId w:val="62"/>
        </w:numPr>
        <w:spacing w:before="40" w:after="0"/>
        <w:ind w:left="284"/>
        <w:rPr>
          <w:rFonts w:asciiTheme="majorHAnsi" w:hAnsiTheme="majorHAnsi" w:cstheme="majorHAnsi"/>
          <w:kern w:val="0"/>
          <w:sz w:val="24"/>
          <w:szCs w:val="24"/>
          <w:lang w:val="pl-PL"/>
        </w:rPr>
      </w:pPr>
      <w:r w:rsidRPr="00695BC2">
        <w:rPr>
          <w:rFonts w:asciiTheme="majorHAnsi" w:hAnsiTheme="majorHAnsi" w:cstheme="majorHAnsi"/>
          <w:sz w:val="24"/>
          <w:szCs w:val="24"/>
          <w:lang w:val="pl-PL"/>
        </w:rPr>
        <w:t xml:space="preserve">Zamiany, o których mowa w ust. </w:t>
      </w:r>
      <w:r w:rsidR="00CF5BFF" w:rsidRPr="00695BC2">
        <w:rPr>
          <w:rFonts w:asciiTheme="majorHAnsi" w:hAnsiTheme="majorHAnsi" w:cstheme="majorHAnsi"/>
          <w:sz w:val="24"/>
          <w:szCs w:val="24"/>
          <w:lang w:val="pl-PL"/>
        </w:rPr>
        <w:t>8</w:t>
      </w:r>
      <w:r w:rsidRPr="00695BC2">
        <w:rPr>
          <w:rFonts w:asciiTheme="majorHAnsi" w:hAnsiTheme="majorHAnsi" w:cstheme="majorHAnsi"/>
          <w:sz w:val="24"/>
          <w:szCs w:val="24"/>
          <w:lang w:val="pl-PL"/>
        </w:rPr>
        <w:t xml:space="preserve"> i 1</w:t>
      </w:r>
      <w:r w:rsidR="00CF5BFF" w:rsidRPr="00695BC2">
        <w:rPr>
          <w:rFonts w:asciiTheme="majorHAnsi" w:hAnsiTheme="majorHAnsi" w:cstheme="majorHAnsi"/>
          <w:sz w:val="24"/>
          <w:szCs w:val="24"/>
          <w:lang w:val="pl-PL"/>
        </w:rPr>
        <w:t>0</w:t>
      </w:r>
      <w:r w:rsidRPr="00695BC2">
        <w:rPr>
          <w:rFonts w:asciiTheme="majorHAnsi" w:hAnsiTheme="majorHAnsi" w:cstheme="majorHAnsi"/>
          <w:sz w:val="24"/>
          <w:szCs w:val="24"/>
          <w:lang w:val="pl-PL"/>
        </w:rPr>
        <w:t xml:space="preserve"> niniejszego paragrafu nie spowodują zmiany ceny wykonania przedmiotu umowy, o której mowa w § 5 ust. 1 niniejszej umowy</w:t>
      </w:r>
      <w:r w:rsidR="00E736E5" w:rsidRPr="00695BC2">
        <w:rPr>
          <w:rFonts w:asciiTheme="majorHAnsi" w:hAnsiTheme="majorHAnsi" w:cstheme="majorHAnsi"/>
          <w:kern w:val="0"/>
          <w:sz w:val="24"/>
          <w:szCs w:val="24"/>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605CAD6F" w:rsidR="00A94E3B" w:rsidRPr="00695BC2" w:rsidRDefault="00A94E3B" w:rsidP="000672CA">
      <w:pPr>
        <w:pStyle w:val="Akapitzlist"/>
        <w:numPr>
          <w:ilvl w:val="0"/>
          <w:numId w:val="62"/>
        </w:numPr>
        <w:spacing w:before="40" w:after="0"/>
        <w:ind w:left="283" w:hanging="357"/>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Wszelkie roboty dodatkowe muszą wynikać z protokołu konieczności zatwierdzonego przez inspektora nadzoru. Koszt robót dodatkowych każdorazowo będzie przedstawiany przez Wykonawcę do akceptacji inspektora nadzoru, na podstawie kosztorysów.</w:t>
      </w:r>
    </w:p>
    <w:p w14:paraId="4B800228" w14:textId="5F6C9A3D" w:rsidR="00C31562" w:rsidRPr="00695BC2" w:rsidRDefault="00C31562" w:rsidP="000672CA">
      <w:pPr>
        <w:pStyle w:val="Akapitzlist"/>
        <w:numPr>
          <w:ilvl w:val="0"/>
          <w:numId w:val="62"/>
        </w:numPr>
        <w:spacing w:before="40" w:after="0"/>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Wykonawca zobowiązany jest do wykonania przedmiotu umowy zgodnie z dokumentacją techniczną oraz dokumentacją przetargową, a wymagania określone choćby w jednej z nich są obowiązujące dla Wykonawcy jakby były zawarte w całej dokumentacji. Wykonawca po wykryciu jakichkolwiek błędów lub opuszcze</w:t>
      </w:r>
      <w:r w:rsidR="0019366E">
        <w:rPr>
          <w:rFonts w:asciiTheme="majorHAnsi" w:hAnsiTheme="majorHAnsi" w:cstheme="majorHAnsi"/>
          <w:kern w:val="0"/>
          <w:sz w:val="24"/>
          <w:szCs w:val="24"/>
          <w:lang w:val="pl-PL"/>
        </w:rPr>
        <w:t>ń</w:t>
      </w:r>
      <w:r w:rsidRPr="00695BC2">
        <w:rPr>
          <w:rFonts w:asciiTheme="majorHAnsi" w:hAnsiTheme="majorHAnsi" w:cstheme="majorHAnsi"/>
          <w:kern w:val="0"/>
          <w:sz w:val="24"/>
          <w:szCs w:val="24"/>
          <w:lang w:val="pl-PL"/>
        </w:rPr>
        <w:t xml:space="preserve"> w dokumentach kontraktowych powinien natychmiast powiadomić Inspektora nadzoru, który podejmie decyzję o wprowadzeniu odpowiednich zmian i poprawek. </w:t>
      </w:r>
    </w:p>
    <w:p w14:paraId="10DAC35B" w14:textId="5A5EC345" w:rsidR="00572B58" w:rsidRPr="00695BC2" w:rsidRDefault="00572B58" w:rsidP="00695BC2">
      <w:pPr>
        <w:pStyle w:val="Akapitzlist"/>
        <w:spacing w:before="40" w:after="0"/>
        <w:ind w:left="283"/>
        <w:rPr>
          <w:rFonts w:asciiTheme="majorHAnsi" w:hAnsiTheme="majorHAnsi" w:cstheme="majorHAnsi"/>
          <w:kern w:val="0"/>
          <w:sz w:val="24"/>
          <w:szCs w:val="24"/>
          <w:lang w:val="pl-PL"/>
        </w:rPr>
      </w:pPr>
    </w:p>
    <w:p w14:paraId="2159F572" w14:textId="0CA2343C" w:rsidR="00800E65" w:rsidRPr="00695BC2" w:rsidRDefault="00AC1E15" w:rsidP="00695BC2">
      <w:pPr>
        <w:pStyle w:val="Standard"/>
        <w:tabs>
          <w:tab w:val="left" w:pos="644"/>
          <w:tab w:val="center" w:pos="4896"/>
          <w:tab w:val="right" w:pos="9432"/>
        </w:tabs>
        <w:spacing w:before="240" w:after="120" w:line="276" w:lineRule="auto"/>
        <w:ind w:left="357"/>
        <w:jc w:val="center"/>
        <w:rPr>
          <w:rFonts w:asciiTheme="majorHAnsi" w:hAnsiTheme="majorHAnsi" w:cstheme="majorHAnsi"/>
          <w:b/>
          <w:bCs/>
          <w:lang w:val="pl-PL"/>
        </w:rPr>
      </w:pPr>
      <w:r w:rsidRPr="00695BC2">
        <w:rPr>
          <w:rFonts w:asciiTheme="majorHAnsi" w:hAnsiTheme="majorHAnsi" w:cstheme="majorHAnsi"/>
          <w:b/>
          <w:bCs/>
          <w:lang w:val="pl-PL"/>
        </w:rPr>
        <w:t>§ 2</w:t>
      </w:r>
    </w:p>
    <w:p w14:paraId="1329EC36" w14:textId="701F7577" w:rsidR="00800E65" w:rsidRPr="00695BC2" w:rsidRDefault="00AC1E15" w:rsidP="00695BC2">
      <w:pPr>
        <w:pStyle w:val="Zwykytekst"/>
        <w:numPr>
          <w:ilvl w:val="0"/>
          <w:numId w:val="52"/>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na podstawie art. 95 ustawy Pzp,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1E61A95B" w:rsidR="00800E65" w:rsidRPr="00695BC2" w:rsidRDefault="00AC1E15" w:rsidP="00695BC2">
      <w:pPr>
        <w:pStyle w:val="Zwykytekst"/>
        <w:numPr>
          <w:ilvl w:val="0"/>
          <w:numId w:val="52"/>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Przed podpisaniem umowy Wykonawca dostarczy Zamawiającemu oświadczenie o zatrudnieniu osób na podstawie umowy o pracę, w zakresie czynności wskazanych w ust. 1.</w:t>
      </w:r>
    </w:p>
    <w:p w14:paraId="6152A602" w14:textId="6465FF48" w:rsidR="001C2AC7" w:rsidRPr="00695BC2" w:rsidRDefault="001C2AC7" w:rsidP="00695BC2">
      <w:pPr>
        <w:pStyle w:val="Zwykytekst"/>
        <w:numPr>
          <w:ilvl w:val="0"/>
          <w:numId w:val="52"/>
        </w:numPr>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oświadczenie zatrudnionego pracownika, </w:t>
      </w:r>
    </w:p>
    <w:p w14:paraId="2B13CF72" w14:textId="77777777"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oświadczenie Wykonawcy, podwykonawcy o zatrudnieniu pracownika na podstawie umowy o pracę,</w:t>
      </w:r>
    </w:p>
    <w:p w14:paraId="320A04F5" w14:textId="7B46CE53"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poświadczoną za zgodność z oryginałem kopi</w:t>
      </w:r>
      <w:r w:rsidR="002D0383" w:rsidRPr="00695BC2">
        <w:rPr>
          <w:rFonts w:asciiTheme="majorHAnsi" w:hAnsiTheme="majorHAnsi" w:cstheme="majorHAnsi"/>
          <w:color w:val="auto"/>
          <w:lang w:val="pl-PL"/>
        </w:rPr>
        <w:t>ę</w:t>
      </w:r>
      <w:r w:rsidRPr="00695BC2">
        <w:rPr>
          <w:rFonts w:asciiTheme="majorHAnsi" w:hAnsiTheme="majorHAnsi" w:cstheme="majorHAnsi"/>
          <w:color w:val="auto"/>
          <w:lang w:val="pl-PL"/>
        </w:rPr>
        <w:t xml:space="preserve"> umowy o pracę zatrudnionego pracownika,</w:t>
      </w:r>
    </w:p>
    <w:p w14:paraId="0106B3AA" w14:textId="55105F65"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inne dokumenty </w:t>
      </w:r>
      <w:r w:rsidR="002D038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 xml:space="preserve">zawierające informacje, w tym dane osobowe, niezbędne do weryfikacji zatrudnienia na podstawie umowy o pracę, w szczególności imię i nazwisko zatrudnionego </w:t>
      </w:r>
      <w:r w:rsidRPr="00695BC2">
        <w:rPr>
          <w:rFonts w:asciiTheme="majorHAnsi" w:hAnsiTheme="majorHAnsi" w:cstheme="majorHAnsi"/>
          <w:color w:val="auto"/>
          <w:lang w:val="pl-PL"/>
        </w:rPr>
        <w:lastRenderedPageBreak/>
        <w:t>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695BC2" w:rsidRDefault="001C2AC7" w:rsidP="00695BC2">
      <w:pPr>
        <w:pStyle w:val="Zwykytekst"/>
        <w:numPr>
          <w:ilvl w:val="0"/>
          <w:numId w:val="52"/>
        </w:numPr>
        <w:spacing w:line="276" w:lineRule="auto"/>
        <w:ind w:left="284" w:hanging="284"/>
        <w:rPr>
          <w:rFonts w:asciiTheme="majorHAnsi" w:hAnsiTheme="majorHAnsi" w:cstheme="majorHAnsi"/>
          <w:bCs/>
          <w:sz w:val="24"/>
          <w:szCs w:val="24"/>
          <w:lang w:val="pl-PL"/>
        </w:rPr>
      </w:pPr>
      <w:r w:rsidRPr="00695BC2">
        <w:rPr>
          <w:rFonts w:asciiTheme="majorHAnsi" w:hAnsiTheme="majorHAnsi" w:cstheme="majorHAnsi"/>
          <w:color w:val="auto"/>
          <w:sz w:val="24"/>
          <w:szCs w:val="24"/>
          <w:lang w:val="pl-PL"/>
        </w:rPr>
        <w:t>Na</w:t>
      </w:r>
      <w:r w:rsidRPr="00695BC2">
        <w:rPr>
          <w:rFonts w:asciiTheme="majorHAnsi" w:hAnsiTheme="majorHAnsi" w:cstheme="majorHAnsi"/>
          <w:sz w:val="24"/>
          <w:szCs w:val="24"/>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bookmarkStart w:id="4" w:name="_Hlk125096802"/>
      <w:r w:rsidRPr="00695BC2">
        <w:rPr>
          <w:rFonts w:asciiTheme="majorHAnsi" w:hAnsiTheme="majorHAnsi" w:cstheme="majorHAnsi"/>
          <w:b/>
          <w:bCs/>
          <w:lang w:val="pl-PL"/>
        </w:rPr>
        <w:t>§ 3</w:t>
      </w:r>
    </w:p>
    <w:p w14:paraId="6270FEC4" w14:textId="77777777" w:rsidR="00800E65" w:rsidRPr="00695BC2" w:rsidRDefault="00AC1E15" w:rsidP="00695BC2">
      <w:pPr>
        <w:pStyle w:val="Standard"/>
        <w:numPr>
          <w:ilvl w:val="0"/>
          <w:numId w:val="3"/>
        </w:numPr>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Wykonawcy należy:</w:t>
      </w:r>
    </w:p>
    <w:bookmarkEnd w:id="4"/>
    <w:p w14:paraId="23EA98BF" w14:textId="368BFB90" w:rsidR="00800E65" w:rsidRPr="00695BC2" w:rsidRDefault="00AC1E15" w:rsidP="00695BC2">
      <w:pPr>
        <w:pStyle w:val="Standard"/>
        <w:numPr>
          <w:ilvl w:val="1"/>
          <w:numId w:val="2"/>
        </w:numPr>
        <w:tabs>
          <w:tab w:val="left" w:pos="-4320"/>
        </w:tabs>
        <w:suppressAutoHyphens w:val="0"/>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opracowanie, w oparciu o złożony kosztorys, harmonogramu rzeczowo-</w:t>
      </w:r>
      <w:r w:rsidR="002D0383" w:rsidRPr="00695BC2">
        <w:rPr>
          <w:rFonts w:asciiTheme="majorHAnsi" w:hAnsiTheme="majorHAnsi" w:cstheme="majorHAnsi"/>
          <w:lang w:val="pl-PL"/>
        </w:rPr>
        <w:t xml:space="preserve"> </w:t>
      </w:r>
      <w:r w:rsidRPr="00695BC2">
        <w:rPr>
          <w:rFonts w:asciiTheme="majorHAnsi" w:hAnsiTheme="majorHAnsi" w:cstheme="majorHAnsi"/>
          <w:lang w:val="pl-PL"/>
        </w:rPr>
        <w:t>finansowego - w podziale na etapy realizacji, na następujących zasadach</w:t>
      </w:r>
      <w:r w:rsidRPr="00695BC2">
        <w:rPr>
          <w:rStyle w:val="Odwoanieprzypisudolnego"/>
          <w:rFonts w:asciiTheme="majorHAnsi" w:hAnsiTheme="majorHAnsi" w:cstheme="majorHAnsi"/>
          <w:lang w:val="pl-PL"/>
        </w:rPr>
        <w:footnoteReference w:id="2"/>
      </w:r>
      <w:r w:rsidRPr="00695BC2">
        <w:rPr>
          <w:rFonts w:asciiTheme="majorHAnsi" w:hAnsiTheme="majorHAnsi" w:cstheme="majorHAnsi"/>
          <w:lang w:val="pl-PL"/>
        </w:rPr>
        <w:t>:</w:t>
      </w:r>
    </w:p>
    <w:p w14:paraId="79F28E4E" w14:textId="6BEAB679"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bookmarkStart w:id="5" w:name="_Hlk118814592"/>
      <w:r w:rsidRPr="00695BC2">
        <w:rPr>
          <w:rFonts w:asciiTheme="majorHAnsi" w:hAnsiTheme="majorHAnsi" w:cstheme="majorHAnsi"/>
          <w:sz w:val="24"/>
          <w:szCs w:val="24"/>
          <w:lang w:val="pl-PL"/>
        </w:rPr>
        <w:t>opracowany harmonogram rzeczowo-</w:t>
      </w:r>
      <w:r w:rsidR="002D0383"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 xml:space="preserve">finansowy Wykonawca zobowiązany jest przedstawić do akceptacji Zamawiającemu, w terminie </w:t>
      </w:r>
      <w:r w:rsidR="00E721BB" w:rsidRPr="00695BC2">
        <w:rPr>
          <w:rFonts w:asciiTheme="majorHAnsi" w:hAnsiTheme="majorHAnsi" w:cstheme="majorHAnsi"/>
          <w:sz w:val="24"/>
          <w:szCs w:val="24"/>
          <w:lang w:val="pl-PL"/>
        </w:rPr>
        <w:t>7</w:t>
      </w:r>
      <w:r w:rsidRPr="00695BC2">
        <w:rPr>
          <w:rFonts w:asciiTheme="majorHAnsi" w:hAnsiTheme="majorHAnsi" w:cstheme="majorHAnsi"/>
          <w:sz w:val="24"/>
          <w:szCs w:val="24"/>
          <w:lang w:val="pl-PL"/>
        </w:rPr>
        <w:t xml:space="preserve"> dni od dnia podpisania umowy,</w:t>
      </w:r>
    </w:p>
    <w:bookmarkEnd w:id="5"/>
    <w:p w14:paraId="694A4C01" w14:textId="7E3A9E29"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harmonogram oraz wszystkie jego aktualizacje będą złożone w </w:t>
      </w:r>
      <w:r w:rsidR="00667BA4" w:rsidRPr="00695BC2">
        <w:rPr>
          <w:rFonts w:asciiTheme="majorHAnsi" w:eastAsia="TimesNewRoman" w:hAnsiTheme="majorHAnsi" w:cstheme="majorHAnsi"/>
          <w:sz w:val="24"/>
          <w:szCs w:val="24"/>
          <w:lang w:val="pl-PL"/>
        </w:rPr>
        <w:t>formie pisemnej,</w:t>
      </w:r>
    </w:p>
    <w:p w14:paraId="6252C45D" w14:textId="77777777"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Zamawiający zatwierdzi harmonogram rzeczowo-finansowy w ciągu 5 dni roboczych od daty jego przedłożenia do zatwierdzenia lub w tym terminie zgłosi do niego uwagi,</w:t>
      </w:r>
    </w:p>
    <w:p w14:paraId="1C44033F" w14:textId="26672A48"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r w:rsidRPr="00695BC2">
        <w:rPr>
          <w:rFonts w:asciiTheme="majorHAnsi" w:eastAsia="TimesNewRoman" w:hAnsiTheme="majorHAnsi" w:cstheme="majorHAnsi"/>
          <w:sz w:val="24"/>
          <w:szCs w:val="24"/>
          <w:lang w:val="pl-PL"/>
        </w:rPr>
        <w:t>w przypadku zgłoszenia przez Zamawiającego uwag do harmonogramu rzeczowo-</w:t>
      </w:r>
      <w:r w:rsidR="00032296" w:rsidRPr="00695BC2">
        <w:rPr>
          <w:rFonts w:asciiTheme="majorHAnsi" w:eastAsia="TimesNewRoman" w:hAnsiTheme="majorHAnsi" w:cstheme="majorHAnsi"/>
          <w:sz w:val="24"/>
          <w:szCs w:val="24"/>
          <w:lang w:val="pl-PL"/>
        </w:rPr>
        <w:t xml:space="preserve">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potwierdzenie przez Zamawiającego uwzględnienia jego uwag lub brak zgłoszenia uwag </w:t>
      </w:r>
      <w:r w:rsidR="00A81728"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 xml:space="preserve">w terminie 5 dni roboczych będą uważane przez Strony za zatwierdzenie harmonogramu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finansowego,</w:t>
      </w:r>
    </w:p>
    <w:p w14:paraId="6276D54C" w14:textId="6AE6D7A0" w:rsidR="00800E65" w:rsidRPr="00695BC2" w:rsidRDefault="00AC1E15" w:rsidP="00695BC2">
      <w:pPr>
        <w:pStyle w:val="Akapitzlist"/>
        <w:numPr>
          <w:ilvl w:val="0"/>
          <w:numId w:val="22"/>
        </w:numPr>
        <w:tabs>
          <w:tab w:val="left" w:pos="-2094"/>
        </w:tabs>
        <w:spacing w:after="0"/>
        <w:ind w:hanging="24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Wykonawca ma prawo powoływania się na harmonogram 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finansowy od dnia jego zatwierdzenia przez Zamawiającego,</w:t>
      </w:r>
    </w:p>
    <w:p w14:paraId="6112ACF1" w14:textId="77777777" w:rsidR="00B33C27" w:rsidRPr="00695BC2" w:rsidRDefault="00B33C27" w:rsidP="00695BC2">
      <w:pPr>
        <w:pStyle w:val="Akapitzlist"/>
        <w:numPr>
          <w:ilvl w:val="1"/>
          <w:numId w:val="2"/>
        </w:numPr>
        <w:spacing w:after="0"/>
        <w:ind w:left="714" w:hanging="357"/>
        <w:rPr>
          <w:rFonts w:asciiTheme="majorHAnsi" w:eastAsia="Times New Roman" w:hAnsiTheme="majorHAnsi" w:cstheme="majorHAnsi"/>
          <w:sz w:val="24"/>
          <w:szCs w:val="24"/>
          <w:lang w:val="pl-PL"/>
        </w:rPr>
      </w:pPr>
      <w:bookmarkStart w:id="6" w:name="_Hlk118814621"/>
      <w:r w:rsidRPr="00695BC2">
        <w:rPr>
          <w:rFonts w:asciiTheme="majorHAnsi" w:eastAsia="Times New Roman" w:hAnsiTheme="majorHAnsi" w:cstheme="majorHAnsi"/>
          <w:sz w:val="24"/>
          <w:szCs w:val="24"/>
          <w:lang w:val="pl-PL"/>
        </w:rPr>
        <w:t>prowadzenie robót zgodnie z uzgodnieniami branżowymi. Wykonawca zobowiązany jest do powiadomienia odpowiednich służb o przystąpieniu do prowadzenia robót oraz ponosi wszelkie koszty związane z prowadzonymi nadzorami,</w:t>
      </w:r>
    </w:p>
    <w:bookmarkEnd w:id="6"/>
    <w:p w14:paraId="47944222"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zapewnienie na własny koszt i ryzyko obsługi geodezyjnej 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 xml:space="preserve">w przypadku prowadzenia robót w pasie drogowym, uzyskanie zgody zarządcy drogi na czasowe zajęcie pasa drogowego i poniesienie związanych z tym opłat naliczonych przez </w:t>
      </w:r>
      <w:r w:rsidRPr="00695BC2">
        <w:rPr>
          <w:rFonts w:asciiTheme="majorHAnsi" w:hAnsiTheme="majorHAnsi" w:cstheme="majorHAnsi"/>
          <w:lang w:val="pl-PL"/>
        </w:rPr>
        <w:lastRenderedPageBreak/>
        <w:t>zarządcę drogi,</w:t>
      </w:r>
    </w:p>
    <w:p w14:paraId="7E6DBF13" w14:textId="4715DBFC" w:rsidR="00E7073E" w:rsidRPr="00357D2E" w:rsidRDefault="00E7073E" w:rsidP="00695BC2">
      <w:pPr>
        <w:pStyle w:val="Standard"/>
        <w:numPr>
          <w:ilvl w:val="1"/>
          <w:numId w:val="2"/>
        </w:numPr>
        <w:tabs>
          <w:tab w:val="left" w:pos="-4320"/>
        </w:tabs>
        <w:suppressAutoHyphens w:val="0"/>
        <w:spacing w:line="276" w:lineRule="auto"/>
        <w:rPr>
          <w:rFonts w:asciiTheme="majorHAnsi" w:hAnsiTheme="majorHAnsi" w:cstheme="majorHAnsi"/>
          <w:color w:val="auto"/>
          <w:lang w:val="pl-PL"/>
        </w:rPr>
      </w:pPr>
      <w:r w:rsidRPr="00357D2E">
        <w:rPr>
          <w:rFonts w:asciiTheme="majorHAnsi" w:hAnsiTheme="majorHAnsi" w:cstheme="majorHAnsi"/>
          <w:color w:val="auto"/>
          <w:lang w:val="pl-PL"/>
        </w:rPr>
        <w:t xml:space="preserve">zorganizowanie na czas trwania robót tymczasowej organizacji ruchu na podstawie zatwierdzonego </w:t>
      </w:r>
      <w:r w:rsidR="00C64D37" w:rsidRPr="00357D2E">
        <w:rPr>
          <w:rFonts w:asciiTheme="majorHAnsi" w:hAnsiTheme="majorHAnsi" w:cstheme="majorHAnsi"/>
          <w:color w:val="auto"/>
          <w:lang w:val="pl-PL"/>
        </w:rPr>
        <w:t>projektu T</w:t>
      </w:r>
      <w:r w:rsidRPr="00357D2E">
        <w:rPr>
          <w:rFonts w:asciiTheme="majorHAnsi" w:hAnsiTheme="majorHAnsi" w:cstheme="majorHAnsi"/>
          <w:color w:val="auto"/>
          <w:lang w:val="pl-PL"/>
        </w:rPr>
        <w:t>OR, utrzymanie TOR i jej demontaż,</w:t>
      </w:r>
      <w:r w:rsidR="0076418D" w:rsidRPr="00357D2E">
        <w:rPr>
          <w:rFonts w:asciiTheme="majorHAnsi" w:hAnsiTheme="majorHAnsi" w:cstheme="majorHAnsi"/>
          <w:color w:val="auto"/>
          <w:lang w:val="pl-PL"/>
        </w:rPr>
        <w:t xml:space="preserve"> zgodnie z wymaganiami określonymi w par. 1 ust. 3 umowy.</w:t>
      </w:r>
    </w:p>
    <w:p w14:paraId="16B2187D" w14:textId="53711D30"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stosowanie się do ustawowych ograniczeń nacisków osi na drogach publicznych przy transporcie materiałów i wyposażenia na i z terenu robót. Wykonawca uzyska wszelkie niezbędne zezwolenia i uzgodnienia od właściwych organów (MZD Skoczów lub innych) co do przewozu nietypowych wagowo ładunków (ponadnormatywnych) oraz użyciu sprzętu o nośności przekraczającej dopuszczalne ograniczenia i o każdym takim przewozie będzie powiadamiał inspektora nadzoru,</w:t>
      </w:r>
    </w:p>
    <w:p w14:paraId="49622683" w14:textId="717FEB41" w:rsidR="00E7073E" w:rsidRPr="00695BC2" w:rsidRDefault="00E7073E"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zabezpieczenie dróg prowadzących do terenu budowy przed zniszczeniem spowodowanym środkami transportu Wykonawcy lub jego podwykonawców, lub dalszych podwykonawców,</w:t>
      </w:r>
      <w:r w:rsidR="002E3AE0">
        <w:rPr>
          <w:rFonts w:asciiTheme="majorHAnsi" w:hAnsiTheme="majorHAnsi" w:cstheme="majorHAnsi"/>
          <w:sz w:val="24"/>
          <w:szCs w:val="24"/>
        </w:rPr>
        <w:t xml:space="preserve"> </w:t>
      </w:r>
    </w:p>
    <w:p w14:paraId="0862CAB4" w14:textId="23521960" w:rsidR="00E84051" w:rsidRDefault="00E84051"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utrzymanie bezpiecznej przejezdności na odcinkach prowadzonych robót w porze od zmierzchu do świtu oraz w niedzielę i święta,</w:t>
      </w:r>
    </w:p>
    <w:p w14:paraId="570D5017" w14:textId="77777777" w:rsidR="00300FF4" w:rsidRPr="00C6702E" w:rsidRDefault="00300FF4" w:rsidP="00300FF4">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C6702E">
        <w:rPr>
          <w:rFonts w:asciiTheme="majorHAnsi" w:hAnsiTheme="majorHAnsi" w:cstheme="majorHAnsi"/>
          <w:color w:val="auto"/>
          <w:lang w:val="pl-PL"/>
        </w:rPr>
        <w:t xml:space="preserve">sporządzanie codziennego raportu (wg. wzoru stanowiącego załącznik nr 1 do niniejszej umowy) </w:t>
      </w:r>
      <w:r w:rsidRPr="00C6702E">
        <w:rPr>
          <w:rFonts w:asciiTheme="majorHAnsi" w:hAnsiTheme="majorHAnsi" w:cstheme="majorHAnsi"/>
          <w:lang w:val="pl-PL"/>
        </w:rPr>
        <w:t xml:space="preserve">z wykonanych robót wraz z dokumentacją fotograficzną i przekazywanie Zamawiającemu po </w:t>
      </w:r>
      <w:r w:rsidRPr="00C6702E">
        <w:rPr>
          <w:rFonts w:asciiTheme="majorHAnsi" w:hAnsiTheme="majorHAnsi" w:cstheme="majorHAnsi"/>
          <w:lang w:val="pl-PL"/>
        </w:rPr>
        <w:br/>
        <w:t>uzyskaniu zatwierdzenia przez inspektora nadzoru, do godziny 12.00 dnia następnego osobiście, faxem lub w formie elektronicznej:</w:t>
      </w:r>
    </w:p>
    <w:p w14:paraId="34C66ABB" w14:textId="77777777" w:rsidR="00300FF4" w:rsidRPr="00C6702E" w:rsidRDefault="00300FF4" w:rsidP="00300FF4">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w tygodniu: do godz. 12.00 dnia następnego,</w:t>
      </w:r>
    </w:p>
    <w:p w14:paraId="3AF962BF" w14:textId="77777777" w:rsidR="00300FF4" w:rsidRPr="00C6702E" w:rsidRDefault="00300FF4" w:rsidP="00300FF4">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za piątek, sobotę i niedzielę: do poniedziałku do godz. 12.00,</w:t>
      </w:r>
    </w:p>
    <w:p w14:paraId="0C4E18EC" w14:textId="77777777" w:rsidR="00300FF4" w:rsidRPr="00C6702E" w:rsidRDefault="00300FF4" w:rsidP="00300FF4">
      <w:pPr>
        <w:pStyle w:val="Standard"/>
        <w:tabs>
          <w:tab w:val="left" w:pos="1440"/>
        </w:tabs>
        <w:suppressAutoHyphens w:val="0"/>
        <w:spacing w:line="276" w:lineRule="auto"/>
        <w:ind w:left="993" w:hanging="273"/>
        <w:jc w:val="both"/>
        <w:rPr>
          <w:rFonts w:asciiTheme="majorHAnsi" w:hAnsiTheme="majorHAnsi" w:cstheme="majorHAnsi"/>
          <w:lang w:val="pl-PL"/>
        </w:rPr>
      </w:pPr>
      <w:r w:rsidRPr="00C6702E">
        <w:rPr>
          <w:rFonts w:asciiTheme="majorHAnsi" w:hAnsiTheme="majorHAnsi" w:cstheme="majorHAnsi"/>
          <w:lang w:val="pl-PL"/>
        </w:rPr>
        <w:t xml:space="preserve">− dni świąteczne wydłużają termin przekazania raportu, do najbliższego dnia roboczego do </w:t>
      </w:r>
      <w:r w:rsidRPr="00C6702E">
        <w:rPr>
          <w:rFonts w:asciiTheme="majorHAnsi" w:hAnsiTheme="majorHAnsi" w:cstheme="majorHAnsi"/>
          <w:lang w:val="pl-PL"/>
        </w:rPr>
        <w:br/>
        <w:t>godz. 12.00.</w:t>
      </w:r>
    </w:p>
    <w:p w14:paraId="127726CA" w14:textId="285CB3F9" w:rsidR="00300FF4" w:rsidRPr="00300FF4" w:rsidRDefault="00300FF4" w:rsidP="00300FF4">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xml:space="preserve">W przypadku wskazania w raporcie braku rzeczowej realizacji robót budowalnych (przestój </w:t>
      </w:r>
      <w:r w:rsidRPr="00C6702E">
        <w:rPr>
          <w:rFonts w:asciiTheme="majorHAnsi" w:hAnsiTheme="majorHAnsi" w:cstheme="majorHAnsi"/>
          <w:lang w:val="pl-PL"/>
        </w:rPr>
        <w:br/>
        <w:t>w robotach budowlanych lub ich zakończenie) w dniu objętym raportem, Wykonawca jest zwolniony z obowiązku dołączenia do raportu dziennego dokumentacji fotograficznej. 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 Raport powinien również zawierać informację inspektora nadzoru na temat zaangażowania robót, kadrowego Wykonawcy oraz zespołu inspektora nadzoru,</w:t>
      </w:r>
    </w:p>
    <w:p w14:paraId="5BF5AE16" w14:textId="44773218"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przedłożenie przed przystąpieniem do wykonywania robót budowlanych oświadczenia kierownika budowy o przyjęciu obowiązku kierowania budową, zgodnie z ustawą Prawo budowlane</w:t>
      </w:r>
      <w:r w:rsidR="00C25199">
        <w:rPr>
          <w:rFonts w:asciiTheme="majorHAnsi" w:hAnsiTheme="majorHAnsi" w:cstheme="majorHAnsi"/>
          <w:lang w:val="pl-PL"/>
        </w:rPr>
        <w:t>,</w:t>
      </w:r>
      <w:r w:rsidRPr="00695BC2">
        <w:rPr>
          <w:rFonts w:asciiTheme="majorHAnsi" w:hAnsiTheme="majorHAnsi" w:cstheme="majorHAnsi"/>
          <w:lang w:val="pl-PL"/>
        </w:rPr>
        <w:t xml:space="preserve"> </w:t>
      </w:r>
    </w:p>
    <w:p w14:paraId="21128ACA"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zorganizowanie, zabezpieczenie i utrzymywanie na koszt własny zaplecza budowy, a po zakończeniu robót likwidacja zaplecza. Zamawiający nie zapewnia mediów,</w:t>
      </w:r>
    </w:p>
    <w:p w14:paraId="5F633143"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odpowiednie zabezpieczenie i oznakowanie terenu robót przed wejściem osób nieupoważnionych,</w:t>
      </w:r>
    </w:p>
    <w:p w14:paraId="7B65B4EC" w14:textId="3BF04CE4" w:rsidR="00800E65" w:rsidRPr="00695BC2" w:rsidRDefault="00AC1E15" w:rsidP="00695BC2">
      <w:pPr>
        <w:pStyle w:val="Standard"/>
        <w:numPr>
          <w:ilvl w:val="1"/>
          <w:numId w:val="2"/>
        </w:numPr>
        <w:tabs>
          <w:tab w:val="left" w:pos="-4320"/>
          <w:tab w:val="left" w:pos="-396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 xml:space="preserve">właściwy nadzór i przestrzeganie przepisów związanych z wykonaniem przedmiotu </w:t>
      </w:r>
      <w:r w:rsidRPr="00695BC2">
        <w:rPr>
          <w:rFonts w:asciiTheme="majorHAnsi" w:hAnsiTheme="majorHAnsi" w:cstheme="majorHAnsi"/>
          <w:lang w:val="pl-PL"/>
        </w:rPr>
        <w:lastRenderedPageBreak/>
        <w:t>umowy w zakresie bezpieczeństwa i higieny pracy oraz przepisów ppoż.,</w:t>
      </w:r>
    </w:p>
    <w:p w14:paraId="07DABCEC" w14:textId="296691E5" w:rsidR="00800E65" w:rsidRPr="00695BC2" w:rsidRDefault="00AC1E15" w:rsidP="00695BC2">
      <w:pPr>
        <w:pStyle w:val="Standard"/>
        <w:numPr>
          <w:ilvl w:val="1"/>
          <w:numId w:val="2"/>
        </w:numPr>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zgłaszanie Zamawiającemu robót zanikowych i ulegających zakryciu</w:t>
      </w:r>
      <w:r w:rsidR="00604AA1" w:rsidRPr="00695BC2">
        <w:rPr>
          <w:rFonts w:asciiTheme="majorHAnsi" w:hAnsiTheme="majorHAnsi" w:cstheme="majorHAnsi"/>
          <w:sz w:val="24"/>
          <w:szCs w:val="24"/>
          <w:lang w:val="pl-PL"/>
        </w:rPr>
        <w:t>, w terminie umożliwiającym nadzór inspektorowi nadzoru</w:t>
      </w:r>
      <w:r w:rsidRPr="00695BC2">
        <w:rPr>
          <w:rFonts w:asciiTheme="majorHAnsi" w:hAnsiTheme="majorHAnsi" w:cstheme="majorHAnsi"/>
          <w:sz w:val="24"/>
          <w:szCs w:val="24"/>
          <w:lang w:val="pl-PL"/>
        </w:rPr>
        <w:t>,</w:t>
      </w:r>
    </w:p>
    <w:p w14:paraId="07674BA4" w14:textId="77777777"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695BC2" w:rsidRDefault="00E7073E" w:rsidP="00695BC2">
      <w:pPr>
        <w:pStyle w:val="Akapitzlist"/>
        <w:numPr>
          <w:ilvl w:val="1"/>
          <w:numId w:val="2"/>
        </w:numPr>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695BC2">
        <w:rPr>
          <w:rFonts w:asciiTheme="majorHAnsi" w:hAnsiTheme="majorHAnsi" w:cstheme="majorHAnsi"/>
          <w:sz w:val="24"/>
          <w:szCs w:val="24"/>
          <w:lang w:val="pl-PL"/>
        </w:rPr>
        <w:t>S</w:t>
      </w:r>
      <w:r w:rsidR="005527E6" w:rsidRPr="00695BC2">
        <w:rPr>
          <w:rFonts w:asciiTheme="majorHAnsi" w:hAnsiTheme="majorHAnsi" w:cstheme="majorHAnsi"/>
          <w:sz w:val="24"/>
          <w:szCs w:val="24"/>
          <w:lang w:val="pl-PL"/>
        </w:rPr>
        <w:t>WZ</w:t>
      </w:r>
      <w:r w:rsidRPr="00695BC2">
        <w:rPr>
          <w:rFonts w:asciiTheme="majorHAnsi" w:hAnsiTheme="majorHAnsi" w:cstheme="majorHAnsi"/>
          <w:sz w:val="24"/>
          <w:szCs w:val="24"/>
          <w:lang w:val="pl-PL"/>
        </w:rPr>
        <w:t xml:space="preserve"> i projektu jak również uzyskanie zgody inspektora nadzoru na ich zastosowanie (przed zabudowaniem)</w:t>
      </w:r>
      <w:r w:rsidR="005762EA" w:rsidRPr="00695BC2">
        <w:rPr>
          <w:rFonts w:asciiTheme="majorHAnsi" w:hAnsiTheme="majorHAnsi" w:cstheme="majorHAnsi"/>
          <w:sz w:val="24"/>
          <w:szCs w:val="24"/>
          <w:lang w:val="pl-PL"/>
        </w:rPr>
        <w:t>,</w:t>
      </w:r>
    </w:p>
    <w:p w14:paraId="07E195A8" w14:textId="0CC28A91"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okazanie na każde żądanie przedstawicieli Zamawiającego w stosunku do wskazanych materiałów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47808B20"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 </w:t>
      </w:r>
      <w:bookmarkStart w:id="7" w:name="_Hlk65661853"/>
      <w:r w:rsidRPr="00695BC2">
        <w:rPr>
          <w:rFonts w:asciiTheme="majorHAnsi" w:hAnsiTheme="majorHAnsi" w:cstheme="majorHAnsi"/>
          <w:sz w:val="24"/>
          <w:szCs w:val="24"/>
          <w:lang w:val="pl-PL"/>
        </w:rPr>
        <w:t>wypełnianie obowiązków przewidzianych w art. 13 lub art. 14 Rozporządzenia Parlamentu Europejskiego i Rady (UE) 2016/679 z dnia 27</w:t>
      </w:r>
      <w:r w:rsidR="00E83A99" w:rsidRPr="00695BC2">
        <w:rPr>
          <w:rFonts w:asciiTheme="majorHAnsi" w:hAnsiTheme="majorHAnsi" w:cstheme="majorHAnsi"/>
          <w:sz w:val="24"/>
          <w:szCs w:val="24"/>
          <w:lang w:val="pl-PL"/>
        </w:rPr>
        <w:t xml:space="preserve"> kwietnia </w:t>
      </w:r>
      <w:r w:rsidRPr="00695BC2">
        <w:rPr>
          <w:rFonts w:asciiTheme="majorHAnsi" w:hAnsiTheme="majorHAnsi" w:cstheme="majorHAnsi"/>
          <w:sz w:val="24"/>
          <w:szCs w:val="24"/>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695BC2">
        <w:rPr>
          <w:rFonts w:asciiTheme="majorHAnsi" w:hAnsiTheme="majorHAnsi" w:cstheme="majorHAnsi"/>
          <w:bCs/>
          <w:sz w:val="24"/>
          <w:szCs w:val="24"/>
          <w:lang w:val="pl-PL"/>
        </w:rPr>
        <w:t>„RODO”</w:t>
      </w:r>
      <w:r w:rsidRPr="00695BC2">
        <w:rPr>
          <w:rFonts w:asciiTheme="majorHAnsi" w:hAnsiTheme="majorHAnsi" w:cstheme="majorHAnsi"/>
          <w:sz w:val="24"/>
          <w:szCs w:val="24"/>
          <w:lang w:val="pl-PL"/>
        </w:rPr>
        <w:t xml:space="preserve"> wobec osób fizycznych, od których dane osobowe bezpośrednio lub pośrednio zostały pozyskane w związku z realizacją umowy oraz</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przestrzeganie przepisów ustawy z dnia 10 maja 2018 roku o ochronie danych osobowych (Dz.U. z 2019 r. poz.1781).</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Wykonawca w szczególności oświadcza, że:</w:t>
      </w:r>
    </w:p>
    <w:p w14:paraId="1F2D9DCC" w14:textId="516F19D0" w:rsidR="00800E65" w:rsidRPr="00695BC2" w:rsidRDefault="00AC1E15" w:rsidP="00695BC2">
      <w:pPr>
        <w:pStyle w:val="Akapitzlist"/>
        <w:numPr>
          <w:ilvl w:val="0"/>
          <w:numId w:val="54"/>
        </w:numPr>
        <w:spacing w:after="0"/>
        <w:rPr>
          <w:rFonts w:asciiTheme="majorHAnsi" w:hAnsiTheme="majorHAnsi" w:cstheme="majorHAnsi"/>
          <w:sz w:val="24"/>
          <w:szCs w:val="24"/>
          <w:lang w:val="pl-PL"/>
        </w:rPr>
      </w:pPr>
      <w:r w:rsidRPr="00695BC2">
        <w:rPr>
          <w:rFonts w:asciiTheme="majorHAnsi" w:hAnsiTheme="majorHAnsi" w:cstheme="majorHAnsi"/>
          <w:sz w:val="24"/>
          <w:szCs w:val="24"/>
          <w:lang w:val="pl-PL"/>
        </w:rPr>
        <w:t>znane są mu wszelkie obowiązki wynikające z obowiązujących przepisów o ochronie danych osobowych mające zastosowanie oraz RODO;</w:t>
      </w:r>
    </w:p>
    <w:p w14:paraId="340B6331" w14:textId="11EE4ACF" w:rsidR="00800E65" w:rsidRPr="00695BC2" w:rsidRDefault="00AC1E15" w:rsidP="00695BC2">
      <w:pPr>
        <w:pStyle w:val="Akapitzlist"/>
        <w:spacing w:after="0"/>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b)</w:t>
      </w:r>
      <w:r w:rsidRPr="00695BC2">
        <w:rPr>
          <w:rFonts w:asciiTheme="majorHAnsi" w:hAnsiTheme="majorHAnsi" w:cstheme="majorHAnsi"/>
          <w:sz w:val="24"/>
          <w:szCs w:val="24"/>
          <w:lang w:val="pl-PL"/>
        </w:rPr>
        <w:tab/>
        <w:t>zapewni wystarczające gwarancje wdrożenia odpowiednich środków technicznych i </w:t>
      </w:r>
      <w:r w:rsidR="0031487C"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organizacyjnych, aby przetwarzanie danych osobowych spełniało wymogi wynikające z </w:t>
      </w:r>
      <w:r w:rsidR="00971DBF"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obowiązujących przepisów o ochronie danych osobowych oraz RODO mających zastosowanie i chroniło prawa osób, których dane dotyczą,</w:t>
      </w:r>
    </w:p>
    <w:p w14:paraId="33E91E9A" w14:textId="29661974" w:rsidR="00800E65" w:rsidRPr="00695BC2" w:rsidRDefault="00AC1E15" w:rsidP="00695BC2">
      <w:pPr>
        <w:pStyle w:val="Zwykytekst"/>
        <w:spacing w:line="276" w:lineRule="auto"/>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c)</w:t>
      </w:r>
      <w:r w:rsidRPr="00695BC2">
        <w:rPr>
          <w:rFonts w:asciiTheme="majorHAnsi" w:hAnsiTheme="majorHAnsi" w:cstheme="majorHAnsi"/>
          <w:sz w:val="24"/>
          <w:szCs w:val="24"/>
          <w:lang w:val="pl-PL"/>
        </w:rPr>
        <w:tab/>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4F45F47B" w:rsidR="00630AFE" w:rsidRPr="00695BC2" w:rsidRDefault="00AC1E15" w:rsidP="00695BC2">
      <w:pPr>
        <w:pStyle w:val="Akapitzlist"/>
        <w:numPr>
          <w:ilvl w:val="1"/>
          <w:numId w:val="2"/>
        </w:numPr>
        <w:spacing w:after="0"/>
        <w:ind w:left="714" w:hanging="357"/>
        <w:rPr>
          <w:rFonts w:asciiTheme="majorHAnsi" w:hAnsiTheme="majorHAnsi" w:cstheme="majorHAnsi"/>
          <w:sz w:val="24"/>
          <w:szCs w:val="24"/>
          <w:lang w:val="pl-PL"/>
        </w:rPr>
      </w:pPr>
      <w:bookmarkStart w:id="8" w:name="_Hlk125096557"/>
      <w:bookmarkEnd w:id="7"/>
      <w:r w:rsidRPr="00695BC2">
        <w:rPr>
          <w:rFonts w:asciiTheme="majorHAnsi" w:hAnsiTheme="majorHAnsi" w:cstheme="majorHAnsi"/>
          <w:sz w:val="24"/>
          <w:szCs w:val="24"/>
          <w:lang w:val="pl-PL"/>
        </w:rPr>
        <w:lastRenderedPageBreak/>
        <w:t>pisemne zawiadomienie Zamawiającego o gotowości odbioru po zakończeniu robót</w:t>
      </w:r>
      <w:r w:rsidR="006A38B3" w:rsidRPr="00695BC2">
        <w:rPr>
          <w:rFonts w:asciiTheme="majorHAnsi" w:hAnsiTheme="majorHAnsi" w:cstheme="majorHAnsi"/>
          <w:sz w:val="24"/>
          <w:szCs w:val="24"/>
          <w:lang w:val="pl-PL"/>
        </w:rPr>
        <w:t xml:space="preserve">, dokonaniu wpisu w dzienniku budowy </w:t>
      </w:r>
      <w:r w:rsidRPr="00695BC2">
        <w:rPr>
          <w:rFonts w:asciiTheme="majorHAnsi" w:hAnsiTheme="majorHAnsi" w:cstheme="majorHAnsi"/>
          <w:sz w:val="24"/>
          <w:szCs w:val="24"/>
          <w:lang w:val="pl-PL"/>
        </w:rPr>
        <w:t xml:space="preserve"> </w:t>
      </w:r>
      <w:r w:rsidR="00EA7573" w:rsidRPr="00695BC2">
        <w:rPr>
          <w:rFonts w:asciiTheme="majorHAnsi" w:hAnsiTheme="majorHAnsi" w:cstheme="majorHAnsi"/>
          <w:sz w:val="24"/>
          <w:szCs w:val="24"/>
          <w:lang w:val="pl-PL"/>
        </w:rPr>
        <w:t>wraz z</w:t>
      </w:r>
      <w:r w:rsidRPr="00695BC2">
        <w:rPr>
          <w:rFonts w:asciiTheme="majorHAnsi" w:hAnsiTheme="majorHAnsi" w:cstheme="majorHAnsi"/>
          <w:sz w:val="24"/>
          <w:szCs w:val="24"/>
          <w:lang w:val="pl-PL"/>
        </w:rPr>
        <w:t xml:space="preserve"> potwierdzeni</w:t>
      </w:r>
      <w:r w:rsidR="00EA7573" w:rsidRPr="00695BC2">
        <w:rPr>
          <w:rFonts w:asciiTheme="majorHAnsi" w:hAnsiTheme="majorHAnsi" w:cstheme="majorHAnsi"/>
          <w:sz w:val="24"/>
          <w:szCs w:val="24"/>
          <w:lang w:val="pl-PL"/>
        </w:rPr>
        <w:t>em</w:t>
      </w:r>
      <w:r w:rsidRPr="00695BC2">
        <w:rPr>
          <w:rFonts w:asciiTheme="majorHAnsi" w:hAnsiTheme="majorHAnsi" w:cstheme="majorHAnsi"/>
          <w:sz w:val="24"/>
          <w:szCs w:val="24"/>
          <w:lang w:val="pl-PL"/>
        </w:rPr>
        <w:t xml:space="preserve"> gotowości odbioru przez inspektora nadzoru. </w:t>
      </w:r>
    </w:p>
    <w:p w14:paraId="1147BE95" w14:textId="2E72B4AD" w:rsidR="00800E65" w:rsidRPr="00695BC2" w:rsidRDefault="00AC1E15" w:rsidP="00695BC2">
      <w:pPr>
        <w:pStyle w:val="Akapitzlist"/>
        <w:spacing w:after="0"/>
        <w:ind w:left="714"/>
        <w:rPr>
          <w:rFonts w:asciiTheme="majorHAnsi" w:hAnsiTheme="majorHAnsi" w:cstheme="majorHAnsi"/>
          <w:sz w:val="24"/>
          <w:szCs w:val="24"/>
          <w:lang w:val="pl-PL"/>
        </w:rPr>
      </w:pPr>
      <w:r w:rsidRPr="00695BC2">
        <w:rPr>
          <w:rFonts w:asciiTheme="majorHAnsi" w:hAnsiTheme="majorHAnsi" w:cstheme="majorHAnsi"/>
          <w:sz w:val="24"/>
          <w:szCs w:val="24"/>
          <w:lang w:val="pl-PL"/>
        </w:rPr>
        <w:t>Wraz z zawiadomieniem o gotowości odbioru Wykonawca dostarczy Zamawiającemu następujące dokumenty</w:t>
      </w:r>
      <w:r w:rsidR="00630AFE" w:rsidRPr="00695BC2">
        <w:rPr>
          <w:rFonts w:asciiTheme="majorHAnsi" w:hAnsiTheme="majorHAnsi" w:cstheme="majorHAnsi"/>
          <w:sz w:val="24"/>
          <w:szCs w:val="24"/>
          <w:lang w:val="pl-PL"/>
        </w:rPr>
        <w:t>, wraz z listą kontrolną</w:t>
      </w:r>
      <w:r w:rsidRPr="00695BC2">
        <w:rPr>
          <w:rFonts w:asciiTheme="majorHAnsi" w:hAnsiTheme="majorHAnsi" w:cstheme="majorHAnsi"/>
          <w:sz w:val="24"/>
          <w:szCs w:val="24"/>
          <w:lang w:val="pl-PL"/>
        </w:rPr>
        <w:t>:</w:t>
      </w:r>
    </w:p>
    <w:p w14:paraId="08671C4B" w14:textId="50E01321" w:rsidR="00800E65" w:rsidRPr="001348F0" w:rsidRDefault="007A2170" w:rsidP="00695BC2">
      <w:pPr>
        <w:pStyle w:val="Standard"/>
        <w:numPr>
          <w:ilvl w:val="0"/>
          <w:numId w:val="14"/>
        </w:numPr>
        <w:spacing w:line="276" w:lineRule="auto"/>
        <w:ind w:left="851" w:hanging="284"/>
        <w:rPr>
          <w:rFonts w:asciiTheme="majorHAnsi" w:hAnsiTheme="majorHAnsi" w:cstheme="majorHAnsi"/>
          <w:color w:val="auto"/>
          <w:lang w:val="pl-PL"/>
        </w:rPr>
      </w:pPr>
      <w:r w:rsidRPr="001348F0">
        <w:rPr>
          <w:rFonts w:asciiTheme="majorHAnsi" w:hAnsiTheme="majorHAnsi" w:cstheme="majorHAnsi"/>
          <w:color w:val="auto"/>
          <w:lang w:val="pl-PL"/>
        </w:rPr>
        <w:t>potwierdzenie złożenia/ przyjęcia w Ośrodku Dokumentacji Geodezyjnej i Kartograficznej</w:t>
      </w:r>
      <w:r w:rsidR="002E10DC" w:rsidRPr="001348F0">
        <w:rPr>
          <w:rFonts w:asciiTheme="majorHAnsi" w:hAnsiTheme="majorHAnsi" w:cstheme="majorHAnsi"/>
          <w:color w:val="auto"/>
          <w:lang w:val="pl-PL"/>
        </w:rPr>
        <w:t xml:space="preserve"> geodezyjnej inwentaryzacji powykonawczej wykonanej przez uprawnionego geodetę</w:t>
      </w:r>
      <w:r w:rsidR="00E007E0" w:rsidRPr="001348F0">
        <w:rPr>
          <w:rFonts w:asciiTheme="majorHAnsi" w:hAnsiTheme="majorHAnsi" w:cstheme="majorHAnsi"/>
          <w:color w:val="auto"/>
          <w:lang w:val="pl-PL"/>
        </w:rPr>
        <w:t>; Geodezyjną inwentaryzację powykonawczą wykonawca dostarczy Zamawiającemu po przyjęciu do państwowego zasobu geodezyjnego i kartograficznego,</w:t>
      </w:r>
      <w:r w:rsidR="00AC1E15" w:rsidRPr="001348F0">
        <w:rPr>
          <w:rFonts w:asciiTheme="majorHAnsi" w:hAnsiTheme="majorHAnsi" w:cstheme="majorHAnsi"/>
          <w:color w:val="auto"/>
          <w:lang w:val="pl-PL"/>
        </w:rPr>
        <w:t xml:space="preserve">        </w:t>
      </w:r>
    </w:p>
    <w:p w14:paraId="76B52BA1" w14:textId="720DD125"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odbiorów technicznych, certyfikaty, deklaracje zgodności wraz z dokumentami odniesienia, atesty  i aprobaty techniczne na wbudowane materiały</w:t>
      </w:r>
      <w:r w:rsidR="00E11D12" w:rsidRPr="00695BC2">
        <w:rPr>
          <w:rFonts w:asciiTheme="majorHAnsi" w:hAnsiTheme="majorHAnsi" w:cstheme="majorHAnsi"/>
          <w:lang w:val="pl-PL"/>
        </w:rPr>
        <w:t xml:space="preserve"> i zabudowane urządzenia</w:t>
      </w:r>
      <w:r w:rsidRPr="00695BC2">
        <w:rPr>
          <w:rFonts w:asciiTheme="majorHAnsi" w:hAnsiTheme="majorHAnsi" w:cstheme="majorHAnsi"/>
          <w:lang w:val="pl-PL"/>
        </w:rPr>
        <w:t>,</w:t>
      </w:r>
    </w:p>
    <w:p w14:paraId="1F57BD25" w14:textId="155D08DB"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dokumentację powykonawczą obiektu wraz z naniesionymi zmianami dokonanymi w trakcie budowy, potwierdzonymi przez kierownika budowy, projektanta i inspektora nadzoru,</w:t>
      </w:r>
    </w:p>
    <w:p w14:paraId="03FFFF73"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dziennik budowy,</w:t>
      </w:r>
    </w:p>
    <w:p w14:paraId="0EF78B70"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zgodności wykonania obiektu z projektem budowlanym oraz obowiązującymi przepisami i normami,</w:t>
      </w:r>
    </w:p>
    <w:p w14:paraId="49AD050E" w14:textId="49E851D9"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doprowadzeniu do należytego stanu i porządku teren</w:t>
      </w:r>
      <w:r w:rsidR="00E11D12" w:rsidRPr="00695BC2">
        <w:rPr>
          <w:rFonts w:asciiTheme="majorHAnsi" w:hAnsiTheme="majorHAnsi" w:cstheme="majorHAnsi"/>
          <w:lang w:val="pl-PL"/>
        </w:rPr>
        <w:t>u</w:t>
      </w:r>
      <w:r w:rsidRPr="00695BC2">
        <w:rPr>
          <w:rFonts w:asciiTheme="majorHAnsi" w:hAnsiTheme="majorHAnsi" w:cstheme="majorHAnsi"/>
          <w:lang w:val="pl-PL"/>
        </w:rPr>
        <w:t xml:space="preserve"> budowy</w:t>
      </w:r>
      <w:r w:rsidR="000B3E7B" w:rsidRPr="00695BC2">
        <w:rPr>
          <w:rFonts w:asciiTheme="majorHAnsi" w:hAnsiTheme="majorHAnsi" w:cstheme="majorHAnsi"/>
          <w:lang w:val="pl-PL"/>
        </w:rPr>
        <w:t>,</w:t>
      </w:r>
      <w:r w:rsidR="005527E6" w:rsidRPr="00695BC2">
        <w:rPr>
          <w:rFonts w:asciiTheme="majorHAnsi" w:hAnsiTheme="majorHAnsi" w:cstheme="majorHAnsi"/>
          <w:lang w:val="pl-PL"/>
        </w:rPr>
        <w:t xml:space="preserve"> a także w razie korzystania </w:t>
      </w:r>
      <w:r w:rsidR="009C09F1" w:rsidRPr="00695BC2">
        <w:rPr>
          <w:rFonts w:asciiTheme="majorHAnsi" w:hAnsiTheme="majorHAnsi" w:cstheme="majorHAnsi"/>
          <w:lang w:val="pl-PL"/>
        </w:rPr>
        <w:t xml:space="preserve"> z </w:t>
      </w:r>
      <w:r w:rsidR="005527E6" w:rsidRPr="00695BC2">
        <w:rPr>
          <w:rFonts w:asciiTheme="majorHAnsi" w:hAnsiTheme="majorHAnsi" w:cstheme="majorHAnsi"/>
          <w:lang w:val="pl-PL"/>
        </w:rPr>
        <w:t>drogi, ulicy, sąsiedniej nieruchomości, budynku lub lokalu wraz z dokumentacją fotograficzną oraz oświadczeniem zarządcy placówki</w:t>
      </w:r>
      <w:r w:rsidR="009C09F1" w:rsidRPr="00695BC2">
        <w:rPr>
          <w:rFonts w:asciiTheme="majorHAnsi" w:hAnsiTheme="majorHAnsi" w:cstheme="majorHAnsi"/>
          <w:lang w:val="pl-PL"/>
        </w:rPr>
        <w:t>, właściciela nieruchomości</w:t>
      </w:r>
      <w:r w:rsidR="005527E6" w:rsidRPr="00695BC2">
        <w:rPr>
          <w:rFonts w:asciiTheme="majorHAnsi" w:hAnsiTheme="majorHAnsi" w:cstheme="majorHAnsi"/>
          <w:lang w:val="pl-PL"/>
        </w:rPr>
        <w:t xml:space="preserve"> o braku uwag w zakresie doprowadzenia do należytego stanu terenu budowy,</w:t>
      </w:r>
    </w:p>
    <w:p w14:paraId="0DA7BADD"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badań i sprawdzeń,</w:t>
      </w:r>
    </w:p>
    <w:p w14:paraId="76B85C6A"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rozliczenie z materiałów powierzonych przez Zamawiającego (jeśli dotyczy),</w:t>
      </w:r>
    </w:p>
    <w:bookmarkEnd w:id="8"/>
    <w:p w14:paraId="19BE4E30" w14:textId="77777777" w:rsidR="00800E65" w:rsidRPr="00695BC2" w:rsidRDefault="00AC1E15" w:rsidP="00695BC2">
      <w:pPr>
        <w:pStyle w:val="Akapitzlist"/>
        <w:numPr>
          <w:ilvl w:val="1"/>
          <w:numId w:val="2"/>
        </w:numPr>
        <w:spacing w:before="40" w:after="0"/>
        <w:rPr>
          <w:rFonts w:asciiTheme="majorHAnsi" w:hAnsiTheme="majorHAnsi" w:cstheme="majorHAnsi"/>
          <w:sz w:val="24"/>
          <w:szCs w:val="24"/>
          <w:lang w:val="pl-PL"/>
        </w:rPr>
      </w:pPr>
      <w:r w:rsidRPr="00695BC2">
        <w:rPr>
          <w:rFonts w:asciiTheme="majorHAnsi" w:hAnsiTheme="majorHAnsi" w:cstheme="majorHAnsi"/>
          <w:sz w:val="24"/>
          <w:szCs w:val="24"/>
          <w:lang w:val="pl-PL"/>
        </w:rPr>
        <w:t>usunięcie wad i niedoróbek ujawnionych w trakcie lub przed odbiorem.</w:t>
      </w:r>
    </w:p>
    <w:p w14:paraId="34CA4EB2" w14:textId="0C93055F" w:rsidR="00800E65" w:rsidRPr="00695BC2" w:rsidRDefault="00AC1E15" w:rsidP="00695BC2">
      <w:pPr>
        <w:pStyle w:val="Standard"/>
        <w:numPr>
          <w:ilvl w:val="0"/>
          <w:numId w:val="3"/>
        </w:numPr>
        <w:spacing w:before="40" w:line="276" w:lineRule="auto"/>
        <w:ind w:left="357" w:hanging="357"/>
        <w:rPr>
          <w:rFonts w:asciiTheme="majorHAnsi" w:hAnsiTheme="majorHAnsi" w:cstheme="majorHAnsi"/>
          <w:u w:val="single"/>
          <w:lang w:val="pl-PL"/>
        </w:rPr>
      </w:pPr>
      <w:r w:rsidRPr="00695BC2">
        <w:rPr>
          <w:rFonts w:asciiTheme="majorHAnsi" w:hAnsiTheme="majorHAnsi" w:cstheme="majorHAnsi"/>
          <w:u w:val="single"/>
          <w:lang w:val="pl-PL"/>
        </w:rPr>
        <w:t xml:space="preserve">Brak dostarczenia dokumentów o których mowa w ust. 1 pkt </w:t>
      </w:r>
      <w:r w:rsidR="00266CBC">
        <w:rPr>
          <w:rFonts w:asciiTheme="majorHAnsi" w:hAnsiTheme="majorHAnsi" w:cstheme="majorHAnsi"/>
          <w:u w:val="single"/>
          <w:lang w:val="pl-PL"/>
        </w:rPr>
        <w:t>20</w:t>
      </w:r>
      <w:r w:rsidR="00C64D37" w:rsidRPr="00695BC2">
        <w:rPr>
          <w:rFonts w:asciiTheme="majorHAnsi" w:hAnsiTheme="majorHAnsi" w:cstheme="majorHAnsi"/>
          <w:u w:val="single"/>
          <w:lang w:val="pl-PL"/>
        </w:rPr>
        <w:t xml:space="preserve"> a)</w:t>
      </w:r>
      <w:r w:rsidR="00C31562" w:rsidRPr="00695BC2">
        <w:rPr>
          <w:rFonts w:asciiTheme="majorHAnsi" w:hAnsiTheme="majorHAnsi" w:cstheme="majorHAnsi"/>
          <w:u w:val="single"/>
          <w:lang w:val="pl-PL"/>
        </w:rPr>
        <w:t xml:space="preserve"> do</w:t>
      </w:r>
      <w:r w:rsidR="00994488"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h)</w:t>
      </w:r>
      <w:r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powyżej</w:t>
      </w:r>
      <w:r w:rsidRPr="00695BC2">
        <w:rPr>
          <w:rFonts w:asciiTheme="majorHAnsi" w:hAnsiTheme="majorHAnsi" w:cstheme="majorHAnsi"/>
          <w:u w:val="single"/>
          <w:lang w:val="pl-PL"/>
        </w:rPr>
        <w:t xml:space="preserve"> wraz </w:t>
      </w:r>
      <w:r w:rsidRPr="00695BC2">
        <w:rPr>
          <w:rFonts w:asciiTheme="majorHAnsi" w:hAnsiTheme="majorHAnsi" w:cstheme="majorHAnsi"/>
          <w:u w:val="single"/>
          <w:lang w:val="pl-PL"/>
        </w:rPr>
        <w:br/>
        <w:t>z zawiadomieniem o gotowości do odbioru spowoduje nie przyjęcie zawiadomienia o zakończeniu robót i Zamawiający uzna, że zadanie nie zostało wykonane.</w:t>
      </w:r>
    </w:p>
    <w:p w14:paraId="5039D289" w14:textId="77BF4D2E" w:rsidR="00800E65" w:rsidRPr="00695BC2" w:rsidRDefault="00AC1E15" w:rsidP="00695BC2">
      <w:pPr>
        <w:pStyle w:val="Standard"/>
        <w:numPr>
          <w:ilvl w:val="0"/>
          <w:numId w:val="16"/>
        </w:numPr>
        <w:tabs>
          <w:tab w:val="left" w:pos="-1800"/>
          <w:tab w:val="left" w:pos="-360"/>
        </w:tabs>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Wykonawca zobowiązany jest wykonać wszelkie inne czynności określone w </w:t>
      </w:r>
      <w:r w:rsidR="000F7296" w:rsidRPr="00695BC2">
        <w:rPr>
          <w:rFonts w:asciiTheme="majorHAnsi" w:hAnsiTheme="majorHAnsi" w:cstheme="majorHAnsi"/>
          <w:lang w:val="pl-PL"/>
        </w:rPr>
        <w:t>projekcie, o</w:t>
      </w:r>
      <w:r w:rsidRPr="00695BC2">
        <w:rPr>
          <w:rFonts w:asciiTheme="majorHAnsi" w:hAnsiTheme="majorHAnsi" w:cstheme="majorHAnsi"/>
          <w:lang w:val="pl-PL"/>
        </w:rPr>
        <w:t xml:space="preserve">pisie przedmiotu zamówienia </w:t>
      </w:r>
      <w:r w:rsidR="00E11D12" w:rsidRPr="00695BC2">
        <w:rPr>
          <w:rFonts w:asciiTheme="majorHAnsi" w:hAnsiTheme="majorHAnsi" w:cstheme="majorHAnsi"/>
          <w:lang w:val="pl-PL"/>
        </w:rPr>
        <w:t xml:space="preserve">i </w:t>
      </w:r>
      <w:r w:rsidRPr="00695BC2">
        <w:rPr>
          <w:rFonts w:asciiTheme="majorHAnsi" w:hAnsiTheme="majorHAnsi" w:cstheme="majorHAnsi"/>
          <w:lang w:val="pl-PL"/>
        </w:rPr>
        <w:t>SWZ.</w:t>
      </w:r>
    </w:p>
    <w:p w14:paraId="554EC3BC" w14:textId="77777777" w:rsidR="00800E65"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695BC2" w:rsidRDefault="00AC1E15" w:rsidP="00695BC2">
      <w:pPr>
        <w:pStyle w:val="Textbody"/>
        <w:numPr>
          <w:ilvl w:val="0"/>
          <w:numId w:val="16"/>
        </w:numPr>
        <w:suppressAutoHyphens w:val="0"/>
        <w:spacing w:before="40" w:after="0" w:line="276" w:lineRule="auto"/>
        <w:ind w:left="357" w:hanging="357"/>
        <w:rPr>
          <w:rFonts w:asciiTheme="majorHAnsi" w:hAnsiTheme="majorHAnsi" w:cstheme="majorHAnsi"/>
          <w:lang w:val="pl-PL"/>
        </w:rPr>
      </w:pPr>
      <w:r w:rsidRPr="00695BC2">
        <w:rPr>
          <w:rFonts w:asciiTheme="majorHAnsi" w:hAnsiTheme="majorHAnsi" w:cstheme="majorHAnsi"/>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Wykonawca ponosi wobec Zamawiającego, pracowników i osób trzecich pełną odpowiedzialność prawną i finansową za uszkodzenie mienia, szkody oraz następstwa nieszczęśliwych </w:t>
      </w:r>
      <w:r w:rsidRPr="00695BC2">
        <w:rPr>
          <w:rFonts w:asciiTheme="majorHAnsi" w:hAnsiTheme="majorHAnsi" w:cstheme="majorHAnsi"/>
          <w:lang w:val="pl-PL"/>
        </w:rPr>
        <w:lastRenderedPageBreak/>
        <w:t>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4</w:t>
      </w:r>
    </w:p>
    <w:p w14:paraId="6DDF8C4C" w14:textId="77777777" w:rsidR="00800E65" w:rsidRPr="00695BC2" w:rsidRDefault="00AC1E15" w:rsidP="00695BC2">
      <w:pPr>
        <w:pStyle w:val="Standard"/>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Zamawiającego należy:</w:t>
      </w:r>
    </w:p>
    <w:p w14:paraId="34163C37" w14:textId="7098C5E6"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protokolarne przekazanie Wykonawcy terenu budowy,</w:t>
      </w:r>
    </w:p>
    <w:p w14:paraId="5410E684" w14:textId="77777777"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robót zanikających i ulegających zakryciu po zgłoszeniu przez Wykonawcę gotowości odbioru,</w:t>
      </w:r>
    </w:p>
    <w:p w14:paraId="27683C4F" w14:textId="02985D92"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odbiory częściowe (w przypadku wystąpienia),</w:t>
      </w:r>
    </w:p>
    <w:p w14:paraId="64DE5AD2" w14:textId="68DD3C66" w:rsidR="00800E65" w:rsidRPr="00695BC2" w:rsidRDefault="00AC1E15" w:rsidP="00695BC2">
      <w:pPr>
        <w:pStyle w:val="Standard"/>
        <w:numPr>
          <w:ilvl w:val="0"/>
          <w:numId w:val="4"/>
        </w:numPr>
        <w:tabs>
          <w:tab w:val="left" w:pos="-4680"/>
        </w:tabs>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końcowy przedmiotu umowy zgodnie z poniższymi zasadami:</w:t>
      </w:r>
    </w:p>
    <w:p w14:paraId="414F0600" w14:textId="411C2974"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wyznaczenie daty rozpoczęcia czynności odbioru końcowego robót, o której należy powiadomić uczestników odbioru i przystąpienie do czynności odbioru końcowego robót w ciągu 1</w:t>
      </w:r>
      <w:r w:rsidR="009302ED" w:rsidRPr="00695BC2">
        <w:rPr>
          <w:rFonts w:asciiTheme="majorHAnsi" w:hAnsiTheme="majorHAnsi" w:cstheme="majorHAnsi"/>
          <w:sz w:val="24"/>
          <w:szCs w:val="24"/>
          <w:lang w:val="pl-PL"/>
        </w:rPr>
        <w:t>4</w:t>
      </w:r>
      <w:r w:rsidRPr="00695BC2">
        <w:rPr>
          <w:rFonts w:asciiTheme="majorHAnsi" w:hAnsiTheme="majorHAnsi" w:cstheme="majorHAnsi"/>
          <w:sz w:val="24"/>
          <w:szCs w:val="24"/>
          <w:lang w:val="pl-PL"/>
        </w:rPr>
        <w:t xml:space="preserve"> dni od daty zawiadomienia o gotowości odbioru. Zakończenie czynności odbioru powinno nastąpić w ciągu </w:t>
      </w:r>
      <w:r w:rsidR="009302ED" w:rsidRPr="00695BC2">
        <w:rPr>
          <w:rFonts w:asciiTheme="majorHAnsi" w:hAnsiTheme="majorHAnsi" w:cstheme="majorHAnsi"/>
          <w:sz w:val="24"/>
          <w:szCs w:val="24"/>
          <w:lang w:val="pl-PL"/>
        </w:rPr>
        <w:t>14</w:t>
      </w:r>
      <w:r w:rsidRPr="00695BC2">
        <w:rPr>
          <w:rFonts w:asciiTheme="majorHAnsi" w:hAnsiTheme="majorHAnsi" w:cstheme="majorHAnsi"/>
          <w:sz w:val="24"/>
          <w:szCs w:val="24"/>
          <w:lang w:val="pl-PL"/>
        </w:rPr>
        <w:t xml:space="preserve"> dni licząc od daty rozpoczęcia odbioru,</w:t>
      </w:r>
    </w:p>
    <w:p w14:paraId="0FA6146E" w14:textId="77777777"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sporządzenie protokołu odbioru końcowego na określonym przez siebie formularzu </w:t>
      </w:r>
      <w:r w:rsidRPr="00695BC2">
        <w:rPr>
          <w:rFonts w:asciiTheme="majorHAnsi" w:hAnsiTheme="majorHAnsi" w:cstheme="majorHAnsi"/>
          <w:sz w:val="24"/>
          <w:szCs w:val="24"/>
          <w:lang w:val="pl-PL"/>
        </w:rPr>
        <w:br/>
        <w:t>i doręczenie Wykonawcy w dniu zakończenia odbioru,</w:t>
      </w:r>
    </w:p>
    <w:p w14:paraId="5400999C" w14:textId="2C53B5E2" w:rsidR="005E2403" w:rsidRPr="00695BC2" w:rsidRDefault="00AC1E15" w:rsidP="00695BC2">
      <w:pPr>
        <w:pStyle w:val="Standard"/>
        <w:numPr>
          <w:ilvl w:val="0"/>
          <w:numId w:val="4"/>
        </w:numPr>
        <w:tabs>
          <w:tab w:val="left" w:pos="-4680"/>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dokonanie terminowej zapłaty za wykonanie przedmiotu umowy</w:t>
      </w:r>
      <w:r w:rsidR="005E2403" w:rsidRPr="00695BC2">
        <w:rPr>
          <w:rFonts w:asciiTheme="majorHAnsi" w:hAnsiTheme="majorHAnsi" w:cstheme="majorHAnsi"/>
          <w:lang w:val="pl-PL"/>
        </w:rPr>
        <w:t>.</w:t>
      </w:r>
    </w:p>
    <w:p w14:paraId="0ED4FCF1" w14:textId="223E7233" w:rsidR="00800E65" w:rsidRPr="00695BC2" w:rsidRDefault="00AC1E15" w:rsidP="00695BC2">
      <w:pPr>
        <w:pStyle w:val="Standard"/>
        <w:spacing w:before="120" w:after="240" w:line="276" w:lineRule="auto"/>
        <w:jc w:val="center"/>
        <w:rPr>
          <w:rFonts w:asciiTheme="majorHAnsi" w:hAnsiTheme="majorHAnsi" w:cstheme="majorHAnsi"/>
          <w:b/>
          <w:bCs/>
          <w:lang w:val="pl-PL"/>
        </w:rPr>
      </w:pPr>
      <w:r w:rsidRPr="00695BC2">
        <w:rPr>
          <w:rFonts w:asciiTheme="majorHAnsi" w:hAnsiTheme="majorHAnsi" w:cstheme="majorHAnsi"/>
          <w:b/>
          <w:bCs/>
          <w:lang w:val="pl-PL"/>
        </w:rPr>
        <w:t>§ 5</w:t>
      </w:r>
    </w:p>
    <w:p w14:paraId="1BF86C17" w14:textId="2D2FF0C8" w:rsidR="00800E65" w:rsidRPr="00695BC2" w:rsidRDefault="00AC1E15" w:rsidP="00695BC2">
      <w:pPr>
        <w:pStyle w:val="Standard"/>
        <w:spacing w:line="276" w:lineRule="auto"/>
        <w:ind w:left="300" w:hanging="300"/>
        <w:rPr>
          <w:rFonts w:asciiTheme="majorHAnsi" w:hAnsiTheme="majorHAnsi" w:cstheme="majorHAnsi"/>
          <w:lang w:val="pl-PL"/>
        </w:rPr>
      </w:pPr>
      <w:r w:rsidRPr="00695BC2">
        <w:rPr>
          <w:rFonts w:asciiTheme="majorHAnsi" w:hAnsiTheme="majorHAnsi" w:cstheme="majorHAnsi"/>
          <w:lang w:val="pl-PL"/>
        </w:rPr>
        <w:t xml:space="preserve">1. Za wykonanie przedmiotu umowy strony ustalają </w:t>
      </w:r>
      <w:r w:rsidRPr="00695BC2">
        <w:rPr>
          <w:rFonts w:asciiTheme="majorHAnsi" w:hAnsiTheme="majorHAnsi" w:cstheme="majorHAnsi"/>
          <w:b/>
          <w:bCs/>
          <w:lang w:val="pl-PL"/>
        </w:rPr>
        <w:t>wynagrodzenie ryczałtowe</w:t>
      </w:r>
      <w:r w:rsidRPr="00695BC2">
        <w:rPr>
          <w:rFonts w:asciiTheme="majorHAnsi" w:hAnsiTheme="majorHAnsi" w:cstheme="majorHAnsi"/>
          <w:lang w:val="pl-PL"/>
        </w:rPr>
        <w:t xml:space="preserve">, którego definicję określa art. 632 </w:t>
      </w:r>
      <w:r w:rsidR="0041466A" w:rsidRPr="00695BC2">
        <w:rPr>
          <w:rFonts w:asciiTheme="majorHAnsi" w:hAnsiTheme="majorHAnsi" w:cstheme="majorHAnsi"/>
          <w:lang w:val="pl-PL"/>
        </w:rPr>
        <w:t xml:space="preserve">§ 1 </w:t>
      </w:r>
      <w:r w:rsidRPr="00695BC2">
        <w:rPr>
          <w:rFonts w:asciiTheme="majorHAnsi" w:hAnsiTheme="majorHAnsi" w:cstheme="majorHAnsi"/>
          <w:lang w:val="pl-PL"/>
        </w:rPr>
        <w:t xml:space="preserve">Kodeksu cywilnego, w wysokości </w:t>
      </w:r>
      <w:r w:rsidRPr="00695BC2">
        <w:rPr>
          <w:rFonts w:asciiTheme="majorHAnsi" w:hAnsiTheme="majorHAnsi" w:cstheme="majorHAnsi"/>
          <w:b/>
          <w:bCs/>
          <w:lang w:val="pl-PL"/>
        </w:rPr>
        <w:t>brutto</w:t>
      </w:r>
      <w:r w:rsidR="000406C3" w:rsidRPr="00695BC2">
        <w:rPr>
          <w:rFonts w:asciiTheme="majorHAnsi" w:hAnsiTheme="majorHAnsi" w:cstheme="majorHAnsi"/>
          <w:b/>
          <w:bCs/>
          <w:lang w:val="pl-PL"/>
        </w:rPr>
        <w:t xml:space="preserve">: </w:t>
      </w:r>
      <w:r w:rsidR="00DF670C" w:rsidRPr="00695BC2">
        <w:rPr>
          <w:rFonts w:asciiTheme="majorHAnsi" w:hAnsiTheme="majorHAnsi" w:cstheme="majorHAnsi"/>
          <w:b/>
          <w:bCs/>
          <w:lang w:val="pl-PL"/>
        </w:rPr>
        <w:t>…………………..</w:t>
      </w:r>
      <w:r w:rsidRPr="00695BC2">
        <w:rPr>
          <w:rFonts w:asciiTheme="majorHAnsi" w:hAnsiTheme="majorHAnsi" w:cstheme="majorHAnsi"/>
          <w:lang w:val="pl-PL"/>
        </w:rPr>
        <w:t xml:space="preserve"> </w:t>
      </w:r>
      <w:r w:rsidRPr="00695BC2">
        <w:rPr>
          <w:rFonts w:asciiTheme="majorHAnsi" w:hAnsiTheme="majorHAnsi" w:cstheme="majorHAnsi"/>
          <w:b/>
          <w:bCs/>
          <w:lang w:val="pl-PL"/>
        </w:rPr>
        <w:t>zł</w:t>
      </w:r>
      <w:r w:rsidRPr="00695BC2">
        <w:rPr>
          <w:rFonts w:asciiTheme="majorHAnsi" w:hAnsiTheme="majorHAnsi" w:cstheme="majorHAnsi"/>
          <w:lang w:val="pl-PL"/>
        </w:rPr>
        <w:t xml:space="preserve"> (słownie złotych: </w:t>
      </w:r>
      <w:r w:rsidR="00DF670C" w:rsidRPr="00695BC2">
        <w:rPr>
          <w:rFonts w:asciiTheme="majorHAnsi" w:hAnsiTheme="majorHAnsi" w:cstheme="majorHAnsi"/>
          <w:lang w:val="pl-PL"/>
        </w:rPr>
        <w:t>………………….………</w:t>
      </w:r>
      <w:r w:rsidR="000406C3" w:rsidRPr="00695BC2">
        <w:rPr>
          <w:rFonts w:asciiTheme="majorHAnsi" w:hAnsiTheme="majorHAnsi" w:cstheme="majorHAnsi"/>
          <w:lang w:val="pl-PL"/>
        </w:rPr>
        <w:t xml:space="preserve"> </w:t>
      </w:r>
      <w:r w:rsidR="00DF670C" w:rsidRPr="00695BC2">
        <w:rPr>
          <w:rFonts w:asciiTheme="majorHAnsi" w:hAnsiTheme="majorHAnsi" w:cstheme="majorHAnsi"/>
          <w:lang w:val="pl-PL"/>
        </w:rPr>
        <w:t>………………………………………………...</w:t>
      </w:r>
      <w:r w:rsidRPr="00695BC2">
        <w:rPr>
          <w:rFonts w:asciiTheme="majorHAnsi" w:hAnsiTheme="majorHAnsi" w:cstheme="majorHAnsi"/>
          <w:lang w:val="pl-PL"/>
        </w:rPr>
        <w:t>)</w:t>
      </w:r>
    </w:p>
    <w:p w14:paraId="083F75A1" w14:textId="04C34E23" w:rsidR="008F6651" w:rsidRPr="00695BC2" w:rsidRDefault="00AC1E15" w:rsidP="00695BC2">
      <w:pPr>
        <w:pStyle w:val="Standard"/>
        <w:spacing w:line="276" w:lineRule="auto"/>
        <w:ind w:left="300" w:hanging="16"/>
        <w:rPr>
          <w:rFonts w:asciiTheme="majorHAnsi" w:hAnsiTheme="majorHAnsi" w:cstheme="majorHAnsi"/>
          <w:lang w:val="pl-PL"/>
        </w:rPr>
      </w:pPr>
      <w:r w:rsidRPr="00695BC2">
        <w:rPr>
          <w:rFonts w:asciiTheme="majorHAnsi" w:hAnsiTheme="majorHAnsi" w:cstheme="majorHAnsi"/>
          <w:lang w:val="pl-PL"/>
        </w:rPr>
        <w:t xml:space="preserve">w tym podatek VAT w wysokości </w:t>
      </w:r>
      <w:r w:rsidR="000406C3" w:rsidRPr="00695BC2">
        <w:rPr>
          <w:rFonts w:asciiTheme="majorHAnsi" w:hAnsiTheme="majorHAnsi" w:cstheme="majorHAnsi"/>
          <w:lang w:val="pl-PL"/>
        </w:rPr>
        <w:t>23</w:t>
      </w:r>
      <w:r w:rsidRPr="00695BC2">
        <w:rPr>
          <w:rFonts w:asciiTheme="majorHAnsi" w:hAnsiTheme="majorHAnsi" w:cstheme="majorHAnsi"/>
          <w:lang w:val="pl-PL"/>
        </w:rPr>
        <w:t xml:space="preserve">%, które będzie wypłacone na konto Wykonawcy </w:t>
      </w:r>
      <w:r w:rsidRPr="00695BC2">
        <w:rPr>
          <w:rFonts w:asciiTheme="majorHAnsi" w:hAnsiTheme="majorHAnsi" w:cstheme="majorHAnsi"/>
          <w:lang w:val="pl-PL"/>
        </w:rPr>
        <w:br/>
        <w:t xml:space="preserve">nr </w:t>
      </w:r>
      <w:r w:rsidR="00DF670C" w:rsidRPr="00695BC2">
        <w:rPr>
          <w:rFonts w:asciiTheme="majorHAnsi" w:hAnsiTheme="majorHAnsi" w:cstheme="majorHAnsi"/>
          <w:lang w:val="pl-PL"/>
        </w:rPr>
        <w:t>……………………………………………….....</w:t>
      </w:r>
      <w:r w:rsidR="00665A59" w:rsidRPr="00695BC2">
        <w:rPr>
          <w:rFonts w:asciiTheme="majorHAnsi" w:hAnsiTheme="majorHAnsi" w:cstheme="majorHAnsi"/>
          <w:lang w:val="pl-PL"/>
        </w:rPr>
        <w:t xml:space="preserve">, </w:t>
      </w:r>
      <w:r w:rsidR="00665A59" w:rsidRPr="00695BC2">
        <w:rPr>
          <w:rStyle w:val="Domylnaczcionkaakapitu4"/>
          <w:rFonts w:asciiTheme="majorHAnsi" w:hAnsiTheme="majorHAnsi" w:cstheme="majorHAnsi"/>
          <w:lang w:val="pl-PL"/>
        </w:rPr>
        <w:t>ujawnione na białej liście podatników VAT.</w:t>
      </w:r>
    </w:p>
    <w:p w14:paraId="4905E665" w14:textId="63D0AD5E" w:rsidR="00800E65" w:rsidRPr="00695BC2" w:rsidRDefault="00AC1E15"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Wynagrodzenie, o którym mowa w ust. 1 niniejszego paragrafu obejmuje wszelkie koszty niezbędne do zrealizowania przedmiotu umowy wynikające wprost z SWZ, dokumentacji projektowej</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 xml:space="preserve">jak również w niej nie ujęte z powodu wad dokumentacji spowodowanych jej </w:t>
      </w:r>
      <w:r w:rsidR="00205B73" w:rsidRPr="00695BC2">
        <w:rPr>
          <w:rFonts w:asciiTheme="majorHAnsi" w:eastAsia="Times New Roman" w:hAnsiTheme="majorHAnsi" w:cstheme="majorHAnsi"/>
          <w:lang w:val="pl-PL"/>
        </w:rPr>
        <w:t xml:space="preserve">niekompletnością i </w:t>
      </w:r>
      <w:r w:rsidR="007564F9" w:rsidRPr="00695BC2">
        <w:rPr>
          <w:rFonts w:asciiTheme="majorHAnsi" w:eastAsia="Times New Roman" w:hAnsiTheme="majorHAnsi" w:cstheme="majorHAnsi"/>
          <w:lang w:val="pl-PL"/>
        </w:rPr>
        <w:t>niezgodnością z zasadami wiedzy technicznej lub stanem faktycznym, a bez których nie można wykonać przedmiotu umowy)</w:t>
      </w:r>
      <w:r w:rsidRPr="00695BC2">
        <w:rPr>
          <w:rFonts w:asciiTheme="majorHAnsi" w:hAnsiTheme="majorHAnsi" w:cstheme="majorHAnsi"/>
          <w:lang w:val="pl-PL"/>
        </w:rPr>
        <w:t xml:space="preserve">, STWiOR oraz przedmiarów robót jak również w nich nie ujęte, a bez których nie można wykonać przedmiotu umowy, a w szczególności koszty: podatku VAT, wszelkich robót przygotowawczych, </w:t>
      </w:r>
      <w:r w:rsidR="00C32BB3" w:rsidRPr="00695BC2">
        <w:rPr>
          <w:rFonts w:asciiTheme="majorHAnsi" w:hAnsiTheme="majorHAnsi" w:cstheme="majorHAnsi"/>
          <w:lang w:val="pl-PL"/>
        </w:rPr>
        <w:t xml:space="preserve">demontażowych, </w:t>
      </w:r>
      <w:r w:rsidRPr="00695BC2">
        <w:rPr>
          <w:rFonts w:asciiTheme="majorHAnsi" w:hAnsiTheme="majorHAnsi" w:cstheme="majorHAnsi"/>
          <w:lang w:val="pl-PL"/>
        </w:rPr>
        <w:t>wyburzeniowych</w:t>
      </w:r>
      <w:r w:rsidR="00C32BB3" w:rsidRPr="00695BC2">
        <w:rPr>
          <w:rFonts w:asciiTheme="majorHAnsi" w:hAnsiTheme="majorHAnsi" w:cstheme="majorHAnsi"/>
          <w:lang w:val="pl-PL"/>
        </w:rPr>
        <w:t xml:space="preserve"> i odtworzeniowych, porządkowych</w:t>
      </w:r>
      <w:r w:rsidRPr="00695BC2">
        <w:rPr>
          <w:rFonts w:asciiTheme="majorHAnsi" w:hAnsiTheme="majorHAnsi" w:cstheme="majorHAnsi"/>
          <w:lang w:val="pl-PL"/>
        </w:rPr>
        <w:t>, zorganizowania, zagospodarowania i  późniejszej likwidacji placu budowy, ogrodzenia i zabezpieczenia placu budowy, utrzymania zaplecza budowy (naprawa, woda, energia elektryczna, dozorowanie budowy), koszt</w:t>
      </w:r>
      <w:r w:rsidR="00266CBC">
        <w:rPr>
          <w:rFonts w:asciiTheme="majorHAnsi" w:hAnsiTheme="majorHAnsi" w:cstheme="majorHAnsi"/>
          <w:lang w:val="pl-PL"/>
        </w:rPr>
        <w:t xml:space="preserve">y </w:t>
      </w:r>
      <w:r w:rsidRPr="00695BC2">
        <w:rPr>
          <w:rFonts w:asciiTheme="majorHAnsi" w:hAnsiTheme="majorHAnsi" w:cstheme="majorHAnsi"/>
          <w:lang w:val="pl-PL"/>
        </w:rPr>
        <w:t xml:space="preserve">zabezpieczenia i oznakowania prowadzonych robót, koszty utylizacji odpadów, doprowadzenia terenu do porządku, planu bezpieczeństwa i ochrony zdrowia, </w:t>
      </w:r>
      <w:r w:rsidR="00B601C6" w:rsidRPr="00695BC2">
        <w:rPr>
          <w:rFonts w:asciiTheme="majorHAnsi" w:hAnsiTheme="majorHAnsi" w:cstheme="majorHAnsi"/>
          <w:lang w:val="pl-PL"/>
        </w:rPr>
        <w:t>odtworzeniem dróg, chodników, obsługi geodezyjnej</w:t>
      </w:r>
      <w:r w:rsidR="00254513" w:rsidRPr="00695BC2">
        <w:rPr>
          <w:rFonts w:asciiTheme="majorHAnsi" w:hAnsiTheme="majorHAnsi" w:cstheme="majorHAnsi"/>
          <w:lang w:val="pl-PL"/>
        </w:rPr>
        <w:t>,</w:t>
      </w:r>
      <w:r w:rsidR="00B601C6" w:rsidRPr="00695BC2">
        <w:rPr>
          <w:rFonts w:asciiTheme="majorHAnsi" w:hAnsiTheme="majorHAnsi" w:cstheme="majorHAnsi"/>
        </w:rPr>
        <w:t xml:space="preserve"> </w:t>
      </w:r>
      <w:r w:rsidRPr="00695BC2">
        <w:rPr>
          <w:rFonts w:asciiTheme="majorHAnsi" w:hAnsiTheme="majorHAnsi" w:cstheme="majorHAnsi"/>
          <w:lang w:val="pl-PL"/>
        </w:rPr>
        <w:t>ubezpieczenia budowy na czas realizacji i innych czynności niezbędnych do wykonania przedmiotu zamówienia.</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 xml:space="preserve">Wykonawca ponosi odpowiedzialność na zasadzie ryzyka z tytułu oszacowania wszelkich kosztów związanych z realizacją przedmiotu umowy. Niedoszacowanie, pominięcie oraz brak rozpoznania zakresu przedmiotu umowy nie może być </w:t>
      </w:r>
      <w:r w:rsidR="007564F9" w:rsidRPr="00695BC2">
        <w:rPr>
          <w:rFonts w:asciiTheme="majorHAnsi" w:eastAsia="Times New Roman" w:hAnsiTheme="majorHAnsi" w:cstheme="majorHAnsi"/>
          <w:lang w:val="pl-PL"/>
        </w:rPr>
        <w:lastRenderedPageBreak/>
        <w:t>podstawą do żądania zmiany wynagrodzenia określonego w ust. 1 niniejszego paragrafu.</w:t>
      </w:r>
    </w:p>
    <w:p w14:paraId="0DDDFAD1" w14:textId="4B30A627" w:rsidR="00985AFD" w:rsidRPr="00695BC2" w:rsidRDefault="00205B73" w:rsidP="00695BC2">
      <w:pPr>
        <w:pStyle w:val="NormalnyWeb"/>
        <w:tabs>
          <w:tab w:val="left" w:pos="426"/>
        </w:tabs>
        <w:suppressAutoHyphens/>
        <w:spacing w:before="0" w:after="0" w:line="276" w:lineRule="auto"/>
        <w:ind w:left="284"/>
        <w:rPr>
          <w:rFonts w:asciiTheme="majorHAnsi" w:eastAsia="Times New Roman" w:hAnsiTheme="majorHAnsi" w:cstheme="majorHAnsi"/>
          <w:lang w:val="pl-PL"/>
        </w:rPr>
      </w:pPr>
      <w:r w:rsidRPr="00695BC2">
        <w:rPr>
          <w:rFonts w:asciiTheme="majorHAnsi" w:eastAsia="Times New Roman" w:hAnsiTheme="majorHAnsi" w:cstheme="majorHAnsi"/>
          <w:lang w:val="pl-PL"/>
        </w:rPr>
        <w:t>W przypadku wątpliwości dotyczących wyboru rozwiązania, przyjąć należy</w:t>
      </w:r>
      <w:r w:rsidR="000F3365" w:rsidRPr="00695BC2">
        <w:rPr>
          <w:rFonts w:asciiTheme="majorHAnsi" w:eastAsia="Times New Roman" w:hAnsiTheme="majorHAnsi" w:cstheme="majorHAnsi"/>
          <w:lang w:val="pl-PL"/>
        </w:rPr>
        <w:t xml:space="preserve">, w porozumieniu </w:t>
      </w:r>
      <w:r w:rsidR="005E2403" w:rsidRPr="00695BC2">
        <w:rPr>
          <w:rFonts w:asciiTheme="majorHAnsi" w:eastAsia="Times New Roman" w:hAnsiTheme="majorHAnsi" w:cstheme="majorHAnsi"/>
          <w:lang w:val="pl-PL"/>
        </w:rPr>
        <w:br/>
      </w:r>
      <w:r w:rsidR="000F3365" w:rsidRPr="00695BC2">
        <w:rPr>
          <w:rFonts w:asciiTheme="majorHAnsi" w:eastAsia="Times New Roman" w:hAnsiTheme="majorHAnsi" w:cstheme="majorHAnsi"/>
          <w:lang w:val="pl-PL"/>
        </w:rPr>
        <w:t xml:space="preserve">z inspektorem nadzoru, </w:t>
      </w:r>
      <w:r w:rsidRPr="00695BC2">
        <w:rPr>
          <w:rFonts w:asciiTheme="majorHAnsi" w:eastAsia="Times New Roman" w:hAnsiTheme="majorHAnsi" w:cstheme="majorHAnsi"/>
          <w:lang w:val="pl-PL"/>
        </w:rPr>
        <w:t xml:space="preserve">rozwiązanie zgodne z zasadami sztuki budowlanej, uwzględniające prawidłowe oraz powszechnie stosowane </w:t>
      </w:r>
      <w:r w:rsidR="00B57EB1" w:rsidRPr="00695BC2">
        <w:rPr>
          <w:rFonts w:asciiTheme="majorHAnsi" w:eastAsia="Times New Roman" w:hAnsiTheme="majorHAnsi" w:cstheme="majorHAnsi"/>
          <w:lang w:val="pl-PL"/>
        </w:rPr>
        <w:t>na</w:t>
      </w:r>
      <w:r w:rsidRPr="00695BC2">
        <w:rPr>
          <w:rFonts w:asciiTheme="majorHAnsi" w:eastAsia="Times New Roman" w:hAnsiTheme="majorHAnsi" w:cstheme="majorHAnsi"/>
          <w:lang w:val="pl-PL"/>
        </w:rPr>
        <w:t xml:space="preserve"> obiektach tego rodzaju materiały i ich jakość oraz w miarę możliwości eliminujące nieuzasadnione koszty utrzymania i konserwacji</w:t>
      </w:r>
      <w:r w:rsidR="00985AFD" w:rsidRPr="00695BC2">
        <w:rPr>
          <w:rFonts w:asciiTheme="majorHAnsi" w:eastAsia="Times New Roman" w:hAnsiTheme="majorHAnsi" w:cstheme="majorHAnsi"/>
          <w:lang w:val="pl-PL"/>
        </w:rPr>
        <w:t>.</w:t>
      </w:r>
    </w:p>
    <w:p w14:paraId="02647D7F" w14:textId="788DA7F3" w:rsidR="00800E65" w:rsidRPr="00695BC2" w:rsidRDefault="00AC1E15" w:rsidP="00695BC2">
      <w:pPr>
        <w:pStyle w:val="NormalnyWeb"/>
        <w:numPr>
          <w:ilvl w:val="0"/>
          <w:numId w:val="17"/>
        </w:numPr>
        <w:tabs>
          <w:tab w:val="left" w:pos="426"/>
        </w:tabs>
        <w:suppressAutoHyphens/>
        <w:spacing w:before="60" w:after="0" w:line="276" w:lineRule="auto"/>
        <w:ind w:left="284" w:hanging="284"/>
        <w:rPr>
          <w:rFonts w:asciiTheme="majorHAnsi" w:hAnsiTheme="majorHAnsi" w:cstheme="majorHAnsi"/>
          <w:lang w:val="pl-PL"/>
        </w:rPr>
      </w:pPr>
      <w:r w:rsidRPr="00695BC2">
        <w:rPr>
          <w:rFonts w:asciiTheme="majorHAnsi" w:eastAsia="Lucida Sans Unicode" w:hAnsiTheme="majorHAnsi" w:cstheme="majorHAnsi"/>
          <w:lang w:val="pl-PL"/>
        </w:rPr>
        <w:t xml:space="preserve">W </w:t>
      </w:r>
      <w:r w:rsidRPr="00695BC2">
        <w:rPr>
          <w:rFonts w:asciiTheme="majorHAnsi" w:hAnsiTheme="majorHAnsi" w:cstheme="majorHAnsi"/>
          <w:lang w:val="pl-PL"/>
        </w:rPr>
        <w:t xml:space="preserve">przypadku rezygnacji z wykonywania pewnych robót przewidzianych w dokumentacji projektowej („robót zaniechanych”, o których mowa § 1 ust. </w:t>
      </w:r>
      <w:r w:rsidR="004312FB" w:rsidRPr="00695BC2">
        <w:rPr>
          <w:rFonts w:asciiTheme="majorHAnsi" w:hAnsiTheme="majorHAnsi" w:cstheme="majorHAnsi"/>
          <w:lang w:val="pl-PL"/>
        </w:rPr>
        <w:t>9</w:t>
      </w:r>
      <w:r w:rsidRPr="00695BC2">
        <w:rPr>
          <w:rFonts w:asciiTheme="majorHAnsi" w:hAnsiTheme="majorHAnsi" w:cstheme="majorHAnsi"/>
          <w:lang w:val="pl-PL"/>
        </w:rPr>
        <w:t xml:space="preserve"> niniejszej umowy) sposób obliczenia wartości tych robót zostanie wyliczony zgodnie z zapisami zamieszczonymi w § 13 ust. 7 niniejszej umowy.</w:t>
      </w:r>
    </w:p>
    <w:p w14:paraId="5CA18A0F" w14:textId="77777777" w:rsidR="00B33C27" w:rsidRPr="00695BC2" w:rsidRDefault="00B33C27" w:rsidP="00695BC2">
      <w:pPr>
        <w:pStyle w:val="NormalnyWeb"/>
        <w:numPr>
          <w:ilvl w:val="0"/>
          <w:numId w:val="17"/>
        </w:numPr>
        <w:tabs>
          <w:tab w:val="left" w:pos="426"/>
        </w:tabs>
        <w:suppressAutoHyphens/>
        <w:spacing w:before="0" w:after="0" w:line="276" w:lineRule="auto"/>
        <w:ind w:left="284" w:hanging="284"/>
        <w:rPr>
          <w:rFonts w:asciiTheme="majorHAnsi" w:eastAsia="Arial" w:hAnsiTheme="majorHAnsi" w:cstheme="majorHAnsi"/>
          <w:lang w:val="pl-PL"/>
        </w:rPr>
      </w:pPr>
      <w:r w:rsidRPr="00695BC2">
        <w:rPr>
          <w:rFonts w:asciiTheme="majorHAnsi" w:eastAsia="Arial" w:hAnsiTheme="majorHAnsi" w:cstheme="majorHAnsi"/>
          <w:lang w:val="pl-PL"/>
        </w:rPr>
        <w:t>Za dzień zapłaty przyjmuje się dzień obciążenia rachunku bankowego Zamawiającego.</w:t>
      </w:r>
    </w:p>
    <w:p w14:paraId="706E868A" w14:textId="6544B0E9" w:rsidR="005E2403" w:rsidRPr="00695BC2" w:rsidRDefault="00B5572D"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zrealizuje zapłatę w ramach płatności podzielonej (Split Payment).</w:t>
      </w:r>
    </w:p>
    <w:p w14:paraId="6ABA800D" w14:textId="7D7C2164" w:rsidR="00A019E1" w:rsidRPr="00695BC2" w:rsidRDefault="00AC1E15" w:rsidP="00695BC2">
      <w:pPr>
        <w:pStyle w:val="Standard"/>
        <w:spacing w:before="12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6</w:t>
      </w:r>
    </w:p>
    <w:p w14:paraId="4B6BA7D2" w14:textId="3D1751CE" w:rsidR="00AC2365" w:rsidRPr="00695BC2" w:rsidRDefault="00AC1E15" w:rsidP="00695BC2">
      <w:pPr>
        <w:pStyle w:val="Standard"/>
        <w:tabs>
          <w:tab w:val="left" w:pos="17608"/>
          <w:tab w:val="left" w:pos="2084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1. </w:t>
      </w:r>
      <w:r w:rsidR="00314893" w:rsidRPr="00695BC2">
        <w:rPr>
          <w:rFonts w:asciiTheme="majorHAnsi" w:hAnsiTheme="majorHAnsi" w:cstheme="majorHAnsi"/>
          <w:lang w:val="pl-PL"/>
        </w:rPr>
        <w:t>Zamawiający dopuszcza r</w:t>
      </w:r>
      <w:r w:rsidRPr="00695BC2">
        <w:rPr>
          <w:rFonts w:asciiTheme="majorHAnsi" w:hAnsiTheme="majorHAnsi" w:cstheme="majorHAnsi"/>
          <w:lang w:val="pl-PL"/>
        </w:rPr>
        <w:t>ozliczanie robót faktur</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i fakturą końcową w następujący sposób:</w:t>
      </w:r>
    </w:p>
    <w:p w14:paraId="75CF09D1" w14:textId="30C22DEF" w:rsidR="006D3724" w:rsidRPr="00695BC2" w:rsidRDefault="006D3724" w:rsidP="00695BC2">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lang w:val="pl-PL"/>
        </w:rPr>
        <w:t>za zrealizowane roboty budowlane – na podstawie faktur</w:t>
      </w:r>
      <w:r w:rsidR="009C5CA7" w:rsidRPr="00695BC2">
        <w:rPr>
          <w:rFonts w:asciiTheme="majorHAnsi" w:hAnsiTheme="majorHAnsi" w:cstheme="majorHAnsi"/>
          <w:lang w:val="pl-PL"/>
        </w:rPr>
        <w:t>y</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ej</w:t>
      </w:r>
      <w:r w:rsidR="0031489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 xml:space="preserve">do 80%  wartości </w:t>
      </w:r>
      <w:r w:rsidR="006E77DC" w:rsidRPr="00695BC2">
        <w:rPr>
          <w:rFonts w:asciiTheme="majorHAnsi" w:hAnsiTheme="majorHAnsi" w:cstheme="majorHAnsi"/>
          <w:color w:val="auto"/>
          <w:lang w:val="pl-PL"/>
        </w:rPr>
        <w:t>wynagrodzenia umownego</w:t>
      </w:r>
      <w:r w:rsidRPr="00695BC2">
        <w:rPr>
          <w:rFonts w:asciiTheme="majorHAnsi" w:hAnsiTheme="majorHAnsi" w:cstheme="majorHAnsi"/>
          <w:color w:val="auto"/>
          <w:lang w:val="pl-PL"/>
        </w:rPr>
        <w:t xml:space="preserve"> brutto,</w:t>
      </w:r>
    </w:p>
    <w:p w14:paraId="31A40112" w14:textId="35B39765" w:rsidR="000C19A7" w:rsidRPr="00695BC2" w:rsidRDefault="006D3724" w:rsidP="00695BC2">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color w:val="auto"/>
          <w:lang w:val="pl-PL"/>
        </w:rPr>
        <w:t xml:space="preserve">pozostała część </w:t>
      </w:r>
      <w:r w:rsidR="000C19A7" w:rsidRPr="00695BC2">
        <w:rPr>
          <w:rFonts w:asciiTheme="majorHAnsi" w:hAnsiTheme="majorHAnsi" w:cstheme="majorHAnsi"/>
          <w:color w:val="auto"/>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695BC2">
        <w:rPr>
          <w:rFonts w:asciiTheme="majorHAnsi" w:hAnsiTheme="majorHAnsi" w:cstheme="majorHAnsi"/>
          <w:color w:val="auto"/>
          <w:lang w:val="pl-PL"/>
        </w:rPr>
        <w:t xml:space="preserve"> </w:t>
      </w:r>
      <w:r w:rsidR="005551FF">
        <w:rPr>
          <w:rFonts w:asciiTheme="majorHAnsi" w:hAnsiTheme="majorHAnsi" w:cstheme="majorHAnsi"/>
          <w:color w:val="auto"/>
          <w:lang w:val="pl-PL"/>
        </w:rPr>
        <w:t xml:space="preserve">(t.j. </w:t>
      </w:r>
      <w:r w:rsidR="006E36AB" w:rsidRPr="00695BC2">
        <w:rPr>
          <w:rFonts w:asciiTheme="majorHAnsi" w:hAnsiTheme="majorHAnsi" w:cstheme="majorHAnsi"/>
          <w:color w:val="auto"/>
          <w:lang w:val="pl-PL"/>
        </w:rPr>
        <w:t>Dz.U.</w:t>
      </w:r>
      <w:r w:rsidR="009C5CA7" w:rsidRPr="00695BC2">
        <w:rPr>
          <w:rFonts w:asciiTheme="majorHAnsi" w:hAnsiTheme="majorHAnsi" w:cstheme="majorHAnsi"/>
          <w:color w:val="auto"/>
          <w:lang w:val="pl-PL"/>
        </w:rPr>
        <w:t xml:space="preserve"> </w:t>
      </w:r>
      <w:r w:rsidR="005551FF">
        <w:rPr>
          <w:rFonts w:asciiTheme="majorHAnsi" w:hAnsiTheme="majorHAnsi" w:cstheme="majorHAnsi"/>
          <w:color w:val="auto"/>
          <w:lang w:val="pl-PL"/>
        </w:rPr>
        <w:t xml:space="preserve">z </w:t>
      </w:r>
      <w:r w:rsidR="006E36AB" w:rsidRPr="00695BC2">
        <w:rPr>
          <w:rFonts w:asciiTheme="majorHAnsi" w:hAnsiTheme="majorHAnsi" w:cstheme="majorHAnsi"/>
          <w:color w:val="auto"/>
          <w:lang w:val="pl-PL"/>
        </w:rPr>
        <w:t>202</w:t>
      </w:r>
      <w:r w:rsidR="005551FF">
        <w:rPr>
          <w:rFonts w:asciiTheme="majorHAnsi" w:hAnsiTheme="majorHAnsi" w:cstheme="majorHAnsi"/>
          <w:color w:val="auto"/>
          <w:lang w:val="pl-PL"/>
        </w:rPr>
        <w:t xml:space="preserve">5r. </w:t>
      </w:r>
      <w:r w:rsidR="009C5CA7" w:rsidRPr="00695BC2">
        <w:rPr>
          <w:rFonts w:asciiTheme="majorHAnsi" w:hAnsiTheme="majorHAnsi" w:cstheme="majorHAnsi"/>
          <w:color w:val="auto"/>
          <w:lang w:val="pl-PL"/>
        </w:rPr>
        <w:t xml:space="preserve"> poz. </w:t>
      </w:r>
      <w:r w:rsidR="005551FF">
        <w:rPr>
          <w:rFonts w:asciiTheme="majorHAnsi" w:hAnsiTheme="majorHAnsi" w:cstheme="majorHAnsi"/>
          <w:color w:val="auto"/>
          <w:lang w:val="pl-PL"/>
        </w:rPr>
        <w:t>418 z późn.zm.</w:t>
      </w:r>
      <w:r w:rsidR="000C19A7" w:rsidRPr="00695BC2">
        <w:rPr>
          <w:rFonts w:asciiTheme="majorHAnsi" w:hAnsiTheme="majorHAnsi" w:cstheme="majorHAnsi"/>
          <w:color w:val="auto"/>
          <w:lang w:val="pl-PL"/>
        </w:rPr>
        <w:t>) lub po uzyskaniu decyzji o pozwoleniu na użytkowanie (art. 55 ust</w:t>
      </w:r>
      <w:r w:rsidR="003C022A">
        <w:rPr>
          <w:rFonts w:asciiTheme="majorHAnsi" w:hAnsiTheme="majorHAnsi" w:cstheme="majorHAnsi"/>
          <w:color w:val="auto"/>
          <w:lang w:val="pl-PL"/>
        </w:rPr>
        <w:t>.</w:t>
      </w:r>
      <w:r w:rsidR="000C19A7" w:rsidRPr="00695BC2">
        <w:rPr>
          <w:rFonts w:asciiTheme="majorHAnsi" w:hAnsiTheme="majorHAnsi" w:cstheme="majorHAnsi"/>
          <w:color w:val="auto"/>
          <w:lang w:val="pl-PL"/>
        </w:rPr>
        <w:t xml:space="preserve"> 1 pkt 1 ustawy z dnia 7 lipca 1994r. Prawo budowlane</w:t>
      </w:r>
      <w:r w:rsidR="009C5CA7" w:rsidRPr="00695BC2">
        <w:rPr>
          <w:rFonts w:asciiTheme="majorHAnsi" w:hAnsiTheme="majorHAnsi" w:cstheme="majorHAnsi"/>
          <w:color w:val="auto"/>
          <w:lang w:val="pl-PL"/>
        </w:rPr>
        <w:t>).</w:t>
      </w:r>
    </w:p>
    <w:p w14:paraId="44118DC7" w14:textId="1EC62E53"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color w:val="auto"/>
          <w:lang w:val="pl-PL"/>
        </w:rPr>
        <w:t xml:space="preserve">Faktury wystawiane będą po wykonaniu i protokolarnym odebraniu przez inspektora nadzoru danego </w:t>
      </w:r>
      <w:r w:rsidRPr="00695BC2">
        <w:rPr>
          <w:rFonts w:asciiTheme="majorHAnsi" w:hAnsiTheme="majorHAnsi" w:cstheme="majorHAnsi"/>
          <w:lang w:val="pl-PL"/>
        </w:rPr>
        <w:t>etapu robót</w:t>
      </w:r>
      <w:r w:rsidR="00B81CAC">
        <w:rPr>
          <w:rFonts w:asciiTheme="majorHAnsi" w:hAnsiTheme="majorHAnsi" w:cstheme="majorHAnsi"/>
          <w:lang w:val="pl-PL"/>
        </w:rPr>
        <w:t>.</w:t>
      </w:r>
    </w:p>
    <w:p w14:paraId="7078D997" w14:textId="77777777"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 xml:space="preserve">W przypadku, gdy Wykonawca nie przedstawi wszystkich dowodów zapłaty, o których mowa w ust. </w:t>
      </w:r>
      <w:r w:rsidR="006E77DC" w:rsidRPr="00695BC2">
        <w:rPr>
          <w:rFonts w:asciiTheme="majorHAnsi" w:hAnsiTheme="majorHAnsi" w:cstheme="majorHAnsi"/>
          <w:lang w:val="pl-PL"/>
        </w:rPr>
        <w:t>3</w:t>
      </w:r>
      <w:r w:rsidRPr="00695BC2">
        <w:rPr>
          <w:rFonts w:asciiTheme="majorHAnsi" w:hAnsiTheme="majorHAnsi" w:cstheme="majorHAnsi"/>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3A14ACF3"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Podstawą do wystawienia faktury końcowej jest</w:t>
      </w:r>
      <w:r w:rsidR="009636E5" w:rsidRPr="00695BC2">
        <w:rPr>
          <w:rFonts w:asciiTheme="majorHAnsi" w:hAnsiTheme="majorHAnsi" w:cstheme="majorHAnsi"/>
          <w:lang w:val="pl-PL"/>
        </w:rPr>
        <w:t xml:space="preserve"> podpisany przez Zamawiającego</w:t>
      </w:r>
      <w:r w:rsidRPr="00695BC2">
        <w:rPr>
          <w:rFonts w:asciiTheme="majorHAnsi" w:hAnsiTheme="majorHAnsi" w:cstheme="majorHAnsi"/>
          <w:lang w:val="pl-PL"/>
        </w:rPr>
        <w:t xml:space="preserve"> protokół odbioru końcowego oraz protokół usunięcia zgłoszonych przez Zamawiającego wad (za wadę rozumiany będzie również brak wymaganych dokumentów).</w:t>
      </w:r>
    </w:p>
    <w:p w14:paraId="772DC3C9" w14:textId="2BB65BDB" w:rsidR="00AC2365" w:rsidRPr="00695BC2" w:rsidRDefault="00AC2365" w:rsidP="00695BC2">
      <w:pPr>
        <w:widowControl/>
        <w:numPr>
          <w:ilvl w:val="0"/>
          <w:numId w:val="18"/>
        </w:numPr>
        <w:suppressAutoHyphens w:val="0"/>
        <w:autoSpaceDN/>
        <w:spacing w:line="276" w:lineRule="auto"/>
        <w:ind w:left="142" w:hanging="215"/>
        <w:textAlignment w:val="auto"/>
        <w:rPr>
          <w:rFonts w:asciiTheme="majorHAnsi" w:eastAsia="Times New Roman" w:hAnsiTheme="majorHAnsi" w:cstheme="majorHAnsi"/>
          <w:color w:val="000000"/>
          <w:kern w:val="0"/>
          <w:sz w:val="24"/>
          <w:szCs w:val="24"/>
        </w:rPr>
      </w:pPr>
      <w:r w:rsidRPr="00695BC2">
        <w:rPr>
          <w:rFonts w:asciiTheme="majorHAnsi" w:eastAsia="Times New Roman" w:hAnsiTheme="majorHAnsi" w:cstheme="majorHAnsi"/>
          <w:color w:val="000000"/>
          <w:kern w:val="0"/>
          <w:sz w:val="24"/>
          <w:szCs w:val="24"/>
        </w:rPr>
        <w:t xml:space="preserve">Faktury regulowane będą w terminie </w:t>
      </w:r>
      <w:r w:rsidR="00B81CAC">
        <w:rPr>
          <w:rFonts w:asciiTheme="majorHAnsi" w:eastAsia="Times New Roman" w:hAnsiTheme="majorHAnsi" w:cstheme="majorHAnsi"/>
          <w:color w:val="000000"/>
          <w:kern w:val="0"/>
          <w:sz w:val="24"/>
          <w:szCs w:val="24"/>
        </w:rPr>
        <w:t xml:space="preserve">do </w:t>
      </w:r>
      <w:r w:rsidRPr="00695BC2">
        <w:rPr>
          <w:rFonts w:asciiTheme="majorHAnsi" w:eastAsia="Times New Roman" w:hAnsiTheme="majorHAnsi" w:cstheme="majorHAnsi"/>
          <w:color w:val="000000"/>
          <w:kern w:val="0"/>
          <w:sz w:val="24"/>
          <w:szCs w:val="24"/>
        </w:rPr>
        <w:t xml:space="preserve">30 dni od daty otrzymania przez Zamawiającego prawidłowo wystawionej faktury i </w:t>
      </w:r>
      <w:r w:rsidR="009636E5" w:rsidRPr="00695BC2">
        <w:rPr>
          <w:rFonts w:asciiTheme="majorHAnsi" w:eastAsia="Times New Roman" w:hAnsiTheme="majorHAnsi" w:cstheme="majorHAnsi"/>
          <w:color w:val="000000"/>
          <w:kern w:val="0"/>
          <w:sz w:val="24"/>
          <w:szCs w:val="24"/>
        </w:rPr>
        <w:t xml:space="preserve">podpisanego przez Zamawiającego </w:t>
      </w:r>
      <w:r w:rsidRPr="00695BC2">
        <w:rPr>
          <w:rFonts w:asciiTheme="majorHAnsi" w:eastAsia="Times New Roman" w:hAnsiTheme="majorHAnsi" w:cstheme="majorHAnsi"/>
          <w:color w:val="000000"/>
          <w:kern w:val="0"/>
          <w:sz w:val="24"/>
          <w:szCs w:val="24"/>
        </w:rPr>
        <w:t>protokołu odbioru wykonanych w tym okresie robót.</w:t>
      </w:r>
    </w:p>
    <w:p w14:paraId="1724CDF8" w14:textId="06D6CCEB"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Faktury za prace stanowiące przedmiot umowy będą płatne przelewem na konto wskazane przez Wykonawcę w  § 5 ust. 1 niniejszej umowy.</w:t>
      </w:r>
    </w:p>
    <w:p w14:paraId="79FE50B9" w14:textId="77777777" w:rsidR="00800E65" w:rsidRPr="00695BC2" w:rsidRDefault="00AC1E15" w:rsidP="00695BC2">
      <w:pPr>
        <w:pStyle w:val="Standard"/>
        <w:spacing w:before="6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7</w:t>
      </w:r>
    </w:p>
    <w:p w14:paraId="1E9D1886" w14:textId="77777777" w:rsidR="009636E5" w:rsidRPr="00695BC2" w:rsidRDefault="009636E5" w:rsidP="00695BC2">
      <w:pPr>
        <w:pStyle w:val="Akapitzlist"/>
        <w:widowControl/>
        <w:numPr>
          <w:ilvl w:val="0"/>
          <w:numId w:val="60"/>
        </w:numPr>
        <w:autoSpaceDN/>
        <w:spacing w:after="0"/>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lastRenderedPageBreak/>
        <w:t>Wykonawca może powierzyć wykonanie części zamówienia Podwykonawcy, zawierając z nim umowę o podwykonawstwo.</w:t>
      </w:r>
    </w:p>
    <w:p w14:paraId="0BC28C86"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959ADD"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Podwykonawcy, nie stanowi zmiany umowy.</w:t>
      </w:r>
    </w:p>
    <w:p w14:paraId="2362F43E" w14:textId="77777777" w:rsidR="009636E5" w:rsidRPr="00695BC2" w:rsidRDefault="009636E5" w:rsidP="00695BC2">
      <w:pPr>
        <w:pStyle w:val="Zwykytekst"/>
        <w:widowControl/>
        <w:numPr>
          <w:ilvl w:val="0"/>
          <w:numId w:val="60"/>
        </w:numPr>
        <w:autoSpaceDN/>
        <w:spacing w:line="276" w:lineRule="auto"/>
        <w:textAlignment w:val="auto"/>
        <w:rPr>
          <w:rFonts w:asciiTheme="majorHAnsi" w:hAnsiTheme="majorHAnsi" w:cstheme="majorHAnsi"/>
          <w:i/>
          <w:iCs/>
          <w:sz w:val="24"/>
          <w:szCs w:val="24"/>
          <w:lang w:val="pl-PL"/>
        </w:rPr>
      </w:pPr>
      <w:r w:rsidRPr="00695BC2">
        <w:rPr>
          <w:rFonts w:asciiTheme="majorHAnsi" w:hAnsiTheme="majorHAnsi" w:cstheme="majorHAnsi"/>
          <w:sz w:val="24"/>
          <w:szCs w:val="24"/>
          <w:lang w:val="pl-PL"/>
        </w:rPr>
        <w:t>Jeżeli zmiana lub rezygnacja z Podwykonawcy dotyczy podmiotu, na którego zasoby Wykonawca powoływał się, na zasadach określonych w art. 118 Pzp, w celu wykazania spełniania warunków udziału w postępowaniu, o których mowa w art. 112 tej ustawy, Wykonawca jest 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695BC2">
        <w:rPr>
          <w:rFonts w:asciiTheme="majorHAnsi" w:hAnsiTheme="majorHAnsi" w:cstheme="majorHAnsi"/>
          <w:b/>
          <w:sz w:val="24"/>
          <w:szCs w:val="24"/>
          <w:lang w:val="pl-PL"/>
        </w:rPr>
        <w:t xml:space="preserve"> </w:t>
      </w:r>
      <w:r w:rsidRPr="00695BC2">
        <w:rPr>
          <w:rFonts w:asciiTheme="majorHAnsi" w:hAnsiTheme="majorHAnsi" w:cstheme="majorHAnsi"/>
          <w:bCs/>
          <w:sz w:val="24"/>
          <w:szCs w:val="24"/>
          <w:lang w:val="pl-PL"/>
        </w:rPr>
        <w:t>ust. 1 pkt 1-6  oraz art. 109 ust. 1 pkt. 2, 3, 4, 5, 7, 8 i pkt. 10</w:t>
      </w:r>
      <w:r w:rsidRPr="00695BC2">
        <w:rPr>
          <w:rFonts w:asciiTheme="majorHAnsi" w:hAnsiTheme="majorHAnsi" w:cstheme="majorHAnsi"/>
          <w:b/>
          <w:sz w:val="24"/>
          <w:szCs w:val="24"/>
          <w:lang w:val="pl-PL"/>
        </w:rPr>
        <w:t xml:space="preserve"> </w:t>
      </w:r>
      <w:r w:rsidRPr="00695BC2">
        <w:rPr>
          <w:rFonts w:asciiTheme="majorHAnsi" w:hAnsiTheme="majorHAnsi" w:cstheme="majorHAnsi"/>
          <w:sz w:val="24"/>
          <w:szCs w:val="24"/>
          <w:lang w:val="pl-PL"/>
        </w:rPr>
        <w:t xml:space="preserve">  Pzp wskazane w SWZ. W tym celu Wykonawca zobowiązany jest przedłożyć stosowne dokumenty wymagane w postanowieniach SWZ (analogiczne do tych które były składane w postępowaniu o udzielenie zamówienia publicznego). </w:t>
      </w:r>
      <w:r w:rsidRPr="00695BC2">
        <w:rPr>
          <w:rFonts w:asciiTheme="majorHAnsi" w:hAnsiTheme="majorHAnsi" w:cstheme="majorHAnsi"/>
          <w:color w:val="auto"/>
          <w:sz w:val="24"/>
          <w:szCs w:val="24"/>
          <w:lang w:val="pl-PL"/>
        </w:rPr>
        <w:t>Jeżeli wobec Podwykonawcy zachodzą podstawy wykluczenia, Zamawiający żąda, aby wykonawca w terminie do 7dni  zastąpił tego Podwykonawcę pod rygorem niedopuszczenia Podwykonawcy do realizacji części zamówienia.</w:t>
      </w:r>
    </w:p>
    <w:p w14:paraId="2640ADD7"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terminie pisemnych zastrzeżeń do przedłożonego projektu umowy o Podwykonawstwo (a także jej zmian), uważa się za akceptację projektu umowy (a także jej zmian) przez Zamawiającego.</w:t>
      </w:r>
    </w:p>
    <w:p w14:paraId="1A59D73E"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3A3199A"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Zamawiającemu przysługuje prawo wniesienia sprzeciwu do przedłożonej umowy o Podwykonawstwo (a także jej zmian), której przedmiotem są roboty budowlane, w terminie 7 dni od dnia jej otrzymania. Niezgłoszenie w ww. terminie pisemnego sprzeciwu do przedłożonej umowy o Podwykonawstwo (lub jej zmian), uważa się za akceptację umowy (lub jej zmian) przez Zamawiającego.</w:t>
      </w:r>
    </w:p>
    <w:p w14:paraId="2319E5A4"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 xml:space="preserve">Zamawiający jest uprawniony do zgłoszenia zastrzeżeń bądź sprzeciwu, jeżeli umowa o </w:t>
      </w:r>
      <w:r w:rsidRPr="00695BC2">
        <w:rPr>
          <w:rFonts w:asciiTheme="majorHAnsi" w:hAnsiTheme="majorHAnsi" w:cstheme="majorHAnsi"/>
          <w:sz w:val="24"/>
          <w:szCs w:val="24"/>
        </w:rPr>
        <w:lastRenderedPageBreak/>
        <w:t>podwykonawstwo:</w:t>
      </w:r>
    </w:p>
    <w:p w14:paraId="338B7D00"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a)   nie spełnia wymagań określonych w dokumentach zamówienia;</w:t>
      </w:r>
    </w:p>
    <w:p w14:paraId="21C9F878" w14:textId="77777777" w:rsidR="006B1AD9" w:rsidRDefault="009636E5" w:rsidP="00695BC2">
      <w:pPr>
        <w:suppressAutoHyphens w:val="0"/>
        <w:spacing w:line="276" w:lineRule="auto"/>
        <w:ind w:left="284" w:hanging="284"/>
        <w:rPr>
          <w:rFonts w:asciiTheme="majorHAnsi" w:hAnsiTheme="majorHAnsi" w:cstheme="majorHAnsi"/>
          <w:sz w:val="24"/>
          <w:szCs w:val="24"/>
        </w:rPr>
      </w:pPr>
      <w:r w:rsidRPr="00695BC2">
        <w:rPr>
          <w:rFonts w:asciiTheme="majorHAnsi" w:hAnsiTheme="majorHAnsi" w:cstheme="majorHAnsi"/>
          <w:sz w:val="24"/>
          <w:szCs w:val="24"/>
        </w:rPr>
        <w:t xml:space="preserve">b) przewiduje termin zapłaty wynagrodzenia dłuższy niż 30 dni od dnia doręczenia, Wykonawcy, Podwykonawcy lub dalszemu Podwykonawcy faktury lub rachunku, potwierdzających wykonanie zleconego świadczenia, </w:t>
      </w:r>
    </w:p>
    <w:p w14:paraId="09473A3A" w14:textId="2DE4136D" w:rsidR="009636E5" w:rsidRPr="00695BC2" w:rsidRDefault="009636E5" w:rsidP="00695BC2">
      <w:pPr>
        <w:suppressAutoHyphens w:val="0"/>
        <w:spacing w:line="276" w:lineRule="auto"/>
        <w:ind w:left="284" w:hanging="284"/>
        <w:rPr>
          <w:rFonts w:asciiTheme="majorHAnsi" w:hAnsiTheme="majorHAnsi" w:cstheme="majorHAnsi"/>
          <w:i/>
          <w:iCs/>
          <w:color w:val="FF0000"/>
          <w:sz w:val="24"/>
          <w:szCs w:val="24"/>
        </w:rPr>
      </w:pPr>
      <w:r w:rsidRPr="00695BC2">
        <w:rPr>
          <w:rFonts w:asciiTheme="majorHAnsi" w:hAnsiTheme="majorHAnsi" w:cstheme="majorHAnsi"/>
          <w:sz w:val="24"/>
          <w:szCs w:val="24"/>
        </w:rPr>
        <w:t>c) zawiera postanowienia niezgodne z art. 463 ustawy Pzp tj.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695BC2">
        <w:rPr>
          <w:rFonts w:asciiTheme="majorHAnsi" w:hAnsiTheme="majorHAnsi" w:cstheme="majorHAnsi"/>
          <w:i/>
          <w:iCs/>
          <w:color w:val="FF0000"/>
          <w:sz w:val="24"/>
          <w:szCs w:val="24"/>
        </w:rPr>
        <w:t>;</w:t>
      </w:r>
    </w:p>
    <w:p w14:paraId="0C9172A7"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9.</w:t>
      </w:r>
    </w:p>
    <w:p w14:paraId="42E83142"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color w:val="FF0000"/>
          <w:sz w:val="24"/>
          <w:szCs w:val="24"/>
        </w:rPr>
      </w:pPr>
      <w:r w:rsidRPr="00695BC2">
        <w:rPr>
          <w:rFonts w:asciiTheme="majorHAnsi" w:hAnsiTheme="majorHAnsi" w:cstheme="majorHAnsi"/>
          <w:sz w:val="24"/>
          <w:szCs w:val="24"/>
        </w:rPr>
        <w:t>Obowiązek o którym mowa w ust. 8 nie dotyczy przedłożenia umowy o Podwykonawstwo, o wartości mniejszej niż 0,5 % wartości niniejszej umowy. Wyłączenie to nie dotyczy umów o podwykonawstwo o wartości większej niż 50 000 złotych</w:t>
      </w:r>
      <w:r w:rsidRPr="00695BC2">
        <w:rPr>
          <w:rFonts w:asciiTheme="majorHAnsi" w:hAnsiTheme="majorHAnsi" w:cstheme="majorHAnsi"/>
          <w:color w:val="FF0000"/>
          <w:sz w:val="24"/>
          <w:szCs w:val="24"/>
        </w:rPr>
        <w:t>.</w:t>
      </w:r>
    </w:p>
    <w:p w14:paraId="60B67A7B" w14:textId="77777777" w:rsidR="009636E5" w:rsidRPr="00695BC2" w:rsidRDefault="009636E5" w:rsidP="00695BC2">
      <w:pPr>
        <w:pStyle w:val="Akapitzlist"/>
        <w:widowControl/>
        <w:numPr>
          <w:ilvl w:val="0"/>
          <w:numId w:val="60"/>
        </w:numPr>
        <w:tabs>
          <w:tab w:val="left" w:pos="1080"/>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385A1CA"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Podwykonawcę oraz dalszego Podwykonawcę przy wykonywaniu powierzonej mu czynności, w szczególności zgodnie art. 415, 429, 430 i 474 Kodeksu cywilnego.</w:t>
      </w:r>
    </w:p>
    <w:p w14:paraId="489CABCF"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3D77ED7B"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DE53E3"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4FAE4"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lastRenderedPageBreak/>
        <w:t>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4959C4FC"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dokonania bezpośredniej zapłaty Podwykonawcy lub dalszemu Podwykonawcy, Zamawiający potrąca kwotę wypłaconego wynagrodzenia z wynagrodzenia należnego Wykonawcy.</w:t>
      </w:r>
    </w:p>
    <w:p w14:paraId="13E6CE51"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Bezpośrednia zapłata obejmuje wyłącznie należne wynagrodzenie, bez odsetek należnych Podwykonawcy lub dalszemu Podwykonawcy.</w:t>
      </w:r>
    </w:p>
    <w:p w14:paraId="1885B9F1"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5D3B1516"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3EA4D239"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54219764" w14:textId="77777777" w:rsidR="009636E5" w:rsidRPr="00695BC2" w:rsidRDefault="009636E5" w:rsidP="00695BC2">
      <w:pPr>
        <w:pStyle w:val="Akapitzlist"/>
        <w:widowControl/>
        <w:numPr>
          <w:ilvl w:val="0"/>
          <w:numId w:val="60"/>
        </w:numPr>
        <w:tabs>
          <w:tab w:val="left" w:pos="709"/>
          <w:tab w:val="left" w:pos="851"/>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2FA124F" w14:textId="77777777" w:rsidR="009636E5" w:rsidRPr="00695BC2" w:rsidRDefault="009636E5" w:rsidP="00695BC2">
      <w:pPr>
        <w:pStyle w:val="Standard"/>
        <w:spacing w:before="60" w:after="60" w:line="276" w:lineRule="auto"/>
        <w:rPr>
          <w:rFonts w:asciiTheme="majorHAnsi" w:hAnsiTheme="majorHAnsi" w:cstheme="majorHAnsi"/>
          <w:b/>
          <w:bCs/>
          <w:lang w:val="pl-PL"/>
        </w:rPr>
      </w:pPr>
    </w:p>
    <w:p w14:paraId="540C1B1C"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8</w:t>
      </w:r>
    </w:p>
    <w:p w14:paraId="01A04C87" w14:textId="728A6DBC" w:rsidR="00473B3D" w:rsidRPr="00695BC2" w:rsidRDefault="00AC1E15" w:rsidP="00695BC2">
      <w:pPr>
        <w:pStyle w:val="Standard"/>
        <w:numPr>
          <w:ilvl w:val="6"/>
          <w:numId w:val="50"/>
        </w:numPr>
        <w:tabs>
          <w:tab w:val="clear" w:pos="5323"/>
        </w:tabs>
        <w:spacing w:line="276" w:lineRule="auto"/>
        <w:ind w:left="284" w:hanging="284"/>
        <w:rPr>
          <w:rFonts w:asciiTheme="majorHAnsi" w:hAnsiTheme="majorHAnsi" w:cstheme="majorHAnsi"/>
          <w:color w:val="auto"/>
          <w:lang w:val="pl-PL"/>
        </w:rPr>
      </w:pPr>
      <w:r w:rsidRPr="00695BC2">
        <w:rPr>
          <w:rFonts w:asciiTheme="majorHAnsi" w:hAnsiTheme="majorHAnsi" w:cstheme="majorHAnsi"/>
          <w:b/>
          <w:bCs/>
          <w:color w:val="auto"/>
          <w:lang w:val="pl-PL"/>
        </w:rPr>
        <w:t xml:space="preserve">Termin zakończenia robót: </w:t>
      </w:r>
      <w:r w:rsidR="00A87257" w:rsidRPr="00695BC2">
        <w:rPr>
          <w:rFonts w:asciiTheme="majorHAnsi" w:hAnsiTheme="majorHAnsi" w:cstheme="majorHAnsi"/>
          <w:b/>
          <w:bCs/>
          <w:color w:val="auto"/>
          <w:lang w:val="pl-PL"/>
        </w:rPr>
        <w:t xml:space="preserve">do </w:t>
      </w:r>
      <w:r w:rsidR="00A11FD1">
        <w:rPr>
          <w:rFonts w:asciiTheme="majorHAnsi" w:hAnsiTheme="majorHAnsi" w:cstheme="majorHAnsi"/>
          <w:b/>
          <w:bCs/>
          <w:color w:val="auto"/>
          <w:lang w:val="pl-PL"/>
        </w:rPr>
        <w:t>6</w:t>
      </w:r>
      <w:r w:rsidR="00A87257" w:rsidRPr="00695BC2">
        <w:rPr>
          <w:rFonts w:asciiTheme="majorHAnsi" w:hAnsiTheme="majorHAnsi" w:cstheme="majorHAnsi"/>
          <w:b/>
          <w:bCs/>
          <w:color w:val="auto"/>
          <w:lang w:val="pl-PL"/>
        </w:rPr>
        <w:t xml:space="preserve"> mie</w:t>
      </w:r>
      <w:r w:rsidR="000A0566" w:rsidRPr="00695BC2">
        <w:rPr>
          <w:rFonts w:asciiTheme="majorHAnsi" w:hAnsiTheme="majorHAnsi" w:cstheme="majorHAnsi"/>
          <w:b/>
          <w:bCs/>
          <w:color w:val="auto"/>
          <w:lang w:val="pl-PL"/>
        </w:rPr>
        <w:t>sięcy</w:t>
      </w:r>
      <w:r w:rsidR="00A87257" w:rsidRPr="00695BC2">
        <w:rPr>
          <w:rFonts w:asciiTheme="majorHAnsi" w:hAnsiTheme="majorHAnsi" w:cstheme="majorHAnsi"/>
          <w:b/>
          <w:bCs/>
          <w:color w:val="auto"/>
          <w:lang w:val="pl-PL"/>
        </w:rPr>
        <w:t xml:space="preserve"> od dnia </w:t>
      </w:r>
      <w:r w:rsidR="002256B5" w:rsidRPr="00695BC2">
        <w:rPr>
          <w:rFonts w:asciiTheme="majorHAnsi" w:hAnsiTheme="majorHAnsi" w:cstheme="majorHAnsi"/>
          <w:b/>
          <w:bCs/>
          <w:color w:val="auto"/>
          <w:lang w:val="pl-PL"/>
        </w:rPr>
        <w:t>zawarcia</w:t>
      </w:r>
      <w:r w:rsidR="00A87257" w:rsidRPr="00695BC2">
        <w:rPr>
          <w:rFonts w:asciiTheme="majorHAnsi" w:hAnsiTheme="majorHAnsi" w:cstheme="majorHAnsi"/>
          <w:b/>
          <w:bCs/>
          <w:color w:val="auto"/>
          <w:lang w:val="pl-PL"/>
        </w:rPr>
        <w:t xml:space="preserve"> umowy</w:t>
      </w:r>
      <w:r w:rsidR="00A87257" w:rsidRPr="00695BC2">
        <w:rPr>
          <w:rFonts w:asciiTheme="majorHAnsi" w:hAnsiTheme="majorHAnsi" w:cstheme="majorHAnsi"/>
          <w:color w:val="auto"/>
          <w:lang w:val="pl-PL"/>
        </w:rPr>
        <w:t>.</w:t>
      </w:r>
      <w:r w:rsidR="00473B3D" w:rsidRPr="00695BC2">
        <w:rPr>
          <w:rFonts w:asciiTheme="majorHAnsi" w:hAnsiTheme="majorHAnsi" w:cstheme="majorHAnsi"/>
          <w:color w:val="auto"/>
          <w:lang w:val="pl-PL"/>
        </w:rPr>
        <w:t xml:space="preserve"> </w:t>
      </w:r>
    </w:p>
    <w:p w14:paraId="24BDA575" w14:textId="643EE261"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9</w:t>
      </w:r>
    </w:p>
    <w:p w14:paraId="1A8141E3" w14:textId="66A36F3E"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Osobą odpowiedzialną za realizację zadania z ramienia Wykonawcy jest:</w:t>
      </w:r>
      <w:r w:rsidRPr="00695BC2">
        <w:rPr>
          <w:rFonts w:asciiTheme="majorHAnsi" w:hAnsiTheme="majorHAnsi" w:cstheme="majorHAnsi"/>
          <w:b/>
          <w:bCs/>
          <w:sz w:val="24"/>
          <w:szCs w:val="24"/>
          <w:lang w:val="pl-PL"/>
        </w:rPr>
        <w:t xml:space="preserve"> </w:t>
      </w:r>
      <w:r w:rsidR="00E169DA" w:rsidRPr="00695BC2">
        <w:rPr>
          <w:rFonts w:asciiTheme="majorHAnsi" w:hAnsiTheme="majorHAnsi" w:cstheme="majorHAnsi"/>
          <w:b/>
          <w:bCs/>
          <w:sz w:val="24"/>
          <w:szCs w:val="24"/>
          <w:lang w:val="pl-PL"/>
        </w:rPr>
        <w:t xml:space="preserve"> </w:t>
      </w:r>
      <w:r w:rsidR="00AF7882" w:rsidRPr="00695BC2">
        <w:rPr>
          <w:rFonts w:asciiTheme="majorHAnsi" w:hAnsiTheme="majorHAnsi" w:cstheme="majorHAnsi"/>
          <w:b/>
          <w:bCs/>
          <w:sz w:val="24"/>
          <w:szCs w:val="24"/>
          <w:lang w:val="pl-PL"/>
        </w:rPr>
        <w:t>………………………………</w:t>
      </w:r>
      <w:r w:rsidR="00E169DA" w:rsidRPr="00695BC2">
        <w:rPr>
          <w:rFonts w:asciiTheme="majorHAnsi" w:hAnsiTheme="majorHAnsi" w:cstheme="majorHAnsi"/>
          <w:b/>
          <w:bCs/>
          <w:sz w:val="24"/>
          <w:szCs w:val="24"/>
          <w:lang w:val="pl-PL"/>
        </w:rPr>
        <w:t xml:space="preserve"> </w:t>
      </w:r>
      <w:r w:rsidRPr="00695BC2">
        <w:rPr>
          <w:rFonts w:asciiTheme="majorHAnsi" w:hAnsiTheme="majorHAnsi" w:cstheme="majorHAnsi"/>
          <w:sz w:val="24"/>
          <w:szCs w:val="24"/>
          <w:lang w:val="pl-PL"/>
        </w:rPr>
        <w:t>(Kierownik Budowy)</w:t>
      </w:r>
      <w:r w:rsidR="009636E5" w:rsidRPr="00695BC2">
        <w:rPr>
          <w:rFonts w:asciiTheme="majorHAnsi" w:hAnsiTheme="majorHAnsi" w:cstheme="majorHAnsi"/>
          <w:sz w:val="24"/>
          <w:szCs w:val="24"/>
          <w:lang w:val="pl-PL"/>
        </w:rPr>
        <w:t xml:space="preserve"> tel. ……………….., e-mail: …………………..</w:t>
      </w:r>
    </w:p>
    <w:p w14:paraId="6BC966C5" w14:textId="0843B636" w:rsidR="00800E65" w:rsidRPr="00695BC2" w:rsidRDefault="00433A20"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color w:val="auto"/>
          <w:sz w:val="24"/>
          <w:szCs w:val="24"/>
          <w:lang w:val="pl-PL"/>
        </w:rPr>
        <w:t>Zamawiający dopuszcza zmiany na stanowisku kierownika budowy wyłącznie w uzasadnionych przy</w:t>
      </w:r>
      <w:r w:rsidRPr="00695BC2">
        <w:rPr>
          <w:rFonts w:asciiTheme="majorHAnsi" w:hAnsiTheme="majorHAnsi" w:cstheme="majorHAnsi"/>
          <w:sz w:val="24"/>
          <w:szCs w:val="24"/>
          <w:lang w:val="pl-PL"/>
        </w:rPr>
        <w:t>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695BC2">
        <w:rPr>
          <w:rFonts w:asciiTheme="majorHAnsi" w:hAnsiTheme="majorHAnsi" w:cstheme="majorHAnsi"/>
          <w:sz w:val="24"/>
          <w:szCs w:val="24"/>
          <w:lang w:val="pl-PL"/>
        </w:rPr>
        <w:t>.</w:t>
      </w:r>
    </w:p>
    <w:p w14:paraId="28789472" w14:textId="5BB5B18A"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Wykonawca z własnej inicjatywy proponuje zmianę osoby wyszczególnionej w ust. 1 </w:t>
      </w:r>
      <w:r w:rsidRPr="00695BC2">
        <w:rPr>
          <w:rFonts w:asciiTheme="majorHAnsi" w:hAnsiTheme="majorHAnsi" w:cstheme="majorHAnsi"/>
          <w:sz w:val="24"/>
          <w:szCs w:val="24"/>
          <w:lang w:val="pl-PL"/>
        </w:rPr>
        <w:lastRenderedPageBreak/>
        <w:t>niniejszego paragrafu w następujących przypadkach:</w:t>
      </w:r>
    </w:p>
    <w:p w14:paraId="34E39D13" w14:textId="77777777" w:rsidR="00800E65" w:rsidRPr="00695BC2" w:rsidRDefault="00AC1E15" w:rsidP="00695BC2">
      <w:pPr>
        <w:pStyle w:val="Standard"/>
        <w:tabs>
          <w:tab w:val="left" w:pos="3061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1) śmierci, choroby lub innych zdarzeń losowych;</w:t>
      </w:r>
    </w:p>
    <w:p w14:paraId="1B0DBC91" w14:textId="4E8EB3C7" w:rsidR="00800E65" w:rsidRPr="00695BC2" w:rsidRDefault="00AC1E15" w:rsidP="00695BC2">
      <w:pPr>
        <w:pStyle w:val="Standard"/>
        <w:tabs>
          <w:tab w:val="left" w:pos="3061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2) jeżeli zmiana tej osoby stanie się konieczna z jakichkolwiek innych przyczyn niezależnych od Wykonawcy.</w:t>
      </w:r>
    </w:p>
    <w:p w14:paraId="747B2BDF" w14:textId="6E0BB1FC"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sidRPr="00695BC2">
        <w:rPr>
          <w:rFonts w:asciiTheme="majorHAnsi" w:hAnsiTheme="majorHAnsi" w:cstheme="majorHAnsi"/>
          <w:sz w:val="24"/>
          <w:szCs w:val="24"/>
          <w:lang w:val="pl-PL"/>
        </w:rPr>
        <w:t>.</w:t>
      </w:r>
    </w:p>
    <w:p w14:paraId="344EFF80"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10</w:t>
      </w:r>
    </w:p>
    <w:p w14:paraId="55ACA425" w14:textId="4B7A0B49" w:rsidR="00800E65" w:rsidRPr="00695BC2" w:rsidRDefault="004866C0" w:rsidP="00695BC2">
      <w:pPr>
        <w:pStyle w:val="Standard"/>
        <w:tabs>
          <w:tab w:val="left" w:pos="8236"/>
        </w:tabs>
        <w:spacing w:line="276" w:lineRule="auto"/>
        <w:rPr>
          <w:rFonts w:asciiTheme="majorHAnsi" w:hAnsiTheme="majorHAnsi" w:cstheme="majorHAnsi"/>
          <w:lang w:val="pl-PL"/>
        </w:rPr>
      </w:pPr>
      <w:r w:rsidRPr="00695BC2">
        <w:rPr>
          <w:rFonts w:asciiTheme="majorHAnsi" w:hAnsiTheme="majorHAnsi" w:cstheme="majorHAnsi"/>
          <w:lang w:val="pl-PL"/>
        </w:rPr>
        <w:t xml:space="preserve">1. </w:t>
      </w:r>
      <w:r w:rsidR="00AC1E15" w:rsidRPr="00695BC2">
        <w:rPr>
          <w:rFonts w:asciiTheme="majorHAnsi" w:hAnsiTheme="majorHAnsi" w:cstheme="majorHAnsi"/>
          <w:lang w:val="pl-PL"/>
        </w:rPr>
        <w:t>Osob</w:t>
      </w:r>
      <w:r w:rsidR="006941EC" w:rsidRPr="00695BC2">
        <w:rPr>
          <w:rFonts w:asciiTheme="majorHAnsi" w:hAnsiTheme="majorHAnsi" w:cstheme="majorHAnsi"/>
          <w:lang w:val="pl-PL"/>
        </w:rPr>
        <w:t>ami</w:t>
      </w:r>
      <w:r w:rsidR="00AC1E15" w:rsidRPr="00695BC2">
        <w:rPr>
          <w:rFonts w:asciiTheme="majorHAnsi" w:hAnsiTheme="majorHAnsi" w:cstheme="majorHAnsi"/>
          <w:lang w:val="pl-PL"/>
        </w:rPr>
        <w:t xml:space="preserve"> odpowiedzialn</w:t>
      </w:r>
      <w:r w:rsidR="006941EC" w:rsidRPr="00695BC2">
        <w:rPr>
          <w:rFonts w:asciiTheme="majorHAnsi" w:hAnsiTheme="majorHAnsi" w:cstheme="majorHAnsi"/>
          <w:lang w:val="pl-PL"/>
        </w:rPr>
        <w:t>ymi</w:t>
      </w:r>
      <w:r w:rsidR="00AC1E15" w:rsidRPr="00695BC2">
        <w:rPr>
          <w:rFonts w:asciiTheme="majorHAnsi" w:hAnsiTheme="majorHAnsi" w:cstheme="majorHAnsi"/>
          <w:lang w:val="pl-PL"/>
        </w:rPr>
        <w:t xml:space="preserve"> za realizację zadania z ramienia Zamawiającego są przedstawiciele Wydziału Inwestycji</w:t>
      </w:r>
      <w:r w:rsidR="009364F2" w:rsidRPr="00695BC2">
        <w:rPr>
          <w:rFonts w:asciiTheme="majorHAnsi" w:hAnsiTheme="majorHAnsi" w:cstheme="majorHAnsi"/>
          <w:lang w:val="pl-PL"/>
        </w:rPr>
        <w:t>,</w:t>
      </w:r>
      <w:r w:rsidR="00AC1E15" w:rsidRPr="00695BC2">
        <w:rPr>
          <w:rFonts w:asciiTheme="majorHAnsi" w:hAnsiTheme="majorHAnsi" w:cstheme="majorHAnsi"/>
          <w:lang w:val="pl-PL"/>
        </w:rPr>
        <w:t xml:space="preserve"> Rozwoju </w:t>
      </w:r>
      <w:r w:rsidR="009364F2" w:rsidRPr="00695BC2">
        <w:rPr>
          <w:rFonts w:asciiTheme="majorHAnsi" w:hAnsiTheme="majorHAnsi" w:cstheme="majorHAnsi"/>
          <w:lang w:val="pl-PL"/>
        </w:rPr>
        <w:t xml:space="preserve">i zamówień Publicznych </w:t>
      </w:r>
      <w:r w:rsidR="00AC1E15" w:rsidRPr="00695BC2">
        <w:rPr>
          <w:rFonts w:asciiTheme="majorHAnsi" w:hAnsiTheme="majorHAnsi" w:cstheme="majorHAnsi"/>
          <w:lang w:val="pl-PL"/>
        </w:rPr>
        <w:t>Urzędu Miejskiego w Skoczowie tj.:</w:t>
      </w:r>
    </w:p>
    <w:p w14:paraId="35CB6D00" w14:textId="4B57846A" w:rsidR="00400145" w:rsidRPr="00695BC2" w:rsidRDefault="00AF7882"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6941EC" w:rsidRPr="00695BC2">
        <w:rPr>
          <w:rFonts w:asciiTheme="majorHAnsi" w:hAnsiTheme="majorHAnsi" w:cstheme="majorHAnsi"/>
          <w:color w:val="auto"/>
          <w:lang w:val="pl-PL"/>
        </w:rPr>
        <w:t xml:space="preserve"> tel. …………………………, e-mail: …………………………,</w:t>
      </w:r>
    </w:p>
    <w:p w14:paraId="1DEA36A2" w14:textId="3F61F185" w:rsidR="006941EC" w:rsidRPr="00695BC2" w:rsidRDefault="006941EC"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tel. …………………………, e-mail: …………………………</w:t>
      </w:r>
      <w:r w:rsidR="004866C0" w:rsidRPr="00695BC2">
        <w:rPr>
          <w:rFonts w:asciiTheme="majorHAnsi" w:hAnsiTheme="majorHAnsi" w:cstheme="majorHAnsi"/>
          <w:color w:val="auto"/>
          <w:lang w:val="pl-PL"/>
        </w:rPr>
        <w:t>.</w:t>
      </w:r>
    </w:p>
    <w:p w14:paraId="5B5985C2" w14:textId="77777777" w:rsidR="004866C0" w:rsidRPr="00695BC2" w:rsidRDefault="004866C0"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2. Osoby wymienione w ust. 1 upoważnione są do kontaktów z Wykonawcą, reprezentowania Zamawiającego w trakcie realizacji zadania oraz do dokonywania odbiorów częściowych i odbioru końcowego. </w:t>
      </w:r>
    </w:p>
    <w:p w14:paraId="273946B0" w14:textId="77777777" w:rsidR="004866C0" w:rsidRPr="00695BC2" w:rsidRDefault="004866C0" w:rsidP="00695BC2">
      <w:pPr>
        <w:pStyle w:val="Standard"/>
        <w:suppressAutoHyphens w:val="0"/>
        <w:spacing w:line="276" w:lineRule="auto"/>
        <w:rPr>
          <w:rFonts w:asciiTheme="majorHAnsi" w:hAnsiTheme="majorHAnsi" w:cstheme="majorHAnsi"/>
          <w:color w:val="auto"/>
          <w:lang w:val="pl-PL"/>
        </w:rPr>
      </w:pPr>
    </w:p>
    <w:p w14:paraId="787F78D5" w14:textId="296BFC22"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11</w:t>
      </w:r>
    </w:p>
    <w:p w14:paraId="4D4B6E4D" w14:textId="77777777"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 razie ujawnienia wad i niedoróbek w trakcie odbioru lub przed odbiorem Wykonawca zobowiązany jest do ich usunięcia.</w:t>
      </w:r>
    </w:p>
    <w:p w14:paraId="61D3619A" w14:textId="6261B484"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Zamawiającemu z tytułu stwierdzonych w trakcie odbioru końcowego wad przysługują następujące</w:t>
      </w:r>
      <w:r w:rsidR="005E2403" w:rsidRPr="00695BC2">
        <w:rPr>
          <w:rFonts w:asciiTheme="majorHAnsi" w:hAnsiTheme="majorHAnsi" w:cstheme="majorHAnsi"/>
          <w:color w:val="auto"/>
          <w:sz w:val="24"/>
          <w:szCs w:val="24"/>
          <w:lang w:val="pl-PL"/>
        </w:rPr>
        <w:t xml:space="preserve"> </w:t>
      </w:r>
      <w:r w:rsidRPr="00695BC2">
        <w:rPr>
          <w:rFonts w:asciiTheme="majorHAnsi" w:hAnsiTheme="majorHAnsi" w:cstheme="majorHAnsi"/>
          <w:color w:val="auto"/>
          <w:sz w:val="24"/>
          <w:szCs w:val="24"/>
          <w:lang w:val="pl-PL"/>
        </w:rPr>
        <w:t>uprawnienia:</w:t>
      </w:r>
    </w:p>
    <w:p w14:paraId="055444CA" w14:textId="77777777"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color w:val="auto"/>
          <w:lang w:val="pl-PL"/>
        </w:rPr>
      </w:pPr>
      <w:r w:rsidRPr="00695BC2">
        <w:rPr>
          <w:rFonts w:asciiTheme="majorHAnsi" w:hAnsiTheme="majorHAnsi" w:cstheme="majorHAnsi"/>
          <w:color w:val="auto"/>
          <w:lang w:val="pl-PL"/>
        </w:rPr>
        <w:t>Zamawiający może odmówić odbioru przedmiotu umowy, wyznaczając termin usunięcia wad,</w:t>
      </w:r>
    </w:p>
    <w:p w14:paraId="0CDFA5D2" w14:textId="0C28D253"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jeżeli wady uniemożliwiają użytkowanie przedmiotu zamówienia zgodnie z przeznaczeniem lub stanowią zagrożenie użytkowania, Zamawiający może:</w:t>
      </w:r>
    </w:p>
    <w:p w14:paraId="7AE911BF" w14:textId="59571E84"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b) albo żądać wykonania przedmiotu zamówienia po raz drugi oraz naprawienia szkody wynikłej ze zwłoki bez dodatkowego wynagrodzenia.</w:t>
      </w:r>
    </w:p>
    <w:p w14:paraId="5BF0BD7E"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12</w:t>
      </w:r>
    </w:p>
    <w:p w14:paraId="7D001B69" w14:textId="4C23C5C8" w:rsidR="009364F2"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Wykonawca udziela Zamawiającemu gwarancji jakości oraz rękojmi na wykonany przedmiot umowy.</w:t>
      </w:r>
      <w:r w:rsidR="00443C22" w:rsidRPr="00695BC2">
        <w:rPr>
          <w:rFonts w:asciiTheme="majorHAnsi" w:hAnsiTheme="majorHAnsi" w:cstheme="majorHAnsi"/>
          <w:sz w:val="24"/>
          <w:szCs w:val="24"/>
          <w:lang w:val="pl-PL"/>
        </w:rPr>
        <w:t xml:space="preserve"> </w:t>
      </w:r>
      <w:r w:rsidR="0071667C" w:rsidRPr="00C6702E">
        <w:rPr>
          <w:rFonts w:asciiTheme="majorHAnsi" w:hAnsiTheme="majorHAnsi" w:cstheme="majorHAnsi"/>
          <w:sz w:val="24"/>
          <w:szCs w:val="24"/>
          <w:lang w:val="pl-PL"/>
        </w:rPr>
        <w:t>Okres rękojmi jest równy okresowi gwarancji</w:t>
      </w:r>
      <w:r w:rsidR="0071667C">
        <w:rPr>
          <w:rFonts w:asciiTheme="majorHAnsi" w:hAnsiTheme="majorHAnsi" w:cstheme="majorHAnsi"/>
          <w:sz w:val="24"/>
          <w:szCs w:val="24"/>
          <w:lang w:val="pl-PL"/>
        </w:rPr>
        <w:t>.</w:t>
      </w:r>
    </w:p>
    <w:p w14:paraId="368D24E8" w14:textId="4C476627" w:rsidR="000661C9"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Gwarancją </w:t>
      </w:r>
      <w:r w:rsidR="0092386E">
        <w:rPr>
          <w:rFonts w:asciiTheme="majorHAnsi" w:hAnsiTheme="majorHAnsi" w:cstheme="majorHAnsi"/>
          <w:sz w:val="24"/>
          <w:szCs w:val="24"/>
          <w:lang w:val="pl-PL"/>
        </w:rPr>
        <w:t xml:space="preserve">i rękojmią </w:t>
      </w:r>
      <w:r w:rsidRPr="00695BC2">
        <w:rPr>
          <w:rFonts w:asciiTheme="majorHAnsi" w:hAnsiTheme="majorHAnsi" w:cstheme="majorHAnsi"/>
          <w:sz w:val="24"/>
          <w:szCs w:val="24"/>
          <w:lang w:val="pl-PL"/>
        </w:rPr>
        <w:t>objęte są wszystkie roboty budowlane, zabudowane elementy</w:t>
      </w:r>
      <w:r w:rsidR="00B52B00" w:rsidRPr="00695BC2">
        <w:rPr>
          <w:rFonts w:asciiTheme="majorHAnsi" w:hAnsiTheme="majorHAnsi" w:cstheme="majorHAnsi"/>
          <w:sz w:val="24"/>
          <w:szCs w:val="24"/>
          <w:lang w:val="pl-PL"/>
        </w:rPr>
        <w:t xml:space="preserve"> oraz</w:t>
      </w:r>
      <w:r w:rsidRPr="00695BC2">
        <w:rPr>
          <w:rFonts w:asciiTheme="majorHAnsi" w:hAnsiTheme="majorHAnsi" w:cstheme="majorHAnsi"/>
          <w:sz w:val="24"/>
          <w:szCs w:val="24"/>
          <w:lang w:val="pl-PL"/>
        </w:rPr>
        <w:t xml:space="preserve"> wykonane usługi.</w:t>
      </w:r>
      <w:r w:rsidR="00443C22" w:rsidRPr="00695BC2">
        <w:rPr>
          <w:rFonts w:asciiTheme="majorHAnsi" w:hAnsiTheme="majorHAnsi" w:cstheme="majorHAnsi"/>
          <w:sz w:val="24"/>
          <w:szCs w:val="24"/>
          <w:lang w:val="pl-PL"/>
        </w:rPr>
        <w:t xml:space="preserve"> </w:t>
      </w:r>
    </w:p>
    <w:p w14:paraId="0F80980E" w14:textId="729B8A42" w:rsidR="00800E65"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Gwarancją</w:t>
      </w:r>
      <w:r w:rsidR="0092386E">
        <w:rPr>
          <w:rFonts w:asciiTheme="majorHAnsi" w:hAnsiTheme="majorHAnsi" w:cstheme="majorHAnsi"/>
          <w:sz w:val="24"/>
          <w:szCs w:val="24"/>
          <w:lang w:val="pl-PL"/>
        </w:rPr>
        <w:t xml:space="preserve"> i rękojmią</w:t>
      </w:r>
      <w:r w:rsidRPr="00695BC2">
        <w:rPr>
          <w:rFonts w:asciiTheme="majorHAnsi" w:hAnsiTheme="majorHAnsi" w:cstheme="majorHAnsi"/>
          <w:sz w:val="24"/>
          <w:szCs w:val="24"/>
          <w:lang w:val="pl-PL"/>
        </w:rPr>
        <w:t xml:space="preserve"> objęte są również prace związane z doprowadzeniem do należytego stanu </w:t>
      </w:r>
      <w:r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lastRenderedPageBreak/>
        <w:t>i porządku teren</w:t>
      </w:r>
      <w:r w:rsidR="00400145" w:rsidRPr="00695BC2">
        <w:rPr>
          <w:rFonts w:asciiTheme="majorHAnsi" w:hAnsiTheme="majorHAnsi" w:cstheme="majorHAnsi"/>
          <w:sz w:val="24"/>
          <w:szCs w:val="24"/>
          <w:lang w:val="pl-PL"/>
        </w:rPr>
        <w:t>u</w:t>
      </w:r>
      <w:r w:rsidRPr="00695BC2">
        <w:rPr>
          <w:rFonts w:asciiTheme="majorHAnsi" w:hAnsiTheme="majorHAnsi" w:cstheme="majorHAnsi"/>
          <w:sz w:val="24"/>
          <w:szCs w:val="24"/>
          <w:lang w:val="pl-PL"/>
        </w:rPr>
        <w:t xml:space="preserve"> budowy, a także</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 razie korzystania</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t>
      </w:r>
      <w:r w:rsidR="00CC509F"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drogi, ulicy, sąsiedniej nieruchomości, budynku lub lokalu.</w:t>
      </w:r>
    </w:p>
    <w:p w14:paraId="5355FCB1" w14:textId="32A1C48B" w:rsidR="00800E65" w:rsidRPr="00695BC2" w:rsidRDefault="00AC1E15" w:rsidP="00695BC2">
      <w:pPr>
        <w:pStyle w:val="Tekstpodstawowy2"/>
        <w:numPr>
          <w:ilvl w:val="0"/>
          <w:numId w:val="8"/>
        </w:numPr>
        <w:tabs>
          <w:tab w:val="left" w:pos="568"/>
          <w:tab w:val="left" w:pos="710"/>
          <w:tab w:val="left" w:pos="1364"/>
        </w:tabs>
        <w:suppressAutoHyphens w:val="0"/>
        <w:spacing w:before="40" w:after="0" w:line="276" w:lineRule="auto"/>
        <w:ind w:left="284" w:hanging="284"/>
        <w:rPr>
          <w:rFonts w:asciiTheme="majorHAnsi" w:hAnsiTheme="majorHAnsi" w:cstheme="majorHAnsi"/>
          <w:color w:val="auto"/>
          <w:lang w:val="pl-PL"/>
        </w:rPr>
      </w:pPr>
      <w:r w:rsidRPr="00695BC2">
        <w:rPr>
          <w:rFonts w:asciiTheme="majorHAnsi" w:hAnsiTheme="majorHAnsi" w:cstheme="majorHAnsi"/>
          <w:b/>
          <w:bCs/>
          <w:lang w:val="pl-PL"/>
        </w:rPr>
        <w:t xml:space="preserve">Okres gwarancji na wykonane roboty wynosi </w:t>
      </w:r>
      <w:r w:rsidR="00C77440" w:rsidRPr="00695BC2">
        <w:rPr>
          <w:rFonts w:asciiTheme="majorHAnsi" w:hAnsiTheme="majorHAnsi" w:cstheme="majorHAnsi"/>
          <w:b/>
          <w:bCs/>
          <w:lang w:val="pl-PL"/>
        </w:rPr>
        <w:t>…..</w:t>
      </w:r>
      <w:r w:rsidRPr="00695BC2">
        <w:rPr>
          <w:rFonts w:asciiTheme="majorHAnsi" w:hAnsiTheme="majorHAnsi" w:cstheme="majorHAnsi"/>
          <w:b/>
          <w:bCs/>
          <w:lang w:val="pl-PL"/>
        </w:rPr>
        <w:t xml:space="preserve"> </w:t>
      </w:r>
      <w:r w:rsidR="00223096" w:rsidRPr="00695BC2">
        <w:rPr>
          <w:rFonts w:asciiTheme="majorHAnsi" w:hAnsiTheme="majorHAnsi" w:cstheme="majorHAnsi"/>
          <w:b/>
          <w:bCs/>
          <w:lang w:val="pl-PL"/>
        </w:rPr>
        <w:t>miesięcy</w:t>
      </w:r>
      <w:r w:rsidRPr="00695BC2">
        <w:rPr>
          <w:rFonts w:asciiTheme="majorHAnsi" w:hAnsiTheme="majorHAnsi" w:cstheme="majorHAnsi"/>
          <w:b/>
          <w:bCs/>
          <w:lang w:val="pl-PL"/>
        </w:rPr>
        <w:t xml:space="preserve"> licząc od dnia odbioru końcowego </w:t>
      </w:r>
      <w:r w:rsidR="004C20A5" w:rsidRPr="00695BC2">
        <w:rPr>
          <w:rFonts w:asciiTheme="majorHAnsi" w:hAnsiTheme="majorHAnsi" w:cstheme="majorHAnsi"/>
          <w:b/>
          <w:bCs/>
          <w:lang w:val="pl-PL"/>
        </w:rPr>
        <w:br/>
      </w:r>
      <w:r w:rsidRPr="00695BC2">
        <w:rPr>
          <w:rFonts w:asciiTheme="majorHAnsi" w:hAnsiTheme="majorHAnsi" w:cstheme="majorHAnsi"/>
          <w:b/>
          <w:bCs/>
          <w:color w:val="auto"/>
          <w:lang w:val="pl-PL"/>
        </w:rPr>
        <w:t>przedmiotu umowy.</w:t>
      </w:r>
    </w:p>
    <w:p w14:paraId="24CC0791" w14:textId="0D38954F"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color w:val="auto"/>
          <w:lang w:val="pl-PL"/>
        </w:rPr>
        <w:t xml:space="preserve">W przypadku ujawnienia w okresie gwarancji i rękojmi wad lub usterek, Zamawiający wyznaczy termin </w:t>
      </w:r>
      <w:r w:rsidRPr="00695BC2">
        <w:rPr>
          <w:rFonts w:asciiTheme="majorHAnsi" w:hAnsiTheme="majorHAnsi" w:cstheme="majorHAnsi"/>
          <w:lang w:val="pl-PL"/>
        </w:rPr>
        <w:t>dokonania oględzin, na które Wykonawca zobowiązany jest przybyć.</w:t>
      </w:r>
    </w:p>
    <w:p w14:paraId="424B036B" w14:textId="77777777" w:rsidR="00800E65" w:rsidRPr="00695BC2" w:rsidRDefault="00AC1E15" w:rsidP="00695BC2">
      <w:pPr>
        <w:pStyle w:val="Standard"/>
        <w:numPr>
          <w:ilvl w:val="0"/>
          <w:numId w:val="8"/>
        </w:numPr>
        <w:tabs>
          <w:tab w:val="left" w:pos="284"/>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Nieobecność prawidłowo zawiadomionego Wykonawcy na oględzinach nie wpływa na ich ważność. Zamawiający zobowiązany jest przesłać Wykonawcy protokół oględzin, zawierający termin usunięcia wad.</w:t>
      </w:r>
    </w:p>
    <w:p w14:paraId="52CEED1F" w14:textId="6D7162C7"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Wykonawca zobowiązany jest usunąć na własny koszt w wyznaczonym terminie, nie dłuższym niż </w:t>
      </w:r>
      <w:r w:rsidR="00C77440" w:rsidRPr="00695BC2">
        <w:rPr>
          <w:rFonts w:asciiTheme="majorHAnsi" w:hAnsiTheme="majorHAnsi" w:cstheme="majorHAnsi"/>
          <w:color w:val="auto"/>
          <w:lang w:val="pl-PL"/>
        </w:rPr>
        <w:t>14 dni</w:t>
      </w:r>
      <w:r w:rsidRPr="00695BC2">
        <w:rPr>
          <w:rFonts w:asciiTheme="majorHAnsi" w:hAnsiTheme="majorHAnsi" w:cstheme="majorHAnsi"/>
          <w:color w:val="auto"/>
          <w:lang w:val="pl-PL"/>
        </w:rPr>
        <w:t>, wszystkie wady odnoszące się do przedmiotu niniejszej umowy, jeżeli Zamawiający zażądał tego na piśmie przed upływem terminu gwarancji i rękojmi.</w:t>
      </w:r>
      <w:r w:rsidR="00B20B66" w:rsidRPr="00695BC2">
        <w:rPr>
          <w:rFonts w:asciiTheme="majorHAnsi" w:hAnsiTheme="majorHAnsi" w:cstheme="majorHAnsi"/>
          <w:color w:val="auto"/>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695BC2" w:rsidRDefault="0047409F"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Jeżeli wada uniemożliwia prawidłową eksploatację urządzeń bądź zagraża życiu lub zdrowiu użytkowników przystąpienie do usunięcia wady nie może przekroczyć </w:t>
      </w:r>
      <w:r w:rsidR="00917590" w:rsidRPr="00695BC2">
        <w:rPr>
          <w:rFonts w:asciiTheme="majorHAnsi" w:hAnsiTheme="majorHAnsi" w:cstheme="majorHAnsi"/>
          <w:color w:val="auto"/>
          <w:lang w:val="pl-PL"/>
        </w:rPr>
        <w:t>2 (</w:t>
      </w:r>
      <w:r w:rsidRPr="00695BC2">
        <w:rPr>
          <w:rFonts w:asciiTheme="majorHAnsi" w:hAnsiTheme="majorHAnsi" w:cstheme="majorHAnsi"/>
          <w:color w:val="auto"/>
          <w:lang w:val="pl-PL"/>
        </w:rPr>
        <w:t>dwóch</w:t>
      </w:r>
      <w:r w:rsidR="00917590"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dni od zgłoszenia </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powiadomienia</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telefonicznego.</w:t>
      </w:r>
    </w:p>
    <w:p w14:paraId="676BA284" w14:textId="31E76F0B"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Roszczenia z tytułu gwarancji i rękojmi mogą być dochodzone także po upływie terminu gwarancji i rękojmi, jeżeli Zamawiający zgłosił Wykonawcy istnienie wady w okresie o którym mowa w ust. 4.</w:t>
      </w:r>
    </w:p>
    <w:p w14:paraId="27467D25" w14:textId="5ABE8CFA"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 przypadku nie usunięcia wad przez Wykonawcę w termin</w:t>
      </w:r>
      <w:r w:rsidR="0047409F" w:rsidRPr="00695BC2">
        <w:rPr>
          <w:rFonts w:asciiTheme="majorHAnsi" w:hAnsiTheme="majorHAnsi" w:cstheme="majorHAnsi"/>
          <w:lang w:val="pl-PL"/>
        </w:rPr>
        <w:t>ach</w:t>
      </w:r>
      <w:r w:rsidRPr="00695BC2">
        <w:rPr>
          <w:rFonts w:asciiTheme="majorHAnsi" w:hAnsiTheme="majorHAnsi" w:cstheme="majorHAnsi"/>
          <w:lang w:val="pl-PL"/>
        </w:rPr>
        <w:t xml:space="preserve"> określony</w:t>
      </w:r>
      <w:r w:rsidR="0047409F" w:rsidRPr="00695BC2">
        <w:rPr>
          <w:rFonts w:asciiTheme="majorHAnsi" w:hAnsiTheme="majorHAnsi" w:cstheme="majorHAnsi"/>
          <w:lang w:val="pl-PL"/>
        </w:rPr>
        <w:t xml:space="preserve">ch </w:t>
      </w:r>
      <w:r w:rsidRPr="00695BC2">
        <w:rPr>
          <w:rFonts w:asciiTheme="majorHAnsi" w:hAnsiTheme="majorHAnsi" w:cstheme="majorHAnsi"/>
          <w:lang w:val="pl-PL"/>
        </w:rPr>
        <w:t>przez Zamawiającego może on zlecić zastępcze wykonanie powyższego przez osobę trzecią, a kosztami wykonania zastępczego zostanie obciążony Wykonawca.</w:t>
      </w:r>
    </w:p>
    <w:p w14:paraId="563BAA17" w14:textId="2A869C58"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Wykonawca gwarantuje ponadto pokrycie ewentualnych szkód i strat Zamawiającego i innych wad fizycznych, powstałych wskutek prowadzonych prac.</w:t>
      </w:r>
    </w:p>
    <w:p w14:paraId="4D4EE08B" w14:textId="02FDE14A" w:rsidR="000F6BBA"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Umowa stanowi dokument gwarancyjny w rozumieniu art. 577 § 1 Kodeksu cywilnego.</w:t>
      </w:r>
    </w:p>
    <w:p w14:paraId="72C06FBD" w14:textId="77777777" w:rsidR="00197EC0"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16F3E635" w14:textId="77777777" w:rsidR="00197EC0" w:rsidRPr="00695BC2"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42B05854" w14:textId="1BE5B254" w:rsidR="00800E65" w:rsidRPr="00695BC2" w:rsidRDefault="00AC1E15" w:rsidP="00695BC2">
      <w:pPr>
        <w:pStyle w:val="Standard"/>
        <w:tabs>
          <w:tab w:val="left" w:pos="360"/>
        </w:tabs>
        <w:suppressAutoHyphens w:val="0"/>
        <w:spacing w:before="120" w:after="120" w:line="276" w:lineRule="auto"/>
        <w:ind w:left="284"/>
        <w:jc w:val="center"/>
        <w:rPr>
          <w:rFonts w:asciiTheme="majorHAnsi" w:hAnsiTheme="majorHAnsi" w:cstheme="majorHAnsi"/>
          <w:b/>
          <w:bCs/>
          <w:lang w:val="pl-PL"/>
        </w:rPr>
      </w:pPr>
      <w:r w:rsidRPr="00695BC2">
        <w:rPr>
          <w:rFonts w:asciiTheme="majorHAnsi" w:hAnsiTheme="majorHAnsi" w:cstheme="majorHAnsi"/>
          <w:b/>
          <w:bCs/>
          <w:lang w:val="pl-PL"/>
        </w:rPr>
        <w:t>§ 13</w:t>
      </w:r>
    </w:p>
    <w:p w14:paraId="023971CD" w14:textId="77777777" w:rsidR="00800E65" w:rsidRPr="00695BC2" w:rsidRDefault="00AC1E15" w:rsidP="00695BC2">
      <w:pPr>
        <w:pStyle w:val="Standard"/>
        <w:spacing w:line="276" w:lineRule="auto"/>
        <w:ind w:left="284" w:hanging="284"/>
        <w:rPr>
          <w:rFonts w:asciiTheme="majorHAnsi" w:hAnsiTheme="majorHAnsi" w:cstheme="majorHAnsi"/>
          <w:lang w:val="pl-PL"/>
        </w:rPr>
      </w:pPr>
      <w:r w:rsidRPr="00695BC2">
        <w:rPr>
          <w:rFonts w:asciiTheme="majorHAnsi" w:hAnsiTheme="majorHAnsi" w:cstheme="majorHAnsi"/>
          <w:lang w:val="pl-PL"/>
        </w:rPr>
        <w:t>1.</w:t>
      </w:r>
      <w:r w:rsidRPr="00695BC2">
        <w:rPr>
          <w:rFonts w:asciiTheme="majorHAnsi" w:hAnsiTheme="majorHAnsi" w:cstheme="majorHAnsi"/>
          <w:lang w:val="pl-PL"/>
        </w:rPr>
        <w:tab/>
        <w:t>Zamawiający jest uprawniony do odstąpienia od umowy w następujących przypadkach:</w:t>
      </w:r>
    </w:p>
    <w:p w14:paraId="70CF6C6F" w14:textId="77777777"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25D344A4"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stwierdzenia w toku odbioru przedmiotu umowy wad istotnych nie nadających się do usunięcia. Wadą istotną jest wada uniemożliwiająca użytkowanie przedmiotu umowy zgodnie z jego przeznaczeniem. W takim przypadku wynagrodzenie z tytułu wykonania umowy nie będzie </w:t>
      </w:r>
      <w:r w:rsidRPr="00695BC2">
        <w:rPr>
          <w:rFonts w:asciiTheme="majorHAnsi" w:hAnsiTheme="majorHAnsi" w:cstheme="majorHAnsi"/>
          <w:lang w:val="pl-PL"/>
        </w:rPr>
        <w:lastRenderedPageBreak/>
        <w:t>przysługiwało Wykonawcy;</w:t>
      </w:r>
    </w:p>
    <w:p w14:paraId="2163EDEE" w14:textId="77777777" w:rsidR="00800E65" w:rsidRPr="00695BC2" w:rsidRDefault="00AC1E15" w:rsidP="00695BC2">
      <w:pPr>
        <w:pStyle w:val="Standard"/>
        <w:numPr>
          <w:ilvl w:val="0"/>
          <w:numId w:val="28"/>
        </w:numPr>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695BC2" w:rsidRDefault="00AC1E15" w:rsidP="00695BC2">
      <w:pPr>
        <w:pStyle w:val="Tekstpodstawowy2"/>
        <w:numPr>
          <w:ilvl w:val="0"/>
          <w:numId w:val="30"/>
        </w:numPr>
        <w:tabs>
          <w:tab w:val="left" w:pos="710"/>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ma prawo rozwiązać umowę z Wykonawcą w trybie natychmiastowym w razie wystąpienia następujących okoliczności:</w:t>
      </w:r>
    </w:p>
    <w:p w14:paraId="7EC44FE4"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gdy Wykonawca w trakcie trwania umowy nie przedłoży na </w:t>
      </w:r>
      <w:r w:rsidR="00FD49E5" w:rsidRPr="00695BC2">
        <w:rPr>
          <w:rFonts w:asciiTheme="majorHAnsi" w:hAnsiTheme="majorHAnsi" w:cstheme="majorHAnsi"/>
          <w:lang w:val="pl-PL"/>
        </w:rPr>
        <w:t>żądanie</w:t>
      </w:r>
      <w:r w:rsidRPr="00695BC2">
        <w:rPr>
          <w:rFonts w:asciiTheme="majorHAnsi" w:hAnsiTheme="majorHAnsi" w:cstheme="majorHAnsi"/>
          <w:lang w:val="pl-PL"/>
        </w:rPr>
        <w:t xml:space="preserve"> Zamawiającego ważnej polisy ubezpieczeniowej w zakresie prowadzonej działalności z tytułu odpowiedzialności cywilnej wraz z dowodem opłacenia składek;</w:t>
      </w:r>
    </w:p>
    <w:p w14:paraId="61364433"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gdy suma kar umownych naliczonych Wykonawcy przekroczy 50</w:t>
      </w:r>
      <w:r w:rsidRPr="00695BC2">
        <w:rPr>
          <w:rFonts w:asciiTheme="majorHAnsi" w:hAnsiTheme="majorHAnsi" w:cstheme="majorHAnsi"/>
          <w:i/>
          <w:lang w:val="pl-PL"/>
        </w:rPr>
        <w:t xml:space="preserve"> </w:t>
      </w:r>
      <w:r w:rsidRPr="00695BC2">
        <w:rPr>
          <w:rFonts w:asciiTheme="majorHAnsi" w:hAnsiTheme="majorHAnsi" w:cstheme="majorHAnsi"/>
          <w:lang w:val="pl-PL"/>
        </w:rPr>
        <w:t>% wynagrodzenia brutto określonego w §5 ust. 1;</w:t>
      </w:r>
    </w:p>
    <w:p w14:paraId="79E33835" w14:textId="77777777" w:rsidR="00800E65" w:rsidRPr="00695BC2" w:rsidRDefault="00AC1E15" w:rsidP="00695BC2">
      <w:pPr>
        <w:pStyle w:val="Lista1"/>
        <w:numPr>
          <w:ilvl w:val="0"/>
          <w:numId w:val="29"/>
        </w:numPr>
        <w:tabs>
          <w:tab w:val="left" w:pos="710"/>
        </w:tabs>
        <w:suppressAutoHyphens w:val="0"/>
        <w:spacing w:line="276" w:lineRule="auto"/>
        <w:ind w:left="567" w:hanging="284"/>
        <w:jc w:val="left"/>
        <w:rPr>
          <w:rFonts w:asciiTheme="majorHAnsi" w:hAnsiTheme="majorHAnsi" w:cstheme="majorHAnsi"/>
          <w:szCs w:val="24"/>
          <w:lang w:val="pl-PL"/>
        </w:rPr>
      </w:pPr>
      <w:r w:rsidRPr="00695BC2">
        <w:rPr>
          <w:rFonts w:asciiTheme="majorHAnsi" w:hAnsiTheme="majorHAnsi" w:cstheme="majorHAnsi"/>
          <w:szCs w:val="24"/>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695BC2" w:rsidRDefault="00AC1E15" w:rsidP="00695BC2">
      <w:pPr>
        <w:pStyle w:val="Standard"/>
        <w:numPr>
          <w:ilvl w:val="0"/>
          <w:numId w:val="31"/>
        </w:numPr>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nie zwalnia Wykonawcy z obowiązku zapłaty kar umownych, za wyjątkiem przypadku opisanego w ust. 1 pkt 3 niniejszego paragrafu.</w:t>
      </w:r>
    </w:p>
    <w:p w14:paraId="48FCC226" w14:textId="77777777" w:rsidR="00800E65" w:rsidRPr="00695BC2" w:rsidRDefault="00AC1E15" w:rsidP="00695BC2">
      <w:pPr>
        <w:pStyle w:val="Standard"/>
        <w:numPr>
          <w:ilvl w:val="0"/>
          <w:numId w:val="31"/>
        </w:numPr>
        <w:tabs>
          <w:tab w:val="left" w:pos="56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musi być dokonane na piśmie z podaniem przyczyn odstąpienia lub rozwiązania umowy.</w:t>
      </w:r>
    </w:p>
    <w:p w14:paraId="23B11741" w14:textId="77777777" w:rsidR="00800E65" w:rsidRPr="00695BC2" w:rsidRDefault="00AC1E15" w:rsidP="00695BC2">
      <w:pPr>
        <w:pStyle w:val="Standard"/>
        <w:numPr>
          <w:ilvl w:val="0"/>
          <w:numId w:val="31"/>
        </w:numPr>
        <w:spacing w:line="276" w:lineRule="auto"/>
        <w:ind w:left="284" w:hanging="357"/>
        <w:rPr>
          <w:rFonts w:asciiTheme="majorHAnsi" w:hAnsiTheme="majorHAnsi" w:cstheme="majorHAnsi"/>
          <w:lang w:val="pl-PL"/>
        </w:rPr>
      </w:pPr>
      <w:r w:rsidRPr="00695BC2">
        <w:rPr>
          <w:rFonts w:asciiTheme="majorHAnsi" w:hAnsiTheme="majorHAnsi" w:cstheme="majorHAnsi"/>
          <w:lang w:val="pl-PL"/>
        </w:rPr>
        <w:t>W przypadku odstąpienia od umowy, Wykonawcę obciążają  następujące obowiązki szczegółowe:</w:t>
      </w:r>
    </w:p>
    <w:p w14:paraId="5BD5DE38"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w terminie 14 dni od daty odstąpienia od umowy, Wykonawca przy udziale inspektora nadzoru sporządzi szczegółowy protokół inwentaryzacji robót w toku, według stanu na dzień odstąpienia;</w:t>
      </w:r>
    </w:p>
    <w:p w14:paraId="36BB00BB" w14:textId="4C527934"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b) Wykonawca zabezpieczy przerwane roboty w zakresie obustronnie uzgodnionym na koszt tej Strony, z winy której nastąpiło odstąpienie od umowy;</w:t>
      </w:r>
    </w:p>
    <w:p w14:paraId="3F17DF79" w14:textId="4B6C1F12"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d) Wykonawca zgłosi do dokonania przez inspektora nadzoru odbioru robót przerwanych oraz </w:t>
      </w:r>
      <w:r w:rsidRPr="00695BC2">
        <w:rPr>
          <w:rFonts w:asciiTheme="majorHAnsi" w:hAnsiTheme="majorHAnsi" w:cstheme="majorHAnsi"/>
          <w:lang w:val="pl-PL"/>
        </w:rPr>
        <w:lastRenderedPageBreak/>
        <w:t>robót zabezpieczających, jeżeli odstąpienie od umowy nastąpiło z przyczyn, za które Wykonawca nie odpowiada;</w:t>
      </w:r>
    </w:p>
    <w:p w14:paraId="1968C5C6"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e) Wykonawca niezwłocznie, najpóźniej w terminie 30 dni, usunie z terenu budowy urządzenia przez niego dostarczone lub wzniesione, stanowiące zaplecze budowy.</w:t>
      </w:r>
    </w:p>
    <w:p w14:paraId="637809A8" w14:textId="77777777" w:rsidR="00800E65" w:rsidRPr="00695BC2" w:rsidRDefault="00AC1E15" w:rsidP="00695BC2">
      <w:pPr>
        <w:pStyle w:val="Standard"/>
        <w:tabs>
          <w:tab w:val="left" w:pos="17892"/>
          <w:tab w:val="left" w:pos="2120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6. Zamawiający w razie odstąpienia od umowy z przyczyn, za które Wykonawca nie ponosi odpowiedzialności, zobowiązany jest w terminie 30 dni, do:</w:t>
      </w:r>
    </w:p>
    <w:p w14:paraId="0F174BE0"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dokonania odbioru robót przerwanych oraz zapłaty wynagrodzenia za roboty, które zostały wykonane do dnia odstąpienia od umowy;</w:t>
      </w:r>
    </w:p>
    <w:p w14:paraId="0BC67BB0" w14:textId="7955D998"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b) odkupienia materiałów, konstrukcji lub urządzeń, określonych w punkcie </w:t>
      </w:r>
      <w:r w:rsidR="00230C27" w:rsidRPr="00695BC2">
        <w:rPr>
          <w:rFonts w:asciiTheme="majorHAnsi" w:hAnsiTheme="majorHAnsi" w:cstheme="majorHAnsi"/>
          <w:lang w:val="pl-PL"/>
        </w:rPr>
        <w:t>5</w:t>
      </w:r>
      <w:r w:rsidRPr="00695BC2">
        <w:rPr>
          <w:rFonts w:asciiTheme="majorHAnsi" w:hAnsiTheme="majorHAnsi" w:cstheme="majorHAnsi"/>
          <w:lang w:val="pl-PL"/>
        </w:rPr>
        <w:t>c), po cenach przedstawionych w kosztorysie;</w:t>
      </w:r>
    </w:p>
    <w:p w14:paraId="5883C1F6"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d) przejęcia od Wykonawcy pod swój dozór frontu robót.</w:t>
      </w:r>
    </w:p>
    <w:p w14:paraId="253FF8C2" w14:textId="77777777" w:rsidR="00800E65" w:rsidRPr="00695BC2" w:rsidRDefault="00AC1E15" w:rsidP="00695BC2">
      <w:pPr>
        <w:pStyle w:val="Standard"/>
        <w:tabs>
          <w:tab w:val="left" w:pos="1931"/>
          <w:tab w:val="left" w:pos="2828"/>
          <w:tab w:val="left" w:pos="5384"/>
          <w:tab w:val="left" w:pos="7581"/>
          <w:tab w:val="left" w:pos="11808"/>
        </w:tabs>
        <w:spacing w:line="276" w:lineRule="auto"/>
        <w:ind w:left="283" w:hanging="272"/>
        <w:rPr>
          <w:rFonts w:asciiTheme="majorHAnsi" w:hAnsiTheme="majorHAnsi" w:cstheme="majorHAnsi"/>
          <w:lang w:val="pl-PL"/>
        </w:rPr>
      </w:pPr>
      <w:r w:rsidRPr="00695BC2">
        <w:rPr>
          <w:rFonts w:asciiTheme="majorHAnsi" w:hAnsiTheme="majorHAnsi" w:cstheme="majorHAnsi"/>
          <w:lang w:val="pl-PL"/>
        </w:rPr>
        <w:t>7. Sposób obliczenia należnego wynagrodzenia Wykonawcy z tytułu wykonania części umowy będzie następujący:</w:t>
      </w:r>
    </w:p>
    <w:p w14:paraId="1D2B64FA" w14:textId="746FF222"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całego elementu robót określonego w harmonogramie rzeczowo-</w:t>
      </w:r>
      <w:r w:rsidRPr="00695BC2">
        <w:rPr>
          <w:rFonts w:asciiTheme="majorHAnsi" w:hAnsiTheme="majorHAnsi" w:cstheme="majorHAnsi"/>
          <w:lang w:val="pl-PL"/>
        </w:rPr>
        <w:br/>
        <w:t>finansowym, nastąpi odliczenie wartości tego elementu (wynikającej z harmonogramu rzeczowo--finansowego) od ogólnej wartości przedmiotu zamówienia;</w:t>
      </w:r>
    </w:p>
    <w:p w14:paraId="24CD7981" w14:textId="77777777"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684598C" w14:textId="77777777" w:rsidR="00AB4C01" w:rsidRPr="00695BC2" w:rsidRDefault="00AB4C01" w:rsidP="00695BC2">
      <w:pPr>
        <w:pStyle w:val="Standard"/>
        <w:tabs>
          <w:tab w:val="left" w:pos="426"/>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kosztorysów, a ilości wykonanych robót </w:t>
      </w:r>
      <w:r w:rsidRPr="00695BC2">
        <w:rPr>
          <w:rFonts w:asciiTheme="majorHAnsi" w:hAnsiTheme="majorHAnsi" w:cstheme="majorHAnsi"/>
          <w:lang w:val="pl-PL"/>
        </w:rPr>
        <w:br/>
        <w:t xml:space="preserve">z książki obmiarów;                 </w:t>
      </w:r>
    </w:p>
    <w:p w14:paraId="6E6C062E" w14:textId="77777777" w:rsidR="00AB4C01" w:rsidRPr="00695BC2" w:rsidRDefault="00AB4C01" w:rsidP="00695BC2">
      <w:pPr>
        <w:pStyle w:val="Standard"/>
        <w:tabs>
          <w:tab w:val="left" w:pos="284"/>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695BC2" w:rsidRDefault="00AB4C01" w:rsidP="00695BC2">
      <w:pPr>
        <w:pStyle w:val="Standard"/>
        <w:tabs>
          <w:tab w:val="left" w:pos="-29283"/>
          <w:tab w:val="left" w:pos="-25967"/>
        </w:tabs>
        <w:spacing w:line="276" w:lineRule="auto"/>
        <w:ind w:left="567"/>
        <w:rPr>
          <w:rFonts w:asciiTheme="majorHAnsi" w:hAnsiTheme="majorHAnsi" w:cstheme="majorHAnsi"/>
          <w:lang w:val="pl-PL"/>
        </w:rPr>
      </w:pPr>
      <w:r w:rsidRPr="00695BC2">
        <w:rPr>
          <w:rFonts w:asciiTheme="majorHAnsi" w:hAnsiTheme="majorHAnsi" w:cstheme="majorHAnsi"/>
          <w:lang w:val="pl-PL"/>
        </w:rPr>
        <w:t>Podstawą do określenia nakładów rzeczowych będą KNR-y. W przypadku braku odpowiednich pozycji KNNR-y, a następnie wycena indywidualna Wykonawcy zatwierdzona przez inspektora nadzoru i Zamawiającego</w:t>
      </w:r>
      <w:r w:rsidR="00AC1E15" w:rsidRPr="00695BC2">
        <w:rPr>
          <w:rFonts w:asciiTheme="majorHAnsi" w:hAnsiTheme="majorHAnsi" w:cstheme="majorHAnsi"/>
          <w:lang w:val="pl-PL"/>
        </w:rPr>
        <w:t>.</w:t>
      </w:r>
    </w:p>
    <w:p w14:paraId="7D13B157" w14:textId="19C3FA97" w:rsidR="00800E65" w:rsidRPr="00695BC2" w:rsidRDefault="00AC1E15" w:rsidP="00695BC2">
      <w:pPr>
        <w:pStyle w:val="WW-Tekstpodstawowywcity31"/>
        <w:tabs>
          <w:tab w:val="left" w:pos="1789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695BC2">
        <w:rPr>
          <w:rFonts w:asciiTheme="majorHAnsi" w:hAnsiTheme="majorHAnsi" w:cstheme="majorHAnsi"/>
          <w:lang w:val="pl-PL"/>
        </w:rPr>
        <w:t>7</w:t>
      </w:r>
      <w:r w:rsidRPr="00695BC2">
        <w:rPr>
          <w:rFonts w:asciiTheme="majorHAnsi" w:hAnsiTheme="majorHAnsi" w:cstheme="majorHAnsi"/>
          <w:lang w:val="pl-PL"/>
        </w:rPr>
        <w:t xml:space="preserve"> niniejszego paragrafu.</w:t>
      </w:r>
    </w:p>
    <w:p w14:paraId="77874A5E" w14:textId="2FF4C8AD" w:rsidR="00800E65" w:rsidRPr="00695BC2" w:rsidRDefault="00AC1E15" w:rsidP="00695BC2">
      <w:pPr>
        <w:pStyle w:val="Standard"/>
        <w:spacing w:line="276" w:lineRule="auto"/>
        <w:ind w:left="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C3CEA6B" w14:textId="16D9E7BB"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w:t>
      </w:r>
      <w:r w:rsidR="00085411" w:rsidRPr="00695BC2">
        <w:rPr>
          <w:rFonts w:asciiTheme="majorHAnsi" w:hAnsiTheme="majorHAnsi" w:cstheme="majorHAnsi"/>
          <w:lang w:val="pl-PL"/>
        </w:rPr>
        <w:t xml:space="preserve">przedłożonych przed podpisaniem umowy </w:t>
      </w:r>
      <w:r w:rsidRPr="00695BC2">
        <w:rPr>
          <w:rFonts w:asciiTheme="majorHAnsi" w:hAnsiTheme="majorHAnsi" w:cstheme="majorHAnsi"/>
          <w:lang w:val="pl-PL"/>
        </w:rPr>
        <w:t xml:space="preserve">kosztorysów, </w:t>
      </w:r>
      <w:r w:rsidR="00085411" w:rsidRPr="00695BC2">
        <w:rPr>
          <w:rFonts w:asciiTheme="majorHAnsi" w:hAnsiTheme="majorHAnsi" w:cstheme="majorHAnsi"/>
          <w:lang w:val="pl-PL"/>
        </w:rPr>
        <w:br/>
      </w:r>
      <w:r w:rsidRPr="00695BC2">
        <w:rPr>
          <w:rFonts w:asciiTheme="majorHAnsi" w:hAnsiTheme="majorHAnsi" w:cstheme="majorHAnsi"/>
          <w:lang w:val="pl-PL"/>
        </w:rPr>
        <w:t>a ilości wykonanych robót z książki obmiarów;</w:t>
      </w:r>
    </w:p>
    <w:p w14:paraId="730DEDBE" w14:textId="487EDE2A"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t xml:space="preserve">- w przypadku, gdy nie będzie możliwe rozliczenie danej roboty w oparciu o ww. zapisy, brakujące ceny czynników produkcji zostaną przyjęte z zeszytów SEKOCENBUD </w:t>
      </w:r>
      <w:r w:rsidRPr="00695BC2">
        <w:rPr>
          <w:rFonts w:asciiTheme="majorHAnsi" w:hAnsiTheme="majorHAnsi" w:cstheme="majorHAnsi"/>
          <w:lang w:val="pl-PL"/>
        </w:rPr>
        <w:lastRenderedPageBreak/>
        <w:t>(jako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695BC2" w:rsidRDefault="00AC1E15" w:rsidP="00695BC2">
      <w:pPr>
        <w:pStyle w:val="Standard"/>
        <w:spacing w:before="360" w:after="120" w:line="276" w:lineRule="auto"/>
        <w:jc w:val="center"/>
        <w:rPr>
          <w:rFonts w:asciiTheme="majorHAnsi" w:hAnsiTheme="majorHAnsi" w:cstheme="majorHAnsi"/>
          <w:b/>
          <w:bCs/>
          <w:lang w:val="pl-PL"/>
        </w:rPr>
      </w:pPr>
      <w:bookmarkStart w:id="9" w:name="_Hlk125096865"/>
      <w:r w:rsidRPr="00695BC2">
        <w:rPr>
          <w:rFonts w:asciiTheme="majorHAnsi" w:hAnsiTheme="majorHAnsi" w:cstheme="majorHAnsi"/>
          <w:b/>
          <w:bCs/>
          <w:lang w:val="pl-PL"/>
        </w:rPr>
        <w:t>§ 14</w:t>
      </w:r>
    </w:p>
    <w:p w14:paraId="10B71BD2" w14:textId="42C459C7" w:rsidR="00800E65" w:rsidRPr="00695BC2" w:rsidRDefault="00C46B7F" w:rsidP="00C46B7F">
      <w:pPr>
        <w:pStyle w:val="WW-Tekstpodstawowywcity2"/>
        <w:tabs>
          <w:tab w:val="left" w:pos="284"/>
          <w:tab w:val="left" w:pos="17892"/>
        </w:tabs>
        <w:spacing w:line="276" w:lineRule="auto"/>
        <w:jc w:val="left"/>
        <w:rPr>
          <w:rFonts w:asciiTheme="majorHAnsi" w:hAnsiTheme="majorHAnsi" w:cstheme="majorHAnsi"/>
          <w:lang w:val="pl-PL"/>
        </w:rPr>
      </w:pPr>
      <w:bookmarkStart w:id="10" w:name="_Hlk125096754"/>
      <w:bookmarkEnd w:id="9"/>
      <w:r>
        <w:rPr>
          <w:rFonts w:asciiTheme="majorHAnsi" w:hAnsiTheme="majorHAnsi" w:cstheme="majorHAnsi"/>
          <w:lang w:val="pl-PL"/>
        </w:rPr>
        <w:t xml:space="preserve">1. </w:t>
      </w:r>
      <w:r w:rsidR="00AC1E15" w:rsidRPr="00695BC2">
        <w:rPr>
          <w:rFonts w:asciiTheme="majorHAnsi" w:hAnsiTheme="majorHAnsi" w:cstheme="majorHAnsi"/>
          <w:lang w:val="pl-PL"/>
        </w:rPr>
        <w:t>Zamawiający może obciążyć Wykonawcę karą umowną:</w:t>
      </w:r>
    </w:p>
    <w:bookmarkEnd w:id="10"/>
    <w:p w14:paraId="5BB3130A" w14:textId="0A48B896" w:rsidR="00800E65" w:rsidRPr="00B81CAC" w:rsidRDefault="00AC1E15" w:rsidP="00695BC2">
      <w:pPr>
        <w:pStyle w:val="Standard"/>
        <w:numPr>
          <w:ilvl w:val="1"/>
          <w:numId w:val="17"/>
        </w:numPr>
        <w:tabs>
          <w:tab w:val="left" w:pos="-29815"/>
          <w:tab w:val="left" w:pos="-23902"/>
        </w:tabs>
        <w:spacing w:before="40"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odstąpienie od umowy lub rozwiązanie umowy przez Zamawiającego z przyczyn, za które odpowiedzialność ponosi Wykonawca - w </w:t>
      </w:r>
      <w:r w:rsidRPr="00B81CAC">
        <w:rPr>
          <w:rFonts w:asciiTheme="majorHAnsi" w:hAnsiTheme="majorHAnsi" w:cstheme="majorHAnsi"/>
          <w:lang w:val="pl-PL"/>
        </w:rPr>
        <w:t xml:space="preserve">wysokości 10% wynagrodzenia umownego brutto, </w:t>
      </w:r>
      <w:r w:rsidR="005E2403" w:rsidRPr="00B81CAC">
        <w:rPr>
          <w:rFonts w:asciiTheme="majorHAnsi" w:hAnsiTheme="majorHAnsi" w:cstheme="majorHAnsi"/>
          <w:lang w:val="pl-PL"/>
        </w:rPr>
        <w:br/>
      </w:r>
      <w:r w:rsidRPr="00B81CAC">
        <w:rPr>
          <w:rFonts w:asciiTheme="majorHAnsi" w:hAnsiTheme="majorHAnsi" w:cstheme="majorHAnsi"/>
          <w:lang w:val="pl-PL"/>
        </w:rPr>
        <w:t>o którym mowa w § 5 ust. 1 niniejszej umowy;</w:t>
      </w:r>
    </w:p>
    <w:p w14:paraId="7FEE58F8" w14:textId="5413FB17"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B81CAC">
        <w:rPr>
          <w:rFonts w:asciiTheme="majorHAnsi" w:hAnsiTheme="majorHAnsi" w:cstheme="majorHAnsi"/>
          <w:lang w:val="pl-PL"/>
        </w:rPr>
        <w:t>za zwłokę w oddaniu określonego w harmonogramie rzeczowo</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finansowym etapu przedmiotu zamówienia – w wysokoś</w:t>
      </w:r>
      <w:r w:rsidR="00E33F64" w:rsidRPr="00B81CAC">
        <w:rPr>
          <w:rFonts w:asciiTheme="majorHAnsi" w:hAnsiTheme="majorHAnsi" w:cstheme="majorHAnsi"/>
          <w:lang w:val="pl-PL"/>
        </w:rPr>
        <w:t>ci</w:t>
      </w:r>
      <w:r w:rsidRPr="00B81CAC">
        <w:rPr>
          <w:rFonts w:asciiTheme="majorHAnsi" w:hAnsiTheme="majorHAnsi" w:cstheme="majorHAnsi"/>
          <w:lang w:val="pl-PL"/>
        </w:rPr>
        <w:t xml:space="preserve"> </w:t>
      </w:r>
      <w:r w:rsidR="003A0699" w:rsidRPr="00B81CAC">
        <w:rPr>
          <w:rFonts w:asciiTheme="majorHAnsi" w:hAnsiTheme="majorHAnsi" w:cstheme="majorHAnsi"/>
          <w:lang w:val="pl-PL"/>
        </w:rPr>
        <w:t>0,</w:t>
      </w:r>
      <w:r w:rsidR="00B81CAC" w:rsidRPr="00B81CAC">
        <w:rPr>
          <w:rFonts w:asciiTheme="majorHAnsi" w:hAnsiTheme="majorHAnsi" w:cstheme="majorHAnsi"/>
          <w:lang w:val="pl-PL"/>
        </w:rPr>
        <w:t>3</w:t>
      </w:r>
      <w:r w:rsidR="003A0699" w:rsidRPr="00B81CAC">
        <w:rPr>
          <w:rFonts w:asciiTheme="majorHAnsi" w:hAnsiTheme="majorHAnsi" w:cstheme="majorHAnsi"/>
          <w:lang w:val="pl-PL"/>
        </w:rPr>
        <w:t>%</w:t>
      </w:r>
      <w:r w:rsidRPr="00B81CAC">
        <w:rPr>
          <w:rFonts w:asciiTheme="majorHAnsi" w:hAnsiTheme="majorHAnsi" w:cstheme="majorHAnsi"/>
          <w:lang w:val="pl-PL"/>
        </w:rPr>
        <w:t xml:space="preserve"> wynagrodzenia</w:t>
      </w:r>
      <w:r w:rsidR="00440625">
        <w:rPr>
          <w:rFonts w:asciiTheme="majorHAnsi" w:hAnsiTheme="majorHAnsi" w:cstheme="majorHAnsi"/>
          <w:lang w:val="pl-PL"/>
        </w:rPr>
        <w:t xml:space="preserve"> brutto </w:t>
      </w:r>
      <w:r w:rsidR="00440625" w:rsidRPr="0092386E">
        <w:rPr>
          <w:rFonts w:asciiTheme="majorHAnsi" w:hAnsiTheme="majorHAnsi" w:cstheme="majorHAnsi"/>
          <w:color w:val="auto"/>
          <w:lang w:val="pl-PL"/>
        </w:rPr>
        <w:t>za dany etap</w:t>
      </w:r>
      <w:r w:rsidRPr="0092386E">
        <w:rPr>
          <w:rFonts w:asciiTheme="majorHAnsi" w:hAnsiTheme="majorHAnsi" w:cstheme="majorHAnsi"/>
          <w:color w:val="auto"/>
          <w:lang w:val="pl-PL"/>
        </w:rPr>
        <w:t xml:space="preserve"> </w:t>
      </w:r>
      <w:r w:rsidR="00950E73" w:rsidRPr="0092386E">
        <w:rPr>
          <w:rFonts w:asciiTheme="majorHAnsi" w:hAnsiTheme="majorHAnsi" w:cstheme="majorHAnsi"/>
          <w:color w:val="auto"/>
          <w:lang w:val="pl-PL"/>
        </w:rPr>
        <w:t>(wg. Harmonogramu rzeczowo-finansowego)</w:t>
      </w:r>
      <w:r w:rsidRPr="0092386E">
        <w:rPr>
          <w:rFonts w:asciiTheme="majorHAnsi" w:hAnsiTheme="majorHAnsi" w:cstheme="majorHAnsi"/>
          <w:color w:val="auto"/>
          <w:lang w:val="pl-PL"/>
        </w:rPr>
        <w:t xml:space="preserve">, </w:t>
      </w:r>
      <w:r w:rsidRPr="00695BC2">
        <w:rPr>
          <w:rFonts w:asciiTheme="majorHAnsi" w:hAnsiTheme="majorHAnsi" w:cstheme="majorHAnsi"/>
          <w:lang w:val="pl-PL"/>
        </w:rPr>
        <w:t>o którym mowa w § 5 ust. 1 niniejszej umowy, za każdy dzień zwłoki;</w:t>
      </w:r>
    </w:p>
    <w:p w14:paraId="75D82956" w14:textId="332D7B1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niezależną od Zamawiającego przerwę w realizacji robót </w:t>
      </w:r>
      <w:r w:rsidRPr="00695BC2">
        <w:rPr>
          <w:rFonts w:asciiTheme="majorHAnsi" w:hAnsiTheme="majorHAnsi" w:cstheme="majorHAnsi"/>
          <w:color w:val="auto"/>
          <w:lang w:val="pl-PL"/>
        </w:rPr>
        <w:t xml:space="preserve">spowodowaną niewykonaniem obowiązków przez Wykonawcę trwającą powyżej </w:t>
      </w:r>
      <w:r w:rsidR="00FC1701" w:rsidRPr="00695BC2">
        <w:rPr>
          <w:rFonts w:asciiTheme="majorHAnsi" w:hAnsiTheme="majorHAnsi" w:cstheme="majorHAnsi"/>
          <w:color w:val="auto"/>
          <w:lang w:val="pl-PL"/>
        </w:rPr>
        <w:t>5</w:t>
      </w:r>
      <w:r w:rsidRPr="00695BC2">
        <w:rPr>
          <w:rFonts w:asciiTheme="majorHAnsi" w:hAnsiTheme="majorHAnsi" w:cstheme="majorHAnsi"/>
          <w:color w:val="auto"/>
          <w:lang w:val="pl-PL"/>
        </w:rPr>
        <w:t xml:space="preserve"> dni roboczych - w wysokości 0,</w:t>
      </w:r>
      <w:r w:rsidR="008B445B" w:rsidRPr="00695BC2">
        <w:rPr>
          <w:rFonts w:asciiTheme="majorHAnsi" w:hAnsiTheme="majorHAnsi" w:cstheme="majorHAnsi"/>
          <w:color w:val="auto"/>
          <w:lang w:val="pl-PL"/>
        </w:rPr>
        <w:t>2</w:t>
      </w:r>
      <w:r w:rsidRPr="00695BC2">
        <w:rPr>
          <w:rFonts w:asciiTheme="majorHAnsi" w:hAnsiTheme="majorHAnsi" w:cstheme="majorHAnsi"/>
          <w:color w:val="auto"/>
          <w:lang w:val="pl-PL"/>
        </w:rPr>
        <w:t xml:space="preserve">% wynagrodzenia umownego brutto, o którym mowa w § 5 ust. 1 niniejszej </w:t>
      </w:r>
      <w:r w:rsidRPr="00695BC2">
        <w:rPr>
          <w:rFonts w:asciiTheme="majorHAnsi" w:hAnsiTheme="majorHAnsi" w:cstheme="majorHAnsi"/>
          <w:lang w:val="pl-PL"/>
        </w:rPr>
        <w:t>umowy za każdy rozpoczęty dzień roboczy przerwy w wykonywaniu robót budowlanych,</w:t>
      </w:r>
    </w:p>
    <w:p w14:paraId="00B6C334" w14:textId="0F25AB68"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3C1C7723" w14:textId="77777777"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w terminie harmonogramu rzeczowo-finansowego  -  3 000,00 zł,</w:t>
      </w:r>
    </w:p>
    <w:p w14:paraId="65104463" w14:textId="124A6B8C"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aktualizacji harmonogramu rzeczowo-finansowego – 1 000,00 zł,</w:t>
      </w:r>
    </w:p>
    <w:p w14:paraId="7E6B5836" w14:textId="69E075D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do zaakceptowania projektu umowy o Podwykonawstwo, której przedmiotem są roboty budowlane lub projektu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zawieranej umowy o podwykonawstwo za każdy nieprzedłożony do zaakceptowania projekt umowy lub jej zmiany;</w:t>
      </w:r>
    </w:p>
    <w:p w14:paraId="772403E7" w14:textId="4E72137D"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poświadczonej za zgodność z oryginałem kopii umowy o Podwykonawstwo lub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zawartej umowy o podwykonawstwo za każdą nieprzedłożoną kopię umowy lub jej zmiany;</w:t>
      </w:r>
    </w:p>
    <w:p w14:paraId="3BB6BD10" w14:textId="783A7012"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nieterminową zapłatę wynagrodzenia należnego Podwykonawcom lub dalszym Podwykonawcom - w wysokości ustawowych odsetek za nieterminową zapłatę do której uprawniony byłby Podwykonawca lub dalszy Podwykonawca;</w:t>
      </w:r>
    </w:p>
    <w:p w14:paraId="6C7FEA4C" w14:textId="1300A293"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brak zapłaty należnego wynagrodzenia Podwykonawcom lub dalszym Podwykonawcom - w wysokości </w:t>
      </w:r>
      <w:r w:rsidR="00FC1701" w:rsidRPr="00695BC2">
        <w:rPr>
          <w:rFonts w:asciiTheme="majorHAnsi" w:hAnsiTheme="majorHAnsi" w:cstheme="majorHAnsi"/>
          <w:lang w:val="pl-PL"/>
        </w:rPr>
        <w:t>10</w:t>
      </w:r>
      <w:r w:rsidRPr="00695BC2">
        <w:rPr>
          <w:rFonts w:asciiTheme="majorHAnsi" w:hAnsiTheme="majorHAnsi" w:cstheme="majorHAnsi"/>
          <w:lang w:val="pl-PL"/>
        </w:rPr>
        <w:t>% należnego im wynagrodzenia za każde dokonanie przez Zamawiającego bezpośredniej płatności na rzecz Podwykonawców lub dalszych Podwykonawców;</w:t>
      </w:r>
    </w:p>
    <w:p w14:paraId="46AB9C97" w14:textId="35AD7697"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4B090FBC"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bCs/>
          <w:lang w:val="pl-PL"/>
        </w:rPr>
        <w:lastRenderedPageBreak/>
        <w:t>za wykonywanie przedmiotu umowy o którym mowa w § 2 ust. 1 przez osoby niezatrudnione na podstawie umowy o pracę – w wysokości 1 000,00 PLN za każdy taki przypadek;</w:t>
      </w:r>
    </w:p>
    <w:p w14:paraId="4D8F0928" w14:textId="6E4AEA3D"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zwłokę w usunięciu wad stwierdzonych przy odbiorze końcowym lub ujawnionych w okresie gwarancji i rękojmi albo stwierdzonych w trakcie odbioru ostatecznego – w wysokości </w:t>
      </w:r>
      <w:r w:rsidRPr="00B81CAC">
        <w:rPr>
          <w:rFonts w:asciiTheme="majorHAnsi" w:hAnsiTheme="majorHAnsi" w:cstheme="majorHAnsi"/>
          <w:lang w:val="pl-PL"/>
        </w:rPr>
        <w:t>0,</w:t>
      </w:r>
      <w:r w:rsidR="00443C22" w:rsidRPr="00B81CAC">
        <w:rPr>
          <w:rFonts w:asciiTheme="majorHAnsi" w:hAnsiTheme="majorHAnsi" w:cstheme="majorHAnsi"/>
          <w:lang w:val="pl-PL"/>
        </w:rPr>
        <w:t>2</w:t>
      </w:r>
      <w:r w:rsidRPr="00B81CAC">
        <w:rPr>
          <w:rFonts w:asciiTheme="majorHAnsi" w:hAnsiTheme="majorHAnsi" w:cstheme="majorHAnsi"/>
          <w:lang w:val="pl-PL"/>
        </w:rPr>
        <w:t>%</w:t>
      </w:r>
      <w:r w:rsidRPr="00695BC2">
        <w:rPr>
          <w:rFonts w:asciiTheme="majorHAnsi" w:hAnsiTheme="majorHAnsi" w:cstheme="majorHAnsi"/>
          <w:b/>
          <w:lang w:val="pl-PL"/>
        </w:rPr>
        <w:t xml:space="preserve"> </w:t>
      </w:r>
      <w:r w:rsidRPr="00695BC2">
        <w:rPr>
          <w:rFonts w:asciiTheme="majorHAnsi" w:hAnsiTheme="majorHAnsi" w:cstheme="majorHAnsi"/>
          <w:lang w:val="pl-PL"/>
        </w:rPr>
        <w:t>wynagrodzenia umownego brutto, o którym mowa w § 5 ust. 1 niniejszej umowy, za każdy dzień zwłoki, liczonego od dnia wyznaczonego na usunięcie wad;</w:t>
      </w:r>
    </w:p>
    <w:p w14:paraId="7654F062" w14:textId="77348BD5"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w przypadku braku zmiany umowy o podwykonawstwo w zakresie terminu zapłaty (powyżej 30 dni) </w:t>
      </w:r>
      <w:bookmarkStart w:id="11" w:name="_Hlk125096350"/>
      <w:r w:rsidRPr="00695BC2">
        <w:rPr>
          <w:rFonts w:asciiTheme="majorHAnsi" w:hAnsiTheme="majorHAnsi" w:cstheme="majorHAnsi"/>
          <w:lang w:val="pl-PL"/>
        </w:rPr>
        <w:t>w wysokości 1 000,00 zł za każdy przypadek</w:t>
      </w:r>
      <w:bookmarkEnd w:id="11"/>
      <w:r w:rsidR="001C7A31" w:rsidRPr="00695BC2">
        <w:rPr>
          <w:rFonts w:asciiTheme="majorHAnsi" w:hAnsiTheme="majorHAnsi" w:cstheme="majorHAnsi"/>
          <w:lang w:val="pl-PL"/>
        </w:rPr>
        <w:t>;</w:t>
      </w:r>
    </w:p>
    <w:p w14:paraId="4994EC89" w14:textId="56C0A5F4" w:rsidR="00E33F64" w:rsidRPr="00C46B7F" w:rsidRDefault="00901E9F" w:rsidP="00695BC2">
      <w:pPr>
        <w:pStyle w:val="Standard"/>
        <w:numPr>
          <w:ilvl w:val="1"/>
          <w:numId w:val="17"/>
        </w:numPr>
        <w:tabs>
          <w:tab w:val="left" w:pos="-29815"/>
          <w:tab w:val="left" w:pos="-23902"/>
        </w:tabs>
        <w:spacing w:before="60" w:line="276" w:lineRule="auto"/>
        <w:ind w:left="567" w:hanging="283"/>
        <w:rPr>
          <w:rFonts w:asciiTheme="majorHAnsi" w:hAnsiTheme="majorHAnsi" w:cstheme="majorHAnsi"/>
          <w:color w:val="auto"/>
          <w:lang w:val="pl-PL"/>
        </w:rPr>
      </w:pPr>
      <w:bookmarkStart w:id="12" w:name="_Hlk125096726"/>
      <w:r w:rsidRPr="00695BC2">
        <w:rPr>
          <w:rFonts w:asciiTheme="majorHAnsi" w:hAnsiTheme="majorHAnsi" w:cstheme="majorHAnsi"/>
          <w:color w:val="auto"/>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5BC2">
        <w:rPr>
          <w:rFonts w:asciiTheme="majorHAnsi" w:hAnsiTheme="majorHAnsi" w:cstheme="majorHAnsi"/>
          <w:color w:val="auto"/>
          <w:lang w:val="pl-PL"/>
        </w:rPr>
        <w:t xml:space="preserve"> w wysokości </w:t>
      </w:r>
      <w:r w:rsidR="002E10DC" w:rsidRPr="00B81CAC">
        <w:rPr>
          <w:rFonts w:asciiTheme="majorHAnsi" w:hAnsiTheme="majorHAnsi" w:cstheme="majorHAnsi"/>
          <w:color w:val="auto"/>
          <w:lang w:val="pl-PL"/>
        </w:rPr>
        <w:t>5 000,00 zł</w:t>
      </w:r>
      <w:r w:rsidRPr="00B81CAC">
        <w:rPr>
          <w:rFonts w:asciiTheme="majorHAnsi" w:hAnsiTheme="majorHAnsi" w:cstheme="majorHAnsi"/>
          <w:color w:val="auto"/>
          <w:lang w:val="pl-PL"/>
        </w:rPr>
        <w:t>.</w:t>
      </w:r>
      <w:bookmarkEnd w:id="12"/>
    </w:p>
    <w:p w14:paraId="3D4EE1C5" w14:textId="2EEC93A7" w:rsidR="00C46B7F" w:rsidRDefault="00C46B7F" w:rsidP="00C46B7F">
      <w:pPr>
        <w:pStyle w:val="WW-Tekstpodstawowywcity2"/>
        <w:tabs>
          <w:tab w:val="left" w:pos="284"/>
          <w:tab w:val="left" w:pos="17892"/>
        </w:tabs>
        <w:spacing w:before="60" w:line="276" w:lineRule="auto"/>
        <w:jc w:val="left"/>
        <w:rPr>
          <w:rFonts w:asciiTheme="majorHAnsi" w:hAnsiTheme="majorHAnsi" w:cstheme="majorHAnsi"/>
          <w:lang w:val="pl-PL"/>
        </w:rPr>
      </w:pPr>
      <w:r>
        <w:rPr>
          <w:rFonts w:asciiTheme="majorHAnsi" w:hAnsiTheme="majorHAnsi" w:cstheme="majorHAnsi"/>
          <w:lang w:val="pl-PL"/>
        </w:rPr>
        <w:t xml:space="preserve">2. </w:t>
      </w:r>
      <w:r w:rsidRPr="00A64C68">
        <w:rPr>
          <w:rFonts w:asciiTheme="majorHAnsi" w:hAnsiTheme="majorHAnsi" w:cstheme="majorHAnsi"/>
          <w:lang w:val="pl-PL"/>
        </w:rPr>
        <w:t>Kary umowne w przypadku zwłoki będą liczone w następujący sposób:  wynagrodzenie Wykonawcy brutto x wysokość kary w % x ilość dni zwłoki = wysokość kary zaokrąglona do 2-ch miejsc po przecinku</w:t>
      </w:r>
      <w:r>
        <w:rPr>
          <w:rFonts w:asciiTheme="majorHAnsi" w:hAnsiTheme="majorHAnsi" w:cstheme="majorHAnsi"/>
          <w:lang w:val="pl-PL"/>
        </w:rPr>
        <w:t>.</w:t>
      </w:r>
    </w:p>
    <w:p w14:paraId="1BC3710C" w14:textId="1AAEC1D6" w:rsidR="00C46B7F" w:rsidRPr="00A64C68" w:rsidRDefault="00C46B7F" w:rsidP="00C46B7F">
      <w:pPr>
        <w:pStyle w:val="WW-Tekstpodstawowywcity2"/>
        <w:numPr>
          <w:ilvl w:val="0"/>
          <w:numId w:val="7"/>
        </w:numPr>
        <w:tabs>
          <w:tab w:val="left" w:pos="284"/>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33D48F62" w14:textId="77777777"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4. Kary umowne, o których mowa w niniejszej umowie mogą być potrącane z faktur Wykonawcy. Wykonawca wyraża zgodę na potrącanie kar umownych z przysługującego mu wynagrodzenia.</w:t>
      </w:r>
    </w:p>
    <w:p w14:paraId="7C8D7B03" w14:textId="2CD83023"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color w:val="auto"/>
          <w:lang w:val="pl-PL"/>
        </w:rPr>
      </w:pPr>
      <w:r w:rsidRPr="00A64C68">
        <w:rPr>
          <w:rFonts w:asciiTheme="majorHAnsi" w:hAnsiTheme="majorHAnsi" w:cstheme="majorHAnsi"/>
          <w:color w:val="auto"/>
          <w:lang w:val="pl-PL"/>
        </w:rPr>
        <w:t xml:space="preserve">5. W przypadku naliczenia kar umownych Zamawiający wezwie Wykonawcę do ich zapłaty w terminie do 7 dni od daty otrzymania wezwania. Wraz z bezskutecznym upływem terminu zapłaty kary umownej tj. brakiem zapłaty, Zamawiający wystawi notę obciążeniową i dokona potrącenia wymagalnych wierzytelności zgodnie z art. 498 </w:t>
      </w:r>
      <w:r w:rsidR="003C022A">
        <w:rPr>
          <w:rFonts w:asciiTheme="majorHAnsi" w:hAnsiTheme="majorHAnsi" w:cstheme="majorHAnsi"/>
          <w:color w:val="auto"/>
          <w:lang w:val="pl-PL"/>
        </w:rPr>
        <w:t xml:space="preserve">§ </w:t>
      </w:r>
      <w:r w:rsidRPr="00A64C68">
        <w:rPr>
          <w:rFonts w:asciiTheme="majorHAnsi" w:hAnsiTheme="majorHAnsi" w:cstheme="majorHAnsi"/>
          <w:color w:val="auto"/>
          <w:lang w:val="pl-PL"/>
        </w:rPr>
        <w:t>1 k.c. Nota obciążeniowa będzie traktowana każdorazowo jako oświadczenie o potrąceniu i stanowiła podstawę do potrącenia kary umownej.</w:t>
      </w:r>
    </w:p>
    <w:p w14:paraId="5AB52F2E" w14:textId="2581B618"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ma prawo dochodzić odszkodowania uzupełniającego na zasadach określonych w Kodeksie  Cywilnym,  jeżeli szkoda przewyższy wysokość kar umownych.</w:t>
      </w:r>
    </w:p>
    <w:p w14:paraId="73DFD2BF" w14:textId="40AA3FB9"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W przypadku uzgodnienia zmiany terminów realizacji umowy kara umowna będzie liczona </w:t>
      </w:r>
      <w:r w:rsidRPr="00A64C68">
        <w:rPr>
          <w:rFonts w:asciiTheme="majorHAnsi" w:hAnsiTheme="majorHAnsi" w:cstheme="majorHAnsi"/>
          <w:lang w:val="pl-PL"/>
        </w:rPr>
        <w:br/>
        <w:t>z uwzględnieniem wprowadzonych zmian.</w:t>
      </w:r>
    </w:p>
    <w:p w14:paraId="6CA4DDD3" w14:textId="3F225BE6"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Łączna wysokość kar umownych nie może przekroczyć 50% wynagrodzenia brutto wskazanego w </w:t>
      </w:r>
      <w:r w:rsidRPr="00A64C68">
        <w:rPr>
          <w:rFonts w:asciiTheme="majorHAnsi" w:hAnsiTheme="majorHAnsi" w:cstheme="majorHAnsi"/>
          <w:bCs/>
          <w:lang w:val="pl-PL"/>
        </w:rPr>
        <w:t xml:space="preserve">§ </w:t>
      </w:r>
      <w:r w:rsidR="003C022A">
        <w:rPr>
          <w:rFonts w:asciiTheme="majorHAnsi" w:hAnsiTheme="majorHAnsi" w:cstheme="majorHAnsi"/>
          <w:bCs/>
          <w:lang w:val="pl-PL"/>
        </w:rPr>
        <w:t>5</w:t>
      </w:r>
      <w:r w:rsidRPr="00A64C68">
        <w:rPr>
          <w:rFonts w:asciiTheme="majorHAnsi" w:hAnsiTheme="majorHAnsi" w:cstheme="majorHAnsi"/>
          <w:bCs/>
          <w:lang w:val="pl-PL"/>
        </w:rPr>
        <w:t xml:space="preserve"> ust. 1 umowy.</w:t>
      </w:r>
    </w:p>
    <w:p w14:paraId="26AA9B3A" w14:textId="0BDECBFC" w:rsidR="00C46B7F" w:rsidRPr="00695BC2" w:rsidRDefault="00C46B7F" w:rsidP="00C46B7F">
      <w:pPr>
        <w:pStyle w:val="Standard"/>
        <w:tabs>
          <w:tab w:val="left" w:pos="-29815"/>
          <w:tab w:val="left" w:pos="-23902"/>
        </w:tabs>
        <w:spacing w:before="60" w:line="276" w:lineRule="auto"/>
        <w:rPr>
          <w:rFonts w:asciiTheme="majorHAnsi" w:hAnsiTheme="majorHAnsi" w:cstheme="majorHAnsi"/>
          <w:color w:val="auto"/>
          <w:lang w:val="pl-PL"/>
        </w:rPr>
      </w:pPr>
    </w:p>
    <w:p w14:paraId="0A71E876" w14:textId="7D22415B" w:rsidR="00800E65" w:rsidRPr="00695BC2" w:rsidRDefault="00AC1E15" w:rsidP="00695BC2">
      <w:pPr>
        <w:pStyle w:val="Standard"/>
        <w:spacing w:before="6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15</w:t>
      </w:r>
    </w:p>
    <w:p w14:paraId="4EEFB043" w14:textId="6A6B8591" w:rsidR="00800E65" w:rsidRPr="00695BC2" w:rsidRDefault="00AC1E15" w:rsidP="00695BC2">
      <w:pPr>
        <w:pStyle w:val="Standard"/>
        <w:tabs>
          <w:tab w:val="left" w:pos="16472"/>
        </w:tabs>
        <w:spacing w:line="276" w:lineRule="auto"/>
        <w:ind w:left="284" w:hanging="284"/>
        <w:rPr>
          <w:rFonts w:asciiTheme="majorHAnsi" w:hAnsiTheme="majorHAnsi" w:cstheme="majorHAnsi"/>
          <w:b/>
          <w:bCs/>
          <w:lang w:val="pl-PL"/>
        </w:rPr>
      </w:pPr>
      <w:r w:rsidRPr="00695BC2">
        <w:rPr>
          <w:rFonts w:asciiTheme="majorHAnsi" w:hAnsiTheme="majorHAnsi" w:cstheme="majorHAnsi"/>
          <w:lang w:val="pl-PL"/>
        </w:rPr>
        <w:t xml:space="preserve">1. Wykonawca wniósł zabezpieczenie należytego wykonania umowy w wysokości </w:t>
      </w:r>
      <w:r w:rsidRPr="00695BC2">
        <w:rPr>
          <w:rFonts w:asciiTheme="majorHAnsi" w:hAnsiTheme="majorHAnsi" w:cstheme="majorHAnsi"/>
          <w:b/>
          <w:bCs/>
          <w:lang w:val="pl-PL"/>
        </w:rPr>
        <w:t>5% ceny oferty brutto</w:t>
      </w:r>
      <w:r w:rsidRPr="00695BC2">
        <w:rPr>
          <w:rFonts w:asciiTheme="majorHAnsi" w:hAnsiTheme="majorHAnsi" w:cstheme="majorHAnsi"/>
          <w:lang w:val="pl-PL"/>
        </w:rPr>
        <w:t xml:space="preserve">, co stanowi kwotę w wysokości: </w:t>
      </w:r>
      <w:r w:rsidR="00917590" w:rsidRPr="00695BC2">
        <w:rPr>
          <w:rFonts w:asciiTheme="majorHAnsi" w:hAnsiTheme="majorHAnsi" w:cstheme="majorHAnsi"/>
          <w:b/>
          <w:bCs/>
          <w:lang w:val="pl-PL"/>
        </w:rPr>
        <w:t>………………………………..</w:t>
      </w:r>
      <w:r w:rsidRPr="00695BC2">
        <w:rPr>
          <w:rFonts w:asciiTheme="majorHAnsi" w:hAnsiTheme="majorHAnsi" w:cstheme="majorHAnsi"/>
          <w:b/>
          <w:bCs/>
          <w:lang w:val="pl-PL"/>
        </w:rPr>
        <w:t xml:space="preserve"> zł</w:t>
      </w:r>
    </w:p>
    <w:p w14:paraId="5C49D96C" w14:textId="6B891955" w:rsidR="00800E65" w:rsidRPr="00695BC2" w:rsidRDefault="00AC1E15" w:rsidP="00695BC2">
      <w:pPr>
        <w:pStyle w:val="Standard"/>
        <w:tabs>
          <w:tab w:val="left" w:pos="16472"/>
        </w:tabs>
        <w:spacing w:line="276" w:lineRule="auto"/>
        <w:ind w:left="284"/>
        <w:rPr>
          <w:rFonts w:asciiTheme="majorHAnsi" w:hAnsiTheme="majorHAnsi" w:cstheme="majorHAnsi"/>
          <w:lang w:val="pl-PL"/>
        </w:rPr>
      </w:pPr>
      <w:r w:rsidRPr="00695BC2">
        <w:rPr>
          <w:rFonts w:asciiTheme="majorHAnsi" w:hAnsiTheme="majorHAnsi" w:cstheme="majorHAnsi"/>
          <w:lang w:val="pl-PL"/>
        </w:rPr>
        <w:t xml:space="preserve">słownie złotych: </w:t>
      </w:r>
      <w:r w:rsidR="00917590" w:rsidRPr="00695BC2">
        <w:rPr>
          <w:rFonts w:asciiTheme="majorHAnsi" w:hAnsiTheme="majorHAnsi" w:cstheme="majorHAnsi"/>
          <w:lang w:val="pl-PL"/>
        </w:rPr>
        <w:t>…………………………………………………………………………………………………………………………………. .</w:t>
      </w:r>
    </w:p>
    <w:p w14:paraId="1826F155" w14:textId="77777777" w:rsidR="00800E65" w:rsidRPr="00695BC2" w:rsidRDefault="00AC1E15" w:rsidP="00695BC2">
      <w:pPr>
        <w:pStyle w:val="Standard"/>
        <w:tabs>
          <w:tab w:val="left" w:pos="1363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 xml:space="preserve">2. Kwota o której mowa w ust. 1 służy zabezpieczeniu roszczeń Zamawiającego z tytułu zawarcia </w:t>
      </w:r>
      <w:r w:rsidRPr="00695BC2">
        <w:rPr>
          <w:rFonts w:asciiTheme="majorHAnsi" w:hAnsiTheme="majorHAnsi" w:cstheme="majorHAnsi"/>
          <w:lang w:val="pl-PL"/>
        </w:rPr>
        <w:lastRenderedPageBreak/>
        <w:t>niniejszej umowy, w tym roszczeń z tytułu gwarancji i rękojmi za wady.</w:t>
      </w:r>
    </w:p>
    <w:p w14:paraId="29050F57" w14:textId="77777777" w:rsidR="00800E65" w:rsidRPr="00695BC2" w:rsidRDefault="00AC1E15" w:rsidP="00695BC2">
      <w:pPr>
        <w:pStyle w:val="WW-Tekstpodstawowywcity2"/>
        <w:tabs>
          <w:tab w:val="left" w:pos="13632"/>
        </w:tabs>
        <w:spacing w:line="276" w:lineRule="auto"/>
        <w:jc w:val="left"/>
        <w:rPr>
          <w:rFonts w:asciiTheme="majorHAnsi" w:hAnsiTheme="majorHAnsi" w:cstheme="majorHAnsi"/>
          <w:lang w:val="pl-PL"/>
        </w:rPr>
      </w:pPr>
      <w:r w:rsidRPr="00695BC2">
        <w:rPr>
          <w:rFonts w:asciiTheme="majorHAnsi" w:hAnsiTheme="majorHAnsi" w:cstheme="majorHAnsi"/>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695BC2" w:rsidRDefault="00AC1E15" w:rsidP="00695BC2">
      <w:pPr>
        <w:pStyle w:val="1"/>
        <w:tabs>
          <w:tab w:val="left" w:pos="13632"/>
        </w:tabs>
        <w:spacing w:line="276" w:lineRule="auto"/>
        <w:ind w:left="284"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695BC2" w:rsidRDefault="00AC1E15" w:rsidP="00695BC2">
      <w:pPr>
        <w:pStyle w:val="Standard"/>
        <w:tabs>
          <w:tab w:val="left" w:pos="1647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16</w:t>
      </w:r>
    </w:p>
    <w:p w14:paraId="7434C434" w14:textId="28F0CDFA" w:rsidR="00800E65" w:rsidRPr="0057462A" w:rsidRDefault="00AC1E15" w:rsidP="0057462A">
      <w:pPr>
        <w:pStyle w:val="Textbody"/>
        <w:numPr>
          <w:ilvl w:val="0"/>
          <w:numId w:val="12"/>
        </w:numPr>
        <w:tabs>
          <w:tab w:val="left" w:pos="284"/>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przewiduje możliwość</w:t>
      </w:r>
      <w:r w:rsidR="0057462A">
        <w:rPr>
          <w:rFonts w:asciiTheme="majorHAnsi" w:hAnsiTheme="majorHAnsi" w:cstheme="majorHAnsi"/>
          <w:lang w:val="pl-PL"/>
        </w:rPr>
        <w:t xml:space="preserve"> </w:t>
      </w:r>
      <w:r w:rsidR="0057462A" w:rsidRPr="0057462A">
        <w:rPr>
          <w:rFonts w:asciiTheme="majorHAnsi" w:hAnsiTheme="majorHAnsi" w:cstheme="majorHAnsi"/>
          <w:bCs/>
          <w:lang w:val="pl-PL"/>
        </w:rPr>
        <w:t>z</w:t>
      </w:r>
      <w:r w:rsidRPr="0057462A">
        <w:rPr>
          <w:rFonts w:asciiTheme="majorHAnsi" w:hAnsiTheme="majorHAnsi" w:cstheme="majorHAnsi"/>
          <w:bCs/>
          <w:lang w:val="pl-PL"/>
        </w:rPr>
        <w:t>mian</w:t>
      </w:r>
      <w:r w:rsidR="0057462A" w:rsidRPr="0057462A">
        <w:rPr>
          <w:rFonts w:asciiTheme="majorHAnsi" w:hAnsiTheme="majorHAnsi" w:cstheme="majorHAnsi"/>
          <w:bCs/>
          <w:lang w:val="pl-PL"/>
        </w:rPr>
        <w:t>y</w:t>
      </w:r>
      <w:r w:rsidRPr="0057462A">
        <w:rPr>
          <w:rFonts w:asciiTheme="majorHAnsi" w:hAnsiTheme="majorHAnsi" w:cstheme="majorHAnsi"/>
          <w:bCs/>
          <w:lang w:val="pl-PL"/>
        </w:rPr>
        <w:t xml:space="preserve"> terminu zakończenia</w:t>
      </w:r>
      <w:r w:rsidRPr="0057462A">
        <w:rPr>
          <w:rFonts w:asciiTheme="majorHAnsi" w:hAnsiTheme="majorHAnsi" w:cstheme="majorHAnsi"/>
          <w:lang w:val="pl-PL"/>
        </w:rPr>
        <w:t xml:space="preserve"> realizacji przedmiotu zamówienia w </w:t>
      </w:r>
      <w:r w:rsidR="0057462A">
        <w:rPr>
          <w:rFonts w:asciiTheme="majorHAnsi" w:hAnsiTheme="majorHAnsi" w:cstheme="majorHAnsi"/>
          <w:lang w:val="pl-PL"/>
        </w:rPr>
        <w:t xml:space="preserve">następujących </w:t>
      </w:r>
      <w:r w:rsidRPr="0057462A">
        <w:rPr>
          <w:rFonts w:asciiTheme="majorHAnsi" w:hAnsiTheme="majorHAnsi" w:cstheme="majorHAnsi"/>
          <w:lang w:val="pl-PL"/>
        </w:rPr>
        <w:t>przypadk</w:t>
      </w:r>
      <w:r w:rsidR="0057462A">
        <w:rPr>
          <w:rFonts w:asciiTheme="majorHAnsi" w:hAnsiTheme="majorHAnsi" w:cstheme="majorHAnsi"/>
          <w:lang w:val="pl-PL"/>
        </w:rPr>
        <w:t>ach</w:t>
      </w:r>
      <w:r w:rsidRPr="0057462A">
        <w:rPr>
          <w:rFonts w:asciiTheme="majorHAnsi" w:hAnsiTheme="majorHAnsi" w:cstheme="majorHAnsi"/>
          <w:lang w:val="pl-PL"/>
        </w:rPr>
        <w:t>:</w:t>
      </w:r>
    </w:p>
    <w:p w14:paraId="275807A3"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przestojów i opóźnień zawinionych przez Zamawiającego;</w:t>
      </w:r>
    </w:p>
    <w:p w14:paraId="7729BEB8"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78728910"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wystąpienia istotnego błędu w dokumentacji projektowej – termin umowny może zostać wydłużony o czas niezbędny na usunięcie wad w projekcie przez Wykonawcę dokumentacji projektowej.</w:t>
      </w:r>
    </w:p>
    <w:p w14:paraId="213A1814" w14:textId="77777777"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3BA90634" w14:textId="4DC27B10" w:rsidR="004F3892"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77777777"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4. W przedstawionych w ust. 1 pkt 2 lit. a – c przypadkach wystąpienia opóźnień, strony ustalą </w:t>
      </w:r>
      <w:r w:rsidRPr="00695BC2">
        <w:rPr>
          <w:rFonts w:asciiTheme="majorHAnsi" w:hAnsiTheme="majorHAnsi" w:cstheme="majorHAnsi"/>
          <w:sz w:val="24"/>
          <w:szCs w:val="24"/>
          <w:lang w:val="pl-PL"/>
        </w:rPr>
        <w:lastRenderedPageBreak/>
        <w:t>nowe terminy, z tym że maksymalny okres przesunięcia terminu zakończenia realizacji przedmiotu umowy równy będzie okresowi przerwy lub postoju.</w:t>
      </w:r>
    </w:p>
    <w:p w14:paraId="41CA461B" w14:textId="10707044" w:rsidR="00800E65" w:rsidRPr="00695BC2" w:rsidRDefault="008437DB" w:rsidP="00695BC2">
      <w:pPr>
        <w:pStyle w:val="Zwykytekst"/>
        <w:numPr>
          <w:ilvl w:val="0"/>
          <w:numId w:val="15"/>
        </w:numPr>
        <w:tabs>
          <w:tab w:val="left" w:pos="-2094"/>
        </w:tabs>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Zmiana umowy może także nastąpić w przypadkach, o których mowa w art. 455 ust. 1 pkt 2-4 oraz ust. 2 ustawy</w:t>
      </w:r>
      <w:r w:rsidR="00AC1E15" w:rsidRPr="00695BC2">
        <w:rPr>
          <w:rFonts w:asciiTheme="majorHAnsi" w:hAnsiTheme="majorHAnsi" w:cstheme="majorHAnsi"/>
          <w:color w:val="auto"/>
          <w:sz w:val="24"/>
          <w:szCs w:val="24"/>
          <w:lang w:val="pl-PL"/>
        </w:rPr>
        <w:t>.</w:t>
      </w:r>
    </w:p>
    <w:p w14:paraId="27647465" w14:textId="6BB37034" w:rsidR="00800E65" w:rsidRDefault="00AC1E15" w:rsidP="00695BC2">
      <w:pPr>
        <w:pStyle w:val="Zwykytekst"/>
        <w:numPr>
          <w:ilvl w:val="0"/>
          <w:numId w:val="15"/>
        </w:numPr>
        <w:tabs>
          <w:tab w:val="left" w:pos="-2094"/>
        </w:tabs>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Zmiana postanowień niniejszej umowy może nastąpić jedynie wtedy, gdy nie jest ona sprzeczna z ustawą Prawo zamówień publicznych i wymaga zachowania formy pisemnej pod rygorem nieważności.</w:t>
      </w:r>
    </w:p>
    <w:p w14:paraId="65021074" w14:textId="77777777" w:rsidR="001E1523" w:rsidRPr="00695BC2" w:rsidRDefault="001E1523" w:rsidP="001E1523">
      <w:pPr>
        <w:pStyle w:val="Zwykytekst"/>
        <w:tabs>
          <w:tab w:val="left" w:pos="-2094"/>
        </w:tabs>
        <w:spacing w:line="276" w:lineRule="auto"/>
        <w:ind w:left="284"/>
        <w:rPr>
          <w:rFonts w:asciiTheme="majorHAnsi" w:hAnsiTheme="majorHAnsi" w:cstheme="majorHAnsi"/>
          <w:sz w:val="24"/>
          <w:szCs w:val="24"/>
          <w:lang w:val="pl-PL"/>
        </w:rPr>
      </w:pPr>
    </w:p>
    <w:p w14:paraId="53D21763"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17</w:t>
      </w:r>
    </w:p>
    <w:p w14:paraId="6B8C745E" w14:textId="0F6381D3" w:rsidR="005B585F" w:rsidRPr="00695BC2" w:rsidRDefault="005B585F" w:rsidP="00695BC2">
      <w:pPr>
        <w:widowControl/>
        <w:tabs>
          <w:tab w:val="left" w:pos="426"/>
        </w:tabs>
        <w:suppressAutoHyphens w:val="0"/>
        <w:autoSpaceDN/>
        <w:spacing w:after="160" w:line="276" w:lineRule="auto"/>
        <w:ind w:left="142" w:hanging="142"/>
        <w:contextualSpacing/>
        <w:textAlignment w:val="auto"/>
        <w:rPr>
          <w:rFonts w:asciiTheme="majorHAnsi" w:hAnsiTheme="majorHAnsi" w:cstheme="majorHAnsi"/>
          <w:sz w:val="24"/>
          <w:szCs w:val="24"/>
        </w:rPr>
      </w:pPr>
      <w:bookmarkStart w:id="13" w:name="_Hlk99459699"/>
      <w:r w:rsidRPr="00695BC2">
        <w:rPr>
          <w:rFonts w:asciiTheme="majorHAnsi" w:hAnsiTheme="majorHAnsi" w:cstheme="majorHAnsi"/>
          <w:sz w:val="24"/>
          <w:szCs w:val="24"/>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t>
      </w:r>
      <w:r w:rsidR="005E2403" w:rsidRPr="00695BC2">
        <w:rPr>
          <w:rFonts w:asciiTheme="majorHAnsi" w:hAnsiTheme="majorHAnsi" w:cstheme="majorHAnsi"/>
          <w:sz w:val="24"/>
          <w:szCs w:val="24"/>
        </w:rPr>
        <w:br/>
      </w:r>
      <w:r w:rsidRPr="00695BC2">
        <w:rPr>
          <w:rFonts w:asciiTheme="majorHAnsi" w:hAnsiTheme="majorHAnsi" w:cstheme="majorHAnsi"/>
          <w:sz w:val="24"/>
          <w:szCs w:val="24"/>
        </w:rPr>
        <w:t>w związku z przetwarzaniem danych osobowych i w sprawie swobodnego przepływu takich danych oraz uchylenia dyrektywy 95/46/WE (w skrócie:</w:t>
      </w:r>
      <w:r w:rsidRPr="00695BC2">
        <w:rPr>
          <w:rFonts w:asciiTheme="majorHAnsi" w:hAnsiTheme="majorHAnsi" w:cstheme="majorHAnsi"/>
          <w:noProof/>
          <w:sz w:val="24"/>
          <w:szCs w:val="24"/>
        </w:rPr>
        <w:t xml:space="preserve"> „</w:t>
      </w:r>
      <w:r w:rsidRPr="00695BC2">
        <w:rPr>
          <w:rFonts w:asciiTheme="majorHAnsi" w:hAnsiTheme="majorHAnsi" w:cstheme="maj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695BC2" w:rsidRDefault="005B585F" w:rsidP="00695BC2">
      <w:pPr>
        <w:widowControl/>
        <w:tabs>
          <w:tab w:val="left" w:pos="426"/>
        </w:tabs>
        <w:suppressAutoHyphens w:val="0"/>
        <w:autoSpaceDN/>
        <w:spacing w:line="276" w:lineRule="auto"/>
        <w:ind w:left="142" w:hanging="142"/>
        <w:contextualSpacing/>
        <w:textAlignment w:val="auto"/>
        <w:rPr>
          <w:rFonts w:asciiTheme="majorHAnsi" w:hAnsiTheme="majorHAnsi" w:cstheme="majorHAnsi"/>
          <w:bCs/>
          <w:sz w:val="24"/>
          <w:szCs w:val="24"/>
        </w:rPr>
      </w:pPr>
      <w:r w:rsidRPr="00695BC2">
        <w:rPr>
          <w:rFonts w:asciiTheme="majorHAnsi" w:hAnsiTheme="majorHAnsi" w:cstheme="majorHAnsi"/>
          <w:sz w:val="24"/>
          <w:szCs w:val="24"/>
        </w:rPr>
        <w:t xml:space="preserve">2. </w:t>
      </w:r>
      <w:r w:rsidR="00AC1E15" w:rsidRPr="00695BC2">
        <w:rPr>
          <w:rFonts w:asciiTheme="majorHAnsi" w:hAnsiTheme="majorHAnsi" w:cstheme="majorHAnsi"/>
          <w:sz w:val="24"/>
          <w:szCs w:val="24"/>
        </w:rPr>
        <w:t xml:space="preserve">W związku z </w:t>
      </w:r>
      <w:r w:rsidR="00AC1E15" w:rsidRPr="00695BC2">
        <w:rPr>
          <w:rFonts w:asciiTheme="majorHAnsi" w:hAnsiTheme="majorHAnsi" w:cstheme="majorHAnsi"/>
          <w:bCs/>
          <w:sz w:val="24"/>
          <w:szCs w:val="24"/>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sidRPr="00695BC2">
        <w:rPr>
          <w:rFonts w:asciiTheme="majorHAnsi" w:hAnsiTheme="majorHAnsi" w:cstheme="majorHAnsi"/>
          <w:bCs/>
          <w:sz w:val="24"/>
          <w:szCs w:val="24"/>
        </w:rPr>
        <w:br/>
      </w:r>
      <w:r w:rsidR="00AC1E15" w:rsidRPr="00695BC2">
        <w:rPr>
          <w:rFonts w:asciiTheme="majorHAnsi" w:hAnsiTheme="majorHAnsi" w:cstheme="majorHAnsi"/>
          <w:bCs/>
          <w:sz w:val="24"/>
          <w:szCs w:val="24"/>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695BC2" w:rsidRDefault="00AC1E15" w:rsidP="00695BC2">
      <w:pPr>
        <w:widowControl/>
        <w:tabs>
          <w:tab w:val="left" w:pos="426"/>
        </w:tabs>
        <w:suppressAutoHyphens w:val="0"/>
        <w:autoSpaceDN/>
        <w:spacing w:line="276" w:lineRule="auto"/>
        <w:contextualSpacing/>
        <w:textAlignment w:val="auto"/>
        <w:rPr>
          <w:rFonts w:asciiTheme="majorHAnsi" w:hAnsiTheme="majorHAnsi" w:cstheme="majorHAnsi"/>
          <w:bCs/>
          <w:sz w:val="24"/>
          <w:szCs w:val="24"/>
        </w:rPr>
      </w:pPr>
      <w:r w:rsidRPr="00695BC2">
        <w:rPr>
          <w:rFonts w:asciiTheme="majorHAnsi" w:hAnsiTheme="majorHAnsi" w:cstheme="majorHAnsi"/>
          <w:bCs/>
          <w:sz w:val="24"/>
          <w:szCs w:val="24"/>
        </w:rPr>
        <w:t>I. ADMINISTRATOR DANYCH.</w:t>
      </w:r>
    </w:p>
    <w:p w14:paraId="406BE585" w14:textId="5DE46C1B"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Administratorem danych osobowych</w:t>
      </w:r>
      <w:r w:rsidR="005B585F" w:rsidRPr="00695BC2">
        <w:rPr>
          <w:rFonts w:asciiTheme="majorHAnsi" w:hAnsiTheme="majorHAnsi" w:cstheme="majorHAnsi"/>
          <w:bCs/>
          <w:lang w:val="pl-PL" w:eastAsia="pl-PL"/>
        </w:rPr>
        <w:t xml:space="preserve"> Wykonawcy lub osób wskazanych przez wykonawcę </w:t>
      </w:r>
      <w:r w:rsidRPr="00695BC2">
        <w:rPr>
          <w:rFonts w:asciiTheme="majorHAnsi" w:hAnsiTheme="majorHAnsi" w:cstheme="majorHAnsi"/>
          <w:bCs/>
          <w:lang w:val="pl-PL" w:eastAsia="pl-PL"/>
        </w:rPr>
        <w:t xml:space="preserve"> jest Burmistrz Miasta Skoczowa reprezentujący Gminę Skoczów z siedzibą w Skoczowie 43-430 Skoczów Rynek 1.</w:t>
      </w:r>
    </w:p>
    <w:p w14:paraId="0650F2B7" w14:textId="4CAB418F"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II. INSPEKTOR OCHRONY DANYCH.</w:t>
      </w:r>
    </w:p>
    <w:p w14:paraId="6A7C1053"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Administrator wyznaczył Inspektora Ochrony Danych, z którym może się Pani/Pan skontaktować w sprawach związanych z ochroną danych osobowych, w następujący sposób:</w:t>
      </w:r>
    </w:p>
    <w:p w14:paraId="348B22A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pod adresem poczty elektronicznej: iod@um.skoczow.pl</w:t>
      </w:r>
    </w:p>
    <w:p w14:paraId="58BE67F1"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pod nr telefonu 33 853-38-54 wew. 157</w:t>
      </w:r>
    </w:p>
    <w:p w14:paraId="1BA6769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lastRenderedPageBreak/>
        <w:t>3) pisemnie na adres siedziby Administratora.</w:t>
      </w:r>
    </w:p>
    <w:p w14:paraId="5C218515" w14:textId="1EACCA8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III. PODSTAWA PRAWNA I CELE PRZETWARZANIA DANYCH OSOBOWYCH.</w:t>
      </w:r>
    </w:p>
    <w:p w14:paraId="7B8E23AA" w14:textId="0452A54C" w:rsidR="00FD66C5" w:rsidRPr="00695BC2" w:rsidRDefault="00DB614B"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rPr>
        <w:t>Przetwarzanie danych osobowych Wykonawcy lub osób wskazanych przez Wykonawcę odbywa się w związku z realizacją zadań własnych</w:t>
      </w:r>
      <w:r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się w celu</w:t>
      </w:r>
      <w:r w:rsidR="00FD66C5"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 xml:space="preserve">realizacji zadań własnych bądź zleconych określonych przepisami prawa, w szczególności w art. 7 i 8 </w:t>
      </w:r>
      <w:r w:rsidR="00FD66C5" w:rsidRPr="00695BC2">
        <w:rPr>
          <w:rFonts w:asciiTheme="majorHAnsi" w:hAnsiTheme="majorHAnsi" w:cstheme="majorHAnsi"/>
          <w:lang w:val="pl-PL"/>
        </w:rPr>
        <w:t>o samorządzie gminnym lub art. 4, 4a i 5 ustawy o samorządzie powiatowym, w celu realizacji przysługujących Gminie Skoczów uprawnień, bądź spełnienia przez Gminę Skoczów</w:t>
      </w:r>
      <w:r w:rsidR="00FD66C5" w:rsidRPr="00695BC2">
        <w:rPr>
          <w:rFonts w:asciiTheme="majorHAnsi" w:hAnsiTheme="majorHAnsi" w:cstheme="majorHAnsi"/>
          <w:i/>
          <w:lang w:val="pl-PL"/>
        </w:rPr>
        <w:t xml:space="preserve"> </w:t>
      </w:r>
      <w:r w:rsidR="00FD66C5" w:rsidRPr="00695BC2">
        <w:rPr>
          <w:rFonts w:asciiTheme="majorHAnsi" w:hAnsiTheme="majorHAnsi" w:cstheme="majorHAnsi"/>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IV. ODBIORCY DANYCH OSOBOWYCH.</w:t>
      </w:r>
    </w:p>
    <w:p w14:paraId="03F0072F" w14:textId="2EF22FB4" w:rsidR="003B532E" w:rsidRPr="00695BC2" w:rsidRDefault="003B532E"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695BC2">
        <w:rPr>
          <w:rFonts w:asciiTheme="majorHAnsi" w:hAnsiTheme="majorHAnsi" w:cstheme="majorHAnsi"/>
          <w:sz w:val="24"/>
          <w:szCs w:val="24"/>
        </w:rPr>
        <w:t>.</w:t>
      </w:r>
      <w:r w:rsidRPr="00695BC2">
        <w:rPr>
          <w:rFonts w:asciiTheme="majorHAnsi" w:hAnsiTheme="majorHAnsi" w:cstheme="majorHAnsi"/>
          <w:sz w:val="24"/>
          <w:szCs w:val="24"/>
        </w:rPr>
        <w:t xml:space="preserve"> </w:t>
      </w:r>
    </w:p>
    <w:p w14:paraId="7BFAB122" w14:textId="572E1CE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 OKRES PRZECHOWYWANIA DANYCH OSOBOWYCH.</w:t>
      </w:r>
    </w:p>
    <w:p w14:paraId="5B6A6088" w14:textId="719C04EF"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 xml:space="preserve">1. </w:t>
      </w:r>
      <w:r w:rsidR="00DA1075" w:rsidRPr="00695BC2">
        <w:rPr>
          <w:rFonts w:asciiTheme="majorHAnsi" w:hAnsiTheme="majorHAnsi" w:cstheme="majorHAnsi"/>
          <w:lang w:val="pl-PL" w:eastAsia="pl-PL"/>
        </w:rPr>
        <w:t>D</w:t>
      </w:r>
      <w:r w:rsidRPr="00695BC2">
        <w:rPr>
          <w:rFonts w:asciiTheme="majorHAnsi" w:hAnsiTheme="majorHAnsi" w:cstheme="majorHAnsi"/>
          <w:lang w:val="pl-PL" w:eastAsia="pl-PL"/>
        </w:rPr>
        <w:t xml:space="preserve">ane </w:t>
      </w:r>
      <w:r w:rsidR="00D54F3A" w:rsidRPr="00695BC2">
        <w:rPr>
          <w:rFonts w:asciiTheme="majorHAnsi" w:hAnsiTheme="majorHAnsi" w:cstheme="majorHAnsi"/>
          <w:lang w:val="pl-PL"/>
        </w:rPr>
        <w:t xml:space="preserve">osobowe Wykonawcy lub osób wskazanych przez Wykonawcę </w:t>
      </w:r>
      <w:r w:rsidRPr="00695BC2">
        <w:rPr>
          <w:rFonts w:asciiTheme="majorHAnsi" w:hAnsiTheme="majorHAnsi" w:cstheme="majorHAnsi"/>
          <w:lang w:val="pl-PL" w:eastAsia="pl-PL"/>
        </w:rPr>
        <w:t>będą przechowywane jedynie w okresie niezbędnym do spełnienia celu, dla którego zostały zebrane lub w okresie wskazanym przepisami prawa.</w:t>
      </w:r>
    </w:p>
    <w:p w14:paraId="1B0632ED"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 PRAWA OSÓB, KTÓRYCH DANE DOTYCZĄ, W TYM DOSTĘPU DO DANYCH OSOBOWYCH.</w:t>
      </w:r>
    </w:p>
    <w:p w14:paraId="3DA929CA"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Na zasadach określonych przepisami RODO, posiada Pani/Pan prawo do żądania od administratora:</w:t>
      </w:r>
    </w:p>
    <w:p w14:paraId="1DB4FBE8"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dostępu do treści swoich danych osobowych,</w:t>
      </w:r>
    </w:p>
    <w:p w14:paraId="4330BEBC"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sprostowania (poprawiania) swoich danych osobowych,</w:t>
      </w:r>
    </w:p>
    <w:p w14:paraId="401208C4"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usunięcia swoich danych osobowych,</w:t>
      </w:r>
    </w:p>
    <w:p w14:paraId="0EE7123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4) ograniczenia przetwarzania swoich danych osobowych,</w:t>
      </w:r>
    </w:p>
    <w:p w14:paraId="51B24E4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5) przenoszenia swoich danych osobowych,</w:t>
      </w:r>
    </w:p>
    <w:p w14:paraId="5B198C7D" w14:textId="09764B19" w:rsidR="0040517C" w:rsidRPr="00695BC2" w:rsidRDefault="0040517C" w:rsidP="00695BC2">
      <w:pPr>
        <w:spacing w:line="276" w:lineRule="auto"/>
        <w:contextualSpacing/>
        <w:rPr>
          <w:rFonts w:asciiTheme="majorHAnsi" w:hAnsiTheme="majorHAnsi" w:cstheme="majorHAnsi"/>
          <w:sz w:val="24"/>
          <w:szCs w:val="24"/>
        </w:rPr>
      </w:pPr>
      <w:r w:rsidRPr="00695BC2">
        <w:rPr>
          <w:rFonts w:asciiTheme="majorHAnsi" w:hAnsiTheme="majorHAnsi" w:cstheme="majorHAnsi"/>
          <w:sz w:val="24"/>
          <w:szCs w:val="24"/>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658C70AA" w14:textId="6276966B"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 PRAWO DO COFNIĘCIA ZGODY.</w:t>
      </w:r>
    </w:p>
    <w:p w14:paraId="26FBE0B7" w14:textId="1C276B84" w:rsidR="00800E65" w:rsidRPr="00695BC2" w:rsidRDefault="0040517C"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lastRenderedPageBreak/>
        <w:t xml:space="preserve">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27E893BD" w14:textId="34B4AC7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VIII. PRAWO WNIESIENIA SKARGI DO ORGANU NADZORCZEGO.</w:t>
      </w:r>
    </w:p>
    <w:p w14:paraId="74C5DD74" w14:textId="14A82BE9" w:rsidR="00C3077B" w:rsidRPr="00695BC2" w:rsidRDefault="00C3077B"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B41185F" w14:textId="286E8FC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IX. INFORMACJA O WYMOGU/DOBROWOLNOŚCI PODANIA DANYCH ORAZ</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KONSEKWEN</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CJACH NIEPODANIA DANYCH OSOBOWYCH.</w:t>
      </w:r>
    </w:p>
    <w:p w14:paraId="260DBE20" w14:textId="0266B6C1" w:rsidR="00C827D1" w:rsidRPr="00695BC2" w:rsidRDefault="00C827D1"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Podanie przez Wykonawcę swoich danych osobowych lub wskazanych osób może być wymogiem </w:t>
      </w:r>
      <w:r w:rsidR="0031487C" w:rsidRPr="00695BC2">
        <w:rPr>
          <w:rFonts w:asciiTheme="majorHAnsi" w:hAnsiTheme="majorHAnsi" w:cstheme="majorHAnsi"/>
          <w:sz w:val="24"/>
          <w:szCs w:val="24"/>
        </w:rPr>
        <w:br/>
      </w:r>
      <w:r w:rsidRPr="00695BC2">
        <w:rPr>
          <w:rFonts w:asciiTheme="majorHAnsi" w:hAnsiTheme="majorHAnsi" w:cstheme="majorHAnsi"/>
          <w:sz w:val="24"/>
          <w:szCs w:val="24"/>
        </w:rPr>
        <w:t>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X. ZAUTOMATYZOWANE PODEJMOWANIE DECYZJI, PROFILOWANIE.</w:t>
      </w:r>
    </w:p>
    <w:p w14:paraId="29F2E39B" w14:textId="2CDE2770" w:rsidR="00695BC2" w:rsidRPr="00C46B7F" w:rsidRDefault="00C827D1" w:rsidP="00C46B7F">
      <w:pPr>
        <w:widowControl/>
        <w:suppressAutoHyphens w:val="0"/>
        <w:autoSpaceDN/>
        <w:spacing w:after="200"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Administrator informuje, iż dane osobowe Wykonawcy lub osób wskazanych przez Wykonawcę nie będą przetwarzane w sposób zautomatyzowany i nie będą profilowane.</w:t>
      </w:r>
      <w:bookmarkEnd w:id="13"/>
    </w:p>
    <w:p w14:paraId="0CC4AC27" w14:textId="0BA4724E"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18</w:t>
      </w:r>
    </w:p>
    <w:p w14:paraId="4D6A3341" w14:textId="5C90F62B" w:rsidR="00085411"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695BC2">
        <w:rPr>
          <w:rFonts w:asciiTheme="majorHAnsi" w:hAnsiTheme="majorHAnsi" w:cstheme="majorHAnsi"/>
          <w:color w:val="FF0000"/>
          <w:lang w:val="pl-PL"/>
        </w:rPr>
        <w:t xml:space="preserve"> </w:t>
      </w:r>
      <w:r w:rsidRPr="00695BC2">
        <w:rPr>
          <w:rFonts w:asciiTheme="majorHAnsi" w:hAnsiTheme="majorHAnsi" w:cstheme="majorHAnsi"/>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19</w:t>
      </w:r>
    </w:p>
    <w:p w14:paraId="24C7E85F" w14:textId="7E160354"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695BC2" w:rsidRDefault="004845A9" w:rsidP="00695BC2">
      <w:pPr>
        <w:pStyle w:val="Standard"/>
        <w:spacing w:line="276" w:lineRule="auto"/>
        <w:rPr>
          <w:rFonts w:asciiTheme="majorHAnsi" w:hAnsiTheme="majorHAnsi" w:cstheme="majorHAnsi"/>
          <w:b/>
          <w:bCs/>
          <w:lang w:val="pl-PL"/>
        </w:rPr>
      </w:pPr>
    </w:p>
    <w:p w14:paraId="242A3BA9" w14:textId="63359516"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20</w:t>
      </w:r>
    </w:p>
    <w:p w14:paraId="1177E4BD" w14:textId="3A426330" w:rsidR="0094346F" w:rsidRPr="00695BC2" w:rsidRDefault="0094346F" w:rsidP="00695BC2">
      <w:pPr>
        <w:pStyle w:val="Standard"/>
        <w:spacing w:before="120" w:after="120" w:line="276" w:lineRule="auto"/>
        <w:rPr>
          <w:rFonts w:asciiTheme="majorHAnsi" w:hAnsiTheme="majorHAnsi" w:cstheme="majorHAnsi"/>
          <w:lang w:val="pl-PL"/>
        </w:rPr>
      </w:pPr>
      <w:r w:rsidRPr="00695BC2">
        <w:rPr>
          <w:rFonts w:asciiTheme="majorHAnsi" w:hAnsiTheme="majorHAnsi" w:cstheme="majorHAnsi"/>
          <w:lang w:val="pl-PL"/>
        </w:rPr>
        <w:t>Właściwym do rozpoznania sporów wynikłych na tle realizowanej umowy jest sąd powszechny właściwy dla siedziby Zamawiającego.</w:t>
      </w:r>
    </w:p>
    <w:p w14:paraId="29E0557B"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21</w:t>
      </w:r>
    </w:p>
    <w:p w14:paraId="1E3C1F56"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Umowę sporządzono w 4-ch jednobrzmiących egzemplarzach - 3 egz. dla Zamawiającego i  1 egz. dla Wykonawcy.</w:t>
      </w:r>
    </w:p>
    <w:p w14:paraId="014AD3F5" w14:textId="77777777" w:rsidR="00800E65" w:rsidRPr="00695BC2" w:rsidRDefault="00800E65" w:rsidP="00695BC2">
      <w:pPr>
        <w:pStyle w:val="Standard"/>
        <w:spacing w:line="276" w:lineRule="auto"/>
        <w:rPr>
          <w:rFonts w:asciiTheme="majorHAnsi" w:hAnsiTheme="majorHAnsi" w:cstheme="majorHAnsi"/>
          <w:lang w:val="pl-PL"/>
        </w:rPr>
      </w:pPr>
    </w:p>
    <w:p w14:paraId="2EB21FA4" w14:textId="77777777" w:rsidR="00800E65" w:rsidRPr="00695BC2" w:rsidRDefault="00800E65" w:rsidP="00695BC2">
      <w:pPr>
        <w:pStyle w:val="Standard"/>
        <w:spacing w:line="276" w:lineRule="auto"/>
        <w:rPr>
          <w:rFonts w:asciiTheme="majorHAnsi" w:hAnsiTheme="majorHAnsi" w:cstheme="majorHAnsi"/>
          <w:lang w:val="pl-PL"/>
        </w:rPr>
      </w:pPr>
    </w:p>
    <w:p w14:paraId="0274B4EB" w14:textId="44C12243"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b/>
          <w:bCs/>
          <w:lang w:val="pl-PL"/>
        </w:rPr>
        <w:t xml:space="preserve">   </w:t>
      </w:r>
      <w:r w:rsidRPr="00695BC2">
        <w:rPr>
          <w:rFonts w:asciiTheme="majorHAnsi" w:hAnsiTheme="majorHAnsi" w:cstheme="majorHAnsi"/>
          <w:b/>
          <w:bCs/>
          <w:lang w:val="pl-PL"/>
        </w:rPr>
        <w:tab/>
        <w:t xml:space="preserve">      ZAMAWIAJĄCY:                                                                   </w:t>
      </w:r>
      <w:r w:rsidR="00FC5871" w:rsidRPr="00695BC2">
        <w:rPr>
          <w:rFonts w:asciiTheme="majorHAnsi" w:hAnsiTheme="majorHAnsi" w:cstheme="majorHAnsi"/>
          <w:b/>
          <w:bCs/>
          <w:lang w:val="pl-PL"/>
        </w:rPr>
        <w:t xml:space="preserve">             </w:t>
      </w:r>
      <w:r w:rsidRPr="00695BC2">
        <w:rPr>
          <w:rFonts w:asciiTheme="majorHAnsi" w:hAnsiTheme="majorHAnsi" w:cstheme="majorHAnsi"/>
          <w:b/>
          <w:bCs/>
          <w:lang w:val="pl-PL"/>
        </w:rPr>
        <w:t xml:space="preserve">     WYKONAWCA</w:t>
      </w:r>
    </w:p>
    <w:p w14:paraId="426AC3C9" w14:textId="77777777" w:rsidR="00FC5871" w:rsidRPr="00695BC2" w:rsidRDefault="00FC5871" w:rsidP="00695BC2">
      <w:pPr>
        <w:pStyle w:val="Standard"/>
        <w:spacing w:line="276" w:lineRule="auto"/>
        <w:rPr>
          <w:rFonts w:asciiTheme="majorHAnsi" w:hAnsiTheme="majorHAnsi" w:cstheme="majorHAnsi"/>
          <w:b/>
          <w:bCs/>
          <w:lang w:val="pl-PL"/>
        </w:rPr>
      </w:pPr>
    </w:p>
    <w:p w14:paraId="121B583B" w14:textId="77777777" w:rsidR="00800E65" w:rsidRPr="00695BC2" w:rsidRDefault="00800E65" w:rsidP="00695BC2">
      <w:pPr>
        <w:pStyle w:val="Standard"/>
        <w:spacing w:line="276" w:lineRule="auto"/>
        <w:rPr>
          <w:rFonts w:asciiTheme="majorHAnsi" w:hAnsiTheme="majorHAnsi" w:cstheme="majorHAnsi"/>
          <w:b/>
          <w:bCs/>
          <w:lang w:val="pl-PL"/>
        </w:rPr>
      </w:pPr>
    </w:p>
    <w:p w14:paraId="3E147AF8" w14:textId="77777777" w:rsidR="00800E65" w:rsidRPr="00695BC2" w:rsidRDefault="00800E65" w:rsidP="00695BC2">
      <w:pPr>
        <w:pStyle w:val="Standard"/>
        <w:spacing w:line="276" w:lineRule="auto"/>
        <w:rPr>
          <w:rFonts w:asciiTheme="majorHAnsi" w:hAnsiTheme="majorHAnsi" w:cstheme="majorHAnsi"/>
          <w:b/>
          <w:bCs/>
          <w:lang w:val="pl-PL"/>
        </w:rPr>
      </w:pPr>
    </w:p>
    <w:sectPr w:rsidR="00800E65" w:rsidRPr="00695BC2"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5202" w14:textId="77777777" w:rsidR="00AB32F2" w:rsidRDefault="00AB32F2">
      <w:r>
        <w:separator/>
      </w:r>
    </w:p>
  </w:endnote>
  <w:endnote w:type="continuationSeparator" w:id="0">
    <w:p w14:paraId="13D6A28B" w14:textId="77777777" w:rsidR="00AB32F2" w:rsidRDefault="00AB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021CDE" w:rsidRDefault="00355D7B">
    <w:pPr>
      <w:pStyle w:val="Stopka"/>
      <w:jc w:val="center"/>
      <w:rPr>
        <w:rFonts w:asciiTheme="majorHAnsi" w:hAnsiTheme="majorHAnsi" w:cstheme="majorHAnsi"/>
        <w:sz w:val="16"/>
        <w:szCs w:val="16"/>
      </w:rPr>
    </w:pPr>
    <w:r w:rsidRPr="00021CDE">
      <w:rPr>
        <w:rFonts w:asciiTheme="majorHAnsi" w:hAnsiTheme="majorHAnsi" w:cstheme="majorHAnsi"/>
        <w:sz w:val="16"/>
        <w:szCs w:val="16"/>
        <w:lang w:val="pl-PL"/>
      </w:rPr>
      <w:t>Strona</w:t>
    </w:r>
    <w:r w:rsidRPr="00021CDE">
      <w:rPr>
        <w:rFonts w:asciiTheme="majorHAnsi" w:hAnsiTheme="majorHAnsi" w:cstheme="majorHAnsi"/>
        <w:sz w:val="16"/>
        <w:szCs w:val="16"/>
      </w:rPr>
      <w:t xml:space="preserve">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PAGE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18</w:t>
    </w:r>
    <w:r w:rsidRPr="00021CDE">
      <w:rPr>
        <w:rFonts w:asciiTheme="majorHAnsi" w:hAnsiTheme="majorHAnsi" w:cstheme="majorHAnsi"/>
        <w:sz w:val="16"/>
        <w:szCs w:val="16"/>
      </w:rPr>
      <w:fldChar w:fldCharType="end"/>
    </w:r>
    <w:r w:rsidRPr="00021CDE">
      <w:rPr>
        <w:rFonts w:asciiTheme="majorHAnsi" w:hAnsiTheme="majorHAnsi" w:cstheme="majorHAnsi"/>
        <w:sz w:val="16"/>
        <w:szCs w:val="16"/>
      </w:rPr>
      <w:t xml:space="preserve"> z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NUMPAGES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22</w:t>
    </w:r>
    <w:r w:rsidRPr="00021CDE">
      <w:rPr>
        <w:rFonts w:asciiTheme="majorHAnsi" w:hAnsiTheme="majorHAnsi" w:cstheme="maj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B958" w14:textId="77777777" w:rsidR="00AB32F2" w:rsidRDefault="00AB32F2">
      <w:r>
        <w:rPr>
          <w:color w:val="000000"/>
        </w:rPr>
        <w:separator/>
      </w:r>
    </w:p>
  </w:footnote>
  <w:footnote w:type="continuationSeparator" w:id="0">
    <w:p w14:paraId="38542D1C" w14:textId="77777777" w:rsidR="00AB32F2" w:rsidRDefault="00AB32F2">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1E07F2F5"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5C6284">
        <w:rPr>
          <w:rFonts w:asciiTheme="majorHAnsi" w:hAnsiTheme="majorHAnsi" w:cstheme="majorHAnsi"/>
          <w:sz w:val="18"/>
          <w:szCs w:val="18"/>
        </w:rPr>
        <w:t xml:space="preserve"> </w:t>
      </w:r>
      <w:r w:rsidRPr="005C6284">
        <w:rPr>
          <w:rFonts w:asciiTheme="majorHAnsi" w:hAnsiTheme="majorHAnsi" w:cstheme="majorHAnsi"/>
          <w:sz w:val="18"/>
          <w:szCs w:val="18"/>
          <w:lang w:val="pl-PL"/>
        </w:rPr>
        <w:t xml:space="preserve">W sytuacji, gdy Wykonawca będzie zamierzał powierzyć Podwykonawcom części przedmiotu zamówienia, harmonogram musi określać wartości tych części. Będą one stanowiły </w:t>
      </w:r>
      <w:r w:rsidRPr="005C6284">
        <w:rPr>
          <w:rFonts w:asciiTheme="majorHAnsi" w:hAnsiTheme="majorHAnsi" w:cstheme="majorHAnsi"/>
          <w:bCs/>
          <w:iCs/>
          <w:sz w:val="18"/>
          <w:szCs w:val="18"/>
          <w:lang w:val="pl-PL"/>
        </w:rPr>
        <w:t>górną granicę odpowiedzialności Zamawiającego w stosunku do</w:t>
      </w:r>
      <w:r w:rsidR="009C09F1" w:rsidRPr="005C6284">
        <w:rPr>
          <w:rFonts w:asciiTheme="majorHAnsi" w:hAnsiTheme="majorHAnsi" w:cstheme="majorHAnsi"/>
          <w:bCs/>
          <w:iCs/>
          <w:sz w:val="18"/>
          <w:szCs w:val="18"/>
          <w:lang w:val="pl-PL"/>
        </w:rPr>
        <w:t xml:space="preserve"> w</w:t>
      </w:r>
      <w:r w:rsidRPr="005C6284">
        <w:rPr>
          <w:rFonts w:asciiTheme="majorHAnsi" w:hAnsiTheme="majorHAnsi" w:cstheme="majorHAnsi"/>
          <w:bCs/>
          <w:iCs/>
          <w:sz w:val="18"/>
          <w:szCs w:val="18"/>
          <w:lang w:val="pl-PL"/>
        </w:rPr>
        <w:t xml:space="preserve">ynagrodzenia Podwykonawców wykonujących daną część zamówienia, o której mowa w art. </w:t>
      </w:r>
      <w:r w:rsidRPr="005C6284">
        <w:rPr>
          <w:rFonts w:asciiTheme="majorHAnsi" w:hAnsiTheme="majorHAnsi" w:cstheme="majorHAnsi"/>
          <w:bCs/>
          <w:sz w:val="18"/>
          <w:szCs w:val="18"/>
          <w:lang w:val="pl-PL"/>
        </w:rPr>
        <w:t>647</w:t>
      </w:r>
      <w:r w:rsidRPr="005C6284">
        <w:rPr>
          <w:rFonts w:asciiTheme="majorHAnsi" w:hAnsiTheme="majorHAnsi" w:cstheme="majorHAnsi"/>
          <w:bCs/>
          <w:sz w:val="18"/>
          <w:szCs w:val="18"/>
          <w:vertAlign w:val="superscript"/>
          <w:lang w:val="pl-PL"/>
        </w:rPr>
        <w:t>1</w:t>
      </w:r>
      <w:r w:rsidRPr="005C6284">
        <w:rPr>
          <w:rFonts w:asciiTheme="majorHAnsi" w:hAnsiTheme="majorHAnsi" w:cstheme="majorHAnsi"/>
          <w:bCs/>
          <w:sz w:val="18"/>
          <w:szCs w:val="18"/>
          <w:lang w:val="pl-PL"/>
        </w:rPr>
        <w:t xml:space="preserve"> </w:t>
      </w:r>
      <w:r w:rsidRPr="005C6284">
        <w:rPr>
          <w:rFonts w:asciiTheme="majorHAnsi" w:hAnsiTheme="majorHAnsi" w:cstheme="majorHAnsi"/>
          <w:bCs/>
          <w:iCs/>
          <w:sz w:val="18"/>
          <w:szCs w:val="18"/>
          <w:lang w:val="pl-PL"/>
        </w:rPr>
        <w:t xml:space="preserve">§ 3 </w:t>
      </w:r>
      <w:r w:rsidRPr="005C6284">
        <w:rPr>
          <w:rFonts w:asciiTheme="majorHAnsi" w:hAnsiTheme="majorHAnsi" w:cstheme="majorHAnsi"/>
          <w:bCs/>
          <w:sz w:val="18"/>
          <w:szCs w:val="18"/>
          <w:lang w:val="pl-PL"/>
        </w:rPr>
        <w:t>Kodeksu cywilnego</w:t>
      </w:r>
      <w:r w:rsidRPr="005C6284">
        <w:rPr>
          <w:rFonts w:asciiTheme="majorHAnsi" w:hAnsiTheme="majorHAnsi" w:cstheme="majorHAnsi"/>
          <w:bCs/>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39D051C4"/>
    <w:lvl w:ilvl="0" w:tplc="59F22DE4">
      <w:start w:val="1"/>
      <w:numFmt w:val="decimal"/>
      <w:lvlText w:val="%1)"/>
      <w:lvlJc w:val="left"/>
      <w:pPr>
        <w:ind w:left="643" w:hanging="360"/>
      </w:pPr>
      <w:rPr>
        <w:rFonts w:hint="default"/>
        <w:color w:val="auto"/>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1CD14B4"/>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0"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1"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3"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4" w15:restartNumberingAfterBreak="0">
    <w:nsid w:val="1946357A"/>
    <w:multiLevelType w:val="hybridMultilevel"/>
    <w:tmpl w:val="CDB8AC72"/>
    <w:lvl w:ilvl="0" w:tplc="6A082110">
      <w:start w:val="1"/>
      <w:numFmt w:val="lowerLetter"/>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7"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0"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83223F"/>
    <w:multiLevelType w:val="multilevel"/>
    <w:tmpl w:val="895C018A"/>
    <w:lvl w:ilvl="0">
      <w:start w:val="1"/>
      <w:numFmt w:val="decimal"/>
      <w:lvlText w:val="%1."/>
      <w:lvlJc w:val="left"/>
      <w:pPr>
        <w:ind w:left="360" w:hanging="360"/>
      </w:pPr>
      <w:rPr>
        <w:rFonts w:hint="default"/>
      </w:rPr>
    </w:lvl>
    <w:lvl w:ilvl="1">
      <w:start w:val="1"/>
      <w:numFmt w:val="decimal"/>
      <w:isLgl/>
      <w:lvlText w:val="%2)"/>
      <w:lvlJc w:val="left"/>
      <w:pPr>
        <w:ind w:left="644" w:hanging="360"/>
      </w:pPr>
      <w:rPr>
        <w:rFonts w:asciiTheme="minorHAnsi" w:eastAsiaTheme="minorHAnsi" w:hAnsiTheme="minorHAnsi" w:cstheme="minorBidi"/>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A2C1B25"/>
    <w:multiLevelType w:val="multilevel"/>
    <w:tmpl w:val="F8264C84"/>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68541EB"/>
    <w:multiLevelType w:val="hybridMultilevel"/>
    <w:tmpl w:val="4A1ECF5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83C2402"/>
    <w:multiLevelType w:val="hybridMultilevel"/>
    <w:tmpl w:val="1F323D4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2"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0B92BB9"/>
    <w:multiLevelType w:val="hybridMultilevel"/>
    <w:tmpl w:val="43F6AA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2A20F84"/>
    <w:multiLevelType w:val="hybridMultilevel"/>
    <w:tmpl w:val="A5AE8730"/>
    <w:lvl w:ilvl="0" w:tplc="B37C1146">
      <w:start w:val="1"/>
      <w:numFmt w:val="decimal"/>
      <w:lvlText w:val="%1."/>
      <w:lvlJc w:val="left"/>
      <w:pPr>
        <w:ind w:left="360" w:hanging="360"/>
      </w:pPr>
      <w:rPr>
        <w:rFonts w:eastAsia="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B379CB"/>
    <w:multiLevelType w:val="multilevel"/>
    <w:tmpl w:val="FB3AA5BE"/>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0"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8B92F58"/>
    <w:multiLevelType w:val="multilevel"/>
    <w:tmpl w:val="15E8B90E"/>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libri Light" w:eastAsia="Times New Roman" w:hAnsi="Calibri Light" w:cs="Calibri Light"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48D30507"/>
    <w:multiLevelType w:val="multilevel"/>
    <w:tmpl w:val="13FC12DA"/>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5B5390"/>
    <w:multiLevelType w:val="hybridMultilevel"/>
    <w:tmpl w:val="238AA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FF002F6"/>
    <w:multiLevelType w:val="hybridMultilevel"/>
    <w:tmpl w:val="2098B7F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9"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0"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2"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9"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3"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4" w15:restartNumberingAfterBreak="0">
    <w:nsid w:val="7B680AB6"/>
    <w:multiLevelType w:val="hybridMultilevel"/>
    <w:tmpl w:val="4872895E"/>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8"/>
  </w:num>
  <w:num w:numId="2" w16cid:durableId="1203706786">
    <w:abstractNumId w:val="63"/>
  </w:num>
  <w:num w:numId="3" w16cid:durableId="109590006">
    <w:abstractNumId w:val="2"/>
  </w:num>
  <w:num w:numId="4" w16cid:durableId="1760633423">
    <w:abstractNumId w:val="19"/>
  </w:num>
  <w:num w:numId="5" w16cid:durableId="1461190853">
    <w:abstractNumId w:val="21"/>
  </w:num>
  <w:num w:numId="6" w16cid:durableId="1180124682">
    <w:abstractNumId w:val="36"/>
  </w:num>
  <w:num w:numId="7" w16cid:durableId="1913735997">
    <w:abstractNumId w:val="43"/>
  </w:num>
  <w:num w:numId="8" w16cid:durableId="485240641">
    <w:abstractNumId w:val="44"/>
  </w:num>
  <w:num w:numId="9" w16cid:durableId="912008299">
    <w:abstractNumId w:val="51"/>
  </w:num>
  <w:num w:numId="10" w16cid:durableId="1384332987">
    <w:abstractNumId w:val="22"/>
  </w:num>
  <w:num w:numId="11" w16cid:durableId="1471825293">
    <w:abstractNumId w:val="53"/>
  </w:num>
  <w:num w:numId="12" w16cid:durableId="588589195">
    <w:abstractNumId w:val="33"/>
  </w:num>
  <w:num w:numId="13" w16cid:durableId="1431123295">
    <w:abstractNumId w:val="41"/>
  </w:num>
  <w:num w:numId="14" w16cid:durableId="1884562844">
    <w:abstractNumId w:val="49"/>
  </w:num>
  <w:num w:numId="15" w16cid:durableId="1928685640">
    <w:abstractNumId w:val="16"/>
  </w:num>
  <w:num w:numId="16" w16cid:durableId="256403359">
    <w:abstractNumId w:val="28"/>
  </w:num>
  <w:num w:numId="17" w16cid:durableId="936139742">
    <w:abstractNumId w:val="26"/>
    <w:lvlOverride w:ilvl="0">
      <w:lvl w:ilvl="0">
        <w:start w:val="2"/>
        <w:numFmt w:val="decimal"/>
        <w:lvlText w:val="%1."/>
        <w:lvlJc w:val="left"/>
        <w:pPr>
          <w:ind w:left="360" w:hanging="360"/>
        </w:pPr>
        <w:rPr>
          <w:rFonts w:asciiTheme="majorHAnsi" w:hAnsiTheme="majorHAnsi" w:cstheme="majorHAnsi" w:hint="default"/>
          <w:b w:val="0"/>
          <w:bCs w:val="0"/>
          <w:sz w:val="22"/>
          <w:szCs w:val="22"/>
        </w:rPr>
      </w:lvl>
    </w:lvlOverride>
  </w:num>
  <w:num w:numId="18" w16cid:durableId="1592354062">
    <w:abstractNumId w:val="40"/>
  </w:num>
  <w:num w:numId="19" w16cid:durableId="1614439949">
    <w:abstractNumId w:val="24"/>
  </w:num>
  <w:num w:numId="20" w16cid:durableId="766735105">
    <w:abstractNumId w:val="9"/>
  </w:num>
  <w:num w:numId="21" w16cid:durableId="1008408548">
    <w:abstractNumId w:val="65"/>
  </w:num>
  <w:num w:numId="22" w16cid:durableId="969212974">
    <w:abstractNumId w:val="52"/>
  </w:num>
  <w:num w:numId="23" w16cid:durableId="1115369432">
    <w:abstractNumId w:val="58"/>
  </w:num>
  <w:num w:numId="24" w16cid:durableId="168983773">
    <w:abstractNumId w:val="56"/>
  </w:num>
  <w:num w:numId="25" w16cid:durableId="491214164">
    <w:abstractNumId w:val="32"/>
  </w:num>
  <w:num w:numId="26" w16cid:durableId="1431588642">
    <w:abstractNumId w:val="61"/>
  </w:num>
  <w:num w:numId="27" w16cid:durableId="1713580646">
    <w:abstractNumId w:val="25"/>
  </w:num>
  <w:num w:numId="28" w16cid:durableId="523524033">
    <w:abstractNumId w:val="8"/>
  </w:num>
  <w:num w:numId="29" w16cid:durableId="1221819327">
    <w:abstractNumId w:val="57"/>
  </w:num>
  <w:num w:numId="30" w16cid:durableId="2116123416">
    <w:abstractNumId w:val="11"/>
  </w:num>
  <w:num w:numId="31" w16cid:durableId="692152518">
    <w:abstractNumId w:val="60"/>
  </w:num>
  <w:num w:numId="32" w16cid:durableId="166216689">
    <w:abstractNumId w:val="31"/>
  </w:num>
  <w:num w:numId="33" w16cid:durableId="1736854155">
    <w:abstractNumId w:val="62"/>
  </w:num>
  <w:num w:numId="34" w16cid:durableId="1975940037">
    <w:abstractNumId w:val="59"/>
  </w:num>
  <w:num w:numId="35" w16cid:durableId="1813643900">
    <w:abstractNumId w:val="1"/>
  </w:num>
  <w:num w:numId="36" w16cid:durableId="1220050048">
    <w:abstractNumId w:val="4"/>
  </w:num>
  <w:num w:numId="37" w16cid:durableId="1192231011">
    <w:abstractNumId w:val="6"/>
  </w:num>
  <w:num w:numId="38" w16cid:durableId="1760055947">
    <w:abstractNumId w:val="34"/>
  </w:num>
  <w:num w:numId="39" w16cid:durableId="572203572">
    <w:abstractNumId w:val="15"/>
  </w:num>
  <w:num w:numId="40" w16cid:durableId="1583493728">
    <w:abstractNumId w:val="0"/>
  </w:num>
  <w:num w:numId="41" w16cid:durableId="651642918">
    <w:abstractNumId w:val="37"/>
  </w:num>
  <w:num w:numId="42" w16cid:durableId="1670716857">
    <w:abstractNumId w:val="27"/>
  </w:num>
  <w:num w:numId="43" w16cid:durableId="50468519">
    <w:abstractNumId w:val="10"/>
  </w:num>
  <w:num w:numId="44" w16cid:durableId="242758464">
    <w:abstractNumId w:val="13"/>
  </w:num>
  <w:num w:numId="45" w16cid:durableId="1469205308">
    <w:abstractNumId w:val="39"/>
    <w:lvlOverride w:ilvl="0">
      <w:startOverride w:val="1"/>
      <w:lvl w:ilvl="0">
        <w:start w:val="1"/>
        <w:numFmt w:val="decimal"/>
        <w:lvlText w:val="%1."/>
        <w:lvlJc w:val="left"/>
        <w:pPr>
          <w:ind w:left="360" w:hanging="360"/>
        </w:pPr>
        <w:rPr>
          <w:rFonts w:eastAsia="Times New Roman"/>
          <w:b w:val="0"/>
          <w:color w:val="auto"/>
          <w:sz w:val="22"/>
          <w:szCs w:val="22"/>
        </w:rPr>
      </w:lvl>
    </w:lvlOverride>
  </w:num>
  <w:num w:numId="46" w16cid:durableId="493686714">
    <w:abstractNumId w:val="42"/>
  </w:num>
  <w:num w:numId="47" w16cid:durableId="637153815">
    <w:abstractNumId w:val="39"/>
  </w:num>
  <w:num w:numId="48" w16cid:durableId="1489591889">
    <w:abstractNumId w:val="26"/>
  </w:num>
  <w:num w:numId="49" w16cid:durableId="885137765">
    <w:abstractNumId w:val="3"/>
  </w:num>
  <w:num w:numId="50" w16cid:durableId="42292515">
    <w:abstractNumId w:val="12"/>
  </w:num>
  <w:num w:numId="51" w16cid:durableId="1592664134">
    <w:abstractNumId w:val="50"/>
  </w:num>
  <w:num w:numId="52" w16cid:durableId="1392803094">
    <w:abstractNumId w:val="20"/>
  </w:num>
  <w:num w:numId="53" w16cid:durableId="913274257">
    <w:abstractNumId w:val="17"/>
  </w:num>
  <w:num w:numId="54" w16cid:durableId="992677893">
    <w:abstractNumId w:val="18"/>
  </w:num>
  <w:num w:numId="55" w16cid:durableId="1024594440">
    <w:abstractNumId w:val="55"/>
  </w:num>
  <w:num w:numId="56" w16cid:durableId="939722419">
    <w:abstractNumId w:val="54"/>
  </w:num>
  <w:num w:numId="57" w16cid:durableId="878200338">
    <w:abstractNumId w:val="5"/>
  </w:num>
  <w:num w:numId="58" w16cid:durableId="406269290">
    <w:abstractNumId w:val="46"/>
  </w:num>
  <w:num w:numId="59" w16cid:durableId="1875464061">
    <w:abstractNumId w:val="23"/>
  </w:num>
  <w:num w:numId="60" w16cid:durableId="1898006879">
    <w:abstractNumId w:val="64"/>
  </w:num>
  <w:num w:numId="61" w16cid:durableId="133066529">
    <w:abstractNumId w:val="14"/>
  </w:num>
  <w:num w:numId="62" w16cid:durableId="1418939440">
    <w:abstractNumId w:val="38"/>
  </w:num>
  <w:num w:numId="63" w16cid:durableId="1171682054">
    <w:abstractNumId w:val="7"/>
  </w:num>
  <w:num w:numId="64" w16cid:durableId="293293501">
    <w:abstractNumId w:val="45"/>
  </w:num>
  <w:num w:numId="65" w16cid:durableId="1827160636">
    <w:abstractNumId w:val="35"/>
  </w:num>
  <w:num w:numId="66" w16cid:durableId="86773828">
    <w:abstractNumId w:val="29"/>
  </w:num>
  <w:num w:numId="67" w16cid:durableId="2032293515">
    <w:abstractNumId w:val="47"/>
  </w:num>
  <w:num w:numId="68" w16cid:durableId="1075669670">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1CDE"/>
    <w:rsid w:val="00024DAE"/>
    <w:rsid w:val="00032296"/>
    <w:rsid w:val="000322EF"/>
    <w:rsid w:val="000363E4"/>
    <w:rsid w:val="00036F3C"/>
    <w:rsid w:val="000406C3"/>
    <w:rsid w:val="00055BDA"/>
    <w:rsid w:val="00055DE3"/>
    <w:rsid w:val="00056FB1"/>
    <w:rsid w:val="000661C9"/>
    <w:rsid w:val="000672CA"/>
    <w:rsid w:val="00075B4F"/>
    <w:rsid w:val="00085411"/>
    <w:rsid w:val="00093D95"/>
    <w:rsid w:val="000944D9"/>
    <w:rsid w:val="000947E7"/>
    <w:rsid w:val="000A0566"/>
    <w:rsid w:val="000A4DAD"/>
    <w:rsid w:val="000B3E7B"/>
    <w:rsid w:val="000B4348"/>
    <w:rsid w:val="000B6686"/>
    <w:rsid w:val="000C19A7"/>
    <w:rsid w:val="000C2964"/>
    <w:rsid w:val="000D18C4"/>
    <w:rsid w:val="000D496F"/>
    <w:rsid w:val="000E0649"/>
    <w:rsid w:val="000E0FF1"/>
    <w:rsid w:val="000F3365"/>
    <w:rsid w:val="000F6BBA"/>
    <w:rsid w:val="000F7296"/>
    <w:rsid w:val="00104D55"/>
    <w:rsid w:val="00110426"/>
    <w:rsid w:val="00112A4B"/>
    <w:rsid w:val="0012239D"/>
    <w:rsid w:val="001243B4"/>
    <w:rsid w:val="00126860"/>
    <w:rsid w:val="0013157D"/>
    <w:rsid w:val="00132822"/>
    <w:rsid w:val="001348F0"/>
    <w:rsid w:val="00157343"/>
    <w:rsid w:val="0019366E"/>
    <w:rsid w:val="00197EC0"/>
    <w:rsid w:val="001A2E0E"/>
    <w:rsid w:val="001C1456"/>
    <w:rsid w:val="001C1C7F"/>
    <w:rsid w:val="001C2AC7"/>
    <w:rsid w:val="001C352E"/>
    <w:rsid w:val="001C3857"/>
    <w:rsid w:val="001C7A31"/>
    <w:rsid w:val="001D7F4C"/>
    <w:rsid w:val="001E05B4"/>
    <w:rsid w:val="001E1523"/>
    <w:rsid w:val="001E5023"/>
    <w:rsid w:val="001E7429"/>
    <w:rsid w:val="00200B94"/>
    <w:rsid w:val="00205B73"/>
    <w:rsid w:val="0021603A"/>
    <w:rsid w:val="00223096"/>
    <w:rsid w:val="00224460"/>
    <w:rsid w:val="002256B5"/>
    <w:rsid w:val="00230C27"/>
    <w:rsid w:val="0024138D"/>
    <w:rsid w:val="00246279"/>
    <w:rsid w:val="00252066"/>
    <w:rsid w:val="00254513"/>
    <w:rsid w:val="00257AED"/>
    <w:rsid w:val="00263267"/>
    <w:rsid w:val="00266CBC"/>
    <w:rsid w:val="00267629"/>
    <w:rsid w:val="00290FB5"/>
    <w:rsid w:val="002B0A77"/>
    <w:rsid w:val="002B6D26"/>
    <w:rsid w:val="002C58EA"/>
    <w:rsid w:val="002D0383"/>
    <w:rsid w:val="002D4519"/>
    <w:rsid w:val="002E10DC"/>
    <w:rsid w:val="002E2BB8"/>
    <w:rsid w:val="002E3AE0"/>
    <w:rsid w:val="002E568A"/>
    <w:rsid w:val="002F3176"/>
    <w:rsid w:val="00300FF4"/>
    <w:rsid w:val="00311EA6"/>
    <w:rsid w:val="0031487C"/>
    <w:rsid w:val="00314893"/>
    <w:rsid w:val="003269BF"/>
    <w:rsid w:val="003364B9"/>
    <w:rsid w:val="00343799"/>
    <w:rsid w:val="003541B7"/>
    <w:rsid w:val="00355D7B"/>
    <w:rsid w:val="00357D2E"/>
    <w:rsid w:val="00373CF5"/>
    <w:rsid w:val="00374A6B"/>
    <w:rsid w:val="00382204"/>
    <w:rsid w:val="003869CA"/>
    <w:rsid w:val="00396455"/>
    <w:rsid w:val="003A0699"/>
    <w:rsid w:val="003B532E"/>
    <w:rsid w:val="003B59A7"/>
    <w:rsid w:val="003C022A"/>
    <w:rsid w:val="003C48FE"/>
    <w:rsid w:val="003C69B0"/>
    <w:rsid w:val="003C79A3"/>
    <w:rsid w:val="003E24F6"/>
    <w:rsid w:val="003F601D"/>
    <w:rsid w:val="00400145"/>
    <w:rsid w:val="00401AA2"/>
    <w:rsid w:val="00404BFF"/>
    <w:rsid w:val="0040517C"/>
    <w:rsid w:val="00411094"/>
    <w:rsid w:val="0041466A"/>
    <w:rsid w:val="00420C68"/>
    <w:rsid w:val="004231E5"/>
    <w:rsid w:val="00424093"/>
    <w:rsid w:val="004312FB"/>
    <w:rsid w:val="00433A20"/>
    <w:rsid w:val="00437F2E"/>
    <w:rsid w:val="00440625"/>
    <w:rsid w:val="00443C22"/>
    <w:rsid w:val="00443E6D"/>
    <w:rsid w:val="00460048"/>
    <w:rsid w:val="004671CF"/>
    <w:rsid w:val="00473B3D"/>
    <w:rsid w:val="0047409F"/>
    <w:rsid w:val="004845A9"/>
    <w:rsid w:val="004866C0"/>
    <w:rsid w:val="00495094"/>
    <w:rsid w:val="004B062C"/>
    <w:rsid w:val="004B29EE"/>
    <w:rsid w:val="004B50A8"/>
    <w:rsid w:val="004B5470"/>
    <w:rsid w:val="004B6150"/>
    <w:rsid w:val="004C20A5"/>
    <w:rsid w:val="004C3671"/>
    <w:rsid w:val="004D5017"/>
    <w:rsid w:val="004E4050"/>
    <w:rsid w:val="004E75CC"/>
    <w:rsid w:val="004F3892"/>
    <w:rsid w:val="00502DA9"/>
    <w:rsid w:val="00503340"/>
    <w:rsid w:val="00516DDA"/>
    <w:rsid w:val="0052174F"/>
    <w:rsid w:val="00526C1F"/>
    <w:rsid w:val="00532658"/>
    <w:rsid w:val="005342C1"/>
    <w:rsid w:val="005367B2"/>
    <w:rsid w:val="00537E4C"/>
    <w:rsid w:val="005434A5"/>
    <w:rsid w:val="00550C6F"/>
    <w:rsid w:val="005527E6"/>
    <w:rsid w:val="005551FF"/>
    <w:rsid w:val="00572B58"/>
    <w:rsid w:val="005733F2"/>
    <w:rsid w:val="0057462A"/>
    <w:rsid w:val="005762EA"/>
    <w:rsid w:val="005823A3"/>
    <w:rsid w:val="00585BC3"/>
    <w:rsid w:val="00591676"/>
    <w:rsid w:val="005B585F"/>
    <w:rsid w:val="005C3B65"/>
    <w:rsid w:val="005C5C32"/>
    <w:rsid w:val="005C6284"/>
    <w:rsid w:val="005E2403"/>
    <w:rsid w:val="005E5E15"/>
    <w:rsid w:val="005F4116"/>
    <w:rsid w:val="00604AA1"/>
    <w:rsid w:val="006075B0"/>
    <w:rsid w:val="00611956"/>
    <w:rsid w:val="00624DB8"/>
    <w:rsid w:val="00630AFE"/>
    <w:rsid w:val="00632867"/>
    <w:rsid w:val="00642355"/>
    <w:rsid w:val="00650783"/>
    <w:rsid w:val="0065182A"/>
    <w:rsid w:val="0065453A"/>
    <w:rsid w:val="00660C5E"/>
    <w:rsid w:val="00665A59"/>
    <w:rsid w:val="00667BA4"/>
    <w:rsid w:val="00677AF9"/>
    <w:rsid w:val="006941EC"/>
    <w:rsid w:val="00694419"/>
    <w:rsid w:val="00695BC2"/>
    <w:rsid w:val="006A117A"/>
    <w:rsid w:val="006A38B3"/>
    <w:rsid w:val="006A4B0D"/>
    <w:rsid w:val="006B1AD9"/>
    <w:rsid w:val="006B3FD3"/>
    <w:rsid w:val="006C27EC"/>
    <w:rsid w:val="006D2C10"/>
    <w:rsid w:val="006D3724"/>
    <w:rsid w:val="006D5398"/>
    <w:rsid w:val="006E24B1"/>
    <w:rsid w:val="006E36AB"/>
    <w:rsid w:val="006E6095"/>
    <w:rsid w:val="006E77DC"/>
    <w:rsid w:val="006F0489"/>
    <w:rsid w:val="0071667C"/>
    <w:rsid w:val="00724A2A"/>
    <w:rsid w:val="007270F0"/>
    <w:rsid w:val="007401BA"/>
    <w:rsid w:val="0074468F"/>
    <w:rsid w:val="00745BA4"/>
    <w:rsid w:val="007543EA"/>
    <w:rsid w:val="00755F2C"/>
    <w:rsid w:val="007564F9"/>
    <w:rsid w:val="0076418D"/>
    <w:rsid w:val="00770FAB"/>
    <w:rsid w:val="0078328F"/>
    <w:rsid w:val="00784ED1"/>
    <w:rsid w:val="00793E81"/>
    <w:rsid w:val="00796D9C"/>
    <w:rsid w:val="00797BC2"/>
    <w:rsid w:val="007A2170"/>
    <w:rsid w:val="007A28FD"/>
    <w:rsid w:val="007B1060"/>
    <w:rsid w:val="007B56AB"/>
    <w:rsid w:val="007C35CC"/>
    <w:rsid w:val="007C45C9"/>
    <w:rsid w:val="007C7181"/>
    <w:rsid w:val="007F421A"/>
    <w:rsid w:val="00800E65"/>
    <w:rsid w:val="00813542"/>
    <w:rsid w:val="008437DB"/>
    <w:rsid w:val="00844920"/>
    <w:rsid w:val="008455EE"/>
    <w:rsid w:val="00850A3E"/>
    <w:rsid w:val="008530E1"/>
    <w:rsid w:val="00855256"/>
    <w:rsid w:val="00856B14"/>
    <w:rsid w:val="008645F1"/>
    <w:rsid w:val="0089437C"/>
    <w:rsid w:val="008A0578"/>
    <w:rsid w:val="008A5A41"/>
    <w:rsid w:val="008A6264"/>
    <w:rsid w:val="008A7154"/>
    <w:rsid w:val="008B1AD8"/>
    <w:rsid w:val="008B445B"/>
    <w:rsid w:val="008E7682"/>
    <w:rsid w:val="008F6651"/>
    <w:rsid w:val="00901E9F"/>
    <w:rsid w:val="00902EAB"/>
    <w:rsid w:val="0090784D"/>
    <w:rsid w:val="00910971"/>
    <w:rsid w:val="00911C9D"/>
    <w:rsid w:val="0091490D"/>
    <w:rsid w:val="00917590"/>
    <w:rsid w:val="0092386E"/>
    <w:rsid w:val="009302ED"/>
    <w:rsid w:val="00932587"/>
    <w:rsid w:val="009364F2"/>
    <w:rsid w:val="009415BA"/>
    <w:rsid w:val="00942D38"/>
    <w:rsid w:val="0094346F"/>
    <w:rsid w:val="0094682A"/>
    <w:rsid w:val="00950E73"/>
    <w:rsid w:val="00962B77"/>
    <w:rsid w:val="009636E5"/>
    <w:rsid w:val="00966B9D"/>
    <w:rsid w:val="00971BDC"/>
    <w:rsid w:val="00971DBF"/>
    <w:rsid w:val="009818AA"/>
    <w:rsid w:val="00985AFD"/>
    <w:rsid w:val="009922E6"/>
    <w:rsid w:val="00993930"/>
    <w:rsid w:val="00994488"/>
    <w:rsid w:val="009A2083"/>
    <w:rsid w:val="009A5C73"/>
    <w:rsid w:val="009A7ED0"/>
    <w:rsid w:val="009B17F0"/>
    <w:rsid w:val="009C09F1"/>
    <w:rsid w:val="009C5CA7"/>
    <w:rsid w:val="009E26D1"/>
    <w:rsid w:val="009E7742"/>
    <w:rsid w:val="009F1807"/>
    <w:rsid w:val="009F701B"/>
    <w:rsid w:val="00A019E1"/>
    <w:rsid w:val="00A06F6D"/>
    <w:rsid w:val="00A11FD1"/>
    <w:rsid w:val="00A3081E"/>
    <w:rsid w:val="00A40317"/>
    <w:rsid w:val="00A40C13"/>
    <w:rsid w:val="00A40E15"/>
    <w:rsid w:val="00A46E15"/>
    <w:rsid w:val="00A47DE5"/>
    <w:rsid w:val="00A51FB9"/>
    <w:rsid w:val="00A54A0A"/>
    <w:rsid w:val="00A60E0A"/>
    <w:rsid w:val="00A63AE7"/>
    <w:rsid w:val="00A666B1"/>
    <w:rsid w:val="00A754CA"/>
    <w:rsid w:val="00A7696E"/>
    <w:rsid w:val="00A80673"/>
    <w:rsid w:val="00A81728"/>
    <w:rsid w:val="00A81B36"/>
    <w:rsid w:val="00A81C96"/>
    <w:rsid w:val="00A81D05"/>
    <w:rsid w:val="00A86CE8"/>
    <w:rsid w:val="00A87257"/>
    <w:rsid w:val="00A940A4"/>
    <w:rsid w:val="00A94E3B"/>
    <w:rsid w:val="00AB1C0F"/>
    <w:rsid w:val="00AB32F2"/>
    <w:rsid w:val="00AB4C01"/>
    <w:rsid w:val="00AB734B"/>
    <w:rsid w:val="00AC1E15"/>
    <w:rsid w:val="00AC21BF"/>
    <w:rsid w:val="00AC2365"/>
    <w:rsid w:val="00AD1923"/>
    <w:rsid w:val="00AD4271"/>
    <w:rsid w:val="00AD4961"/>
    <w:rsid w:val="00AE135F"/>
    <w:rsid w:val="00AF7882"/>
    <w:rsid w:val="00B139FF"/>
    <w:rsid w:val="00B20B66"/>
    <w:rsid w:val="00B33C27"/>
    <w:rsid w:val="00B40E6F"/>
    <w:rsid w:val="00B44C1A"/>
    <w:rsid w:val="00B44F18"/>
    <w:rsid w:val="00B52B00"/>
    <w:rsid w:val="00B5572D"/>
    <w:rsid w:val="00B57EB1"/>
    <w:rsid w:val="00B601C6"/>
    <w:rsid w:val="00B60415"/>
    <w:rsid w:val="00B60AC5"/>
    <w:rsid w:val="00B714D6"/>
    <w:rsid w:val="00B8195A"/>
    <w:rsid w:val="00B81CAC"/>
    <w:rsid w:val="00B85306"/>
    <w:rsid w:val="00B9114E"/>
    <w:rsid w:val="00B943D6"/>
    <w:rsid w:val="00B96252"/>
    <w:rsid w:val="00BA5770"/>
    <w:rsid w:val="00BC6826"/>
    <w:rsid w:val="00BD3A34"/>
    <w:rsid w:val="00BE0A73"/>
    <w:rsid w:val="00C15217"/>
    <w:rsid w:val="00C17D57"/>
    <w:rsid w:val="00C25199"/>
    <w:rsid w:val="00C3077B"/>
    <w:rsid w:val="00C31562"/>
    <w:rsid w:val="00C32BB3"/>
    <w:rsid w:val="00C35F07"/>
    <w:rsid w:val="00C42B70"/>
    <w:rsid w:val="00C46B7F"/>
    <w:rsid w:val="00C512FD"/>
    <w:rsid w:val="00C51D6F"/>
    <w:rsid w:val="00C52456"/>
    <w:rsid w:val="00C54240"/>
    <w:rsid w:val="00C56408"/>
    <w:rsid w:val="00C60D75"/>
    <w:rsid w:val="00C64D37"/>
    <w:rsid w:val="00C70480"/>
    <w:rsid w:val="00C77440"/>
    <w:rsid w:val="00C827D1"/>
    <w:rsid w:val="00C82AC0"/>
    <w:rsid w:val="00C82CFD"/>
    <w:rsid w:val="00C87648"/>
    <w:rsid w:val="00C91D9D"/>
    <w:rsid w:val="00C944DA"/>
    <w:rsid w:val="00C947C3"/>
    <w:rsid w:val="00CA5019"/>
    <w:rsid w:val="00CB5E99"/>
    <w:rsid w:val="00CC0392"/>
    <w:rsid w:val="00CC168E"/>
    <w:rsid w:val="00CC30EA"/>
    <w:rsid w:val="00CC509F"/>
    <w:rsid w:val="00CD1B6F"/>
    <w:rsid w:val="00CD2A14"/>
    <w:rsid w:val="00CD3594"/>
    <w:rsid w:val="00CD3D27"/>
    <w:rsid w:val="00CE7691"/>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670C"/>
    <w:rsid w:val="00DF79E6"/>
    <w:rsid w:val="00E007E0"/>
    <w:rsid w:val="00E11D12"/>
    <w:rsid w:val="00E1418B"/>
    <w:rsid w:val="00E14B20"/>
    <w:rsid w:val="00E169DA"/>
    <w:rsid w:val="00E265FB"/>
    <w:rsid w:val="00E26DBF"/>
    <w:rsid w:val="00E30F0B"/>
    <w:rsid w:val="00E33F64"/>
    <w:rsid w:val="00E41EF0"/>
    <w:rsid w:val="00E56E69"/>
    <w:rsid w:val="00E65A2F"/>
    <w:rsid w:val="00E7073E"/>
    <w:rsid w:val="00E70C6E"/>
    <w:rsid w:val="00E721BB"/>
    <w:rsid w:val="00E736E5"/>
    <w:rsid w:val="00E83A99"/>
    <w:rsid w:val="00E84051"/>
    <w:rsid w:val="00E871BA"/>
    <w:rsid w:val="00EA6616"/>
    <w:rsid w:val="00EA7573"/>
    <w:rsid w:val="00EA7729"/>
    <w:rsid w:val="00EB10DA"/>
    <w:rsid w:val="00EB571D"/>
    <w:rsid w:val="00EB5A84"/>
    <w:rsid w:val="00EB6D59"/>
    <w:rsid w:val="00EC7B04"/>
    <w:rsid w:val="00ED07C0"/>
    <w:rsid w:val="00ED3F55"/>
    <w:rsid w:val="00ED47B8"/>
    <w:rsid w:val="00ED6EEB"/>
    <w:rsid w:val="00EE0CD1"/>
    <w:rsid w:val="00EE52F6"/>
    <w:rsid w:val="00EF15AA"/>
    <w:rsid w:val="00EF2AE6"/>
    <w:rsid w:val="00EF3D46"/>
    <w:rsid w:val="00F00A0B"/>
    <w:rsid w:val="00F022E8"/>
    <w:rsid w:val="00F02FC2"/>
    <w:rsid w:val="00F03DF6"/>
    <w:rsid w:val="00F067A6"/>
    <w:rsid w:val="00F07B5A"/>
    <w:rsid w:val="00F104A9"/>
    <w:rsid w:val="00F11219"/>
    <w:rsid w:val="00F40274"/>
    <w:rsid w:val="00F51A2C"/>
    <w:rsid w:val="00F53BAC"/>
    <w:rsid w:val="00F618D4"/>
    <w:rsid w:val="00F645CA"/>
    <w:rsid w:val="00F66F7E"/>
    <w:rsid w:val="00F95C80"/>
    <w:rsid w:val="00FA190D"/>
    <w:rsid w:val="00FA43E2"/>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customStyle="1" w:styleId="Domylnaczcionkaakapitu4">
    <w:name w:val="Domyślna czcionka akapitu4"/>
    <w:rsid w:val="0066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24</Pages>
  <Words>9259</Words>
  <Characters>55559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35</cp:revision>
  <cp:lastPrinted>2025-03-31T08:01:00Z</cp:lastPrinted>
  <dcterms:created xsi:type="dcterms:W3CDTF">2023-09-11T08:03:00Z</dcterms:created>
  <dcterms:modified xsi:type="dcterms:W3CDTF">2025-04-08T10:24:00Z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