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84DD9" w14:textId="3D230EBE" w:rsidR="004863B4" w:rsidRPr="004863B4" w:rsidRDefault="004863B4" w:rsidP="004863B4">
      <w:pPr>
        <w:spacing w:after="0" w:line="240" w:lineRule="auto"/>
        <w:ind w:right="-2"/>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Pr="004863B4">
        <w:rPr>
          <w:rFonts w:ascii="Times New Roman" w:eastAsia="Times New Roman" w:hAnsi="Times New Roman" w:cs="Times New Roman"/>
          <w:b/>
          <w:color w:val="000000"/>
          <w:sz w:val="24"/>
          <w:szCs w:val="24"/>
          <w:lang w:eastAsia="pl-PL"/>
        </w:rPr>
        <w:t>Z A T W I E R D Z A M</w:t>
      </w:r>
    </w:p>
    <w:p w14:paraId="0019E5AA" w14:textId="0849D0B8" w:rsidR="004863B4" w:rsidRDefault="004863B4" w:rsidP="004863B4">
      <w:pPr>
        <w:spacing w:after="0" w:line="240" w:lineRule="auto"/>
        <w:ind w:right="-2"/>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Pr="004863B4">
        <w:rPr>
          <w:rFonts w:ascii="Times New Roman" w:eastAsia="Times New Roman" w:hAnsi="Times New Roman" w:cs="Times New Roman"/>
          <w:b/>
          <w:color w:val="000000"/>
          <w:sz w:val="24"/>
          <w:szCs w:val="24"/>
          <w:lang w:eastAsia="pl-PL"/>
        </w:rPr>
        <w:t>KOMENDANT</w:t>
      </w:r>
    </w:p>
    <w:p w14:paraId="74C39493" w14:textId="266B5EA0" w:rsidR="004863B4" w:rsidRPr="004863B4" w:rsidRDefault="004863B4" w:rsidP="004863B4">
      <w:pPr>
        <w:spacing w:after="0" w:line="240" w:lineRule="auto"/>
        <w:ind w:right="-2"/>
        <w:rPr>
          <w:rFonts w:ascii="Times New Roman" w:eastAsia="Times New Roman" w:hAnsi="Times New Roman" w:cs="Times New Roman"/>
          <w:b/>
          <w:color w:val="000000"/>
          <w:sz w:val="24"/>
          <w:szCs w:val="24"/>
          <w:lang w:eastAsia="pl-PL"/>
        </w:rPr>
      </w:pPr>
      <w:r w:rsidRPr="004863B4">
        <w:rPr>
          <w:rFonts w:ascii="Times New Roman" w:eastAsia="Times New Roman" w:hAnsi="Times New Roman" w:cs="Times New Roman"/>
          <w:b/>
          <w:color w:val="000000"/>
          <w:sz w:val="24"/>
          <w:szCs w:val="24"/>
          <w:lang w:eastAsia="pl-PL"/>
        </w:rPr>
        <w:t>26 Wojskowego Oddziału Gospodarczego</w:t>
      </w:r>
    </w:p>
    <w:p w14:paraId="28B7BFAD" w14:textId="3E002D82" w:rsidR="004863B4" w:rsidRDefault="004863B4" w:rsidP="004863B4">
      <w:pPr>
        <w:spacing w:after="0" w:line="240" w:lineRule="auto"/>
        <w:ind w:left="1418" w:right="-2"/>
        <w:rPr>
          <w:rFonts w:ascii="Times New Roman" w:eastAsia="Times New Roman" w:hAnsi="Times New Roman" w:cs="Times New Roman"/>
          <w:b/>
          <w:color w:val="000000"/>
          <w:sz w:val="24"/>
          <w:szCs w:val="24"/>
          <w:lang w:eastAsia="pl-PL"/>
        </w:rPr>
      </w:pPr>
      <w:r w:rsidRPr="004863B4">
        <w:rPr>
          <w:rFonts w:ascii="Times New Roman" w:eastAsia="Times New Roman" w:hAnsi="Times New Roman" w:cs="Times New Roman"/>
          <w:b/>
          <w:color w:val="000000"/>
          <w:sz w:val="24"/>
          <w:szCs w:val="24"/>
          <w:lang w:eastAsia="pl-PL"/>
        </w:rPr>
        <w:t>w Zegrzu</w:t>
      </w:r>
    </w:p>
    <w:p w14:paraId="27DEA287" w14:textId="77777777" w:rsidR="004863B4" w:rsidRPr="004863B4" w:rsidRDefault="004863B4" w:rsidP="004863B4">
      <w:pPr>
        <w:spacing w:after="0" w:line="240" w:lineRule="auto"/>
        <w:ind w:left="1418" w:right="-2"/>
        <w:rPr>
          <w:rFonts w:ascii="Times New Roman" w:eastAsia="Times New Roman" w:hAnsi="Times New Roman" w:cs="Times New Roman"/>
          <w:b/>
          <w:color w:val="000000"/>
          <w:sz w:val="24"/>
          <w:szCs w:val="24"/>
          <w:lang w:eastAsia="pl-PL"/>
        </w:rPr>
      </w:pPr>
    </w:p>
    <w:p w14:paraId="2C411ED3" w14:textId="4EFB5866" w:rsidR="004863B4" w:rsidRPr="004863B4" w:rsidRDefault="004863B4" w:rsidP="004863B4">
      <w:pPr>
        <w:spacing w:after="240" w:line="240" w:lineRule="auto"/>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Pr="004863B4">
        <w:rPr>
          <w:rFonts w:ascii="Times New Roman" w:eastAsia="Times New Roman" w:hAnsi="Times New Roman" w:cs="Times New Roman"/>
          <w:b/>
          <w:color w:val="000000"/>
          <w:sz w:val="24"/>
          <w:szCs w:val="24"/>
          <w:lang w:eastAsia="pl-PL"/>
        </w:rPr>
        <w:t xml:space="preserve">płk </w:t>
      </w:r>
      <w:r>
        <w:rPr>
          <w:rFonts w:ascii="Times New Roman" w:eastAsia="Times New Roman" w:hAnsi="Times New Roman" w:cs="Times New Roman"/>
          <w:b/>
          <w:color w:val="000000"/>
          <w:sz w:val="24"/>
          <w:szCs w:val="24"/>
          <w:lang w:eastAsia="pl-PL"/>
        </w:rPr>
        <w:t>Robert HRYCKOWIAN</w:t>
      </w:r>
    </w:p>
    <w:p w14:paraId="5948495C" w14:textId="785BBBA1" w:rsidR="004863B4" w:rsidRPr="004863B4" w:rsidRDefault="004863B4" w:rsidP="004863B4">
      <w:pPr>
        <w:spacing w:after="0" w:line="240" w:lineRule="auto"/>
        <w:ind w:right="-2"/>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r w:rsidRPr="004863B4">
        <w:rPr>
          <w:rFonts w:ascii="Times New Roman" w:eastAsia="Times New Roman" w:hAnsi="Times New Roman" w:cs="Times New Roman"/>
          <w:b/>
          <w:color w:val="000000"/>
          <w:lang w:eastAsia="pl-PL"/>
        </w:rPr>
        <w:t>dnia ……………...202</w:t>
      </w:r>
      <w:r>
        <w:rPr>
          <w:rFonts w:ascii="Times New Roman" w:eastAsia="Times New Roman" w:hAnsi="Times New Roman" w:cs="Times New Roman"/>
          <w:b/>
          <w:color w:val="000000"/>
          <w:lang w:eastAsia="pl-PL"/>
        </w:rPr>
        <w:t>5</w:t>
      </w:r>
      <w:r w:rsidRPr="004863B4">
        <w:rPr>
          <w:rFonts w:ascii="Times New Roman" w:eastAsia="Times New Roman" w:hAnsi="Times New Roman" w:cs="Times New Roman"/>
          <w:b/>
          <w:color w:val="000000"/>
          <w:lang w:eastAsia="pl-PL"/>
        </w:rPr>
        <w:t xml:space="preserve"> r.</w:t>
      </w:r>
    </w:p>
    <w:p w14:paraId="45333DEA" w14:textId="77777777" w:rsidR="004863B4" w:rsidRPr="004863B4" w:rsidRDefault="004863B4" w:rsidP="004863B4">
      <w:pPr>
        <w:spacing w:after="0" w:line="240" w:lineRule="auto"/>
        <w:rPr>
          <w:rFonts w:ascii="Times New Roman" w:eastAsia="Times New Roman" w:hAnsi="Times New Roman" w:cs="Times New Roman"/>
          <w:color w:val="000000"/>
          <w:sz w:val="24"/>
          <w:szCs w:val="24"/>
          <w:lang w:eastAsia="pl-PL"/>
        </w:rPr>
      </w:pPr>
    </w:p>
    <w:p w14:paraId="04147987" w14:textId="22730223" w:rsidR="00EB3CF6" w:rsidRDefault="00EB3CF6" w:rsidP="00EB3CF6">
      <w:pPr>
        <w:spacing w:after="0"/>
        <w:ind w:right="-13"/>
        <w:rPr>
          <w:rFonts w:ascii="Times New Roman" w:hAnsi="Times New Roman" w:cs="Times New Roman"/>
        </w:rPr>
      </w:pPr>
    </w:p>
    <w:p w14:paraId="3125C2AC" w14:textId="77777777" w:rsidR="00A12E79" w:rsidRDefault="00A12E79" w:rsidP="00EB3CF6">
      <w:pPr>
        <w:spacing w:after="0"/>
        <w:ind w:right="-13"/>
        <w:rPr>
          <w:rFonts w:ascii="Times New Roman" w:hAnsi="Times New Roman" w:cs="Times New Roman"/>
        </w:rPr>
      </w:pPr>
    </w:p>
    <w:p w14:paraId="313E9EAC" w14:textId="4A59EA9A" w:rsidR="00C94B10" w:rsidRDefault="00C94B10" w:rsidP="00EB3CF6">
      <w:pPr>
        <w:spacing w:after="0"/>
        <w:ind w:right="-13"/>
        <w:rPr>
          <w:rFonts w:ascii="Times New Roman" w:hAnsi="Times New Roman" w:cs="Times New Roman"/>
        </w:rPr>
      </w:pPr>
    </w:p>
    <w:p w14:paraId="7689DFAC" w14:textId="77777777" w:rsidR="00C94B10" w:rsidRPr="00EB3CF6" w:rsidRDefault="00C94B10"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43"/>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1ED788B7" w:rsidR="006E3D91" w:rsidRPr="00EB3CF6" w:rsidRDefault="006E3D91" w:rsidP="00EB3CF6">
            <w:pPr>
              <w:spacing w:line="276" w:lineRule="auto"/>
              <w:ind w:right="-13"/>
              <w:jc w:val="center"/>
              <w:rPr>
                <w:rFonts w:ascii="Times New Roman" w:hAnsi="Times New Roman" w:cs="Times New Roman"/>
              </w:rPr>
            </w:pPr>
          </w:p>
        </w:tc>
      </w:tr>
    </w:tbl>
    <w:p w14:paraId="6720E4C5" w14:textId="77777777" w:rsidR="006E3D91" w:rsidRPr="00EB3CF6" w:rsidRDefault="006E3D91" w:rsidP="00EB3CF6">
      <w:pPr>
        <w:spacing w:after="0"/>
        <w:ind w:right="-13"/>
        <w:jc w:val="center"/>
        <w:rPr>
          <w:rFonts w:ascii="Times New Roman" w:hAnsi="Times New Roman" w:cs="Times New Roman"/>
        </w:rPr>
      </w:pPr>
    </w:p>
    <w:p w14:paraId="164C0CF8" w14:textId="20D3280C" w:rsidR="00C94B10" w:rsidRDefault="00C94B10" w:rsidP="004863B4">
      <w:pPr>
        <w:spacing w:after="0"/>
        <w:ind w:right="-13"/>
        <w:rPr>
          <w:rFonts w:ascii="Times New Roman" w:hAnsi="Times New Roman" w:cs="Times New Roman"/>
          <w:b/>
        </w:rPr>
      </w:pPr>
    </w:p>
    <w:p w14:paraId="5FB4097B" w14:textId="77777777" w:rsidR="004863B4" w:rsidRPr="00EB3CF6" w:rsidRDefault="004863B4" w:rsidP="004863B4">
      <w:pPr>
        <w:spacing w:after="0"/>
        <w:ind w:right="-13"/>
        <w:rPr>
          <w:rFonts w:ascii="Times New Roman" w:hAnsi="Times New Roman" w:cs="Times New Roman"/>
          <w:b/>
        </w:rPr>
      </w:pPr>
    </w:p>
    <w:p w14:paraId="04503C51" w14:textId="77777777" w:rsidR="0083683B" w:rsidRPr="0083683B" w:rsidRDefault="0083683B" w:rsidP="00252743">
      <w:pPr>
        <w:ind w:left="720"/>
        <w:jc w:val="center"/>
        <w:rPr>
          <w:rFonts w:ascii="Times New Roman" w:hAnsi="Times New Roman" w:cs="Times New Roman"/>
          <w:b/>
          <w:color w:val="000000"/>
          <w:sz w:val="24"/>
          <w:szCs w:val="24"/>
        </w:rPr>
      </w:pPr>
      <w:r w:rsidRPr="0083683B">
        <w:rPr>
          <w:rFonts w:ascii="Times New Roman" w:hAnsi="Times New Roman" w:cs="Times New Roman"/>
          <w:b/>
          <w:color w:val="000000"/>
          <w:sz w:val="24"/>
          <w:szCs w:val="24"/>
        </w:rPr>
        <w:t xml:space="preserve">Wykonaniu kontroli rocznej stanu technicznego obiektów budowlanych znajdujących się na terenie kompleksów będących w administrowaniu </w:t>
      </w:r>
      <w:r w:rsidRPr="0083683B">
        <w:rPr>
          <w:rFonts w:ascii="Times New Roman" w:hAnsi="Times New Roman" w:cs="Times New Roman"/>
          <w:b/>
          <w:color w:val="000000"/>
          <w:sz w:val="24"/>
          <w:szCs w:val="24"/>
        </w:rPr>
        <w:br/>
        <w:t>26 WOG Zegrze.</w:t>
      </w:r>
    </w:p>
    <w:p w14:paraId="611B1DA9" w14:textId="77777777" w:rsidR="00823E61" w:rsidRPr="003D2F69" w:rsidRDefault="00823E61" w:rsidP="00EB3CF6">
      <w:pPr>
        <w:spacing w:after="0"/>
        <w:ind w:right="-13"/>
        <w:jc w:val="center"/>
        <w:rPr>
          <w:rFonts w:ascii="Times New Roman" w:hAnsi="Times New Roman" w:cs="Times New Roman"/>
          <w:b/>
          <w:sz w:val="26"/>
          <w:szCs w:val="26"/>
        </w:rPr>
      </w:pPr>
    </w:p>
    <w:p w14:paraId="64FA288E" w14:textId="4743F835" w:rsidR="006E3D91" w:rsidRPr="005C5A4D" w:rsidRDefault="00827024" w:rsidP="00363F20">
      <w:pPr>
        <w:spacing w:after="0"/>
        <w:ind w:right="-13"/>
        <w:jc w:val="center"/>
        <w:rPr>
          <w:rFonts w:ascii="Times New Roman" w:hAnsi="Times New Roman" w:cs="Times New Roman"/>
          <w:b/>
          <w:sz w:val="28"/>
        </w:rPr>
      </w:pPr>
      <w:r w:rsidRPr="00E979EA">
        <w:rPr>
          <w:rFonts w:ascii="Times New Roman" w:hAnsi="Times New Roman" w:cs="Times New Roman"/>
          <w:b/>
          <w:sz w:val="28"/>
        </w:rPr>
        <w:t>Nr sprawy</w:t>
      </w:r>
      <w:r w:rsidR="00EA052F">
        <w:rPr>
          <w:rFonts w:ascii="Times New Roman" w:hAnsi="Times New Roman" w:cs="Times New Roman"/>
          <w:b/>
          <w:sz w:val="28"/>
        </w:rPr>
        <w:t>:</w:t>
      </w:r>
      <w:r w:rsidRPr="00E979EA">
        <w:rPr>
          <w:rFonts w:ascii="Times New Roman" w:hAnsi="Times New Roman" w:cs="Times New Roman"/>
          <w:b/>
          <w:sz w:val="28"/>
        </w:rPr>
        <w:t xml:space="preserve"> </w:t>
      </w:r>
      <w:r w:rsidR="00CC6474" w:rsidRPr="00E979EA">
        <w:rPr>
          <w:rFonts w:ascii="Times New Roman" w:hAnsi="Times New Roman" w:cs="Times New Roman"/>
          <w:b/>
          <w:sz w:val="28"/>
        </w:rPr>
        <w:t>ZP/</w:t>
      </w:r>
      <w:r w:rsidR="0039205A">
        <w:rPr>
          <w:rFonts w:ascii="Times New Roman" w:hAnsi="Times New Roman" w:cs="Times New Roman"/>
          <w:b/>
          <w:sz w:val="28"/>
        </w:rPr>
        <w:t>39</w:t>
      </w:r>
      <w:r w:rsidR="00E977FE">
        <w:rPr>
          <w:rFonts w:ascii="Times New Roman" w:hAnsi="Times New Roman" w:cs="Times New Roman"/>
          <w:b/>
          <w:sz w:val="28"/>
        </w:rPr>
        <w:t>/202</w:t>
      </w:r>
      <w:r w:rsidR="0039205A">
        <w:rPr>
          <w:rFonts w:ascii="Times New Roman" w:hAnsi="Times New Roman" w:cs="Times New Roman"/>
          <w:b/>
          <w:sz w:val="28"/>
        </w:rPr>
        <w:t>5</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3A6A83DD" w14:textId="59D4C24D" w:rsidR="00C94B10" w:rsidRDefault="00C94B10" w:rsidP="00EB3CF6">
      <w:pPr>
        <w:spacing w:after="0"/>
        <w:rPr>
          <w:rFonts w:ascii="Times New Roman" w:hAnsi="Times New Roman" w:cs="Times New Roman"/>
        </w:rPr>
      </w:pPr>
    </w:p>
    <w:p w14:paraId="08DE87F8" w14:textId="288684F8" w:rsidR="00C94B10" w:rsidRDefault="00EB04EB" w:rsidP="00EB3CF6">
      <w:pPr>
        <w:spacing w:after="0"/>
        <w:rPr>
          <w:rFonts w:ascii="Times New Roman" w:hAnsi="Times New Roman" w:cs="Times New Roman"/>
        </w:rPr>
      </w:pPr>
      <w:r>
        <w:rPr>
          <w:rFonts w:ascii="Times New Roman" w:hAnsi="Times New Roman" w:cs="Times New Roman"/>
        </w:rPr>
        <w:t xml:space="preserve">                                                        </w:t>
      </w:r>
    </w:p>
    <w:p w14:paraId="5A68B21E" w14:textId="7BCDBBEC" w:rsidR="00C94B10" w:rsidRDefault="00C94B10" w:rsidP="00EB3CF6">
      <w:pPr>
        <w:spacing w:after="0"/>
        <w:rPr>
          <w:rFonts w:ascii="Times New Roman" w:hAnsi="Times New Roman" w:cs="Times New Roman"/>
        </w:rPr>
      </w:pPr>
    </w:p>
    <w:p w14:paraId="1EAF545B" w14:textId="77777777" w:rsidR="00EA052F" w:rsidRDefault="00EA052F" w:rsidP="00EB3CF6">
      <w:pPr>
        <w:spacing w:after="0"/>
        <w:rPr>
          <w:rFonts w:ascii="Times New Roman" w:hAnsi="Times New Roman" w:cs="Times New Roman"/>
        </w:rPr>
      </w:pPr>
    </w:p>
    <w:p w14:paraId="654CA015" w14:textId="47A623AA" w:rsidR="007F603E" w:rsidRDefault="007F603E" w:rsidP="00EB3CF6">
      <w:pPr>
        <w:spacing w:after="0"/>
        <w:rPr>
          <w:rFonts w:ascii="Times New Roman" w:hAnsi="Times New Roman" w:cs="Times New Roman"/>
        </w:rPr>
      </w:pPr>
    </w:p>
    <w:p w14:paraId="03921803" w14:textId="77777777" w:rsidR="006853CA" w:rsidRDefault="006853CA" w:rsidP="00EB3CF6">
      <w:pPr>
        <w:pBdr>
          <w:bottom w:val="single" w:sz="6" w:space="1" w:color="auto"/>
        </w:pBdr>
        <w:jc w:val="center"/>
        <w:rPr>
          <w:rFonts w:ascii="Times New Roman" w:hAnsi="Times New Roman" w:cs="Times New Roman"/>
          <w:color w:val="000000" w:themeColor="text1"/>
        </w:rPr>
      </w:pPr>
    </w:p>
    <w:p w14:paraId="740891B3" w14:textId="77777777" w:rsidR="006853CA" w:rsidRDefault="006853CA" w:rsidP="00EB3CF6">
      <w:pPr>
        <w:pBdr>
          <w:bottom w:val="single" w:sz="6" w:space="1" w:color="auto"/>
        </w:pBdr>
        <w:jc w:val="center"/>
        <w:rPr>
          <w:rFonts w:ascii="Times New Roman" w:hAnsi="Times New Roman" w:cs="Times New Roman"/>
          <w:color w:val="000000" w:themeColor="text1"/>
        </w:rPr>
      </w:pPr>
    </w:p>
    <w:p w14:paraId="7B7E6D98" w14:textId="77777777" w:rsidR="006853CA" w:rsidRDefault="006853CA" w:rsidP="00EB3CF6">
      <w:pPr>
        <w:pBdr>
          <w:bottom w:val="single" w:sz="6" w:space="1" w:color="auto"/>
        </w:pBdr>
        <w:jc w:val="center"/>
        <w:rPr>
          <w:rFonts w:ascii="Times New Roman" w:hAnsi="Times New Roman" w:cs="Times New Roman"/>
          <w:color w:val="000000" w:themeColor="text1"/>
        </w:rPr>
      </w:pPr>
    </w:p>
    <w:p w14:paraId="68856D8E" w14:textId="2542E067" w:rsidR="006E3D91" w:rsidRDefault="006E3D91" w:rsidP="00EB3CF6">
      <w:pPr>
        <w:pBdr>
          <w:bottom w:val="single" w:sz="6" w:space="1" w:color="auto"/>
        </w:pBd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B75DCC">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1</w:t>
      </w:r>
      <w:r w:rsidR="00B75DCC">
        <w:rPr>
          <w:rFonts w:ascii="Times New Roman" w:hAnsi="Times New Roman" w:cs="Times New Roman"/>
          <w:color w:val="000000" w:themeColor="text1"/>
        </w:rPr>
        <w:t>320</w:t>
      </w:r>
      <w:r w:rsidR="003E3DA8">
        <w:rPr>
          <w:rFonts w:ascii="Times New Roman" w:hAnsi="Times New Roman" w:cs="Times New Roman"/>
          <w:color w:val="000000" w:themeColor="text1"/>
        </w:rPr>
        <w:t>.</w:t>
      </w:r>
      <w:r w:rsidRPr="00EB3CF6">
        <w:rPr>
          <w:rFonts w:ascii="Times New Roman" w:hAnsi="Times New Roman" w:cs="Times New Roman"/>
          <w:color w:val="000000" w:themeColor="text1"/>
        </w:rPr>
        <w:t>)</w:t>
      </w:r>
    </w:p>
    <w:p w14:paraId="31658A7F" w14:textId="3006D2B8" w:rsidR="00EB04EB" w:rsidRDefault="00EB04EB" w:rsidP="00EB3CF6">
      <w:pPr>
        <w:pBdr>
          <w:bottom w:val="single" w:sz="6" w:space="1" w:color="auto"/>
        </w:pBdr>
        <w:jc w:val="center"/>
        <w:rPr>
          <w:rFonts w:ascii="Times New Roman" w:hAnsi="Times New Roman" w:cs="Times New Roman"/>
          <w:color w:val="000000" w:themeColor="text1"/>
        </w:rPr>
      </w:pPr>
    </w:p>
    <w:p w14:paraId="10CEAE4B" w14:textId="77777777" w:rsidR="00EB04EB" w:rsidRDefault="00EB04EB" w:rsidP="00EB3CF6">
      <w:pPr>
        <w:pBdr>
          <w:bottom w:val="single" w:sz="6" w:space="1" w:color="auto"/>
        </w:pBdr>
        <w:jc w:val="center"/>
        <w:rPr>
          <w:rFonts w:ascii="Times New Roman" w:hAnsi="Times New Roman" w:cs="Times New Roman"/>
          <w:color w:val="000000" w:themeColor="text1"/>
        </w:rPr>
      </w:pPr>
    </w:p>
    <w:p w14:paraId="25DF072E" w14:textId="7C89E9ED" w:rsidR="00A61D6A" w:rsidRDefault="006E3D91" w:rsidP="00A61D6A">
      <w:pPr>
        <w:spacing w:after="0"/>
        <w:jc w:val="center"/>
        <w:rPr>
          <w:rFonts w:ascii="Times New Roman" w:hAnsi="Times New Roman" w:cs="Times New Roman"/>
          <w:b/>
        </w:rPr>
      </w:pPr>
      <w:r w:rsidRPr="00EB3CF6">
        <w:rPr>
          <w:rFonts w:ascii="Times New Roman" w:hAnsi="Times New Roman" w:cs="Times New Roman"/>
          <w:b/>
        </w:rPr>
        <w:t>ZEGRZE 202</w:t>
      </w:r>
      <w:r w:rsidR="00B75DCC">
        <w:rPr>
          <w:rFonts w:ascii="Times New Roman" w:hAnsi="Times New Roman" w:cs="Times New Roman"/>
          <w:b/>
        </w:rPr>
        <w:t>5</w:t>
      </w:r>
    </w:p>
    <w:p w14:paraId="014264A5" w14:textId="782346B3" w:rsidR="006E3D91" w:rsidRDefault="006E3D91" w:rsidP="00A61D6A">
      <w:pPr>
        <w:spacing w:after="0"/>
        <w:jc w:val="both"/>
        <w:rPr>
          <w:rFonts w:ascii="Times New Roman" w:hAnsi="Times New Roman" w:cs="Times New Roman"/>
          <w:b/>
        </w:rPr>
      </w:pPr>
      <w:r w:rsidRPr="00B82EAA">
        <w:rPr>
          <w:rFonts w:ascii="Times New Roman" w:hAnsi="Times New Roman" w:cs="Times New Roman"/>
          <w:b/>
        </w:rPr>
        <w:lastRenderedPageBreak/>
        <w:t>Zamawiający oczekuje, że Wykonawcy zapoznają się dokładnie z treścią niniejszej SWZ. Wykonawca ponosi ryzyko niedostarczenia wszystkich wymaganych informacji</w:t>
      </w:r>
      <w:r w:rsidR="00DC529B">
        <w:rPr>
          <w:rFonts w:ascii="Times New Roman" w:hAnsi="Times New Roman" w:cs="Times New Roman"/>
          <w:b/>
        </w:rPr>
        <w:t xml:space="preserve"> </w:t>
      </w:r>
      <w:r w:rsidRPr="00B82EAA">
        <w:rPr>
          <w:rFonts w:ascii="Times New Roman" w:hAnsi="Times New Roman" w:cs="Times New Roman"/>
          <w:b/>
        </w:rPr>
        <w:t>i dokumentów oraz przedłożenia oferty nieodpowiadającej wymaganiom określonym przez Zamawiającego.</w:t>
      </w:r>
    </w:p>
    <w:p w14:paraId="7C5C3CCE" w14:textId="77777777" w:rsidR="00A61D6A" w:rsidRDefault="00A61D6A" w:rsidP="00A61D6A">
      <w:pPr>
        <w:spacing w:after="0"/>
        <w:jc w:val="both"/>
        <w:rPr>
          <w:rFonts w:ascii="Times New Roman" w:hAnsi="Times New Roman" w:cs="Times New Roman"/>
          <w:b/>
        </w:rPr>
      </w:pPr>
    </w:p>
    <w:tbl>
      <w:tblPr>
        <w:tblStyle w:val="Tabela-Siatka"/>
        <w:tblW w:w="0" w:type="auto"/>
        <w:tblInd w:w="94" w:type="dxa"/>
        <w:tblLook w:val="04A0" w:firstRow="1" w:lastRow="0" w:firstColumn="1" w:lastColumn="0" w:noHBand="0" w:noVBand="1"/>
      </w:tblPr>
      <w:tblGrid>
        <w:gridCol w:w="8549"/>
      </w:tblGrid>
      <w:tr w:rsidR="006E3D91" w:rsidRPr="00B82EAA" w14:paraId="215DEF54" w14:textId="77777777" w:rsidTr="00BB4613">
        <w:trPr>
          <w:trHeight w:val="974"/>
        </w:trPr>
        <w:tc>
          <w:tcPr>
            <w:tcW w:w="8549" w:type="dxa"/>
            <w:vAlign w:val="center"/>
          </w:tcPr>
          <w:p w14:paraId="2516DDAE"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w:t>
            </w:r>
          </w:p>
          <w:p w14:paraId="79432E8E"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NAZWA ORAZ ADRES ZAMAWIAJĄCEGO</w:t>
            </w:r>
          </w:p>
        </w:tc>
      </w:tr>
    </w:tbl>
    <w:p w14:paraId="15A4DD52" w14:textId="77777777" w:rsidR="006E3D91" w:rsidRPr="00B82EAA" w:rsidRDefault="006E3D91" w:rsidP="008E1DE6">
      <w:pPr>
        <w:spacing w:before="240" w:after="0"/>
        <w:rPr>
          <w:rFonts w:ascii="Times New Roman" w:hAnsi="Times New Roman" w:cs="Times New Roman"/>
        </w:rPr>
      </w:pPr>
      <w:r w:rsidRPr="00B82EAA">
        <w:rPr>
          <w:rFonts w:ascii="Times New Roman" w:hAnsi="Times New Roman" w:cs="Times New Roman"/>
        </w:rPr>
        <w:t>Zamawiającym jest:</w:t>
      </w:r>
    </w:p>
    <w:p w14:paraId="70CB5D31" w14:textId="0F47D227" w:rsidR="006E3D91" w:rsidRPr="00B82EAA" w:rsidRDefault="006E3D91" w:rsidP="00B82EAA">
      <w:pPr>
        <w:spacing w:after="0"/>
        <w:rPr>
          <w:rFonts w:ascii="Times New Roman" w:hAnsi="Times New Roman" w:cs="Times New Roman"/>
          <w:b/>
        </w:rPr>
      </w:pPr>
      <w:r w:rsidRPr="00B82EAA">
        <w:rPr>
          <w:rFonts w:ascii="Times New Roman" w:hAnsi="Times New Roman" w:cs="Times New Roman"/>
          <w:b/>
        </w:rPr>
        <w:t>Skarb Państwa – 26 Wojskowy Oddział Gospodarczy</w:t>
      </w:r>
      <w:r w:rsidR="00DD6F1F">
        <w:rPr>
          <w:rFonts w:ascii="Times New Roman" w:hAnsi="Times New Roman" w:cs="Times New Roman"/>
          <w:b/>
        </w:rPr>
        <w:t xml:space="preserve"> w Zegrzu</w:t>
      </w:r>
    </w:p>
    <w:p w14:paraId="44C308CD" w14:textId="77777777" w:rsidR="006E3D91" w:rsidRPr="008E1DE6" w:rsidRDefault="006E3D91" w:rsidP="00B82EAA">
      <w:pPr>
        <w:spacing w:after="0"/>
        <w:rPr>
          <w:rFonts w:ascii="Times New Roman" w:hAnsi="Times New Roman" w:cs="Times New Roman"/>
          <w:b/>
        </w:rPr>
      </w:pPr>
      <w:r w:rsidRPr="00B82EAA">
        <w:rPr>
          <w:rFonts w:ascii="Times New Roman" w:hAnsi="Times New Roman" w:cs="Times New Roman"/>
          <w:b/>
        </w:rPr>
        <w:t xml:space="preserve">Adres: </w:t>
      </w:r>
      <w:r w:rsidRPr="008E1DE6">
        <w:rPr>
          <w:rFonts w:ascii="Times New Roman" w:hAnsi="Times New Roman" w:cs="Times New Roman"/>
          <w:b/>
        </w:rPr>
        <w:t>ul. Juzistek 2, 05-131 Zegrze</w:t>
      </w:r>
    </w:p>
    <w:p w14:paraId="09357ED0" w14:textId="77777777" w:rsidR="0010413F" w:rsidRPr="00B82EAA" w:rsidRDefault="0010413F" w:rsidP="00B82EAA">
      <w:pPr>
        <w:spacing w:after="120"/>
        <w:jc w:val="both"/>
        <w:rPr>
          <w:rFonts w:ascii="Times New Roman" w:hAnsi="Times New Roman" w:cs="Times New Roman"/>
          <w:b/>
          <w:spacing w:val="10"/>
        </w:rPr>
      </w:pPr>
      <w:r w:rsidRPr="00B82EAA">
        <w:rPr>
          <w:rFonts w:ascii="Times New Roman" w:hAnsi="Times New Roman" w:cs="Times New Roman"/>
          <w:b/>
          <w:lang w:val="x-none" w:eastAsia="x-none"/>
        </w:rPr>
        <w:t xml:space="preserve">NIP: 536-190-2991, REGON </w:t>
      </w:r>
      <w:r w:rsidRPr="00B82EAA">
        <w:rPr>
          <w:rFonts w:ascii="Times New Roman" w:hAnsi="Times New Roman" w:cs="Times New Roman"/>
          <w:b/>
          <w:lang w:eastAsia="x-none"/>
        </w:rPr>
        <w:t>142917040</w:t>
      </w:r>
    </w:p>
    <w:p w14:paraId="644E98F9" w14:textId="5D833418"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b/>
        </w:rPr>
        <w:t>Platforma zakupowa:</w:t>
      </w:r>
      <w:r w:rsidRPr="00B82EAA">
        <w:rPr>
          <w:rFonts w:ascii="Times New Roman" w:hAnsi="Times New Roman" w:cs="Times New Roman"/>
          <w:b/>
        </w:rPr>
        <w:tab/>
      </w:r>
      <w:hyperlink r:id="rId13" w:history="1">
        <w:r w:rsidR="003B4430" w:rsidRPr="00F318CC">
          <w:rPr>
            <w:rStyle w:val="Hipercze"/>
            <w:rFonts w:ascii="Times New Roman" w:hAnsi="Times New Roman" w:cs="Times New Roman"/>
          </w:rPr>
          <w:t>https://platformazakupowa.pl</w:t>
        </w:r>
      </w:hyperlink>
      <w:r w:rsidR="003B4430">
        <w:rPr>
          <w:rFonts w:ascii="Times New Roman" w:hAnsi="Times New Roman" w:cs="Times New Roman"/>
        </w:rPr>
        <w:t xml:space="preserve"> </w:t>
      </w:r>
    </w:p>
    <w:p w14:paraId="364F7721" w14:textId="4C73D791"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b/>
        </w:rPr>
        <w:t xml:space="preserve">Adres strony internetowej: </w:t>
      </w:r>
      <w:hyperlink r:id="rId14" w:history="1">
        <w:r w:rsidRPr="00B82EAA">
          <w:rPr>
            <w:rStyle w:val="Hipercze"/>
            <w:rFonts w:ascii="Times New Roman" w:hAnsi="Times New Roman" w:cs="Times New Roman"/>
          </w:rPr>
          <w:t>https://www.26wog.wp.mil.pl</w:t>
        </w:r>
      </w:hyperlink>
      <w:r w:rsidRPr="00B82EAA">
        <w:rPr>
          <w:rFonts w:ascii="Times New Roman" w:hAnsi="Times New Roman" w:cs="Times New Roman"/>
        </w:rPr>
        <w:t xml:space="preserve"> </w:t>
      </w:r>
    </w:p>
    <w:p w14:paraId="28E5D427"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b/>
        </w:rPr>
        <w:t xml:space="preserve">Adres poczty elektronicznej: </w:t>
      </w:r>
      <w:hyperlink r:id="rId15" w:history="1">
        <w:r w:rsidRPr="00B82EAA">
          <w:rPr>
            <w:rStyle w:val="Hipercze"/>
            <w:rFonts w:ascii="Times New Roman" w:hAnsi="Times New Roman" w:cs="Times New Roman"/>
          </w:rPr>
          <w:t>jw4809.zp@ron.mil.pl</w:t>
        </w:r>
      </w:hyperlink>
      <w:r w:rsidRPr="00B82EAA">
        <w:rPr>
          <w:rFonts w:ascii="Times New Roman" w:hAnsi="Times New Roman" w:cs="Times New Roman"/>
        </w:rPr>
        <w:t xml:space="preserve"> </w:t>
      </w:r>
    </w:p>
    <w:p w14:paraId="14089F75"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Godziny urzędowania:</w:t>
      </w:r>
    </w:p>
    <w:p w14:paraId="29DA0354"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rPr>
        <w:t>od poniedziałku do czwartku w godzinach 7:00 – 15:30, w piątek 7:00 – 13:00</w:t>
      </w:r>
    </w:p>
    <w:p w14:paraId="2BBE6D5B"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Dni robocze:</w:t>
      </w:r>
    </w:p>
    <w:p w14:paraId="43760C9B" w14:textId="77777777" w:rsidR="006E3D91" w:rsidRPr="00B82EAA" w:rsidRDefault="006E3D91" w:rsidP="008E1DE6">
      <w:pPr>
        <w:spacing w:before="120" w:after="240" w:line="240" w:lineRule="auto"/>
        <w:rPr>
          <w:rFonts w:ascii="Times New Roman" w:hAnsi="Times New Roman" w:cs="Times New Roman"/>
        </w:rPr>
      </w:pPr>
      <w:r w:rsidRPr="00B82EAA">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9"/>
      </w:tblGrid>
      <w:tr w:rsidR="006E3D91" w:rsidRPr="00B82EAA" w14:paraId="406367B7" w14:textId="77777777" w:rsidTr="00BB4613">
        <w:trPr>
          <w:trHeight w:val="974"/>
        </w:trPr>
        <w:tc>
          <w:tcPr>
            <w:tcW w:w="8549" w:type="dxa"/>
            <w:vAlign w:val="center"/>
          </w:tcPr>
          <w:p w14:paraId="66354204"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II</w:t>
            </w:r>
          </w:p>
          <w:p w14:paraId="24327FF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TRYB UDZIELENIA ZAMÓWIENIA</w:t>
            </w:r>
          </w:p>
        </w:tc>
      </w:tr>
    </w:tbl>
    <w:p w14:paraId="408EBA89" w14:textId="4483E465" w:rsidR="006E3D91" w:rsidRDefault="006E3D91" w:rsidP="00D75D0B">
      <w:pPr>
        <w:pStyle w:val="Akapitzlist"/>
        <w:numPr>
          <w:ilvl w:val="0"/>
          <w:numId w:val="36"/>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Postępowanie prowadzone jest w trybie podstawowym, o którym mowa w art. 275 pkt 1 ustawy z dnia 11 września 2019 r. – Prawo zamówień publicznych (Dz. U. z 202</w:t>
      </w:r>
      <w:r w:rsidR="00DF3FC3">
        <w:rPr>
          <w:rFonts w:ascii="Times New Roman" w:hAnsi="Times New Roman" w:cs="Times New Roman"/>
        </w:rPr>
        <w:t>4</w:t>
      </w:r>
      <w:r w:rsidRPr="00B82EAA">
        <w:rPr>
          <w:rFonts w:ascii="Times New Roman" w:hAnsi="Times New Roman" w:cs="Times New Roman"/>
        </w:rPr>
        <w:t xml:space="preserve"> r. poz. </w:t>
      </w:r>
      <w:r w:rsidR="00DF3FC3">
        <w:rPr>
          <w:rFonts w:ascii="Times New Roman" w:hAnsi="Times New Roman" w:cs="Times New Roman"/>
        </w:rPr>
        <w:t>1320</w:t>
      </w:r>
      <w:r w:rsidRPr="00B82EAA">
        <w:rPr>
          <w:rFonts w:ascii="Times New Roman" w:hAnsi="Times New Roman" w:cs="Times New Roman"/>
        </w:rPr>
        <w:t>) – zwanej dalej „ustaw</w:t>
      </w:r>
      <w:r w:rsidR="00823E61">
        <w:rPr>
          <w:rFonts w:ascii="Times New Roman" w:hAnsi="Times New Roman" w:cs="Times New Roman"/>
        </w:rPr>
        <w:t xml:space="preserve">a </w:t>
      </w:r>
      <w:r w:rsidRPr="00B82EAA">
        <w:rPr>
          <w:rFonts w:ascii="Times New Roman" w:hAnsi="Times New Roman" w:cs="Times New Roman"/>
        </w:rPr>
        <w:t xml:space="preserve">Pzp”. </w:t>
      </w:r>
    </w:p>
    <w:p w14:paraId="0DAEC081" w14:textId="471D3823" w:rsidR="008E1DE6" w:rsidRPr="008E1DE6" w:rsidRDefault="008E1DE6" w:rsidP="00D75D0B">
      <w:pPr>
        <w:pStyle w:val="Akapitzlist"/>
        <w:numPr>
          <w:ilvl w:val="0"/>
          <w:numId w:val="36"/>
        </w:numPr>
        <w:spacing w:after="120" w:line="240" w:lineRule="auto"/>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Pzp oraz aktów wykonawczych wydanych na jej podstawie. W zakresie nieuregulowanym przez ww. akty prawne, na podstawie art. 8 ustawy Pzp stosuje się przepisy ustawy z dnia 23 kwietnia 1964 r. - Kodeks cywilny (Dz. U. </w:t>
      </w:r>
      <w:r w:rsidR="00DC529B">
        <w:rPr>
          <w:rFonts w:ascii="Times New Roman" w:hAnsi="Times New Roman" w:cs="Times New Roman"/>
        </w:rPr>
        <w:br/>
      </w:r>
      <w:r w:rsidRPr="008E1DE6">
        <w:rPr>
          <w:rFonts w:ascii="Times New Roman" w:hAnsi="Times New Roman" w:cs="Times New Roman"/>
        </w:rPr>
        <w:t>z 202</w:t>
      </w:r>
      <w:r w:rsidR="00767CF2">
        <w:rPr>
          <w:rFonts w:ascii="Times New Roman" w:hAnsi="Times New Roman" w:cs="Times New Roman"/>
        </w:rPr>
        <w:t>4</w:t>
      </w:r>
      <w:r w:rsidRPr="008E1DE6">
        <w:rPr>
          <w:rFonts w:ascii="Times New Roman" w:hAnsi="Times New Roman" w:cs="Times New Roman"/>
        </w:rPr>
        <w:t xml:space="preserve"> r. poz. </w:t>
      </w:r>
      <w:r w:rsidR="00CC6474">
        <w:rPr>
          <w:rFonts w:ascii="Times New Roman" w:hAnsi="Times New Roman" w:cs="Times New Roman"/>
        </w:rPr>
        <w:t>1</w:t>
      </w:r>
      <w:r w:rsidR="00767CF2">
        <w:rPr>
          <w:rFonts w:ascii="Times New Roman" w:hAnsi="Times New Roman" w:cs="Times New Roman"/>
        </w:rPr>
        <w:t>061</w:t>
      </w:r>
      <w:r w:rsidR="00DA1B56">
        <w:rPr>
          <w:rFonts w:ascii="Times New Roman" w:hAnsi="Times New Roman" w:cs="Times New Roman"/>
        </w:rPr>
        <w:t>, z późn. zm.</w:t>
      </w:r>
      <w:r w:rsidRPr="008E1DE6">
        <w:rPr>
          <w:rFonts w:ascii="Times New Roman" w:hAnsi="Times New Roman" w:cs="Times New Roman"/>
        </w:rPr>
        <w:t>)</w:t>
      </w:r>
      <w:r w:rsidR="003558D0">
        <w:rPr>
          <w:rFonts w:ascii="Times New Roman" w:hAnsi="Times New Roman" w:cs="Times New Roman"/>
        </w:rPr>
        <w:t>.</w:t>
      </w:r>
    </w:p>
    <w:p w14:paraId="388A0584" w14:textId="41C0ACB6" w:rsidR="009223B8" w:rsidRPr="009223B8" w:rsidRDefault="009223B8" w:rsidP="00D75D0B">
      <w:pPr>
        <w:pStyle w:val="Akapitzlist"/>
        <w:numPr>
          <w:ilvl w:val="0"/>
          <w:numId w:val="36"/>
        </w:numPr>
        <w:spacing w:before="120" w:after="120" w:line="240" w:lineRule="auto"/>
        <w:ind w:left="357" w:hanging="357"/>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z dnia 13 kwietnia 2022 roku </w:t>
      </w:r>
      <w:r w:rsidRPr="008E1DE6">
        <w:rPr>
          <w:rFonts w:ascii="Times New Roman" w:hAnsi="Times New Roman" w:cs="Times New Roman"/>
        </w:rPr>
        <w:br/>
        <w:t xml:space="preserve">o szczególnych rozwiązaniach w zakresie przeciwdziałania wspieraniu agresji na Ukrainę oraz służących ochronie bezpieczeństwa narodowego (Dz. U. </w:t>
      </w:r>
      <w:r w:rsidR="00DA1B56">
        <w:rPr>
          <w:rFonts w:ascii="Times New Roman" w:hAnsi="Times New Roman" w:cs="Times New Roman"/>
        </w:rPr>
        <w:t xml:space="preserve">z </w:t>
      </w:r>
      <w:r w:rsidRPr="008E1DE6">
        <w:rPr>
          <w:rFonts w:ascii="Times New Roman" w:hAnsi="Times New Roman" w:cs="Times New Roman"/>
        </w:rPr>
        <w:t>202</w:t>
      </w:r>
      <w:r w:rsidR="003114D4">
        <w:rPr>
          <w:rFonts w:ascii="Times New Roman" w:hAnsi="Times New Roman" w:cs="Times New Roman"/>
        </w:rPr>
        <w:t>4</w:t>
      </w:r>
      <w:r w:rsidRPr="008E1DE6">
        <w:rPr>
          <w:rFonts w:ascii="Times New Roman" w:hAnsi="Times New Roman" w:cs="Times New Roman"/>
        </w:rPr>
        <w:t xml:space="preserve"> r. poz. </w:t>
      </w:r>
      <w:r w:rsidR="003114D4">
        <w:rPr>
          <w:rFonts w:ascii="Times New Roman" w:hAnsi="Times New Roman" w:cs="Times New Roman"/>
        </w:rPr>
        <w:t>507</w:t>
      </w:r>
      <w:r w:rsidRPr="008E1DE6">
        <w:rPr>
          <w:rFonts w:ascii="Times New Roman" w:hAnsi="Times New Roman" w:cs="Times New Roman"/>
        </w:rPr>
        <w:t>)</w:t>
      </w:r>
      <w:r w:rsidR="003558D0">
        <w:rPr>
          <w:rFonts w:ascii="Times New Roman" w:hAnsi="Times New Roman" w:cs="Times New Roman"/>
        </w:rPr>
        <w:t>.</w:t>
      </w:r>
    </w:p>
    <w:p w14:paraId="3E96F88E" w14:textId="77777777" w:rsidR="006E3D91" w:rsidRPr="00B82EAA" w:rsidRDefault="006E3D91" w:rsidP="00D75D0B">
      <w:pPr>
        <w:pStyle w:val="Akapitzlist"/>
        <w:numPr>
          <w:ilvl w:val="0"/>
          <w:numId w:val="36"/>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wyboru najkorzystniejszej oferty z możliwością przeprowadzenia negocjacji. </w:t>
      </w:r>
    </w:p>
    <w:p w14:paraId="0FA90072" w14:textId="55851B2C" w:rsidR="002B2378" w:rsidRPr="00B7125E" w:rsidRDefault="006E3D91" w:rsidP="00D75D0B">
      <w:pPr>
        <w:pStyle w:val="Akapitzlist"/>
        <w:numPr>
          <w:ilvl w:val="0"/>
          <w:numId w:val="36"/>
        </w:numPr>
        <w:spacing w:before="120" w:after="240" w:line="240" w:lineRule="auto"/>
        <w:ind w:left="357" w:hanging="357"/>
        <w:contextualSpacing w:val="0"/>
        <w:jc w:val="both"/>
        <w:rPr>
          <w:rFonts w:ascii="Times New Roman" w:hAnsi="Times New Roman" w:cs="Times New Roman"/>
        </w:rPr>
      </w:pPr>
      <w:r w:rsidRPr="00B7125E">
        <w:rPr>
          <w:rFonts w:ascii="Times New Roman" w:hAnsi="Times New Roman" w:cs="Times New Roman"/>
        </w:rPr>
        <w:t xml:space="preserve">Postępowanie oznaczone jest numerem sprawy: </w:t>
      </w:r>
      <w:r w:rsidR="00CC6474" w:rsidRPr="00E979EA">
        <w:rPr>
          <w:rFonts w:ascii="Times New Roman" w:hAnsi="Times New Roman" w:cs="Times New Roman"/>
          <w:b/>
        </w:rPr>
        <w:t>ZP/</w:t>
      </w:r>
      <w:r w:rsidR="00B75DCC">
        <w:rPr>
          <w:rFonts w:ascii="Times New Roman" w:hAnsi="Times New Roman" w:cs="Times New Roman"/>
          <w:b/>
        </w:rPr>
        <w:t>39</w:t>
      </w:r>
      <w:r w:rsidR="00CC6474" w:rsidRPr="00E979EA">
        <w:rPr>
          <w:rFonts w:ascii="Times New Roman" w:hAnsi="Times New Roman" w:cs="Times New Roman"/>
          <w:b/>
        </w:rPr>
        <w:t>/202</w:t>
      </w:r>
      <w:r w:rsidR="00B75DCC">
        <w:rPr>
          <w:rFonts w:ascii="Times New Roman" w:hAnsi="Times New Roman" w:cs="Times New Roman"/>
          <w:b/>
        </w:rPr>
        <w:t>5</w:t>
      </w:r>
    </w:p>
    <w:p w14:paraId="34967DDD" w14:textId="77777777" w:rsidR="00B7125E" w:rsidRPr="00B7125E" w:rsidRDefault="00B7125E" w:rsidP="00D604F4">
      <w:pPr>
        <w:pStyle w:val="Akapitzlist"/>
        <w:spacing w:before="120" w:after="240" w:line="24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B82EAA" w14:paraId="09E7FC8C" w14:textId="77777777" w:rsidTr="00BB4613">
        <w:trPr>
          <w:trHeight w:val="974"/>
        </w:trPr>
        <w:tc>
          <w:tcPr>
            <w:tcW w:w="8549" w:type="dxa"/>
            <w:vAlign w:val="center"/>
          </w:tcPr>
          <w:p w14:paraId="0C8C7B6A"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III</w:t>
            </w:r>
          </w:p>
          <w:p w14:paraId="04674C55"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PRZEDMIOTU ZAMÓWIENIA</w:t>
            </w:r>
          </w:p>
        </w:tc>
      </w:tr>
    </w:tbl>
    <w:p w14:paraId="07B52303" w14:textId="66E73A72" w:rsidR="0083683B" w:rsidRPr="00252743" w:rsidRDefault="00D03190" w:rsidP="004D7463">
      <w:pPr>
        <w:pStyle w:val="Akapitzlist"/>
        <w:numPr>
          <w:ilvl w:val="0"/>
          <w:numId w:val="126"/>
        </w:numPr>
        <w:ind w:left="284" w:hanging="284"/>
        <w:jc w:val="both"/>
        <w:rPr>
          <w:rFonts w:ascii="Times New Roman" w:hAnsi="Times New Roman" w:cs="Times New Roman"/>
          <w:b/>
          <w:color w:val="000000"/>
        </w:rPr>
      </w:pPr>
      <w:r w:rsidRPr="0083683B">
        <w:rPr>
          <w:rFonts w:ascii="Times New Roman" w:hAnsi="Times New Roman" w:cs="Times New Roman"/>
          <w:lang w:val="x-none"/>
        </w:rPr>
        <w:t xml:space="preserve">Przedmiotem </w:t>
      </w:r>
      <w:r w:rsidRPr="0083683B">
        <w:rPr>
          <w:rFonts w:ascii="Times New Roman" w:hAnsi="Times New Roman" w:cs="Times New Roman"/>
        </w:rPr>
        <w:t xml:space="preserve">zamówienia </w:t>
      </w:r>
      <w:r w:rsidRPr="0083683B">
        <w:rPr>
          <w:rFonts w:ascii="Times New Roman" w:hAnsi="Times New Roman" w:cs="Times New Roman"/>
          <w:lang w:val="x-none"/>
        </w:rPr>
        <w:t xml:space="preserve">jest </w:t>
      </w:r>
      <w:r w:rsidR="00455E3D" w:rsidRPr="0083683B">
        <w:rPr>
          <w:rFonts w:ascii="Times New Roman" w:hAnsi="Times New Roman" w:cs="Times New Roman"/>
        </w:rPr>
        <w:t xml:space="preserve">usługa </w:t>
      </w:r>
      <w:r w:rsidR="00455E3D" w:rsidRPr="00252743">
        <w:rPr>
          <w:rFonts w:ascii="Times New Roman" w:hAnsi="Times New Roman" w:cs="Times New Roman"/>
        </w:rPr>
        <w:t xml:space="preserve">na </w:t>
      </w:r>
      <w:r w:rsidR="0083683B" w:rsidRPr="00252743">
        <w:rPr>
          <w:rFonts w:ascii="Times New Roman" w:hAnsi="Times New Roman" w:cs="Times New Roman"/>
          <w:b/>
          <w:color w:val="000000"/>
        </w:rPr>
        <w:t>Wykonaniu kontroli rocznej stanu technicznego obiektów budowlanych znajdujących się na terenie kompleksów będących w administrowaniu 26 WOG Zegrze</w:t>
      </w:r>
      <w:r w:rsidR="00C7041A" w:rsidRPr="00252743">
        <w:rPr>
          <w:rFonts w:ascii="Times New Roman" w:hAnsi="Times New Roman" w:cs="Times New Roman"/>
          <w:b/>
          <w:color w:val="000000"/>
        </w:rPr>
        <w:t>.</w:t>
      </w:r>
    </w:p>
    <w:p w14:paraId="6BF0B4E5" w14:textId="1BE9649C" w:rsidR="00C7041A" w:rsidRPr="00C7041A" w:rsidRDefault="00C7041A" w:rsidP="004D7463">
      <w:pPr>
        <w:pStyle w:val="Akapitzlist"/>
        <w:numPr>
          <w:ilvl w:val="0"/>
          <w:numId w:val="126"/>
        </w:numPr>
        <w:ind w:left="284" w:hanging="284"/>
        <w:jc w:val="both"/>
        <w:rPr>
          <w:rFonts w:ascii="Times New Roman" w:hAnsi="Times New Roman" w:cs="Times New Roman"/>
          <w:b/>
          <w:color w:val="000000"/>
        </w:rPr>
      </w:pPr>
      <w:r w:rsidRPr="00C7041A">
        <w:rPr>
          <w:rFonts w:ascii="Times New Roman" w:hAnsi="Times New Roman" w:cs="Times New Roman"/>
        </w:rPr>
        <w:t>W ramach zamówienia, postępowanie zostało podzielone na 3 części.</w:t>
      </w:r>
    </w:p>
    <w:p w14:paraId="465E869B" w14:textId="1E7B2A02" w:rsidR="00C7041A" w:rsidRDefault="00C7041A" w:rsidP="002B1FE2">
      <w:pPr>
        <w:ind w:left="1134" w:hanging="850"/>
        <w:jc w:val="both"/>
        <w:rPr>
          <w:rFonts w:ascii="Times New Roman" w:hAnsi="Times New Roman" w:cs="Times New Roman"/>
          <w:b/>
          <w:color w:val="000000"/>
        </w:rPr>
      </w:pPr>
      <w:r w:rsidRPr="00C7041A">
        <w:rPr>
          <w:rFonts w:ascii="Times New Roman" w:hAnsi="Times New Roman" w:cs="Times New Roman"/>
          <w:b/>
          <w:color w:val="000000"/>
        </w:rPr>
        <w:t>Cz</w:t>
      </w:r>
      <w:r w:rsidR="002B1FE2">
        <w:rPr>
          <w:rFonts w:ascii="Times New Roman" w:hAnsi="Times New Roman" w:cs="Times New Roman"/>
          <w:b/>
          <w:color w:val="000000"/>
        </w:rPr>
        <w:t>ęść</w:t>
      </w:r>
      <w:r w:rsidRPr="00C7041A">
        <w:rPr>
          <w:rFonts w:ascii="Times New Roman" w:hAnsi="Times New Roman" w:cs="Times New Roman"/>
          <w:b/>
          <w:color w:val="000000"/>
        </w:rPr>
        <w:t xml:space="preserve"> 1 </w:t>
      </w:r>
      <w:r w:rsidR="002B1FE2">
        <w:rPr>
          <w:rFonts w:ascii="Times New Roman" w:hAnsi="Times New Roman" w:cs="Times New Roman"/>
          <w:color w:val="000000"/>
        </w:rPr>
        <w:t>W</w:t>
      </w:r>
      <w:r w:rsidRPr="00C7041A">
        <w:rPr>
          <w:rFonts w:ascii="Times New Roman" w:hAnsi="Times New Roman" w:cs="Times New Roman"/>
          <w:color w:val="000000"/>
        </w:rPr>
        <w:t xml:space="preserve">ykonanie wykonanie </w:t>
      </w:r>
      <w:r w:rsidRPr="00C7041A">
        <w:rPr>
          <w:rFonts w:ascii="Times New Roman" w:hAnsi="Times New Roman" w:cs="Times New Roman"/>
          <w:bCs/>
          <w:color w:val="000000"/>
        </w:rPr>
        <w:t>kontroli rocznej stanu technicznego obiektów budowlanych zgodnie z art. 62 ust. 1, ustawy</w:t>
      </w:r>
      <w:r w:rsidRPr="00C7041A">
        <w:rPr>
          <w:rFonts w:ascii="Times New Roman" w:hAnsi="Times New Roman" w:cs="Times New Roman"/>
        </w:rPr>
        <w:t xml:space="preserve"> </w:t>
      </w:r>
      <w:r w:rsidRPr="00C7041A">
        <w:rPr>
          <w:rFonts w:ascii="Times New Roman" w:hAnsi="Times New Roman" w:cs="Times New Roman"/>
          <w:bCs/>
          <w:color w:val="000000"/>
        </w:rPr>
        <w:t>z dnia 07 lipca 1994 r. Prawo budowlane oraz ustawy z dnia z dnia 29 sierpnia 2014 r. o charakterystyce energetycznej budynków</w:t>
      </w:r>
      <w:r w:rsidRPr="00C7041A">
        <w:rPr>
          <w:rFonts w:ascii="Times New Roman" w:hAnsi="Times New Roman" w:cs="Times New Roman"/>
          <w:color w:val="000000"/>
        </w:rPr>
        <w:t xml:space="preserve">.: </w:t>
      </w:r>
      <w:r w:rsidRPr="00C7041A">
        <w:rPr>
          <w:rFonts w:ascii="Times New Roman" w:hAnsi="Times New Roman" w:cs="Times New Roman"/>
          <w:b/>
          <w:color w:val="000000"/>
        </w:rPr>
        <w:t xml:space="preserve">Celestynów, Białobrzegi, Olszewnica, Nowy Dwór Mazowiecki - Leśna, Dębina, Kazuń, Płock Kilińskiego, </w:t>
      </w:r>
      <w:r w:rsidR="00E50EDD">
        <w:rPr>
          <w:rFonts w:ascii="Times New Roman" w:hAnsi="Times New Roman" w:cs="Times New Roman"/>
          <w:b/>
          <w:color w:val="000000"/>
        </w:rPr>
        <w:t xml:space="preserve">Twierdza Modlin, Komorowo, </w:t>
      </w:r>
      <w:r w:rsidRPr="00C7041A">
        <w:rPr>
          <w:rFonts w:ascii="Times New Roman" w:hAnsi="Times New Roman" w:cs="Times New Roman"/>
          <w:b/>
          <w:color w:val="000000"/>
        </w:rPr>
        <w:t>Legionowo</w:t>
      </w:r>
      <w:r w:rsidR="00E50EDD">
        <w:rPr>
          <w:rFonts w:ascii="Times New Roman" w:hAnsi="Times New Roman" w:cs="Times New Roman"/>
          <w:b/>
          <w:color w:val="000000"/>
        </w:rPr>
        <w:t>-</w:t>
      </w:r>
      <w:r w:rsidRPr="00C7041A">
        <w:rPr>
          <w:rFonts w:ascii="Times New Roman" w:hAnsi="Times New Roman" w:cs="Times New Roman"/>
          <w:b/>
          <w:color w:val="000000"/>
        </w:rPr>
        <w:t>Buka,</w:t>
      </w:r>
      <w:r w:rsidR="00E50EDD">
        <w:rPr>
          <w:rFonts w:ascii="Times New Roman" w:hAnsi="Times New Roman" w:cs="Times New Roman"/>
          <w:b/>
          <w:color w:val="000000"/>
        </w:rPr>
        <w:t xml:space="preserve"> </w:t>
      </w:r>
      <w:r w:rsidRPr="00C7041A">
        <w:rPr>
          <w:rFonts w:ascii="Times New Roman" w:hAnsi="Times New Roman" w:cs="Times New Roman"/>
          <w:b/>
          <w:color w:val="000000"/>
        </w:rPr>
        <w:t>Wyszków, Pomiechówek, Goławice, Rembertów, Puszcza Mariańska, Zegrze</w:t>
      </w:r>
      <w:r w:rsidR="003D5E63">
        <w:rPr>
          <w:rFonts w:ascii="Times New Roman" w:hAnsi="Times New Roman" w:cs="Times New Roman"/>
          <w:b/>
          <w:color w:val="000000"/>
        </w:rPr>
        <w:t xml:space="preserve"> </w:t>
      </w:r>
      <w:r w:rsidR="007338E7">
        <w:rPr>
          <w:rFonts w:ascii="Times New Roman" w:hAnsi="Times New Roman" w:cs="Times New Roman"/>
          <w:b/>
          <w:color w:val="000000"/>
        </w:rPr>
        <w:t>Pld</w:t>
      </w:r>
      <w:r w:rsidRPr="00C7041A">
        <w:rPr>
          <w:rFonts w:ascii="Times New Roman" w:hAnsi="Times New Roman" w:cs="Times New Roman"/>
          <w:b/>
          <w:color w:val="000000"/>
        </w:rPr>
        <w:t>, Słupno</w:t>
      </w:r>
      <w:r w:rsidR="00E50EDD">
        <w:rPr>
          <w:rFonts w:ascii="Times New Roman" w:hAnsi="Times New Roman" w:cs="Times New Roman"/>
          <w:b/>
          <w:color w:val="000000"/>
        </w:rPr>
        <w:t>, Fort Ordon.</w:t>
      </w:r>
    </w:p>
    <w:p w14:paraId="7A5F9E60" w14:textId="6166E3E9" w:rsidR="00C7041A" w:rsidRPr="00C7041A" w:rsidRDefault="00C7041A" w:rsidP="002B1FE2">
      <w:pPr>
        <w:ind w:left="1134" w:hanging="850"/>
        <w:jc w:val="both"/>
        <w:rPr>
          <w:rFonts w:ascii="Times New Roman" w:hAnsi="Times New Roman" w:cs="Times New Roman"/>
          <w:b/>
          <w:color w:val="000000"/>
        </w:rPr>
      </w:pPr>
      <w:r w:rsidRPr="00C7041A">
        <w:rPr>
          <w:rFonts w:ascii="Times New Roman" w:hAnsi="Times New Roman" w:cs="Times New Roman"/>
          <w:b/>
          <w:color w:val="000000"/>
        </w:rPr>
        <w:t>Część 2</w:t>
      </w:r>
      <w:r w:rsidRPr="00C7041A">
        <w:rPr>
          <w:rFonts w:ascii="Times New Roman" w:hAnsi="Times New Roman" w:cs="Times New Roman"/>
          <w:color w:val="000000"/>
        </w:rPr>
        <w:t xml:space="preserve"> </w:t>
      </w:r>
      <w:r w:rsidR="002B1FE2">
        <w:rPr>
          <w:rFonts w:ascii="Times New Roman" w:hAnsi="Times New Roman" w:cs="Times New Roman"/>
          <w:color w:val="000000"/>
        </w:rPr>
        <w:t>W</w:t>
      </w:r>
      <w:r w:rsidRPr="00C7041A">
        <w:rPr>
          <w:rFonts w:ascii="Times New Roman" w:hAnsi="Times New Roman" w:cs="Times New Roman"/>
          <w:color w:val="000000"/>
        </w:rPr>
        <w:t xml:space="preserve">ykonanie wykonanie </w:t>
      </w:r>
      <w:r w:rsidRPr="00C7041A">
        <w:rPr>
          <w:rFonts w:ascii="Times New Roman" w:hAnsi="Times New Roman" w:cs="Times New Roman"/>
          <w:bCs/>
          <w:color w:val="000000"/>
        </w:rPr>
        <w:t>kontroli rocznej stanu technicznego obiektów budowlanych zgodnie z art. 62 ust. 1 ustawy</w:t>
      </w:r>
      <w:r w:rsidRPr="00C7041A">
        <w:rPr>
          <w:rFonts w:ascii="Times New Roman" w:hAnsi="Times New Roman" w:cs="Times New Roman"/>
        </w:rPr>
        <w:t xml:space="preserve"> </w:t>
      </w:r>
      <w:r w:rsidRPr="00C7041A">
        <w:rPr>
          <w:rFonts w:ascii="Times New Roman" w:hAnsi="Times New Roman" w:cs="Times New Roman"/>
          <w:bCs/>
          <w:color w:val="000000"/>
        </w:rPr>
        <w:t>z dnia 07 lipca 1994 r. Prawo budowlane oraz ustawy z dnia z dnia 29 sierpnia 2014 r. o charakterystyce energetycznej budynków</w:t>
      </w:r>
      <w:r w:rsidRPr="00C7041A">
        <w:rPr>
          <w:rFonts w:ascii="Times New Roman" w:hAnsi="Times New Roman" w:cs="Times New Roman"/>
          <w:color w:val="000000"/>
        </w:rPr>
        <w:t xml:space="preserve">.: </w:t>
      </w:r>
      <w:r w:rsidRPr="00C7041A">
        <w:rPr>
          <w:rFonts w:ascii="Times New Roman" w:hAnsi="Times New Roman" w:cs="Times New Roman"/>
          <w:b/>
          <w:color w:val="000000"/>
        </w:rPr>
        <w:t xml:space="preserve">Celestynów, Białobrzegi, </w:t>
      </w:r>
      <w:r w:rsidR="007338E7">
        <w:rPr>
          <w:rFonts w:ascii="Times New Roman" w:hAnsi="Times New Roman" w:cs="Times New Roman"/>
          <w:b/>
          <w:color w:val="000000"/>
        </w:rPr>
        <w:t>Soczewka</w:t>
      </w:r>
      <w:r w:rsidRPr="00C7041A">
        <w:rPr>
          <w:rFonts w:ascii="Times New Roman" w:hAnsi="Times New Roman" w:cs="Times New Roman"/>
          <w:b/>
          <w:color w:val="000000"/>
        </w:rPr>
        <w:t xml:space="preserve">, </w:t>
      </w:r>
      <w:r w:rsidR="00E50EDD">
        <w:rPr>
          <w:rFonts w:ascii="Times New Roman" w:hAnsi="Times New Roman" w:cs="Times New Roman"/>
          <w:b/>
          <w:color w:val="000000"/>
        </w:rPr>
        <w:t>Olszewnica, Twierdza Modlin</w:t>
      </w:r>
      <w:r w:rsidRPr="00C7041A">
        <w:rPr>
          <w:rFonts w:ascii="Times New Roman" w:hAnsi="Times New Roman" w:cs="Times New Roman"/>
          <w:b/>
          <w:color w:val="000000"/>
        </w:rPr>
        <w:t xml:space="preserve">, Nowy Dwór Mazowiecki – Leśna, </w:t>
      </w:r>
      <w:r w:rsidR="00E50EDD">
        <w:rPr>
          <w:rFonts w:ascii="Times New Roman" w:hAnsi="Times New Roman" w:cs="Times New Roman"/>
          <w:b/>
          <w:color w:val="000000"/>
        </w:rPr>
        <w:t>Czosnów</w:t>
      </w:r>
      <w:r w:rsidRPr="00C7041A">
        <w:rPr>
          <w:rFonts w:ascii="Times New Roman" w:hAnsi="Times New Roman" w:cs="Times New Roman"/>
          <w:b/>
          <w:color w:val="000000"/>
        </w:rPr>
        <w:t xml:space="preserve">, Kazuń, Cybulice, Płock Kilińskiego, Płock Słowackiego, Legionowo -Piłsudskiego, Legionowo-Buka, </w:t>
      </w:r>
      <w:r w:rsidR="00E50EDD">
        <w:rPr>
          <w:rFonts w:ascii="Times New Roman" w:hAnsi="Times New Roman" w:cs="Times New Roman"/>
          <w:b/>
          <w:color w:val="000000"/>
        </w:rPr>
        <w:t>Komorowo</w:t>
      </w:r>
      <w:r w:rsidRPr="00C7041A">
        <w:rPr>
          <w:rFonts w:ascii="Times New Roman" w:hAnsi="Times New Roman" w:cs="Times New Roman"/>
          <w:b/>
          <w:color w:val="000000"/>
        </w:rPr>
        <w:t>, Ostrołęka, Pomiechówek, Goławice, Rembertów, Puszcza Mariańska, Zegrze, Zegrze Płd, Zegrze Fort Ordon, Kąty Węgierskie, Skubianka.</w:t>
      </w:r>
    </w:p>
    <w:p w14:paraId="0034011F" w14:textId="6F31CAEA" w:rsidR="00C7041A" w:rsidRPr="00C7041A" w:rsidRDefault="00C7041A" w:rsidP="002B1FE2">
      <w:pPr>
        <w:ind w:left="1134" w:hanging="850"/>
        <w:jc w:val="both"/>
        <w:rPr>
          <w:rFonts w:ascii="Times New Roman" w:hAnsi="Times New Roman" w:cs="Times New Roman"/>
          <w:color w:val="000000"/>
        </w:rPr>
      </w:pPr>
      <w:r w:rsidRPr="00C7041A">
        <w:rPr>
          <w:rFonts w:ascii="Times New Roman" w:hAnsi="Times New Roman" w:cs="Times New Roman"/>
          <w:b/>
          <w:color w:val="000000"/>
        </w:rPr>
        <w:t>Część 3</w:t>
      </w:r>
      <w:r w:rsidRPr="00C7041A">
        <w:rPr>
          <w:rFonts w:ascii="Times New Roman" w:hAnsi="Times New Roman" w:cs="Times New Roman"/>
          <w:color w:val="000000"/>
        </w:rPr>
        <w:t xml:space="preserve"> </w:t>
      </w:r>
      <w:r w:rsidR="002B1FE2">
        <w:rPr>
          <w:rFonts w:ascii="Times New Roman" w:hAnsi="Times New Roman" w:cs="Times New Roman"/>
          <w:color w:val="000000"/>
        </w:rPr>
        <w:t>W</w:t>
      </w:r>
      <w:r w:rsidRPr="00C7041A">
        <w:rPr>
          <w:rFonts w:ascii="Times New Roman" w:hAnsi="Times New Roman" w:cs="Times New Roman"/>
          <w:color w:val="000000"/>
        </w:rPr>
        <w:t xml:space="preserve">ykonanie wykonanie </w:t>
      </w:r>
      <w:r w:rsidRPr="00C7041A">
        <w:rPr>
          <w:rFonts w:ascii="Times New Roman" w:hAnsi="Times New Roman" w:cs="Times New Roman"/>
          <w:bCs/>
          <w:color w:val="000000"/>
        </w:rPr>
        <w:t>kontroli rocznej stanu technicznego obiektów budowlanych zgodnie z art. 62 ust. 1 ustawy</w:t>
      </w:r>
      <w:r w:rsidRPr="00C7041A">
        <w:rPr>
          <w:rFonts w:ascii="Times New Roman" w:hAnsi="Times New Roman" w:cs="Times New Roman"/>
        </w:rPr>
        <w:t xml:space="preserve"> </w:t>
      </w:r>
      <w:r w:rsidRPr="00C7041A">
        <w:rPr>
          <w:rFonts w:ascii="Times New Roman" w:hAnsi="Times New Roman" w:cs="Times New Roman"/>
          <w:bCs/>
          <w:color w:val="000000"/>
        </w:rPr>
        <w:t xml:space="preserve">z dnia 07 </w:t>
      </w:r>
      <w:r w:rsidRPr="00264EEF">
        <w:rPr>
          <w:rFonts w:ascii="Times New Roman" w:hAnsi="Times New Roman" w:cs="Times New Roman"/>
          <w:bCs/>
        </w:rPr>
        <w:t>lipca 1994 r. Prawo budowlane oraz ustawy z dnia z dnia 29 sierpnia 2014 r. o charakterystyce energetycznej budynków</w:t>
      </w:r>
      <w:r w:rsidRPr="00264EEF">
        <w:rPr>
          <w:rFonts w:ascii="Times New Roman" w:hAnsi="Times New Roman" w:cs="Times New Roman"/>
        </w:rPr>
        <w:t xml:space="preserve">.: </w:t>
      </w:r>
      <w:r w:rsidRPr="00264EEF">
        <w:rPr>
          <w:rFonts w:ascii="Times New Roman" w:hAnsi="Times New Roman" w:cs="Times New Roman"/>
          <w:b/>
        </w:rPr>
        <w:t>Białobrzegi</w:t>
      </w:r>
    </w:p>
    <w:p w14:paraId="0BD59216" w14:textId="267FE61E" w:rsidR="00C7041A" w:rsidRDefault="00C7041A" w:rsidP="004D7463">
      <w:pPr>
        <w:numPr>
          <w:ilvl w:val="0"/>
          <w:numId w:val="126"/>
        </w:numPr>
        <w:spacing w:after="120" w:line="240" w:lineRule="auto"/>
        <w:ind w:left="426" w:hanging="426"/>
        <w:jc w:val="both"/>
        <w:rPr>
          <w:rFonts w:ascii="Times New Roman" w:eastAsia="Times New Roman" w:hAnsi="Times New Roman" w:cs="Times New Roman"/>
          <w:b/>
          <w:color w:val="000000"/>
          <w:lang w:eastAsia="pl-PL"/>
        </w:rPr>
      </w:pPr>
      <w:r>
        <w:rPr>
          <w:rFonts w:ascii="Times New Roman" w:eastAsia="Times New Roman" w:hAnsi="Times New Roman" w:cs="Times New Roman"/>
          <w:color w:val="000000"/>
          <w:lang w:eastAsia="pl-PL"/>
        </w:rPr>
        <w:t>W trakcie badania i oceny ofert Zamawiający będzie rozpatrywał każdą część oddzielnie.</w:t>
      </w:r>
    </w:p>
    <w:p w14:paraId="01F25878" w14:textId="1A545EF1" w:rsidR="00C7041A" w:rsidRPr="00C7041A" w:rsidRDefault="00C7041A" w:rsidP="004D7463">
      <w:pPr>
        <w:numPr>
          <w:ilvl w:val="0"/>
          <w:numId w:val="126"/>
        </w:numPr>
        <w:spacing w:after="120" w:line="240" w:lineRule="auto"/>
        <w:ind w:left="426" w:hanging="426"/>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Zamawiający nie przewiduje zwoływania zebrania Wykonawców w celu wyjaśnień wątpliwości dotyczących SWZ, o którym mowa w art. 285 ust.1 ustawy Pzp.</w:t>
      </w:r>
    </w:p>
    <w:p w14:paraId="09012866" w14:textId="0F7A214E" w:rsidR="006E3D91" w:rsidRPr="0083683B" w:rsidRDefault="006E3D91" w:rsidP="004D7463">
      <w:pPr>
        <w:pStyle w:val="Akapitzlist"/>
        <w:numPr>
          <w:ilvl w:val="0"/>
          <w:numId w:val="126"/>
        </w:numPr>
        <w:ind w:left="426" w:hanging="426"/>
        <w:jc w:val="both"/>
        <w:rPr>
          <w:b/>
          <w:color w:val="000000"/>
        </w:rPr>
      </w:pPr>
      <w:r w:rsidRPr="0083683B">
        <w:rPr>
          <w:rFonts w:ascii="Times New Roman" w:hAnsi="Times New Roman" w:cs="Times New Roman"/>
        </w:rPr>
        <w:t>Kod i nazwa opisująca przedmiot zamówienia (CPV):</w:t>
      </w:r>
    </w:p>
    <w:p w14:paraId="0BBBE6DE" w14:textId="54013236" w:rsidR="00C7041A" w:rsidRPr="00BD0992" w:rsidRDefault="00120D6A" w:rsidP="005543A8">
      <w:pPr>
        <w:pStyle w:val="Akapitzlist"/>
        <w:tabs>
          <w:tab w:val="left" w:pos="426"/>
        </w:tabs>
        <w:spacing w:after="0" w:line="360" w:lineRule="auto"/>
        <w:ind w:left="426" w:hanging="426"/>
        <w:jc w:val="both"/>
        <w:rPr>
          <w:rFonts w:ascii="Times New Roman" w:hAnsi="Times New Roman" w:cs="Times New Roman"/>
        </w:rPr>
      </w:pPr>
      <w:r w:rsidRPr="00BD0992">
        <w:rPr>
          <w:rFonts w:ascii="Times New Roman" w:hAnsi="Times New Roman" w:cs="Times New Roman"/>
        </w:rPr>
        <w:t xml:space="preserve">         </w:t>
      </w:r>
      <w:r w:rsidR="0083683B" w:rsidRPr="00BD0992">
        <w:rPr>
          <w:rFonts w:ascii="Times New Roman" w:hAnsi="Times New Roman" w:cs="Times New Roman"/>
        </w:rPr>
        <w:t xml:space="preserve">          </w:t>
      </w:r>
      <w:r w:rsidRPr="00BD0992">
        <w:rPr>
          <w:rFonts w:ascii="Times New Roman" w:hAnsi="Times New Roman" w:cs="Times New Roman"/>
        </w:rPr>
        <w:t xml:space="preserve"> </w:t>
      </w:r>
      <w:r w:rsidR="00BD0992" w:rsidRPr="000B3603">
        <w:rPr>
          <w:rFonts w:ascii="Times New Roman" w:hAnsi="Times New Roman" w:cs="Times New Roman"/>
          <w:b/>
          <w:color w:val="000000"/>
        </w:rPr>
        <w:t>71630000-3 –</w:t>
      </w:r>
      <w:r w:rsidR="00BD0992" w:rsidRPr="000B3603">
        <w:rPr>
          <w:rFonts w:ascii="Times New Roman" w:hAnsi="Times New Roman" w:cs="Times New Roman"/>
          <w:b/>
        </w:rPr>
        <w:t>Usługi kontroli i nadzoru technicznego</w:t>
      </w:r>
    </w:p>
    <w:p w14:paraId="30A996BD" w14:textId="27768C39" w:rsidR="005543A8" w:rsidRPr="005543A8" w:rsidRDefault="00C7041A" w:rsidP="004D7463">
      <w:pPr>
        <w:pStyle w:val="Akapitzlist"/>
        <w:numPr>
          <w:ilvl w:val="0"/>
          <w:numId w:val="126"/>
        </w:numPr>
        <w:tabs>
          <w:tab w:val="left" w:pos="426"/>
        </w:tabs>
        <w:spacing w:after="0" w:line="360" w:lineRule="auto"/>
        <w:ind w:left="426" w:hanging="426"/>
        <w:jc w:val="both"/>
        <w:rPr>
          <w:rFonts w:ascii="Times New Roman" w:hAnsi="Times New Roman" w:cs="Times New Roman"/>
        </w:rPr>
      </w:pPr>
      <w:r w:rsidRPr="005543A8">
        <w:rPr>
          <w:rFonts w:ascii="Times New Roman" w:hAnsi="Times New Roman" w:cs="Times New Roman"/>
        </w:rPr>
        <w:t>Zamawiający dopuszcza możliwość składania ofert częściowych na dowolną część lub części zamówienia. Oferta musi zawierać wszystkie pozycje asortymentowe w ramach części zamówienia, na którą jest składana.</w:t>
      </w:r>
      <w:r w:rsidR="00BD0992">
        <w:rPr>
          <w:rFonts w:ascii="Times New Roman" w:hAnsi="Times New Roman" w:cs="Times New Roman"/>
        </w:rPr>
        <w:t xml:space="preserve"> </w:t>
      </w:r>
      <w:r w:rsidR="00BD0992">
        <w:rPr>
          <w:rFonts w:ascii="Times New Roman" w:eastAsia="Times New Roman" w:hAnsi="Times New Roman" w:cs="Times New Roman"/>
          <w:color w:val="000000"/>
          <w:lang w:eastAsia="pl-PL"/>
        </w:rPr>
        <w:t xml:space="preserve">Oferty nie zawierające pełnego zakresu przedmiotu zamówienia w wybranej części zamówienia </w:t>
      </w:r>
      <w:r w:rsidR="00BD0992">
        <w:rPr>
          <w:rFonts w:ascii="Times New Roman" w:eastAsia="Times New Roman" w:hAnsi="Times New Roman" w:cs="Times New Roman"/>
          <w:b/>
          <w:color w:val="000000"/>
          <w:lang w:eastAsia="pl-PL"/>
        </w:rPr>
        <w:t>zostaną odrzucone.</w:t>
      </w:r>
    </w:p>
    <w:p w14:paraId="67140D3D" w14:textId="786FF932" w:rsidR="005543A8" w:rsidRPr="005543A8" w:rsidRDefault="00C7041A" w:rsidP="004D7463">
      <w:pPr>
        <w:pStyle w:val="Akapitzlist"/>
        <w:numPr>
          <w:ilvl w:val="0"/>
          <w:numId w:val="126"/>
        </w:numPr>
        <w:tabs>
          <w:tab w:val="left" w:pos="426"/>
        </w:tabs>
        <w:spacing w:after="0" w:line="360" w:lineRule="auto"/>
        <w:ind w:left="426" w:hanging="426"/>
        <w:jc w:val="both"/>
        <w:rPr>
          <w:rFonts w:ascii="Times New Roman" w:hAnsi="Times New Roman" w:cs="Times New Roman"/>
        </w:rPr>
      </w:pPr>
      <w:r w:rsidRPr="005543A8">
        <w:rPr>
          <w:rFonts w:ascii="Times New Roman" w:hAnsi="Times New Roman" w:cs="Times New Roman"/>
          <w:lang w:val="x-none"/>
        </w:rPr>
        <w:t xml:space="preserve"> </w:t>
      </w:r>
      <w:r w:rsidRPr="005543A8">
        <w:rPr>
          <w:rFonts w:ascii="Times New Roman" w:hAnsi="Times New Roman" w:cs="Times New Roman"/>
        </w:rPr>
        <w:t xml:space="preserve">Wykaz obiektów objętych roczną kontrolą stanu technicznego w ramach każdej części został zawarty w formularzach cenowych, które stanowią </w:t>
      </w:r>
      <w:r w:rsidRPr="005543A8">
        <w:rPr>
          <w:rFonts w:ascii="Times New Roman" w:hAnsi="Times New Roman" w:cs="Times New Roman"/>
          <w:b/>
        </w:rPr>
        <w:t>Załączniki nr 2.</w:t>
      </w:r>
      <w:r w:rsidR="006B424D">
        <w:rPr>
          <w:rFonts w:ascii="Times New Roman" w:hAnsi="Times New Roman" w:cs="Times New Roman"/>
          <w:b/>
        </w:rPr>
        <w:t>0</w:t>
      </w:r>
      <w:r w:rsidRPr="005543A8">
        <w:rPr>
          <w:rFonts w:ascii="Times New Roman" w:hAnsi="Times New Roman" w:cs="Times New Roman"/>
          <w:b/>
        </w:rPr>
        <w:t>, 2.</w:t>
      </w:r>
      <w:r w:rsidR="006B424D">
        <w:rPr>
          <w:rFonts w:ascii="Times New Roman" w:hAnsi="Times New Roman" w:cs="Times New Roman"/>
          <w:b/>
        </w:rPr>
        <w:t>1</w:t>
      </w:r>
      <w:r w:rsidRPr="005543A8">
        <w:rPr>
          <w:rFonts w:ascii="Times New Roman" w:hAnsi="Times New Roman" w:cs="Times New Roman"/>
          <w:b/>
        </w:rPr>
        <w:t>, 2.</w:t>
      </w:r>
      <w:r w:rsidR="006B424D">
        <w:rPr>
          <w:rFonts w:ascii="Times New Roman" w:hAnsi="Times New Roman" w:cs="Times New Roman"/>
          <w:b/>
        </w:rPr>
        <w:t>2</w:t>
      </w:r>
      <w:r w:rsidRPr="005543A8">
        <w:rPr>
          <w:rFonts w:ascii="Times New Roman" w:hAnsi="Times New Roman" w:cs="Times New Roman"/>
          <w:b/>
        </w:rPr>
        <w:t xml:space="preserve"> do SWZ</w:t>
      </w:r>
      <w:r w:rsidRPr="005543A8">
        <w:rPr>
          <w:rFonts w:ascii="Times New Roman" w:hAnsi="Times New Roman" w:cs="Times New Roman"/>
        </w:rPr>
        <w:t>.</w:t>
      </w:r>
    </w:p>
    <w:p w14:paraId="676EAABF" w14:textId="2B6408DE" w:rsidR="005543A8" w:rsidRPr="005543A8" w:rsidRDefault="00C7041A" w:rsidP="004D7463">
      <w:pPr>
        <w:pStyle w:val="Akapitzlist"/>
        <w:numPr>
          <w:ilvl w:val="0"/>
          <w:numId w:val="126"/>
        </w:numPr>
        <w:tabs>
          <w:tab w:val="left" w:pos="426"/>
        </w:tabs>
        <w:spacing w:after="0" w:line="360" w:lineRule="auto"/>
        <w:ind w:left="426" w:hanging="426"/>
        <w:jc w:val="both"/>
        <w:rPr>
          <w:rFonts w:ascii="Times New Roman" w:hAnsi="Times New Roman" w:cs="Times New Roman"/>
        </w:rPr>
      </w:pPr>
      <w:r w:rsidRPr="005543A8">
        <w:rPr>
          <w:rFonts w:ascii="Times New Roman" w:hAnsi="Times New Roman" w:cs="Times New Roman"/>
        </w:rPr>
        <w:t xml:space="preserve">Szczegółowy opis przedmiotu zamówienia zawiera </w:t>
      </w:r>
      <w:r w:rsidRPr="005543A8">
        <w:rPr>
          <w:rFonts w:ascii="Times New Roman" w:hAnsi="Times New Roman" w:cs="Times New Roman"/>
          <w:b/>
          <w:bCs/>
        </w:rPr>
        <w:t xml:space="preserve">Załącznik nr </w:t>
      </w:r>
      <w:r w:rsidR="00264EEF">
        <w:rPr>
          <w:rFonts w:ascii="Times New Roman" w:hAnsi="Times New Roman" w:cs="Times New Roman"/>
          <w:b/>
          <w:bCs/>
        </w:rPr>
        <w:t>4</w:t>
      </w:r>
      <w:r w:rsidRPr="005543A8">
        <w:rPr>
          <w:rFonts w:ascii="Times New Roman" w:hAnsi="Times New Roman" w:cs="Times New Roman"/>
          <w:b/>
          <w:bCs/>
        </w:rPr>
        <w:t xml:space="preserve"> do SWZ</w:t>
      </w:r>
      <w:r w:rsidRPr="005543A8">
        <w:rPr>
          <w:rFonts w:ascii="Times New Roman" w:hAnsi="Times New Roman" w:cs="Times New Roman"/>
        </w:rPr>
        <w:t xml:space="preserve"> – „Opis przedmiotu zamówienia”. Opis ten należy odczytywać wraz ze zmianami treści SWZ, będącymi np. wynikiem udzielonych odpowiedzi na zapytania wykonawców.</w:t>
      </w:r>
    </w:p>
    <w:p w14:paraId="15FCD8D9" w14:textId="4B36CC33" w:rsidR="005543A8" w:rsidRPr="005543A8" w:rsidRDefault="00C7041A" w:rsidP="004D7463">
      <w:pPr>
        <w:pStyle w:val="Akapitzlist"/>
        <w:numPr>
          <w:ilvl w:val="0"/>
          <w:numId w:val="126"/>
        </w:numPr>
        <w:tabs>
          <w:tab w:val="left" w:pos="426"/>
        </w:tabs>
        <w:spacing w:after="0" w:line="360" w:lineRule="auto"/>
        <w:ind w:left="426" w:hanging="426"/>
        <w:jc w:val="both"/>
        <w:rPr>
          <w:rFonts w:ascii="Times New Roman" w:hAnsi="Times New Roman" w:cs="Times New Roman"/>
        </w:rPr>
      </w:pPr>
      <w:r w:rsidRPr="005543A8">
        <w:rPr>
          <w:rFonts w:ascii="Times New Roman" w:hAnsi="Times New Roman" w:cs="Times New Roman"/>
        </w:rPr>
        <w:t xml:space="preserve"> Szczegółowe warunki i zasady realizacji przedmiotu zamówienia określone zostały w „Projektowanych postanowieniach umowy”, stanowiące </w:t>
      </w:r>
      <w:r w:rsidRPr="005543A8">
        <w:rPr>
          <w:rFonts w:ascii="Times New Roman" w:hAnsi="Times New Roman" w:cs="Times New Roman"/>
          <w:b/>
        </w:rPr>
        <w:t xml:space="preserve">Załącznik nr </w:t>
      </w:r>
      <w:r w:rsidR="00B84A03">
        <w:rPr>
          <w:rFonts w:ascii="Times New Roman" w:hAnsi="Times New Roman" w:cs="Times New Roman"/>
          <w:b/>
        </w:rPr>
        <w:t>9</w:t>
      </w:r>
      <w:r w:rsidRPr="005543A8">
        <w:rPr>
          <w:rFonts w:ascii="Times New Roman" w:hAnsi="Times New Roman" w:cs="Times New Roman"/>
          <w:b/>
        </w:rPr>
        <w:t xml:space="preserve"> do SWZ.</w:t>
      </w:r>
    </w:p>
    <w:p w14:paraId="7A309BD1" w14:textId="77777777" w:rsidR="005543A8" w:rsidRPr="005543A8" w:rsidRDefault="00C7041A" w:rsidP="004D7463">
      <w:pPr>
        <w:pStyle w:val="Akapitzlist"/>
        <w:numPr>
          <w:ilvl w:val="0"/>
          <w:numId w:val="126"/>
        </w:numPr>
        <w:tabs>
          <w:tab w:val="left" w:pos="426"/>
        </w:tabs>
        <w:spacing w:after="0" w:line="360" w:lineRule="auto"/>
        <w:ind w:left="426" w:hanging="426"/>
        <w:jc w:val="both"/>
        <w:rPr>
          <w:rFonts w:ascii="Times New Roman" w:hAnsi="Times New Roman" w:cs="Times New Roman"/>
        </w:rPr>
      </w:pPr>
      <w:r w:rsidRPr="005543A8">
        <w:rPr>
          <w:rFonts w:ascii="Times New Roman" w:hAnsi="Times New Roman" w:cs="Times New Roman"/>
          <w:color w:val="FF0000"/>
        </w:rPr>
        <w:lastRenderedPageBreak/>
        <w:t xml:space="preserve"> </w:t>
      </w:r>
      <w:r w:rsidRPr="005543A8">
        <w:rPr>
          <w:rFonts w:ascii="Times New Roman" w:hAnsi="Times New Roman" w:cs="Times New Roman"/>
        </w:rPr>
        <w:t>Zamawiający</w:t>
      </w:r>
      <w:r w:rsidRPr="005543A8">
        <w:rPr>
          <w:rFonts w:ascii="Times New Roman" w:hAnsi="Times New Roman" w:cs="Times New Roman"/>
          <w:iCs/>
        </w:rPr>
        <w:t xml:space="preserve"> nie przewiduje zwoływania zebrania Wykonawców w celu wyjaśnień wątpliwości dotyczących SWZ, </w:t>
      </w:r>
      <w:r w:rsidRPr="005543A8">
        <w:rPr>
          <w:rFonts w:ascii="Times New Roman" w:hAnsi="Times New Roman" w:cs="Times New Roman"/>
        </w:rPr>
        <w:t>o którym mowa w art. 285 ust.1 ustawy Pzp.</w:t>
      </w:r>
    </w:p>
    <w:p w14:paraId="3DA3F19D" w14:textId="77777777" w:rsidR="005543A8" w:rsidRPr="005543A8" w:rsidRDefault="00C7041A" w:rsidP="004D7463">
      <w:pPr>
        <w:pStyle w:val="Akapitzlist"/>
        <w:numPr>
          <w:ilvl w:val="0"/>
          <w:numId w:val="126"/>
        </w:numPr>
        <w:tabs>
          <w:tab w:val="left" w:pos="426"/>
        </w:tabs>
        <w:spacing w:after="0" w:line="360" w:lineRule="auto"/>
        <w:ind w:left="426" w:hanging="426"/>
        <w:jc w:val="both"/>
        <w:rPr>
          <w:rFonts w:ascii="Times New Roman" w:hAnsi="Times New Roman" w:cs="Times New Roman"/>
        </w:rPr>
      </w:pPr>
      <w:r w:rsidRPr="005543A8">
        <w:rPr>
          <w:rFonts w:ascii="Times New Roman" w:hAnsi="Times New Roman" w:cs="Times New Roman"/>
        </w:rPr>
        <w:t xml:space="preserve"> Zamawiający nie przewiduje możliwości oraz nie wymaga złożenia oferty po odbyciu przez Wykonawcę wizji lokalnej lub sprawdzeniu dokumentów niezbędnych do realizacji zamówienia dostępnych na miejscu u Zamawiającego.</w:t>
      </w:r>
    </w:p>
    <w:p w14:paraId="2431CBBA" w14:textId="15AA3445" w:rsidR="00C7041A" w:rsidRPr="005543A8" w:rsidRDefault="00C7041A" w:rsidP="004D7463">
      <w:pPr>
        <w:pStyle w:val="Akapitzlist"/>
        <w:numPr>
          <w:ilvl w:val="0"/>
          <w:numId w:val="126"/>
        </w:numPr>
        <w:tabs>
          <w:tab w:val="left" w:pos="426"/>
        </w:tabs>
        <w:spacing w:after="0" w:line="360" w:lineRule="auto"/>
        <w:ind w:left="426" w:hanging="426"/>
        <w:jc w:val="both"/>
        <w:rPr>
          <w:rFonts w:ascii="Times New Roman" w:hAnsi="Times New Roman" w:cs="Times New Roman"/>
        </w:rPr>
      </w:pPr>
      <w:r w:rsidRPr="005543A8">
        <w:rPr>
          <w:rFonts w:ascii="Times New Roman" w:hAnsi="Times New Roman" w:cs="Times New Roman"/>
        </w:rPr>
        <w:t xml:space="preserve">Wykonawca może złożyć ofertę </w:t>
      </w:r>
      <w:r w:rsidRPr="005543A8">
        <w:rPr>
          <w:rFonts w:ascii="Times New Roman" w:hAnsi="Times New Roman" w:cs="Times New Roman"/>
          <w:b/>
        </w:rPr>
        <w:t>na jedną lub więcej części</w:t>
      </w:r>
      <w:r w:rsidRPr="005543A8">
        <w:rPr>
          <w:rFonts w:ascii="Times New Roman" w:hAnsi="Times New Roman" w:cs="Times New Roman"/>
        </w:rPr>
        <w:t>, przy czym w danej części może złożyć tylko jedną ofertę.</w:t>
      </w:r>
    </w:p>
    <w:p w14:paraId="57BAC65F" w14:textId="245F99F0" w:rsidR="0005207D" w:rsidRPr="005543A8" w:rsidRDefault="0005207D" w:rsidP="005543A8">
      <w:pPr>
        <w:pStyle w:val="Akapitzlist"/>
        <w:autoSpaceDE w:val="0"/>
        <w:spacing w:after="0"/>
        <w:ind w:left="426" w:hanging="426"/>
        <w:jc w:val="both"/>
        <w:rPr>
          <w:rFonts w:ascii="Times New Roman" w:hAnsi="Times New Roman" w:cs="Times New Roman"/>
          <w:bCs/>
        </w:rPr>
      </w:pPr>
    </w:p>
    <w:p w14:paraId="02A159BE" w14:textId="77777777" w:rsidR="00A3367F" w:rsidRPr="005543A8" w:rsidRDefault="00A3367F" w:rsidP="005543A8">
      <w:pPr>
        <w:pStyle w:val="Akapitzlist"/>
        <w:autoSpaceDE w:val="0"/>
        <w:spacing w:after="0"/>
        <w:ind w:left="426" w:hanging="426"/>
        <w:jc w:val="both"/>
        <w:rPr>
          <w:rFonts w:ascii="Times New Roman" w:hAnsi="Times New Roman" w:cs="Times New Roman"/>
          <w:bCs/>
        </w:rPr>
      </w:pPr>
    </w:p>
    <w:p w14:paraId="45556BC3" w14:textId="742C02BA" w:rsidR="00571060" w:rsidRDefault="00EB52E4" w:rsidP="005543A8">
      <w:pPr>
        <w:pStyle w:val="Akapitzlist"/>
        <w:autoSpaceDE w:val="0"/>
        <w:spacing w:after="0"/>
        <w:ind w:left="426" w:hanging="426"/>
        <w:jc w:val="both"/>
        <w:rPr>
          <w:rFonts w:ascii="Times New Roman" w:hAnsi="Times New Roman" w:cs="Times New Roman"/>
          <w:bCs/>
        </w:rPr>
      </w:pPr>
      <w:r>
        <w:rPr>
          <w:rFonts w:ascii="Times New Roman" w:hAnsi="Times New Roman" w:cs="Times New Roman"/>
          <w:bCs/>
        </w:rPr>
        <w:t xml:space="preserve">  </w:t>
      </w:r>
    </w:p>
    <w:tbl>
      <w:tblPr>
        <w:tblStyle w:val="Tabela-Siatka"/>
        <w:tblW w:w="0" w:type="auto"/>
        <w:tblInd w:w="94" w:type="dxa"/>
        <w:tblLook w:val="04A0" w:firstRow="1" w:lastRow="0" w:firstColumn="1" w:lastColumn="0" w:noHBand="0" w:noVBand="1"/>
      </w:tblPr>
      <w:tblGrid>
        <w:gridCol w:w="8549"/>
      </w:tblGrid>
      <w:tr w:rsidR="006E3D91" w:rsidRPr="00B82EAA" w14:paraId="0818A24B" w14:textId="77777777" w:rsidTr="00BB4613">
        <w:trPr>
          <w:trHeight w:val="974"/>
        </w:trPr>
        <w:tc>
          <w:tcPr>
            <w:tcW w:w="8549" w:type="dxa"/>
            <w:vAlign w:val="center"/>
          </w:tcPr>
          <w:p w14:paraId="095966EB"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IV</w:t>
            </w:r>
          </w:p>
          <w:p w14:paraId="45CDED62"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I MIEJSCE WYKONANIA ZAMÓWIENIA</w:t>
            </w:r>
          </w:p>
        </w:tc>
      </w:tr>
    </w:tbl>
    <w:p w14:paraId="112AB74C" w14:textId="5D4537F6" w:rsidR="00194DE1" w:rsidRPr="005543A8" w:rsidRDefault="006E3D91" w:rsidP="004D7463">
      <w:pPr>
        <w:pStyle w:val="Tekstpodstawowywcity"/>
        <w:numPr>
          <w:ilvl w:val="0"/>
          <w:numId w:val="127"/>
        </w:numPr>
        <w:spacing w:after="0"/>
        <w:jc w:val="both"/>
        <w:rPr>
          <w:sz w:val="22"/>
          <w:szCs w:val="22"/>
        </w:rPr>
      </w:pPr>
      <w:r w:rsidRPr="005543A8">
        <w:rPr>
          <w:sz w:val="22"/>
          <w:szCs w:val="22"/>
        </w:rPr>
        <w:t>Termin realizacji przedmiotu zamówienia</w:t>
      </w:r>
      <w:r w:rsidR="001968B0" w:rsidRPr="005543A8">
        <w:rPr>
          <w:sz w:val="22"/>
          <w:szCs w:val="22"/>
        </w:rPr>
        <w:t>:</w:t>
      </w:r>
      <w:r w:rsidR="002B2378" w:rsidRPr="005543A8">
        <w:rPr>
          <w:sz w:val="22"/>
          <w:szCs w:val="22"/>
        </w:rPr>
        <w:t xml:space="preserve"> </w:t>
      </w:r>
      <w:r w:rsidR="005543A8" w:rsidRPr="005543A8">
        <w:rPr>
          <w:bCs/>
          <w:sz w:val="22"/>
          <w:szCs w:val="22"/>
        </w:rPr>
        <w:t xml:space="preserve">od dnia zawarcia umowy do dnia </w:t>
      </w:r>
      <w:r w:rsidR="000F663E">
        <w:rPr>
          <w:bCs/>
          <w:sz w:val="22"/>
          <w:szCs w:val="22"/>
        </w:rPr>
        <w:t>18</w:t>
      </w:r>
      <w:r w:rsidR="005543A8" w:rsidRPr="005543A8">
        <w:rPr>
          <w:bCs/>
          <w:sz w:val="22"/>
          <w:szCs w:val="22"/>
        </w:rPr>
        <w:t>.</w:t>
      </w:r>
      <w:r w:rsidR="000F663E">
        <w:rPr>
          <w:bCs/>
          <w:sz w:val="22"/>
          <w:szCs w:val="22"/>
        </w:rPr>
        <w:t>09</w:t>
      </w:r>
      <w:r w:rsidR="005543A8" w:rsidRPr="005543A8">
        <w:rPr>
          <w:bCs/>
          <w:sz w:val="22"/>
          <w:szCs w:val="22"/>
        </w:rPr>
        <w:t>.202</w:t>
      </w:r>
      <w:r w:rsidR="000F663E">
        <w:rPr>
          <w:bCs/>
          <w:sz w:val="22"/>
          <w:szCs w:val="22"/>
        </w:rPr>
        <w:t>5</w:t>
      </w:r>
      <w:r w:rsidR="005543A8" w:rsidRPr="005543A8">
        <w:rPr>
          <w:bCs/>
          <w:sz w:val="22"/>
          <w:szCs w:val="22"/>
        </w:rPr>
        <w:t xml:space="preserve"> r. Zgodnie z ustawą Prawo budowlane przeglądy obiektów budowlanych należy przeprowadzać raz w każdym roku kalendarzowym, przy czym między datą kontroli a datą przeglądu rok wcześniej nie powinno upłynąć 365 dni. Podane powyżej terminy wykonania będące kryterium, są zabezpieczeniem dla administratora obiektów, żeby czasookres nie został przekroczony. </w:t>
      </w:r>
    </w:p>
    <w:p w14:paraId="4FD658A9" w14:textId="30254AF2" w:rsidR="00C94B10" w:rsidRDefault="006E3D91" w:rsidP="004D7463">
      <w:pPr>
        <w:pStyle w:val="Akapitzlist"/>
        <w:numPr>
          <w:ilvl w:val="0"/>
          <w:numId w:val="127"/>
        </w:numPr>
        <w:spacing w:before="120" w:after="240" w:line="240" w:lineRule="auto"/>
        <w:contextualSpacing w:val="0"/>
        <w:jc w:val="both"/>
        <w:rPr>
          <w:rFonts w:ascii="Times New Roman" w:hAnsi="Times New Roman" w:cs="Times New Roman"/>
        </w:rPr>
      </w:pPr>
      <w:r w:rsidRPr="00571060">
        <w:rPr>
          <w:rFonts w:ascii="Times New Roman" w:hAnsi="Times New Roman" w:cs="Times New Roman"/>
        </w:rPr>
        <w:t xml:space="preserve">Miejsca </w:t>
      </w:r>
      <w:r w:rsidR="002B2167" w:rsidRPr="00571060">
        <w:rPr>
          <w:rFonts w:ascii="Times New Roman" w:hAnsi="Times New Roman" w:cs="Times New Roman"/>
        </w:rPr>
        <w:t xml:space="preserve">realizacji przedmiotu zamówienia: </w:t>
      </w:r>
    </w:p>
    <w:p w14:paraId="38A18E55" w14:textId="77777777" w:rsidR="005543A8" w:rsidRPr="00252743" w:rsidRDefault="005543A8" w:rsidP="005543A8">
      <w:pPr>
        <w:ind w:left="360"/>
        <w:jc w:val="both"/>
        <w:rPr>
          <w:rFonts w:ascii="Times New Roman" w:hAnsi="Times New Roman" w:cs="Times New Roman"/>
          <w:b/>
        </w:rPr>
      </w:pPr>
      <w:r w:rsidRPr="00252743">
        <w:rPr>
          <w:rFonts w:ascii="Times New Roman" w:hAnsi="Times New Roman" w:cs="Times New Roman"/>
          <w:b/>
        </w:rPr>
        <w:t>Dla części I JAWNEJ:</w:t>
      </w:r>
    </w:p>
    <w:p w14:paraId="28DE1C9C" w14:textId="77777777" w:rsidR="005543A8" w:rsidRPr="000F663E" w:rsidRDefault="005543A8" w:rsidP="004D7463">
      <w:pPr>
        <w:numPr>
          <w:ilvl w:val="0"/>
          <w:numId w:val="128"/>
        </w:numPr>
        <w:spacing w:after="0" w:line="240" w:lineRule="auto"/>
        <w:jc w:val="both"/>
        <w:rPr>
          <w:rFonts w:ascii="Times New Roman" w:hAnsi="Times New Roman" w:cs="Times New Roman"/>
          <w:b/>
        </w:rPr>
      </w:pPr>
      <w:r w:rsidRPr="000F663E">
        <w:rPr>
          <w:rFonts w:ascii="Times New Roman" w:hAnsi="Times New Roman" w:cs="Times New Roman"/>
          <w:b/>
        </w:rPr>
        <w:t>SOI Celestynów</w:t>
      </w:r>
    </w:p>
    <w:p w14:paraId="6BFC5C51" w14:textId="77777777" w:rsidR="005543A8" w:rsidRPr="00252743" w:rsidRDefault="005543A8" w:rsidP="004D7463">
      <w:pPr>
        <w:numPr>
          <w:ilvl w:val="0"/>
          <w:numId w:val="129"/>
        </w:numPr>
        <w:spacing w:after="0" w:line="240" w:lineRule="auto"/>
        <w:ind w:left="1418" w:hanging="709"/>
        <w:jc w:val="both"/>
        <w:rPr>
          <w:rFonts w:ascii="Times New Roman" w:hAnsi="Times New Roman" w:cs="Times New Roman"/>
        </w:rPr>
      </w:pPr>
      <w:r w:rsidRPr="00252743">
        <w:rPr>
          <w:rFonts w:ascii="Times New Roman" w:hAnsi="Times New Roman" w:cs="Times New Roman"/>
        </w:rPr>
        <w:t>Celestynów ul. Wojska Polskiego 57</w:t>
      </w:r>
    </w:p>
    <w:p w14:paraId="4B6E92DA" w14:textId="77777777" w:rsidR="005543A8" w:rsidRPr="000F663E" w:rsidRDefault="005543A8" w:rsidP="004D7463">
      <w:pPr>
        <w:numPr>
          <w:ilvl w:val="0"/>
          <w:numId w:val="128"/>
        </w:numPr>
        <w:spacing w:after="0" w:line="240" w:lineRule="auto"/>
        <w:jc w:val="both"/>
        <w:rPr>
          <w:rFonts w:ascii="Times New Roman" w:hAnsi="Times New Roman" w:cs="Times New Roman"/>
          <w:b/>
        </w:rPr>
      </w:pPr>
      <w:r w:rsidRPr="000F663E">
        <w:rPr>
          <w:rFonts w:ascii="Times New Roman" w:hAnsi="Times New Roman" w:cs="Times New Roman"/>
          <w:b/>
        </w:rPr>
        <w:t>SOI Białobrzegi</w:t>
      </w:r>
    </w:p>
    <w:p w14:paraId="6C047FBF" w14:textId="77777777" w:rsidR="005543A8" w:rsidRPr="00252743" w:rsidRDefault="005543A8" w:rsidP="003208CE">
      <w:pPr>
        <w:numPr>
          <w:ilvl w:val="0"/>
          <w:numId w:val="129"/>
        </w:numPr>
        <w:spacing w:after="0" w:line="240" w:lineRule="auto"/>
        <w:ind w:left="1418" w:hanging="709"/>
        <w:jc w:val="both"/>
        <w:rPr>
          <w:rFonts w:ascii="Times New Roman" w:hAnsi="Times New Roman" w:cs="Times New Roman"/>
        </w:rPr>
      </w:pPr>
      <w:r w:rsidRPr="00252743">
        <w:rPr>
          <w:rFonts w:ascii="Times New Roman" w:hAnsi="Times New Roman" w:cs="Times New Roman"/>
        </w:rPr>
        <w:t>Białobrzegi ul. Osiedle Wojskowe 93</w:t>
      </w:r>
    </w:p>
    <w:p w14:paraId="03A5B854" w14:textId="77777777" w:rsidR="005543A8" w:rsidRPr="00252743" w:rsidRDefault="005543A8" w:rsidP="003208CE">
      <w:pPr>
        <w:numPr>
          <w:ilvl w:val="0"/>
          <w:numId w:val="129"/>
        </w:numPr>
        <w:spacing w:after="0" w:line="240" w:lineRule="auto"/>
        <w:ind w:left="1418" w:hanging="709"/>
        <w:jc w:val="both"/>
        <w:rPr>
          <w:rFonts w:ascii="Times New Roman" w:hAnsi="Times New Roman" w:cs="Times New Roman"/>
        </w:rPr>
      </w:pPr>
      <w:r w:rsidRPr="00252743">
        <w:rPr>
          <w:rFonts w:ascii="Times New Roman" w:hAnsi="Times New Roman" w:cs="Times New Roman"/>
        </w:rPr>
        <w:t>Chotomów - Olszewnica</w:t>
      </w:r>
    </w:p>
    <w:p w14:paraId="079D1E66" w14:textId="77777777" w:rsidR="005543A8" w:rsidRPr="000F663E" w:rsidRDefault="005543A8" w:rsidP="004D7463">
      <w:pPr>
        <w:numPr>
          <w:ilvl w:val="0"/>
          <w:numId w:val="128"/>
        </w:numPr>
        <w:spacing w:after="0" w:line="240" w:lineRule="auto"/>
        <w:jc w:val="both"/>
        <w:rPr>
          <w:rFonts w:ascii="Times New Roman" w:hAnsi="Times New Roman" w:cs="Times New Roman"/>
          <w:b/>
        </w:rPr>
      </w:pPr>
      <w:r w:rsidRPr="000F663E">
        <w:rPr>
          <w:rFonts w:ascii="Times New Roman" w:hAnsi="Times New Roman" w:cs="Times New Roman"/>
          <w:b/>
        </w:rPr>
        <w:t>SOI Kazuń</w:t>
      </w:r>
    </w:p>
    <w:p w14:paraId="31A3E527" w14:textId="77777777" w:rsidR="005543A8" w:rsidRPr="00252743" w:rsidRDefault="005543A8" w:rsidP="003208CE">
      <w:pPr>
        <w:numPr>
          <w:ilvl w:val="0"/>
          <w:numId w:val="130"/>
        </w:numPr>
        <w:tabs>
          <w:tab w:val="left" w:pos="0"/>
        </w:tabs>
        <w:suppressAutoHyphens/>
        <w:spacing w:after="0"/>
        <w:ind w:left="1418" w:hanging="709"/>
        <w:jc w:val="both"/>
        <w:rPr>
          <w:rFonts w:ascii="Times New Roman" w:hAnsi="Times New Roman" w:cs="Times New Roman"/>
          <w:b/>
        </w:rPr>
      </w:pPr>
      <w:r w:rsidRPr="00252743">
        <w:rPr>
          <w:rFonts w:ascii="Times New Roman" w:hAnsi="Times New Roman" w:cs="Times New Roman"/>
        </w:rPr>
        <w:t>Nowy Dwór Mazowiecki ul. Leśna 4c</w:t>
      </w:r>
    </w:p>
    <w:p w14:paraId="779AE88C" w14:textId="77777777" w:rsidR="005543A8" w:rsidRPr="00252743" w:rsidRDefault="005543A8" w:rsidP="003208CE">
      <w:pPr>
        <w:numPr>
          <w:ilvl w:val="0"/>
          <w:numId w:val="130"/>
        </w:numPr>
        <w:tabs>
          <w:tab w:val="left" w:pos="0"/>
        </w:tabs>
        <w:suppressAutoHyphens/>
        <w:spacing w:after="0"/>
        <w:ind w:left="1418" w:hanging="709"/>
        <w:jc w:val="both"/>
        <w:rPr>
          <w:rFonts w:ascii="Times New Roman" w:hAnsi="Times New Roman" w:cs="Times New Roman"/>
        </w:rPr>
      </w:pPr>
      <w:r w:rsidRPr="00252743">
        <w:rPr>
          <w:rFonts w:ascii="Times New Roman" w:hAnsi="Times New Roman" w:cs="Times New Roman"/>
        </w:rPr>
        <w:t>Dębina</w:t>
      </w:r>
    </w:p>
    <w:p w14:paraId="0CD84BD5" w14:textId="77777777" w:rsidR="005543A8" w:rsidRPr="00252743" w:rsidRDefault="005543A8" w:rsidP="003208CE">
      <w:pPr>
        <w:numPr>
          <w:ilvl w:val="0"/>
          <w:numId w:val="130"/>
        </w:numPr>
        <w:tabs>
          <w:tab w:val="left" w:pos="0"/>
        </w:tabs>
        <w:suppressAutoHyphens/>
        <w:spacing w:after="0"/>
        <w:ind w:left="1418" w:hanging="709"/>
        <w:jc w:val="both"/>
        <w:rPr>
          <w:rFonts w:ascii="Times New Roman" w:hAnsi="Times New Roman" w:cs="Times New Roman"/>
        </w:rPr>
      </w:pPr>
      <w:r w:rsidRPr="00252743">
        <w:rPr>
          <w:rFonts w:ascii="Times New Roman" w:hAnsi="Times New Roman" w:cs="Times New Roman"/>
        </w:rPr>
        <w:t>Kazuń Nowy ul. Wojska Polskiego 24</w:t>
      </w:r>
    </w:p>
    <w:p w14:paraId="60E1DF5A" w14:textId="4380CA56" w:rsidR="005543A8" w:rsidRDefault="005543A8" w:rsidP="003208CE">
      <w:pPr>
        <w:numPr>
          <w:ilvl w:val="0"/>
          <w:numId w:val="130"/>
        </w:numPr>
        <w:tabs>
          <w:tab w:val="left" w:pos="0"/>
        </w:tabs>
        <w:suppressAutoHyphens/>
        <w:spacing w:after="0"/>
        <w:ind w:left="1418" w:hanging="709"/>
        <w:jc w:val="both"/>
        <w:rPr>
          <w:rFonts w:ascii="Times New Roman" w:hAnsi="Times New Roman" w:cs="Times New Roman"/>
        </w:rPr>
      </w:pPr>
      <w:r w:rsidRPr="00252743">
        <w:rPr>
          <w:rFonts w:ascii="Times New Roman" w:hAnsi="Times New Roman" w:cs="Times New Roman"/>
        </w:rPr>
        <w:t>Płock ul. Kilińskiego 12</w:t>
      </w:r>
    </w:p>
    <w:p w14:paraId="3EDF1A49" w14:textId="370A7B86" w:rsidR="000F663E" w:rsidRPr="00252743" w:rsidRDefault="000F663E" w:rsidP="003208CE">
      <w:pPr>
        <w:numPr>
          <w:ilvl w:val="0"/>
          <w:numId w:val="130"/>
        </w:numPr>
        <w:tabs>
          <w:tab w:val="left" w:pos="0"/>
        </w:tabs>
        <w:suppressAutoHyphens/>
        <w:spacing w:after="0"/>
        <w:ind w:left="1418" w:hanging="709"/>
        <w:jc w:val="both"/>
        <w:rPr>
          <w:rFonts w:ascii="Times New Roman" w:hAnsi="Times New Roman" w:cs="Times New Roman"/>
        </w:rPr>
      </w:pPr>
      <w:r>
        <w:rPr>
          <w:rFonts w:ascii="Times New Roman" w:hAnsi="Times New Roman" w:cs="Times New Roman"/>
        </w:rPr>
        <w:t>Nowy Dwór Mazowiecki – Twierdza Modlin</w:t>
      </w:r>
    </w:p>
    <w:p w14:paraId="544269A5" w14:textId="77777777" w:rsidR="005543A8" w:rsidRPr="00252743" w:rsidRDefault="005543A8" w:rsidP="004D7463">
      <w:pPr>
        <w:numPr>
          <w:ilvl w:val="0"/>
          <w:numId w:val="128"/>
        </w:numPr>
        <w:tabs>
          <w:tab w:val="left" w:pos="0"/>
        </w:tabs>
        <w:suppressAutoHyphens/>
        <w:spacing w:after="0"/>
        <w:jc w:val="both"/>
        <w:rPr>
          <w:rFonts w:ascii="Times New Roman" w:hAnsi="Times New Roman" w:cs="Times New Roman"/>
          <w:b/>
        </w:rPr>
      </w:pPr>
      <w:r w:rsidRPr="00252743">
        <w:rPr>
          <w:rFonts w:ascii="Times New Roman" w:hAnsi="Times New Roman" w:cs="Times New Roman"/>
          <w:b/>
        </w:rPr>
        <w:t>GZ Legionowo</w:t>
      </w:r>
    </w:p>
    <w:p w14:paraId="12DBB2A4" w14:textId="77777777" w:rsidR="005543A8" w:rsidRPr="00252743" w:rsidRDefault="005543A8" w:rsidP="003208CE">
      <w:pPr>
        <w:numPr>
          <w:ilvl w:val="0"/>
          <w:numId w:val="131"/>
        </w:numPr>
        <w:tabs>
          <w:tab w:val="left" w:pos="0"/>
        </w:tabs>
        <w:suppressAutoHyphens/>
        <w:spacing w:after="0"/>
        <w:ind w:left="1418" w:hanging="709"/>
        <w:jc w:val="both"/>
        <w:rPr>
          <w:rFonts w:ascii="Times New Roman" w:hAnsi="Times New Roman" w:cs="Times New Roman"/>
        </w:rPr>
      </w:pPr>
      <w:r w:rsidRPr="00252743">
        <w:rPr>
          <w:rFonts w:ascii="Times New Roman" w:hAnsi="Times New Roman" w:cs="Times New Roman"/>
        </w:rPr>
        <w:t>Legionowo ul. Gen. Buka 1</w:t>
      </w:r>
    </w:p>
    <w:p w14:paraId="1160ECF0" w14:textId="77777777" w:rsidR="005543A8" w:rsidRPr="00252743" w:rsidRDefault="005543A8" w:rsidP="004D7463">
      <w:pPr>
        <w:numPr>
          <w:ilvl w:val="0"/>
          <w:numId w:val="128"/>
        </w:numPr>
        <w:tabs>
          <w:tab w:val="left" w:pos="0"/>
        </w:tabs>
        <w:suppressAutoHyphens/>
        <w:spacing w:after="0"/>
        <w:jc w:val="both"/>
        <w:rPr>
          <w:rFonts w:ascii="Times New Roman" w:hAnsi="Times New Roman" w:cs="Times New Roman"/>
          <w:b/>
        </w:rPr>
      </w:pPr>
      <w:r w:rsidRPr="00252743">
        <w:rPr>
          <w:rFonts w:ascii="Times New Roman" w:hAnsi="Times New Roman" w:cs="Times New Roman"/>
          <w:b/>
        </w:rPr>
        <w:t>SOI Ostrów Mazowiecka</w:t>
      </w:r>
    </w:p>
    <w:p w14:paraId="4E6E5EDF" w14:textId="77777777" w:rsidR="005543A8" w:rsidRPr="00252743" w:rsidRDefault="005543A8" w:rsidP="003208CE">
      <w:pPr>
        <w:numPr>
          <w:ilvl w:val="0"/>
          <w:numId w:val="131"/>
        </w:numPr>
        <w:tabs>
          <w:tab w:val="left" w:pos="0"/>
        </w:tabs>
        <w:suppressAutoHyphens/>
        <w:spacing w:after="0"/>
        <w:ind w:left="1418" w:hanging="709"/>
        <w:jc w:val="both"/>
        <w:rPr>
          <w:rFonts w:ascii="Times New Roman" w:hAnsi="Times New Roman" w:cs="Times New Roman"/>
        </w:rPr>
      </w:pPr>
      <w:r w:rsidRPr="00252743">
        <w:rPr>
          <w:rFonts w:ascii="Times New Roman" w:hAnsi="Times New Roman" w:cs="Times New Roman"/>
        </w:rPr>
        <w:t>Komorowo ul. Bociańskiego 1</w:t>
      </w:r>
    </w:p>
    <w:p w14:paraId="7B3A66E0" w14:textId="77777777" w:rsidR="005543A8" w:rsidRPr="00252743" w:rsidRDefault="005543A8" w:rsidP="003208CE">
      <w:pPr>
        <w:numPr>
          <w:ilvl w:val="0"/>
          <w:numId w:val="131"/>
        </w:numPr>
        <w:tabs>
          <w:tab w:val="left" w:pos="0"/>
        </w:tabs>
        <w:suppressAutoHyphens/>
        <w:spacing w:after="0"/>
        <w:ind w:left="1418" w:hanging="709"/>
        <w:jc w:val="both"/>
        <w:rPr>
          <w:rFonts w:ascii="Times New Roman" w:hAnsi="Times New Roman" w:cs="Times New Roman"/>
        </w:rPr>
      </w:pPr>
      <w:r w:rsidRPr="00252743">
        <w:rPr>
          <w:rFonts w:ascii="Times New Roman" w:hAnsi="Times New Roman" w:cs="Times New Roman"/>
        </w:rPr>
        <w:t>Wyszków ul. Serocka 3</w:t>
      </w:r>
    </w:p>
    <w:p w14:paraId="0A89A5BA" w14:textId="77777777" w:rsidR="005543A8" w:rsidRPr="00252743" w:rsidRDefault="005543A8" w:rsidP="004D7463">
      <w:pPr>
        <w:numPr>
          <w:ilvl w:val="0"/>
          <w:numId w:val="128"/>
        </w:numPr>
        <w:tabs>
          <w:tab w:val="left" w:pos="0"/>
        </w:tabs>
        <w:suppressAutoHyphens/>
        <w:spacing w:after="0"/>
        <w:jc w:val="both"/>
        <w:rPr>
          <w:rFonts w:ascii="Times New Roman" w:hAnsi="Times New Roman" w:cs="Times New Roman"/>
          <w:b/>
        </w:rPr>
      </w:pPr>
      <w:r w:rsidRPr="00252743">
        <w:rPr>
          <w:rFonts w:ascii="Times New Roman" w:hAnsi="Times New Roman" w:cs="Times New Roman"/>
          <w:b/>
        </w:rPr>
        <w:t>SOI Pomiechówek</w:t>
      </w:r>
    </w:p>
    <w:p w14:paraId="5DA777E8" w14:textId="77777777" w:rsidR="005543A8" w:rsidRPr="00252743" w:rsidRDefault="005543A8" w:rsidP="004D7463">
      <w:pPr>
        <w:numPr>
          <w:ilvl w:val="0"/>
          <w:numId w:val="132"/>
        </w:numPr>
        <w:tabs>
          <w:tab w:val="left" w:pos="0"/>
        </w:tabs>
        <w:suppressAutoHyphens/>
        <w:spacing w:after="0"/>
        <w:ind w:left="709" w:firstLine="0"/>
        <w:jc w:val="both"/>
        <w:rPr>
          <w:rFonts w:ascii="Times New Roman" w:hAnsi="Times New Roman" w:cs="Times New Roman"/>
          <w:b/>
        </w:rPr>
      </w:pPr>
      <w:r w:rsidRPr="00252743">
        <w:rPr>
          <w:rFonts w:ascii="Times New Roman" w:hAnsi="Times New Roman" w:cs="Times New Roman"/>
        </w:rPr>
        <w:t>Pomiechówek ul. Wojska Polskiego 47</w:t>
      </w:r>
    </w:p>
    <w:p w14:paraId="7CAFE6FB" w14:textId="77777777" w:rsidR="005543A8" w:rsidRPr="00252743" w:rsidRDefault="005543A8" w:rsidP="004D7463">
      <w:pPr>
        <w:numPr>
          <w:ilvl w:val="0"/>
          <w:numId w:val="132"/>
        </w:numPr>
        <w:tabs>
          <w:tab w:val="left" w:pos="0"/>
        </w:tabs>
        <w:suppressAutoHyphens/>
        <w:spacing w:after="0"/>
        <w:ind w:left="709" w:firstLine="0"/>
        <w:jc w:val="both"/>
        <w:rPr>
          <w:rFonts w:ascii="Times New Roman" w:hAnsi="Times New Roman" w:cs="Times New Roman"/>
        </w:rPr>
      </w:pPr>
      <w:r w:rsidRPr="00252743">
        <w:rPr>
          <w:rFonts w:ascii="Times New Roman" w:hAnsi="Times New Roman" w:cs="Times New Roman"/>
        </w:rPr>
        <w:t>Goławice</w:t>
      </w:r>
    </w:p>
    <w:p w14:paraId="033D1403" w14:textId="77777777" w:rsidR="005543A8" w:rsidRPr="00252743" w:rsidRDefault="005543A8" w:rsidP="004D7463">
      <w:pPr>
        <w:numPr>
          <w:ilvl w:val="0"/>
          <w:numId w:val="128"/>
        </w:numPr>
        <w:tabs>
          <w:tab w:val="left" w:pos="0"/>
        </w:tabs>
        <w:suppressAutoHyphens/>
        <w:spacing w:after="0"/>
        <w:jc w:val="both"/>
        <w:rPr>
          <w:rFonts w:ascii="Times New Roman" w:hAnsi="Times New Roman" w:cs="Times New Roman"/>
          <w:b/>
        </w:rPr>
      </w:pPr>
      <w:r w:rsidRPr="00252743">
        <w:rPr>
          <w:rFonts w:ascii="Times New Roman" w:hAnsi="Times New Roman" w:cs="Times New Roman"/>
          <w:b/>
        </w:rPr>
        <w:t>SOI Rembertów</w:t>
      </w:r>
    </w:p>
    <w:p w14:paraId="59356F0F" w14:textId="5C9D70B3" w:rsidR="005543A8" w:rsidRPr="00252743" w:rsidRDefault="005543A8" w:rsidP="003208CE">
      <w:pPr>
        <w:numPr>
          <w:ilvl w:val="0"/>
          <w:numId w:val="133"/>
        </w:numPr>
        <w:tabs>
          <w:tab w:val="left" w:pos="0"/>
        </w:tabs>
        <w:suppressAutoHyphens/>
        <w:spacing w:after="0"/>
        <w:ind w:hanging="731"/>
        <w:jc w:val="both"/>
        <w:rPr>
          <w:rFonts w:ascii="Times New Roman" w:hAnsi="Times New Roman" w:cs="Times New Roman"/>
          <w:b/>
        </w:rPr>
      </w:pPr>
      <w:r w:rsidRPr="00252743">
        <w:rPr>
          <w:rFonts w:ascii="Times New Roman" w:hAnsi="Times New Roman" w:cs="Times New Roman"/>
        </w:rPr>
        <w:t>Rembertów u. Marsa 110</w:t>
      </w:r>
    </w:p>
    <w:p w14:paraId="356282B3" w14:textId="43E8AB9F" w:rsidR="004A62F4" w:rsidRPr="00F21425" w:rsidRDefault="005543A8" w:rsidP="00F21425">
      <w:pPr>
        <w:numPr>
          <w:ilvl w:val="0"/>
          <w:numId w:val="133"/>
        </w:numPr>
        <w:tabs>
          <w:tab w:val="left" w:pos="0"/>
        </w:tabs>
        <w:suppressAutoHyphens/>
        <w:spacing w:after="0"/>
        <w:ind w:hanging="731"/>
        <w:jc w:val="both"/>
        <w:rPr>
          <w:rFonts w:ascii="Times New Roman" w:hAnsi="Times New Roman" w:cs="Times New Roman"/>
        </w:rPr>
      </w:pPr>
      <w:r w:rsidRPr="00252743">
        <w:rPr>
          <w:rFonts w:ascii="Times New Roman" w:hAnsi="Times New Roman" w:cs="Times New Roman"/>
        </w:rPr>
        <w:t>Puszcza Mariańska</w:t>
      </w:r>
    </w:p>
    <w:p w14:paraId="00222E2B" w14:textId="0A2B2CCE" w:rsidR="005543A8" w:rsidRPr="00252743" w:rsidRDefault="005543A8" w:rsidP="004D7463">
      <w:pPr>
        <w:numPr>
          <w:ilvl w:val="0"/>
          <w:numId w:val="128"/>
        </w:numPr>
        <w:tabs>
          <w:tab w:val="left" w:pos="0"/>
        </w:tabs>
        <w:suppressAutoHyphens/>
        <w:spacing w:after="0"/>
        <w:jc w:val="both"/>
        <w:rPr>
          <w:rFonts w:ascii="Times New Roman" w:hAnsi="Times New Roman" w:cs="Times New Roman"/>
          <w:b/>
        </w:rPr>
      </w:pPr>
      <w:r w:rsidRPr="00252743">
        <w:rPr>
          <w:rFonts w:ascii="Times New Roman" w:hAnsi="Times New Roman" w:cs="Times New Roman"/>
          <w:b/>
        </w:rPr>
        <w:t>SOI Zegrze</w:t>
      </w:r>
    </w:p>
    <w:p w14:paraId="3A51DCE5" w14:textId="77777777" w:rsidR="005543A8" w:rsidRPr="00252743" w:rsidRDefault="005543A8" w:rsidP="004D7463">
      <w:pPr>
        <w:numPr>
          <w:ilvl w:val="0"/>
          <w:numId w:val="134"/>
        </w:numPr>
        <w:tabs>
          <w:tab w:val="left" w:pos="0"/>
        </w:tabs>
        <w:suppressAutoHyphens/>
        <w:spacing w:after="0"/>
        <w:ind w:hanging="731"/>
        <w:jc w:val="both"/>
        <w:rPr>
          <w:rFonts w:ascii="Times New Roman" w:hAnsi="Times New Roman" w:cs="Times New Roman"/>
        </w:rPr>
      </w:pPr>
      <w:r w:rsidRPr="00252743">
        <w:rPr>
          <w:rFonts w:ascii="Times New Roman" w:hAnsi="Times New Roman" w:cs="Times New Roman"/>
        </w:rPr>
        <w:t>Zegrze Płd ul. Warszawska 22</w:t>
      </w:r>
    </w:p>
    <w:p w14:paraId="71941CA6" w14:textId="1E7B3A8C" w:rsidR="005543A8" w:rsidRDefault="005543A8" w:rsidP="004D7463">
      <w:pPr>
        <w:numPr>
          <w:ilvl w:val="0"/>
          <w:numId w:val="134"/>
        </w:numPr>
        <w:tabs>
          <w:tab w:val="left" w:pos="0"/>
        </w:tabs>
        <w:suppressAutoHyphens/>
        <w:spacing w:after="0"/>
        <w:ind w:hanging="731"/>
        <w:jc w:val="both"/>
        <w:rPr>
          <w:rFonts w:ascii="Times New Roman" w:hAnsi="Times New Roman" w:cs="Times New Roman"/>
        </w:rPr>
      </w:pPr>
      <w:r w:rsidRPr="00252743">
        <w:rPr>
          <w:rFonts w:ascii="Times New Roman" w:hAnsi="Times New Roman" w:cs="Times New Roman"/>
        </w:rPr>
        <w:lastRenderedPageBreak/>
        <w:t>Słupno</w:t>
      </w:r>
    </w:p>
    <w:p w14:paraId="7881BCE3" w14:textId="1542D1D5" w:rsidR="004A62F4" w:rsidRPr="00252743" w:rsidRDefault="004A62F4" w:rsidP="004D7463">
      <w:pPr>
        <w:numPr>
          <w:ilvl w:val="0"/>
          <w:numId w:val="134"/>
        </w:numPr>
        <w:tabs>
          <w:tab w:val="left" w:pos="0"/>
        </w:tabs>
        <w:suppressAutoHyphens/>
        <w:spacing w:after="0"/>
        <w:ind w:hanging="731"/>
        <w:jc w:val="both"/>
        <w:rPr>
          <w:rFonts w:ascii="Times New Roman" w:hAnsi="Times New Roman" w:cs="Times New Roman"/>
        </w:rPr>
      </w:pPr>
      <w:r>
        <w:rPr>
          <w:rFonts w:ascii="Times New Roman" w:hAnsi="Times New Roman" w:cs="Times New Roman"/>
        </w:rPr>
        <w:t>Fort Ordon</w:t>
      </w:r>
    </w:p>
    <w:p w14:paraId="7FDC7732" w14:textId="500CC841" w:rsidR="005543A8" w:rsidRDefault="005543A8" w:rsidP="005543A8">
      <w:pPr>
        <w:pStyle w:val="Bezodstpw"/>
        <w:jc w:val="both"/>
        <w:rPr>
          <w:rFonts w:ascii="Times New Roman" w:hAnsi="Times New Roman"/>
          <w:b/>
        </w:rPr>
      </w:pPr>
      <w:r w:rsidRPr="00252743">
        <w:rPr>
          <w:rFonts w:ascii="Times New Roman" w:hAnsi="Times New Roman"/>
          <w:b/>
        </w:rPr>
        <w:t>Dla części II ZASTRZEŻONEJ</w:t>
      </w:r>
    </w:p>
    <w:p w14:paraId="156B491F" w14:textId="77777777" w:rsidR="00F21425" w:rsidRPr="00252743" w:rsidRDefault="00F21425" w:rsidP="005543A8">
      <w:pPr>
        <w:pStyle w:val="Bezodstpw"/>
        <w:jc w:val="both"/>
        <w:rPr>
          <w:rFonts w:ascii="Times New Roman" w:hAnsi="Times New Roman"/>
          <w:b/>
        </w:rPr>
      </w:pPr>
    </w:p>
    <w:p w14:paraId="47D5B8D7" w14:textId="77777777" w:rsidR="005543A8" w:rsidRPr="00E958D3" w:rsidRDefault="005543A8" w:rsidP="004D7463">
      <w:pPr>
        <w:numPr>
          <w:ilvl w:val="0"/>
          <w:numId w:val="128"/>
        </w:numPr>
        <w:spacing w:after="0" w:line="240" w:lineRule="auto"/>
        <w:jc w:val="both"/>
        <w:rPr>
          <w:rFonts w:ascii="Times New Roman" w:hAnsi="Times New Roman" w:cs="Times New Roman"/>
          <w:b/>
        </w:rPr>
      </w:pPr>
      <w:r w:rsidRPr="00E958D3">
        <w:rPr>
          <w:rFonts w:ascii="Times New Roman" w:hAnsi="Times New Roman" w:cs="Times New Roman"/>
          <w:b/>
        </w:rPr>
        <w:t>SOI Celestynów</w:t>
      </w:r>
    </w:p>
    <w:p w14:paraId="6D20FDB9" w14:textId="77777777" w:rsidR="005543A8" w:rsidRPr="00252743" w:rsidRDefault="005543A8" w:rsidP="00362BDF">
      <w:pPr>
        <w:numPr>
          <w:ilvl w:val="0"/>
          <w:numId w:val="129"/>
        </w:numPr>
        <w:spacing w:after="0" w:line="240" w:lineRule="auto"/>
        <w:ind w:left="1276" w:hanging="567"/>
        <w:jc w:val="both"/>
        <w:rPr>
          <w:rFonts w:ascii="Times New Roman" w:hAnsi="Times New Roman" w:cs="Times New Roman"/>
        </w:rPr>
      </w:pPr>
      <w:r w:rsidRPr="00252743">
        <w:rPr>
          <w:rFonts w:ascii="Times New Roman" w:hAnsi="Times New Roman" w:cs="Times New Roman"/>
        </w:rPr>
        <w:t>Celestynów ul. Wojska Polskiego 57</w:t>
      </w:r>
    </w:p>
    <w:p w14:paraId="25B29872" w14:textId="77777777" w:rsidR="005543A8" w:rsidRPr="00E958D3" w:rsidRDefault="005543A8" w:rsidP="004D7463">
      <w:pPr>
        <w:numPr>
          <w:ilvl w:val="0"/>
          <w:numId w:val="128"/>
        </w:numPr>
        <w:spacing w:after="0" w:line="240" w:lineRule="auto"/>
        <w:jc w:val="both"/>
        <w:rPr>
          <w:rFonts w:ascii="Times New Roman" w:hAnsi="Times New Roman" w:cs="Times New Roman"/>
          <w:b/>
        </w:rPr>
      </w:pPr>
      <w:r w:rsidRPr="00E958D3">
        <w:rPr>
          <w:rFonts w:ascii="Times New Roman" w:hAnsi="Times New Roman" w:cs="Times New Roman"/>
          <w:b/>
        </w:rPr>
        <w:t>SOI Białobrzegi</w:t>
      </w:r>
    </w:p>
    <w:p w14:paraId="4F8F192A" w14:textId="4C083574" w:rsidR="005543A8" w:rsidRDefault="005543A8" w:rsidP="00455215">
      <w:pPr>
        <w:numPr>
          <w:ilvl w:val="0"/>
          <w:numId w:val="129"/>
        </w:numPr>
        <w:spacing w:after="0" w:line="240" w:lineRule="auto"/>
        <w:ind w:left="1276" w:hanging="567"/>
        <w:jc w:val="both"/>
        <w:rPr>
          <w:rFonts w:ascii="Times New Roman" w:hAnsi="Times New Roman" w:cs="Times New Roman"/>
        </w:rPr>
      </w:pPr>
      <w:r w:rsidRPr="00252743">
        <w:rPr>
          <w:rFonts w:ascii="Times New Roman" w:hAnsi="Times New Roman" w:cs="Times New Roman"/>
        </w:rPr>
        <w:t>Białobrzegi ul. Osiedle Wojskowe 93</w:t>
      </w:r>
    </w:p>
    <w:p w14:paraId="71F775C9" w14:textId="13390143" w:rsidR="00E958D3" w:rsidRPr="00252743" w:rsidRDefault="00E958D3" w:rsidP="00455215">
      <w:pPr>
        <w:numPr>
          <w:ilvl w:val="0"/>
          <w:numId w:val="129"/>
        </w:numPr>
        <w:spacing w:after="0" w:line="240" w:lineRule="auto"/>
        <w:ind w:left="1276" w:hanging="567"/>
        <w:jc w:val="both"/>
        <w:rPr>
          <w:rFonts w:ascii="Times New Roman" w:hAnsi="Times New Roman" w:cs="Times New Roman"/>
        </w:rPr>
      </w:pPr>
      <w:r>
        <w:rPr>
          <w:rFonts w:ascii="Times New Roman" w:hAnsi="Times New Roman" w:cs="Times New Roman"/>
        </w:rPr>
        <w:t>Chotomów - Olszewnica</w:t>
      </w:r>
    </w:p>
    <w:p w14:paraId="3FC55299" w14:textId="77777777" w:rsidR="005543A8" w:rsidRPr="00E958D3" w:rsidRDefault="005543A8" w:rsidP="00455215">
      <w:pPr>
        <w:numPr>
          <w:ilvl w:val="0"/>
          <w:numId w:val="128"/>
        </w:numPr>
        <w:spacing w:after="0" w:line="240" w:lineRule="auto"/>
        <w:ind w:hanging="371"/>
        <w:jc w:val="both"/>
        <w:rPr>
          <w:rFonts w:ascii="Times New Roman" w:hAnsi="Times New Roman" w:cs="Times New Roman"/>
          <w:b/>
        </w:rPr>
      </w:pPr>
      <w:r w:rsidRPr="00E958D3">
        <w:rPr>
          <w:rFonts w:ascii="Times New Roman" w:hAnsi="Times New Roman" w:cs="Times New Roman"/>
          <w:b/>
        </w:rPr>
        <w:t>SOI Kazuń</w:t>
      </w:r>
    </w:p>
    <w:p w14:paraId="0FFE9878" w14:textId="77777777" w:rsidR="005543A8" w:rsidRPr="00252743" w:rsidRDefault="005543A8" w:rsidP="00455215">
      <w:pPr>
        <w:numPr>
          <w:ilvl w:val="0"/>
          <w:numId w:val="130"/>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Soczewka</w:t>
      </w:r>
    </w:p>
    <w:p w14:paraId="352BE1C0" w14:textId="77777777" w:rsidR="005543A8" w:rsidRPr="00252743" w:rsidRDefault="005543A8" w:rsidP="00455215">
      <w:pPr>
        <w:numPr>
          <w:ilvl w:val="0"/>
          <w:numId w:val="130"/>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Nowy Dwór Mazowiecki – Twierdza Modlin</w:t>
      </w:r>
    </w:p>
    <w:p w14:paraId="6F805864" w14:textId="77777777" w:rsidR="005543A8" w:rsidRPr="00252743" w:rsidRDefault="005543A8" w:rsidP="00455215">
      <w:pPr>
        <w:numPr>
          <w:ilvl w:val="0"/>
          <w:numId w:val="130"/>
        </w:numPr>
        <w:tabs>
          <w:tab w:val="left" w:pos="0"/>
        </w:tabs>
        <w:suppressAutoHyphens/>
        <w:spacing w:after="0"/>
        <w:ind w:left="1276" w:hanging="567"/>
        <w:jc w:val="both"/>
        <w:rPr>
          <w:rFonts w:ascii="Times New Roman" w:hAnsi="Times New Roman" w:cs="Times New Roman"/>
          <w:b/>
        </w:rPr>
      </w:pPr>
      <w:r w:rsidRPr="00252743">
        <w:rPr>
          <w:rFonts w:ascii="Times New Roman" w:hAnsi="Times New Roman" w:cs="Times New Roman"/>
        </w:rPr>
        <w:t>Nowy Dwór Mazowiecki ul. Leśna 4c</w:t>
      </w:r>
    </w:p>
    <w:p w14:paraId="29CBE5C5" w14:textId="77777777" w:rsidR="005543A8" w:rsidRPr="00252743" w:rsidRDefault="005543A8" w:rsidP="00455215">
      <w:pPr>
        <w:numPr>
          <w:ilvl w:val="0"/>
          <w:numId w:val="130"/>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Dębina</w:t>
      </w:r>
    </w:p>
    <w:p w14:paraId="0E3A90B5" w14:textId="77777777" w:rsidR="005543A8" w:rsidRPr="00252743" w:rsidRDefault="005543A8" w:rsidP="00455215">
      <w:pPr>
        <w:numPr>
          <w:ilvl w:val="0"/>
          <w:numId w:val="130"/>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Kazuń Nowy ul. Wojska Polskiego 24</w:t>
      </w:r>
    </w:p>
    <w:p w14:paraId="77CE36EF" w14:textId="77777777" w:rsidR="005543A8" w:rsidRPr="00252743" w:rsidRDefault="005543A8" w:rsidP="00455215">
      <w:pPr>
        <w:numPr>
          <w:ilvl w:val="0"/>
          <w:numId w:val="130"/>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Cybulice</w:t>
      </w:r>
    </w:p>
    <w:p w14:paraId="3D1E5E18" w14:textId="77777777" w:rsidR="005543A8" w:rsidRPr="00252743" w:rsidRDefault="005543A8" w:rsidP="00455215">
      <w:pPr>
        <w:numPr>
          <w:ilvl w:val="0"/>
          <w:numId w:val="130"/>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Płock ul. Kilińskiego 12</w:t>
      </w:r>
    </w:p>
    <w:p w14:paraId="510C8E84" w14:textId="77777777" w:rsidR="005543A8" w:rsidRPr="00252743" w:rsidRDefault="005543A8" w:rsidP="00455215">
      <w:pPr>
        <w:numPr>
          <w:ilvl w:val="0"/>
          <w:numId w:val="130"/>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Płock ul. Słowackiego 4</w:t>
      </w:r>
    </w:p>
    <w:p w14:paraId="69C448F3" w14:textId="77777777" w:rsidR="005543A8" w:rsidRPr="00252743" w:rsidRDefault="005543A8" w:rsidP="00455215">
      <w:pPr>
        <w:numPr>
          <w:ilvl w:val="0"/>
          <w:numId w:val="128"/>
        </w:numPr>
        <w:tabs>
          <w:tab w:val="left" w:pos="0"/>
        </w:tabs>
        <w:suppressAutoHyphens/>
        <w:spacing w:after="0"/>
        <w:ind w:hanging="371"/>
        <w:jc w:val="both"/>
        <w:rPr>
          <w:rFonts w:ascii="Times New Roman" w:hAnsi="Times New Roman" w:cs="Times New Roman"/>
          <w:b/>
        </w:rPr>
      </w:pPr>
      <w:r w:rsidRPr="00252743">
        <w:rPr>
          <w:rFonts w:ascii="Times New Roman" w:hAnsi="Times New Roman" w:cs="Times New Roman"/>
          <w:b/>
        </w:rPr>
        <w:t>GZ Legionowo</w:t>
      </w:r>
    </w:p>
    <w:p w14:paraId="2A2F7ACE" w14:textId="77777777" w:rsidR="005543A8" w:rsidRPr="00252743" w:rsidRDefault="005543A8" w:rsidP="00362BDF">
      <w:pPr>
        <w:numPr>
          <w:ilvl w:val="0"/>
          <w:numId w:val="131"/>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Legionowo ul. Piłsudskiego 5</w:t>
      </w:r>
    </w:p>
    <w:p w14:paraId="7A86F338" w14:textId="77777777" w:rsidR="005543A8" w:rsidRPr="00252743" w:rsidRDefault="005543A8" w:rsidP="00362BDF">
      <w:pPr>
        <w:numPr>
          <w:ilvl w:val="0"/>
          <w:numId w:val="131"/>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Legionowo ul. Gen. Buka 1</w:t>
      </w:r>
    </w:p>
    <w:p w14:paraId="262DA900" w14:textId="77777777" w:rsidR="005543A8" w:rsidRPr="00252743" w:rsidRDefault="005543A8" w:rsidP="00455215">
      <w:pPr>
        <w:numPr>
          <w:ilvl w:val="0"/>
          <w:numId w:val="128"/>
        </w:numPr>
        <w:tabs>
          <w:tab w:val="left" w:pos="0"/>
        </w:tabs>
        <w:suppressAutoHyphens/>
        <w:spacing w:after="0"/>
        <w:ind w:hanging="371"/>
        <w:jc w:val="both"/>
        <w:rPr>
          <w:rFonts w:ascii="Times New Roman" w:hAnsi="Times New Roman" w:cs="Times New Roman"/>
          <w:b/>
        </w:rPr>
      </w:pPr>
      <w:r w:rsidRPr="00252743">
        <w:rPr>
          <w:rFonts w:ascii="Times New Roman" w:hAnsi="Times New Roman" w:cs="Times New Roman"/>
          <w:b/>
        </w:rPr>
        <w:t>SOI Ostrów Mazowiecka</w:t>
      </w:r>
    </w:p>
    <w:p w14:paraId="40B93001" w14:textId="77777777" w:rsidR="005543A8" w:rsidRPr="00252743" w:rsidRDefault="005543A8" w:rsidP="00362BDF">
      <w:pPr>
        <w:numPr>
          <w:ilvl w:val="0"/>
          <w:numId w:val="131"/>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Komorowo ul. Bociańskiego 1</w:t>
      </w:r>
    </w:p>
    <w:p w14:paraId="1B736963" w14:textId="77777777" w:rsidR="005543A8" w:rsidRPr="00252743" w:rsidRDefault="005543A8" w:rsidP="00362BDF">
      <w:pPr>
        <w:numPr>
          <w:ilvl w:val="0"/>
          <w:numId w:val="131"/>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Ostrołęka ul. Sienkiewicza 45</w:t>
      </w:r>
    </w:p>
    <w:p w14:paraId="359EB855" w14:textId="77777777" w:rsidR="005543A8" w:rsidRPr="00252743" w:rsidRDefault="005543A8" w:rsidP="00455215">
      <w:pPr>
        <w:numPr>
          <w:ilvl w:val="0"/>
          <w:numId w:val="128"/>
        </w:numPr>
        <w:tabs>
          <w:tab w:val="left" w:pos="0"/>
        </w:tabs>
        <w:suppressAutoHyphens/>
        <w:spacing w:after="0"/>
        <w:ind w:hanging="371"/>
        <w:jc w:val="both"/>
        <w:rPr>
          <w:rFonts w:ascii="Times New Roman" w:hAnsi="Times New Roman" w:cs="Times New Roman"/>
          <w:b/>
        </w:rPr>
      </w:pPr>
      <w:r w:rsidRPr="00252743">
        <w:rPr>
          <w:rFonts w:ascii="Times New Roman" w:hAnsi="Times New Roman" w:cs="Times New Roman"/>
          <w:b/>
        </w:rPr>
        <w:t>SOI Pomiechówek</w:t>
      </w:r>
    </w:p>
    <w:p w14:paraId="251265A7" w14:textId="77777777" w:rsidR="005543A8" w:rsidRPr="00252743" w:rsidRDefault="005543A8" w:rsidP="00362BDF">
      <w:pPr>
        <w:numPr>
          <w:ilvl w:val="0"/>
          <w:numId w:val="132"/>
        </w:numPr>
        <w:tabs>
          <w:tab w:val="left" w:pos="0"/>
        </w:tabs>
        <w:suppressAutoHyphens/>
        <w:spacing w:after="0"/>
        <w:ind w:left="1276" w:hanging="567"/>
        <w:jc w:val="both"/>
        <w:rPr>
          <w:rFonts w:ascii="Times New Roman" w:hAnsi="Times New Roman" w:cs="Times New Roman"/>
          <w:b/>
        </w:rPr>
      </w:pPr>
      <w:r w:rsidRPr="00252743">
        <w:rPr>
          <w:rFonts w:ascii="Times New Roman" w:hAnsi="Times New Roman" w:cs="Times New Roman"/>
        </w:rPr>
        <w:t>Pomiechówek ul. Wojska Polskiego 47</w:t>
      </w:r>
    </w:p>
    <w:p w14:paraId="4DD28A2A" w14:textId="77777777" w:rsidR="005543A8" w:rsidRPr="00252743" w:rsidRDefault="005543A8" w:rsidP="00362BDF">
      <w:pPr>
        <w:numPr>
          <w:ilvl w:val="0"/>
          <w:numId w:val="132"/>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Goławice</w:t>
      </w:r>
    </w:p>
    <w:p w14:paraId="210B4693" w14:textId="77777777" w:rsidR="005543A8" w:rsidRPr="00252743" w:rsidRDefault="005543A8" w:rsidP="00455215">
      <w:pPr>
        <w:numPr>
          <w:ilvl w:val="0"/>
          <w:numId w:val="128"/>
        </w:numPr>
        <w:tabs>
          <w:tab w:val="left" w:pos="0"/>
        </w:tabs>
        <w:suppressAutoHyphens/>
        <w:spacing w:after="0"/>
        <w:ind w:hanging="371"/>
        <w:jc w:val="both"/>
        <w:rPr>
          <w:rFonts w:ascii="Times New Roman" w:hAnsi="Times New Roman" w:cs="Times New Roman"/>
          <w:b/>
        </w:rPr>
      </w:pPr>
      <w:r w:rsidRPr="00252743">
        <w:rPr>
          <w:rFonts w:ascii="Times New Roman" w:hAnsi="Times New Roman" w:cs="Times New Roman"/>
          <w:b/>
        </w:rPr>
        <w:t>SOI Rembertów</w:t>
      </w:r>
    </w:p>
    <w:p w14:paraId="489F3CA9" w14:textId="77777777" w:rsidR="005543A8" w:rsidRPr="00252743" w:rsidRDefault="005543A8" w:rsidP="00362BDF">
      <w:pPr>
        <w:numPr>
          <w:ilvl w:val="0"/>
          <w:numId w:val="133"/>
        </w:numPr>
        <w:tabs>
          <w:tab w:val="left" w:pos="0"/>
        </w:tabs>
        <w:suppressAutoHyphens/>
        <w:spacing w:after="0"/>
        <w:ind w:left="1276" w:hanging="567"/>
        <w:jc w:val="both"/>
        <w:rPr>
          <w:rFonts w:ascii="Times New Roman" w:hAnsi="Times New Roman" w:cs="Times New Roman"/>
          <w:b/>
        </w:rPr>
      </w:pPr>
      <w:r w:rsidRPr="00252743">
        <w:rPr>
          <w:rFonts w:ascii="Times New Roman" w:hAnsi="Times New Roman" w:cs="Times New Roman"/>
        </w:rPr>
        <w:t>Rembertów u. Marsa 110</w:t>
      </w:r>
    </w:p>
    <w:p w14:paraId="1FE6EF45" w14:textId="77777777" w:rsidR="005543A8" w:rsidRPr="00252743" w:rsidRDefault="005543A8" w:rsidP="00362BDF">
      <w:pPr>
        <w:numPr>
          <w:ilvl w:val="0"/>
          <w:numId w:val="133"/>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Puszcza Mariańska</w:t>
      </w:r>
    </w:p>
    <w:p w14:paraId="7975F5AA" w14:textId="77777777" w:rsidR="005543A8" w:rsidRPr="00252743" w:rsidRDefault="005543A8" w:rsidP="00455215">
      <w:pPr>
        <w:numPr>
          <w:ilvl w:val="0"/>
          <w:numId w:val="128"/>
        </w:numPr>
        <w:tabs>
          <w:tab w:val="left" w:pos="0"/>
        </w:tabs>
        <w:suppressAutoHyphens/>
        <w:spacing w:after="0"/>
        <w:ind w:hanging="371"/>
        <w:jc w:val="both"/>
        <w:rPr>
          <w:rFonts w:ascii="Times New Roman" w:hAnsi="Times New Roman" w:cs="Times New Roman"/>
          <w:b/>
        </w:rPr>
      </w:pPr>
      <w:r w:rsidRPr="00252743">
        <w:rPr>
          <w:rFonts w:ascii="Times New Roman" w:hAnsi="Times New Roman" w:cs="Times New Roman"/>
          <w:b/>
        </w:rPr>
        <w:t>SOI Zegrze</w:t>
      </w:r>
    </w:p>
    <w:p w14:paraId="3D5E8587" w14:textId="77777777" w:rsidR="005543A8" w:rsidRPr="00252743" w:rsidRDefault="005543A8" w:rsidP="00362BDF">
      <w:pPr>
        <w:numPr>
          <w:ilvl w:val="0"/>
          <w:numId w:val="134"/>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Zegrze ul. Juzistek 2</w:t>
      </w:r>
    </w:p>
    <w:p w14:paraId="6E354ECD" w14:textId="77777777" w:rsidR="005543A8" w:rsidRPr="00252743" w:rsidRDefault="005543A8" w:rsidP="00362BDF">
      <w:pPr>
        <w:numPr>
          <w:ilvl w:val="0"/>
          <w:numId w:val="134"/>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Zegrze Płd ul. Warszawska 22</w:t>
      </w:r>
    </w:p>
    <w:p w14:paraId="0E1D089C" w14:textId="77777777" w:rsidR="005543A8" w:rsidRPr="00252743" w:rsidRDefault="005543A8" w:rsidP="00362BDF">
      <w:pPr>
        <w:numPr>
          <w:ilvl w:val="0"/>
          <w:numId w:val="134"/>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Zegrze – Fort Ordon</w:t>
      </w:r>
    </w:p>
    <w:p w14:paraId="0ADFFF26" w14:textId="77777777" w:rsidR="005543A8" w:rsidRPr="00252743" w:rsidRDefault="005543A8" w:rsidP="00362BDF">
      <w:pPr>
        <w:numPr>
          <w:ilvl w:val="0"/>
          <w:numId w:val="134"/>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Kąty Węgierskie</w:t>
      </w:r>
    </w:p>
    <w:p w14:paraId="4E4C0A4E" w14:textId="77777777" w:rsidR="005543A8" w:rsidRPr="00252743" w:rsidRDefault="005543A8" w:rsidP="00362BDF">
      <w:pPr>
        <w:numPr>
          <w:ilvl w:val="0"/>
          <w:numId w:val="134"/>
        </w:numPr>
        <w:tabs>
          <w:tab w:val="left" w:pos="0"/>
        </w:tabs>
        <w:suppressAutoHyphens/>
        <w:spacing w:after="0"/>
        <w:ind w:left="1276" w:hanging="567"/>
        <w:jc w:val="both"/>
        <w:rPr>
          <w:rFonts w:ascii="Times New Roman" w:hAnsi="Times New Roman" w:cs="Times New Roman"/>
        </w:rPr>
      </w:pPr>
      <w:r w:rsidRPr="00252743">
        <w:rPr>
          <w:rFonts w:ascii="Times New Roman" w:hAnsi="Times New Roman" w:cs="Times New Roman"/>
        </w:rPr>
        <w:t>Skubianka</w:t>
      </w:r>
    </w:p>
    <w:p w14:paraId="28C96074" w14:textId="4FE0E621" w:rsidR="005543A8" w:rsidRDefault="005543A8" w:rsidP="00F21425">
      <w:pPr>
        <w:tabs>
          <w:tab w:val="left" w:pos="0"/>
        </w:tabs>
        <w:suppressAutoHyphens/>
        <w:contextualSpacing/>
        <w:jc w:val="both"/>
        <w:rPr>
          <w:rFonts w:ascii="Times New Roman" w:hAnsi="Times New Roman" w:cs="Times New Roman"/>
          <w:b/>
          <w:i/>
          <w:u w:val="single"/>
        </w:rPr>
      </w:pPr>
      <w:r w:rsidRPr="00252743">
        <w:rPr>
          <w:rFonts w:ascii="Times New Roman" w:hAnsi="Times New Roman" w:cs="Times New Roman"/>
          <w:b/>
        </w:rPr>
        <w:t xml:space="preserve">Dla części III ZASTRZEŻONEJ </w:t>
      </w:r>
      <w:r w:rsidRPr="00252743">
        <w:rPr>
          <w:rFonts w:ascii="Times New Roman" w:hAnsi="Times New Roman" w:cs="Times New Roman"/>
          <w:b/>
          <w:i/>
          <w:iCs/>
          <w:u w:val="single"/>
          <w:lang w:eastAsia="ar-SA"/>
        </w:rPr>
        <w:t>NATO</w:t>
      </w:r>
      <w:r w:rsidRPr="00252743">
        <w:rPr>
          <w:rFonts w:ascii="Times New Roman" w:hAnsi="Times New Roman" w:cs="Times New Roman"/>
          <w:b/>
          <w:u w:val="single"/>
        </w:rPr>
        <w:t xml:space="preserve"> </w:t>
      </w:r>
      <w:r w:rsidRPr="00252743">
        <w:rPr>
          <w:rFonts w:ascii="Times New Roman" w:hAnsi="Times New Roman" w:cs="Times New Roman"/>
          <w:b/>
          <w:i/>
          <w:u w:val="single"/>
        </w:rPr>
        <w:t>RESTRICTED, RESTREINT UE/EU RESTRICTED</w:t>
      </w:r>
    </w:p>
    <w:p w14:paraId="01E95EDA" w14:textId="77777777" w:rsidR="00F21425" w:rsidRPr="00252743" w:rsidRDefault="00F21425" w:rsidP="00F21425">
      <w:pPr>
        <w:tabs>
          <w:tab w:val="left" w:pos="0"/>
        </w:tabs>
        <w:suppressAutoHyphens/>
        <w:contextualSpacing/>
        <w:jc w:val="both"/>
        <w:rPr>
          <w:rFonts w:ascii="Times New Roman" w:hAnsi="Times New Roman" w:cs="Times New Roman"/>
          <w:b/>
          <w:i/>
          <w:iCs/>
          <w:u w:val="single"/>
          <w:lang w:eastAsia="ar-SA"/>
        </w:rPr>
      </w:pPr>
    </w:p>
    <w:p w14:paraId="50861A7B" w14:textId="77777777" w:rsidR="005543A8" w:rsidRPr="00E958D3" w:rsidRDefault="005543A8" w:rsidP="004D7463">
      <w:pPr>
        <w:numPr>
          <w:ilvl w:val="0"/>
          <w:numId w:val="128"/>
        </w:numPr>
        <w:spacing w:after="0" w:line="240" w:lineRule="auto"/>
        <w:jc w:val="both"/>
        <w:rPr>
          <w:rFonts w:ascii="Times New Roman" w:hAnsi="Times New Roman" w:cs="Times New Roman"/>
          <w:b/>
          <w:lang w:eastAsia="zh-CN"/>
        </w:rPr>
      </w:pPr>
      <w:r w:rsidRPr="00E958D3">
        <w:rPr>
          <w:rFonts w:ascii="Times New Roman" w:hAnsi="Times New Roman" w:cs="Times New Roman"/>
          <w:b/>
        </w:rPr>
        <w:t>SOI Białobrzegi</w:t>
      </w:r>
    </w:p>
    <w:p w14:paraId="43B2C071" w14:textId="77777777" w:rsidR="005543A8" w:rsidRPr="00252743" w:rsidRDefault="005543A8" w:rsidP="00362BDF">
      <w:pPr>
        <w:numPr>
          <w:ilvl w:val="0"/>
          <w:numId w:val="129"/>
        </w:numPr>
        <w:spacing w:after="0" w:line="240" w:lineRule="auto"/>
        <w:ind w:left="1276" w:hanging="567"/>
        <w:jc w:val="both"/>
        <w:rPr>
          <w:rFonts w:ascii="Times New Roman" w:hAnsi="Times New Roman" w:cs="Times New Roman"/>
        </w:rPr>
      </w:pPr>
      <w:r w:rsidRPr="00252743">
        <w:rPr>
          <w:rFonts w:ascii="Times New Roman" w:hAnsi="Times New Roman" w:cs="Times New Roman"/>
        </w:rPr>
        <w:t>Białobrzegi ul. Osiedle Wojskowe 93</w:t>
      </w:r>
    </w:p>
    <w:p w14:paraId="66F9D210" w14:textId="1704D9D4" w:rsidR="004433C2" w:rsidRPr="00571060" w:rsidRDefault="004433C2" w:rsidP="004433C2">
      <w:pPr>
        <w:pStyle w:val="Akapitzlist"/>
        <w:spacing w:before="120" w:after="240" w:line="24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483"/>
      </w:tblGrid>
      <w:tr w:rsidR="006E3D91" w:rsidRPr="00B82EAA" w14:paraId="2B1A7E08" w14:textId="77777777" w:rsidTr="002B2167">
        <w:trPr>
          <w:trHeight w:val="974"/>
        </w:trPr>
        <w:tc>
          <w:tcPr>
            <w:tcW w:w="8483" w:type="dxa"/>
            <w:vAlign w:val="center"/>
          </w:tcPr>
          <w:p w14:paraId="50A95788" w14:textId="573CE383" w:rsidR="006E3D91" w:rsidRPr="00B82EAA" w:rsidRDefault="000102BD" w:rsidP="00B82EAA">
            <w:pPr>
              <w:spacing w:line="276" w:lineRule="auto"/>
              <w:jc w:val="center"/>
              <w:rPr>
                <w:rFonts w:ascii="Times New Roman" w:hAnsi="Times New Roman" w:cs="Times New Roman"/>
                <w:b/>
              </w:rPr>
            </w:pPr>
            <w:r>
              <w:rPr>
                <w:rFonts w:ascii="Times New Roman" w:eastAsia="Times New Roman" w:hAnsi="Times New Roman" w:cs="Times New Roman"/>
                <w:color w:val="000000"/>
                <w:lang w:eastAsia="pl-PL"/>
              </w:rPr>
              <w:t xml:space="preserve"> </w:t>
            </w:r>
            <w:r w:rsidR="006E3D91" w:rsidRPr="00B82EAA">
              <w:rPr>
                <w:rFonts w:ascii="Times New Roman" w:hAnsi="Times New Roman" w:cs="Times New Roman"/>
                <w:b/>
              </w:rPr>
              <w:t>ROZDZIAŁ V</w:t>
            </w:r>
          </w:p>
          <w:p w14:paraId="0B8FEA4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PROJEKTOWANE POSTANOWIENIA UMOWY W SPRAWIE ZAMÓWIENIA PUBLICZNEGO, KTÓRE ZOSTANĄ WPROWADZONE DO TREŚCI TEJ UMOWY</w:t>
            </w:r>
          </w:p>
        </w:tc>
      </w:tr>
    </w:tbl>
    <w:p w14:paraId="302BF121" w14:textId="6CA4F67C" w:rsidR="008579A1" w:rsidRPr="00DC7112" w:rsidRDefault="006E3D91" w:rsidP="008579A1">
      <w:pPr>
        <w:spacing w:before="240" w:after="240" w:line="240" w:lineRule="auto"/>
        <w:jc w:val="both"/>
        <w:rPr>
          <w:rFonts w:ascii="Times New Roman" w:hAnsi="Times New Roman" w:cs="Times New Roman"/>
          <w:b/>
          <w:strike/>
        </w:rPr>
      </w:pPr>
      <w:r w:rsidRPr="00E979EA">
        <w:rPr>
          <w:rFonts w:ascii="Times New Roman" w:hAnsi="Times New Roman" w:cs="Times New Roman"/>
        </w:rPr>
        <w:t xml:space="preserve">Projektowane postanowienia umowy w sprawie zamówienia publicznego, które zastaną wprowadzone do treści tej umowy, określone zostały w </w:t>
      </w:r>
      <w:r w:rsidRPr="00E979EA">
        <w:rPr>
          <w:rFonts w:ascii="Times New Roman" w:hAnsi="Times New Roman" w:cs="Times New Roman"/>
          <w:b/>
        </w:rPr>
        <w:t xml:space="preserve">Załączniku nr </w:t>
      </w:r>
      <w:r w:rsidR="007901C5">
        <w:rPr>
          <w:rFonts w:ascii="Times New Roman" w:hAnsi="Times New Roman" w:cs="Times New Roman"/>
          <w:b/>
        </w:rPr>
        <w:t>9</w:t>
      </w:r>
      <w:r w:rsidR="006C4F15" w:rsidRPr="00E979EA">
        <w:rPr>
          <w:rFonts w:ascii="Times New Roman" w:hAnsi="Times New Roman" w:cs="Times New Roman"/>
          <w:b/>
        </w:rPr>
        <w:t xml:space="preserve"> </w:t>
      </w:r>
      <w:r w:rsidRPr="00E979EA">
        <w:rPr>
          <w:rFonts w:ascii="Times New Roman" w:hAnsi="Times New Roman" w:cs="Times New Roman"/>
          <w:b/>
        </w:rPr>
        <w:t>do SWZ.</w:t>
      </w:r>
    </w:p>
    <w:tbl>
      <w:tblPr>
        <w:tblStyle w:val="Tabela-Siatka"/>
        <w:tblW w:w="0" w:type="auto"/>
        <w:tblInd w:w="94" w:type="dxa"/>
        <w:tblLook w:val="04A0" w:firstRow="1" w:lastRow="0" w:firstColumn="1" w:lastColumn="0" w:noHBand="0" w:noVBand="1"/>
      </w:tblPr>
      <w:tblGrid>
        <w:gridCol w:w="8549"/>
      </w:tblGrid>
      <w:tr w:rsidR="006E3D91" w:rsidRPr="00B82EAA" w14:paraId="0C518DA4" w14:textId="77777777" w:rsidTr="00BB4613">
        <w:trPr>
          <w:trHeight w:val="974"/>
        </w:trPr>
        <w:tc>
          <w:tcPr>
            <w:tcW w:w="8549" w:type="dxa"/>
            <w:vAlign w:val="center"/>
          </w:tcPr>
          <w:p w14:paraId="291630A8"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VI</w:t>
            </w:r>
          </w:p>
          <w:p w14:paraId="53555959"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PODSTAWY WYKLUCZENIA </w:t>
            </w:r>
          </w:p>
        </w:tc>
      </w:tr>
    </w:tbl>
    <w:p w14:paraId="0A9FBC49" w14:textId="737B56C9" w:rsidR="00B33DDA" w:rsidRPr="00B33DDA" w:rsidRDefault="00320A80" w:rsidP="00D75D0B">
      <w:pPr>
        <w:pStyle w:val="divparagraph"/>
        <w:numPr>
          <w:ilvl w:val="0"/>
          <w:numId w:val="31"/>
        </w:numPr>
        <w:spacing w:before="240" w:after="120" w:line="240" w:lineRule="auto"/>
        <w:ind w:left="357" w:hanging="357"/>
        <w:jc w:val="both"/>
        <w:rPr>
          <w:rFonts w:ascii="Times New Roman" w:hAnsi="Times New Roman" w:cs="Times New Roman"/>
          <w:b/>
          <w:color w:val="auto"/>
          <w:sz w:val="22"/>
          <w:szCs w:val="22"/>
        </w:rPr>
      </w:pPr>
      <w:r w:rsidRPr="00B33DDA">
        <w:rPr>
          <w:rFonts w:ascii="Times New Roman" w:hAnsi="Times New Roman" w:cs="Times New Roman"/>
          <w:color w:val="auto"/>
          <w:sz w:val="22"/>
          <w:szCs w:val="22"/>
        </w:rPr>
        <w:t xml:space="preserve">Z postępowania o udzielenie zamówienia publicznego wyklucza się Wykonawców, </w:t>
      </w:r>
      <w:r w:rsidRPr="00B33DDA">
        <w:rPr>
          <w:rFonts w:ascii="Times New Roman" w:hAnsi="Times New Roman" w:cs="Times New Roman"/>
          <w:color w:val="auto"/>
          <w:sz w:val="22"/>
          <w:szCs w:val="22"/>
        </w:rPr>
        <w:br/>
        <w:t>w stosunku do których zachodzi którakolwiek z okoliczności wskazanych w</w:t>
      </w:r>
      <w:r w:rsidR="00B33DDA">
        <w:rPr>
          <w:rFonts w:ascii="Times New Roman" w:hAnsi="Times New Roman" w:cs="Times New Roman"/>
          <w:color w:val="auto"/>
          <w:sz w:val="22"/>
          <w:szCs w:val="22"/>
        </w:rPr>
        <w:t xml:space="preserve"> </w:t>
      </w:r>
      <w:r w:rsidR="00F30C1D" w:rsidRPr="00F30C1D">
        <w:rPr>
          <w:rFonts w:ascii="Times New Roman" w:hAnsi="Times New Roman" w:cs="Times New Roman"/>
          <w:b/>
          <w:color w:val="auto"/>
          <w:sz w:val="22"/>
          <w:szCs w:val="22"/>
        </w:rPr>
        <w:t>art.</w:t>
      </w:r>
      <w:r w:rsidR="00F30C1D">
        <w:rPr>
          <w:rFonts w:ascii="Times New Roman" w:hAnsi="Times New Roman" w:cs="Times New Roman"/>
          <w:color w:val="auto"/>
          <w:sz w:val="22"/>
          <w:szCs w:val="22"/>
        </w:rPr>
        <w:t xml:space="preserve"> </w:t>
      </w:r>
      <w:r w:rsidR="00B33DDA" w:rsidRPr="00B33DDA">
        <w:rPr>
          <w:rFonts w:ascii="Times New Roman" w:hAnsi="Times New Roman" w:cs="Times New Roman"/>
          <w:b/>
          <w:color w:val="auto"/>
          <w:sz w:val="22"/>
          <w:szCs w:val="22"/>
        </w:rPr>
        <w:t>108 ust. 1 ustawy Pzp</w:t>
      </w:r>
      <w:r w:rsidR="00B33DDA" w:rsidRPr="00B33DDA">
        <w:rPr>
          <w:rFonts w:ascii="Times New Roman" w:hAnsi="Times New Roman" w:cs="Times New Roman"/>
          <w:color w:val="auto"/>
          <w:sz w:val="22"/>
          <w:szCs w:val="22"/>
        </w:rPr>
        <w:t>, tj.:</w:t>
      </w:r>
    </w:p>
    <w:p w14:paraId="2D06FA43" w14:textId="77777777" w:rsidR="00B33DDA" w:rsidRDefault="00B33DDA" w:rsidP="00D75D0B">
      <w:pPr>
        <w:pStyle w:val="divpkt"/>
        <w:numPr>
          <w:ilvl w:val="0"/>
          <w:numId w:val="109"/>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będącego osobą fizyczną, którego prawomocnie skazano za przestępstwo: </w:t>
      </w:r>
    </w:p>
    <w:p w14:paraId="7FBBA996" w14:textId="46FF7234" w:rsidR="00B33DDA" w:rsidRDefault="00B33DDA" w:rsidP="00D75D0B">
      <w:pPr>
        <w:pStyle w:val="divpkt"/>
        <w:numPr>
          <w:ilvl w:val="0"/>
          <w:numId w:val="110"/>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udziału w zorganizowanej grupie przestępczej albo związku mającym na celu popełnienie przestępstwa lub przestępstwa skarbowego, o którym mowa w art. 258 Kodeksu karnego</w:t>
      </w:r>
      <w:r w:rsidR="00FA0181">
        <w:rPr>
          <w:rFonts w:ascii="Times New Roman" w:hAnsi="Times New Roman" w:cs="Times New Roman"/>
          <w:color w:val="auto"/>
          <w:sz w:val="22"/>
          <w:szCs w:val="22"/>
        </w:rPr>
        <w:t>,</w:t>
      </w:r>
    </w:p>
    <w:p w14:paraId="5D65EA1C" w14:textId="77777777" w:rsidR="00B33DDA" w:rsidRDefault="00B33DDA" w:rsidP="00D75D0B">
      <w:pPr>
        <w:pStyle w:val="divpkt"/>
        <w:numPr>
          <w:ilvl w:val="0"/>
          <w:numId w:val="110"/>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handlu ludźmi, o którym mowa w art. 189a Kodeksu karnego, </w:t>
      </w:r>
    </w:p>
    <w:p w14:paraId="29D30F83" w14:textId="673F8140" w:rsidR="00B33DDA" w:rsidRDefault="00B33DDA" w:rsidP="00D75D0B">
      <w:pPr>
        <w:pStyle w:val="divpkt"/>
        <w:numPr>
          <w:ilvl w:val="0"/>
          <w:numId w:val="110"/>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o którym mowa w art. 228-230a, art. 250a Kodeksu karnego lub w art. 46-48 ustawy z dnia 25 czerwca 2010 r. o sporcie</w:t>
      </w:r>
      <w:r>
        <w:rPr>
          <w:rFonts w:ascii="Times New Roman" w:hAnsi="Times New Roman" w:cs="Times New Roman"/>
          <w:sz w:val="22"/>
          <w:szCs w:val="22"/>
        </w:rPr>
        <w:t xml:space="preserve"> </w:t>
      </w:r>
      <w:r>
        <w:rPr>
          <w:rFonts w:ascii="Times New Roman" w:hAnsi="Times New Roman" w:cs="Times New Roman"/>
          <w:color w:val="auto"/>
          <w:sz w:val="22"/>
          <w:szCs w:val="22"/>
        </w:rPr>
        <w:t xml:space="preserve">lub w art. 54 ust. 1-4 ustawy z dnia 12 maja 2011 r. o refundacji leków, środków spożywczych specjalnego przeznaczenia żywieniowego oraz wyrobów medycznych, </w:t>
      </w:r>
    </w:p>
    <w:p w14:paraId="2106D82D" w14:textId="77777777" w:rsidR="00B33DDA" w:rsidRDefault="00B33DDA" w:rsidP="00D75D0B">
      <w:pPr>
        <w:pStyle w:val="divpkt"/>
        <w:numPr>
          <w:ilvl w:val="0"/>
          <w:numId w:val="110"/>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EA00A0B" w14:textId="77777777" w:rsidR="00B33DDA" w:rsidRDefault="00B33DDA" w:rsidP="00D75D0B">
      <w:pPr>
        <w:pStyle w:val="divpkt"/>
        <w:numPr>
          <w:ilvl w:val="0"/>
          <w:numId w:val="110"/>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7CAE1DB6" w14:textId="0A4E6D7D" w:rsidR="00B33DDA" w:rsidRDefault="00B33DDA" w:rsidP="00D75D0B">
      <w:pPr>
        <w:pStyle w:val="divpkt"/>
        <w:numPr>
          <w:ilvl w:val="0"/>
          <w:numId w:val="110"/>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3EB6C787" w14:textId="77777777" w:rsidR="00B33DDA" w:rsidRDefault="00B33DDA" w:rsidP="00D75D0B">
      <w:pPr>
        <w:pStyle w:val="divpkt"/>
        <w:numPr>
          <w:ilvl w:val="0"/>
          <w:numId w:val="110"/>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5115BFD" w14:textId="77777777" w:rsidR="00B33DDA" w:rsidRDefault="00B33DDA" w:rsidP="00D75D0B">
      <w:pPr>
        <w:pStyle w:val="divpkt"/>
        <w:numPr>
          <w:ilvl w:val="0"/>
          <w:numId w:val="110"/>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którym mowa w art. 9 ust. 1 i 3 lub art. 10 ustawy z dnia 15 czerwca 2012 r. </w:t>
      </w:r>
      <w:r>
        <w:rPr>
          <w:rFonts w:ascii="Times New Roman" w:hAnsi="Times New Roman" w:cs="Times New Roman"/>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0602B981" w14:textId="77777777" w:rsidR="00B33DDA" w:rsidRDefault="00B33DDA" w:rsidP="00D75D0B">
      <w:pPr>
        <w:pStyle w:val="divpkt"/>
        <w:numPr>
          <w:ilvl w:val="0"/>
          <w:numId w:val="109"/>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Pr>
          <w:rFonts w:ascii="Times New Roman" w:hAnsi="Times New Roman" w:cs="Times New Roman"/>
          <w:color w:val="auto"/>
          <w:sz w:val="22"/>
          <w:szCs w:val="22"/>
        </w:rPr>
        <w:br/>
        <w:t>o którym mowa w pkt 1;</w:t>
      </w:r>
    </w:p>
    <w:p w14:paraId="31932D02" w14:textId="77777777" w:rsidR="00B33DDA" w:rsidRDefault="00B33DDA" w:rsidP="00D75D0B">
      <w:pPr>
        <w:pStyle w:val="divpkt"/>
        <w:numPr>
          <w:ilvl w:val="0"/>
          <w:numId w:val="109"/>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6326078" w14:textId="6128E6D7" w:rsidR="00B33DDA" w:rsidRDefault="00B33DDA" w:rsidP="00D75D0B">
      <w:pPr>
        <w:pStyle w:val="divpkt"/>
        <w:numPr>
          <w:ilvl w:val="0"/>
          <w:numId w:val="109"/>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prawomocnie orzeczono zakaz ubiegania się o zamówienia publiczne;</w:t>
      </w:r>
    </w:p>
    <w:p w14:paraId="792CBD50" w14:textId="77777777" w:rsidR="00D64D09" w:rsidRDefault="00D64D09" w:rsidP="00D64D09">
      <w:pPr>
        <w:pStyle w:val="divpkt"/>
        <w:tabs>
          <w:tab w:val="left" w:pos="1134"/>
        </w:tabs>
        <w:spacing w:before="120" w:after="120" w:line="240" w:lineRule="auto"/>
        <w:ind w:left="1071"/>
        <w:rPr>
          <w:rFonts w:ascii="Times New Roman" w:hAnsi="Times New Roman" w:cs="Times New Roman"/>
          <w:color w:val="auto"/>
          <w:sz w:val="22"/>
          <w:szCs w:val="22"/>
        </w:rPr>
      </w:pPr>
    </w:p>
    <w:p w14:paraId="05ABC506" w14:textId="0E75E63C" w:rsidR="00B33DDA" w:rsidRDefault="00B33DDA" w:rsidP="00D75D0B">
      <w:pPr>
        <w:pStyle w:val="divpkt"/>
        <w:numPr>
          <w:ilvl w:val="0"/>
          <w:numId w:val="109"/>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jeżeli zamawiający może stwierdzić, na podstawie wiarygodnych przesłanek, że </w:t>
      </w:r>
      <w:r>
        <w:rPr>
          <w:rFonts w:ascii="Times New Roman" w:hAnsi="Times New Roman" w:cs="Times New Roman"/>
          <w:color w:val="auto"/>
          <w:sz w:val="22"/>
          <w:szCs w:val="22"/>
        </w:rPr>
        <w:lastRenderedPageBreak/>
        <w:t>wykonawca zawarł z innymi wykonawcami porozumienie mające na celu zakłócenie konkurencji w szczególności jeżeli należąc do tej samej grupy kapitałowej w rozumieniu ustawy z dnia 16 lutego 2007 r. o ochronie konkurencji i konsumentów (Dz. U. z 202</w:t>
      </w:r>
      <w:r w:rsidR="0001002F">
        <w:rPr>
          <w:rFonts w:ascii="Times New Roman" w:hAnsi="Times New Roman" w:cs="Times New Roman"/>
          <w:color w:val="auto"/>
          <w:sz w:val="22"/>
          <w:szCs w:val="22"/>
        </w:rPr>
        <w:t>3</w:t>
      </w:r>
      <w:r>
        <w:rPr>
          <w:rFonts w:ascii="Times New Roman" w:hAnsi="Times New Roman" w:cs="Times New Roman"/>
          <w:color w:val="auto"/>
          <w:sz w:val="22"/>
          <w:szCs w:val="22"/>
        </w:rPr>
        <w:t xml:space="preserve"> r. poz. </w:t>
      </w:r>
      <w:r w:rsidR="0001002F">
        <w:rPr>
          <w:rFonts w:ascii="Times New Roman" w:hAnsi="Times New Roman" w:cs="Times New Roman"/>
          <w:color w:val="auto"/>
          <w:sz w:val="22"/>
          <w:szCs w:val="22"/>
        </w:rPr>
        <w:t>1689</w:t>
      </w:r>
      <w:r>
        <w:rPr>
          <w:rFonts w:ascii="Times New Roman" w:hAnsi="Times New Roman" w:cs="Times New Roman"/>
          <w:color w:val="auto"/>
          <w:sz w:val="22"/>
          <w:szCs w:val="22"/>
        </w:rPr>
        <w:t>), złożyli odrębne oferty, oferty częściowe lub wnioski o dopuszczenie do udziału w postępowaniu, chyba że wykażą, że przygotowali te oferty lub wnioski niezależnie od siebie;</w:t>
      </w:r>
    </w:p>
    <w:p w14:paraId="5CB18CF5" w14:textId="2DCC29E8" w:rsidR="00320A80" w:rsidRDefault="00B33DDA" w:rsidP="00D75D0B">
      <w:pPr>
        <w:pStyle w:val="divpkt"/>
        <w:numPr>
          <w:ilvl w:val="0"/>
          <w:numId w:val="109"/>
        </w:numPr>
        <w:tabs>
          <w:tab w:val="left" w:pos="1134"/>
        </w:tabs>
        <w:spacing w:before="120" w:after="120" w:line="240" w:lineRule="auto"/>
        <w:ind w:left="993"/>
        <w:rPr>
          <w:rFonts w:ascii="Times New Roman" w:hAnsi="Times New Roman" w:cs="Times New Roman"/>
          <w:color w:val="auto"/>
          <w:sz w:val="22"/>
          <w:szCs w:val="22"/>
        </w:rPr>
      </w:pPr>
      <w:r w:rsidRPr="00B33DDA">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E7E2A02" w14:textId="56A00A0F" w:rsidR="00320A80" w:rsidRDefault="00320A80" w:rsidP="00D75D0B">
      <w:pPr>
        <w:pStyle w:val="divpoint"/>
        <w:numPr>
          <w:ilvl w:val="0"/>
          <w:numId w:val="111"/>
        </w:numPr>
        <w:spacing w:before="120" w:after="120" w:line="240" w:lineRule="auto"/>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109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1 pkt 4</w:t>
      </w:r>
      <w:r w:rsidR="001968B0">
        <w:rPr>
          <w:rFonts w:ascii="Times New Roman" w:hAnsi="Times New Roman" w:cs="Times New Roman"/>
          <w:color w:val="auto"/>
          <w:sz w:val="22"/>
          <w:szCs w:val="22"/>
        </w:rPr>
        <w:t xml:space="preserve"> </w:t>
      </w:r>
      <w:r>
        <w:rPr>
          <w:rFonts w:ascii="Times New Roman" w:hAnsi="Times New Roman" w:cs="Times New Roman"/>
          <w:color w:val="auto"/>
          <w:sz w:val="22"/>
          <w:szCs w:val="22"/>
        </w:rPr>
        <w:t>ustawy Pzp, tj.:</w:t>
      </w:r>
    </w:p>
    <w:p w14:paraId="04AE96D5" w14:textId="77777777" w:rsidR="00320A80" w:rsidRDefault="00320A80" w:rsidP="00D75D0B">
      <w:pPr>
        <w:pStyle w:val="divparagraph"/>
        <w:numPr>
          <w:ilvl w:val="0"/>
          <w:numId w:val="79"/>
        </w:numPr>
        <w:spacing w:before="120" w:after="120" w:line="240" w:lineRule="auto"/>
        <w:ind w:left="1071" w:hanging="357"/>
        <w:jc w:val="both"/>
        <w:rPr>
          <w:rFonts w:ascii="Times New Roman" w:hAnsi="Times New Roman" w:cs="Times New Roman"/>
          <w:color w:val="auto"/>
          <w:sz w:val="22"/>
          <w:szCs w:val="22"/>
        </w:rPr>
      </w:pPr>
      <w:r w:rsidRPr="00320A80">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72A2DD2D" w:rsidR="00320A80" w:rsidRPr="00320A80" w:rsidRDefault="008A686E" w:rsidP="00D75D0B">
      <w:pPr>
        <w:pStyle w:val="divpoint"/>
        <w:numPr>
          <w:ilvl w:val="0"/>
          <w:numId w:val="111"/>
        </w:numPr>
        <w:spacing w:before="120" w:after="120" w:line="240" w:lineRule="auto"/>
        <w:jc w:val="both"/>
        <w:rPr>
          <w:rFonts w:ascii="Times New Roman" w:hAnsi="Times New Roman" w:cs="Times New Roman"/>
          <w:color w:val="auto"/>
          <w:sz w:val="22"/>
          <w:szCs w:val="22"/>
        </w:rPr>
      </w:pPr>
      <w:hyperlink r:id="rId16" w:anchor="/document/19231047?unitId=art(7)ust(1)&amp;cm=DOCUMENT" w:history="1">
        <w:r w:rsidR="00320A80" w:rsidRPr="00320A80">
          <w:rPr>
            <w:rStyle w:val="Hipercze"/>
            <w:rFonts w:ascii="Times New Roman" w:hAnsi="Times New Roman" w:cs="Times New Roman"/>
            <w:b/>
            <w:color w:val="auto"/>
            <w:sz w:val="22"/>
            <w:szCs w:val="22"/>
            <w:u w:val="none"/>
          </w:rPr>
          <w:t>art. 7 ust. 1</w:t>
        </w:r>
      </w:hyperlink>
      <w:r w:rsidR="00320A80" w:rsidRPr="00320A80">
        <w:rPr>
          <w:rFonts w:ascii="Times New Roman" w:hAnsi="Times New Roman" w:cs="Times New Roman"/>
          <w:color w:val="auto"/>
          <w:sz w:val="22"/>
          <w:szCs w:val="22"/>
        </w:rPr>
        <w:t xml:space="preserve"> z dnia 13 kwietnia 2022 r. o szczególnych rozwiązaniach w zakresie przeciwdziałania </w:t>
      </w:r>
      <w:r w:rsidR="00320A80" w:rsidRPr="00A97BDF">
        <w:rPr>
          <w:rStyle w:val="Uwydatnienie"/>
          <w:rFonts w:ascii="Times New Roman" w:hAnsi="Times New Roman" w:cs="Times New Roman"/>
          <w:i w:val="0"/>
          <w:color w:val="auto"/>
          <w:sz w:val="22"/>
          <w:szCs w:val="22"/>
        </w:rPr>
        <w:t>wspieraniu agresji na Ukrainę</w:t>
      </w:r>
      <w:r w:rsidR="00320A80" w:rsidRPr="00320A80">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A97BDF">
        <w:rPr>
          <w:rStyle w:val="Uwydatnienie"/>
          <w:rFonts w:ascii="Times New Roman" w:hAnsi="Times New Roman" w:cs="Times New Roman"/>
          <w:i w:val="0"/>
          <w:color w:val="auto"/>
          <w:sz w:val="22"/>
          <w:szCs w:val="22"/>
        </w:rPr>
        <w:t>na</w:t>
      </w:r>
      <w:r w:rsidR="00320A80" w:rsidRPr="00A97BDF">
        <w:rPr>
          <w:rFonts w:ascii="Times New Roman" w:hAnsi="Times New Roman" w:cs="Times New Roman"/>
          <w:i/>
          <w:color w:val="auto"/>
          <w:sz w:val="22"/>
          <w:szCs w:val="22"/>
        </w:rPr>
        <w:t xml:space="preserve"> </w:t>
      </w:r>
      <w:r w:rsidR="00320A80" w:rsidRPr="00320A80">
        <w:rPr>
          <w:rFonts w:ascii="Times New Roman" w:hAnsi="Times New Roman" w:cs="Times New Roman"/>
          <w:color w:val="auto"/>
          <w:sz w:val="22"/>
          <w:szCs w:val="22"/>
        </w:rPr>
        <w:t xml:space="preserve">podstawie </w:t>
      </w:r>
      <w:hyperlink r:id="rId17" w:anchor="/document/18903829?cm=DOCUMENT" w:history="1">
        <w:r w:rsidR="00320A80" w:rsidRPr="00320A80">
          <w:rPr>
            <w:rStyle w:val="Hipercze"/>
            <w:rFonts w:ascii="Times New Roman" w:hAnsi="Times New Roman" w:cs="Times New Roman"/>
            <w:color w:val="auto"/>
            <w:sz w:val="22"/>
            <w:szCs w:val="22"/>
            <w:u w:val="none"/>
          </w:rPr>
          <w:t>ustawy</w:t>
        </w:r>
      </w:hyperlink>
      <w:r w:rsidR="00320A80" w:rsidRPr="00320A80">
        <w:rPr>
          <w:rFonts w:ascii="Times New Roman" w:hAnsi="Times New Roman" w:cs="Times New Roman"/>
          <w:color w:val="auto"/>
          <w:sz w:val="22"/>
          <w:szCs w:val="22"/>
        </w:rPr>
        <w:t xml:space="preserve"> Pzp wyklucza się:</w:t>
      </w:r>
    </w:p>
    <w:p w14:paraId="72572303" w14:textId="1A285418" w:rsidR="00320A80" w:rsidRPr="00320A80" w:rsidRDefault="00320A80" w:rsidP="00D75D0B">
      <w:pPr>
        <w:pStyle w:val="Akapitzlist"/>
        <w:numPr>
          <w:ilvl w:val="0"/>
          <w:numId w:val="77"/>
        </w:numPr>
        <w:spacing w:before="120" w:after="120" w:line="240" w:lineRule="auto"/>
        <w:ind w:left="1071" w:hanging="357"/>
        <w:contextualSpacing w:val="0"/>
        <w:jc w:val="both"/>
        <w:rPr>
          <w:rFonts w:ascii="Times New Roman" w:hAnsi="Times New Roman" w:cs="Times New Roman"/>
        </w:rPr>
      </w:pPr>
      <w:r w:rsidRPr="00320A80">
        <w:rPr>
          <w:rFonts w:ascii="Times New Roman" w:hAnsi="Times New Roman" w:cs="Times New Roman"/>
        </w:rPr>
        <w:t xml:space="preserve">wykonawcę oraz uczestnika konkursu wymienionego w wykazach określonych </w:t>
      </w:r>
      <w:r w:rsidR="00A97BDF">
        <w:rPr>
          <w:rFonts w:ascii="Times New Roman" w:hAnsi="Times New Roman" w:cs="Times New Roman"/>
        </w:rPr>
        <w:br/>
      </w:r>
      <w:r w:rsidRPr="00320A80">
        <w:rPr>
          <w:rFonts w:ascii="Times New Roman" w:hAnsi="Times New Roman" w:cs="Times New Roman"/>
        </w:rPr>
        <w:t xml:space="preserve">w </w:t>
      </w:r>
      <w:hyperlink r:id="rId18"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19"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269/2014 albo wpisanego </w:t>
      </w:r>
      <w:r w:rsidRPr="00A97BDF">
        <w:rPr>
          <w:rStyle w:val="Uwydatnienie"/>
          <w:rFonts w:ascii="Times New Roman" w:hAnsi="Times New Roman" w:cs="Times New Roman"/>
          <w:i w:val="0"/>
        </w:rPr>
        <w:t>na</w:t>
      </w:r>
      <w:r w:rsidRPr="00320A80">
        <w:rPr>
          <w:rFonts w:ascii="Times New Roman" w:hAnsi="Times New Roman" w:cs="Times New Roman"/>
        </w:rPr>
        <w:t xml:space="preserve"> listę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320A80">
        <w:rPr>
          <w:rFonts w:ascii="Times New Roman" w:hAnsi="Times New Roman" w:cs="Times New Roman"/>
        </w:rPr>
        <w:t xml:space="preserve">podstawie decyzji w sprawie wpisu </w:t>
      </w:r>
      <w:r w:rsidRPr="005C5A4D">
        <w:rPr>
          <w:rStyle w:val="Uwydatnienie"/>
          <w:rFonts w:ascii="Times New Roman" w:hAnsi="Times New Roman" w:cs="Times New Roman"/>
          <w:i w:val="0"/>
        </w:rPr>
        <w:t>na</w:t>
      </w:r>
      <w:r w:rsidRPr="00320A80">
        <w:rPr>
          <w:rFonts w:ascii="Times New Roman" w:hAnsi="Times New Roman" w:cs="Times New Roman"/>
        </w:rPr>
        <w:t xml:space="preserve"> listę rozstrzygającej o zastosowaniu środka, </w:t>
      </w:r>
      <w:r w:rsidR="00DC529B">
        <w:rPr>
          <w:rFonts w:ascii="Times New Roman" w:hAnsi="Times New Roman" w:cs="Times New Roman"/>
        </w:rPr>
        <w:br/>
      </w:r>
      <w:r w:rsidRPr="00320A80">
        <w:rPr>
          <w:rFonts w:ascii="Times New Roman" w:hAnsi="Times New Roman" w:cs="Times New Roman"/>
        </w:rPr>
        <w:t xml:space="preserve">o którym mowa w </w:t>
      </w:r>
      <w:hyperlink r:id="rId20" w:anchor="/document/19231047?unitId=art(1)pkt(3)&amp;cm=DOCUMENT" w:history="1">
        <w:r w:rsidRPr="00320A80">
          <w:rPr>
            <w:rStyle w:val="Hipercze"/>
            <w:rFonts w:ascii="Times New Roman" w:hAnsi="Times New Roman" w:cs="Times New Roman"/>
            <w:color w:val="auto"/>
            <w:u w:val="none"/>
          </w:rPr>
          <w:t>art. 1 pkt 3</w:t>
        </w:r>
      </w:hyperlink>
      <w:r w:rsidRPr="00320A80">
        <w:rPr>
          <w:rFonts w:ascii="Times New Roman" w:hAnsi="Times New Roman" w:cs="Times New Roman"/>
        </w:rPr>
        <w:t xml:space="preserve"> ustawy;</w:t>
      </w:r>
    </w:p>
    <w:p w14:paraId="13E71637" w14:textId="141B431A" w:rsidR="00320A80" w:rsidRPr="00B82EAA" w:rsidRDefault="00320A80" w:rsidP="00D75D0B">
      <w:pPr>
        <w:pStyle w:val="Akapitzlist"/>
        <w:numPr>
          <w:ilvl w:val="0"/>
          <w:numId w:val="77"/>
        </w:numPr>
        <w:spacing w:before="120" w:after="120" w:line="240" w:lineRule="auto"/>
        <w:ind w:left="1071" w:hanging="357"/>
        <w:contextualSpacing w:val="0"/>
        <w:jc w:val="both"/>
        <w:rPr>
          <w:rFonts w:ascii="Times New Roman" w:hAnsi="Times New Roman" w:cs="Times New Roman"/>
        </w:rPr>
      </w:pPr>
      <w:r w:rsidRPr="00320A80">
        <w:rPr>
          <w:rFonts w:ascii="Times New Roman" w:hAnsi="Times New Roman" w:cs="Times New Roman"/>
        </w:rPr>
        <w:t xml:space="preserve">wykonawcę oraz uczestnika konkursu, którego beneficjentem rzeczywistym </w:t>
      </w:r>
      <w:r w:rsidR="00A97BDF">
        <w:rPr>
          <w:rFonts w:ascii="Times New Roman" w:hAnsi="Times New Roman" w:cs="Times New Roman"/>
        </w:rPr>
        <w:br/>
      </w:r>
      <w:r w:rsidRPr="00320A80">
        <w:rPr>
          <w:rFonts w:ascii="Times New Roman" w:hAnsi="Times New Roman" w:cs="Times New Roman"/>
        </w:rPr>
        <w:t xml:space="preserve">w rozumieniu </w:t>
      </w:r>
      <w:hyperlink r:id="rId21" w:anchor="/document/18708093?cm=DOCUMENT" w:history="1">
        <w:r w:rsidRPr="00A97BDF">
          <w:rPr>
            <w:rStyle w:val="Hipercze"/>
            <w:rFonts w:ascii="Times New Roman" w:hAnsi="Times New Roman" w:cs="Times New Roman"/>
            <w:color w:val="auto"/>
            <w:u w:val="none"/>
          </w:rPr>
          <w:t>ustawy</w:t>
        </w:r>
      </w:hyperlink>
      <w:r w:rsidRPr="00320A80">
        <w:rPr>
          <w:rFonts w:ascii="Times New Roman" w:hAnsi="Times New Roman" w:cs="Times New Roman"/>
        </w:rPr>
        <w:t xml:space="preserve"> z dnia 1 marca 2018 r. o przeciwdziałaniu praniu pieniędzy oraz finansowaniu terroryzmu jest osoba wymieniona w wykazach określonych w </w:t>
      </w:r>
      <w:hyperlink r:id="rId22"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23"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w:t>
      </w:r>
      <w:r w:rsidRPr="00B82EAA">
        <w:rPr>
          <w:rFonts w:ascii="Times New Roman" w:hAnsi="Times New Roman" w:cs="Times New Roman"/>
        </w:rPr>
        <w:t xml:space="preserve">2014 albo wpisana </w:t>
      </w:r>
      <w:r w:rsidRPr="005C5A4D">
        <w:rPr>
          <w:rStyle w:val="Uwydatnienie"/>
          <w:rFonts w:ascii="Times New Roman" w:hAnsi="Times New Roman" w:cs="Times New Roman"/>
          <w:i w:val="0"/>
        </w:rPr>
        <w:t>na</w:t>
      </w:r>
      <w:r w:rsidRPr="00B82EAA">
        <w:rPr>
          <w:rFonts w:ascii="Times New Roman" w:hAnsi="Times New Roman" w:cs="Times New Roman"/>
        </w:rPr>
        <w:t xml:space="preserve"> listę lub będąca takim beneficjentem rzeczywistym od dnia 24 lutego 2022 r., o ile została wpisana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B82EAA">
        <w:rPr>
          <w:rFonts w:ascii="Times New Roman" w:hAnsi="Times New Roman" w:cs="Times New Roman"/>
        </w:rPr>
        <w:t xml:space="preserve">listę </w:t>
      </w:r>
      <w:r w:rsidRPr="005C5A4D">
        <w:rPr>
          <w:rStyle w:val="Uwydatnienie"/>
          <w:rFonts w:ascii="Times New Roman" w:hAnsi="Times New Roman" w:cs="Times New Roman"/>
          <w:i w:val="0"/>
        </w:rPr>
        <w:t>na</w:t>
      </w:r>
      <w:r w:rsidRPr="00B82EAA">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B82EAA">
        <w:rPr>
          <w:rFonts w:ascii="Times New Roman" w:hAnsi="Times New Roman" w:cs="Times New Roman"/>
        </w:rPr>
        <w:t xml:space="preserve"> listę rozstrzygającej o zastosowaniu środka, o którym mowa w art. 1 pkt 3 ustawy;</w:t>
      </w:r>
    </w:p>
    <w:p w14:paraId="3AE54CE7" w14:textId="15AF506D" w:rsidR="00F21425" w:rsidRPr="00F21425" w:rsidRDefault="00320A80" w:rsidP="00F21425">
      <w:pPr>
        <w:pStyle w:val="Akapitzlist"/>
        <w:numPr>
          <w:ilvl w:val="0"/>
          <w:numId w:val="77"/>
        </w:numPr>
        <w:spacing w:before="120" w:after="120" w:line="240" w:lineRule="auto"/>
        <w:ind w:left="1071" w:hanging="357"/>
        <w:contextualSpacing w:val="0"/>
        <w:jc w:val="both"/>
        <w:rPr>
          <w:rFonts w:ascii="Times New Roman" w:hAnsi="Times New Roman" w:cs="Times New Roman"/>
        </w:rPr>
      </w:pPr>
      <w:r w:rsidRPr="00A97BDF">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A97BDF">
          <w:rPr>
            <w:rStyle w:val="Hipercze"/>
            <w:rFonts w:ascii="Times New Roman" w:hAnsi="Times New Roman" w:cs="Times New Roman"/>
            <w:color w:val="auto"/>
            <w:u w:val="none"/>
          </w:rPr>
          <w:t>art. 3 ust. 1 pkt 37</w:t>
        </w:r>
      </w:hyperlink>
      <w:r w:rsidRPr="00A97BDF">
        <w:rPr>
          <w:rFonts w:ascii="Times New Roman" w:hAnsi="Times New Roman" w:cs="Times New Roman"/>
        </w:rPr>
        <w:t xml:space="preserve"> ustawy z dnia 29 września 1994 r. o rachunkowości, jest podmiot wymieniony w wykazach określonych w </w:t>
      </w:r>
      <w:hyperlink r:id="rId25" w:anchor="/document/6760798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765/2006 i </w:t>
      </w:r>
      <w:hyperlink r:id="rId26" w:anchor="/document/6841086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269/2014 albo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lub będący taką jednostką dominującą od dnia 24 lutego 2022 r., o ile został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w:t>
      </w:r>
      <w:r w:rsidRPr="002829D9">
        <w:rPr>
          <w:rStyle w:val="Uwydatnienie"/>
          <w:rFonts w:ascii="Times New Roman" w:hAnsi="Times New Roman" w:cs="Times New Roman"/>
          <w:i w:val="0"/>
        </w:rPr>
        <w:t>na</w:t>
      </w:r>
      <w:r w:rsidRPr="00A97BDF">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A97BDF">
        <w:rPr>
          <w:rFonts w:ascii="Times New Roman" w:hAnsi="Times New Roman" w:cs="Times New Roman"/>
        </w:rPr>
        <w:t xml:space="preserve"> listę rozstrzygającej o zastosowaniu środka, o którym mowa w </w:t>
      </w:r>
      <w:hyperlink r:id="rId27" w:anchor="/document/19231047?unitId=art(1)pkt(3)&amp;cm=DOCUMENT" w:history="1">
        <w:r w:rsidRPr="00A97BDF">
          <w:rPr>
            <w:rStyle w:val="Hipercze"/>
            <w:rFonts w:ascii="Times New Roman" w:hAnsi="Times New Roman" w:cs="Times New Roman"/>
            <w:color w:val="auto"/>
            <w:u w:val="none"/>
          </w:rPr>
          <w:t>art. 1 pkt 3</w:t>
        </w:r>
      </w:hyperlink>
      <w:r w:rsidRPr="00A97BDF">
        <w:rPr>
          <w:rFonts w:ascii="Times New Roman" w:hAnsi="Times New Roman" w:cs="Times New Roman"/>
        </w:rPr>
        <w:t xml:space="preserve"> ustawy.</w:t>
      </w:r>
    </w:p>
    <w:p w14:paraId="33CF25EF" w14:textId="5BCEF8F4" w:rsidR="00320A80" w:rsidRPr="00A97BDF" w:rsidRDefault="00320A80" w:rsidP="00F21425">
      <w:pPr>
        <w:pStyle w:val="NormalnyWeb"/>
        <w:spacing w:before="120" w:beforeAutospacing="0" w:after="120" w:afterAutospacing="0"/>
        <w:ind w:left="426"/>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Wykluczenie następuje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okres trwania okoliczności, o których mowa w ust. </w:t>
      </w:r>
      <w:r w:rsidR="00A97BDF" w:rsidRPr="00A97BDF">
        <w:rPr>
          <w:rFonts w:ascii="Times New Roman" w:hAnsi="Times New Roman" w:cs="Times New Roman" w:hint="default"/>
          <w:color w:val="auto"/>
          <w:sz w:val="22"/>
          <w:szCs w:val="22"/>
        </w:rPr>
        <w:t>3</w:t>
      </w:r>
      <w:r w:rsidRPr="00A97BDF">
        <w:rPr>
          <w:rFonts w:ascii="Times New Roman" w:hAnsi="Times New Roman" w:cs="Times New Roman" w:hint="default"/>
          <w:color w:val="auto"/>
          <w:sz w:val="22"/>
          <w:szCs w:val="22"/>
        </w:rPr>
        <w:t xml:space="preserve">. </w:t>
      </w:r>
      <w:r w:rsidR="00A97BDF">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 xml:space="preserve">W przypadku </w:t>
      </w:r>
      <w:r w:rsidR="00A97BDF" w:rsidRP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 xml:space="preserve">ykonawcy lub uczestnika konkursu wykluczonego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podstawie </w:t>
      </w:r>
      <w:hyperlink r:id="rId28"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w:t>
      </w:r>
      <w:r w:rsidR="00A97BDF">
        <w:rPr>
          <w:rFonts w:ascii="Times New Roman" w:hAnsi="Times New Roman" w:cs="Times New Roman" w:hint="default"/>
          <w:color w:val="auto"/>
          <w:sz w:val="22"/>
          <w:szCs w:val="22"/>
        </w:rPr>
        <w:t>Z</w:t>
      </w:r>
      <w:r w:rsidRPr="00A97BDF">
        <w:rPr>
          <w:rFonts w:ascii="Times New Roman" w:hAnsi="Times New Roman" w:cs="Times New Roman" w:hint="default"/>
          <w:color w:val="auto"/>
          <w:sz w:val="22"/>
          <w:szCs w:val="22"/>
        </w:rPr>
        <w:t xml:space="preserve">amawiający odrzuca wniosek o dopuszczenie do udziału w postępowaniu </w:t>
      </w:r>
      <w:r w:rsidR="001831E5">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 xml:space="preserve">o udzielnie zamówienia publicznego lub ofertę takiego </w:t>
      </w:r>
      <w:r w:rsid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ykonawcy lub uczestnika konkursu,</w:t>
      </w:r>
      <w:r w:rsidR="00F21425">
        <w:rPr>
          <w:rFonts w:ascii="Times New Roman" w:hAnsi="Times New Roman" w:cs="Times New Roman" w:hint="default"/>
          <w:color w:val="auto"/>
          <w:sz w:val="22"/>
          <w:szCs w:val="22"/>
        </w:rPr>
        <w:t xml:space="preserve"> </w:t>
      </w:r>
      <w:r w:rsidRPr="00A97BDF">
        <w:rPr>
          <w:rFonts w:ascii="Times New Roman" w:hAnsi="Times New Roman" w:cs="Times New Roman" w:hint="default"/>
          <w:color w:val="auto"/>
          <w:sz w:val="22"/>
          <w:szCs w:val="22"/>
        </w:rPr>
        <w:t>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A97BDF" w:rsidRDefault="00320A80" w:rsidP="0001002F">
      <w:pPr>
        <w:pStyle w:val="NormalnyWeb"/>
        <w:spacing w:before="120" w:beforeAutospacing="0" w:after="120" w:afterAutospacing="0"/>
        <w:ind w:left="426"/>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A97BDF">
          <w:rPr>
            <w:rStyle w:val="Hipercze"/>
            <w:rFonts w:ascii="Times New Roman" w:hAnsi="Times New Roman" w:cs="Times New Roman" w:hint="default"/>
            <w:color w:val="auto"/>
            <w:sz w:val="22"/>
            <w:szCs w:val="22"/>
            <w:u w:val="none"/>
          </w:rPr>
          <w:t>art. 596</w:t>
        </w:r>
      </w:hyperlink>
      <w:r w:rsidRPr="00A97BDF">
        <w:rPr>
          <w:rFonts w:ascii="Times New Roman" w:hAnsi="Times New Roman" w:cs="Times New Roman" w:hint="default"/>
          <w:color w:val="auto"/>
          <w:sz w:val="22"/>
          <w:szCs w:val="22"/>
        </w:rPr>
        <w:t xml:space="preserve"> ustawy Pzp.</w:t>
      </w:r>
    </w:p>
    <w:p w14:paraId="364B6ADD" w14:textId="75935518" w:rsidR="006E3D91" w:rsidRPr="00B82EAA" w:rsidRDefault="006E3D91" w:rsidP="00D75D0B">
      <w:pPr>
        <w:pStyle w:val="divparagraph"/>
        <w:numPr>
          <w:ilvl w:val="0"/>
          <w:numId w:val="111"/>
        </w:numPr>
        <w:spacing w:before="120" w:after="120" w:line="240" w:lineRule="auto"/>
        <w:ind w:left="357"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lastRenderedPageBreak/>
        <w:t xml:space="preserve">Wykonawca może zostać wykluczony przez Zamawiającego na każdym etapie postępowania </w:t>
      </w:r>
      <w:r w:rsidR="000A3C71">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o udzielenie zamówienia. </w:t>
      </w:r>
    </w:p>
    <w:p w14:paraId="19251707" w14:textId="5841F6BC" w:rsidR="00A97BDF" w:rsidRDefault="00A97BDF" w:rsidP="00D75D0B">
      <w:pPr>
        <w:pStyle w:val="divparagraph"/>
        <w:numPr>
          <w:ilvl w:val="0"/>
          <w:numId w:val="111"/>
        </w:numPr>
        <w:spacing w:before="120" w:after="120" w:line="240" w:lineRule="auto"/>
        <w:ind w:left="357" w:hanging="357"/>
        <w:jc w:val="both"/>
        <w:rPr>
          <w:rFonts w:ascii="Times New Roman" w:hAnsi="Times New Roman" w:cs="Times New Roman"/>
          <w:color w:val="auto"/>
          <w:sz w:val="22"/>
          <w:szCs w:val="22"/>
        </w:rPr>
      </w:pPr>
      <w:r w:rsidRPr="00A97BDF">
        <w:rPr>
          <w:rFonts w:ascii="Times New Roman" w:hAnsi="Times New Roman" w:cs="Times New Roman"/>
          <w:color w:val="auto"/>
          <w:sz w:val="22"/>
          <w:szCs w:val="22"/>
        </w:rPr>
        <w:t xml:space="preserve">Wykonawca nie podlega wykluczeniu w okolicznościach określonych w art. 108 ust. 1 pkt 1, 2 i 5 ustawy Pzp, jeżeli udowodni </w:t>
      </w:r>
      <w:r>
        <w:rPr>
          <w:rFonts w:ascii="Times New Roman" w:hAnsi="Times New Roman" w:cs="Times New Roman"/>
          <w:color w:val="auto"/>
          <w:sz w:val="22"/>
          <w:szCs w:val="22"/>
        </w:rPr>
        <w:t>Z</w:t>
      </w:r>
      <w:r w:rsidRPr="00A97BDF">
        <w:rPr>
          <w:rFonts w:ascii="Times New Roman" w:hAnsi="Times New Roman" w:cs="Times New Roman"/>
          <w:color w:val="auto"/>
          <w:sz w:val="22"/>
          <w:szCs w:val="22"/>
        </w:rPr>
        <w:t>amawiającemu, że spełnił łącznie przesłanki wskazane w art. 110 ust. 2 ustawy Pzp</w:t>
      </w:r>
      <w:r>
        <w:rPr>
          <w:rFonts w:ascii="Times New Roman" w:hAnsi="Times New Roman" w:cs="Times New Roman"/>
          <w:color w:val="auto"/>
          <w:sz w:val="22"/>
          <w:szCs w:val="22"/>
        </w:rPr>
        <w:t>.</w:t>
      </w:r>
    </w:p>
    <w:p w14:paraId="7BCA4A49" w14:textId="19EE47E1" w:rsidR="00A97BDF" w:rsidRPr="00A97BDF" w:rsidRDefault="00A97BDF" w:rsidP="00D75D0B">
      <w:pPr>
        <w:pStyle w:val="divparagraph"/>
        <w:numPr>
          <w:ilvl w:val="0"/>
          <w:numId w:val="111"/>
        </w:numPr>
        <w:spacing w:before="120" w:after="240" w:line="240" w:lineRule="auto"/>
        <w:ind w:left="357" w:hanging="357"/>
        <w:jc w:val="both"/>
        <w:rPr>
          <w:rFonts w:ascii="Times New Roman" w:hAnsi="Times New Roman" w:cs="Times New Roman"/>
          <w:sz w:val="22"/>
          <w:szCs w:val="22"/>
        </w:rPr>
      </w:pPr>
      <w:r w:rsidRPr="00A97BDF">
        <w:rPr>
          <w:rFonts w:ascii="Times New Roman" w:hAnsi="Times New Roman" w:cs="Times New Roman"/>
          <w:sz w:val="22"/>
          <w:szCs w:val="22"/>
        </w:rPr>
        <w:t xml:space="preserve">Zamawiający oceni, czy podjęte przez </w:t>
      </w:r>
      <w:r>
        <w:rPr>
          <w:rFonts w:ascii="Times New Roman" w:hAnsi="Times New Roman" w:cs="Times New Roman"/>
          <w:sz w:val="22"/>
          <w:szCs w:val="22"/>
        </w:rPr>
        <w:t>W</w:t>
      </w:r>
      <w:r w:rsidRPr="00A97BDF">
        <w:rPr>
          <w:rFonts w:ascii="Times New Roman" w:hAnsi="Times New Roman" w:cs="Times New Roman"/>
          <w:sz w:val="22"/>
          <w:szCs w:val="22"/>
        </w:rPr>
        <w:t xml:space="preserve">ykonawcę czynności, o których mowa w art. 110 ust. 2 </w:t>
      </w:r>
      <w:r w:rsidRPr="00A97BDF">
        <w:rPr>
          <w:rFonts w:ascii="Times New Roman" w:hAnsi="Times New Roman" w:cs="Times New Roman"/>
          <w:color w:val="auto"/>
          <w:sz w:val="22"/>
          <w:szCs w:val="22"/>
        </w:rPr>
        <w:t>ustawy</w:t>
      </w:r>
      <w:r w:rsidRPr="00A97BDF">
        <w:rPr>
          <w:rFonts w:ascii="Times New Roman" w:hAnsi="Times New Roman" w:cs="Times New Roman"/>
          <w:sz w:val="22"/>
          <w:szCs w:val="22"/>
        </w:rPr>
        <w:t xml:space="preserve"> Pzp, są wystarczające do wykazania jego rzetelności, uwzględniając wagę </w:t>
      </w:r>
      <w:r>
        <w:rPr>
          <w:rFonts w:ascii="Times New Roman" w:hAnsi="Times New Roman" w:cs="Times New Roman"/>
          <w:sz w:val="22"/>
          <w:szCs w:val="22"/>
        </w:rPr>
        <w:br/>
      </w:r>
      <w:r w:rsidRPr="00A97BDF">
        <w:rPr>
          <w:rFonts w:ascii="Times New Roman" w:hAnsi="Times New Roman" w:cs="Times New Roman"/>
          <w:sz w:val="22"/>
          <w:szCs w:val="22"/>
        </w:rPr>
        <w:t xml:space="preserve">i szczególne okoliczności czynu Wykonawcy. Jeżeli podjęte przez Wykonawcę czynności nie są wystarczające do wykazania jego rzetelności, Zamawiający wyklucza </w:t>
      </w:r>
      <w:r>
        <w:rPr>
          <w:rFonts w:ascii="Times New Roman" w:hAnsi="Times New Roman" w:cs="Times New Roman"/>
          <w:sz w:val="22"/>
          <w:szCs w:val="22"/>
        </w:rPr>
        <w:t>W</w:t>
      </w:r>
      <w:r w:rsidRPr="00A97BDF">
        <w:rPr>
          <w:rFonts w:ascii="Times New Roman" w:hAnsi="Times New Roman" w:cs="Times New Roman"/>
          <w:sz w:val="22"/>
          <w:szCs w:val="22"/>
        </w:rPr>
        <w:t>ykonawcę.</w:t>
      </w:r>
    </w:p>
    <w:tbl>
      <w:tblPr>
        <w:tblStyle w:val="Tabela-Siatka"/>
        <w:tblW w:w="0" w:type="auto"/>
        <w:tblInd w:w="94" w:type="dxa"/>
        <w:tblLook w:val="04A0" w:firstRow="1" w:lastRow="0" w:firstColumn="1" w:lastColumn="0" w:noHBand="0" w:noVBand="1"/>
      </w:tblPr>
      <w:tblGrid>
        <w:gridCol w:w="8549"/>
      </w:tblGrid>
      <w:tr w:rsidR="006E3D91" w:rsidRPr="00B82EAA" w14:paraId="6B9EF96D" w14:textId="77777777" w:rsidTr="00BB4613">
        <w:trPr>
          <w:trHeight w:val="974"/>
        </w:trPr>
        <w:tc>
          <w:tcPr>
            <w:tcW w:w="8549" w:type="dxa"/>
            <w:vAlign w:val="center"/>
          </w:tcPr>
          <w:p w14:paraId="190209E9"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VII</w:t>
            </w:r>
          </w:p>
          <w:p w14:paraId="7E43018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WARUNKACH UDZIAŁU W POSTĘPOWANIU</w:t>
            </w:r>
          </w:p>
        </w:tc>
      </w:tr>
    </w:tbl>
    <w:p w14:paraId="4CD3B2D3" w14:textId="77777777" w:rsidR="006E3D91" w:rsidRPr="00B82EAA"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O udzielenie zamówienia na podstawie art. 112 ustawy Pzp, mogą ubiegać się Wykonawcy, którzy spełniają warunki udziału w postępowaniu dotyczące:</w:t>
      </w:r>
    </w:p>
    <w:p w14:paraId="7080159A" w14:textId="5820B444" w:rsidR="006E3D91"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Pr>
          <w:rFonts w:ascii="Times New Roman" w:hAnsi="Times New Roman" w:cs="Times New Roman"/>
          <w:b/>
        </w:rPr>
        <w:t>z</w:t>
      </w:r>
      <w:r w:rsidR="00734FFE">
        <w:rPr>
          <w:rFonts w:ascii="Times New Roman" w:hAnsi="Times New Roman" w:cs="Times New Roman"/>
          <w:b/>
        </w:rPr>
        <w:t>dolności do występowania w obrocie gospodarczym</w:t>
      </w:r>
      <w:r w:rsidR="006E3D91" w:rsidRPr="00B82EAA">
        <w:rPr>
          <w:rFonts w:ascii="Times New Roman" w:hAnsi="Times New Roman" w:cs="Times New Roman"/>
          <w:b/>
        </w:rPr>
        <w:t xml:space="preserve"> </w:t>
      </w:r>
    </w:p>
    <w:p w14:paraId="4019EBEE" w14:textId="44DCB852" w:rsidR="00C5538C" w:rsidRPr="006E2ECC" w:rsidRDefault="00C5538C" w:rsidP="00C20D84">
      <w:pPr>
        <w:spacing w:before="120" w:after="120" w:line="240" w:lineRule="auto"/>
        <w:ind w:left="728"/>
        <w:jc w:val="both"/>
        <w:rPr>
          <w:rFonts w:ascii="Times New Roman" w:hAnsi="Times New Roman" w:cs="Times New Roman"/>
        </w:rPr>
      </w:pPr>
      <w:r w:rsidRPr="006E2ECC">
        <w:rPr>
          <w:rFonts w:ascii="Times New Roman" w:hAnsi="Times New Roman" w:cs="Times New Roman"/>
        </w:rPr>
        <w:t>Zamawiający nie stawia w tym zakresie żadnych wymagań, których spełnianie Wykonawca zobowiązany jest wykazać w sposób szczególny</w:t>
      </w:r>
      <w:r w:rsidR="00A5531B" w:rsidRPr="006E2ECC">
        <w:rPr>
          <w:rFonts w:ascii="Times New Roman" w:hAnsi="Times New Roman" w:cs="Times New Roman"/>
        </w:rPr>
        <w:t>.</w:t>
      </w:r>
    </w:p>
    <w:p w14:paraId="4101AF0F" w14:textId="36D15FCB" w:rsidR="00C20D84"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uprawnień do prowadzenia określonej działalności gospodarczej lub zawowodej, </w:t>
      </w:r>
      <w:r>
        <w:rPr>
          <w:rFonts w:ascii="Times New Roman" w:hAnsi="Times New Roman" w:cs="Times New Roman"/>
          <w:b/>
          <w:color w:val="000000" w:themeColor="text1"/>
        </w:rPr>
        <w:br/>
        <w:t>o ile wynika to z odrębnych przepisów</w:t>
      </w:r>
    </w:p>
    <w:p w14:paraId="62838814" w14:textId="1F876B7E" w:rsidR="00951BD3" w:rsidRPr="000A3C71" w:rsidRDefault="000A3C71" w:rsidP="000A3C71">
      <w:pPr>
        <w:pStyle w:val="Akapitzlist"/>
        <w:spacing w:after="0" w:line="240" w:lineRule="auto"/>
        <w:jc w:val="both"/>
        <w:rPr>
          <w:rFonts w:ascii="Times New Roman" w:hAnsi="Times New Roman" w:cs="Times New Roman"/>
          <w:color w:val="000000" w:themeColor="text1"/>
        </w:rPr>
      </w:pPr>
      <w:bookmarkStart w:id="0" w:name="_Hlk162348540"/>
      <w:r w:rsidRPr="000A3C71">
        <w:rPr>
          <w:rFonts w:ascii="Times New Roman" w:hAnsi="Times New Roman" w:cs="Times New Roman"/>
        </w:rPr>
        <w:t>Zamawiający nie stawia w tym zakresie żadnych wymagań, których spełnianie Wykonawca zobowiązany jest wykazać w sposób szczególny</w:t>
      </w:r>
      <w:r w:rsidR="00951BD3" w:rsidRPr="000A3C71">
        <w:rPr>
          <w:rFonts w:ascii="Times New Roman" w:hAnsi="Times New Roman" w:cs="Times New Roman"/>
          <w:color w:val="000000" w:themeColor="text1"/>
        </w:rPr>
        <w:t>.</w:t>
      </w:r>
    </w:p>
    <w:bookmarkEnd w:id="0"/>
    <w:p w14:paraId="423A3500" w14:textId="3835A724" w:rsidR="006E3D91"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B82EAA">
        <w:rPr>
          <w:rFonts w:ascii="Times New Roman" w:hAnsi="Times New Roman" w:cs="Times New Roman"/>
          <w:b/>
          <w:color w:val="000000" w:themeColor="text1"/>
        </w:rPr>
        <w:t>sytuac</w:t>
      </w:r>
      <w:r w:rsidR="00C20D84">
        <w:rPr>
          <w:rFonts w:ascii="Times New Roman" w:hAnsi="Times New Roman" w:cs="Times New Roman"/>
          <w:b/>
          <w:color w:val="000000" w:themeColor="text1"/>
        </w:rPr>
        <w:t>ji ekonomicznej lub finansowej</w:t>
      </w:r>
    </w:p>
    <w:p w14:paraId="7D59EB6A" w14:textId="158C055F" w:rsidR="00571060" w:rsidRDefault="00571060" w:rsidP="00571060">
      <w:pPr>
        <w:pStyle w:val="Akapitzlist"/>
        <w:spacing w:after="0" w:line="240" w:lineRule="auto"/>
        <w:jc w:val="both"/>
        <w:rPr>
          <w:rFonts w:ascii="Times New Roman" w:hAnsi="Times New Roman" w:cs="Times New Roman"/>
          <w:color w:val="000000" w:themeColor="text1"/>
        </w:rPr>
      </w:pPr>
      <w:r w:rsidRPr="000A3C71">
        <w:rPr>
          <w:rFonts w:ascii="Times New Roman" w:hAnsi="Times New Roman" w:cs="Times New Roman"/>
        </w:rPr>
        <w:t>Zamawiający nie stawia w tym zakresie żadnych wymagań, których spełnianie Wykonawca zobowiązany jest wykazać w sposób szczególny</w:t>
      </w:r>
      <w:r w:rsidRPr="000A3C71">
        <w:rPr>
          <w:rFonts w:ascii="Times New Roman" w:hAnsi="Times New Roman" w:cs="Times New Roman"/>
          <w:color w:val="000000" w:themeColor="text1"/>
        </w:rPr>
        <w:t>.</w:t>
      </w:r>
    </w:p>
    <w:p w14:paraId="37B6CCD4" w14:textId="77777777" w:rsidR="00571060" w:rsidRPr="00571060" w:rsidRDefault="00571060" w:rsidP="00571060">
      <w:pPr>
        <w:pStyle w:val="Akapitzlist"/>
        <w:spacing w:after="0" w:line="240" w:lineRule="auto"/>
        <w:jc w:val="both"/>
        <w:rPr>
          <w:rFonts w:ascii="Times New Roman" w:hAnsi="Times New Roman" w:cs="Times New Roman"/>
          <w:color w:val="000000" w:themeColor="text1"/>
        </w:rPr>
      </w:pPr>
    </w:p>
    <w:p w14:paraId="5D1E820A" w14:textId="06E84372" w:rsidR="006E3D91" w:rsidRPr="000A3C71" w:rsidRDefault="006E3D91" w:rsidP="002B2378">
      <w:pPr>
        <w:pStyle w:val="Akapitzlist"/>
        <w:numPr>
          <w:ilvl w:val="0"/>
          <w:numId w:val="10"/>
        </w:numPr>
        <w:spacing w:before="120" w:after="120" w:line="240" w:lineRule="auto"/>
        <w:ind w:left="709"/>
        <w:jc w:val="both"/>
        <w:rPr>
          <w:rFonts w:ascii="Times New Roman" w:hAnsi="Times New Roman" w:cs="Times New Roman"/>
          <w:b/>
        </w:rPr>
      </w:pPr>
      <w:r w:rsidRPr="000A3C71">
        <w:rPr>
          <w:rFonts w:ascii="Times New Roman" w:hAnsi="Times New Roman" w:cs="Times New Roman"/>
          <w:b/>
        </w:rPr>
        <w:t>zdol</w:t>
      </w:r>
      <w:r w:rsidR="00C20D84" w:rsidRPr="000A3C71">
        <w:rPr>
          <w:rFonts w:ascii="Times New Roman" w:hAnsi="Times New Roman" w:cs="Times New Roman"/>
          <w:b/>
        </w:rPr>
        <w:t>ności technicznej lub zawodowej</w:t>
      </w:r>
    </w:p>
    <w:p w14:paraId="38FD3F63" w14:textId="65D8BBD9" w:rsidR="00BA14B8" w:rsidRDefault="00F01EB2" w:rsidP="000A3C71">
      <w:pPr>
        <w:spacing w:after="120" w:line="240" w:lineRule="auto"/>
        <w:ind w:left="708"/>
        <w:jc w:val="both"/>
        <w:rPr>
          <w:rFonts w:ascii="Times New Roman" w:hAnsi="Times New Roman" w:cs="Times New Roman"/>
          <w:bCs/>
        </w:rPr>
      </w:pPr>
      <w:r>
        <w:rPr>
          <w:rFonts w:ascii="Times New Roman" w:hAnsi="Times New Roman" w:cs="Times New Roman"/>
          <w:bCs/>
        </w:rPr>
        <w:t>Dla wszystkich części:</w:t>
      </w:r>
    </w:p>
    <w:p w14:paraId="3D2531D2" w14:textId="6BF1F9AE" w:rsidR="00F21425" w:rsidRPr="00F21425" w:rsidRDefault="00F01EB2" w:rsidP="00F21425">
      <w:pPr>
        <w:pStyle w:val="Akapitzlist"/>
        <w:numPr>
          <w:ilvl w:val="0"/>
          <w:numId w:val="135"/>
        </w:numPr>
        <w:spacing w:after="120" w:line="240" w:lineRule="auto"/>
        <w:jc w:val="both"/>
        <w:rPr>
          <w:rFonts w:ascii="Times New Roman" w:eastAsia="Times New Roman" w:hAnsi="Times New Roman" w:cs="Times New Roman"/>
          <w:iCs/>
          <w:lang w:eastAsia="pl-PL"/>
        </w:rPr>
      </w:pPr>
      <w:bookmarkStart w:id="1" w:name="_Hlk170996562"/>
      <w:r w:rsidRPr="00F01EB2">
        <w:rPr>
          <w:rFonts w:ascii="Times New Roman" w:hAnsi="Times New Roman" w:cs="Times New Roman"/>
          <w:bCs/>
          <w:color w:val="000000"/>
        </w:rPr>
        <w:t>posiadające ważne uprawnienia w  pełnym zakresie i/lub ograniczone w zakresie sprawowania kontroli technicznej utrzymania obiektów budowlanych w specjalności konstrukcyjno - budowlanej, zgodnie z ustawą z dnia 7 lipca 1994 r. Prawo budowlane wpisaną do właściwej izby inżynierów budownictwa, zgodnie z obowiązującymi przepisami</w:t>
      </w:r>
      <w:r>
        <w:rPr>
          <w:rFonts w:ascii="Times New Roman" w:hAnsi="Times New Roman" w:cs="Times New Roman"/>
          <w:bCs/>
          <w:color w:val="000000"/>
        </w:rPr>
        <w:t>,</w:t>
      </w:r>
    </w:p>
    <w:p w14:paraId="528185CD" w14:textId="7078B285" w:rsidR="00F01EB2" w:rsidRPr="00F01EB2" w:rsidRDefault="00F01EB2" w:rsidP="004D7463">
      <w:pPr>
        <w:pStyle w:val="Akapitzlist"/>
        <w:numPr>
          <w:ilvl w:val="0"/>
          <w:numId w:val="135"/>
        </w:numPr>
        <w:spacing w:after="120" w:line="240" w:lineRule="auto"/>
        <w:jc w:val="both"/>
        <w:rPr>
          <w:rFonts w:ascii="Times New Roman" w:eastAsia="Times New Roman" w:hAnsi="Times New Roman" w:cs="Times New Roman"/>
          <w:iCs/>
          <w:lang w:eastAsia="pl-PL"/>
        </w:rPr>
      </w:pPr>
      <w:r w:rsidRPr="00F01EB2">
        <w:rPr>
          <w:rFonts w:ascii="Times New Roman" w:hAnsi="Times New Roman" w:cs="Times New Roman"/>
          <w:bCs/>
          <w:color w:val="000000"/>
        </w:rPr>
        <w:t>osoby posiadające ważne uprawnienia budowlane instalacyjne w pełnym zakresie i/lub ograniczone pozwalające na przeprowadzenie przeglądu w zakresie instalacji i urządzeń cieplnych, wodociągowych i kanalizacyjnych do sprawowania kontroli technicznej utrzymania obiektów, wpisaną do właściwej izby inżynierów budownictwa, zgodnie z obowiązującymi przepisami</w:t>
      </w:r>
      <w:r>
        <w:rPr>
          <w:rFonts w:ascii="Times New Roman" w:hAnsi="Times New Roman" w:cs="Times New Roman"/>
          <w:bCs/>
          <w:color w:val="000000"/>
        </w:rPr>
        <w:t>,</w:t>
      </w:r>
    </w:p>
    <w:p w14:paraId="616586AF" w14:textId="33E9DD21" w:rsidR="00F01EB2" w:rsidRPr="00F01EB2" w:rsidRDefault="00F21425" w:rsidP="004D7463">
      <w:pPr>
        <w:pStyle w:val="Akapitzlist"/>
        <w:numPr>
          <w:ilvl w:val="0"/>
          <w:numId w:val="135"/>
        </w:numPr>
        <w:spacing w:after="120" w:line="240" w:lineRule="auto"/>
        <w:jc w:val="both"/>
        <w:rPr>
          <w:rFonts w:ascii="Times New Roman" w:eastAsia="Times New Roman" w:hAnsi="Times New Roman" w:cs="Times New Roman"/>
          <w:iCs/>
          <w:lang w:eastAsia="pl-PL"/>
        </w:rPr>
      </w:pPr>
      <w:r>
        <w:rPr>
          <w:rFonts w:ascii="Times New Roman" w:hAnsi="Times New Roman" w:cs="Times New Roman"/>
          <w:bCs/>
          <w:color w:val="000000"/>
        </w:rPr>
        <w:t>o</w:t>
      </w:r>
      <w:r w:rsidR="00F01EB2" w:rsidRPr="00F01EB2">
        <w:rPr>
          <w:rFonts w:ascii="Times New Roman" w:hAnsi="Times New Roman" w:cs="Times New Roman"/>
          <w:bCs/>
          <w:color w:val="000000"/>
        </w:rPr>
        <w:t>soby posiadające ważne uprawnienia budowlane w specjalności instalacyjnej w zakresie sieci, instalacji i urządzeń elektrycznych i elektroenergetycznych, wpisaną do właściwej izby inżynierów budownictwa, zgodnie z obowiązującymi przepisami</w:t>
      </w:r>
      <w:r w:rsidR="00F01EB2">
        <w:rPr>
          <w:rFonts w:ascii="Times New Roman" w:hAnsi="Times New Roman" w:cs="Times New Roman"/>
          <w:bCs/>
          <w:color w:val="000000"/>
        </w:rPr>
        <w:t>.</w:t>
      </w:r>
    </w:p>
    <w:p w14:paraId="3213EEE9" w14:textId="7423BB0F" w:rsidR="00F01EB2" w:rsidRDefault="00F01EB2" w:rsidP="00F01EB2">
      <w:pPr>
        <w:pStyle w:val="Akapitzlist"/>
        <w:spacing w:after="120" w:line="240" w:lineRule="auto"/>
        <w:ind w:left="1134" w:hanging="425"/>
        <w:jc w:val="both"/>
        <w:rPr>
          <w:rFonts w:ascii="Times New Roman" w:eastAsia="Times New Roman" w:hAnsi="Times New Roman" w:cs="Times New Roman"/>
          <w:iCs/>
          <w:lang w:eastAsia="pl-PL"/>
        </w:rPr>
      </w:pPr>
      <w:r>
        <w:rPr>
          <w:rFonts w:ascii="Times New Roman" w:eastAsia="Times New Roman" w:hAnsi="Times New Roman" w:cs="Times New Roman"/>
          <w:iCs/>
          <w:lang w:eastAsia="pl-PL"/>
        </w:rPr>
        <w:t>Dla części 2:</w:t>
      </w:r>
    </w:p>
    <w:p w14:paraId="75B84048" w14:textId="3D0475C2" w:rsidR="00784A81" w:rsidRPr="00784A81" w:rsidRDefault="00784A81" w:rsidP="00111A66">
      <w:pPr>
        <w:pStyle w:val="Akapitzlist"/>
        <w:numPr>
          <w:ilvl w:val="0"/>
          <w:numId w:val="136"/>
        </w:numPr>
        <w:tabs>
          <w:tab w:val="left" w:pos="237"/>
        </w:tabs>
        <w:spacing w:after="0" w:line="240" w:lineRule="auto"/>
        <w:jc w:val="both"/>
        <w:rPr>
          <w:rFonts w:ascii="Times New Roman" w:hAnsi="Times New Roman" w:cs="Times New Roman"/>
          <w:bCs/>
        </w:rPr>
      </w:pPr>
      <w:r w:rsidRPr="00784A81">
        <w:rPr>
          <w:rFonts w:ascii="Times New Roman" w:hAnsi="Times New Roman" w:cs="Times New Roman"/>
          <w:bCs/>
        </w:rPr>
        <w:t>Poświadczenie bezpieczeństwa osobowego lub pisemne upoważnienie do dostępu do informacji niejawnych o klauzuli „Zastrzeżone” wydane przez kierownika jednostki organizacyjnej zgodnie z art. 21 ustawy z dnia 05 sierpnia 2010 r. o ochronie informacji niejawnych</w:t>
      </w:r>
      <w:r w:rsidR="004E7498">
        <w:rPr>
          <w:rFonts w:ascii="Times New Roman" w:hAnsi="Times New Roman" w:cs="Times New Roman"/>
          <w:bCs/>
        </w:rPr>
        <w:t>,</w:t>
      </w:r>
    </w:p>
    <w:p w14:paraId="38870F4E" w14:textId="6F267375" w:rsidR="00784A81" w:rsidRPr="00784A81" w:rsidRDefault="00784A81" w:rsidP="00111A66">
      <w:pPr>
        <w:numPr>
          <w:ilvl w:val="0"/>
          <w:numId w:val="136"/>
        </w:numPr>
        <w:tabs>
          <w:tab w:val="left" w:pos="237"/>
        </w:tabs>
        <w:spacing w:after="0"/>
        <w:contextualSpacing/>
        <w:jc w:val="both"/>
        <w:rPr>
          <w:rFonts w:ascii="Times New Roman" w:hAnsi="Times New Roman" w:cs="Times New Roman"/>
          <w:bCs/>
        </w:rPr>
      </w:pPr>
      <w:r w:rsidRPr="00784A81">
        <w:rPr>
          <w:rFonts w:ascii="Times New Roman" w:hAnsi="Times New Roman" w:cs="Times New Roman"/>
          <w:bCs/>
        </w:rPr>
        <w:t>Aktualne zaświadczenie stwierdzające odbycie szkolenia z zakresu ochrony informacji niejawnych (zgodnie z art. 20 ust.1 w związku z art. 21 ustawy z dnia 05 sierpnia 2010 r. o ochronie informacji niejawnych.</w:t>
      </w:r>
    </w:p>
    <w:p w14:paraId="3062F4A2" w14:textId="77777777" w:rsidR="00784A81" w:rsidRPr="00784A81" w:rsidRDefault="00784A81" w:rsidP="00784A81">
      <w:pPr>
        <w:tabs>
          <w:tab w:val="left" w:pos="237"/>
        </w:tabs>
        <w:spacing w:after="0"/>
        <w:ind w:left="709" w:firstLine="142"/>
        <w:contextualSpacing/>
        <w:rPr>
          <w:rFonts w:ascii="Times New Roman" w:hAnsi="Times New Roman" w:cs="Times New Roman"/>
          <w:bCs/>
        </w:rPr>
      </w:pPr>
      <w:r w:rsidRPr="00784A81">
        <w:rPr>
          <w:rFonts w:ascii="Times New Roman" w:hAnsi="Times New Roman" w:cs="Times New Roman"/>
          <w:bCs/>
        </w:rPr>
        <w:lastRenderedPageBreak/>
        <w:t>Dla części 3:</w:t>
      </w:r>
    </w:p>
    <w:p w14:paraId="5F4FC7C3" w14:textId="3128437E" w:rsidR="00784A81" w:rsidRPr="00784A81" w:rsidRDefault="00784A81" w:rsidP="00111A66">
      <w:pPr>
        <w:numPr>
          <w:ilvl w:val="0"/>
          <w:numId w:val="137"/>
        </w:numPr>
        <w:tabs>
          <w:tab w:val="left" w:pos="237"/>
        </w:tabs>
        <w:spacing w:after="0" w:line="240" w:lineRule="auto"/>
        <w:jc w:val="both"/>
        <w:rPr>
          <w:rFonts w:ascii="Times New Roman" w:hAnsi="Times New Roman" w:cs="Times New Roman"/>
          <w:bCs/>
        </w:rPr>
      </w:pPr>
      <w:r w:rsidRPr="00784A81">
        <w:rPr>
          <w:rFonts w:ascii="Times New Roman" w:hAnsi="Times New Roman" w:cs="Times New Roman"/>
          <w:bCs/>
        </w:rPr>
        <w:t xml:space="preserve">Poświadczenie bezpieczeństwa osobowego lub pisemne upoważnienie do dostępu do informacji niejawnych o klauzuli „Zastrzeżone” </w:t>
      </w:r>
      <w:r w:rsidRPr="00784A81">
        <w:rPr>
          <w:rFonts w:ascii="Times New Roman" w:hAnsi="Times New Roman" w:cs="Times New Roman"/>
          <w:b/>
          <w:i/>
          <w:iCs/>
          <w:lang w:eastAsia="ar-SA"/>
        </w:rPr>
        <w:t>NATO</w:t>
      </w:r>
      <w:r w:rsidRPr="00784A81">
        <w:rPr>
          <w:rFonts w:ascii="Times New Roman" w:hAnsi="Times New Roman" w:cs="Times New Roman"/>
        </w:rPr>
        <w:t xml:space="preserve"> </w:t>
      </w:r>
      <w:r w:rsidRPr="00784A81">
        <w:rPr>
          <w:rFonts w:ascii="Times New Roman" w:hAnsi="Times New Roman" w:cs="Times New Roman"/>
          <w:b/>
          <w:i/>
        </w:rPr>
        <w:t>RESTRICTED, RESTREINT UE/EU RESTRICTED</w:t>
      </w:r>
      <w:r w:rsidRPr="00784A81">
        <w:rPr>
          <w:rFonts w:ascii="Times New Roman" w:hAnsi="Times New Roman" w:cs="Times New Roman"/>
          <w:bCs/>
        </w:rPr>
        <w:t xml:space="preserve"> wydane przez kierownika jednostki organizacyjnej zgodnie z art. 21 ustawy z dnia 05 sierpnia 2010 r. o ochronie informacji niejawnych</w:t>
      </w:r>
      <w:r w:rsidR="004E7498">
        <w:rPr>
          <w:rFonts w:ascii="Times New Roman" w:hAnsi="Times New Roman" w:cs="Times New Roman"/>
          <w:bCs/>
        </w:rPr>
        <w:t>,</w:t>
      </w:r>
    </w:p>
    <w:p w14:paraId="12AF66AC" w14:textId="70B21981" w:rsidR="00784A81" w:rsidRPr="00784A81" w:rsidRDefault="00784A81" w:rsidP="00111A66">
      <w:pPr>
        <w:pStyle w:val="Akapitzlist"/>
        <w:numPr>
          <w:ilvl w:val="0"/>
          <w:numId w:val="137"/>
        </w:numPr>
        <w:tabs>
          <w:tab w:val="left" w:pos="237"/>
        </w:tabs>
        <w:spacing w:after="0"/>
        <w:jc w:val="both"/>
        <w:rPr>
          <w:rFonts w:ascii="Times New Roman" w:hAnsi="Times New Roman" w:cs="Times New Roman"/>
          <w:bCs/>
        </w:rPr>
      </w:pPr>
      <w:r w:rsidRPr="00784A81">
        <w:rPr>
          <w:rFonts w:ascii="Times New Roman" w:hAnsi="Times New Roman" w:cs="Times New Roman"/>
        </w:rPr>
        <w:t>Aktualne zaświadczenie stwierdzające odbycie szkolenia z zakresu ochrony informacji niejawnych oraz informacji niejawnych Organizacji Traktu Północnoatlantyckiego oraz Unii Europejskiej (zgodnie z art. 20 ust.1 w związku z art. 21 ustawy z dnia 05 sierpnia 2010 r. o ochronie informacji niejawnych,</w:t>
      </w:r>
    </w:p>
    <w:bookmarkEnd w:id="1"/>
    <w:p w14:paraId="19CC213E" w14:textId="77777777" w:rsidR="00F01EB2" w:rsidRPr="00F21425" w:rsidRDefault="00F01EB2" w:rsidP="00F21425">
      <w:pPr>
        <w:spacing w:after="120" w:line="240" w:lineRule="auto"/>
        <w:jc w:val="both"/>
        <w:rPr>
          <w:rFonts w:ascii="Times New Roman" w:eastAsia="Times New Roman" w:hAnsi="Times New Roman" w:cs="Times New Roman"/>
          <w:iCs/>
          <w:lang w:eastAsia="pl-PL"/>
        </w:rPr>
      </w:pPr>
    </w:p>
    <w:tbl>
      <w:tblPr>
        <w:tblStyle w:val="Tabela-Siatka"/>
        <w:tblW w:w="0" w:type="auto"/>
        <w:tblInd w:w="122" w:type="dxa"/>
        <w:tblLook w:val="04A0" w:firstRow="1" w:lastRow="0" w:firstColumn="1" w:lastColumn="0" w:noHBand="0" w:noVBand="1"/>
      </w:tblPr>
      <w:tblGrid>
        <w:gridCol w:w="8497"/>
      </w:tblGrid>
      <w:tr w:rsidR="00A5531B" w:rsidRPr="00EF23D9" w14:paraId="2892040C" w14:textId="77777777" w:rsidTr="00F1457A">
        <w:tc>
          <w:tcPr>
            <w:tcW w:w="8497" w:type="dxa"/>
          </w:tcPr>
          <w:p w14:paraId="24E25EFA" w14:textId="77777777" w:rsidR="00A5531B" w:rsidRPr="00EF23D9" w:rsidRDefault="00A5531B" w:rsidP="00781B8F">
            <w:pPr>
              <w:spacing w:before="240" w:line="360" w:lineRule="auto"/>
              <w:jc w:val="center"/>
              <w:rPr>
                <w:rFonts w:ascii="Times New Roman" w:hAnsi="Times New Roman" w:cs="Times New Roman"/>
                <w:b/>
              </w:rPr>
            </w:pPr>
            <w:r w:rsidRPr="00EF23D9">
              <w:rPr>
                <w:rFonts w:ascii="Times New Roman" w:hAnsi="Times New Roman" w:cs="Times New Roman"/>
                <w:b/>
              </w:rPr>
              <w:t>ROZDZIAŁ VIII</w:t>
            </w:r>
          </w:p>
          <w:p w14:paraId="1B62638E" w14:textId="1696CE71" w:rsidR="00A5531B" w:rsidRPr="00EF23D9" w:rsidRDefault="00A5531B" w:rsidP="00C20D84">
            <w:pPr>
              <w:pStyle w:val="Akapitzlist"/>
              <w:spacing w:line="360" w:lineRule="auto"/>
              <w:ind w:left="0"/>
              <w:contextualSpacing w:val="0"/>
              <w:jc w:val="center"/>
              <w:rPr>
                <w:rFonts w:ascii="Times New Roman" w:hAnsi="Times New Roman" w:cs="Times New Roman"/>
              </w:rPr>
            </w:pPr>
            <w:r w:rsidRPr="00EF23D9">
              <w:rPr>
                <w:rFonts w:ascii="Times New Roman" w:hAnsi="Times New Roman" w:cs="Times New Roman"/>
                <w:b/>
              </w:rPr>
              <w:t>INFORMACJE O PRZEDMIOTOWYCH ŚRODKACH DOWODOWYCH</w:t>
            </w:r>
          </w:p>
        </w:tc>
      </w:tr>
    </w:tbl>
    <w:p w14:paraId="13FE3B1C" w14:textId="4F54253B" w:rsidR="00F1457A" w:rsidRPr="00BA14B8" w:rsidRDefault="00F1457A" w:rsidP="00BA14B8">
      <w:pPr>
        <w:spacing w:before="120" w:after="120" w:line="240" w:lineRule="auto"/>
        <w:jc w:val="both"/>
        <w:rPr>
          <w:rFonts w:ascii="Times New Roman" w:eastAsia="Times New Roman" w:hAnsi="Times New Roman" w:cs="Times New Roman"/>
          <w:lang w:eastAsia="pl-PL"/>
        </w:rPr>
      </w:pPr>
      <w:r w:rsidRPr="00F1457A">
        <w:rPr>
          <w:rFonts w:ascii="Times New Roman" w:eastAsia="Times New Roman" w:hAnsi="Times New Roman" w:cs="Times New Roman"/>
          <w:lang w:eastAsia="pl-PL"/>
        </w:rPr>
        <w:t xml:space="preserve">Zamawiający </w:t>
      </w:r>
      <w:r w:rsidRPr="00AA5EF7">
        <w:rPr>
          <w:rFonts w:ascii="Times New Roman" w:eastAsia="Times New Roman" w:hAnsi="Times New Roman" w:cs="Times New Roman"/>
          <w:bCs/>
          <w:lang w:eastAsia="pl-PL"/>
        </w:rPr>
        <w:t>nie wymaga</w:t>
      </w:r>
      <w:r w:rsidRPr="00F1457A">
        <w:rPr>
          <w:rFonts w:ascii="Times New Roman" w:eastAsia="Times New Roman" w:hAnsi="Times New Roman" w:cs="Times New Roman"/>
          <w:b/>
          <w:bCs/>
          <w:lang w:eastAsia="pl-PL"/>
        </w:rPr>
        <w:t xml:space="preserve"> </w:t>
      </w:r>
      <w:r w:rsidRPr="00F1457A">
        <w:rPr>
          <w:rFonts w:ascii="Times New Roman" w:eastAsia="Times New Roman" w:hAnsi="Times New Roman" w:cs="Times New Roman"/>
          <w:lang w:eastAsia="pl-PL"/>
        </w:rPr>
        <w:t xml:space="preserve">od Wykonawcy złożenia przedmiotowych środków dowodowych. </w:t>
      </w:r>
    </w:p>
    <w:tbl>
      <w:tblPr>
        <w:tblStyle w:val="Tabela-Siatka"/>
        <w:tblW w:w="0" w:type="auto"/>
        <w:tblInd w:w="94" w:type="dxa"/>
        <w:tblLook w:val="04A0" w:firstRow="1" w:lastRow="0" w:firstColumn="1" w:lastColumn="0" w:noHBand="0" w:noVBand="1"/>
      </w:tblPr>
      <w:tblGrid>
        <w:gridCol w:w="8549"/>
      </w:tblGrid>
      <w:tr w:rsidR="006E3D91" w:rsidRPr="00B82EAA" w14:paraId="635C0F22" w14:textId="77777777" w:rsidTr="00BB4613">
        <w:trPr>
          <w:trHeight w:val="974"/>
        </w:trPr>
        <w:tc>
          <w:tcPr>
            <w:tcW w:w="8549" w:type="dxa"/>
            <w:vAlign w:val="center"/>
          </w:tcPr>
          <w:p w14:paraId="72545625" w14:textId="3C472293"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w:t>
            </w:r>
            <w:r w:rsidR="00181948">
              <w:rPr>
                <w:rFonts w:ascii="Times New Roman" w:hAnsi="Times New Roman" w:cs="Times New Roman"/>
                <w:b/>
              </w:rPr>
              <w:t xml:space="preserve"> </w:t>
            </w:r>
            <w:r w:rsidR="00123ED1">
              <w:rPr>
                <w:rFonts w:ascii="Times New Roman" w:hAnsi="Times New Roman" w:cs="Times New Roman"/>
                <w:b/>
              </w:rPr>
              <w:t>IX</w:t>
            </w:r>
          </w:p>
          <w:p w14:paraId="2879CA8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PODMIOTOWYCH ŚRODKACH DOWODOWYCH</w:t>
            </w:r>
          </w:p>
        </w:tc>
      </w:tr>
    </w:tbl>
    <w:p w14:paraId="5DBD86FB" w14:textId="77777777" w:rsidR="006E3D91" w:rsidRPr="00B82EAA" w:rsidRDefault="006E3D91" w:rsidP="001F64B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B82EAA">
        <w:rPr>
          <w:rFonts w:ascii="Times New Roman" w:hAnsi="Times New Roman" w:cs="Times New Roman"/>
          <w:b/>
          <w:u w:val="single"/>
        </w:rPr>
        <w:t>ETAP I – DOKUMENTY SKŁADANE WRAZ Z OFERTĄ</w:t>
      </w:r>
    </w:p>
    <w:p w14:paraId="61A8037B" w14:textId="78C42704" w:rsidR="0031713F" w:rsidRPr="00D239B9" w:rsidRDefault="00D239B9" w:rsidP="00D239B9">
      <w:pPr>
        <w:pStyle w:val="Akapitzlist"/>
        <w:numPr>
          <w:ilvl w:val="0"/>
          <w:numId w:val="12"/>
        </w:numPr>
        <w:autoSpaceDE w:val="0"/>
        <w:autoSpaceDN w:val="0"/>
        <w:adjustRightInd w:val="0"/>
        <w:spacing w:before="120" w:after="120" w:line="240" w:lineRule="auto"/>
        <w:ind w:left="709"/>
        <w:jc w:val="both"/>
        <w:rPr>
          <w:rFonts w:ascii="Times New Roman" w:eastAsia="SimSun" w:hAnsi="Times New Roman" w:cs="Times New Roman"/>
          <w:lang w:eastAsia="zh-CN"/>
        </w:rPr>
      </w:pPr>
      <w:r w:rsidRPr="00D239B9">
        <w:rPr>
          <w:rFonts w:ascii="Times New Roman" w:hAnsi="Times New Roman" w:cs="Times New Roman"/>
          <w:color w:val="000000" w:themeColor="text1"/>
        </w:rPr>
        <w:t xml:space="preserve">Wypełniony i podpisany Formularz ofertowy – </w:t>
      </w:r>
      <w:r w:rsidRPr="00D239B9">
        <w:rPr>
          <w:rFonts w:ascii="Times New Roman" w:hAnsi="Times New Roman" w:cs="Times New Roman"/>
          <w:b/>
          <w:color w:val="000000" w:themeColor="text1"/>
        </w:rPr>
        <w:t>Załącznik nr 1 do SWZ</w:t>
      </w:r>
      <w:r w:rsidRPr="00D239B9">
        <w:rPr>
          <w:rFonts w:ascii="Times New Roman" w:hAnsi="Times New Roman" w:cs="Times New Roman"/>
          <w:color w:val="000000" w:themeColor="text1"/>
        </w:rPr>
        <w:t xml:space="preserve"> w </w:t>
      </w:r>
      <w:r w:rsidRPr="00D239B9">
        <w:rPr>
          <w:rFonts w:ascii="Times New Roman" w:eastAsia="SimSun" w:hAnsi="Times New Roman" w:cs="Times New Roman"/>
          <w:lang w:eastAsia="zh-CN"/>
        </w:rPr>
        <w:t>postaci elektronicznej opatrzonej kwalifikowanym podpisem elektronicznym, podpisem zaufanym bądź podpisem osobistym.</w:t>
      </w:r>
    </w:p>
    <w:p w14:paraId="04C9457E" w14:textId="2DD4FD73" w:rsidR="00DE4633" w:rsidRPr="00D239B9" w:rsidRDefault="00DE4633" w:rsidP="00D239B9">
      <w:pPr>
        <w:pStyle w:val="Akapitzlist"/>
        <w:numPr>
          <w:ilvl w:val="0"/>
          <w:numId w:val="12"/>
        </w:numPr>
        <w:autoSpaceDE w:val="0"/>
        <w:autoSpaceDN w:val="0"/>
        <w:adjustRightInd w:val="0"/>
        <w:spacing w:before="120" w:after="120" w:line="240" w:lineRule="auto"/>
        <w:ind w:left="709"/>
        <w:jc w:val="both"/>
        <w:rPr>
          <w:rFonts w:ascii="Times New Roman" w:eastAsia="SimSun" w:hAnsi="Times New Roman" w:cs="Times New Roman"/>
          <w:lang w:eastAsia="zh-CN"/>
        </w:rPr>
      </w:pPr>
      <w:r>
        <w:rPr>
          <w:rFonts w:ascii="Times New Roman" w:eastAsia="SimSun" w:hAnsi="Times New Roman" w:cs="Times New Roman"/>
          <w:lang w:eastAsia="zh-CN"/>
        </w:rPr>
        <w:t>Wstępne o</w:t>
      </w:r>
      <w:r w:rsidR="000738C2" w:rsidRPr="005C5A4D">
        <w:rPr>
          <w:rFonts w:ascii="Times New Roman" w:eastAsia="SimSun" w:hAnsi="Times New Roman" w:cs="Times New Roman"/>
          <w:lang w:eastAsia="zh-CN"/>
        </w:rPr>
        <w:t xml:space="preserve">świadczenie Wykonawcy – </w:t>
      </w:r>
      <w:r w:rsidR="006E3D91" w:rsidRPr="005C5A4D">
        <w:rPr>
          <w:rFonts w:ascii="Times New Roman" w:eastAsia="SimSun" w:hAnsi="Times New Roman" w:cs="Times New Roman"/>
          <w:b/>
          <w:lang w:eastAsia="zh-CN"/>
        </w:rPr>
        <w:t>Załącznik nr</w:t>
      </w:r>
      <w:r w:rsidR="000738C2" w:rsidRPr="005C5A4D">
        <w:rPr>
          <w:rFonts w:ascii="Times New Roman" w:eastAsia="SimSun" w:hAnsi="Times New Roman" w:cs="Times New Roman"/>
          <w:b/>
          <w:lang w:eastAsia="zh-CN"/>
        </w:rPr>
        <w:t xml:space="preserve"> </w:t>
      </w:r>
      <w:r w:rsidR="001E5DE4">
        <w:rPr>
          <w:rFonts w:ascii="Times New Roman" w:eastAsia="SimSun" w:hAnsi="Times New Roman" w:cs="Times New Roman"/>
          <w:b/>
          <w:lang w:eastAsia="zh-CN"/>
        </w:rPr>
        <w:t>3</w:t>
      </w:r>
      <w:r w:rsidR="006E3D91" w:rsidRPr="005C5A4D">
        <w:rPr>
          <w:rFonts w:ascii="Times New Roman" w:eastAsia="SimSun" w:hAnsi="Times New Roman" w:cs="Times New Roman"/>
          <w:b/>
          <w:lang w:eastAsia="zh-CN"/>
        </w:rPr>
        <w:t xml:space="preserve"> do SWZ</w:t>
      </w:r>
      <w:r w:rsidR="00D239B9">
        <w:rPr>
          <w:rFonts w:ascii="Times New Roman" w:eastAsia="SimSun" w:hAnsi="Times New Roman" w:cs="Times New Roman"/>
          <w:lang w:eastAsia="zh-CN"/>
        </w:rPr>
        <w:t xml:space="preserve"> </w:t>
      </w:r>
      <w:r w:rsidR="00D239B9" w:rsidRPr="00D239B9">
        <w:rPr>
          <w:rFonts w:ascii="Times New Roman" w:hAnsi="Times New Roman" w:cs="Times New Roman"/>
          <w:color w:val="000000" w:themeColor="text1"/>
        </w:rPr>
        <w:t xml:space="preserve">w </w:t>
      </w:r>
      <w:r w:rsidR="00D239B9" w:rsidRPr="00D239B9">
        <w:rPr>
          <w:rFonts w:ascii="Times New Roman" w:eastAsia="SimSun" w:hAnsi="Times New Roman" w:cs="Times New Roman"/>
          <w:lang w:eastAsia="zh-CN"/>
        </w:rPr>
        <w:t>postaci elektronicznej opatrzonej kwalifikowanym podpisem elektronicznym, podpisem zaufanym bądź podpisem osobistym.</w:t>
      </w:r>
    </w:p>
    <w:p w14:paraId="5FA60E31" w14:textId="7AFD1E40" w:rsidR="006E3D91" w:rsidRPr="00B82EAA"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przypadku wspólnego ubiegania się o zamówienie przez Wykonawców (konsorcjum, spółka cywilna), oświadczenia o których mowa </w:t>
      </w:r>
      <w:r w:rsidRPr="005F63DA">
        <w:rPr>
          <w:rFonts w:ascii="Times New Roman" w:eastAsia="SimSun" w:hAnsi="Times New Roman" w:cs="Times New Roman"/>
          <w:lang w:eastAsia="zh-CN"/>
        </w:rPr>
        <w:t>w pkt 1 składa</w:t>
      </w:r>
      <w:r w:rsidRPr="00B82EAA">
        <w:rPr>
          <w:rFonts w:ascii="Times New Roman" w:eastAsia="SimSun" w:hAnsi="Times New Roman" w:cs="Times New Roman"/>
          <w:lang w:eastAsia="zh-CN"/>
        </w:rPr>
        <w:t xml:space="preserve"> oddzielnie każdy </w:t>
      </w:r>
      <w:r w:rsidR="000738C2">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442BFE95" w:rsidR="006E3D91" w:rsidRPr="00B82EAA"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B82EAA">
        <w:rPr>
          <w:rFonts w:ascii="Times New Roman" w:eastAsia="SimSun" w:hAnsi="Times New Roman" w:cs="Times New Roman"/>
          <w:lang w:eastAsia="zh-CN"/>
        </w:rPr>
        <w:t>Wykonawca, który zamierza powierzyć wykonanie części zamówienia podwykonawcom, zamieszcz</w:t>
      </w:r>
      <w:r w:rsidR="001C60ED">
        <w:rPr>
          <w:rFonts w:ascii="Times New Roman" w:eastAsia="SimSun" w:hAnsi="Times New Roman" w:cs="Times New Roman"/>
          <w:lang w:eastAsia="zh-CN"/>
        </w:rPr>
        <w:t>a</w:t>
      </w:r>
      <w:r w:rsidRPr="00B82EAA">
        <w:rPr>
          <w:rFonts w:ascii="Times New Roman" w:eastAsia="SimSun" w:hAnsi="Times New Roman" w:cs="Times New Roman"/>
          <w:lang w:eastAsia="zh-CN"/>
        </w:rPr>
        <w:t xml:space="preserve"> informacje o podwykonawcach w Formularzu ofertowym, </w:t>
      </w:r>
      <w:r w:rsidR="000738C2">
        <w:rPr>
          <w:rFonts w:ascii="Times New Roman" w:eastAsia="SimSun" w:hAnsi="Times New Roman" w:cs="Times New Roman"/>
          <w:lang w:eastAsia="zh-CN"/>
        </w:rPr>
        <w:t xml:space="preserve">stanowiącym </w:t>
      </w:r>
      <w:r w:rsidR="000738C2" w:rsidRPr="000738C2">
        <w:rPr>
          <w:rFonts w:ascii="Times New Roman" w:eastAsia="SimSun" w:hAnsi="Times New Roman" w:cs="Times New Roman"/>
          <w:b/>
          <w:lang w:eastAsia="zh-CN"/>
        </w:rPr>
        <w:t xml:space="preserve">Załącznik </w:t>
      </w:r>
      <w:r w:rsidR="00A0248A">
        <w:rPr>
          <w:rFonts w:ascii="Times New Roman" w:eastAsia="SimSun" w:hAnsi="Times New Roman" w:cs="Times New Roman"/>
          <w:b/>
          <w:lang w:eastAsia="zh-CN"/>
        </w:rPr>
        <w:t>nr 1 do</w:t>
      </w:r>
      <w:r w:rsidRPr="000738C2">
        <w:rPr>
          <w:rFonts w:ascii="Times New Roman" w:eastAsia="SimSun" w:hAnsi="Times New Roman" w:cs="Times New Roman"/>
          <w:b/>
          <w:lang w:eastAsia="zh-CN"/>
        </w:rPr>
        <w:t xml:space="preserve"> SWZ</w:t>
      </w:r>
      <w:r w:rsidRPr="000738C2">
        <w:rPr>
          <w:rFonts w:ascii="Times New Roman" w:eastAsia="SimSun" w:hAnsi="Times New Roman" w:cs="Times New Roman"/>
          <w:lang w:eastAsia="zh-CN"/>
        </w:rPr>
        <w:t>.</w:t>
      </w:r>
    </w:p>
    <w:p w14:paraId="0D009EC0" w14:textId="5F0C0309" w:rsidR="00FC0236" w:rsidRPr="00F21425"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5F63DA">
        <w:rPr>
          <w:rFonts w:ascii="Times New Roman" w:eastAsia="SimSun" w:hAnsi="Times New Roman" w:cs="Times New Roman"/>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005F63DA">
        <w:rPr>
          <w:rFonts w:ascii="Times New Roman" w:hAnsi="Times New Roman" w:cs="Times New Roman"/>
        </w:rPr>
        <w:t xml:space="preserve"> opatrzonej kwalifikowanym podpisem elektronicznym</w:t>
      </w:r>
      <w:r w:rsidR="00FC0236" w:rsidRPr="005F63DA">
        <w:rPr>
          <w:rFonts w:ascii="Times New Roman" w:hAnsi="Times New Roman" w:cs="Times New Roman"/>
        </w:rPr>
        <w:t>.</w:t>
      </w:r>
    </w:p>
    <w:p w14:paraId="6ADD5D70" w14:textId="77777777" w:rsidR="00F21425" w:rsidRPr="005F63DA" w:rsidRDefault="00F21425" w:rsidP="00F21425">
      <w:pPr>
        <w:autoSpaceDE w:val="0"/>
        <w:autoSpaceDN w:val="0"/>
        <w:adjustRightInd w:val="0"/>
        <w:spacing w:before="120" w:after="120" w:line="240" w:lineRule="auto"/>
        <w:ind w:left="714"/>
        <w:jc w:val="both"/>
        <w:rPr>
          <w:rFonts w:ascii="Times New Roman" w:eastAsia="SimSun" w:hAnsi="Times New Roman" w:cs="Times New Roman"/>
          <w:lang w:eastAsia="zh-CN"/>
        </w:rPr>
      </w:pPr>
    </w:p>
    <w:p w14:paraId="6EB49D38" w14:textId="6D3824F8" w:rsidR="00B33DDA" w:rsidRPr="003F5209" w:rsidRDefault="00DE4633" w:rsidP="003F5209">
      <w:pPr>
        <w:pStyle w:val="Akapitzlist"/>
        <w:numPr>
          <w:ilvl w:val="0"/>
          <w:numId w:val="12"/>
        </w:numPr>
        <w:spacing w:line="240" w:lineRule="auto"/>
        <w:ind w:left="709"/>
        <w:contextualSpacing w:val="0"/>
        <w:jc w:val="both"/>
        <w:rPr>
          <w:rFonts w:ascii="Times New Roman" w:eastAsia="SimSun" w:hAnsi="Times New Roman" w:cs="Times New Roman"/>
          <w:lang w:eastAsia="zh-CN"/>
        </w:rPr>
      </w:pPr>
      <w:r w:rsidRPr="00DE4633">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w:t>
      </w:r>
      <w:r w:rsidRPr="00DE4633">
        <w:rPr>
          <w:rFonts w:ascii="Times New Roman" w:eastAsia="SimSun" w:hAnsi="Times New Roman" w:cs="Times New Roman"/>
          <w:lang w:eastAsia="zh-CN"/>
        </w:rPr>
        <w:br/>
        <w:t xml:space="preserve">– w zakresie, w jakim powołuje się na zasoby – warunków udziału w postępowaniu zamieszcza informację o tych podmiotach w oświadczeniach, o którym mowa w </w:t>
      </w:r>
      <w:r w:rsidRPr="005F63DA">
        <w:rPr>
          <w:rFonts w:ascii="Times New Roman" w:eastAsia="SimSun" w:hAnsi="Times New Roman" w:cs="Times New Roman"/>
          <w:lang w:eastAsia="zh-CN"/>
        </w:rPr>
        <w:t>pkt 1.</w:t>
      </w:r>
    </w:p>
    <w:p w14:paraId="72C5900F" w14:textId="77777777" w:rsidR="006E3D91" w:rsidRPr="00B82EAA" w:rsidRDefault="006E3D91" w:rsidP="001F64B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B82EAA">
        <w:rPr>
          <w:rFonts w:ascii="Times New Roman" w:hAnsi="Times New Roman" w:cs="Times New Roman"/>
          <w:b/>
          <w:u w:val="single"/>
        </w:rPr>
        <w:t>ETAP II – DOKUMENTY SKŁADANE NA WEZWANIE</w:t>
      </w:r>
      <w:r w:rsidR="00087A39" w:rsidRPr="00B82EAA">
        <w:rPr>
          <w:rFonts w:ascii="Times New Roman" w:hAnsi="Times New Roman" w:cs="Times New Roman"/>
          <w:b/>
          <w:u w:val="single"/>
        </w:rPr>
        <w:t xml:space="preserve"> ZAMAWIAJĄCEGO</w:t>
      </w:r>
    </w:p>
    <w:p w14:paraId="24AC3642" w14:textId="77777777" w:rsidR="00DE4633" w:rsidRPr="00DE4633" w:rsidRDefault="00DE4633" w:rsidP="00DE4633">
      <w:pPr>
        <w:numPr>
          <w:ilvl w:val="0"/>
          <w:numId w:val="13"/>
        </w:numPr>
        <w:spacing w:before="120" w:after="120" w:line="240" w:lineRule="auto"/>
        <w:ind w:left="714" w:hanging="357"/>
        <w:jc w:val="both"/>
        <w:rPr>
          <w:rFonts w:ascii="Times New Roman" w:eastAsia="SimSun" w:hAnsi="Times New Roman" w:cs="Times New Roman"/>
          <w:lang w:eastAsia="zh-CN"/>
        </w:rPr>
      </w:pPr>
      <w:r w:rsidRPr="00DE4633">
        <w:rPr>
          <w:rFonts w:ascii="Times New Roman" w:eastAsia="SimSun" w:hAnsi="Times New Roman" w:cs="Times New Roman"/>
          <w:lang w:eastAsia="zh-CN"/>
        </w:rPr>
        <w:lastRenderedPageBreak/>
        <w:t xml:space="preserve">Zgodnie z art. 274 ust. 1 ustawy Pzp, Zamawiający przed wyborem najkorzystniejszej oferty wezwie Wykonawcę, którego oferta została najwyżej oceniona, do złożenia </w:t>
      </w:r>
      <w:r w:rsidRPr="00DE4633">
        <w:rPr>
          <w:rFonts w:ascii="Times New Roman" w:eastAsia="SimSun" w:hAnsi="Times New Roman" w:cs="Times New Roman"/>
          <w:lang w:eastAsia="zh-CN"/>
        </w:rPr>
        <w:br/>
        <w:t>w wyznaczonym terminie, nie krótszym niż 5 dni, aktualnych na dzień złożenia, podmiotowych środków dowodowych. Podmiotowe środki dowodowe wymagane od Wykonawcy obejmują:</w:t>
      </w:r>
    </w:p>
    <w:p w14:paraId="7DAA5A50" w14:textId="150CF3D5" w:rsidR="00DE4633" w:rsidRPr="00252C1D" w:rsidRDefault="00DE4633" w:rsidP="006E2DF1">
      <w:pPr>
        <w:numPr>
          <w:ilvl w:val="0"/>
          <w:numId w:val="114"/>
        </w:numPr>
        <w:spacing w:before="120" w:after="0" w:line="240" w:lineRule="auto"/>
        <w:jc w:val="both"/>
        <w:rPr>
          <w:rFonts w:ascii="Times New Roman" w:eastAsia="SimSun" w:hAnsi="Times New Roman" w:cs="Times New Roman"/>
          <w:lang w:eastAsia="zh-CN"/>
        </w:rPr>
      </w:pPr>
      <w:r w:rsidRPr="00252C1D">
        <w:rPr>
          <w:rFonts w:ascii="Times New Roman" w:eastAsia="SimSun" w:hAnsi="Times New Roman" w:cs="Times New Roman"/>
          <w:lang w:eastAsia="zh-CN"/>
        </w:rPr>
        <w:t>Oświadczenie Wykonawcy o aktualności informacji zawartych w oświadczeniu</w:t>
      </w:r>
      <w:r w:rsidRPr="00252C1D">
        <w:rPr>
          <w:rFonts w:ascii="Times New Roman" w:eastAsia="SimSun" w:hAnsi="Times New Roman" w:cs="Times New Roman"/>
          <w:color w:val="000000" w:themeColor="text1"/>
          <w:lang w:eastAsia="zh-CN"/>
        </w:rPr>
        <w:t xml:space="preserve">, </w:t>
      </w:r>
      <w:r w:rsidRPr="00252C1D">
        <w:rPr>
          <w:rFonts w:ascii="Times New Roman" w:eastAsia="SimSun" w:hAnsi="Times New Roman" w:cs="Times New Roman"/>
          <w:color w:val="000000" w:themeColor="text1"/>
          <w:lang w:eastAsia="zh-CN"/>
        </w:rPr>
        <w:br/>
        <w:t xml:space="preserve">o którym mowa w art. 125 ust. 1 ustawy Pzp, w zakresie podstaw wykluczenia </w:t>
      </w:r>
      <w:r w:rsidRPr="00252C1D">
        <w:rPr>
          <w:rFonts w:ascii="Times New Roman" w:eastAsia="SimSun" w:hAnsi="Times New Roman" w:cs="Times New Roman"/>
          <w:color w:val="000000" w:themeColor="text1"/>
          <w:lang w:eastAsia="zh-CN"/>
        </w:rPr>
        <w:br/>
        <w:t xml:space="preserve">z postępowania wskazanych przez Zamawiającego w Rozdziale VI SWZ – wzór </w:t>
      </w:r>
      <w:r w:rsidRPr="00252C1D">
        <w:rPr>
          <w:rFonts w:ascii="Times New Roman" w:eastAsia="SimSun" w:hAnsi="Times New Roman" w:cs="Times New Roman"/>
          <w:b/>
          <w:color w:val="000000" w:themeColor="text1"/>
          <w:lang w:eastAsia="zh-CN"/>
        </w:rPr>
        <w:t xml:space="preserve">Załącznik nr </w:t>
      </w:r>
      <w:r w:rsidR="00755AC9" w:rsidRPr="00252C1D">
        <w:rPr>
          <w:rFonts w:ascii="Times New Roman" w:eastAsia="SimSun" w:hAnsi="Times New Roman" w:cs="Times New Roman"/>
          <w:b/>
          <w:color w:val="000000" w:themeColor="text1"/>
          <w:lang w:eastAsia="zh-CN"/>
        </w:rPr>
        <w:t>5</w:t>
      </w:r>
      <w:r w:rsidRPr="00252C1D">
        <w:rPr>
          <w:rFonts w:ascii="Times New Roman" w:eastAsia="SimSun" w:hAnsi="Times New Roman" w:cs="Times New Roman"/>
          <w:b/>
          <w:color w:val="000000" w:themeColor="text1"/>
          <w:lang w:eastAsia="zh-CN"/>
        </w:rPr>
        <w:t xml:space="preserve"> do SWZ</w:t>
      </w:r>
      <w:r w:rsidRPr="00252C1D">
        <w:rPr>
          <w:rFonts w:ascii="Times New Roman" w:eastAsia="SimSun" w:hAnsi="Times New Roman" w:cs="Times New Roman"/>
          <w:color w:val="000000" w:themeColor="text1"/>
          <w:lang w:eastAsia="zh-CN"/>
        </w:rPr>
        <w:t>;</w:t>
      </w:r>
    </w:p>
    <w:p w14:paraId="0B57B530" w14:textId="34E00465" w:rsidR="00DE4633" w:rsidRPr="00252C1D" w:rsidRDefault="00DE4633" w:rsidP="006E2DF1">
      <w:pPr>
        <w:numPr>
          <w:ilvl w:val="0"/>
          <w:numId w:val="114"/>
        </w:numPr>
        <w:spacing w:after="0" w:line="240" w:lineRule="auto"/>
        <w:jc w:val="both"/>
        <w:rPr>
          <w:rFonts w:ascii="Times New Roman" w:eastAsia="SimSun" w:hAnsi="Times New Roman" w:cs="Times New Roman"/>
          <w:lang w:eastAsia="zh-CN"/>
        </w:rPr>
      </w:pPr>
      <w:r w:rsidRPr="00252C1D">
        <w:rPr>
          <w:rFonts w:ascii="Times New Roman" w:eastAsia="SimSun" w:hAnsi="Times New Roman" w:cs="Times New Roman"/>
          <w:lang w:eastAsia="zh-CN"/>
        </w:rPr>
        <w:t xml:space="preserve">Odpis lub informacja z Krajowego Rejestru Sądowego lub z Centralnej Ewidencji </w:t>
      </w:r>
      <w:r w:rsidRPr="00252C1D">
        <w:rPr>
          <w:rFonts w:ascii="Times New Roman" w:eastAsia="SimSun" w:hAnsi="Times New Roman" w:cs="Times New Roman"/>
          <w:lang w:eastAsia="zh-CN"/>
        </w:rPr>
        <w:br/>
        <w:t>i Informacji o Działalności Gospodarczej, w zakresie art. 109 ust. 1 pkt 4 ustawy, sporządzonych nie wcześniej niż 3 miesiące przed jej złożeniem, jeżeli odrębne przepisy wymagają wpisu do rejestru lub ewidencji;</w:t>
      </w:r>
    </w:p>
    <w:p w14:paraId="15F65BBB" w14:textId="3636D2D4" w:rsidR="00DE4633" w:rsidRPr="00252C1D" w:rsidRDefault="00DE4633" w:rsidP="006E2DF1">
      <w:pPr>
        <w:numPr>
          <w:ilvl w:val="0"/>
          <w:numId w:val="114"/>
        </w:numPr>
        <w:spacing w:after="120" w:line="240" w:lineRule="auto"/>
        <w:jc w:val="both"/>
        <w:rPr>
          <w:rFonts w:ascii="Times New Roman" w:hAnsi="Times New Roman" w:cs="Times New Roman"/>
          <w:iCs/>
        </w:rPr>
      </w:pPr>
      <w:r w:rsidRPr="00252C1D">
        <w:rPr>
          <w:rFonts w:ascii="Times New Roman" w:hAnsi="Times New Roman" w:cs="Times New Roman"/>
          <w:iCs/>
        </w:rPr>
        <w:t xml:space="preserve">Oświadczenie Wykonawców wspólnie ubiegających się o udzielenie zamówienia składane na podstawie art. 117 ust. 4 ustawy Pzp – wzór </w:t>
      </w:r>
      <w:r w:rsidRPr="00252C1D">
        <w:rPr>
          <w:rFonts w:ascii="Times New Roman" w:hAnsi="Times New Roman" w:cs="Times New Roman"/>
          <w:b/>
          <w:iCs/>
        </w:rPr>
        <w:t xml:space="preserve">Załącznik nr </w:t>
      </w:r>
      <w:r w:rsidR="00454D14" w:rsidRPr="00252C1D">
        <w:rPr>
          <w:rFonts w:ascii="Times New Roman" w:hAnsi="Times New Roman" w:cs="Times New Roman"/>
          <w:b/>
          <w:iCs/>
        </w:rPr>
        <w:t>6</w:t>
      </w:r>
      <w:r w:rsidRPr="00252C1D">
        <w:rPr>
          <w:rFonts w:ascii="Times New Roman" w:hAnsi="Times New Roman" w:cs="Times New Roman"/>
          <w:b/>
          <w:iCs/>
        </w:rPr>
        <w:t xml:space="preserve"> do SWZ</w:t>
      </w:r>
      <w:r w:rsidRPr="00252C1D">
        <w:rPr>
          <w:rFonts w:ascii="Times New Roman" w:hAnsi="Times New Roman" w:cs="Times New Roman"/>
          <w:iCs/>
        </w:rPr>
        <w:t>.</w:t>
      </w:r>
    </w:p>
    <w:p w14:paraId="7042D093" w14:textId="072BFACF" w:rsidR="006A7278" w:rsidRPr="00252C1D" w:rsidRDefault="006A7278" w:rsidP="006E2DF1">
      <w:pPr>
        <w:numPr>
          <w:ilvl w:val="0"/>
          <w:numId w:val="114"/>
        </w:numPr>
        <w:spacing w:after="120" w:line="240" w:lineRule="auto"/>
        <w:jc w:val="both"/>
        <w:rPr>
          <w:rFonts w:ascii="Times New Roman" w:hAnsi="Times New Roman" w:cs="Times New Roman"/>
          <w:iCs/>
        </w:rPr>
      </w:pPr>
      <w:bookmarkStart w:id="2" w:name="_Hlk163720084"/>
      <w:r w:rsidRPr="00252C1D">
        <w:rPr>
          <w:rFonts w:ascii="Times New Roman" w:hAnsi="Times New Roman" w:cs="Times New Roman"/>
          <w:iCs/>
        </w:rPr>
        <w:t>Oświadczenie wykonawcy</w:t>
      </w:r>
      <w:r w:rsidRPr="00252C1D">
        <w:rPr>
          <w:rFonts w:ascii="Times New Roman" w:hAnsi="Times New Roman" w:cs="Times New Roman"/>
          <w:b/>
          <w:iCs/>
        </w:rPr>
        <w:t xml:space="preserve"> </w:t>
      </w:r>
      <w:r w:rsidRPr="00252C1D">
        <w:rPr>
          <w:rFonts w:ascii="Times New Roman" w:hAnsi="Times New Roman" w:cs="Times New Roman"/>
          <w:iCs/>
        </w:rPr>
        <w:t xml:space="preserve">składane na podstawie art. 125 ust. 1 ustawy Pzp o szczególnych rozwiązaniach w zakresie przeciwdziałania wspieraniu agresji na Ukrainę oraz służących ochronie bezpieczeństwa narodowego </w:t>
      </w:r>
      <w:bookmarkEnd w:id="2"/>
      <w:r w:rsidRPr="00252C1D">
        <w:rPr>
          <w:rFonts w:ascii="Times New Roman" w:hAnsi="Times New Roman" w:cs="Times New Roman"/>
          <w:iCs/>
        </w:rPr>
        <w:t xml:space="preserve">– </w:t>
      </w:r>
      <w:r w:rsidRPr="00252C1D">
        <w:rPr>
          <w:rFonts w:ascii="Times New Roman" w:hAnsi="Times New Roman" w:cs="Times New Roman"/>
          <w:b/>
          <w:iCs/>
        </w:rPr>
        <w:t>Załącznik nr 8 do SWZ</w:t>
      </w:r>
    </w:p>
    <w:p w14:paraId="39C3060E" w14:textId="77777777" w:rsidR="005F63DA" w:rsidRPr="00252C1D" w:rsidRDefault="005F63DA" w:rsidP="00271E6B">
      <w:pPr>
        <w:pStyle w:val="Akapitzlist"/>
        <w:numPr>
          <w:ilvl w:val="0"/>
          <w:numId w:val="13"/>
        </w:numPr>
        <w:spacing w:before="120" w:after="120" w:line="240" w:lineRule="auto"/>
        <w:ind w:left="1074" w:hanging="648"/>
        <w:jc w:val="both"/>
        <w:rPr>
          <w:rFonts w:ascii="Times New Roman" w:eastAsia="SimSun" w:hAnsi="Times New Roman" w:cs="Times New Roman"/>
          <w:lang w:eastAsia="zh-CN"/>
        </w:rPr>
      </w:pPr>
      <w:r w:rsidRPr="00252C1D">
        <w:rPr>
          <w:rFonts w:ascii="Times New Roman" w:eastAsia="SimSun" w:hAnsi="Times New Roman" w:cs="Times New Roman"/>
          <w:lang w:eastAsia="zh-CN"/>
        </w:rPr>
        <w:t>Wykonawca nie jest zobowiązany do złożenia podmiotowych środków dowodowych, które Zamawiający posiada, jeżeli Wykonawca wskaże te środki oraz potwierdzi ich prawidłowość i aktualność.</w:t>
      </w:r>
    </w:p>
    <w:p w14:paraId="128AC4AF" w14:textId="420CDD17" w:rsidR="00DE300C" w:rsidRPr="00252C1D" w:rsidRDefault="005F63DA" w:rsidP="00271E6B">
      <w:pPr>
        <w:pStyle w:val="Akapitzlist"/>
        <w:numPr>
          <w:ilvl w:val="0"/>
          <w:numId w:val="13"/>
        </w:numPr>
        <w:spacing w:before="120" w:after="120" w:line="240" w:lineRule="auto"/>
        <w:ind w:left="1074" w:hanging="648"/>
        <w:jc w:val="both"/>
        <w:rPr>
          <w:rFonts w:ascii="Times New Roman" w:eastAsia="SimSun" w:hAnsi="Times New Roman" w:cs="Times New Roman"/>
          <w:lang w:eastAsia="zh-CN"/>
        </w:rPr>
      </w:pPr>
      <w:r w:rsidRPr="00252C1D">
        <w:rPr>
          <w:rFonts w:ascii="Times New Roman" w:eastAsia="SimSun" w:hAnsi="Times New Roman" w:cs="Times New Roman"/>
          <w:lang w:eastAsia="zh-CN"/>
        </w:rPr>
        <w:t>Wykonawca składa podmiotowe środki dowodowe aktualne na dzień ich złożenia.</w:t>
      </w:r>
    </w:p>
    <w:p w14:paraId="028A9486" w14:textId="77777777" w:rsidR="005F63DA" w:rsidRPr="005F63DA" w:rsidRDefault="005F63DA" w:rsidP="006E2DF1">
      <w:pPr>
        <w:pStyle w:val="Akapitzlist"/>
        <w:spacing w:before="120" w:after="120" w:line="240" w:lineRule="auto"/>
        <w:ind w:left="1074"/>
        <w:jc w:val="both"/>
        <w:rPr>
          <w:rFonts w:ascii="Times New Roman" w:eastAsia="SimSun" w:hAnsi="Times New Roman" w:cs="Times New Roman"/>
          <w:color w:val="548DD4" w:themeColor="text2" w:themeTint="99"/>
          <w:lang w:eastAsia="zh-CN"/>
        </w:rPr>
      </w:pPr>
    </w:p>
    <w:p w14:paraId="70E1E6CB" w14:textId="25042D16" w:rsidR="006E3D91" w:rsidRPr="005F63DA"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5F63DA">
        <w:rPr>
          <w:rFonts w:ascii="Times New Roman" w:eastAsia="Times New Roman" w:hAnsi="Times New Roman" w:cs="Times New Roman"/>
          <w:b/>
          <w:u w:val="single"/>
          <w:lang w:eastAsia="pl-PL"/>
        </w:rPr>
        <w:t>PODMIOT NA ZASOBY KTÓREGO POWOŁUJE SIĘ WYKONAWCA</w:t>
      </w:r>
    </w:p>
    <w:p w14:paraId="3965A0E5" w14:textId="77777777" w:rsidR="004D2591" w:rsidRPr="004D2591" w:rsidRDefault="004D2591" w:rsidP="00271E6B">
      <w:pPr>
        <w:numPr>
          <w:ilvl w:val="0"/>
          <w:numId w:val="113"/>
        </w:numPr>
        <w:spacing w:before="120" w:after="120" w:line="240" w:lineRule="auto"/>
        <w:ind w:left="714" w:hanging="288"/>
        <w:jc w:val="both"/>
        <w:rPr>
          <w:rFonts w:ascii="Times New Roman" w:hAnsi="Times New Roman" w:cs="Times New Roman"/>
        </w:rPr>
      </w:pPr>
      <w:r w:rsidRPr="004D2591">
        <w:rPr>
          <w:rFonts w:ascii="Times New Roman" w:hAnsi="Times New Roman" w:cs="Times New Roman"/>
        </w:rPr>
        <w:t xml:space="preserve">Wykonawca może w celu potwierdzenia spełniania warunków udziału w postępowaniu </w:t>
      </w:r>
      <w:r w:rsidRPr="004D2591">
        <w:rPr>
          <w:rFonts w:ascii="Times New Roman" w:hAnsi="Times New Roman" w:cs="Times New Roman"/>
        </w:rPr>
        <w:br/>
      </w:r>
      <w:r w:rsidRPr="004D2591">
        <w:rPr>
          <w:rFonts w:ascii="Times New Roman" w:eastAsia="Times New Roman" w:hAnsi="Times New Roman" w:cs="Times New Roman"/>
          <w:lang w:eastAsia="pl-PL"/>
        </w:rPr>
        <w:t xml:space="preserve">o których mowa w Rozdziale VII ust. 1 pkt 3 i 4 </w:t>
      </w:r>
      <w:r w:rsidRPr="004D2591">
        <w:rPr>
          <w:rFonts w:ascii="Times New Roman" w:hAnsi="Times New Roman" w:cs="Times New Roman"/>
        </w:rPr>
        <w:t xml:space="preserve">w odniesieniu do konkretnego zamówienia, lub jego części, polegać na </w:t>
      </w:r>
      <w:r w:rsidRPr="004D2591">
        <w:rPr>
          <w:rFonts w:ascii="Times New Roman" w:hAnsi="Times New Roman" w:cs="Times New Roman"/>
          <w:bCs/>
        </w:rPr>
        <w:t>zdolnościach technicznych lub zawodowych</w:t>
      </w:r>
      <w:r w:rsidRPr="004D2591">
        <w:rPr>
          <w:rFonts w:ascii="Times New Roman" w:hAnsi="Times New Roman" w:cs="Times New Roman"/>
        </w:rPr>
        <w:t xml:space="preserve"> lub </w:t>
      </w:r>
      <w:r w:rsidRPr="004D2591">
        <w:rPr>
          <w:rFonts w:ascii="Times New Roman" w:hAnsi="Times New Roman" w:cs="Times New Roman"/>
          <w:bCs/>
        </w:rPr>
        <w:t xml:space="preserve">sytuacji finansowej lub ekonomicznej </w:t>
      </w:r>
      <w:r w:rsidRPr="004D2591">
        <w:rPr>
          <w:rFonts w:ascii="Times New Roman" w:hAnsi="Times New Roman" w:cs="Times New Roman"/>
        </w:rPr>
        <w:t xml:space="preserve">podmiotów udostępniających zasoby, niezależnie od charakteru prawnego łączących go z nimi stosunków prawnych </w:t>
      </w:r>
      <w:r w:rsidRPr="004D2591">
        <w:rPr>
          <w:rFonts w:ascii="Times New Roman" w:eastAsia="Times New Roman" w:hAnsi="Times New Roman" w:cs="Times New Roman"/>
          <w:iCs/>
          <w:lang w:eastAsia="pl-PL"/>
        </w:rPr>
        <w:t>(art. 118 ust. 1 ustawy Pzp);</w:t>
      </w:r>
    </w:p>
    <w:p w14:paraId="0ADA3528" w14:textId="3BB7C732" w:rsidR="004D2591" w:rsidRPr="004D2591" w:rsidRDefault="004D2591" w:rsidP="00271E6B">
      <w:pPr>
        <w:numPr>
          <w:ilvl w:val="0"/>
          <w:numId w:val="113"/>
        </w:numPr>
        <w:spacing w:before="120" w:after="120" w:line="240" w:lineRule="auto"/>
        <w:ind w:left="714" w:hanging="288"/>
        <w:jc w:val="both"/>
        <w:rPr>
          <w:rFonts w:ascii="Times New Roman" w:hAnsi="Times New Roman" w:cs="Times New Roman"/>
        </w:rPr>
      </w:pPr>
      <w:r w:rsidRPr="004D2591">
        <w:rPr>
          <w:rFonts w:ascii="Times New Roman" w:hAnsi="Times New Roman" w:cs="Times New Roman"/>
        </w:rPr>
        <w:t xml:space="preserve">Wykonawca, który polega na zdolnościach lub sytuacji podmiotów udostępniających zasoby, </w:t>
      </w:r>
      <w:r w:rsidRPr="004D2591">
        <w:rPr>
          <w:rFonts w:ascii="Times New Roman" w:hAnsi="Times New Roman" w:cs="Times New Roman"/>
          <w:bCs/>
        </w:rPr>
        <w:t>składa wraz z ofertą</w:t>
      </w:r>
      <w:r w:rsidRPr="004D2591">
        <w:rPr>
          <w:rFonts w:ascii="Times New Roman" w:hAnsi="Times New Roman" w:cs="Times New Roman"/>
        </w:rPr>
        <w:t xml:space="preserve"> </w:t>
      </w:r>
      <w:r w:rsidRPr="004D2591">
        <w:rPr>
          <w:rFonts w:ascii="Times New Roman" w:hAnsi="Times New Roman" w:cs="Times New Roman"/>
          <w:bCs/>
        </w:rPr>
        <w:t>zobowiązanie podmiotu udostępniającego zasoby</w:t>
      </w:r>
      <w:r w:rsidRPr="004D2591">
        <w:rPr>
          <w:rFonts w:ascii="Times New Roman" w:hAnsi="Times New Roman" w:cs="Times New Roman"/>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4D2591">
        <w:rPr>
          <w:rFonts w:ascii="Times New Roman" w:eastAsia="Times New Roman" w:hAnsi="Times New Roman" w:cs="Times New Roman"/>
          <w:lang w:eastAsia="pl-PL"/>
        </w:rPr>
        <w:t xml:space="preserve">(art. 118 ust. 3 ustawy Pzp). </w:t>
      </w:r>
      <w:r w:rsidRPr="004D2591">
        <w:rPr>
          <w:rFonts w:ascii="Times New Roman" w:hAnsi="Times New Roman" w:cs="Times New Roman"/>
        </w:rPr>
        <w:t xml:space="preserve">Wzór oświadczenia stanowi </w:t>
      </w:r>
      <w:r w:rsidRPr="00F626DD">
        <w:rPr>
          <w:rFonts w:ascii="Times New Roman" w:hAnsi="Times New Roman" w:cs="Times New Roman"/>
          <w:b/>
        </w:rPr>
        <w:t>Z</w:t>
      </w:r>
      <w:r w:rsidRPr="00F626DD">
        <w:rPr>
          <w:rFonts w:ascii="Times New Roman" w:hAnsi="Times New Roman" w:cs="Times New Roman"/>
          <w:b/>
          <w:bCs/>
        </w:rPr>
        <w:t xml:space="preserve">ałącznik nr </w:t>
      </w:r>
      <w:r w:rsidR="00F626DD" w:rsidRPr="00F626DD">
        <w:rPr>
          <w:rFonts w:ascii="Times New Roman" w:hAnsi="Times New Roman" w:cs="Times New Roman"/>
          <w:b/>
          <w:bCs/>
        </w:rPr>
        <w:t>7</w:t>
      </w:r>
      <w:r w:rsidRPr="00F626DD">
        <w:rPr>
          <w:rFonts w:ascii="Times New Roman" w:hAnsi="Times New Roman" w:cs="Times New Roman"/>
          <w:b/>
          <w:bCs/>
        </w:rPr>
        <w:t xml:space="preserve"> do SWZ;</w:t>
      </w:r>
    </w:p>
    <w:p w14:paraId="7035E957" w14:textId="77777777" w:rsidR="004D2591" w:rsidRPr="004D2591" w:rsidRDefault="004D2591" w:rsidP="00271E6B">
      <w:pPr>
        <w:numPr>
          <w:ilvl w:val="0"/>
          <w:numId w:val="113"/>
        </w:numPr>
        <w:spacing w:before="120" w:after="120" w:line="240" w:lineRule="auto"/>
        <w:ind w:left="714" w:hanging="288"/>
        <w:jc w:val="both"/>
        <w:rPr>
          <w:rFonts w:ascii="Times New Roman" w:hAnsi="Times New Roman" w:cs="Times New Roman"/>
        </w:rPr>
      </w:pPr>
      <w:r w:rsidRPr="004D2591">
        <w:rPr>
          <w:rFonts w:ascii="Times New Roman" w:hAnsi="Times New Roman" w:cs="Times New Roman"/>
        </w:rPr>
        <w:t xml:space="preserve">Zamawiający oceni, czy udostępniane Wykonawcy przez podmioty udostępniające </w:t>
      </w:r>
      <w:r w:rsidRPr="004D2591">
        <w:rPr>
          <w:rFonts w:ascii="Times New Roman" w:hAnsi="Times New Roman" w:cs="Times New Roman"/>
          <w:bCs/>
        </w:rPr>
        <w:t>zasoby zdolności techniczne lub zawodowe</w:t>
      </w:r>
      <w:r w:rsidRPr="004D2591">
        <w:rPr>
          <w:rFonts w:ascii="Times New Roman" w:hAnsi="Times New Roman" w:cs="Times New Roman"/>
        </w:rPr>
        <w:t xml:space="preserve"> lub ich </w:t>
      </w:r>
      <w:r w:rsidRPr="004D2591">
        <w:rPr>
          <w:rFonts w:ascii="Times New Roman" w:hAnsi="Times New Roman" w:cs="Times New Roman"/>
          <w:bCs/>
        </w:rPr>
        <w:t>sytuacja finansowa lub ekonomiczna</w:t>
      </w:r>
      <w:r w:rsidRPr="004D2591">
        <w:rPr>
          <w:rFonts w:ascii="Times New Roman" w:hAnsi="Times New Roman" w:cs="Times New Roman"/>
        </w:rPr>
        <w:t xml:space="preserve">, pozwalają na wykazanie przez Wykonawcę spełniania warunków udziału w postępowaniu, a także </w:t>
      </w:r>
      <w:r w:rsidRPr="004D2591">
        <w:rPr>
          <w:rFonts w:ascii="Times New Roman" w:hAnsi="Times New Roman" w:cs="Times New Roman"/>
          <w:bCs/>
        </w:rPr>
        <w:t xml:space="preserve">zbada, czy nie zachodzą wobec tego podmiotu podstawy wykluczenia, </w:t>
      </w:r>
      <w:r w:rsidRPr="004D2591">
        <w:rPr>
          <w:rFonts w:ascii="Times New Roman" w:hAnsi="Times New Roman" w:cs="Times New Roman"/>
        </w:rPr>
        <w:t xml:space="preserve">które zostały przewidziane względem wykonawcy </w:t>
      </w:r>
      <w:r w:rsidRPr="004D2591">
        <w:rPr>
          <w:rFonts w:ascii="Times New Roman" w:eastAsia="Times New Roman" w:hAnsi="Times New Roman" w:cs="Times New Roman"/>
          <w:lang w:eastAsia="pl-PL"/>
        </w:rPr>
        <w:t>(art. 119 ustawy Pzp);</w:t>
      </w:r>
    </w:p>
    <w:p w14:paraId="21F51E83" w14:textId="77777777" w:rsidR="006E3D91" w:rsidRPr="00B82EAA"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bookmarkStart w:id="3" w:name="_Hlk159570131"/>
      <w:r w:rsidRPr="00AD3412">
        <w:rPr>
          <w:rFonts w:ascii="Times New Roman" w:eastAsia="Times New Roman" w:hAnsi="Times New Roman" w:cs="Times New Roman"/>
          <w:b/>
          <w:spacing w:val="-4"/>
          <w:u w:val="single"/>
          <w:lang w:eastAsia="pl-PL"/>
        </w:rPr>
        <w:t>OFERTY SKŁADANE PRZEZ WYKONAWCÓW WYSTĘPUJĄCYCH WSPÓLNI</w:t>
      </w:r>
      <w:r w:rsidRPr="00B82EAA">
        <w:rPr>
          <w:rFonts w:ascii="Times New Roman" w:eastAsia="Times New Roman" w:hAnsi="Times New Roman" w:cs="Times New Roman"/>
          <w:b/>
          <w:u w:val="single"/>
          <w:lang w:eastAsia="pl-PL"/>
        </w:rPr>
        <w:t>E</w:t>
      </w:r>
    </w:p>
    <w:p w14:paraId="53A05225"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152D4084"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AD3412">
        <w:rPr>
          <w:rFonts w:ascii="Times New Roman" w:eastAsia="Times New Roman" w:hAnsi="Times New Roman" w:cs="Times New Roman"/>
          <w:lang w:eastAsia="pl-PL"/>
        </w:rPr>
        <w:t xml:space="preserve">Wykonawcy składający ofertą wspólną wraz z ofertą składają stosowne </w:t>
      </w:r>
      <w:r w:rsidRPr="00552C4A">
        <w:rPr>
          <w:rFonts w:ascii="Times New Roman" w:eastAsia="Times New Roman" w:hAnsi="Times New Roman" w:cs="Times New Roman"/>
          <w:b/>
          <w:lang w:eastAsia="pl-PL"/>
        </w:rPr>
        <w:t xml:space="preserve">pełnomocnictwo </w:t>
      </w:r>
      <w:r w:rsidR="000A3C71">
        <w:rPr>
          <w:rFonts w:ascii="Times New Roman" w:eastAsia="Times New Roman" w:hAnsi="Times New Roman" w:cs="Times New Roman"/>
          <w:lang w:eastAsia="pl-PL"/>
        </w:rPr>
        <w:br/>
      </w:r>
      <w:r w:rsidRPr="00AD3412">
        <w:rPr>
          <w:rFonts w:ascii="Times New Roman" w:eastAsia="Times New Roman" w:hAnsi="Times New Roman" w:cs="Times New Roman"/>
          <w:lang w:eastAsia="pl-PL"/>
        </w:rPr>
        <w:t xml:space="preserve">w oryginale podpisane zgodnie z zaleceniami </w:t>
      </w:r>
      <w:r w:rsidR="004737A3" w:rsidRPr="00AD3412">
        <w:rPr>
          <w:rFonts w:ascii="Times New Roman" w:eastAsia="Times New Roman" w:hAnsi="Times New Roman" w:cs="Times New Roman"/>
          <w:lang w:eastAsia="pl-PL"/>
        </w:rPr>
        <w:t xml:space="preserve">zawartymi w </w:t>
      </w:r>
      <w:r w:rsidR="004737A3" w:rsidRPr="00552C4A">
        <w:rPr>
          <w:rFonts w:ascii="Times New Roman" w:eastAsia="Times New Roman" w:hAnsi="Times New Roman" w:cs="Times New Roman"/>
          <w:b/>
          <w:lang w:eastAsia="pl-PL"/>
        </w:rPr>
        <w:t>Rozdziale XII</w:t>
      </w:r>
      <w:r w:rsidR="00100CBC" w:rsidRPr="00552C4A">
        <w:rPr>
          <w:rFonts w:ascii="Times New Roman" w:eastAsia="Times New Roman" w:hAnsi="Times New Roman" w:cs="Times New Roman"/>
          <w:b/>
          <w:lang w:eastAsia="pl-PL"/>
        </w:rPr>
        <w:t>I</w:t>
      </w:r>
      <w:r w:rsidR="004737A3" w:rsidRPr="00552C4A">
        <w:rPr>
          <w:rFonts w:ascii="Times New Roman" w:eastAsia="Times New Roman" w:hAnsi="Times New Roman" w:cs="Times New Roman"/>
          <w:b/>
          <w:lang w:eastAsia="pl-PL"/>
        </w:rPr>
        <w:t xml:space="preserve"> ust. </w:t>
      </w:r>
      <w:r w:rsidR="00552C4A" w:rsidRPr="00552C4A">
        <w:rPr>
          <w:rFonts w:ascii="Times New Roman" w:eastAsia="Times New Roman" w:hAnsi="Times New Roman" w:cs="Times New Roman"/>
          <w:b/>
          <w:lang w:eastAsia="pl-PL"/>
        </w:rPr>
        <w:t>18</w:t>
      </w:r>
      <w:r w:rsidR="0034383C" w:rsidRPr="00552C4A">
        <w:rPr>
          <w:rFonts w:ascii="Times New Roman" w:eastAsia="Times New Roman" w:hAnsi="Times New Roman" w:cs="Times New Roman"/>
          <w:b/>
          <w:lang w:eastAsia="pl-PL"/>
        </w:rPr>
        <w:t xml:space="preserve"> </w:t>
      </w:r>
      <w:r w:rsidRPr="00552C4A">
        <w:rPr>
          <w:rFonts w:ascii="Times New Roman" w:eastAsia="Times New Roman" w:hAnsi="Times New Roman" w:cs="Times New Roman"/>
          <w:b/>
          <w:lang w:eastAsia="pl-PL"/>
        </w:rPr>
        <w:t xml:space="preserve">pkt </w:t>
      </w:r>
      <w:r w:rsidR="00552C4A">
        <w:rPr>
          <w:rFonts w:ascii="Times New Roman" w:eastAsia="Times New Roman" w:hAnsi="Times New Roman" w:cs="Times New Roman"/>
          <w:b/>
          <w:lang w:eastAsia="pl-PL"/>
        </w:rPr>
        <w:t>3</w:t>
      </w:r>
      <w:r w:rsidRPr="00B82EAA">
        <w:rPr>
          <w:rFonts w:ascii="Times New Roman" w:eastAsia="Times New Roman" w:hAnsi="Times New Roman" w:cs="Times New Roman"/>
          <w:b/>
          <w:lang w:eastAsia="pl-PL"/>
        </w:rPr>
        <w:t xml:space="preserve"> </w:t>
      </w:r>
      <w:r w:rsidRPr="00B82EAA">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Oferta wspólna, składana przez dwóch lub więcej Wykonawców, powinna spełniać następujące wymagania:</w:t>
      </w:r>
    </w:p>
    <w:p w14:paraId="5A0B7C3A" w14:textId="77777777" w:rsidR="006E3D91" w:rsidRPr="00B82EAA"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powinna być sporządzona zgodnie ze SWZ;</w:t>
      </w:r>
    </w:p>
    <w:p w14:paraId="05A99EEE" w14:textId="77777777" w:rsidR="006E3D91" w:rsidRPr="00B82EAA"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Przed </w:t>
      </w:r>
      <w:r w:rsidR="00AD3412">
        <w:rPr>
          <w:rFonts w:ascii="Times New Roman" w:eastAsia="Times New Roman" w:hAnsi="Times New Roman" w:cs="Times New Roman"/>
          <w:lang w:eastAsia="pl-PL"/>
        </w:rPr>
        <w:t>zawarciem</w:t>
      </w:r>
      <w:r w:rsidRPr="00B82EAA">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0111AA67" w:rsidR="00BB4613" w:rsidRPr="00552C4A"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b/>
        </w:rPr>
      </w:pPr>
      <w:r w:rsidRPr="00552C4A">
        <w:rPr>
          <w:rFonts w:ascii="Times New Roman" w:hAnsi="Times New Roman" w:cs="Times New Roman"/>
          <w:b/>
        </w:rPr>
        <w:t>W przypadku Wykonawców wspólnie ubiegających się o udzielenie zamówienia</w:t>
      </w:r>
      <w:r w:rsidRPr="00B82EAA">
        <w:rPr>
          <w:rFonts w:ascii="Times New Roman" w:hAnsi="Times New Roman" w:cs="Times New Roman"/>
        </w:rPr>
        <w:t xml:space="preserve"> na zasadach określonych w art. 58 ustawy Pzp, brak podstaw wykluczenia musi wykazać każdy z Wykonawców oddzielnie, wobec powyższego wszystkie oświadczenia i dokumenty </w:t>
      </w:r>
      <w:r w:rsidR="00DA0E53">
        <w:rPr>
          <w:rFonts w:ascii="Times New Roman" w:hAnsi="Times New Roman" w:cs="Times New Roman"/>
        </w:rPr>
        <w:br/>
      </w:r>
      <w:r w:rsidRPr="00B82EAA">
        <w:rPr>
          <w:rFonts w:ascii="Times New Roman" w:hAnsi="Times New Roman" w:cs="Times New Roman"/>
        </w:rPr>
        <w:t xml:space="preserve">w zakresie braku podstaw wykluczenia wymagane w postępowaniu </w:t>
      </w:r>
      <w:r w:rsidRPr="00552C4A">
        <w:rPr>
          <w:rFonts w:ascii="Times New Roman" w:hAnsi="Times New Roman" w:cs="Times New Roman"/>
          <w:b/>
        </w:rPr>
        <w:t>składa odrębnie każdy z Wykonawców wspólnie występujących;</w:t>
      </w:r>
    </w:p>
    <w:bookmarkEnd w:id="3"/>
    <w:p w14:paraId="2C28D351" w14:textId="77777777" w:rsidR="006E3D91" w:rsidRPr="00B82EAA"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B82EAA">
        <w:rPr>
          <w:rFonts w:ascii="Times New Roman" w:eastAsia="Times New Roman" w:hAnsi="Times New Roman" w:cs="Times New Roman"/>
          <w:b/>
          <w:u w:val="single"/>
          <w:lang w:eastAsia="pl-PL"/>
        </w:rPr>
        <w:t>PODWYKONAWCY</w:t>
      </w:r>
    </w:p>
    <w:p w14:paraId="353F8F23"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6009CA53" w:rsidR="006E3D91" w:rsidRPr="00187F09" w:rsidRDefault="006E3D91" w:rsidP="001D5875">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B82EAA">
        <w:rPr>
          <w:rFonts w:ascii="Times New Roman" w:eastAsia="Times New Roman" w:hAnsi="Times New Roman" w:cs="Times New Roman"/>
          <w:b/>
          <w:lang w:eastAsia="pl-PL"/>
        </w:rPr>
        <w:t>zamówienia we własnym zakresie.</w:t>
      </w:r>
    </w:p>
    <w:p w14:paraId="72A3B894" w14:textId="1AEB52AF" w:rsidR="00187F09" w:rsidRPr="00455E3D" w:rsidRDefault="00187F09" w:rsidP="00187F09">
      <w:pPr>
        <w:pStyle w:val="Akapitzlist"/>
        <w:numPr>
          <w:ilvl w:val="0"/>
          <w:numId w:val="18"/>
        </w:numPr>
        <w:autoSpaceDE w:val="0"/>
        <w:autoSpaceDN w:val="0"/>
        <w:adjustRightInd w:val="0"/>
        <w:spacing w:before="120" w:after="120" w:line="240" w:lineRule="auto"/>
        <w:ind w:left="714" w:hanging="357"/>
        <w:contextualSpacing w:val="0"/>
        <w:jc w:val="both"/>
        <w:rPr>
          <w:rFonts w:ascii="Times New Roman" w:eastAsia="SimSun" w:hAnsi="Times New Roman" w:cs="Times New Roman"/>
          <w:b/>
          <w:lang w:eastAsia="zh-CN"/>
        </w:rPr>
      </w:pPr>
      <w:r w:rsidRPr="00455E3D">
        <w:rPr>
          <w:rFonts w:ascii="Times New Roman" w:eastAsia="SimSun" w:hAnsi="Times New Roman" w:cs="Times New Roman"/>
          <w:lang w:eastAsia="zh-CN"/>
        </w:rPr>
        <w:t xml:space="preserve">Wykonawca, który zamierza powierzyć wykonanie części zamówienia podwykonawcom, zamieszcza informacje o podwykonawcach w Formularzu ofertowym, stanowiącym </w:t>
      </w:r>
      <w:r w:rsidRPr="00455E3D">
        <w:rPr>
          <w:rFonts w:ascii="Times New Roman" w:eastAsia="SimSun" w:hAnsi="Times New Roman" w:cs="Times New Roman"/>
          <w:b/>
          <w:lang w:eastAsia="zh-CN"/>
        </w:rPr>
        <w:t>Załącznik nr 1 do SWZ</w:t>
      </w:r>
      <w:r w:rsidRPr="00455E3D">
        <w:rPr>
          <w:rFonts w:ascii="Times New Roman" w:eastAsia="SimSun" w:hAnsi="Times New Roman" w:cs="Times New Roman"/>
          <w:lang w:eastAsia="zh-CN"/>
        </w:rPr>
        <w:t>.</w:t>
      </w:r>
    </w:p>
    <w:p w14:paraId="79754773" w14:textId="11D79340" w:rsidR="0076056F" w:rsidRPr="00187F09" w:rsidRDefault="0076056F" w:rsidP="00622E25">
      <w:pPr>
        <w:spacing w:before="120" w:after="240" w:line="240" w:lineRule="auto"/>
        <w:jc w:val="both"/>
        <w:rPr>
          <w:rFonts w:ascii="Times New Roman" w:hAnsi="Times New Roman" w:cs="Times New Roman"/>
          <w:bCs/>
          <w:color w:val="FF0000"/>
          <w:u w:val="single"/>
        </w:rPr>
      </w:pPr>
    </w:p>
    <w:tbl>
      <w:tblPr>
        <w:tblStyle w:val="Tabela-Siatka"/>
        <w:tblW w:w="0" w:type="auto"/>
        <w:tblInd w:w="94" w:type="dxa"/>
        <w:tblLook w:val="04A0" w:firstRow="1" w:lastRow="0" w:firstColumn="1" w:lastColumn="0" w:noHBand="0" w:noVBand="1"/>
      </w:tblPr>
      <w:tblGrid>
        <w:gridCol w:w="8549"/>
      </w:tblGrid>
      <w:tr w:rsidR="006E3D91" w:rsidRPr="00B82EAA" w14:paraId="5D86ABD0" w14:textId="77777777" w:rsidTr="00BB4613">
        <w:trPr>
          <w:trHeight w:val="974"/>
        </w:trPr>
        <w:tc>
          <w:tcPr>
            <w:tcW w:w="8549" w:type="dxa"/>
            <w:vAlign w:val="center"/>
          </w:tcPr>
          <w:p w14:paraId="329526AC" w14:textId="4353BFBD"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p>
          <w:p w14:paraId="1EF95034" w14:textId="04C26C14"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Pr>
                <w:rFonts w:ascii="Times New Roman" w:hAnsi="Times New Roman" w:cs="Times New Roman"/>
                <w:b/>
              </w:rPr>
              <w:br/>
            </w:r>
            <w:r w:rsidRPr="00B82EAA">
              <w:rPr>
                <w:rFonts w:ascii="Times New Roman" w:hAnsi="Times New Roman" w:cs="Times New Roman"/>
                <w:b/>
              </w:rPr>
              <w:lastRenderedPageBreak/>
              <w:t>I OGRANIZACYJNYCH SPORZĄDZANIA, WYSYŁANIA I ODBIERANIA KORESPONDENCJI ELEKTRONICZNEJ</w:t>
            </w:r>
          </w:p>
        </w:tc>
      </w:tr>
    </w:tbl>
    <w:p w14:paraId="6B1C491C" w14:textId="77777777" w:rsidR="00E70D22" w:rsidRPr="006459D8" w:rsidRDefault="00E70D22" w:rsidP="001D5875">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6459D8">
        <w:rPr>
          <w:rFonts w:ascii="Times New Roman" w:hAnsi="Times New Roman" w:cs="Times New Roman"/>
          <w:bCs/>
        </w:rPr>
        <w:lastRenderedPageBreak/>
        <w:t>Postępowanie jest prowadzone w języku polskim.</w:t>
      </w:r>
    </w:p>
    <w:p w14:paraId="372DB2F4" w14:textId="7A86B98E"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W postępowaniu o udzielenie zamówienia komunikacja pomiędzy Zamawiającym</w:t>
      </w:r>
      <w:r w:rsidR="00AD3412">
        <w:rPr>
          <w:rFonts w:ascii="Times New Roman" w:hAnsi="Times New Roman" w:cs="Times New Roman"/>
          <w:bCs/>
        </w:rPr>
        <w:t>,</w:t>
      </w:r>
      <w:r w:rsidR="0001002F">
        <w:rPr>
          <w:rFonts w:ascii="Times New Roman" w:hAnsi="Times New Roman" w:cs="Times New Roman"/>
          <w:bCs/>
        </w:rPr>
        <w:t xml:space="preserve"> </w:t>
      </w:r>
      <w:r w:rsidRPr="006459D8">
        <w:rPr>
          <w:rFonts w:ascii="Times New Roman" w:hAnsi="Times New Roman" w:cs="Times New Roman"/>
          <w:bCs/>
        </w:rPr>
        <w:t>a Wykonawcami, w szczególności składanie dokumentów, oświadczeń, uzupełnień, wniosków, zawiadomień oraz przekazywanie informacji odbywa się przy użyciu środków komunikacji elektronicznej zapewnionych przez System.</w:t>
      </w:r>
    </w:p>
    <w:p w14:paraId="6F37172D" w14:textId="1E9039BC" w:rsidR="00E70D22" w:rsidRPr="002B381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System jest dostępny pod adresem: </w:t>
      </w:r>
      <w:bookmarkStart w:id="4" w:name="_Hlk196462473"/>
      <w:r w:rsidR="003B4430">
        <w:rPr>
          <w:rFonts w:ascii="Times New Roman" w:hAnsi="Times New Roman" w:cs="Times New Roman"/>
        </w:rPr>
        <w:fldChar w:fldCharType="begin"/>
      </w:r>
      <w:r w:rsidR="003B4430">
        <w:rPr>
          <w:rFonts w:ascii="Times New Roman" w:hAnsi="Times New Roman" w:cs="Times New Roman"/>
        </w:rPr>
        <w:instrText xml:space="preserve"> HYPERLINK "</w:instrText>
      </w:r>
      <w:r w:rsidR="003B4430" w:rsidRPr="002B3818">
        <w:rPr>
          <w:rFonts w:ascii="Times New Roman" w:hAnsi="Times New Roman" w:cs="Times New Roman"/>
        </w:rPr>
        <w:instrText>https://platformazakupowa.pl</w:instrText>
      </w:r>
      <w:r w:rsidR="003B4430">
        <w:rPr>
          <w:rFonts w:ascii="Times New Roman" w:hAnsi="Times New Roman" w:cs="Times New Roman"/>
        </w:rPr>
        <w:instrText xml:space="preserve">" </w:instrText>
      </w:r>
      <w:r w:rsidR="003B4430">
        <w:rPr>
          <w:rFonts w:ascii="Times New Roman" w:hAnsi="Times New Roman" w:cs="Times New Roman"/>
        </w:rPr>
        <w:fldChar w:fldCharType="separate"/>
      </w:r>
      <w:r w:rsidR="003B4430" w:rsidRPr="00F318CC">
        <w:rPr>
          <w:rStyle w:val="Hipercze"/>
          <w:rFonts w:ascii="Times New Roman" w:hAnsi="Times New Roman" w:cs="Times New Roman"/>
        </w:rPr>
        <w:t>https://platformazakupowa.pl</w:t>
      </w:r>
      <w:bookmarkEnd w:id="4"/>
      <w:r w:rsidR="003B4430">
        <w:rPr>
          <w:rFonts w:ascii="Times New Roman" w:hAnsi="Times New Roman" w:cs="Times New Roman"/>
        </w:rPr>
        <w:fldChar w:fldCharType="end"/>
      </w:r>
      <w:r w:rsidR="003B4430">
        <w:rPr>
          <w:rFonts w:ascii="Times New Roman" w:hAnsi="Times New Roman" w:cs="Times New Roman"/>
        </w:rPr>
        <w:t xml:space="preserve"> </w:t>
      </w:r>
    </w:p>
    <w:p w14:paraId="2F80FFB3" w14:textId="3610B3B8"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W sytuacji awarii Systemu lub niedostępności Systemu, uniemożliwiających komunikację Wykonawcy i Zamawiającego poprzez System, Zamawiający dopuszcza komunikację za pomocą poczty elektronicznej na adres e-mail: </w:t>
      </w:r>
      <w:hyperlink r:id="rId31" w:history="1">
        <w:r w:rsidRPr="006459D8">
          <w:rPr>
            <w:rStyle w:val="Hipercze"/>
            <w:rFonts w:ascii="Times New Roman" w:hAnsi="Times New Roman" w:cs="Times New Roman"/>
            <w:bCs/>
          </w:rPr>
          <w:t>jw4809.zp@ron.mil.pl</w:t>
        </w:r>
      </w:hyperlink>
      <w:r w:rsidR="00AD3412">
        <w:rPr>
          <w:rStyle w:val="Hipercze"/>
          <w:rFonts w:ascii="Times New Roman" w:hAnsi="Times New Roman" w:cs="Times New Roman"/>
          <w:bCs/>
        </w:rPr>
        <w:t>.</w:t>
      </w:r>
      <w:r w:rsidRPr="006459D8">
        <w:rPr>
          <w:rStyle w:val="Hipercze"/>
          <w:rFonts w:ascii="Times New Roman" w:hAnsi="Times New Roman" w:cs="Times New Roman"/>
          <w:bCs/>
        </w:rPr>
        <w:t xml:space="preserve"> </w:t>
      </w:r>
    </w:p>
    <w:p w14:paraId="02DE54AA" w14:textId="1B8766F8"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sidR="00751E59">
        <w:rPr>
          <w:rFonts w:ascii="Times New Roman" w:hAnsi="Times New Roman" w:cs="Times New Roman"/>
          <w:bCs/>
        </w:rPr>
        <w:t>R</w:t>
      </w:r>
      <w:r w:rsidRPr="006459D8">
        <w:rPr>
          <w:rFonts w:ascii="Times New Roman" w:hAnsi="Times New Roman" w:cs="Times New Roman"/>
          <w:bCs/>
        </w:rPr>
        <w:t>ozporządzeniu Prezesa Rady Ministrów z dnia 30 grudnia 202</w:t>
      </w:r>
      <w:r w:rsidR="004236F2">
        <w:rPr>
          <w:rFonts w:ascii="Times New Roman" w:hAnsi="Times New Roman" w:cs="Times New Roman"/>
          <w:bCs/>
        </w:rPr>
        <w:t>0</w:t>
      </w:r>
      <w:r w:rsidRPr="006459D8">
        <w:rPr>
          <w:rFonts w:ascii="Times New Roman" w:hAnsi="Times New Roman" w:cs="Times New Roman"/>
          <w:bCs/>
        </w:rPr>
        <w:t xml:space="preserve"> r. w sprawie sposobu sporządzania </w:t>
      </w:r>
      <w:r w:rsidRPr="006459D8">
        <w:rPr>
          <w:rFonts w:ascii="Times New Roman" w:hAnsi="Times New Roman" w:cs="Times New Roman"/>
          <w:bCs/>
        </w:rPr>
        <w:br/>
        <w:t xml:space="preserve">i przekazywania informacji oraz wymagań technicznych dla dokumentów elektronicznych oraz środków komunikacji elektronicznej w postępowaniu o udzielenie zamówienia publicznego lub konkursie (Dz. U. </w:t>
      </w:r>
      <w:r w:rsidR="00DA0E53">
        <w:rPr>
          <w:rFonts w:ascii="Times New Roman" w:hAnsi="Times New Roman" w:cs="Times New Roman"/>
          <w:bCs/>
        </w:rPr>
        <w:t xml:space="preserve">z 2020 r. </w:t>
      </w:r>
      <w:r w:rsidRPr="006459D8">
        <w:rPr>
          <w:rFonts w:ascii="Times New Roman" w:hAnsi="Times New Roman" w:cs="Times New Roman"/>
          <w:bCs/>
        </w:rPr>
        <w:t xml:space="preserve">poz. 2452) oraz Rozporządzeniu Ministra Rozwoju, Pracy </w:t>
      </w:r>
      <w:r w:rsidR="00DA0E53">
        <w:rPr>
          <w:rFonts w:ascii="Times New Roman" w:hAnsi="Times New Roman" w:cs="Times New Roman"/>
          <w:bCs/>
        </w:rPr>
        <w:br/>
      </w:r>
      <w:r w:rsidRPr="006459D8">
        <w:rPr>
          <w:rFonts w:ascii="Times New Roman" w:hAnsi="Times New Roman" w:cs="Times New Roman"/>
          <w:bCs/>
        </w:rPr>
        <w:t>i Technologii z dnia 23 grudnia 2020 r. w sprawie podmiotowych środków dowodowych oraz innych dokumentów lub oświadczeń, jakich może żądać zamawiający od wykonawcy.</w:t>
      </w:r>
    </w:p>
    <w:p w14:paraId="2662C10C" w14:textId="7E07C505"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Jeżeli Zamawiający lub Wykonawca przekazują oświadczenia, wnioski, zawiadomienia przy użyciu środków komunikacji elektronicznej w rozumieniu ustawy z dnia 18 lipca 2002 r. </w:t>
      </w:r>
      <w:r w:rsidR="00DC529B">
        <w:rPr>
          <w:rFonts w:ascii="Times New Roman" w:hAnsi="Times New Roman" w:cs="Times New Roman"/>
          <w:bCs/>
        </w:rPr>
        <w:br/>
      </w:r>
      <w:r w:rsidRPr="006459D8">
        <w:rPr>
          <w:rFonts w:ascii="Times New Roman" w:hAnsi="Times New Roman" w:cs="Times New Roman"/>
          <w:bCs/>
        </w:rPr>
        <w:t>o świadczeniu usług droga elektroniczną każda ze stron na żądanie drugiej strony niezwłocznie potwierdza fakt ich otrzymania.</w:t>
      </w:r>
    </w:p>
    <w:p w14:paraId="3594A12F" w14:textId="43A3DFED"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 xml:space="preserve">o udzielenie zamówienia publicznego lub konkursie (Dz. U. </w:t>
      </w:r>
      <w:r w:rsidR="00DA0E53">
        <w:rPr>
          <w:rFonts w:ascii="Times New Roman" w:hAnsi="Times New Roman" w:cs="Times New Roman"/>
          <w:bCs/>
        </w:rPr>
        <w:t xml:space="preserve">z 2020 r. </w:t>
      </w:r>
      <w:r w:rsidRPr="006459D8">
        <w:rPr>
          <w:rFonts w:ascii="Times New Roman" w:hAnsi="Times New Roman" w:cs="Times New Roman"/>
          <w:bCs/>
        </w:rPr>
        <w:t>poz. 2452), określa dopuszczalny format kwalifikowanego podpisu elektronicznego jako:</w:t>
      </w:r>
    </w:p>
    <w:p w14:paraId="21F85EEB" w14:textId="77777777" w:rsidR="00E70D22" w:rsidRPr="006459D8" w:rsidRDefault="00E70D22" w:rsidP="00D75D0B">
      <w:pPr>
        <w:numPr>
          <w:ilvl w:val="0"/>
          <w:numId w:val="28"/>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dokumenty w formacie „pdf” zaleca się podpisywać formatem PAdES,</w:t>
      </w:r>
    </w:p>
    <w:p w14:paraId="505E24DA" w14:textId="77777777" w:rsidR="00E70D22" w:rsidRPr="006459D8" w:rsidRDefault="00E70D22" w:rsidP="00D75D0B">
      <w:pPr>
        <w:numPr>
          <w:ilvl w:val="0"/>
          <w:numId w:val="28"/>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dopuszcza się podpisanie dokumentów w formacie innym niż „pdf”, wtedy należy użyć formatu XAdES.</w:t>
      </w:r>
    </w:p>
    <w:p w14:paraId="46B8A3F9" w14:textId="5AB9217F"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W korespondencji związanej z niniejszym postępowaniem Wykonawcy powinni posługiwać się następującym znakiem postępowania:</w:t>
      </w:r>
      <w:r w:rsidRPr="00751E59">
        <w:rPr>
          <w:rFonts w:ascii="Times New Roman" w:hAnsi="Times New Roman" w:cs="Times New Roman"/>
          <w:b/>
          <w:bCs/>
        </w:rPr>
        <w:t xml:space="preserve"> </w:t>
      </w:r>
      <w:r w:rsidR="00C00E4A" w:rsidRPr="00E979EA">
        <w:rPr>
          <w:rFonts w:ascii="Times New Roman" w:hAnsi="Times New Roman" w:cs="Times New Roman"/>
          <w:b/>
          <w:bCs/>
        </w:rPr>
        <w:t>ZP/</w:t>
      </w:r>
      <w:r w:rsidR="00E64A45">
        <w:rPr>
          <w:rFonts w:ascii="Times New Roman" w:hAnsi="Times New Roman" w:cs="Times New Roman"/>
          <w:b/>
          <w:bCs/>
        </w:rPr>
        <w:t>39</w:t>
      </w:r>
      <w:r w:rsidR="00C00E4A" w:rsidRPr="00E979EA">
        <w:rPr>
          <w:rFonts w:ascii="Times New Roman" w:hAnsi="Times New Roman" w:cs="Times New Roman"/>
          <w:b/>
          <w:bCs/>
        </w:rPr>
        <w:t>/202</w:t>
      </w:r>
      <w:r w:rsidR="00B65FB1">
        <w:rPr>
          <w:rFonts w:ascii="Times New Roman" w:hAnsi="Times New Roman" w:cs="Times New Roman"/>
          <w:b/>
          <w:bCs/>
        </w:rPr>
        <w:t>5</w:t>
      </w:r>
    </w:p>
    <w:p w14:paraId="34776D10" w14:textId="77777777"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Przeglądanie i pobieranie publicznej treści dokumentacji postępowania nie wymaga posiadania konta w Systemie, ani logowania do Systemu.</w:t>
      </w:r>
    </w:p>
    <w:p w14:paraId="649FBDFA" w14:textId="1E3655F4"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 pośrednictwem posiadanego w Systemie konta użytkownika Zewnętrznego tj. użytkownika Wykonawcy odbywa się komunikacja Wykonawcy z Zamawiającym w postępowaniu, </w:t>
      </w:r>
      <w:r w:rsidR="00DC529B">
        <w:rPr>
          <w:rFonts w:ascii="Times New Roman" w:hAnsi="Times New Roman" w:cs="Times New Roman"/>
          <w:bCs/>
        </w:rPr>
        <w:br/>
      </w:r>
      <w:r w:rsidRPr="006459D8">
        <w:rPr>
          <w:rFonts w:ascii="Times New Roman" w:hAnsi="Times New Roman" w:cs="Times New Roman"/>
          <w:bCs/>
        </w:rPr>
        <w:t xml:space="preserve">w szczególności: przekazywanie dokumentów, oświadczeń, informacji, pytań, wniosków </w:t>
      </w:r>
      <w:r w:rsidR="00DC529B">
        <w:rPr>
          <w:rFonts w:ascii="Times New Roman" w:hAnsi="Times New Roman" w:cs="Times New Roman"/>
          <w:bCs/>
        </w:rPr>
        <w:br/>
      </w:r>
      <w:r w:rsidRPr="006459D8">
        <w:rPr>
          <w:rFonts w:ascii="Times New Roman" w:hAnsi="Times New Roman" w:cs="Times New Roman"/>
          <w:bCs/>
        </w:rPr>
        <w:t>w ramach postępowania.</w:t>
      </w:r>
    </w:p>
    <w:p w14:paraId="5F47FE61" w14:textId="77777777"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 pośrednictwem posiadanego w Systemie konta Jednostki Zamawiającej oraz kont Użytkowników Wewnętrznych Jednostki Zamawiającej odbywa się komunikacja Zamawiającego z Wykonawcą w postępowaniu, w szczególności: przekazywanie wezwań </w:t>
      </w:r>
      <w:r w:rsidRPr="006459D8">
        <w:rPr>
          <w:rFonts w:ascii="Times New Roman" w:hAnsi="Times New Roman" w:cs="Times New Roman"/>
          <w:bCs/>
        </w:rPr>
        <w:br/>
        <w:t>i zawiadomień, informacji, odpowiedzi na pytania w ramach postępowania.</w:t>
      </w:r>
    </w:p>
    <w:p w14:paraId="67F6B1EB" w14:textId="684682DE"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Jeżeli wniosek o wyjaśnienie treści SWZ wpłynie do Zamawiającego nie później niż na 4 dni przed upływem terminu składania ofert, Zamawiający udzieli wyjaśnień niezwłocznie, jednak </w:t>
      </w:r>
      <w:r w:rsidRPr="006459D8">
        <w:rPr>
          <w:rFonts w:ascii="Times New Roman" w:hAnsi="Times New Roman" w:cs="Times New Roman"/>
          <w:b/>
          <w:bCs/>
        </w:rPr>
        <w:t>nie później niż na 2 dni</w:t>
      </w:r>
      <w:r w:rsidRPr="006459D8">
        <w:rPr>
          <w:rFonts w:ascii="Times New Roman" w:hAnsi="Times New Roman" w:cs="Times New Roman"/>
          <w:bCs/>
        </w:rPr>
        <w:t xml:space="preserve"> przed upływem terminu składania ofert. Jeżeli wniosek </w:t>
      </w:r>
      <w:r w:rsidR="00751E59">
        <w:rPr>
          <w:rFonts w:ascii="Times New Roman" w:hAnsi="Times New Roman" w:cs="Times New Roman"/>
          <w:bCs/>
        </w:rPr>
        <w:br/>
      </w:r>
      <w:r w:rsidRPr="006459D8">
        <w:rPr>
          <w:rFonts w:ascii="Times New Roman" w:hAnsi="Times New Roman" w:cs="Times New Roman"/>
          <w:bCs/>
        </w:rPr>
        <w:t xml:space="preserve">o wyjaśnienie treści SWZ wpłynie po upływie terminu, o którym mowa powyżej, lub dotyczy </w:t>
      </w:r>
      <w:r w:rsidRPr="006459D8">
        <w:rPr>
          <w:rFonts w:ascii="Times New Roman" w:hAnsi="Times New Roman" w:cs="Times New Roman"/>
          <w:bCs/>
        </w:rPr>
        <w:lastRenderedPageBreak/>
        <w:t>udzielonych wyjaśnień, Zamawiający może udzielić wyjaśnień albo pozostawić wniosek bez rozpoznania. Zamawiający zamieści wyjaśnienia na stronie internetowej:</w:t>
      </w:r>
    </w:p>
    <w:p w14:paraId="7E1466AC" w14:textId="78EFA736" w:rsidR="00E70D22" w:rsidRPr="006459D8" w:rsidRDefault="002B3818" w:rsidP="00751E59">
      <w:pPr>
        <w:spacing w:before="120" w:after="120" w:line="240" w:lineRule="auto"/>
        <w:ind w:left="283"/>
        <w:jc w:val="both"/>
        <w:rPr>
          <w:rFonts w:ascii="Times New Roman" w:hAnsi="Times New Roman" w:cs="Times New Roman"/>
          <w:bCs/>
        </w:rPr>
      </w:pPr>
      <w:r>
        <w:rPr>
          <w:rFonts w:ascii="Times New Roman" w:hAnsi="Times New Roman" w:cs="Times New Roman"/>
        </w:rPr>
        <w:t xml:space="preserve">  </w:t>
      </w:r>
      <w:bookmarkStart w:id="5" w:name="_Hlk196463066"/>
      <w:r w:rsidR="003B4430">
        <w:rPr>
          <w:rFonts w:ascii="Times New Roman" w:hAnsi="Times New Roman" w:cs="Times New Roman"/>
          <w:u w:val="single"/>
        </w:rPr>
        <w:fldChar w:fldCharType="begin"/>
      </w:r>
      <w:r w:rsidR="003B4430">
        <w:rPr>
          <w:rFonts w:ascii="Times New Roman" w:hAnsi="Times New Roman" w:cs="Times New Roman"/>
          <w:u w:val="single"/>
        </w:rPr>
        <w:instrText xml:space="preserve"> HYPERLINK "</w:instrText>
      </w:r>
      <w:r w:rsidR="003B4430" w:rsidRPr="002B3818">
        <w:rPr>
          <w:rFonts w:ascii="Times New Roman" w:hAnsi="Times New Roman" w:cs="Times New Roman"/>
          <w:u w:val="single"/>
        </w:rPr>
        <w:instrText>https://platformazakupowa.pl</w:instrText>
      </w:r>
      <w:r w:rsidR="003B4430">
        <w:rPr>
          <w:rFonts w:ascii="Times New Roman" w:hAnsi="Times New Roman" w:cs="Times New Roman"/>
          <w:u w:val="single"/>
        </w:rPr>
        <w:instrText xml:space="preserve">" </w:instrText>
      </w:r>
      <w:r w:rsidR="003B4430">
        <w:rPr>
          <w:rFonts w:ascii="Times New Roman" w:hAnsi="Times New Roman" w:cs="Times New Roman"/>
          <w:u w:val="single"/>
        </w:rPr>
        <w:fldChar w:fldCharType="separate"/>
      </w:r>
      <w:r w:rsidR="003B4430" w:rsidRPr="00F318CC">
        <w:rPr>
          <w:rStyle w:val="Hipercze"/>
          <w:rFonts w:ascii="Times New Roman" w:hAnsi="Times New Roman" w:cs="Times New Roman"/>
        </w:rPr>
        <w:t>https://platformazakupowa.pl</w:t>
      </w:r>
      <w:r w:rsidR="003B4430">
        <w:rPr>
          <w:rFonts w:ascii="Times New Roman" w:hAnsi="Times New Roman" w:cs="Times New Roman"/>
          <w:u w:val="single"/>
        </w:rPr>
        <w:fldChar w:fldCharType="end"/>
      </w:r>
      <w:r w:rsidR="003B4430">
        <w:rPr>
          <w:rFonts w:ascii="Times New Roman" w:hAnsi="Times New Roman" w:cs="Times New Roman"/>
          <w:u w:val="single"/>
        </w:rPr>
        <w:t xml:space="preserve"> </w:t>
      </w:r>
      <w:r>
        <w:t xml:space="preserve"> </w:t>
      </w:r>
      <w:bookmarkEnd w:id="5"/>
      <w:r w:rsidR="00E70D22" w:rsidRPr="006459D8">
        <w:rPr>
          <w:rFonts w:ascii="Times New Roman" w:hAnsi="Times New Roman" w:cs="Times New Roman"/>
          <w:bCs/>
        </w:rPr>
        <w:t xml:space="preserve">na której udostępniono SWZ. </w:t>
      </w:r>
    </w:p>
    <w:p w14:paraId="6FB3E0AC" w14:textId="3F73BC08"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sidR="00751E59">
        <w:rPr>
          <w:rFonts w:ascii="Times New Roman" w:hAnsi="Times New Roman" w:cs="Times New Roman"/>
          <w:bCs/>
        </w:rPr>
        <w:t>12</w:t>
      </w:r>
      <w:r w:rsidRPr="006459D8">
        <w:rPr>
          <w:rFonts w:ascii="Times New Roman" w:hAnsi="Times New Roman" w:cs="Times New Roman"/>
          <w:bCs/>
        </w:rPr>
        <w:t>.</w:t>
      </w:r>
    </w:p>
    <w:p w14:paraId="62BF20FE" w14:textId="77777777"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59618983" w14:textId="258C45F0"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Zadawanie pytań przez Wykonawców odbywa się w zakładce „Pytania do postępowania”. Po otwarciu ofert, komunikacja między Zamawiającym a Wykonawcami, w tym wszelkie oświadczenia, wnioski, zawiadomienia oraz informacje, przekazywane są elektronicznie za pośrednictwem Systemu, w zakładce „Korespondencja”, która dla Wykonawcy jest widoczna </w:t>
      </w:r>
      <w:r w:rsidR="00DC529B">
        <w:rPr>
          <w:rFonts w:ascii="Times New Roman" w:hAnsi="Times New Roman" w:cs="Times New Roman"/>
          <w:bCs/>
        </w:rPr>
        <w:br/>
      </w:r>
      <w:r w:rsidRPr="006459D8">
        <w:rPr>
          <w:rFonts w:ascii="Times New Roman" w:hAnsi="Times New Roman" w:cs="Times New Roman"/>
          <w:bCs/>
        </w:rPr>
        <w:t>w Zakładce „Oferty”, po zaznaczeniu numeru złożonej oferty.</w:t>
      </w:r>
    </w:p>
    <w:p w14:paraId="0DE54D3F" w14:textId="77777777"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Do pełnego i prawidłowego korzystania z Systemu przez Użytkowników Zewnętrznych konieczne jest posiadanie  przez co najmniej jednego uprawnionego Użytkownika Zewnętrznego Wykonawcy kwalifikowanego podpisu elektronicznego lub podpisu zaufanego lub podpisu osobistego służącego do autentykacji i podpisu.</w:t>
      </w:r>
    </w:p>
    <w:p w14:paraId="30D11785" w14:textId="6AB1033D" w:rsidR="00E70D22" w:rsidRPr="002B381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sz w:val="20"/>
          <w:u w:val="single"/>
        </w:rPr>
      </w:pPr>
      <w:r w:rsidRPr="006459D8">
        <w:rPr>
          <w:rFonts w:ascii="Times New Roman" w:hAnsi="Times New Roman" w:cs="Times New Roman"/>
          <w:bCs/>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t>
      </w:r>
      <w:r w:rsidR="001D5875">
        <w:rPr>
          <w:rFonts w:ascii="Times New Roman" w:hAnsi="Times New Roman" w:cs="Times New Roman"/>
          <w:bCs/>
        </w:rPr>
        <w:br/>
      </w:r>
      <w:r w:rsidRPr="006459D8">
        <w:rPr>
          <w:rFonts w:ascii="Times New Roman" w:hAnsi="Times New Roman" w:cs="Times New Roman"/>
          <w:bCs/>
        </w:rPr>
        <w:t xml:space="preserve">w postępowaniu o udzielenie zamówienia publicznego lub konkursie (Dz. U. </w:t>
      </w:r>
      <w:r w:rsidR="00DA0E53">
        <w:rPr>
          <w:rFonts w:ascii="Times New Roman" w:hAnsi="Times New Roman" w:cs="Times New Roman"/>
          <w:bCs/>
        </w:rPr>
        <w:t xml:space="preserve">z 2020 r. </w:t>
      </w:r>
      <w:r w:rsidRPr="006459D8">
        <w:rPr>
          <w:rFonts w:ascii="Times New Roman" w:hAnsi="Times New Roman" w:cs="Times New Roman"/>
          <w:bCs/>
        </w:rPr>
        <w:t xml:space="preserve">poz. 2452), określa niezbędne wymagania sprzętowo – aplikacyjne umożliwiające pracę na </w:t>
      </w:r>
      <w:r w:rsidRPr="006459D8">
        <w:rPr>
          <w:rFonts w:ascii="Times New Roman" w:hAnsi="Times New Roman" w:cs="Times New Roman"/>
        </w:rPr>
        <w:t xml:space="preserve">   </w:t>
      </w:r>
      <w:hyperlink r:id="rId32" w:history="1">
        <w:r w:rsidR="003B4430" w:rsidRPr="00F318CC">
          <w:rPr>
            <w:rStyle w:val="Hipercze"/>
            <w:rFonts w:ascii="Times New Roman" w:hAnsi="Times New Roman" w:cs="Times New Roman"/>
          </w:rPr>
          <w:t>https://platformazakupowa.pl</w:t>
        </w:r>
      </w:hyperlink>
      <w:r w:rsidR="003B4430">
        <w:rPr>
          <w:rFonts w:ascii="Times New Roman" w:hAnsi="Times New Roman" w:cs="Times New Roman"/>
          <w:u w:val="single"/>
        </w:rPr>
        <w:t xml:space="preserve"> </w:t>
      </w:r>
    </w:p>
    <w:p w14:paraId="6080148B" w14:textId="77777777" w:rsidR="00E70D22" w:rsidRPr="006459D8" w:rsidRDefault="00E70D22" w:rsidP="00751E59">
      <w:pPr>
        <w:spacing w:before="120" w:after="120" w:line="240" w:lineRule="auto"/>
        <w:ind w:left="426"/>
        <w:jc w:val="both"/>
        <w:rPr>
          <w:rFonts w:ascii="Times New Roman" w:hAnsi="Times New Roman" w:cs="Times New Roman"/>
          <w:bCs/>
        </w:rPr>
      </w:pPr>
      <w:r w:rsidRPr="006459D8">
        <w:rPr>
          <w:rFonts w:ascii="Times New Roman" w:hAnsi="Times New Roman" w:cs="Times New Roman"/>
          <w:bCs/>
        </w:rPr>
        <w:t xml:space="preserve">Korzystanie z Systemu możliwe jest pod warunkiem spełnienia przez sprzęt, z którego korzystają użytkownicy Wykonawcy następujących minimalnych wymagań technicznych </w:t>
      </w:r>
      <w:r w:rsidRPr="006459D8">
        <w:rPr>
          <w:rFonts w:ascii="Times New Roman" w:hAnsi="Times New Roman" w:cs="Times New Roman"/>
          <w:bCs/>
        </w:rPr>
        <w:br/>
        <w:t>i specyfiki połączenia:</w:t>
      </w:r>
    </w:p>
    <w:p w14:paraId="2CA1006C" w14:textId="29E0F82E" w:rsidR="00E70D22" w:rsidRPr="006459D8" w:rsidRDefault="00E70D22" w:rsidP="00751E59">
      <w:pPr>
        <w:spacing w:before="120" w:after="120" w:line="240" w:lineRule="auto"/>
        <w:ind w:left="426"/>
        <w:jc w:val="both"/>
        <w:rPr>
          <w:rFonts w:ascii="Times New Roman" w:hAnsi="Times New Roman" w:cs="Times New Roman"/>
          <w:bCs/>
        </w:rPr>
      </w:pPr>
      <w:r w:rsidRPr="006459D8">
        <w:rPr>
          <w:rFonts w:ascii="Times New Roman" w:hAnsi="Times New Roman" w:cs="Times New Roman"/>
          <w:bCs/>
        </w:rPr>
        <w:t>posiadanie komputera o parametrach umożliwiających zainstalowanie następującego oprogramowania:</w:t>
      </w:r>
    </w:p>
    <w:p w14:paraId="379A069A" w14:textId="333EB8E3" w:rsidR="00E70D22" w:rsidRPr="00751E59" w:rsidRDefault="00E70D22" w:rsidP="00D75D0B">
      <w:pPr>
        <w:pStyle w:val="Akapitzlist"/>
        <w:numPr>
          <w:ilvl w:val="0"/>
          <w:numId w:val="80"/>
        </w:numPr>
        <w:spacing w:before="120" w:after="120" w:line="240" w:lineRule="auto"/>
        <w:ind w:left="714" w:hanging="294"/>
        <w:jc w:val="both"/>
        <w:rPr>
          <w:rFonts w:ascii="Times New Roman" w:hAnsi="Times New Roman" w:cs="Times New Roman"/>
          <w:bCs/>
        </w:rPr>
      </w:pPr>
      <w:r w:rsidRPr="00751E59">
        <w:rPr>
          <w:rFonts w:ascii="Times New Roman" w:hAnsi="Times New Roman" w:cs="Times New Roman"/>
          <w:bCs/>
        </w:rPr>
        <w:t xml:space="preserve">w zakresie podstawowych funkcjonalności – przegląd, pobieranie i załączanie dokumentów: </w:t>
      </w:r>
    </w:p>
    <w:p w14:paraId="2AFC13D8" w14:textId="7D2316C2" w:rsidR="00E70D22" w:rsidRPr="00751E59" w:rsidRDefault="00E70D22" w:rsidP="00D75D0B">
      <w:pPr>
        <w:pStyle w:val="Akapitzlist"/>
        <w:numPr>
          <w:ilvl w:val="0"/>
          <w:numId w:val="81"/>
        </w:numPr>
        <w:spacing w:before="120" w:after="120" w:line="240" w:lineRule="auto"/>
        <w:ind w:left="1071" w:hanging="357"/>
        <w:contextualSpacing w:val="0"/>
        <w:jc w:val="both"/>
        <w:rPr>
          <w:rFonts w:ascii="Times New Roman" w:hAnsi="Times New Roman" w:cs="Times New Roman"/>
          <w:bCs/>
        </w:rPr>
      </w:pPr>
      <w:r w:rsidRPr="00751E59">
        <w:rPr>
          <w:rFonts w:ascii="Times New Roman" w:hAnsi="Times New Roman" w:cs="Times New Roman"/>
          <w:bCs/>
        </w:rPr>
        <w:t>Komputer klasy PC lub MAC, o następującej konfiguracji: pamięć min. 3 GB RAM, procesor 1500 MHz lub lepszy, jeden z systemów operacyjnych Linux Kernel 4.0, Windows 7 i MacOS 10.12 - Lub ich nowsze wersje</w:t>
      </w:r>
      <w:r w:rsidR="00751E59">
        <w:rPr>
          <w:rFonts w:ascii="Times New Roman" w:hAnsi="Times New Roman" w:cs="Times New Roman"/>
          <w:bCs/>
        </w:rPr>
        <w:t>,</w:t>
      </w:r>
      <w:r w:rsidRPr="00751E59">
        <w:rPr>
          <w:rFonts w:ascii="Times New Roman" w:hAnsi="Times New Roman" w:cs="Times New Roman"/>
          <w:bCs/>
        </w:rPr>
        <w:t xml:space="preserve"> </w:t>
      </w:r>
    </w:p>
    <w:p w14:paraId="23920D67" w14:textId="598458D1" w:rsidR="00E70D22" w:rsidRPr="006459D8" w:rsidRDefault="00E70D22" w:rsidP="00D75D0B">
      <w:pPr>
        <w:pStyle w:val="Akapitzlist"/>
        <w:numPr>
          <w:ilvl w:val="0"/>
          <w:numId w:val="81"/>
        </w:numPr>
        <w:spacing w:before="120" w:after="120" w:line="240" w:lineRule="auto"/>
        <w:ind w:left="1071" w:hanging="357"/>
        <w:contextualSpacing w:val="0"/>
        <w:jc w:val="both"/>
        <w:rPr>
          <w:rFonts w:ascii="Times New Roman" w:hAnsi="Times New Roman" w:cs="Times New Roman"/>
          <w:bCs/>
        </w:rPr>
      </w:pPr>
      <w:r w:rsidRPr="006459D8">
        <w:rPr>
          <w:rFonts w:ascii="Times New Roman" w:hAnsi="Times New Roman" w:cs="Times New Roman"/>
          <w:bCs/>
        </w:rPr>
        <w:t xml:space="preserve">przeglądarka internetowa Mozilla Firefox ver. 65 i późniejsze, Google Chrome ver. 66 </w:t>
      </w:r>
      <w:r w:rsidR="009A64CA">
        <w:rPr>
          <w:rFonts w:ascii="Times New Roman" w:hAnsi="Times New Roman" w:cs="Times New Roman"/>
          <w:bCs/>
        </w:rPr>
        <w:br/>
      </w:r>
      <w:r w:rsidRPr="006459D8">
        <w:rPr>
          <w:rFonts w:ascii="Times New Roman" w:hAnsi="Times New Roman" w:cs="Times New Roman"/>
          <w:bCs/>
        </w:rPr>
        <w:t xml:space="preserve">i późniejsze lub Opera w ver. 58 i późniejsze, Microsoft Edge ver 18 </w:t>
      </w:r>
      <w:r w:rsidR="00751E59">
        <w:rPr>
          <w:rFonts w:ascii="Times New Roman" w:hAnsi="Times New Roman" w:cs="Times New Roman"/>
          <w:bCs/>
        </w:rPr>
        <w:br/>
      </w:r>
      <w:r w:rsidRPr="006459D8">
        <w:rPr>
          <w:rFonts w:ascii="Times New Roman" w:hAnsi="Times New Roman" w:cs="Times New Roman"/>
          <w:bCs/>
        </w:rPr>
        <w:t>i późniejsze, Internet Explorer 11,</w:t>
      </w:r>
    </w:p>
    <w:p w14:paraId="3518EA48" w14:textId="462D078A" w:rsidR="00E70D22" w:rsidRPr="006459D8" w:rsidRDefault="00E70D22" w:rsidP="00D75D0B">
      <w:pPr>
        <w:pStyle w:val="Akapitzlist"/>
        <w:numPr>
          <w:ilvl w:val="0"/>
          <w:numId w:val="81"/>
        </w:numPr>
        <w:spacing w:before="120" w:after="120" w:line="240" w:lineRule="auto"/>
        <w:ind w:left="1071" w:hanging="357"/>
        <w:contextualSpacing w:val="0"/>
        <w:jc w:val="both"/>
        <w:rPr>
          <w:rFonts w:ascii="Times New Roman" w:hAnsi="Times New Roman" w:cs="Times New Roman"/>
          <w:bCs/>
        </w:rPr>
      </w:pPr>
      <w:r w:rsidRPr="006459D8">
        <w:rPr>
          <w:rFonts w:ascii="Times New Roman" w:hAnsi="Times New Roman" w:cs="Times New Roman"/>
          <w:bCs/>
        </w:rPr>
        <w:t>Lista zalecanych przeglądarek internetowych: Google Chrome, Mozilla Firefox,Opera. Zalecane jest używanie najnowszych wersji przeglądarek</w:t>
      </w:r>
      <w:r w:rsidR="00751E59">
        <w:rPr>
          <w:rFonts w:ascii="Times New Roman" w:hAnsi="Times New Roman" w:cs="Times New Roman"/>
          <w:bCs/>
        </w:rPr>
        <w:t>,</w:t>
      </w:r>
    </w:p>
    <w:p w14:paraId="17E09909" w14:textId="78623249" w:rsidR="00E70D22" w:rsidRPr="006459D8" w:rsidRDefault="00E70D22" w:rsidP="00D75D0B">
      <w:pPr>
        <w:pStyle w:val="Akapitzlist"/>
        <w:numPr>
          <w:ilvl w:val="0"/>
          <w:numId w:val="80"/>
        </w:numPr>
        <w:spacing w:before="120" w:after="120" w:line="240" w:lineRule="auto"/>
        <w:ind w:left="714" w:hanging="294"/>
        <w:jc w:val="both"/>
        <w:rPr>
          <w:rFonts w:ascii="Times New Roman" w:hAnsi="Times New Roman" w:cs="Times New Roman"/>
          <w:bCs/>
        </w:rPr>
      </w:pPr>
      <w:r w:rsidRPr="006459D8">
        <w:rPr>
          <w:rFonts w:ascii="Times New Roman" w:hAnsi="Times New Roman" w:cs="Times New Roman"/>
          <w:bCs/>
        </w:rPr>
        <w:t xml:space="preserve">w zakresie składania podpisu kwalifikowanego (za pośrednictwem platformy </w:t>
      </w:r>
      <w:r w:rsidR="00751E59">
        <w:rPr>
          <w:rFonts w:ascii="Times New Roman" w:hAnsi="Times New Roman" w:cs="Times New Roman"/>
          <w:bCs/>
        </w:rPr>
        <w:t>S</w:t>
      </w:r>
      <w:r w:rsidRPr="006459D8">
        <w:rPr>
          <w:rFonts w:ascii="Times New Roman" w:hAnsi="Times New Roman" w:cs="Times New Roman"/>
          <w:bCs/>
        </w:rPr>
        <w:t>martPZP):</w:t>
      </w:r>
    </w:p>
    <w:p w14:paraId="1E5BAFAF" w14:textId="47795E33" w:rsidR="00E70D22" w:rsidRPr="00751E59" w:rsidRDefault="00E70D22" w:rsidP="00D75D0B">
      <w:pPr>
        <w:pStyle w:val="Akapitzlist"/>
        <w:numPr>
          <w:ilvl w:val="0"/>
          <w:numId w:val="82"/>
        </w:numPr>
        <w:spacing w:before="120" w:after="120" w:line="240" w:lineRule="auto"/>
        <w:ind w:left="1071" w:hanging="357"/>
        <w:contextualSpacing w:val="0"/>
        <w:jc w:val="both"/>
        <w:rPr>
          <w:rFonts w:ascii="Times New Roman" w:hAnsi="Times New Roman" w:cs="Times New Roman"/>
          <w:bCs/>
        </w:rPr>
      </w:pPr>
      <w:r w:rsidRPr="00751E59">
        <w:rPr>
          <w:rFonts w:ascii="Times New Roman" w:hAnsi="Times New Roman" w:cs="Times New Roman"/>
          <w:bCs/>
        </w:rPr>
        <w:t>zainstalowane środowisko Java w wersji min. 1.8 (jre)</w:t>
      </w:r>
      <w:r w:rsidR="00751E59">
        <w:rPr>
          <w:rFonts w:ascii="Times New Roman" w:hAnsi="Times New Roman" w:cs="Times New Roman"/>
          <w:bCs/>
        </w:rPr>
        <w:t>,</w:t>
      </w:r>
    </w:p>
    <w:p w14:paraId="3E6F9601" w14:textId="582ACDB9" w:rsidR="00E70D22" w:rsidRPr="006459D8" w:rsidRDefault="00E70D22" w:rsidP="00D75D0B">
      <w:pPr>
        <w:pStyle w:val="Akapitzlist"/>
        <w:numPr>
          <w:ilvl w:val="0"/>
          <w:numId w:val="82"/>
        </w:numPr>
        <w:spacing w:before="120" w:after="120" w:line="240" w:lineRule="auto"/>
        <w:ind w:left="1071" w:hanging="357"/>
        <w:contextualSpacing w:val="0"/>
        <w:jc w:val="both"/>
        <w:rPr>
          <w:rFonts w:ascii="Times New Roman" w:hAnsi="Times New Roman" w:cs="Times New Roman"/>
          <w:bCs/>
        </w:rPr>
      </w:pPr>
      <w:r w:rsidRPr="006459D8">
        <w:rPr>
          <w:rFonts w:ascii="Times New Roman" w:hAnsi="Times New Roman" w:cs="Times New Roman"/>
          <w:bCs/>
        </w:rPr>
        <w:t>w przypadku przeglądarek Opera, Chrome i Firefox należy doinstalować dodatek</w:t>
      </w:r>
      <w:r w:rsidR="00751E59">
        <w:rPr>
          <w:rFonts w:ascii="Times New Roman" w:hAnsi="Times New Roman" w:cs="Times New Roman"/>
          <w:bCs/>
        </w:rPr>
        <w:t xml:space="preserve"> do przeglądarki Szafir SDK Web,</w:t>
      </w:r>
    </w:p>
    <w:p w14:paraId="59DA7E80" w14:textId="4CB1438D" w:rsidR="00E70D22" w:rsidRPr="006459D8" w:rsidRDefault="00E70D22" w:rsidP="00D75D0B">
      <w:pPr>
        <w:pStyle w:val="Akapitzlist"/>
        <w:numPr>
          <w:ilvl w:val="0"/>
          <w:numId w:val="82"/>
        </w:numPr>
        <w:spacing w:before="120" w:after="120" w:line="240" w:lineRule="auto"/>
        <w:ind w:left="1071" w:hanging="357"/>
        <w:contextualSpacing w:val="0"/>
        <w:jc w:val="both"/>
        <w:rPr>
          <w:rFonts w:ascii="Times New Roman" w:hAnsi="Times New Roman" w:cs="Times New Roman"/>
          <w:bCs/>
        </w:rPr>
      </w:pPr>
      <w:r w:rsidRPr="006459D8">
        <w:rPr>
          <w:rFonts w:ascii="Times New Roman" w:hAnsi="Times New Roman" w:cs="Times New Roman"/>
          <w:bCs/>
        </w:rPr>
        <w:t>oprogramowania SzafirHost w systemie operacyjnym.</w:t>
      </w:r>
    </w:p>
    <w:p w14:paraId="2E33E20C" w14:textId="77777777" w:rsidR="00E70D22" w:rsidRPr="006459D8" w:rsidRDefault="00E70D22" w:rsidP="00751E59">
      <w:pPr>
        <w:spacing w:before="120" w:after="120" w:line="240" w:lineRule="auto"/>
        <w:ind w:left="426"/>
        <w:jc w:val="both"/>
        <w:rPr>
          <w:rFonts w:ascii="Times New Roman" w:hAnsi="Times New Roman" w:cs="Times New Roman"/>
          <w:bCs/>
        </w:rPr>
      </w:pPr>
      <w:r w:rsidRPr="006459D8">
        <w:rPr>
          <w:rFonts w:ascii="Times New Roman" w:hAnsi="Times New Roman" w:cs="Times New Roman"/>
          <w:bCs/>
        </w:rPr>
        <w:t>Instrukcja instalowania oprogramowania wskazanego w punktach a, b i c powyżej znajduje się w Systemie w zakładce E-learning.</w:t>
      </w:r>
    </w:p>
    <w:p w14:paraId="1773AF44" w14:textId="33349E00"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Wymagania techniczne i organizacyjne wysyłania i odbierania dokumentów elektronicznych </w:t>
      </w:r>
      <w:r w:rsidR="00DC529B">
        <w:rPr>
          <w:rFonts w:ascii="Times New Roman" w:hAnsi="Times New Roman" w:cs="Times New Roman"/>
          <w:bCs/>
        </w:rPr>
        <w:br/>
      </w:r>
      <w:r w:rsidRPr="006459D8">
        <w:rPr>
          <w:rFonts w:ascii="Times New Roman" w:hAnsi="Times New Roman" w:cs="Times New Roman"/>
          <w:bCs/>
        </w:rPr>
        <w:t>i informacji przekazywanych przy ich użyciu zostały opisane w Regulaminie korzystania z usług Systemu (Regulamin Portalu e-Usług) dostępnym z poziomu modułu E-learning dla wszystkich użytkowników Systemu oraz podczas rejestracji konta Wykonawcy dla Wykonawców.</w:t>
      </w:r>
    </w:p>
    <w:p w14:paraId="4C17936D" w14:textId="77777777"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lastRenderedPageBreak/>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3F7FA0A1" w14:textId="77777777"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Korzystanie z Systemu przez Wykonawców jest bezpłatne.</w:t>
      </w:r>
    </w:p>
    <w:p w14:paraId="1E4206C6" w14:textId="049E29D0"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660A9BF1" w14:textId="77777777"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Maksymalny rozmiar pojedynczych plików przesyłanych za pośrednictwem Systemu wynosi 100 MB. Za pośrednictwem Systemu można przesłać wiele pojedynczych plików lub plik skompresowany do archiwum (ZIP) zawierający wiele pojedynczych plików.</w:t>
      </w:r>
    </w:p>
    <w:p w14:paraId="400D475D" w14:textId="77777777"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Dopuszczalne formaty przesyłanych danych tj. plików o wielkości do 100 MB w formatach .png, .jpg, .jpeg, .gif, .doc, .docx, .xls, .xlsx, .ppt, .pptx, .odt, .ods, .odp, .odf, .pdf, .zip, .txt, .ath, .xml, .dwg, .xades, .tar, .7z, .eml, .msg</w:t>
      </w:r>
    </w:p>
    <w:p w14:paraId="58779A51" w14:textId="42B6D2CD"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Za datę przekazania i odbioru danych, w szczególności oferty, wniosków, zawiadomień,  dokumentów elektronicznych, oświadczeń oraz innych informacji przyjmuje się datę zapisania pliku na serwerze Systemu. Aktualna data i godzina, zsynchronizowane z Głównym Urzędem Miar, wyświetlane są w prawym górnym rogu Systemu.</w:t>
      </w:r>
    </w:p>
    <w:p w14:paraId="7F6805F7" w14:textId="77777777"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 Informacje na temat kodowania i czasu przekazania i odbioru danych:</w:t>
      </w:r>
    </w:p>
    <w:p w14:paraId="54B9CE30" w14:textId="24D27277" w:rsidR="00E70D22" w:rsidRPr="00751E59" w:rsidRDefault="00E70D22" w:rsidP="00D75D0B">
      <w:pPr>
        <w:pStyle w:val="Akapitzlist"/>
        <w:numPr>
          <w:ilvl w:val="0"/>
          <w:numId w:val="83"/>
        </w:numPr>
        <w:spacing w:before="120" w:after="120" w:line="240" w:lineRule="auto"/>
        <w:ind w:hanging="244"/>
        <w:jc w:val="both"/>
        <w:rPr>
          <w:rFonts w:ascii="Times New Roman" w:hAnsi="Times New Roman" w:cs="Times New Roman"/>
          <w:bCs/>
        </w:rPr>
      </w:pPr>
      <w:r w:rsidRPr="00751E59">
        <w:rPr>
          <w:rFonts w:ascii="Times New Roman" w:hAnsi="Times New Roman" w:cs="Times New Roman"/>
          <w:bCs/>
        </w:rPr>
        <w:t>Oferta złożona przez Wykonawcę w Systemie , nie jest widoczna dla Zamawiającego, ponieważ widnieje w Systemie jako zaszyfrowana. Możliwość otwarcia oferty dostępna jest dopiero po odszyfrowaniu przez Zamawiającego po upływie terminu składania ofert.</w:t>
      </w:r>
    </w:p>
    <w:p w14:paraId="7727F235" w14:textId="04A58533" w:rsidR="00E70D22" w:rsidRPr="006459D8" w:rsidRDefault="00E70D22" w:rsidP="00D75D0B">
      <w:pPr>
        <w:pStyle w:val="Akapitzlist"/>
        <w:numPr>
          <w:ilvl w:val="0"/>
          <w:numId w:val="83"/>
        </w:numPr>
        <w:spacing w:before="120" w:after="120" w:line="240" w:lineRule="auto"/>
        <w:ind w:hanging="244"/>
        <w:jc w:val="both"/>
        <w:rPr>
          <w:rFonts w:ascii="Times New Roman" w:hAnsi="Times New Roman" w:cs="Times New Roman"/>
          <w:bCs/>
        </w:rPr>
      </w:pPr>
      <w:r w:rsidRPr="006459D8">
        <w:rPr>
          <w:rFonts w:ascii="Times New Roman" w:hAnsi="Times New Roman" w:cs="Times New Roman"/>
          <w:bCs/>
        </w:rPr>
        <w:t>Oznaczenie czasu odbioru danych przez System stanowi przypiętą do dokumentu elektronicznego datę oraz dokładny czas (hh:mm:ss), znajdującą się na potwierdzeniu złożenia oferty.</w:t>
      </w:r>
    </w:p>
    <w:p w14:paraId="5283D53D" w14:textId="77777777" w:rsidR="00E70D22" w:rsidRPr="006459D8" w:rsidRDefault="00E70D22" w:rsidP="00751E59">
      <w:pPr>
        <w:numPr>
          <w:ilvl w:val="0"/>
          <w:numId w:val="1"/>
        </w:numPr>
        <w:tabs>
          <w:tab w:val="clear" w:pos="1800"/>
          <w:tab w:val="num" w:pos="-993"/>
        </w:tabs>
        <w:spacing w:before="120" w:after="240" w:line="240" w:lineRule="auto"/>
        <w:ind w:left="357" w:hanging="357"/>
        <w:jc w:val="both"/>
        <w:rPr>
          <w:rFonts w:ascii="Times New Roman" w:hAnsi="Times New Roman" w:cs="Times New Roman"/>
          <w:bCs/>
        </w:rPr>
      </w:pPr>
      <w:r w:rsidRPr="006459D8">
        <w:rPr>
          <w:rFonts w:ascii="Times New Roman" w:hAnsi="Times New Roman" w:cs="Times New Roman"/>
          <w:bCs/>
        </w:rPr>
        <w:t>Zamawiający nie przewiduje innych sposobów komunikacji niż środki komunikacji elektronicznej.</w:t>
      </w:r>
    </w:p>
    <w:tbl>
      <w:tblPr>
        <w:tblStyle w:val="Tabela-Siatka"/>
        <w:tblW w:w="8674" w:type="dxa"/>
        <w:tblInd w:w="94" w:type="dxa"/>
        <w:tblLook w:val="04A0" w:firstRow="1" w:lastRow="0" w:firstColumn="1" w:lastColumn="0" w:noHBand="0" w:noVBand="1"/>
      </w:tblPr>
      <w:tblGrid>
        <w:gridCol w:w="8674"/>
      </w:tblGrid>
      <w:tr w:rsidR="006E3D91" w:rsidRPr="00B82EAA" w14:paraId="4FD50F7B" w14:textId="77777777" w:rsidTr="007E27F4">
        <w:trPr>
          <w:trHeight w:val="1456"/>
        </w:trPr>
        <w:tc>
          <w:tcPr>
            <w:tcW w:w="8674" w:type="dxa"/>
            <w:vAlign w:val="center"/>
          </w:tcPr>
          <w:p w14:paraId="6C47A278" w14:textId="7EEF8023" w:rsidR="006E3D91" w:rsidRPr="00751E59" w:rsidRDefault="006E3D91" w:rsidP="00B82EAA">
            <w:pPr>
              <w:spacing w:line="276" w:lineRule="auto"/>
              <w:jc w:val="center"/>
              <w:rPr>
                <w:rFonts w:ascii="Times New Roman" w:hAnsi="Times New Roman" w:cs="Times New Roman"/>
                <w:b/>
              </w:rPr>
            </w:pPr>
            <w:r w:rsidRPr="00751E59">
              <w:rPr>
                <w:rFonts w:ascii="Times New Roman" w:hAnsi="Times New Roman" w:cs="Times New Roman"/>
                <w:b/>
              </w:rPr>
              <w:t>ROZDZIAŁ X</w:t>
            </w:r>
            <w:r w:rsidR="00123ED1" w:rsidRPr="00751E59">
              <w:rPr>
                <w:rFonts w:ascii="Times New Roman" w:hAnsi="Times New Roman" w:cs="Times New Roman"/>
                <w:b/>
              </w:rPr>
              <w:t>I</w:t>
            </w:r>
          </w:p>
          <w:p w14:paraId="1330BD26" w14:textId="77777777" w:rsidR="006E3D91" w:rsidRPr="00751E59" w:rsidRDefault="006E3D91" w:rsidP="00B82EAA">
            <w:pPr>
              <w:spacing w:line="276" w:lineRule="auto"/>
              <w:jc w:val="center"/>
              <w:rPr>
                <w:rFonts w:ascii="Times New Roman" w:hAnsi="Times New Roman" w:cs="Times New Roman"/>
                <w:i/>
              </w:rPr>
            </w:pPr>
            <w:r w:rsidRPr="00751E59">
              <w:rPr>
                <w:rFonts w:ascii="Times New Roman" w:hAnsi="Times New Roman" w:cs="Times New Roman"/>
                <w:b/>
              </w:rPr>
              <w:t xml:space="preserve">WSKAZANIE OSÓB UPRAWNIONYCH DO KOMUNIKOWANIA SIĘ </w:t>
            </w:r>
            <w:r w:rsidRPr="00751E59">
              <w:rPr>
                <w:rFonts w:ascii="Times New Roman" w:hAnsi="Times New Roman" w:cs="Times New Roman"/>
                <w:b/>
              </w:rPr>
              <w:br/>
              <w:t>Z WYKONAWCAMI</w:t>
            </w:r>
          </w:p>
        </w:tc>
      </w:tr>
    </w:tbl>
    <w:p w14:paraId="3BBFAFC2" w14:textId="29E81471" w:rsidR="006E3D91" w:rsidRPr="00C00E4A"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C00E4A">
        <w:rPr>
          <w:rFonts w:ascii="Times New Roman" w:eastAsia="Times New Roman" w:hAnsi="Times New Roman" w:cs="Times New Roman"/>
          <w:lang w:eastAsia="pl-PL"/>
        </w:rPr>
        <w:t xml:space="preserve">Osobą uprawnioną przez Zamawiającego do porozumiewania się z Wykonawcami jest </w:t>
      </w:r>
      <w:r w:rsidR="00C00E4A">
        <w:rPr>
          <w:rFonts w:ascii="Times New Roman" w:eastAsia="Times New Roman" w:hAnsi="Times New Roman" w:cs="Times New Roman"/>
          <w:lang w:eastAsia="pl-PL"/>
        </w:rPr>
        <w:br/>
      </w:r>
      <w:r w:rsidRPr="00C00E4A">
        <w:rPr>
          <w:rFonts w:ascii="Times New Roman" w:eastAsia="Times New Roman" w:hAnsi="Times New Roman" w:cs="Times New Roman"/>
          <w:lang w:eastAsia="pl-PL"/>
        </w:rPr>
        <w:t>w kwestiach formalnych –</w:t>
      </w:r>
      <w:r w:rsidR="00D239B9">
        <w:rPr>
          <w:rFonts w:ascii="Times New Roman" w:eastAsia="Times New Roman" w:hAnsi="Times New Roman" w:cs="Times New Roman"/>
          <w:lang w:eastAsia="pl-PL"/>
        </w:rPr>
        <w:t xml:space="preserve"> </w:t>
      </w:r>
      <w:r w:rsidR="00252743">
        <w:rPr>
          <w:rFonts w:ascii="Times New Roman" w:eastAsia="Times New Roman" w:hAnsi="Times New Roman" w:cs="Times New Roman"/>
          <w:lang w:eastAsia="pl-PL"/>
        </w:rPr>
        <w:t xml:space="preserve">Anna </w:t>
      </w:r>
      <w:r w:rsidR="00B65FB1">
        <w:rPr>
          <w:rFonts w:ascii="Times New Roman" w:eastAsia="Times New Roman" w:hAnsi="Times New Roman" w:cs="Times New Roman"/>
          <w:lang w:eastAsia="pl-PL"/>
        </w:rPr>
        <w:t>Styk</w:t>
      </w:r>
      <w:r w:rsidR="00252743">
        <w:rPr>
          <w:rFonts w:ascii="Times New Roman" w:eastAsia="Times New Roman" w:hAnsi="Times New Roman" w:cs="Times New Roman"/>
          <w:lang w:eastAsia="pl-PL"/>
        </w:rPr>
        <w:t>.</w:t>
      </w:r>
    </w:p>
    <w:p w14:paraId="43C689A8" w14:textId="5ED98CCF" w:rsidR="006E3D91" w:rsidRPr="00B82EAA"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w:t>
      </w:r>
      <w:r w:rsidR="00751E59">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Wykonawcami – niż wskazany w Rozdziale </w:t>
      </w:r>
      <w:r w:rsidR="00161977" w:rsidRPr="00B82EAA">
        <w:rPr>
          <w:rFonts w:ascii="Times New Roman" w:eastAsia="Times New Roman" w:hAnsi="Times New Roman" w:cs="Times New Roman"/>
          <w:lang w:eastAsia="pl-PL"/>
        </w:rPr>
        <w:t>X</w:t>
      </w:r>
      <w:r w:rsidRPr="00B82EAA">
        <w:rPr>
          <w:rFonts w:ascii="Times New Roman" w:eastAsia="Times New Roman" w:hAnsi="Times New Roman" w:cs="Times New Roman"/>
          <w:lang w:eastAsia="pl-PL"/>
        </w:rPr>
        <w:t xml:space="preserve"> SWZ. </w:t>
      </w:r>
      <w:r w:rsidRPr="00B82EAA">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9"/>
      </w:tblGrid>
      <w:tr w:rsidR="006E3D91" w:rsidRPr="00B82EAA" w14:paraId="0FEFEFC0" w14:textId="77777777" w:rsidTr="00BB4613">
        <w:trPr>
          <w:trHeight w:val="974"/>
        </w:trPr>
        <w:tc>
          <w:tcPr>
            <w:tcW w:w="8549" w:type="dxa"/>
            <w:vAlign w:val="center"/>
          </w:tcPr>
          <w:p w14:paraId="1D116563" w14:textId="4513ADA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w:t>
            </w:r>
            <w:r w:rsidR="00123ED1">
              <w:rPr>
                <w:rFonts w:ascii="Times New Roman" w:hAnsi="Times New Roman" w:cs="Times New Roman"/>
                <w:b/>
              </w:rPr>
              <w:t>I</w:t>
            </w:r>
          </w:p>
          <w:p w14:paraId="3F6B3C2A" w14:textId="57DA119D"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ZWI</w:t>
            </w:r>
            <w:r w:rsidR="004D700B" w:rsidRPr="00B82EAA">
              <w:rPr>
                <w:rFonts w:ascii="Times New Roman" w:hAnsi="Times New Roman" w:cs="Times New Roman"/>
                <w:b/>
              </w:rPr>
              <w:t>Ą</w:t>
            </w:r>
            <w:r w:rsidRPr="00B82EAA">
              <w:rPr>
                <w:rFonts w:ascii="Times New Roman" w:hAnsi="Times New Roman" w:cs="Times New Roman"/>
                <w:b/>
              </w:rPr>
              <w:t>ZANIA OFERTĄ</w:t>
            </w:r>
          </w:p>
        </w:tc>
      </w:tr>
    </w:tbl>
    <w:p w14:paraId="02CD6016" w14:textId="00824D7F" w:rsidR="006E3D91" w:rsidRPr="00B82EAA"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Termin związania Wykonawcy ofertą wynosi </w:t>
      </w:r>
      <w:r w:rsidR="001C58BF">
        <w:rPr>
          <w:rFonts w:ascii="Times New Roman" w:hAnsi="Times New Roman" w:cs="Times New Roman"/>
          <w:b/>
        </w:rPr>
        <w:t>3</w:t>
      </w:r>
      <w:r w:rsidR="008005F3">
        <w:rPr>
          <w:rFonts w:ascii="Times New Roman" w:hAnsi="Times New Roman" w:cs="Times New Roman"/>
          <w:b/>
        </w:rPr>
        <w:t xml:space="preserve">0 dni </w:t>
      </w:r>
    </w:p>
    <w:p w14:paraId="1BEBDC79" w14:textId="69D96A60" w:rsidR="006E3D91" w:rsidRPr="00F66333"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995F6B">
        <w:rPr>
          <w:rFonts w:ascii="Times New Roman" w:hAnsi="Times New Roman" w:cs="Times New Roman"/>
        </w:rPr>
        <w:t>Wykonawca jest związany ofertą od dnia upływu terminu składania ofert do dnia</w:t>
      </w:r>
      <w:r w:rsidR="007901C5" w:rsidRPr="00995F6B">
        <w:rPr>
          <w:rFonts w:ascii="Times New Roman" w:hAnsi="Times New Roman" w:cs="Times New Roman"/>
        </w:rPr>
        <w:t xml:space="preserve"> </w:t>
      </w:r>
      <w:r w:rsidR="00920288">
        <w:rPr>
          <w:rFonts w:ascii="Times New Roman" w:hAnsi="Times New Roman" w:cs="Times New Roman"/>
          <w:b/>
        </w:rPr>
        <w:t>21</w:t>
      </w:r>
      <w:r w:rsidR="00B65FB1">
        <w:rPr>
          <w:rFonts w:ascii="Times New Roman" w:hAnsi="Times New Roman" w:cs="Times New Roman"/>
          <w:b/>
        </w:rPr>
        <w:t>.</w:t>
      </w:r>
      <w:r w:rsidR="00920288">
        <w:rPr>
          <w:rFonts w:ascii="Times New Roman" w:hAnsi="Times New Roman" w:cs="Times New Roman"/>
          <w:b/>
        </w:rPr>
        <w:t>06.</w:t>
      </w:r>
      <w:r w:rsidR="00777DE6" w:rsidRPr="00777DE6">
        <w:rPr>
          <w:rFonts w:ascii="Times New Roman" w:hAnsi="Times New Roman" w:cs="Times New Roman"/>
          <w:b/>
        </w:rPr>
        <w:t>202</w:t>
      </w:r>
      <w:r w:rsidR="00B65FB1">
        <w:rPr>
          <w:rFonts w:ascii="Times New Roman" w:hAnsi="Times New Roman" w:cs="Times New Roman"/>
          <w:b/>
        </w:rPr>
        <w:t>5</w:t>
      </w:r>
      <w:r w:rsidR="00777DE6" w:rsidRPr="00777DE6">
        <w:rPr>
          <w:rFonts w:ascii="Times New Roman" w:hAnsi="Times New Roman" w:cs="Times New Roman"/>
          <w:b/>
        </w:rPr>
        <w:t xml:space="preserve"> </w:t>
      </w:r>
      <w:r w:rsidR="00C65252" w:rsidRPr="00777DE6">
        <w:rPr>
          <w:rFonts w:ascii="Times New Roman" w:hAnsi="Times New Roman" w:cs="Times New Roman"/>
          <w:b/>
        </w:rPr>
        <w:t>r</w:t>
      </w:r>
      <w:r w:rsidR="00C65252" w:rsidRPr="00995F6B">
        <w:rPr>
          <w:rFonts w:ascii="Times New Roman" w:hAnsi="Times New Roman" w:cs="Times New Roman"/>
        </w:rPr>
        <w:t>.</w:t>
      </w:r>
    </w:p>
    <w:p w14:paraId="4275D571" w14:textId="77777777" w:rsidR="006E3D91" w:rsidRPr="00B82EAA"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lastRenderedPageBreak/>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7CC4921" w14:textId="011E50F2" w:rsidR="00BB4613"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9"/>
      </w:tblGrid>
      <w:tr w:rsidR="006E3D91" w:rsidRPr="00B82EAA" w14:paraId="7C6F5AE1" w14:textId="77777777" w:rsidTr="00BB4613">
        <w:trPr>
          <w:trHeight w:val="974"/>
        </w:trPr>
        <w:tc>
          <w:tcPr>
            <w:tcW w:w="8549" w:type="dxa"/>
            <w:vAlign w:val="center"/>
          </w:tcPr>
          <w:p w14:paraId="731E5D56" w14:textId="1EFAECDD"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XII</w:t>
            </w:r>
            <w:r w:rsidR="00123ED1">
              <w:rPr>
                <w:rFonts w:ascii="Times New Roman" w:hAnsi="Times New Roman" w:cs="Times New Roman"/>
                <w:b/>
              </w:rPr>
              <w:t>I</w:t>
            </w:r>
          </w:p>
          <w:p w14:paraId="6EEFB13D" w14:textId="0B0BD324"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SPOSOBU PRZYGOTOWANIA OFERTY</w:t>
            </w:r>
          </w:p>
        </w:tc>
      </w:tr>
    </w:tbl>
    <w:p w14:paraId="4A8A32BD" w14:textId="77777777" w:rsidR="006459D8" w:rsidRPr="006459D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Treść oferty musi odpowiadać treści Specyfikacji Warunków Zamówienia. </w:t>
      </w:r>
    </w:p>
    <w:p w14:paraId="32C95514" w14:textId="0B16910C"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Wykonawca może złożyć tylko jedną ofertę.</w:t>
      </w:r>
    </w:p>
    <w:p w14:paraId="70D1A0A0" w14:textId="4D2F8E38"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Pr>
          <w:rFonts w:ascii="Times New Roman" w:eastAsia="SimSun" w:hAnsi="Times New Roman" w:cs="Times New Roman"/>
          <w:lang w:eastAsia="zh-CN"/>
        </w:rPr>
        <w:t>.</w:t>
      </w:r>
    </w:p>
    <w:p w14:paraId="350C1B74" w14:textId="7BC72E55"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Oferta musi być podpisana kwalifikowanym podpisem elektronicznym lub podpisem zaufanym lub podpisem osobistym przez osoby upoważnione do składania oświadczeń woli w imieniu Wykonawcy. Po prawidłowym przekazaniu plików oferty wyświetlana jest informacja </w:t>
      </w:r>
      <w:r w:rsidR="00DA0E53">
        <w:rPr>
          <w:rFonts w:ascii="Times New Roman" w:eastAsia="SimSun" w:hAnsi="Times New Roman" w:cs="Times New Roman"/>
          <w:lang w:eastAsia="zh-CN"/>
        </w:rPr>
        <w:br/>
      </w:r>
      <w:r w:rsidRPr="006459D8">
        <w:rPr>
          <w:rFonts w:ascii="Times New Roman" w:eastAsia="SimSun" w:hAnsi="Times New Roman" w:cs="Times New Roman"/>
          <w:lang w:eastAsia="zh-CN"/>
        </w:rPr>
        <w:t>o pozytywnym odbiorze oferty przez System.</w:t>
      </w:r>
    </w:p>
    <w:p w14:paraId="053CE611"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hAnsi="Times New Roman" w:cs="Times New Roman"/>
          <w:bCs/>
          <w:u w:val="single"/>
        </w:rPr>
        <w:t>Zamawiający wymaga by dokumenty w postępowaniu były skompresowane do pliku archiwum zip lub zip7.</w:t>
      </w:r>
    </w:p>
    <w:p w14:paraId="0C52D838" w14:textId="47D7AA92"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6459D8">
        <w:rPr>
          <w:rFonts w:ascii="Times New Roman" w:hAnsi="Times New Roman" w:cs="Times New Roman"/>
        </w:rPr>
        <w:t xml:space="preserve">Zamawiający nie dopuszcza w postępowaniu ofert, których dokumenty będą skompresowane aplikacją Win Rar (rozszerzenie *.rar), </w:t>
      </w:r>
      <w:r w:rsidRPr="006459D8">
        <w:rPr>
          <w:rFonts w:ascii="Times New Roman" w:hAnsi="Times New Roman" w:cs="Times New Roman"/>
          <w:shd w:val="clear" w:color="auto" w:fill="FFFFFF"/>
        </w:rPr>
        <w:t xml:space="preserve">format kompresji .RAR nie został przewidziany </w:t>
      </w:r>
      <w:r w:rsidR="00DA0E53">
        <w:rPr>
          <w:rFonts w:ascii="Times New Roman" w:hAnsi="Times New Roman" w:cs="Times New Roman"/>
          <w:shd w:val="clear" w:color="auto" w:fill="FFFFFF"/>
        </w:rPr>
        <w:br/>
      </w:r>
      <w:r w:rsidRPr="006459D8">
        <w:rPr>
          <w:rFonts w:ascii="Times New Roman" w:hAnsi="Times New Roman" w:cs="Times New Roman"/>
          <w:shd w:val="clear" w:color="auto" w:fill="FFFFFF"/>
        </w:rPr>
        <w:t xml:space="preserve">w załączniku nr 2 do rozporządzenia Rady Ministrów z dnia 12 kwietnia 2012 r. w sprawie Krajowych Ram Interoperacyjności, minimalnych wymagań dla rejestrów publicznych </w:t>
      </w:r>
      <w:r w:rsidR="00DA0E53">
        <w:rPr>
          <w:rFonts w:ascii="Times New Roman" w:hAnsi="Times New Roman" w:cs="Times New Roman"/>
          <w:shd w:val="clear" w:color="auto" w:fill="FFFFFF"/>
        </w:rPr>
        <w:br/>
      </w:r>
      <w:r w:rsidRPr="006459D8">
        <w:rPr>
          <w:rFonts w:ascii="Times New Roman" w:hAnsi="Times New Roman" w:cs="Times New Roman"/>
          <w:shd w:val="clear" w:color="auto" w:fill="FFFFFF"/>
        </w:rPr>
        <w:t>i wymiany informacji w postaci elektronicznej oraz minimalnych wymagań dla systemów teleinformatycznych (Dz. U. z 2017 r. poz. 2247).</w:t>
      </w:r>
      <w:r w:rsidRPr="006459D8" w:rsidDel="00C43B20">
        <w:rPr>
          <w:rFonts w:ascii="Times New Roman" w:hAnsi="Times New Roman" w:cs="Times New Roman"/>
          <w:shd w:val="clear" w:color="auto" w:fill="FFFFFF"/>
        </w:rPr>
        <w:t xml:space="preserve"> </w:t>
      </w:r>
    </w:p>
    <w:p w14:paraId="613D9F1A"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spakowana do pliku .Rar zostanie uznana przez Zamawiającego jako złożone nieskutecznie.</w:t>
      </w:r>
    </w:p>
    <w:p w14:paraId="2EDC93F2" w14:textId="5A08DE97" w:rsidR="006459D8" w:rsidRPr="006459D8" w:rsidRDefault="00C7539B"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Pr>
          <w:rFonts w:ascii="Times New Roman" w:eastAsia="SimSun" w:hAnsi="Times New Roman" w:cs="Times New Roman"/>
          <w:lang w:eastAsia="zh-CN"/>
        </w:rPr>
        <w:t>Zgodnie z art. 64 ustawy Pzp</w:t>
      </w:r>
      <w:r w:rsidR="006459D8" w:rsidRPr="006459D8">
        <w:rPr>
          <w:rFonts w:ascii="Times New Roman" w:eastAsia="SimSun" w:hAnsi="Times New Roman" w:cs="Times New Roman"/>
          <w:lang w:eastAsia="zh-CN"/>
        </w:rPr>
        <w:t xml:space="preserve"> </w:t>
      </w:r>
      <w:r>
        <w:rPr>
          <w:rFonts w:ascii="Times New Roman" w:eastAsia="SimSun" w:hAnsi="Times New Roman" w:cs="Times New Roman"/>
          <w:lang w:eastAsia="zh-CN"/>
        </w:rPr>
        <w:t>platforma</w:t>
      </w:r>
      <w:r w:rsidR="006459D8" w:rsidRPr="006459D8">
        <w:rPr>
          <w:rFonts w:ascii="Times New Roman" w:eastAsia="SimSun" w:hAnsi="Times New Roman" w:cs="Times New Roman"/>
          <w:lang w:eastAsia="zh-CN"/>
        </w:rPr>
        <w:t xml:space="preserve"> jest komp</w:t>
      </w:r>
      <w:r>
        <w:rPr>
          <w:rFonts w:ascii="Times New Roman" w:eastAsia="SimSun" w:hAnsi="Times New Roman" w:cs="Times New Roman"/>
          <w:lang w:eastAsia="zh-CN"/>
        </w:rPr>
        <w:t>atybilna</w:t>
      </w:r>
      <w:r w:rsidR="006459D8" w:rsidRPr="006459D8">
        <w:rPr>
          <w:rFonts w:ascii="Times New Roman" w:eastAsia="SimSun" w:hAnsi="Times New Roman" w:cs="Times New Roman"/>
          <w:lang w:eastAsia="zh-CN"/>
        </w:rPr>
        <w:t xml:space="preserve"> ze wszystkimi podpisami elektronicznymi. Do przesłania dokumentów niezbędne jest posiadanie kwalifikowanego podpisu elektronicznego lub podpisu zaufanego lub podpisu osobistego w celu potwierdzenia czynności złożenia oferty. </w:t>
      </w:r>
    </w:p>
    <w:p w14:paraId="5F248640" w14:textId="77777777" w:rsidR="006459D8" w:rsidRPr="006459D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173F2F34" w14:textId="44B52C61" w:rsidR="006459D8" w:rsidRPr="006459D8" w:rsidRDefault="008A686E"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hyperlink r:id="rId33" w:history="1">
        <w:r w:rsidR="00DA0E53" w:rsidRPr="0046550C">
          <w:rPr>
            <w:rStyle w:val="Hipercze"/>
            <w:rFonts w:ascii="Times New Roman" w:eastAsia="SimSun" w:hAnsi="Times New Roman" w:cs="Times New Roman"/>
            <w:lang w:eastAsia="zh-CN"/>
          </w:rPr>
          <w:t>http://www.nccert.pl/kontakt.htm</w:t>
        </w:r>
      </w:hyperlink>
      <w:r w:rsidR="00DA0E53">
        <w:rPr>
          <w:rFonts w:ascii="Times New Roman" w:eastAsia="SimSun" w:hAnsi="Times New Roman" w:cs="Times New Roman"/>
          <w:lang w:eastAsia="zh-CN"/>
        </w:rPr>
        <w:t xml:space="preserve"> </w:t>
      </w:r>
    </w:p>
    <w:p w14:paraId="6E028B38" w14:textId="77777777" w:rsidR="006459D8" w:rsidRPr="006459D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6459D8">
        <w:rPr>
          <w:rFonts w:ascii="Times New Roman" w:eastAsia="SimSun" w:hAnsi="Times New Roman" w:cs="Times New Roman"/>
          <w:lang w:eastAsia="zh-CN"/>
        </w:rPr>
        <w:t>Szczegółowe informacje o sposobie pozyskania usługi profilu zaufanego można znaleźć pod adresem internetowym:</w:t>
      </w:r>
    </w:p>
    <w:p w14:paraId="72A3DF6C" w14:textId="6F1B6BF5" w:rsidR="006459D8" w:rsidRPr="006459D8" w:rsidRDefault="008A686E"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hyperlink r:id="rId34" w:history="1">
        <w:r w:rsidR="00DA0E53" w:rsidRPr="0046550C">
          <w:rPr>
            <w:rStyle w:val="Hipercze"/>
            <w:rFonts w:ascii="Times New Roman" w:eastAsia="SimSun" w:hAnsi="Times New Roman" w:cs="Times New Roman"/>
            <w:lang w:eastAsia="zh-CN"/>
          </w:rPr>
          <w:t>https://www.gov.pl/web/gov/zaloz-profil-zaufany</w:t>
        </w:r>
      </w:hyperlink>
      <w:r w:rsidR="00DA0E53">
        <w:rPr>
          <w:rFonts w:ascii="Times New Roman" w:eastAsia="SimSun" w:hAnsi="Times New Roman" w:cs="Times New Roman"/>
          <w:lang w:eastAsia="zh-CN"/>
        </w:rPr>
        <w:t xml:space="preserve"> </w:t>
      </w:r>
    </w:p>
    <w:p w14:paraId="13BF2AA6" w14:textId="77777777" w:rsidR="006459D8" w:rsidRPr="006459D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6459D8">
        <w:rPr>
          <w:rFonts w:ascii="Times New Roman" w:eastAsia="SimSun" w:hAnsi="Times New Roman" w:cs="Times New Roman"/>
          <w:lang w:eastAsia="zh-CN"/>
        </w:rPr>
        <w:t>Szczegółowe informacje o sposobie pozyskania podpisu osobistego można znaleźć pod adresem internetowym:</w:t>
      </w:r>
    </w:p>
    <w:p w14:paraId="27D3D1E3" w14:textId="4022375C" w:rsidR="006459D8" w:rsidRPr="006459D8" w:rsidRDefault="008A686E"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hyperlink r:id="rId35" w:history="1">
        <w:r w:rsidR="00DA0E53" w:rsidRPr="0046550C">
          <w:rPr>
            <w:rStyle w:val="Hipercze"/>
            <w:rFonts w:ascii="Times New Roman" w:eastAsia="SimSun" w:hAnsi="Times New Roman" w:cs="Times New Roman"/>
            <w:lang w:eastAsia="zh-CN"/>
          </w:rPr>
          <w:t>https://www.gov.pl/web/e-dowod/podpis-osobisty</w:t>
        </w:r>
      </w:hyperlink>
      <w:r w:rsidR="00DA0E53">
        <w:rPr>
          <w:rFonts w:ascii="Times New Roman" w:eastAsia="SimSun" w:hAnsi="Times New Roman" w:cs="Times New Roman"/>
          <w:lang w:eastAsia="zh-CN"/>
        </w:rPr>
        <w:t xml:space="preserve"> </w:t>
      </w:r>
    </w:p>
    <w:p w14:paraId="0427B20F" w14:textId="77777777" w:rsidR="006459D8" w:rsidRPr="006459D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6459D8">
        <w:rPr>
          <w:rFonts w:ascii="Times New Roman" w:eastAsia="SimSun" w:hAnsi="Times New Roman" w:cs="Times New Roman"/>
          <w:lang w:eastAsia="zh-CN"/>
        </w:rPr>
        <w:lastRenderedPageBreak/>
        <w:t xml:space="preserve">Ważne zalecenie! W zależności od formatu kwalifikowanego podpisu (PAdES, XAdES) i jego typu (zewnętrzny, wewnętrzny) Wykonawca dołącza do Systemu uprzednio podpisane dokumenty wraz z wygenerowanym plikiem podpisu (typ zewnętrzny) lub dokument z wszytym podpisem (typ wewnętrzny): </w:t>
      </w:r>
    </w:p>
    <w:p w14:paraId="01E68C98" w14:textId="75136FE8" w:rsidR="006459D8" w:rsidRPr="00F97D34" w:rsidRDefault="006459D8" w:rsidP="00D75D0B">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F97D34">
        <w:rPr>
          <w:rFonts w:ascii="Times New Roman" w:eastAsia="SimSun" w:hAnsi="Times New Roman" w:cs="Times New Roman"/>
          <w:lang w:eastAsia="zh-CN"/>
        </w:rPr>
        <w:t xml:space="preserve">dokumenty w formacie „pdf” należy podpisywać  formatem PAdES; </w:t>
      </w:r>
    </w:p>
    <w:p w14:paraId="04AC5DF7" w14:textId="240D5AF8" w:rsidR="006459D8" w:rsidRPr="006459D8" w:rsidRDefault="006459D8" w:rsidP="00D75D0B">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Zamawiający dopuszcza podpisanie dokumentów w formacie innym niż „pdf”, wtedy należy użyć formatu XAdES.</w:t>
      </w:r>
    </w:p>
    <w:p w14:paraId="639D8FCB" w14:textId="333DC2B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 xml:space="preserve">z dnia 23 grudnia 2020 r. w sprawie podmiotowych środków dowodowych oraz innych dokumentów lub oświadczeń, jakich może żądać zamawiający od wykonawcy oraz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16D6B443"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6459D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6459D8">
        <w:rPr>
          <w:rFonts w:ascii="Times New Roman" w:eastAsia="SimSun" w:hAnsi="Times New Roman" w:cs="Times New Roman"/>
          <w:lang w:eastAsia="zh-CN"/>
        </w:rPr>
        <w:t>Poświadczenia zgodności cyfrowego odwzorowania z dokumentem w postaci papierowej, dokonuje w przypadku:</w:t>
      </w:r>
    </w:p>
    <w:p w14:paraId="490E863C" w14:textId="126C8426" w:rsidR="006459D8" w:rsidRPr="00F97D34" w:rsidRDefault="006459D8" w:rsidP="00D75D0B">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F97D34">
        <w:rPr>
          <w:rFonts w:ascii="Times New Roman" w:eastAsia="SimSun" w:hAnsi="Times New Roman" w:cs="Times New Roman"/>
          <w:lang w:eastAsia="zh-CN"/>
        </w:rPr>
        <w:t xml:space="preserve">podmiotowych środków dowodowych oraz dokumentów potwierdzających umocowanie do reprezentowania – odpowiednio wykonawca, wykonawca wspólnie ubiegający się </w:t>
      </w:r>
      <w:r w:rsidR="00DC529B">
        <w:rPr>
          <w:rFonts w:ascii="Times New Roman" w:eastAsia="SimSun" w:hAnsi="Times New Roman" w:cs="Times New Roman"/>
          <w:lang w:eastAsia="zh-CN"/>
        </w:rPr>
        <w:br/>
      </w:r>
      <w:r w:rsidRPr="00F97D34">
        <w:rPr>
          <w:rFonts w:ascii="Times New Roman" w:eastAsia="SimSun" w:hAnsi="Times New Roman" w:cs="Times New Roman"/>
          <w:lang w:eastAsia="zh-CN"/>
        </w:rPr>
        <w:t>o udzielenie zamówienia, podmiot udostępniający zasoby lub podwykonawca, w zakresie podmiotowych środków dowodowych lub dokumentów potwierdzających umocowanie do reprezentowania, które każdego z nich dotyczą;</w:t>
      </w:r>
    </w:p>
    <w:p w14:paraId="4D407BE5" w14:textId="42354BF7" w:rsidR="006459D8" w:rsidRPr="006459D8" w:rsidRDefault="006459D8" w:rsidP="00D75D0B">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6459D8" w:rsidRDefault="006459D8" w:rsidP="00D75D0B">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4644FB0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Poświadczenia zgodności cyfrowego odwzorowania z dokumentem w postaci papierowej, </w:t>
      </w:r>
      <w:r w:rsidRPr="006459D8">
        <w:rPr>
          <w:rFonts w:ascii="Times New Roman" w:eastAsia="SimSun" w:hAnsi="Times New Roman" w:cs="Times New Roman"/>
          <w:lang w:eastAsia="zh-CN"/>
        </w:rPr>
        <w:br/>
        <w:t xml:space="preserve">o którym mowa w pkt </w:t>
      </w:r>
      <w:r w:rsidR="00F97D34">
        <w:rPr>
          <w:rFonts w:ascii="Times New Roman" w:eastAsia="SimSun" w:hAnsi="Times New Roman" w:cs="Times New Roman"/>
          <w:lang w:eastAsia="zh-CN"/>
        </w:rPr>
        <w:t xml:space="preserve">18 </w:t>
      </w:r>
      <w:r w:rsidRPr="006459D8">
        <w:rPr>
          <w:rFonts w:ascii="Times New Roman" w:eastAsia="SimSun" w:hAnsi="Times New Roman" w:cs="Times New Roman"/>
          <w:lang w:eastAsia="zh-CN"/>
        </w:rPr>
        <w:t>powyżej , może dokonać również notariusz.</w:t>
      </w:r>
    </w:p>
    <w:p w14:paraId="5D6F756C" w14:textId="45CE324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Jeżeli któryś z wymaganych dokumentów składanych przez Wykonawcę jest sporządzony </w:t>
      </w:r>
      <w:r w:rsidR="00DC529B">
        <w:rPr>
          <w:rFonts w:ascii="Times New Roman" w:eastAsia="SimSun" w:hAnsi="Times New Roman" w:cs="Times New Roman"/>
          <w:lang w:eastAsia="zh-CN"/>
        </w:rPr>
        <w:br/>
      </w:r>
      <w:r w:rsidRPr="006459D8">
        <w:rPr>
          <w:rFonts w:ascii="Times New Roman" w:eastAsia="SimSun" w:hAnsi="Times New Roman" w:cs="Times New Roman"/>
          <w:lang w:eastAsia="zh-CN"/>
        </w:rPr>
        <w:t>w języku obcym, dokument taki należy złożyć wraz z tłumaczeniem na język polski.</w:t>
      </w:r>
    </w:p>
    <w:p w14:paraId="17F89FCE" w14:textId="63F751B5"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lastRenderedPageBreak/>
        <w:t>Jeżeli oferta zawiera informacje stanowiące tajemnicę przed</w:t>
      </w:r>
      <w:r w:rsidR="00F97D34">
        <w:rPr>
          <w:rFonts w:ascii="Times New Roman" w:eastAsia="SimSun" w:hAnsi="Times New Roman" w:cs="Times New Roman"/>
          <w:lang w:eastAsia="zh-CN"/>
        </w:rPr>
        <w:t xml:space="preserve">siębiorstwa w rozumieniu ustawy </w:t>
      </w:r>
      <w:r w:rsidR="00DC529B">
        <w:rPr>
          <w:rFonts w:ascii="Times New Roman" w:eastAsia="SimSun" w:hAnsi="Times New Roman" w:cs="Times New Roman"/>
          <w:lang w:eastAsia="zh-CN"/>
        </w:rPr>
        <w:br/>
      </w:r>
      <w:r w:rsidRPr="006459D8">
        <w:rPr>
          <w:rFonts w:ascii="Times New Roman" w:eastAsia="SimSun" w:hAnsi="Times New Roman" w:cs="Times New Roman"/>
          <w:lang w:eastAsia="zh-CN"/>
        </w:rPr>
        <w:t xml:space="preserve">z dnia 16 kwietnia 1993 r o zwalczaniu nieuczciwej konkurencji,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t>
      </w:r>
    </w:p>
    <w:p w14:paraId="38176712" w14:textId="77777777" w:rsidR="006459D8" w:rsidRPr="006459D8" w:rsidRDefault="006459D8" w:rsidP="00F97D34">
      <w:pPr>
        <w:autoSpaceDE w:val="0"/>
        <w:autoSpaceDN w:val="0"/>
        <w:adjustRightInd w:val="0"/>
        <w:spacing w:before="120" w:after="120" w:line="240" w:lineRule="auto"/>
        <w:ind w:left="364"/>
        <w:jc w:val="both"/>
        <w:rPr>
          <w:rFonts w:ascii="Times New Roman" w:eastAsia="SimSun" w:hAnsi="Times New Roman" w:cs="Times New Roman"/>
          <w:lang w:eastAsia="zh-CN"/>
        </w:rPr>
      </w:pPr>
      <w:r w:rsidRPr="006459D8">
        <w:rPr>
          <w:rFonts w:ascii="Times New Roman" w:eastAsia="SimSun" w:hAnsi="Times New Roman" w:cs="Times New Roman"/>
          <w:lang w:eastAsia="zh-CN"/>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74D9F115" w14:textId="77777777" w:rsidR="006459D8" w:rsidRPr="006459D8" w:rsidRDefault="006459D8" w:rsidP="00F97D34">
      <w:pPr>
        <w:autoSpaceDE w:val="0"/>
        <w:autoSpaceDN w:val="0"/>
        <w:adjustRightInd w:val="0"/>
        <w:spacing w:before="120" w:after="120" w:line="240" w:lineRule="auto"/>
        <w:ind w:left="364"/>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6802A0C5" w14:textId="77777777" w:rsidR="006459D8" w:rsidRPr="006459D8" w:rsidRDefault="006459D8" w:rsidP="00F97D34">
      <w:pPr>
        <w:autoSpaceDE w:val="0"/>
        <w:autoSpaceDN w:val="0"/>
        <w:adjustRightInd w:val="0"/>
        <w:spacing w:before="120" w:after="120" w:line="240" w:lineRule="auto"/>
        <w:ind w:left="364"/>
        <w:jc w:val="both"/>
        <w:rPr>
          <w:rFonts w:ascii="Times New Roman" w:eastAsia="SimSun" w:hAnsi="Times New Roman" w:cs="Times New Roman"/>
          <w:lang w:eastAsia="zh-CN"/>
        </w:rPr>
      </w:pPr>
      <w:r w:rsidRPr="006459D8">
        <w:rPr>
          <w:rFonts w:ascii="Times New Roman" w:eastAsia="SimSun" w:hAnsi="Times New Roman" w:cs="Times New Roman"/>
          <w:lang w:eastAsia="zh-CN"/>
        </w:rPr>
        <w:t>Powyższe regulacje znajdują odpowiednie zastosowanie w przypadku zastrzeżenia informacji stanowiących tajemnicę przedsiębiorstwa na późniejszym etapie postępowania, w stosunku do oświadczeń i dokumentów składanych po otwarciu ofert.</w:t>
      </w:r>
    </w:p>
    <w:p w14:paraId="47DEA65E" w14:textId="3E77194B"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43A14734" w14:textId="7A121681"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Wykonawca może zmienić oraz wycofać złożoną przez siebie ofertę przed upływem terminu składania ofert (zmiana oferty odbywa się poprzez wycofanie oraz złożenie nowej oferty </w:t>
      </w:r>
      <w:r w:rsidR="00DC529B">
        <w:rPr>
          <w:rFonts w:ascii="Times New Roman" w:eastAsia="SimSun" w:hAnsi="Times New Roman" w:cs="Times New Roman"/>
          <w:lang w:eastAsia="zh-CN"/>
        </w:rPr>
        <w:br/>
      </w:r>
      <w:r w:rsidRPr="006459D8">
        <w:rPr>
          <w:rFonts w:ascii="Times New Roman" w:eastAsia="SimSun" w:hAnsi="Times New Roman" w:cs="Times New Roman"/>
          <w:lang w:eastAsia="zh-CN"/>
        </w:rPr>
        <w:t xml:space="preserve">– z uwagi na zaszyfrowanie plików oferty brak jest możliwości edycji złożonej oferty). W tym celu Wykonawca loguje się do Systemu , wyszukuje i wybiera dane postępowanie, a następnie po przejściu do zakładki „Oferta”, wycofuje ją przy pomocy przycisku „Wycofaj ofertę”. </w:t>
      </w:r>
    </w:p>
    <w:p w14:paraId="1D3574AD" w14:textId="039F04E4" w:rsidR="006459D8" w:rsidRPr="006459D8" w:rsidRDefault="006459D8" w:rsidP="00F97D34">
      <w:pPr>
        <w:autoSpaceDE w:val="0"/>
        <w:autoSpaceDN w:val="0"/>
        <w:adjustRightInd w:val="0"/>
        <w:spacing w:before="120" w:after="120" w:line="240" w:lineRule="auto"/>
        <w:ind w:left="378"/>
        <w:jc w:val="both"/>
        <w:rPr>
          <w:rFonts w:ascii="Times New Roman" w:eastAsia="SimSun" w:hAnsi="Times New Roman" w:cs="Times New Roman"/>
          <w:lang w:eastAsia="zh-CN"/>
        </w:rPr>
      </w:pPr>
      <w:r w:rsidRPr="006459D8">
        <w:rPr>
          <w:rFonts w:ascii="Times New Roman" w:eastAsia="SimSun" w:hAnsi="Times New Roman" w:cs="Times New Roman"/>
          <w:lang w:eastAsia="zh-CN"/>
        </w:rPr>
        <w:t>Wykonawca nie może wprowadzić zmian do oferty oraz wycofać jej po upływie terminu         składania ofert.</w:t>
      </w:r>
    </w:p>
    <w:p w14:paraId="26C9E212"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W przypadku składania oferty przez Wykonawców wspólnie ubiegających się o udzielenie zamówienia (konsorcjum), Wykonawcy ustanawiają pełnomocnika do reprezentowania ich </w:t>
      </w:r>
      <w:r w:rsidRPr="006459D8">
        <w:rPr>
          <w:rFonts w:ascii="Times New Roman" w:eastAsia="SimSun" w:hAnsi="Times New Roman" w:cs="Times New Roman"/>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6459D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13F808CC" w:rsidR="006459D8" w:rsidRPr="006459D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Nie dopuszcza się uczestniczenia któregokolwiek z Wykonawców wspólnie ubiegających się </w:t>
      </w:r>
      <w:r w:rsidR="00DC529B">
        <w:rPr>
          <w:rFonts w:ascii="Times New Roman" w:eastAsia="SimSun" w:hAnsi="Times New Roman" w:cs="Times New Roman"/>
          <w:lang w:eastAsia="zh-CN"/>
        </w:rPr>
        <w:br/>
      </w:r>
      <w:r w:rsidRPr="006459D8">
        <w:rPr>
          <w:rFonts w:ascii="Times New Roman" w:eastAsia="SimSun" w:hAnsi="Times New Roman" w:cs="Times New Roman"/>
          <w:lang w:eastAsia="zh-CN"/>
        </w:rPr>
        <w:t xml:space="preserve">o udzielnie zamówienia w więcej niż jednej grupie Wykonawców wspólnie ubiegających się </w:t>
      </w:r>
      <w:r w:rsidR="00DC529B">
        <w:rPr>
          <w:rFonts w:ascii="Times New Roman" w:eastAsia="SimSun" w:hAnsi="Times New Roman" w:cs="Times New Roman"/>
          <w:lang w:eastAsia="zh-CN"/>
        </w:rPr>
        <w:br/>
      </w:r>
      <w:r w:rsidRPr="006459D8">
        <w:rPr>
          <w:rFonts w:ascii="Times New Roman" w:eastAsia="SimSun" w:hAnsi="Times New Roman" w:cs="Times New Roman"/>
          <w:lang w:eastAsia="zh-CN"/>
        </w:rPr>
        <w:t xml:space="preserve">o udzielenie zamówienia. Niedopuszczalnym jest również złożenie przez któregokolwiek </w:t>
      </w:r>
      <w:r w:rsidR="00DC529B">
        <w:rPr>
          <w:rFonts w:ascii="Times New Roman" w:eastAsia="SimSun" w:hAnsi="Times New Roman" w:cs="Times New Roman"/>
          <w:lang w:eastAsia="zh-CN"/>
        </w:rPr>
        <w:br/>
      </w:r>
      <w:r w:rsidRPr="006459D8">
        <w:rPr>
          <w:rFonts w:ascii="Times New Roman" w:eastAsia="SimSun" w:hAnsi="Times New Roman" w:cs="Times New Roman"/>
          <w:lang w:eastAsia="zh-CN"/>
        </w:rPr>
        <w:t>z Wykonawców wspólnie ubiegających się o udzielnie zamówienia, równocześnie oferty indywidualnej oraz w ramach grupy Wykonawców wspólnie ubiegających się o udzielenie zamówienia.</w:t>
      </w:r>
    </w:p>
    <w:p w14:paraId="0B4049B9" w14:textId="77777777" w:rsidR="006459D8" w:rsidRPr="006459D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6459D8">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lastRenderedPageBreak/>
        <w:t>Wykonawca składając ofertę, zobowiązany jest złożyć następujące dokumenty w postaci elektronicznej podpisane kwalifikowanym podpisem elektronicznym, podpisem osobistym lub podpisem zaufanym pod rygorem nieważności:</w:t>
      </w:r>
    </w:p>
    <w:p w14:paraId="3C536BB4" w14:textId="610412FC" w:rsidR="006459D8" w:rsidRPr="008005F3"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00E4A">
        <w:rPr>
          <w:rFonts w:ascii="Times New Roman" w:eastAsia="SimSun" w:hAnsi="Times New Roman" w:cs="Times New Roman"/>
          <w:lang w:eastAsia="zh-CN"/>
        </w:rPr>
        <w:t xml:space="preserve">Formularz ofertowy – </w:t>
      </w:r>
      <w:r w:rsidRPr="00C00E4A">
        <w:rPr>
          <w:rFonts w:ascii="Times New Roman" w:eastAsia="SimSun" w:hAnsi="Times New Roman" w:cs="Times New Roman"/>
          <w:b/>
          <w:lang w:eastAsia="zh-CN"/>
        </w:rPr>
        <w:t xml:space="preserve">Załącznik nr </w:t>
      </w:r>
      <w:r w:rsidR="00C00E4A" w:rsidRPr="00C00E4A">
        <w:rPr>
          <w:rFonts w:ascii="Times New Roman" w:eastAsia="SimSun" w:hAnsi="Times New Roman" w:cs="Times New Roman"/>
          <w:b/>
          <w:lang w:eastAsia="zh-CN"/>
        </w:rPr>
        <w:t>1</w:t>
      </w:r>
      <w:r w:rsidRPr="00C00E4A">
        <w:rPr>
          <w:rFonts w:ascii="Times New Roman" w:eastAsia="SimSun" w:hAnsi="Times New Roman" w:cs="Times New Roman"/>
          <w:b/>
          <w:lang w:eastAsia="zh-CN"/>
        </w:rPr>
        <w:t xml:space="preserve"> do SWZ,</w:t>
      </w:r>
    </w:p>
    <w:p w14:paraId="745927AF" w14:textId="1A847AC7" w:rsidR="008005F3" w:rsidRPr="00C00E4A" w:rsidRDefault="008005F3"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Formularz cenowy – </w:t>
      </w:r>
      <w:r w:rsidRPr="00117886">
        <w:rPr>
          <w:rFonts w:ascii="Times New Roman" w:eastAsia="SimSun" w:hAnsi="Times New Roman" w:cs="Times New Roman"/>
          <w:b/>
          <w:lang w:eastAsia="zh-CN"/>
        </w:rPr>
        <w:t>Załącznik nr 2</w:t>
      </w:r>
      <w:r w:rsidR="006B424D">
        <w:rPr>
          <w:rFonts w:ascii="Times New Roman" w:eastAsia="SimSun" w:hAnsi="Times New Roman" w:cs="Times New Roman"/>
          <w:b/>
          <w:lang w:eastAsia="zh-CN"/>
        </w:rPr>
        <w:t>.0, 2.1, 2.2</w:t>
      </w:r>
      <w:r w:rsidRPr="00117886">
        <w:rPr>
          <w:rFonts w:ascii="Times New Roman" w:eastAsia="SimSun" w:hAnsi="Times New Roman" w:cs="Times New Roman"/>
          <w:b/>
          <w:lang w:eastAsia="zh-CN"/>
        </w:rPr>
        <w:t xml:space="preserve"> do SWZ</w:t>
      </w:r>
      <w:r>
        <w:rPr>
          <w:rFonts w:ascii="Times New Roman" w:eastAsia="SimSun" w:hAnsi="Times New Roman" w:cs="Times New Roman"/>
          <w:lang w:eastAsia="zh-CN"/>
        </w:rPr>
        <w:t>,</w:t>
      </w:r>
    </w:p>
    <w:p w14:paraId="35299E0B" w14:textId="135245ED" w:rsidR="00117886" w:rsidRPr="00117886" w:rsidRDefault="00700AA0" w:rsidP="00117886">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Pr>
          <w:rFonts w:ascii="Times New Roman" w:eastAsia="SimSun" w:hAnsi="Times New Roman" w:cs="Times New Roman"/>
          <w:lang w:eastAsia="zh-CN"/>
        </w:rPr>
        <w:t xml:space="preserve">Wstępne </w:t>
      </w:r>
      <w:r w:rsidR="00E70C2A">
        <w:rPr>
          <w:rFonts w:ascii="Times New Roman" w:eastAsia="SimSun" w:hAnsi="Times New Roman" w:cs="Times New Roman"/>
          <w:lang w:eastAsia="zh-CN"/>
        </w:rPr>
        <w:t>O</w:t>
      </w:r>
      <w:r w:rsidR="006459D8" w:rsidRPr="00C00E4A">
        <w:rPr>
          <w:rFonts w:ascii="Times New Roman" w:eastAsia="SimSun" w:hAnsi="Times New Roman" w:cs="Times New Roman"/>
          <w:lang w:eastAsia="zh-CN"/>
        </w:rPr>
        <w:t xml:space="preserve">świadczenie Wykonawcy – </w:t>
      </w:r>
      <w:r w:rsidR="006459D8" w:rsidRPr="00C00E4A">
        <w:rPr>
          <w:rFonts w:ascii="Times New Roman" w:eastAsia="SimSun" w:hAnsi="Times New Roman" w:cs="Times New Roman"/>
          <w:b/>
          <w:lang w:eastAsia="zh-CN"/>
        </w:rPr>
        <w:t xml:space="preserve">Załącznik nr </w:t>
      </w:r>
      <w:r w:rsidR="00117886">
        <w:rPr>
          <w:rFonts w:ascii="Times New Roman" w:eastAsia="SimSun" w:hAnsi="Times New Roman" w:cs="Times New Roman"/>
          <w:b/>
          <w:lang w:eastAsia="zh-CN"/>
        </w:rPr>
        <w:t>3</w:t>
      </w:r>
      <w:r w:rsidR="006459D8" w:rsidRPr="00C00E4A">
        <w:rPr>
          <w:rFonts w:ascii="Times New Roman" w:eastAsia="SimSun" w:hAnsi="Times New Roman" w:cs="Times New Roman"/>
          <w:lang w:eastAsia="zh-CN"/>
        </w:rPr>
        <w:t xml:space="preserve"> </w:t>
      </w:r>
      <w:r w:rsidR="006459D8" w:rsidRPr="00C00E4A">
        <w:rPr>
          <w:rFonts w:ascii="Times New Roman" w:eastAsia="SimSun" w:hAnsi="Times New Roman" w:cs="Times New Roman"/>
          <w:b/>
          <w:lang w:eastAsia="zh-CN"/>
        </w:rPr>
        <w:t>do SWZ</w:t>
      </w:r>
      <w:r w:rsidR="006459D8" w:rsidRPr="00C00E4A">
        <w:rPr>
          <w:rFonts w:ascii="Times New Roman" w:eastAsia="SimSun" w:hAnsi="Times New Roman" w:cs="Times New Roman"/>
          <w:lang w:eastAsia="zh-CN"/>
        </w:rPr>
        <w:t>,</w:t>
      </w:r>
    </w:p>
    <w:p w14:paraId="2680A25D" w14:textId="77777777" w:rsidR="006459D8" w:rsidRPr="006459D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70C2A">
        <w:rPr>
          <w:rFonts w:ascii="Times New Roman" w:eastAsia="SimSun" w:hAnsi="Times New Roman" w:cs="Times New Roman"/>
          <w:b/>
          <w:bCs/>
          <w:lang w:eastAsia="zh-CN"/>
        </w:rPr>
        <w:t>Pełnomocnictwo</w:t>
      </w:r>
      <w:r w:rsidRPr="006459D8">
        <w:rPr>
          <w:rFonts w:ascii="Times New Roman" w:eastAsia="SimSun" w:hAnsi="Times New Roman" w:cs="Times New Roman"/>
          <w:bCs/>
          <w:lang w:eastAsia="zh-CN"/>
        </w:rPr>
        <w:t xml:space="preserve"> do działania innej osoby w imieniu Wykonawcy (</w:t>
      </w:r>
      <w:r w:rsidRPr="006459D8">
        <w:rPr>
          <w:rFonts w:ascii="Times New Roman" w:eastAsia="SimSun" w:hAnsi="Times New Roman" w:cs="Times New Roman"/>
          <w:bCs/>
          <w:i/>
          <w:lang w:eastAsia="zh-CN"/>
        </w:rPr>
        <w:t>jeżeli dotyczy),</w:t>
      </w:r>
    </w:p>
    <w:p w14:paraId="2F68D6B4" w14:textId="612CBA80" w:rsidR="00552C4A" w:rsidRPr="00552C4A" w:rsidRDefault="006459D8" w:rsidP="00552C4A">
      <w:pPr>
        <w:autoSpaceDE w:val="0"/>
        <w:autoSpaceDN w:val="0"/>
        <w:adjustRightInd w:val="0"/>
        <w:spacing w:before="120" w:after="120" w:line="240" w:lineRule="auto"/>
        <w:ind w:left="714"/>
        <w:jc w:val="both"/>
        <w:rPr>
          <w:rFonts w:ascii="Times New Roman" w:eastAsia="Calibri" w:hAnsi="Times New Roman" w:cs="Times New Roman"/>
        </w:rPr>
      </w:pPr>
      <w:r w:rsidRPr="006459D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552C4A">
        <w:rPr>
          <w:rFonts w:ascii="Times New Roman" w:eastAsia="Calibri" w:hAnsi="Times New Roman" w:cs="Times New Roman"/>
        </w:rPr>
        <w:t>,</w:t>
      </w:r>
    </w:p>
    <w:p w14:paraId="1888510B" w14:textId="503F053D" w:rsidR="00552C4A" w:rsidRPr="00187F09" w:rsidRDefault="00552C4A" w:rsidP="00552C4A">
      <w:pPr>
        <w:pStyle w:val="Akapitzlist"/>
        <w:numPr>
          <w:ilvl w:val="0"/>
          <w:numId w:val="5"/>
        </w:numPr>
        <w:rPr>
          <w:rFonts w:ascii="Times New Roman" w:hAnsi="Times New Roman" w:cs="Times New Roman"/>
          <w:iCs/>
        </w:rPr>
      </w:pPr>
      <w:r w:rsidRPr="00552C4A">
        <w:rPr>
          <w:rFonts w:ascii="Times New Roman" w:hAnsi="Times New Roman" w:cs="Times New Roman"/>
          <w:iCs/>
        </w:rPr>
        <w:t xml:space="preserve">Oświadczenie Wykonawców wspólnie ubiegających się o udzielenie zamówienia składane na podstawie art. 117 ust. 4 ustawy Pzp (jeżeli dotyczy) – </w:t>
      </w:r>
      <w:r w:rsidRPr="00755AC9">
        <w:rPr>
          <w:rFonts w:ascii="Times New Roman" w:hAnsi="Times New Roman" w:cs="Times New Roman"/>
          <w:b/>
          <w:iCs/>
        </w:rPr>
        <w:t xml:space="preserve">wzór Załącznik nr </w:t>
      </w:r>
      <w:r w:rsidR="00370DFC" w:rsidRPr="00755AC9">
        <w:rPr>
          <w:rFonts w:ascii="Times New Roman" w:hAnsi="Times New Roman" w:cs="Times New Roman"/>
          <w:b/>
          <w:iCs/>
        </w:rPr>
        <w:t>6</w:t>
      </w:r>
      <w:r w:rsidRPr="00755AC9">
        <w:rPr>
          <w:rFonts w:ascii="Times New Roman" w:hAnsi="Times New Roman" w:cs="Times New Roman"/>
          <w:b/>
          <w:iCs/>
        </w:rPr>
        <w:t xml:space="preserve"> do SWZ,</w:t>
      </w:r>
    </w:p>
    <w:p w14:paraId="7C3FBE42" w14:textId="1BE17D7A" w:rsidR="00187F09" w:rsidRDefault="00187F09" w:rsidP="00187F09">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455E3D">
        <w:rPr>
          <w:rFonts w:ascii="Times New Roman" w:eastAsia="SimSun" w:hAnsi="Times New Roman" w:cs="Times New Roman"/>
          <w:lang w:eastAsia="zh-CN"/>
        </w:rPr>
        <w:t xml:space="preserve">Zobowiązanie podmiotu udostępniającego– </w:t>
      </w:r>
      <w:r w:rsidRPr="00455E3D">
        <w:rPr>
          <w:rFonts w:ascii="Times New Roman" w:eastAsia="SimSun" w:hAnsi="Times New Roman" w:cs="Times New Roman"/>
          <w:b/>
          <w:lang w:eastAsia="zh-CN"/>
        </w:rPr>
        <w:t xml:space="preserve">Załącznik nr </w:t>
      </w:r>
      <w:r w:rsidR="00F626DD">
        <w:rPr>
          <w:rFonts w:ascii="Times New Roman" w:eastAsia="SimSun" w:hAnsi="Times New Roman" w:cs="Times New Roman"/>
          <w:b/>
          <w:lang w:eastAsia="zh-CN"/>
        </w:rPr>
        <w:t>7</w:t>
      </w:r>
      <w:r w:rsidRPr="00455E3D">
        <w:rPr>
          <w:rFonts w:ascii="Times New Roman" w:eastAsia="SimSun" w:hAnsi="Times New Roman" w:cs="Times New Roman"/>
          <w:lang w:eastAsia="zh-CN"/>
        </w:rPr>
        <w:t xml:space="preserve"> </w:t>
      </w:r>
      <w:r w:rsidRPr="00455E3D">
        <w:rPr>
          <w:rFonts w:ascii="Times New Roman" w:eastAsia="SimSun" w:hAnsi="Times New Roman" w:cs="Times New Roman"/>
          <w:b/>
          <w:lang w:eastAsia="zh-CN"/>
        </w:rPr>
        <w:t>do SWZ</w:t>
      </w:r>
      <w:r w:rsidRPr="00455E3D">
        <w:rPr>
          <w:rFonts w:ascii="Times New Roman" w:eastAsia="SimSun" w:hAnsi="Times New Roman" w:cs="Times New Roman"/>
          <w:lang w:eastAsia="zh-CN"/>
        </w:rPr>
        <w:t xml:space="preserve"> (jeśli dotyczy)</w:t>
      </w:r>
    </w:p>
    <w:p w14:paraId="1CB8E541" w14:textId="50195141" w:rsidR="00187F09" w:rsidRPr="00F21425" w:rsidRDefault="007A61DA" w:rsidP="00F21425">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6" w:name="_Hlk163719201"/>
      <w:r>
        <w:rPr>
          <w:rFonts w:ascii="Times New Roman" w:eastAsia="SimSun" w:hAnsi="Times New Roman" w:cs="Times New Roman"/>
          <w:lang w:eastAsia="zh-CN"/>
        </w:rPr>
        <w:t>Oświadczenie wykonawcy</w:t>
      </w:r>
      <w:r w:rsidR="006A7278" w:rsidRPr="006A7278">
        <w:rPr>
          <w:rFonts w:ascii="Times New Roman" w:eastAsia="Calibri" w:hAnsi="Times New Roman" w:cs="Times New Roman"/>
          <w:b/>
          <w:color w:val="000000"/>
        </w:rPr>
        <w:t xml:space="preserve"> </w:t>
      </w:r>
      <w:r w:rsidR="006A7278" w:rsidRPr="006A7278">
        <w:rPr>
          <w:rFonts w:ascii="Times New Roman" w:eastAsia="Calibri" w:hAnsi="Times New Roman" w:cs="Times New Roman"/>
          <w:color w:val="000000"/>
        </w:rPr>
        <w:t>składane na podstawie art. 125 ust. 1 ustawy</w:t>
      </w:r>
      <w:r w:rsidR="006A7278">
        <w:rPr>
          <w:rFonts w:ascii="Times New Roman" w:eastAsia="SimSun" w:hAnsi="Times New Roman" w:cs="Times New Roman"/>
          <w:lang w:eastAsia="zh-CN"/>
        </w:rPr>
        <w:t xml:space="preserve"> Pzp</w:t>
      </w:r>
      <w:r>
        <w:rPr>
          <w:rFonts w:ascii="Times New Roman" w:eastAsia="SimSun" w:hAnsi="Times New Roman" w:cs="Times New Roman"/>
          <w:lang w:eastAsia="zh-CN"/>
        </w:rPr>
        <w:t xml:space="preserve"> o szczególnych rozwiązaniach w zakresie przeciwdziałania wspieraniu agresji na Ukrainę </w:t>
      </w:r>
      <w:r w:rsidRPr="007A61DA">
        <w:rPr>
          <w:rFonts w:ascii="Times New Roman" w:eastAsia="Calibri" w:hAnsi="Times New Roman" w:cs="Times New Roman"/>
          <w:color w:val="000000"/>
        </w:rPr>
        <w:t>oraz służących ochronie bezpieczeństwa narodowego</w:t>
      </w:r>
      <w:bookmarkEnd w:id="6"/>
      <w:r>
        <w:rPr>
          <w:rFonts w:ascii="Times New Roman" w:eastAsia="Calibri" w:hAnsi="Times New Roman" w:cs="Times New Roman"/>
          <w:color w:val="000000"/>
        </w:rPr>
        <w:t xml:space="preserve"> – </w:t>
      </w:r>
      <w:r w:rsidRPr="006A7278">
        <w:rPr>
          <w:rFonts w:ascii="Times New Roman" w:eastAsia="Calibri" w:hAnsi="Times New Roman" w:cs="Times New Roman"/>
          <w:b/>
          <w:color w:val="000000"/>
        </w:rPr>
        <w:t>Załącznik nr 8 do SWZ</w:t>
      </w:r>
    </w:p>
    <w:p w14:paraId="0F41874E"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6459D8">
        <w:rPr>
          <w:rFonts w:ascii="Times New Roman" w:eastAsia="SimSun" w:hAnsi="Times New Roman" w:cs="Times New Roman"/>
          <w:lang w:eastAsia="zh-CN"/>
        </w:rPr>
        <w:t>Forma złożenia dokumentów:</w:t>
      </w:r>
    </w:p>
    <w:p w14:paraId="5FF07DF2" w14:textId="2D763C59" w:rsidR="006459D8" w:rsidRPr="00C7539B" w:rsidRDefault="006459D8" w:rsidP="00D75D0B">
      <w:pPr>
        <w:pStyle w:val="Akapitzlist"/>
        <w:numPr>
          <w:ilvl w:val="0"/>
          <w:numId w:val="86"/>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539B">
        <w:rPr>
          <w:rFonts w:ascii="Times New Roman" w:eastAsia="SimSun" w:hAnsi="Times New Roman" w:cs="Times New Roman"/>
          <w:lang w:eastAsia="zh-CN"/>
        </w:rPr>
        <w:t xml:space="preserve">dokumenty lub oświadczenia, o których mowa w rozporządzeniu Ministra Rozwoju, Pracy </w:t>
      </w:r>
      <w:r w:rsidR="00DC529B">
        <w:rPr>
          <w:rFonts w:ascii="Times New Roman" w:eastAsia="SimSun" w:hAnsi="Times New Roman" w:cs="Times New Roman"/>
          <w:lang w:eastAsia="zh-CN"/>
        </w:rPr>
        <w:br/>
      </w:r>
      <w:r w:rsidRPr="00C7539B">
        <w:rPr>
          <w:rFonts w:ascii="Times New Roman" w:eastAsia="SimSun" w:hAnsi="Times New Roman" w:cs="Times New Roman"/>
          <w:lang w:eastAsia="zh-CN"/>
        </w:rPr>
        <w:t>i Technologii w sprawie podmiotowych środków dowodowych oraz innych dokumentów lub oświadczeń, jakich może żądać zamawiający od wykonawcy sporządzone w języku obcym są składane wraz z tłumaczeniem na język polski,</w:t>
      </w:r>
    </w:p>
    <w:p w14:paraId="281C991D" w14:textId="3EAA6193" w:rsidR="006459D8" w:rsidRPr="006459D8" w:rsidRDefault="006459D8" w:rsidP="00D75D0B">
      <w:pPr>
        <w:pStyle w:val="Akapitzlist"/>
        <w:numPr>
          <w:ilvl w:val="0"/>
          <w:numId w:val="86"/>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6459D8">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Pr="006459D8">
        <w:rPr>
          <w:rFonts w:ascii="Times New Roman" w:eastAsia="SimSun" w:hAnsi="Times New Roman" w:cs="Times New Roman"/>
          <w:lang w:eastAsia="zh-CN"/>
        </w:rPr>
        <w:br/>
        <w:t>w sprawie podmiotowych środków dowodowych oraz innych dokumentów lub oświadczeń, jakich może żądać zamawiający od wykonawcy</w:t>
      </w:r>
      <w:r w:rsidRPr="006459D8">
        <w:rPr>
          <w:rFonts w:ascii="Times New Roman" w:eastAsia="SimSun" w:hAnsi="Times New Roman" w:cs="Times New Roman"/>
          <w:bCs/>
          <w:lang w:eastAsia="zh-CN"/>
        </w:rPr>
        <w:t>.</w:t>
      </w:r>
    </w:p>
    <w:p w14:paraId="6C2AAC19" w14:textId="4467A5E4" w:rsidR="006459D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6459D8">
        <w:rPr>
          <w:rFonts w:ascii="Times New Roman" w:eastAsia="SimSun" w:hAnsi="Times New Roman" w:cs="Times New Roman"/>
          <w:bCs/>
          <w:lang w:eastAsia="zh-CN"/>
        </w:rPr>
        <w:t xml:space="preserve">Wykonawcy ponoszą wszelkie koszty własne związane z przygotowaniem i </w:t>
      </w:r>
      <w:r w:rsidRPr="00F97D34">
        <w:rPr>
          <w:rFonts w:ascii="Times New Roman" w:eastAsia="SimSun" w:hAnsi="Times New Roman" w:cs="Times New Roman"/>
          <w:lang w:eastAsia="zh-CN"/>
        </w:rPr>
        <w:t>złożeniem</w:t>
      </w:r>
      <w:r w:rsidRPr="006459D8">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p w14:paraId="5753F12C" w14:textId="77777777" w:rsidR="00D64D09" w:rsidRPr="006459D8" w:rsidRDefault="00D64D09" w:rsidP="00D64D09">
      <w:pPr>
        <w:autoSpaceDE w:val="0"/>
        <w:autoSpaceDN w:val="0"/>
        <w:adjustRightInd w:val="0"/>
        <w:spacing w:before="120" w:after="240" w:line="240" w:lineRule="auto"/>
        <w:ind w:left="357"/>
        <w:jc w:val="both"/>
        <w:rPr>
          <w:rFonts w:ascii="Times New Roman" w:eastAsia="SimSun" w:hAnsi="Times New Roman" w:cs="Times New Roman"/>
          <w:bCs/>
          <w:lang w:eastAsia="zh-CN"/>
        </w:rPr>
      </w:pPr>
    </w:p>
    <w:tbl>
      <w:tblPr>
        <w:tblStyle w:val="Tabela-Siatka"/>
        <w:tblW w:w="0" w:type="auto"/>
        <w:tblInd w:w="94" w:type="dxa"/>
        <w:tblLook w:val="04A0" w:firstRow="1" w:lastRow="0" w:firstColumn="1" w:lastColumn="0" w:noHBand="0" w:noVBand="1"/>
      </w:tblPr>
      <w:tblGrid>
        <w:gridCol w:w="8549"/>
      </w:tblGrid>
      <w:tr w:rsidR="006E3D91" w:rsidRPr="00B82EAA" w14:paraId="089651AC" w14:textId="77777777" w:rsidTr="00BB4613">
        <w:trPr>
          <w:trHeight w:val="974"/>
        </w:trPr>
        <w:tc>
          <w:tcPr>
            <w:tcW w:w="8549" w:type="dxa"/>
            <w:vAlign w:val="center"/>
          </w:tcPr>
          <w:p w14:paraId="5FAC29D9" w14:textId="60EE8AE3"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w:t>
            </w:r>
            <w:r w:rsidR="00123ED1">
              <w:rPr>
                <w:rFonts w:ascii="Times New Roman" w:hAnsi="Times New Roman" w:cs="Times New Roman"/>
                <w:b/>
              </w:rPr>
              <w:t>V</w:t>
            </w:r>
          </w:p>
          <w:p w14:paraId="6ACE54C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ORAZ TERMIN SKŁADANIA OFERT</w:t>
            </w:r>
          </w:p>
        </w:tc>
      </w:tr>
    </w:tbl>
    <w:p w14:paraId="09C7FA25" w14:textId="3FD3A2AE" w:rsidR="006E3D91" w:rsidRPr="00F66333" w:rsidRDefault="006E3D91" w:rsidP="001F64BF">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864D53">
        <w:rPr>
          <w:rFonts w:ascii="Times New Roman" w:eastAsia="Times New Roman" w:hAnsi="Times New Roman" w:cs="Times New Roman"/>
          <w:lang w:eastAsia="pl-PL"/>
        </w:rPr>
        <w:t>Ofertę wraz z załącznikami należy złożyć</w:t>
      </w:r>
      <w:r w:rsidRPr="00864D53">
        <w:rPr>
          <w:rFonts w:ascii="Times New Roman" w:eastAsia="Times New Roman" w:hAnsi="Times New Roman" w:cs="Times New Roman"/>
          <w:bCs/>
          <w:lang w:eastAsia="pl-PL"/>
        </w:rPr>
        <w:t xml:space="preserve"> za pośrednictwem platformy pod adresem</w:t>
      </w:r>
      <w:r w:rsidR="000850D5" w:rsidRPr="000850D5">
        <w:rPr>
          <w:rFonts w:ascii="Times New Roman" w:hAnsi="Times New Roman" w:cs="Times New Roman"/>
          <w:u w:val="single"/>
        </w:rPr>
        <w:t xml:space="preserve"> </w:t>
      </w:r>
      <w:r w:rsidR="000850D5" w:rsidRPr="002B3818">
        <w:rPr>
          <w:rFonts w:ascii="Times New Roman" w:hAnsi="Times New Roman" w:cs="Times New Roman"/>
          <w:u w:val="single"/>
        </w:rPr>
        <w:t>https://platformazakupowa.pl</w:t>
      </w:r>
      <w:r w:rsidRPr="00864D53">
        <w:rPr>
          <w:rFonts w:ascii="Times New Roman" w:eastAsia="Times New Roman" w:hAnsi="Times New Roman" w:cs="Times New Roman"/>
          <w:bCs/>
          <w:lang w:eastAsia="pl-PL"/>
        </w:rPr>
        <w:t xml:space="preserve"> </w:t>
      </w:r>
      <w:r w:rsidRPr="00864D53">
        <w:rPr>
          <w:rFonts w:ascii="Times New Roman" w:eastAsia="Times New Roman" w:hAnsi="Times New Roman" w:cs="Times New Roman"/>
          <w:lang w:eastAsia="pl-PL"/>
        </w:rPr>
        <w:t xml:space="preserve">na stronie dotyczącej odpowiedniego </w:t>
      </w:r>
      <w:r w:rsidRPr="00F66333">
        <w:rPr>
          <w:rFonts w:ascii="Times New Roman" w:eastAsia="Times New Roman" w:hAnsi="Times New Roman" w:cs="Times New Roman"/>
          <w:lang w:eastAsia="pl-PL"/>
        </w:rPr>
        <w:t xml:space="preserve">postępowania </w:t>
      </w:r>
      <w:r w:rsidR="00714A57" w:rsidRPr="00556D91">
        <w:rPr>
          <w:rFonts w:ascii="Times New Roman" w:eastAsia="Times New Roman" w:hAnsi="Times New Roman" w:cs="Times New Roman"/>
          <w:b/>
          <w:lang w:eastAsia="pl-PL"/>
        </w:rPr>
        <w:t>do dnia:</w:t>
      </w:r>
      <w:r w:rsidR="00E0298B">
        <w:rPr>
          <w:rFonts w:ascii="Times New Roman" w:eastAsia="Times New Roman" w:hAnsi="Times New Roman" w:cs="Times New Roman"/>
          <w:b/>
          <w:lang w:eastAsia="pl-PL"/>
        </w:rPr>
        <w:t xml:space="preserve"> 23.05.</w:t>
      </w:r>
      <w:r w:rsidR="00777DE6">
        <w:rPr>
          <w:rFonts w:ascii="Times New Roman" w:eastAsia="Times New Roman" w:hAnsi="Times New Roman" w:cs="Times New Roman"/>
          <w:b/>
          <w:lang w:eastAsia="pl-PL"/>
        </w:rPr>
        <w:t>202</w:t>
      </w:r>
      <w:r w:rsidR="00B65FB1">
        <w:rPr>
          <w:rFonts w:ascii="Times New Roman" w:eastAsia="Times New Roman" w:hAnsi="Times New Roman" w:cs="Times New Roman"/>
          <w:b/>
          <w:lang w:eastAsia="pl-PL"/>
        </w:rPr>
        <w:t>5</w:t>
      </w:r>
      <w:r w:rsidR="00777DE6">
        <w:rPr>
          <w:rFonts w:ascii="Times New Roman" w:eastAsia="Times New Roman" w:hAnsi="Times New Roman" w:cs="Times New Roman"/>
          <w:b/>
          <w:lang w:eastAsia="pl-PL"/>
        </w:rPr>
        <w:t xml:space="preserve"> r.</w:t>
      </w:r>
      <w:r w:rsidR="00E0298B">
        <w:rPr>
          <w:rFonts w:ascii="Times New Roman" w:eastAsia="Times New Roman" w:hAnsi="Times New Roman" w:cs="Times New Roman"/>
          <w:b/>
          <w:lang w:eastAsia="pl-PL"/>
        </w:rPr>
        <w:t xml:space="preserve"> </w:t>
      </w:r>
      <w:r w:rsidR="007901C5" w:rsidRPr="00556D91">
        <w:rPr>
          <w:rFonts w:ascii="Times New Roman" w:eastAsia="Times New Roman" w:hAnsi="Times New Roman" w:cs="Times New Roman"/>
          <w:b/>
          <w:lang w:eastAsia="pl-PL"/>
        </w:rPr>
        <w:t>do</w:t>
      </w:r>
      <w:r w:rsidR="00E0298B">
        <w:rPr>
          <w:rFonts w:ascii="Times New Roman" w:eastAsia="Times New Roman" w:hAnsi="Times New Roman" w:cs="Times New Roman"/>
          <w:b/>
          <w:lang w:eastAsia="pl-PL"/>
        </w:rPr>
        <w:t xml:space="preserve"> 7:00</w:t>
      </w:r>
      <w:r w:rsidR="007901C5" w:rsidRPr="00556D91">
        <w:rPr>
          <w:rFonts w:ascii="Times New Roman" w:eastAsia="Times New Roman" w:hAnsi="Times New Roman" w:cs="Times New Roman"/>
          <w:b/>
          <w:lang w:eastAsia="pl-PL"/>
        </w:rPr>
        <w:t xml:space="preserve"> godz. </w:t>
      </w:r>
    </w:p>
    <w:p w14:paraId="4EA4046F" w14:textId="77777777" w:rsidR="00C7539B" w:rsidRPr="006459D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bookmarkStart w:id="7" w:name="_Hlk105667537"/>
      <w:r w:rsidRPr="006459D8">
        <w:rPr>
          <w:rFonts w:ascii="Times New Roman" w:eastAsia="SimSun" w:hAnsi="Times New Roman" w:cs="Times New Roman"/>
          <w:lang w:eastAsia="zh-CN"/>
        </w:rPr>
        <w:lastRenderedPageBreak/>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0E4FC228" w14:textId="77777777" w:rsidR="00C7539B" w:rsidRPr="00C7539B" w:rsidRDefault="00C7539B" w:rsidP="001F64BF">
      <w:pPr>
        <w:pStyle w:val="Akapitzlist"/>
        <w:numPr>
          <w:ilvl w:val="0"/>
          <w:numId w:val="6"/>
        </w:numPr>
        <w:spacing w:before="120" w:after="120" w:line="240" w:lineRule="auto"/>
        <w:ind w:left="357" w:hanging="357"/>
        <w:rPr>
          <w:rFonts w:ascii="Times New Roman" w:eastAsia="SimSun" w:hAnsi="Times New Roman" w:cs="Times New Roman"/>
          <w:lang w:eastAsia="zh-CN"/>
        </w:rPr>
      </w:pPr>
      <w:r w:rsidRPr="00C7539B">
        <w:rPr>
          <w:rFonts w:ascii="Times New Roman" w:eastAsia="SimSun" w:hAnsi="Times New Roman" w:cs="Times New Roman"/>
          <w:lang w:eastAsia="zh-CN"/>
        </w:rPr>
        <w:t>Konto Wykonawcy tworzone jest tylko raz, w kolejnych postępowaniach wykorzystuje się już istniejące konto.</w:t>
      </w:r>
    </w:p>
    <w:p w14:paraId="64C2399D" w14:textId="77777777" w:rsidR="00C7539B" w:rsidRPr="006459D8" w:rsidRDefault="00C7539B" w:rsidP="001F64BF">
      <w:pPr>
        <w:numPr>
          <w:ilvl w:val="0"/>
          <w:numId w:val="6"/>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Calibri" w:hAnsi="Times New Roman" w:cs="Times New Roman"/>
        </w:rPr>
        <w:t xml:space="preserve">Po zalogowaniu się i przejściu do konkretnego postępowania Wykonawca składa ofertę </w:t>
      </w:r>
      <w:r w:rsidRPr="006459D8">
        <w:rPr>
          <w:rFonts w:ascii="Times New Roman" w:eastAsia="Calibri" w:hAnsi="Times New Roman" w:cs="Times New Roman"/>
        </w:rPr>
        <w:br/>
        <w:t>w 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bookmarkEnd w:id="7"/>
    <w:p w14:paraId="0A29313A" w14:textId="77777777" w:rsidR="00C7539B" w:rsidRPr="006459D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6459D8">
        <w:rPr>
          <w:rFonts w:ascii="Times New Roman" w:eastAsia="SimSun" w:hAnsi="Times New Roman" w:cs="Times New Roman"/>
          <w:lang w:eastAsia="zh-CN"/>
        </w:rPr>
        <w:t>Wykonawca załączając plik oznacza, czy jest on jawny oraz czy zawiera dane osobowe.</w:t>
      </w:r>
    </w:p>
    <w:p w14:paraId="695234D7" w14:textId="77777777" w:rsidR="00C7539B" w:rsidRPr="006459D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6459D8">
        <w:rPr>
          <w:rFonts w:ascii="Times New Roman" w:eastAsia="SimSun" w:hAnsi="Times New Roman" w:cs="Times New Roman"/>
          <w:lang w:eastAsia="zh-CN"/>
        </w:rPr>
        <w:t>W przypadku oznaczenia pliku jako niejawny Wykonawca zobowiązany jest dołączyć dokument z uzasadnieniem objęcia pliku tajemnicą przedsiębiorstwa.</w:t>
      </w:r>
    </w:p>
    <w:p w14:paraId="11C213D8" w14:textId="77777777" w:rsidR="00C7539B" w:rsidRPr="006459D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6459D8">
        <w:rPr>
          <w:rFonts w:ascii="Times New Roman" w:eastAsia="SimSun" w:hAnsi="Times New Roman" w:cs="Times New Roman"/>
          <w:lang w:eastAsia="zh-CN"/>
        </w:rPr>
        <w:t>W celu zminimalizowania ryzyka wycieku danych osobowych w przypadku załączenia przez Wykonawcę pliku zawierającego dane osobowe zaleca się dołączenie drugiego pliku zanonimizowanego (z zakrytymi danymi osobowymi).</w:t>
      </w:r>
    </w:p>
    <w:p w14:paraId="5D8002FC" w14:textId="387A0DC1" w:rsidR="00C7539B"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6459D8">
        <w:rPr>
          <w:rFonts w:ascii="Times New Roman" w:eastAsia="SimSun" w:hAnsi="Times New Roman" w:cs="Times New Roman"/>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3D6E71B1" w14:textId="223F99AA" w:rsidR="005771BF" w:rsidRPr="006459D8" w:rsidRDefault="005771BF"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5771BF">
        <w:rPr>
          <w:rFonts w:ascii="Times New Roman" w:eastAsia="SimSun" w:hAnsi="Times New Roman" w:cs="Times New Roman"/>
          <w:lang w:eastAsia="zh-CN"/>
        </w:rPr>
        <w:t>Zamawiający informuje, iż formularz oferty generowany przez portal SmartPzp jest dokumentem pomocniczym nie stanowiącym oferty. Ofertę stanowi Formularz oferty udostępniony przez Zamawiającego w dokumentach postępowania.</w:t>
      </w:r>
    </w:p>
    <w:p w14:paraId="222C1B1B" w14:textId="77777777" w:rsidR="00E63B4C" w:rsidRPr="00C7539B" w:rsidRDefault="00E63B4C" w:rsidP="001F64B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C7539B">
        <w:rPr>
          <w:rFonts w:ascii="Times New Roman" w:eastAsia="SimSun" w:hAnsi="Times New Roman" w:cs="Times New Roman"/>
          <w:lang w:eastAsia="zh-CN"/>
        </w:rPr>
        <w:t>Wykonawca</w:t>
      </w:r>
      <w:r w:rsidRPr="00C7539B">
        <w:rPr>
          <w:rFonts w:ascii="Times New Roman" w:eastAsia="Calibri" w:hAnsi="Times New Roman" w:cs="Times New Roman"/>
        </w:rPr>
        <w:t xml:space="preserve"> po upływie terminu do składania ofert nie może skutecznie dokonać zmiany ani wycofać złożonej oferty.</w:t>
      </w:r>
    </w:p>
    <w:p w14:paraId="1118A6DD" w14:textId="77777777" w:rsidR="00E63B4C" w:rsidRPr="00C7539B" w:rsidRDefault="00E63B4C" w:rsidP="001F64B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C7539B">
        <w:rPr>
          <w:rFonts w:ascii="Times New Roman" w:eastAsia="Calibri" w:hAnsi="Times New Roman" w:cs="Times New Roman"/>
        </w:rPr>
        <w:t xml:space="preserve">Wykonawca może </w:t>
      </w:r>
      <w:r w:rsidRPr="00C7539B">
        <w:rPr>
          <w:rFonts w:ascii="Times New Roman" w:eastAsia="SimSun" w:hAnsi="Times New Roman" w:cs="Times New Roman"/>
          <w:lang w:eastAsia="zh-CN"/>
        </w:rPr>
        <w:t>złożyć</w:t>
      </w:r>
      <w:r w:rsidRPr="00C7539B">
        <w:rPr>
          <w:rFonts w:ascii="Times New Roman" w:eastAsia="Calibri" w:hAnsi="Times New Roman" w:cs="Times New Roman"/>
        </w:rPr>
        <w:t xml:space="preserve"> tylko jedną ofertę. </w:t>
      </w:r>
    </w:p>
    <w:p w14:paraId="721FA7BD" w14:textId="35A1BA2D" w:rsidR="00EA1875" w:rsidRDefault="00E63B4C" w:rsidP="001F64BF">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C7539B">
        <w:rPr>
          <w:rFonts w:ascii="Times New Roman" w:eastAsia="Calibri" w:hAnsi="Times New Roman" w:cs="Times New Roman"/>
        </w:rPr>
        <w:t xml:space="preserve">Zamawiający </w:t>
      </w:r>
      <w:r w:rsidRPr="00C7539B">
        <w:rPr>
          <w:rFonts w:ascii="Times New Roman" w:eastAsia="SimSun" w:hAnsi="Times New Roman" w:cs="Times New Roman"/>
          <w:lang w:eastAsia="zh-CN"/>
        </w:rPr>
        <w:t>odrzuci</w:t>
      </w:r>
      <w:r w:rsidRPr="00C7539B">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9"/>
      </w:tblGrid>
      <w:tr w:rsidR="006E3D91" w:rsidRPr="00B82EAA" w14:paraId="4F45894E" w14:textId="77777777" w:rsidTr="00BB4613">
        <w:trPr>
          <w:trHeight w:val="974"/>
        </w:trPr>
        <w:tc>
          <w:tcPr>
            <w:tcW w:w="8549" w:type="dxa"/>
            <w:vAlign w:val="center"/>
          </w:tcPr>
          <w:p w14:paraId="320E6161" w14:textId="3A53039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p>
          <w:p w14:paraId="6CBAA47F"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OTWARCIA OFERT</w:t>
            </w:r>
          </w:p>
        </w:tc>
      </w:tr>
    </w:tbl>
    <w:p w14:paraId="39B16834" w14:textId="33A61DA3" w:rsidR="006E3D91" w:rsidRPr="00777DE6"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b/>
        </w:rPr>
      </w:pPr>
      <w:r w:rsidRPr="00F66333">
        <w:rPr>
          <w:rFonts w:ascii="Times New Roman" w:hAnsi="Times New Roman" w:cs="Times New Roman"/>
        </w:rPr>
        <w:t xml:space="preserve">Otwarcie ofert </w:t>
      </w:r>
      <w:r w:rsidRPr="004F6909">
        <w:rPr>
          <w:rFonts w:ascii="Times New Roman" w:hAnsi="Times New Roman" w:cs="Times New Roman"/>
        </w:rPr>
        <w:t>nastąpi</w:t>
      </w:r>
      <w:r w:rsidRPr="00F626DD">
        <w:rPr>
          <w:rFonts w:ascii="Times New Roman" w:hAnsi="Times New Roman" w:cs="Times New Roman"/>
        </w:rPr>
        <w:t xml:space="preserve"> </w:t>
      </w:r>
      <w:r w:rsidR="00777DE6">
        <w:rPr>
          <w:rFonts w:ascii="Times New Roman" w:hAnsi="Times New Roman" w:cs="Times New Roman"/>
        </w:rPr>
        <w:t>:</w:t>
      </w:r>
      <w:r w:rsidR="00E0298B">
        <w:rPr>
          <w:rFonts w:ascii="Times New Roman" w:hAnsi="Times New Roman" w:cs="Times New Roman"/>
        </w:rPr>
        <w:t xml:space="preserve"> </w:t>
      </w:r>
      <w:r w:rsidR="00E0298B" w:rsidRPr="00E0298B">
        <w:rPr>
          <w:rFonts w:ascii="Times New Roman" w:hAnsi="Times New Roman" w:cs="Times New Roman"/>
          <w:b/>
        </w:rPr>
        <w:t>23.05.</w:t>
      </w:r>
      <w:r w:rsidR="00777DE6" w:rsidRPr="00777DE6">
        <w:rPr>
          <w:rFonts w:ascii="Times New Roman" w:hAnsi="Times New Roman" w:cs="Times New Roman"/>
          <w:b/>
        </w:rPr>
        <w:t>202</w:t>
      </w:r>
      <w:r w:rsidR="00B65FB1">
        <w:rPr>
          <w:rFonts w:ascii="Times New Roman" w:hAnsi="Times New Roman" w:cs="Times New Roman"/>
          <w:b/>
        </w:rPr>
        <w:t>5</w:t>
      </w:r>
      <w:r w:rsidR="00777DE6" w:rsidRPr="00777DE6">
        <w:rPr>
          <w:rFonts w:ascii="Times New Roman" w:hAnsi="Times New Roman" w:cs="Times New Roman"/>
          <w:b/>
        </w:rPr>
        <w:t xml:space="preserve"> r. </w:t>
      </w:r>
      <w:r w:rsidR="00187F09" w:rsidRPr="00777DE6">
        <w:rPr>
          <w:rFonts w:ascii="Times New Roman" w:hAnsi="Times New Roman" w:cs="Times New Roman"/>
          <w:b/>
        </w:rPr>
        <w:t>o godz</w:t>
      </w:r>
      <w:r w:rsidR="00E0298B">
        <w:rPr>
          <w:rFonts w:ascii="Times New Roman" w:hAnsi="Times New Roman" w:cs="Times New Roman"/>
          <w:b/>
        </w:rPr>
        <w:t xml:space="preserve"> 7:15</w:t>
      </w:r>
    </w:p>
    <w:p w14:paraId="65F757D3"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Otwarcie ofert jest niejawne. </w:t>
      </w:r>
    </w:p>
    <w:p w14:paraId="5CF117B0"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lastRenderedPageBreak/>
        <w:t xml:space="preserve">nazwach albo imionach i nazwiskach oraz siedzibach lub miejscach prowadzonej działalności gospodarczej albo miejscach zamieszkania Wykonawców, których oferty zostały otwarte; </w:t>
      </w:r>
    </w:p>
    <w:p w14:paraId="2FA8986B"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cenach lub kosztach zawartych w ofertach. </w:t>
      </w:r>
    </w:p>
    <w:p w14:paraId="71EC073A"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2C0A22BC" w:rsidR="006E3D91"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B82EAA" w14:paraId="16520A9A" w14:textId="77777777" w:rsidTr="00BB4613">
        <w:trPr>
          <w:trHeight w:val="974"/>
        </w:trPr>
        <w:tc>
          <w:tcPr>
            <w:tcW w:w="8399" w:type="dxa"/>
            <w:vAlign w:val="center"/>
          </w:tcPr>
          <w:p w14:paraId="03C76F21" w14:textId="1DBDFC52"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r w:rsidR="00123ED1">
              <w:rPr>
                <w:rFonts w:ascii="Times New Roman" w:hAnsi="Times New Roman" w:cs="Times New Roman"/>
                <w:b/>
              </w:rPr>
              <w:t>I</w:t>
            </w:r>
          </w:p>
          <w:p w14:paraId="14FF043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WYMAGANIA DOTYCZĄCE WADIUM</w:t>
            </w:r>
          </w:p>
        </w:tc>
      </w:tr>
    </w:tbl>
    <w:p w14:paraId="0B7F8092" w14:textId="461B5ADD" w:rsidR="00805A26" w:rsidRPr="00692895" w:rsidRDefault="00220A1E" w:rsidP="00D75D0B">
      <w:pPr>
        <w:numPr>
          <w:ilvl w:val="0"/>
          <w:numId w:val="112"/>
        </w:numPr>
        <w:spacing w:before="120" w:after="240" w:line="240" w:lineRule="auto"/>
        <w:ind w:left="357" w:hanging="357"/>
        <w:jc w:val="both"/>
        <w:rPr>
          <w:rFonts w:ascii="Times New Roman" w:hAnsi="Times New Roman" w:cs="Times New Roman"/>
          <w:bCs/>
        </w:rPr>
      </w:pPr>
      <w:r>
        <w:rPr>
          <w:rFonts w:ascii="Times New Roman" w:eastAsia="SimSun" w:hAnsi="Times New Roman" w:cs="Times New Roman"/>
          <w:lang w:eastAsia="zh-CN"/>
        </w:rPr>
        <w:t xml:space="preserve">Zamawiający nie wymaga wniesienia </w:t>
      </w:r>
      <w:r w:rsidRPr="00143D59">
        <w:rPr>
          <w:rFonts w:ascii="Times New Roman" w:eastAsia="SimSun" w:hAnsi="Times New Roman" w:cs="Times New Roman"/>
          <w:lang w:eastAsia="zh-CN"/>
        </w:rPr>
        <w:t>wadium.</w:t>
      </w:r>
    </w:p>
    <w:tbl>
      <w:tblPr>
        <w:tblStyle w:val="Tabela-Siatka"/>
        <w:tblW w:w="0" w:type="auto"/>
        <w:tblInd w:w="94" w:type="dxa"/>
        <w:tblLook w:val="04A0" w:firstRow="1" w:lastRow="0" w:firstColumn="1" w:lastColumn="0" w:noHBand="0" w:noVBand="1"/>
      </w:tblPr>
      <w:tblGrid>
        <w:gridCol w:w="8549"/>
      </w:tblGrid>
      <w:tr w:rsidR="006E3D91" w:rsidRPr="00B82EAA" w14:paraId="1CB49F9B" w14:textId="77777777" w:rsidTr="00BB4613">
        <w:trPr>
          <w:trHeight w:val="974"/>
        </w:trPr>
        <w:tc>
          <w:tcPr>
            <w:tcW w:w="8549" w:type="dxa"/>
            <w:vAlign w:val="center"/>
          </w:tcPr>
          <w:p w14:paraId="4D1DC14E" w14:textId="1C85934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w:t>
            </w:r>
            <w:r w:rsidR="00123ED1">
              <w:rPr>
                <w:rFonts w:ascii="Times New Roman" w:hAnsi="Times New Roman" w:cs="Times New Roman"/>
                <w:b/>
              </w:rPr>
              <w:t>I</w:t>
            </w:r>
          </w:p>
          <w:p w14:paraId="098DB71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OBLICZENIA CENY</w:t>
            </w:r>
          </w:p>
        </w:tc>
      </w:tr>
    </w:tbl>
    <w:p w14:paraId="585BB906" w14:textId="77777777" w:rsidR="006E3D91" w:rsidRPr="00B82EAA" w:rsidRDefault="006E3D91" w:rsidP="001F64BF">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Przygotowując ofertę Wykonawcy mają obowiązek zapoznać się z niniejszą SWZ i jej załącznikami. </w:t>
      </w:r>
    </w:p>
    <w:p w14:paraId="51D61277" w14:textId="41F1C0B8" w:rsidR="006E3D91"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Wykonawca określi cenę oferty za wykonanie przedmiotu zamówienia na załączonym do SWZ Formularzu ofertowym (wzór </w:t>
      </w:r>
      <w:r w:rsidRPr="0066791F">
        <w:rPr>
          <w:rFonts w:ascii="Times New Roman" w:eastAsia="SimSun" w:hAnsi="Times New Roman" w:cs="Times New Roman"/>
          <w:b/>
          <w:lang w:eastAsia="zh-CN"/>
        </w:rPr>
        <w:t xml:space="preserve">Załącznik nr </w:t>
      </w:r>
      <w:r w:rsidR="0066791F" w:rsidRPr="0066791F">
        <w:rPr>
          <w:rFonts w:ascii="Times New Roman" w:eastAsia="SimSun" w:hAnsi="Times New Roman" w:cs="Times New Roman"/>
          <w:b/>
          <w:lang w:eastAsia="zh-CN"/>
        </w:rPr>
        <w:t>1</w:t>
      </w:r>
      <w:r w:rsidRPr="0066791F">
        <w:rPr>
          <w:rFonts w:ascii="Times New Roman" w:eastAsia="SimSun" w:hAnsi="Times New Roman" w:cs="Times New Roman"/>
          <w:b/>
          <w:lang w:eastAsia="zh-CN"/>
        </w:rPr>
        <w:t xml:space="preserve"> do SWZ)</w:t>
      </w:r>
      <w:r w:rsidRPr="0066791F">
        <w:rPr>
          <w:rFonts w:ascii="Times New Roman" w:eastAsia="SimSun" w:hAnsi="Times New Roman" w:cs="Times New Roman"/>
          <w:lang w:eastAsia="zh-CN"/>
        </w:rPr>
        <w:t xml:space="preserve"> wg zasad określonych </w:t>
      </w:r>
      <w:r w:rsidR="00810DAB" w:rsidRPr="0066791F">
        <w:rPr>
          <w:rFonts w:ascii="Times New Roman" w:eastAsia="SimSun" w:hAnsi="Times New Roman" w:cs="Times New Roman"/>
          <w:lang w:eastAsia="zh-CN"/>
        </w:rPr>
        <w:br/>
      </w:r>
      <w:r w:rsidRPr="0066791F">
        <w:rPr>
          <w:rFonts w:ascii="Times New Roman" w:eastAsia="SimSun" w:hAnsi="Times New Roman" w:cs="Times New Roman"/>
          <w:lang w:eastAsia="zh-CN"/>
        </w:rPr>
        <w:t>w sposobie wypełnienia tego formularza.</w:t>
      </w:r>
    </w:p>
    <w:p w14:paraId="7BBE581D" w14:textId="518D274F" w:rsidR="00A87A8A" w:rsidRPr="0077004D" w:rsidRDefault="00A87A8A" w:rsidP="00A87A8A">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77004D">
        <w:rPr>
          <w:rFonts w:ascii="Times New Roman" w:eastAsia="SimSun" w:hAnsi="Times New Roman" w:cs="Times New Roman"/>
          <w:lang w:eastAsia="zh-CN"/>
        </w:rPr>
        <w:t xml:space="preserve">Każdą pozycję Formularza cenowego (wzór </w:t>
      </w:r>
      <w:r w:rsidRPr="0077004D">
        <w:rPr>
          <w:rFonts w:ascii="Times New Roman" w:eastAsia="SimSun" w:hAnsi="Times New Roman" w:cs="Times New Roman"/>
          <w:b/>
          <w:lang w:eastAsia="zh-CN"/>
        </w:rPr>
        <w:t>Załącznik nr 2</w:t>
      </w:r>
      <w:r w:rsidR="006B424D">
        <w:rPr>
          <w:rFonts w:ascii="Times New Roman" w:eastAsia="SimSun" w:hAnsi="Times New Roman" w:cs="Times New Roman"/>
          <w:b/>
          <w:lang w:eastAsia="zh-CN"/>
        </w:rPr>
        <w:t>.0, 2.1, 2.2</w:t>
      </w:r>
      <w:r w:rsidRPr="0077004D">
        <w:rPr>
          <w:rFonts w:ascii="Times New Roman" w:eastAsia="SimSun" w:hAnsi="Times New Roman" w:cs="Times New Roman"/>
          <w:b/>
          <w:lang w:eastAsia="zh-CN"/>
        </w:rPr>
        <w:t xml:space="preserve"> do SWZ </w:t>
      </w:r>
      <w:r w:rsidRPr="0077004D">
        <w:rPr>
          <w:rFonts w:ascii="Times New Roman" w:eastAsia="SimSun" w:hAnsi="Times New Roman" w:cs="Times New Roman"/>
          <w:lang w:eastAsia="zh-CN"/>
        </w:rPr>
        <w:t xml:space="preserve">– należy obliczyć </w:t>
      </w:r>
      <w:r w:rsidRPr="0077004D">
        <w:rPr>
          <w:rFonts w:ascii="Times New Roman" w:eastAsia="SimSun" w:hAnsi="Times New Roman" w:cs="Times New Roman"/>
          <w:lang w:eastAsia="zh-CN"/>
        </w:rPr>
        <w:br/>
        <w:t>w następujący sposób</w:t>
      </w:r>
    </w:p>
    <w:p w14:paraId="50473A8F" w14:textId="37B4EF1C" w:rsidR="00A87A8A" w:rsidRPr="0077004D" w:rsidRDefault="00A87A8A" w:rsidP="00D4487F">
      <w:pPr>
        <w:pStyle w:val="Akapitzlist"/>
        <w:numPr>
          <w:ilvl w:val="0"/>
          <w:numId w:val="124"/>
        </w:numPr>
        <w:spacing w:after="0"/>
        <w:ind w:left="709" w:hanging="425"/>
        <w:jc w:val="both"/>
        <w:rPr>
          <w:rFonts w:ascii="Times New Roman" w:eastAsia="SimSun" w:hAnsi="Times New Roman" w:cs="Times New Roman"/>
          <w:lang w:eastAsia="zh-CN"/>
        </w:rPr>
      </w:pPr>
      <w:r w:rsidRPr="0077004D">
        <w:rPr>
          <w:rFonts w:ascii="Times New Roman" w:eastAsia="SimSun" w:hAnsi="Times New Roman" w:cs="Times New Roman"/>
          <w:b/>
          <w:lang w:eastAsia="zh-CN"/>
        </w:rPr>
        <w:t xml:space="preserve">kolumna </w:t>
      </w:r>
      <w:r w:rsidR="00F93508">
        <w:rPr>
          <w:rFonts w:ascii="Times New Roman" w:eastAsia="SimSun" w:hAnsi="Times New Roman" w:cs="Times New Roman"/>
          <w:b/>
          <w:lang w:eastAsia="zh-CN"/>
        </w:rPr>
        <w:t>6</w:t>
      </w:r>
      <w:r w:rsidRPr="0077004D">
        <w:rPr>
          <w:rFonts w:ascii="Times New Roman" w:eastAsia="SimSun" w:hAnsi="Times New Roman" w:cs="Times New Roman"/>
          <w:lang w:eastAsia="zh-CN"/>
        </w:rPr>
        <w:t xml:space="preserve"> -  Wykonawca podaje cenę jednostkową netto w złotych </w:t>
      </w:r>
    </w:p>
    <w:p w14:paraId="2476252A" w14:textId="2B6D0A43" w:rsidR="00A87A8A" w:rsidRPr="0077004D" w:rsidRDefault="00A87A8A" w:rsidP="00D4487F">
      <w:pPr>
        <w:pStyle w:val="Akapitzlist"/>
        <w:numPr>
          <w:ilvl w:val="0"/>
          <w:numId w:val="123"/>
        </w:numPr>
        <w:spacing w:after="0"/>
        <w:ind w:left="709" w:hanging="425"/>
        <w:contextualSpacing w:val="0"/>
        <w:jc w:val="both"/>
        <w:rPr>
          <w:rFonts w:ascii="Times New Roman" w:eastAsia="SimSun" w:hAnsi="Times New Roman" w:cs="Times New Roman"/>
          <w:lang w:eastAsia="zh-CN"/>
        </w:rPr>
      </w:pPr>
      <w:r w:rsidRPr="0077004D">
        <w:rPr>
          <w:rFonts w:ascii="Times New Roman" w:eastAsia="SimSun" w:hAnsi="Times New Roman" w:cs="Times New Roman"/>
          <w:b/>
          <w:lang w:eastAsia="zh-CN"/>
        </w:rPr>
        <w:t xml:space="preserve">kolumna </w:t>
      </w:r>
      <w:r w:rsidR="0077004D" w:rsidRPr="0077004D">
        <w:rPr>
          <w:rFonts w:ascii="Times New Roman" w:eastAsia="SimSun" w:hAnsi="Times New Roman" w:cs="Times New Roman"/>
          <w:b/>
          <w:lang w:eastAsia="zh-CN"/>
        </w:rPr>
        <w:t>7</w:t>
      </w:r>
      <w:r w:rsidRPr="0077004D">
        <w:rPr>
          <w:rFonts w:ascii="Times New Roman" w:eastAsia="SimSun" w:hAnsi="Times New Roman" w:cs="Times New Roman"/>
          <w:lang w:eastAsia="zh-CN"/>
        </w:rPr>
        <w:t xml:space="preserve"> - Wykonawca oblicza wartość  podatku VAT zamówienia (kolumna </w:t>
      </w:r>
      <w:r w:rsidR="0077004D" w:rsidRPr="0077004D">
        <w:rPr>
          <w:rFonts w:ascii="Times New Roman" w:eastAsia="SimSun" w:hAnsi="Times New Roman" w:cs="Times New Roman"/>
          <w:lang w:eastAsia="zh-CN"/>
        </w:rPr>
        <w:t>7</w:t>
      </w:r>
      <w:r w:rsidRPr="0077004D">
        <w:rPr>
          <w:rFonts w:ascii="Times New Roman" w:eastAsia="SimSun" w:hAnsi="Times New Roman" w:cs="Times New Roman"/>
          <w:lang w:eastAsia="zh-CN"/>
        </w:rPr>
        <w:t xml:space="preserve"> = wartość netto (kolumna 6) </w:t>
      </w:r>
      <w:r w:rsidR="0077004D" w:rsidRPr="0077004D">
        <w:rPr>
          <w:rFonts w:ascii="Times New Roman" w:eastAsia="SimSun" w:hAnsi="Times New Roman" w:cs="Times New Roman"/>
          <w:lang w:eastAsia="zh-CN"/>
        </w:rPr>
        <w:t>x 23%</w:t>
      </w:r>
      <w:r w:rsidRPr="0077004D">
        <w:rPr>
          <w:rFonts w:ascii="Times New Roman" w:eastAsia="SimSun" w:hAnsi="Times New Roman" w:cs="Times New Roman"/>
          <w:lang w:eastAsia="zh-CN"/>
        </w:rPr>
        <w:t>,</w:t>
      </w:r>
    </w:p>
    <w:p w14:paraId="727B3572" w14:textId="49764707" w:rsidR="00A87A8A" w:rsidRPr="00D64D09" w:rsidRDefault="00A87A8A" w:rsidP="00D64D09">
      <w:pPr>
        <w:pStyle w:val="Akapitzlist"/>
        <w:numPr>
          <w:ilvl w:val="0"/>
          <w:numId w:val="123"/>
        </w:numPr>
        <w:spacing w:after="0"/>
        <w:ind w:left="709" w:hanging="425"/>
        <w:contextualSpacing w:val="0"/>
        <w:jc w:val="both"/>
        <w:rPr>
          <w:rFonts w:ascii="Times New Roman" w:eastAsia="SimSun" w:hAnsi="Times New Roman" w:cs="Times New Roman"/>
          <w:lang w:eastAsia="zh-CN"/>
        </w:rPr>
      </w:pPr>
      <w:r w:rsidRPr="0077004D">
        <w:rPr>
          <w:rFonts w:ascii="Times New Roman" w:eastAsia="SimSun" w:hAnsi="Times New Roman" w:cs="Times New Roman"/>
          <w:b/>
          <w:lang w:eastAsia="zh-CN"/>
        </w:rPr>
        <w:t xml:space="preserve">kolumna </w:t>
      </w:r>
      <w:r w:rsidR="0077004D" w:rsidRPr="0077004D">
        <w:rPr>
          <w:rFonts w:ascii="Times New Roman" w:eastAsia="SimSun" w:hAnsi="Times New Roman" w:cs="Times New Roman"/>
          <w:b/>
          <w:lang w:eastAsia="zh-CN"/>
        </w:rPr>
        <w:t>8</w:t>
      </w:r>
      <w:r w:rsidRPr="0077004D">
        <w:rPr>
          <w:rFonts w:ascii="Times New Roman" w:eastAsia="SimSun" w:hAnsi="Times New Roman" w:cs="Times New Roman"/>
          <w:lang w:eastAsia="zh-CN"/>
        </w:rPr>
        <w:t xml:space="preserve"> -  Wykonawca oblicza wartość brutto zamówienia (kolumna </w:t>
      </w:r>
      <w:r w:rsidR="0077004D" w:rsidRPr="0077004D">
        <w:rPr>
          <w:rFonts w:ascii="Times New Roman" w:eastAsia="SimSun" w:hAnsi="Times New Roman" w:cs="Times New Roman"/>
          <w:lang w:eastAsia="zh-CN"/>
        </w:rPr>
        <w:t>8</w:t>
      </w:r>
      <w:r w:rsidRPr="0077004D">
        <w:rPr>
          <w:rFonts w:ascii="Times New Roman" w:eastAsia="SimSun" w:hAnsi="Times New Roman" w:cs="Times New Roman"/>
          <w:lang w:eastAsia="zh-CN"/>
        </w:rPr>
        <w:t xml:space="preserve"> = wartość VAT (kolumna </w:t>
      </w:r>
      <w:r w:rsidR="0077004D" w:rsidRPr="0077004D">
        <w:rPr>
          <w:rFonts w:ascii="Times New Roman" w:eastAsia="SimSun" w:hAnsi="Times New Roman" w:cs="Times New Roman"/>
          <w:lang w:eastAsia="zh-CN"/>
        </w:rPr>
        <w:t>7</w:t>
      </w:r>
      <w:r w:rsidRPr="0077004D">
        <w:rPr>
          <w:rFonts w:ascii="Times New Roman" w:eastAsia="SimSun" w:hAnsi="Times New Roman" w:cs="Times New Roman"/>
          <w:lang w:eastAsia="zh-CN"/>
        </w:rPr>
        <w:t>) + wartość netto (kolumna 6).</w:t>
      </w:r>
      <w:r w:rsidRPr="00D64D09">
        <w:rPr>
          <w:rFonts w:ascii="Times New Roman" w:eastAsia="SimSun" w:hAnsi="Times New Roman" w:cs="Times New Roman"/>
          <w:lang w:eastAsia="zh-CN"/>
        </w:rPr>
        <w:t xml:space="preserve"> </w:t>
      </w:r>
    </w:p>
    <w:p w14:paraId="21AA4899" w14:textId="1526ADD6" w:rsidR="006E3D91" w:rsidRPr="00B82EAA"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Wykonawca jest zobowiązany wypełnić wszystkie pozycje w Formularzu </w:t>
      </w:r>
      <w:r w:rsidR="001772F3">
        <w:rPr>
          <w:rFonts w:ascii="Times New Roman" w:eastAsia="SimSun" w:hAnsi="Times New Roman" w:cs="Times New Roman"/>
          <w:lang w:eastAsia="zh-CN"/>
        </w:rPr>
        <w:t>ofert</w:t>
      </w:r>
      <w:r w:rsidRPr="00B82EAA">
        <w:rPr>
          <w:rFonts w:ascii="Times New Roman" w:eastAsia="SimSun" w:hAnsi="Times New Roman" w:cs="Times New Roman"/>
          <w:lang w:eastAsia="zh-CN"/>
        </w:rPr>
        <w:t>owym.</w:t>
      </w:r>
    </w:p>
    <w:p w14:paraId="2175D6F5" w14:textId="77777777" w:rsidR="006E3D91" w:rsidRPr="00B82EAA"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powinna być tylko jedna, nie dopuszcza się wariantowości cen</w:t>
      </w:r>
      <w:r w:rsidRPr="00B82EAA">
        <w:rPr>
          <w:rFonts w:ascii="Times New Roman" w:eastAsia="SimSun" w:hAnsi="Times New Roman" w:cs="Times New Roman"/>
          <w:b/>
          <w:lang w:eastAsia="zh-CN"/>
        </w:rPr>
        <w:t>.</w:t>
      </w:r>
    </w:p>
    <w:p w14:paraId="40C42C4D" w14:textId="771CC631" w:rsidR="006E3D91" w:rsidRPr="00B82EAA" w:rsidRDefault="006E3D91" w:rsidP="001F64BF">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Przez cenę ofertową należy rozumieć cenę w rozumieniu art. 3 ust. 1 pkt 1 i ust. 2 ustawy </w:t>
      </w:r>
      <w:r w:rsidRPr="00B82EAA">
        <w:rPr>
          <w:rFonts w:ascii="Times New Roman" w:eastAsia="Times New Roman" w:hAnsi="Times New Roman" w:cs="Times New Roman"/>
          <w:lang w:eastAsia="pl-PL"/>
        </w:rPr>
        <w:br/>
        <w:t>z dnia 9 maja 2014 r. o informowaniu o cenach towarów i usług (Dz. U. z 20</w:t>
      </w:r>
      <w:r w:rsidR="00192B71">
        <w:rPr>
          <w:rFonts w:ascii="Times New Roman" w:eastAsia="Times New Roman" w:hAnsi="Times New Roman" w:cs="Times New Roman"/>
          <w:lang w:eastAsia="pl-PL"/>
        </w:rPr>
        <w:t>23</w:t>
      </w:r>
      <w:r w:rsidRPr="00B82EAA">
        <w:rPr>
          <w:rFonts w:ascii="Times New Roman" w:eastAsia="Times New Roman" w:hAnsi="Times New Roman" w:cs="Times New Roman"/>
          <w:lang w:eastAsia="pl-PL"/>
        </w:rPr>
        <w:t xml:space="preserve"> r. poz. 1</w:t>
      </w:r>
      <w:r w:rsidR="00F66F3F">
        <w:rPr>
          <w:rFonts w:ascii="Times New Roman" w:eastAsia="Times New Roman" w:hAnsi="Times New Roman" w:cs="Times New Roman"/>
          <w:lang w:eastAsia="pl-PL"/>
        </w:rPr>
        <w:t>6</w:t>
      </w:r>
      <w:r w:rsidRPr="00B82EAA">
        <w:rPr>
          <w:rFonts w:ascii="Times New Roman" w:eastAsia="Times New Roman" w:hAnsi="Times New Roman" w:cs="Times New Roman"/>
          <w:lang w:eastAsia="pl-PL"/>
        </w:rPr>
        <w:t>8).</w:t>
      </w:r>
    </w:p>
    <w:p w14:paraId="40E461C3" w14:textId="3978F9FC" w:rsidR="006E3D91" w:rsidRPr="00B82EAA"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oferty brutto musi być podana w złotych (PLN), cyfrowo z uwzględnieniem podatku VAT, obliczonego zgodnie z zasadami ustawy z dnia 11 marca 2004 r. o podatku od towarów i usług (Dz. U. z 202</w:t>
      </w:r>
      <w:r w:rsidR="009F4D4A">
        <w:rPr>
          <w:rFonts w:ascii="Times New Roman" w:eastAsia="SimSun" w:hAnsi="Times New Roman" w:cs="Times New Roman"/>
          <w:lang w:eastAsia="zh-CN"/>
        </w:rPr>
        <w:t>4</w:t>
      </w:r>
      <w:r w:rsidRPr="00B82EAA">
        <w:rPr>
          <w:rFonts w:ascii="Times New Roman" w:eastAsia="SimSun" w:hAnsi="Times New Roman" w:cs="Times New Roman"/>
          <w:lang w:eastAsia="zh-CN"/>
        </w:rPr>
        <w:t xml:space="preserve"> r. poz.</w:t>
      </w:r>
      <w:r w:rsidR="00F66F3F">
        <w:rPr>
          <w:rFonts w:ascii="Times New Roman" w:eastAsia="SimSun" w:hAnsi="Times New Roman" w:cs="Times New Roman"/>
          <w:lang w:eastAsia="zh-CN"/>
        </w:rPr>
        <w:t xml:space="preserve"> </w:t>
      </w:r>
      <w:r w:rsidR="009F4D4A">
        <w:rPr>
          <w:rFonts w:ascii="Times New Roman" w:eastAsia="SimSun" w:hAnsi="Times New Roman" w:cs="Times New Roman"/>
          <w:lang w:eastAsia="zh-CN"/>
        </w:rPr>
        <w:t>361</w:t>
      </w:r>
      <w:r w:rsidRPr="00B82EAA">
        <w:rPr>
          <w:rFonts w:ascii="Times New Roman" w:eastAsia="SimSun" w:hAnsi="Times New Roman" w:cs="Times New Roman"/>
          <w:lang w:eastAsia="zh-CN"/>
        </w:rPr>
        <w:t xml:space="preserve">) z dokładnością do dwóch miejsc po przecinku na każdym etapie jej wyliczenia. Kwoty wskazane w ofercie zaokrągla się do pełnych groszy, przy czym końcówki poniżej 0,5 grosza pomija się, a końcówki 0,5 grosza i wyższe zaokrągla się do 1 grosza. </w:t>
      </w:r>
    </w:p>
    <w:p w14:paraId="14873CE0" w14:textId="564DD27E" w:rsidR="00CA34AA" w:rsidRPr="00B82EAA" w:rsidRDefault="00CA34AA"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B82EAA"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489BC82C" w:rsidR="006E3D91" w:rsidRPr="00B82EAA" w:rsidRDefault="006E3D91" w:rsidP="001F64BF">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lastRenderedPageBreak/>
        <w:t xml:space="preserve">Zgodnie z art. 225 ustawy Pzp jeżeli została złożona oferta, której wybór prowadziłby do powstania u Zamawiającego obowiązku podatkowego zgodnie z ustawą z 11 marca 2004 r. </w:t>
      </w:r>
      <w:r w:rsidR="00F66F3F">
        <w:rPr>
          <w:rFonts w:ascii="Times New Roman" w:eastAsiaTheme="majorEastAsia" w:hAnsi="Times New Roman" w:cs="Times New Roman"/>
        </w:rPr>
        <w:br/>
      </w:r>
      <w:r w:rsidRPr="00B82EAA">
        <w:rPr>
          <w:rFonts w:ascii="Times New Roman" w:eastAsiaTheme="majorEastAsia" w:hAnsi="Times New Roman" w:cs="Times New Roman"/>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60E7B988" w:rsidR="006E3D91" w:rsidRPr="00B82EAA" w:rsidRDefault="006E3D91" w:rsidP="00D75D0B">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poinformowania zamawiającego, że wybór jego oferty będzie prowadził do powstania </w:t>
      </w:r>
      <w:r w:rsidR="0066791F">
        <w:rPr>
          <w:rFonts w:ascii="Times New Roman" w:eastAsiaTheme="majorEastAsia" w:hAnsi="Times New Roman" w:cs="Times New Roman"/>
        </w:rPr>
        <w:br/>
      </w:r>
      <w:r w:rsidRPr="00B82EAA">
        <w:rPr>
          <w:rFonts w:ascii="Times New Roman" w:eastAsiaTheme="majorEastAsia" w:hAnsi="Times New Roman" w:cs="Times New Roman"/>
        </w:rPr>
        <w:t>u Zamawiającego obowiązku podatkowego;</w:t>
      </w:r>
    </w:p>
    <w:p w14:paraId="70E83422" w14:textId="77777777" w:rsidR="006E3D91" w:rsidRPr="00B82EAA" w:rsidRDefault="006E3D91" w:rsidP="00D75D0B">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B82EAA" w:rsidRDefault="006E3D91" w:rsidP="00D75D0B">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B82EAA" w:rsidRDefault="006E3D91" w:rsidP="00D75D0B">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stawki podatku od towarów i usług, która zgodnie z wiedzą wykonawcy, będzie miała zastosowanie.</w:t>
      </w:r>
    </w:p>
    <w:p w14:paraId="530DCBA3" w14:textId="679A401D" w:rsidR="00BB4613" w:rsidRPr="0066791F" w:rsidRDefault="006E3D91" w:rsidP="001F64BF">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66791F">
        <w:rPr>
          <w:rFonts w:ascii="Times New Roman" w:eastAsiaTheme="majorEastAsia" w:hAnsi="Times New Roman" w:cs="Times New Roman"/>
        </w:rPr>
        <w:t xml:space="preserve">Informację w powyższym zakresie </w:t>
      </w:r>
      <w:r w:rsidR="00810DAB" w:rsidRPr="0066791F">
        <w:rPr>
          <w:rFonts w:ascii="Times New Roman" w:eastAsiaTheme="majorEastAsia" w:hAnsi="Times New Roman" w:cs="Times New Roman"/>
        </w:rPr>
        <w:t>W</w:t>
      </w:r>
      <w:r w:rsidRPr="0066791F">
        <w:rPr>
          <w:rFonts w:ascii="Times New Roman" w:eastAsiaTheme="majorEastAsia" w:hAnsi="Times New Roman" w:cs="Times New Roman"/>
        </w:rPr>
        <w:t xml:space="preserve">ykonawca składa w </w:t>
      </w:r>
      <w:r w:rsidRPr="0066791F">
        <w:rPr>
          <w:rFonts w:ascii="Times New Roman" w:eastAsiaTheme="majorEastAsia" w:hAnsi="Times New Roman" w:cs="Times New Roman"/>
          <w:b/>
        </w:rPr>
        <w:t xml:space="preserve">Załączniku nr </w:t>
      </w:r>
      <w:r w:rsidR="0066791F" w:rsidRPr="0066791F">
        <w:rPr>
          <w:rFonts w:ascii="Times New Roman" w:eastAsiaTheme="majorEastAsia" w:hAnsi="Times New Roman" w:cs="Times New Roman"/>
          <w:b/>
        </w:rPr>
        <w:t>1</w:t>
      </w:r>
      <w:r w:rsidRPr="0066791F">
        <w:rPr>
          <w:rFonts w:ascii="Times New Roman" w:eastAsiaTheme="majorEastAsia" w:hAnsi="Times New Roman" w:cs="Times New Roman"/>
        </w:rPr>
        <w:t xml:space="preserve"> </w:t>
      </w:r>
      <w:r w:rsidRPr="0066791F">
        <w:rPr>
          <w:rFonts w:ascii="Times New Roman" w:eastAsiaTheme="majorEastAsia" w:hAnsi="Times New Roman" w:cs="Times New Roman"/>
          <w:b/>
        </w:rPr>
        <w:t>do SWZ.</w:t>
      </w:r>
      <w:r w:rsidRPr="0066791F">
        <w:rPr>
          <w:rFonts w:ascii="Times New Roman" w:eastAsiaTheme="majorEastAsia" w:hAnsi="Times New Roman" w:cs="Times New Roman"/>
        </w:rPr>
        <w:t xml:space="preserve"> Brak</w:t>
      </w:r>
      <w:r w:rsidR="00ED55EC">
        <w:t> </w:t>
      </w:r>
      <w:r w:rsidRPr="0066791F">
        <w:rPr>
          <w:rFonts w:ascii="Times New Roman" w:eastAsiaTheme="majorEastAsia" w:hAnsi="Times New Roman" w:cs="Times New Roman"/>
        </w:rPr>
        <w:t xml:space="preserve">złożenia ww. informacji będzie postrzegany jako brak powstania obowiązku podatkowego </w:t>
      </w:r>
      <w:r w:rsidR="00810DAB" w:rsidRPr="0066791F">
        <w:rPr>
          <w:rFonts w:ascii="Times New Roman" w:eastAsiaTheme="majorEastAsia" w:hAnsi="Times New Roman" w:cs="Times New Roman"/>
        </w:rPr>
        <w:br/>
      </w:r>
      <w:r w:rsidRPr="0066791F">
        <w:rPr>
          <w:rFonts w:ascii="Times New Roman" w:eastAsiaTheme="majorEastAsia" w:hAnsi="Times New Roman" w:cs="Times New Roman"/>
        </w:rPr>
        <w:t>u Zamawiającego.</w:t>
      </w:r>
    </w:p>
    <w:tbl>
      <w:tblPr>
        <w:tblStyle w:val="Tabela-Siatka"/>
        <w:tblW w:w="0" w:type="auto"/>
        <w:tblInd w:w="94" w:type="dxa"/>
        <w:tblLook w:val="04A0" w:firstRow="1" w:lastRow="0" w:firstColumn="1" w:lastColumn="0" w:noHBand="0" w:noVBand="1"/>
      </w:tblPr>
      <w:tblGrid>
        <w:gridCol w:w="8549"/>
      </w:tblGrid>
      <w:tr w:rsidR="006E3D91" w:rsidRPr="00B82EAA" w14:paraId="09B5CA2E" w14:textId="77777777" w:rsidTr="00BB4613">
        <w:trPr>
          <w:trHeight w:val="974"/>
        </w:trPr>
        <w:tc>
          <w:tcPr>
            <w:tcW w:w="8549" w:type="dxa"/>
            <w:vAlign w:val="center"/>
          </w:tcPr>
          <w:p w14:paraId="534A2141" w14:textId="4B70F60C"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XVII</w:t>
            </w:r>
            <w:r w:rsidR="00123ED1">
              <w:rPr>
                <w:rFonts w:ascii="Times New Roman" w:hAnsi="Times New Roman" w:cs="Times New Roman"/>
                <w:b/>
              </w:rPr>
              <w:t>I</w:t>
            </w:r>
          </w:p>
          <w:p w14:paraId="5DEA89D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KRYTERIÓW OCENY OFERT, WRAZ Z PODANIEM WAG TYCH KRYTERIÓW I SPOSOBU OCENY OFERT</w:t>
            </w:r>
          </w:p>
        </w:tc>
      </w:tr>
    </w:tbl>
    <w:p w14:paraId="34DDDF29" w14:textId="77777777" w:rsidR="00D75D0B" w:rsidRPr="00D75D0B" w:rsidRDefault="00D75D0B" w:rsidP="004D7463">
      <w:pPr>
        <w:pStyle w:val="Akapitzlist"/>
        <w:numPr>
          <w:ilvl w:val="0"/>
          <w:numId w:val="138"/>
        </w:numPr>
        <w:spacing w:before="240" w:after="120" w:line="240" w:lineRule="auto"/>
        <w:ind w:left="357" w:hanging="357"/>
        <w:contextualSpacing w:val="0"/>
        <w:jc w:val="both"/>
        <w:rPr>
          <w:rFonts w:ascii="Times New Roman" w:eastAsia="SimSun" w:hAnsi="Times New Roman" w:cs="Times New Roman"/>
          <w:lang w:eastAsia="zh-CN"/>
        </w:rPr>
      </w:pPr>
      <w:r w:rsidRPr="00D75D0B">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3EC6F944" w14:textId="77777777" w:rsidR="00D75D0B" w:rsidRPr="00D75D0B" w:rsidRDefault="00D75D0B" w:rsidP="004D7463">
      <w:pPr>
        <w:pStyle w:val="Akapitzlist"/>
        <w:numPr>
          <w:ilvl w:val="0"/>
          <w:numId w:val="138"/>
        </w:numPr>
        <w:spacing w:before="120" w:after="120" w:line="240" w:lineRule="auto"/>
        <w:ind w:left="357" w:hanging="357"/>
        <w:contextualSpacing w:val="0"/>
        <w:jc w:val="both"/>
        <w:rPr>
          <w:rFonts w:ascii="Times New Roman" w:eastAsia="SimSun" w:hAnsi="Times New Roman" w:cs="Times New Roman"/>
          <w:lang w:eastAsia="zh-CN"/>
        </w:rPr>
      </w:pPr>
      <w:r w:rsidRPr="00D75D0B">
        <w:rPr>
          <w:rFonts w:ascii="Times New Roman" w:eastAsia="SimSun" w:hAnsi="Times New Roman" w:cs="Times New Roman"/>
          <w:lang w:eastAsia="zh-CN"/>
        </w:rPr>
        <w:t xml:space="preserve"> Ocenie będą podlegać wyłącznie zakwalifikowane oferty, spełniające wszystkie wymogi formalne.</w:t>
      </w:r>
    </w:p>
    <w:p w14:paraId="72558994" w14:textId="77777777" w:rsidR="00D75D0B" w:rsidRPr="00D75D0B" w:rsidRDefault="00D75D0B" w:rsidP="00D75D0B">
      <w:pPr>
        <w:pStyle w:val="Akapitzlist"/>
        <w:spacing w:before="120" w:after="120"/>
        <w:ind w:left="0"/>
        <w:jc w:val="both"/>
        <w:rPr>
          <w:rFonts w:ascii="Times New Roman" w:eastAsia="SimSun" w:hAnsi="Times New Roman" w:cs="Times New Roman"/>
          <w:lang w:eastAsia="zh-CN"/>
        </w:rPr>
      </w:pPr>
      <w:r w:rsidRPr="00D75D0B">
        <w:rPr>
          <w:rFonts w:ascii="Times New Roman" w:eastAsia="SimSun" w:hAnsi="Times New Roman" w:cs="Times New Roman"/>
          <w:lang w:eastAsia="zh-CN"/>
        </w:rPr>
        <w:t>3. Zamawiający przy wyborze najkorzystniejszej oferty będzie kierował się następującymi              kryteriami:</w:t>
      </w:r>
    </w:p>
    <w:p w14:paraId="568BF7D6" w14:textId="70DD49BD" w:rsidR="00D75D0B" w:rsidRPr="00D75D0B" w:rsidRDefault="00D75D0B" w:rsidP="00D75D0B">
      <w:pPr>
        <w:pStyle w:val="Tekstpodstawowywcity"/>
        <w:ind w:left="425" w:right="-2"/>
        <w:rPr>
          <w:b/>
          <w:sz w:val="22"/>
          <w:szCs w:val="22"/>
        </w:rPr>
      </w:pPr>
      <w:r w:rsidRPr="00D75D0B">
        <w:rPr>
          <w:b/>
          <w:sz w:val="22"/>
          <w:szCs w:val="22"/>
        </w:rPr>
        <w:t>dla części nr 1, nr 2</w:t>
      </w:r>
      <w:r w:rsidR="00271E6B">
        <w:rPr>
          <w:b/>
          <w:sz w:val="22"/>
          <w:szCs w:val="22"/>
        </w:rPr>
        <w:t>,</w:t>
      </w:r>
      <w:r w:rsidRPr="00D75D0B">
        <w:rPr>
          <w:b/>
          <w:sz w:val="22"/>
          <w:szCs w:val="22"/>
        </w:rPr>
        <w:t xml:space="preserve"> nr 3</w:t>
      </w:r>
    </w:p>
    <w:p w14:paraId="52AFBD5C" w14:textId="77777777" w:rsidR="00D75D0B" w:rsidRPr="00D75D0B" w:rsidRDefault="00D75D0B" w:rsidP="00D75D0B">
      <w:pPr>
        <w:pStyle w:val="Tekstpodstawowywcity"/>
        <w:spacing w:line="276" w:lineRule="auto"/>
        <w:ind w:left="0" w:right="-2"/>
        <w:rPr>
          <w:b/>
          <w:sz w:val="22"/>
          <w:szCs w:val="22"/>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5512"/>
        <w:gridCol w:w="1701"/>
      </w:tblGrid>
      <w:tr w:rsidR="00D75D0B" w:rsidRPr="00D75D0B" w14:paraId="66608BC0" w14:textId="77777777" w:rsidTr="00D75D0B">
        <w:tc>
          <w:tcPr>
            <w:tcW w:w="1150" w:type="dxa"/>
            <w:tcBorders>
              <w:top w:val="single" w:sz="4" w:space="0" w:color="auto"/>
              <w:left w:val="single" w:sz="4" w:space="0" w:color="auto"/>
              <w:bottom w:val="single" w:sz="4" w:space="0" w:color="auto"/>
              <w:right w:val="single" w:sz="4" w:space="0" w:color="auto"/>
            </w:tcBorders>
            <w:vAlign w:val="center"/>
            <w:hideMark/>
          </w:tcPr>
          <w:p w14:paraId="3B004C7C" w14:textId="77777777" w:rsidR="00D75D0B" w:rsidRPr="00D75D0B" w:rsidRDefault="00D75D0B">
            <w:pPr>
              <w:pStyle w:val="Tekstpodstawowywcity"/>
              <w:spacing w:line="276" w:lineRule="auto"/>
              <w:ind w:left="0" w:right="-2"/>
              <w:jc w:val="center"/>
              <w:rPr>
                <w:b/>
                <w:sz w:val="22"/>
                <w:szCs w:val="22"/>
              </w:rPr>
            </w:pPr>
            <w:r w:rsidRPr="00D75D0B">
              <w:rPr>
                <w:b/>
                <w:sz w:val="22"/>
                <w:szCs w:val="22"/>
              </w:rPr>
              <w:t>Lp.</w:t>
            </w:r>
          </w:p>
        </w:tc>
        <w:tc>
          <w:tcPr>
            <w:tcW w:w="5512" w:type="dxa"/>
            <w:tcBorders>
              <w:top w:val="single" w:sz="4" w:space="0" w:color="auto"/>
              <w:left w:val="single" w:sz="4" w:space="0" w:color="auto"/>
              <w:bottom w:val="single" w:sz="4" w:space="0" w:color="auto"/>
              <w:right w:val="single" w:sz="4" w:space="0" w:color="auto"/>
            </w:tcBorders>
            <w:vAlign w:val="center"/>
            <w:hideMark/>
          </w:tcPr>
          <w:p w14:paraId="158317A0" w14:textId="77777777" w:rsidR="00D75D0B" w:rsidRPr="00D75D0B" w:rsidRDefault="00D75D0B">
            <w:pPr>
              <w:pStyle w:val="Tekstpodstawowywcity"/>
              <w:spacing w:line="276" w:lineRule="auto"/>
              <w:ind w:left="0" w:right="-2"/>
              <w:jc w:val="center"/>
              <w:rPr>
                <w:b/>
                <w:sz w:val="22"/>
                <w:szCs w:val="22"/>
              </w:rPr>
            </w:pPr>
            <w:r w:rsidRPr="00D75D0B">
              <w:rPr>
                <w:b/>
                <w:sz w:val="22"/>
                <w:szCs w:val="22"/>
              </w:rPr>
              <w:t>Kryterium oceny ofert</w:t>
            </w:r>
          </w:p>
        </w:tc>
        <w:tc>
          <w:tcPr>
            <w:tcW w:w="1701" w:type="dxa"/>
            <w:tcBorders>
              <w:top w:val="single" w:sz="4" w:space="0" w:color="auto"/>
              <w:left w:val="single" w:sz="4" w:space="0" w:color="auto"/>
              <w:bottom w:val="single" w:sz="4" w:space="0" w:color="auto"/>
              <w:right w:val="single" w:sz="4" w:space="0" w:color="auto"/>
            </w:tcBorders>
          </w:tcPr>
          <w:p w14:paraId="612E2226" w14:textId="77777777" w:rsidR="00D75D0B" w:rsidRPr="00D75D0B" w:rsidRDefault="00D75D0B">
            <w:pPr>
              <w:pStyle w:val="Tekstpodstawowywcity"/>
              <w:ind w:left="0" w:right="-2"/>
              <w:jc w:val="center"/>
              <w:rPr>
                <w:b/>
                <w:sz w:val="22"/>
                <w:szCs w:val="22"/>
              </w:rPr>
            </w:pPr>
          </w:p>
          <w:p w14:paraId="41E10184" w14:textId="77777777" w:rsidR="00D75D0B" w:rsidRPr="00D75D0B" w:rsidRDefault="00D75D0B">
            <w:pPr>
              <w:pStyle w:val="Tekstpodstawowywcity"/>
              <w:ind w:left="0" w:right="-2"/>
              <w:rPr>
                <w:b/>
                <w:sz w:val="22"/>
                <w:szCs w:val="22"/>
              </w:rPr>
            </w:pPr>
            <w:r w:rsidRPr="00D75D0B">
              <w:rPr>
                <w:b/>
                <w:sz w:val="22"/>
                <w:szCs w:val="22"/>
              </w:rPr>
              <w:t>Waga w %</w:t>
            </w:r>
          </w:p>
          <w:p w14:paraId="70040C80" w14:textId="77777777" w:rsidR="00D75D0B" w:rsidRPr="00D75D0B" w:rsidRDefault="00D75D0B">
            <w:pPr>
              <w:pStyle w:val="Tekstpodstawowywcity"/>
              <w:ind w:left="0" w:right="-2"/>
              <w:rPr>
                <w:b/>
                <w:sz w:val="22"/>
                <w:szCs w:val="22"/>
              </w:rPr>
            </w:pPr>
          </w:p>
        </w:tc>
      </w:tr>
      <w:tr w:rsidR="00D75D0B" w:rsidRPr="00D75D0B" w14:paraId="7D8C0F04" w14:textId="77777777" w:rsidTr="00D75D0B">
        <w:trPr>
          <w:trHeight w:val="541"/>
        </w:trPr>
        <w:tc>
          <w:tcPr>
            <w:tcW w:w="1150" w:type="dxa"/>
            <w:tcBorders>
              <w:top w:val="single" w:sz="4" w:space="0" w:color="auto"/>
              <w:left w:val="single" w:sz="4" w:space="0" w:color="auto"/>
              <w:bottom w:val="single" w:sz="4" w:space="0" w:color="auto"/>
              <w:right w:val="single" w:sz="4" w:space="0" w:color="auto"/>
            </w:tcBorders>
            <w:vAlign w:val="center"/>
            <w:hideMark/>
          </w:tcPr>
          <w:p w14:paraId="20DE2B54" w14:textId="77777777" w:rsidR="00D75D0B" w:rsidRPr="00D75D0B" w:rsidRDefault="00D75D0B">
            <w:pPr>
              <w:pStyle w:val="Tekstpodstawowywcity"/>
              <w:spacing w:line="276" w:lineRule="auto"/>
              <w:ind w:left="0" w:right="-2"/>
              <w:jc w:val="center"/>
              <w:rPr>
                <w:sz w:val="22"/>
                <w:szCs w:val="22"/>
              </w:rPr>
            </w:pPr>
            <w:r w:rsidRPr="00D75D0B">
              <w:rPr>
                <w:sz w:val="22"/>
                <w:szCs w:val="22"/>
              </w:rPr>
              <w:t>1.</w:t>
            </w:r>
          </w:p>
        </w:tc>
        <w:tc>
          <w:tcPr>
            <w:tcW w:w="5512" w:type="dxa"/>
            <w:tcBorders>
              <w:top w:val="single" w:sz="4" w:space="0" w:color="auto"/>
              <w:left w:val="single" w:sz="4" w:space="0" w:color="auto"/>
              <w:bottom w:val="single" w:sz="4" w:space="0" w:color="auto"/>
              <w:right w:val="single" w:sz="4" w:space="0" w:color="auto"/>
            </w:tcBorders>
            <w:vAlign w:val="center"/>
            <w:hideMark/>
          </w:tcPr>
          <w:p w14:paraId="0631028C" w14:textId="77777777" w:rsidR="00D75D0B" w:rsidRPr="00D75D0B" w:rsidRDefault="00D75D0B">
            <w:pPr>
              <w:pStyle w:val="Tekstpodstawowywcity"/>
              <w:spacing w:line="276" w:lineRule="auto"/>
              <w:ind w:left="0" w:right="-2"/>
              <w:rPr>
                <w:sz w:val="22"/>
                <w:szCs w:val="22"/>
              </w:rPr>
            </w:pPr>
            <w:r w:rsidRPr="00D75D0B">
              <w:rPr>
                <w:sz w:val="22"/>
                <w:szCs w:val="22"/>
              </w:rPr>
              <w:t>Cena (C)</w:t>
            </w:r>
          </w:p>
        </w:tc>
        <w:tc>
          <w:tcPr>
            <w:tcW w:w="1701" w:type="dxa"/>
            <w:tcBorders>
              <w:top w:val="single" w:sz="4" w:space="0" w:color="auto"/>
              <w:left w:val="single" w:sz="4" w:space="0" w:color="auto"/>
              <w:bottom w:val="single" w:sz="4" w:space="0" w:color="auto"/>
              <w:right w:val="single" w:sz="4" w:space="0" w:color="auto"/>
            </w:tcBorders>
            <w:hideMark/>
          </w:tcPr>
          <w:p w14:paraId="213B5DD9" w14:textId="77777777" w:rsidR="00D75D0B" w:rsidRPr="00D75D0B" w:rsidRDefault="00D75D0B">
            <w:pPr>
              <w:pStyle w:val="Tekstpodstawowywcity"/>
              <w:spacing w:line="276" w:lineRule="auto"/>
              <w:ind w:left="0" w:right="-2"/>
              <w:rPr>
                <w:sz w:val="22"/>
                <w:szCs w:val="22"/>
              </w:rPr>
            </w:pPr>
            <w:r w:rsidRPr="00D75D0B">
              <w:rPr>
                <w:sz w:val="22"/>
                <w:szCs w:val="22"/>
              </w:rPr>
              <w:t xml:space="preserve">         60%</w:t>
            </w:r>
          </w:p>
        </w:tc>
      </w:tr>
      <w:tr w:rsidR="00D75D0B" w:rsidRPr="00D75D0B" w14:paraId="0B53D5CB" w14:textId="77777777" w:rsidTr="00D75D0B">
        <w:tc>
          <w:tcPr>
            <w:tcW w:w="1150" w:type="dxa"/>
            <w:tcBorders>
              <w:top w:val="single" w:sz="4" w:space="0" w:color="auto"/>
              <w:left w:val="single" w:sz="4" w:space="0" w:color="auto"/>
              <w:bottom w:val="single" w:sz="4" w:space="0" w:color="auto"/>
              <w:right w:val="single" w:sz="4" w:space="0" w:color="auto"/>
            </w:tcBorders>
            <w:vAlign w:val="center"/>
            <w:hideMark/>
          </w:tcPr>
          <w:p w14:paraId="01290DB5" w14:textId="77777777" w:rsidR="00D75D0B" w:rsidRPr="00D75D0B" w:rsidRDefault="00D75D0B">
            <w:pPr>
              <w:pStyle w:val="Tekstpodstawowywcity"/>
              <w:spacing w:line="276" w:lineRule="auto"/>
              <w:ind w:left="0" w:right="-2"/>
              <w:jc w:val="center"/>
              <w:rPr>
                <w:sz w:val="22"/>
                <w:szCs w:val="22"/>
              </w:rPr>
            </w:pPr>
            <w:r w:rsidRPr="00D75D0B">
              <w:rPr>
                <w:sz w:val="22"/>
                <w:szCs w:val="22"/>
              </w:rPr>
              <w:t>2.</w:t>
            </w:r>
          </w:p>
        </w:tc>
        <w:tc>
          <w:tcPr>
            <w:tcW w:w="5512" w:type="dxa"/>
            <w:tcBorders>
              <w:top w:val="single" w:sz="4" w:space="0" w:color="auto"/>
              <w:left w:val="single" w:sz="4" w:space="0" w:color="auto"/>
              <w:bottom w:val="single" w:sz="4" w:space="0" w:color="auto"/>
              <w:right w:val="single" w:sz="4" w:space="0" w:color="auto"/>
            </w:tcBorders>
          </w:tcPr>
          <w:p w14:paraId="1EFF98F8" w14:textId="77777777" w:rsidR="00D75D0B" w:rsidRPr="00D75D0B" w:rsidRDefault="00D75D0B">
            <w:pPr>
              <w:pStyle w:val="Tekstpodstawowywcity"/>
              <w:spacing w:line="276" w:lineRule="auto"/>
              <w:ind w:left="0" w:right="-2"/>
              <w:rPr>
                <w:sz w:val="22"/>
                <w:szCs w:val="22"/>
              </w:rPr>
            </w:pPr>
          </w:p>
          <w:p w14:paraId="4E9C2F1F" w14:textId="77777777" w:rsidR="00D75D0B" w:rsidRPr="00D75D0B" w:rsidRDefault="00D75D0B">
            <w:pPr>
              <w:pStyle w:val="Tekstpodstawowywcity"/>
              <w:spacing w:line="276" w:lineRule="auto"/>
              <w:ind w:left="0" w:right="-2"/>
              <w:rPr>
                <w:sz w:val="22"/>
                <w:szCs w:val="22"/>
              </w:rPr>
            </w:pPr>
            <w:r w:rsidRPr="00D75D0B">
              <w:rPr>
                <w:sz w:val="22"/>
                <w:szCs w:val="22"/>
              </w:rPr>
              <w:t>Termin wykonania (TW)</w:t>
            </w:r>
          </w:p>
          <w:p w14:paraId="58C8931C" w14:textId="77777777" w:rsidR="00D75D0B" w:rsidRPr="00D75D0B" w:rsidRDefault="00D75D0B">
            <w:pPr>
              <w:pStyle w:val="Tekstpodstawowywcity"/>
              <w:spacing w:line="276" w:lineRule="auto"/>
              <w:ind w:left="0" w:right="-2"/>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1C08F69" w14:textId="77777777" w:rsidR="00D75D0B" w:rsidRPr="00D75D0B" w:rsidRDefault="00D75D0B">
            <w:pPr>
              <w:pStyle w:val="Tekstpodstawowywcity"/>
              <w:spacing w:line="276" w:lineRule="auto"/>
              <w:ind w:left="0" w:right="-2"/>
              <w:jc w:val="center"/>
              <w:rPr>
                <w:sz w:val="22"/>
                <w:szCs w:val="22"/>
              </w:rPr>
            </w:pPr>
          </w:p>
          <w:p w14:paraId="734A7ABF" w14:textId="77777777" w:rsidR="00D75D0B" w:rsidRPr="00D75D0B" w:rsidRDefault="00D75D0B">
            <w:pPr>
              <w:pStyle w:val="Tekstpodstawowywcity"/>
              <w:spacing w:line="276" w:lineRule="auto"/>
              <w:ind w:left="0" w:right="-2"/>
              <w:jc w:val="center"/>
              <w:rPr>
                <w:sz w:val="22"/>
                <w:szCs w:val="22"/>
              </w:rPr>
            </w:pPr>
            <w:r w:rsidRPr="00D75D0B">
              <w:rPr>
                <w:sz w:val="22"/>
                <w:szCs w:val="22"/>
              </w:rPr>
              <w:t>40%</w:t>
            </w:r>
          </w:p>
        </w:tc>
      </w:tr>
      <w:tr w:rsidR="00D75D0B" w:rsidRPr="00D75D0B" w14:paraId="0F6BB054" w14:textId="77777777" w:rsidTr="00D75D0B">
        <w:trPr>
          <w:trHeight w:val="387"/>
        </w:trPr>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2A3D8F82" w14:textId="77777777" w:rsidR="00D75D0B" w:rsidRPr="00D75D0B" w:rsidRDefault="00D75D0B">
            <w:pPr>
              <w:pStyle w:val="Tekstpodstawowywcity"/>
              <w:ind w:left="0" w:right="-2"/>
              <w:jc w:val="center"/>
              <w:rPr>
                <w:b/>
                <w:sz w:val="22"/>
                <w:szCs w:val="22"/>
              </w:rPr>
            </w:pPr>
            <w:r w:rsidRPr="00D75D0B">
              <w:rPr>
                <w:b/>
                <w:sz w:val="22"/>
                <w:szCs w:val="22"/>
              </w:rPr>
              <w:t>RAZEM</w:t>
            </w:r>
          </w:p>
        </w:tc>
        <w:tc>
          <w:tcPr>
            <w:tcW w:w="1701" w:type="dxa"/>
            <w:tcBorders>
              <w:top w:val="single" w:sz="4" w:space="0" w:color="auto"/>
              <w:left w:val="single" w:sz="4" w:space="0" w:color="auto"/>
              <w:bottom w:val="single" w:sz="4" w:space="0" w:color="auto"/>
              <w:right w:val="single" w:sz="4" w:space="0" w:color="auto"/>
            </w:tcBorders>
            <w:hideMark/>
          </w:tcPr>
          <w:p w14:paraId="16B74200" w14:textId="77777777" w:rsidR="00D75D0B" w:rsidRPr="00D75D0B" w:rsidRDefault="00D75D0B">
            <w:pPr>
              <w:pStyle w:val="Tekstpodstawowywcity"/>
              <w:spacing w:line="276" w:lineRule="auto"/>
              <w:ind w:left="0" w:right="-2"/>
              <w:jc w:val="center"/>
              <w:rPr>
                <w:b/>
                <w:sz w:val="22"/>
                <w:szCs w:val="22"/>
              </w:rPr>
            </w:pPr>
            <w:r w:rsidRPr="00D75D0B">
              <w:rPr>
                <w:b/>
                <w:sz w:val="22"/>
                <w:szCs w:val="22"/>
              </w:rPr>
              <w:t>100 %</w:t>
            </w:r>
          </w:p>
        </w:tc>
      </w:tr>
    </w:tbl>
    <w:p w14:paraId="31582E14" w14:textId="764EF983" w:rsidR="00D75D0B" w:rsidRDefault="00D75D0B" w:rsidP="00D75D0B">
      <w:pPr>
        <w:pStyle w:val="Tekstpodstawowywcity"/>
        <w:spacing w:line="276" w:lineRule="auto"/>
        <w:ind w:right="-2"/>
        <w:rPr>
          <w:color w:val="000000"/>
          <w:sz w:val="22"/>
          <w:szCs w:val="22"/>
        </w:rPr>
      </w:pPr>
    </w:p>
    <w:p w14:paraId="4EC6FAB2" w14:textId="428C4BEA" w:rsidR="00F21425" w:rsidRDefault="00F21425" w:rsidP="00D75D0B">
      <w:pPr>
        <w:pStyle w:val="Tekstpodstawowywcity"/>
        <w:spacing w:line="276" w:lineRule="auto"/>
        <w:ind w:right="-2"/>
        <w:rPr>
          <w:color w:val="000000"/>
          <w:sz w:val="22"/>
          <w:szCs w:val="22"/>
        </w:rPr>
      </w:pPr>
    </w:p>
    <w:p w14:paraId="1B493444" w14:textId="77777777" w:rsidR="00F21425" w:rsidRPr="00D75D0B" w:rsidRDefault="00F21425" w:rsidP="00D75D0B">
      <w:pPr>
        <w:pStyle w:val="Tekstpodstawowywcity"/>
        <w:spacing w:line="276" w:lineRule="auto"/>
        <w:ind w:right="-2"/>
        <w:rPr>
          <w:color w:val="000000"/>
          <w:sz w:val="22"/>
          <w:szCs w:val="22"/>
        </w:rPr>
      </w:pPr>
    </w:p>
    <w:p w14:paraId="1EEC8B83" w14:textId="77777777" w:rsidR="00D75D0B" w:rsidRPr="00D75D0B" w:rsidRDefault="00D75D0B" w:rsidP="00D75D0B">
      <w:pPr>
        <w:pStyle w:val="Tekstpodstawowywcity"/>
        <w:ind w:left="0"/>
        <w:rPr>
          <w:sz w:val="22"/>
          <w:szCs w:val="22"/>
          <w:lang w:val="x-none"/>
        </w:rPr>
      </w:pPr>
      <w:r w:rsidRPr="00D75D0B">
        <w:rPr>
          <w:sz w:val="22"/>
          <w:szCs w:val="22"/>
        </w:rPr>
        <w:t xml:space="preserve">4.   Zamawiający dokona obliczenia punktów dla każdej oferty w następujący sposób: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7419"/>
      </w:tblGrid>
      <w:tr w:rsidR="00D75D0B" w:rsidRPr="00D75D0B" w14:paraId="598B1578" w14:textId="77777777" w:rsidTr="00D75D0B">
        <w:tc>
          <w:tcPr>
            <w:tcW w:w="863" w:type="dxa"/>
            <w:tcBorders>
              <w:top w:val="single" w:sz="4" w:space="0" w:color="auto"/>
              <w:left w:val="single" w:sz="4" w:space="0" w:color="auto"/>
              <w:bottom w:val="single" w:sz="4" w:space="0" w:color="auto"/>
              <w:right w:val="single" w:sz="4" w:space="0" w:color="auto"/>
            </w:tcBorders>
            <w:hideMark/>
          </w:tcPr>
          <w:p w14:paraId="73B0D6AF" w14:textId="77777777" w:rsidR="00D75D0B" w:rsidRPr="00D75D0B" w:rsidRDefault="00D75D0B">
            <w:pPr>
              <w:pStyle w:val="Akapitzlist"/>
              <w:tabs>
                <w:tab w:val="left" w:pos="8647"/>
                <w:tab w:val="left" w:pos="13608"/>
              </w:tabs>
              <w:spacing w:before="120" w:after="120"/>
              <w:ind w:left="0" w:right="28"/>
              <w:jc w:val="center"/>
              <w:rPr>
                <w:rFonts w:ascii="Times New Roman" w:hAnsi="Times New Roman" w:cs="Times New Roman"/>
                <w:b/>
              </w:rPr>
            </w:pPr>
            <w:r w:rsidRPr="00D75D0B">
              <w:rPr>
                <w:rFonts w:ascii="Times New Roman" w:hAnsi="Times New Roman" w:cs="Times New Roman"/>
                <w:b/>
              </w:rPr>
              <w:lastRenderedPageBreak/>
              <w:t>Lp</w:t>
            </w:r>
          </w:p>
        </w:tc>
        <w:tc>
          <w:tcPr>
            <w:tcW w:w="7419" w:type="dxa"/>
            <w:tcBorders>
              <w:top w:val="single" w:sz="4" w:space="0" w:color="auto"/>
              <w:left w:val="single" w:sz="4" w:space="0" w:color="auto"/>
              <w:bottom w:val="single" w:sz="4" w:space="0" w:color="auto"/>
              <w:right w:val="single" w:sz="4" w:space="0" w:color="auto"/>
            </w:tcBorders>
            <w:vAlign w:val="center"/>
            <w:hideMark/>
          </w:tcPr>
          <w:p w14:paraId="6228FD52" w14:textId="77777777" w:rsidR="00D75D0B" w:rsidRPr="00D75D0B" w:rsidRDefault="00D75D0B">
            <w:pPr>
              <w:pStyle w:val="Akapitzlist"/>
              <w:tabs>
                <w:tab w:val="left" w:pos="8647"/>
                <w:tab w:val="left" w:pos="13608"/>
              </w:tabs>
              <w:spacing w:before="120" w:after="120"/>
              <w:ind w:left="0" w:right="28"/>
              <w:jc w:val="center"/>
              <w:rPr>
                <w:rFonts w:ascii="Times New Roman" w:hAnsi="Times New Roman" w:cs="Times New Roman"/>
              </w:rPr>
            </w:pPr>
            <w:r w:rsidRPr="00D75D0B">
              <w:rPr>
                <w:rFonts w:ascii="Times New Roman" w:hAnsi="Times New Roman" w:cs="Times New Roman"/>
                <w:b/>
              </w:rPr>
              <w:t>Sposób obliczenia punktów w danym kryterium</w:t>
            </w:r>
          </w:p>
        </w:tc>
      </w:tr>
      <w:tr w:rsidR="00D75D0B" w:rsidRPr="00D75D0B" w14:paraId="4DF79A8A" w14:textId="77777777" w:rsidTr="00D75D0B">
        <w:tc>
          <w:tcPr>
            <w:tcW w:w="863" w:type="dxa"/>
            <w:tcBorders>
              <w:top w:val="single" w:sz="4" w:space="0" w:color="auto"/>
              <w:left w:val="single" w:sz="4" w:space="0" w:color="auto"/>
              <w:bottom w:val="single" w:sz="4" w:space="0" w:color="auto"/>
              <w:right w:val="single" w:sz="4" w:space="0" w:color="auto"/>
            </w:tcBorders>
            <w:hideMark/>
          </w:tcPr>
          <w:p w14:paraId="47C37EE6" w14:textId="77777777" w:rsidR="00D75D0B" w:rsidRPr="00D75D0B" w:rsidRDefault="00D75D0B">
            <w:pPr>
              <w:pStyle w:val="Akapitzlist"/>
              <w:tabs>
                <w:tab w:val="left" w:pos="8647"/>
                <w:tab w:val="left" w:pos="13608"/>
              </w:tabs>
              <w:spacing w:before="120" w:after="120"/>
              <w:ind w:left="0" w:right="28"/>
              <w:jc w:val="center"/>
              <w:rPr>
                <w:rFonts w:ascii="Times New Roman" w:hAnsi="Times New Roman" w:cs="Times New Roman"/>
              </w:rPr>
            </w:pPr>
            <w:r w:rsidRPr="00D75D0B">
              <w:rPr>
                <w:rFonts w:ascii="Times New Roman" w:hAnsi="Times New Roman" w:cs="Times New Roman"/>
              </w:rPr>
              <w:t>1</w:t>
            </w:r>
          </w:p>
        </w:tc>
        <w:tc>
          <w:tcPr>
            <w:tcW w:w="7419" w:type="dxa"/>
            <w:tcBorders>
              <w:top w:val="single" w:sz="4" w:space="0" w:color="auto"/>
              <w:left w:val="single" w:sz="4" w:space="0" w:color="auto"/>
              <w:bottom w:val="single" w:sz="4" w:space="0" w:color="auto"/>
              <w:right w:val="single" w:sz="4" w:space="0" w:color="auto"/>
            </w:tcBorders>
            <w:vAlign w:val="center"/>
            <w:hideMark/>
          </w:tcPr>
          <w:p w14:paraId="31E82362" w14:textId="77777777" w:rsidR="00D75D0B" w:rsidRPr="00D75D0B" w:rsidRDefault="00D75D0B">
            <w:pPr>
              <w:pStyle w:val="Akapitzlist"/>
              <w:tabs>
                <w:tab w:val="left" w:pos="8647"/>
                <w:tab w:val="left" w:pos="13608"/>
              </w:tabs>
              <w:spacing w:before="120" w:after="120"/>
              <w:ind w:left="0" w:right="28"/>
              <w:jc w:val="center"/>
              <w:rPr>
                <w:rFonts w:ascii="Times New Roman" w:hAnsi="Times New Roman" w:cs="Times New Roman"/>
              </w:rPr>
            </w:pPr>
            <w:r w:rsidRPr="00D75D0B">
              <w:rPr>
                <w:rFonts w:ascii="Times New Roman" w:hAnsi="Times New Roman" w:cs="Times New Roman"/>
              </w:rPr>
              <w:t>Cena (C) – 60 % zostanie przeliczona w następujący sposób:</w:t>
            </w:r>
          </w:p>
          <w:p w14:paraId="31A23AAC" w14:textId="77777777" w:rsidR="00D75D0B" w:rsidRPr="00D75D0B" w:rsidRDefault="00D75D0B">
            <w:pPr>
              <w:pStyle w:val="Akapitzlist"/>
              <w:spacing w:before="360"/>
              <w:ind w:left="357"/>
              <w:jc w:val="both"/>
              <w:rPr>
                <w:rFonts w:ascii="Times New Roman" w:eastAsia="SimSun" w:hAnsi="Times New Roman" w:cs="Times New Roman"/>
                <w:b/>
                <w:lang w:eastAsia="zh-CN"/>
              </w:rPr>
            </w:pPr>
            <w:r w:rsidRPr="00D75D0B">
              <w:rPr>
                <w:rFonts w:ascii="Times New Roman" w:eastAsia="SimSun" w:hAnsi="Times New Roman" w:cs="Times New Roman"/>
                <w:lang w:eastAsia="zh-CN"/>
              </w:rPr>
              <w:t xml:space="preserve">                           </w:t>
            </w:r>
            <w:r w:rsidRPr="00D75D0B">
              <w:rPr>
                <w:rFonts w:ascii="Times New Roman" w:eastAsia="SimSun" w:hAnsi="Times New Roman" w:cs="Times New Roman"/>
                <w:b/>
                <w:lang w:eastAsia="zh-CN"/>
              </w:rPr>
              <w:t>najniższa oferowana cena brutto</w:t>
            </w:r>
          </w:p>
          <w:p w14:paraId="37B1AAAE" w14:textId="77777777" w:rsidR="00D75D0B" w:rsidRPr="00D75D0B" w:rsidRDefault="00D75D0B">
            <w:pPr>
              <w:pStyle w:val="Akapitzlist"/>
              <w:ind w:left="357"/>
              <w:jc w:val="both"/>
              <w:rPr>
                <w:rFonts w:ascii="Times New Roman" w:eastAsia="SimSun" w:hAnsi="Times New Roman" w:cs="Times New Roman"/>
                <w:b/>
                <w:lang w:eastAsia="zh-CN"/>
              </w:rPr>
            </w:pPr>
            <w:r w:rsidRPr="00D75D0B">
              <w:rPr>
                <w:rFonts w:ascii="Times New Roman" w:eastAsia="SimSun" w:hAnsi="Times New Roman" w:cs="Times New Roman"/>
                <w:b/>
                <w:lang w:eastAsia="zh-CN"/>
              </w:rPr>
              <w:t>Liczba pkt = ------------------------------------------------- x 60% x 100</w:t>
            </w:r>
          </w:p>
          <w:p w14:paraId="35EDB904" w14:textId="77777777" w:rsidR="00D75D0B" w:rsidRPr="00D75D0B" w:rsidRDefault="00D75D0B">
            <w:pPr>
              <w:pStyle w:val="Akapitzlist"/>
              <w:tabs>
                <w:tab w:val="left" w:pos="8647"/>
                <w:tab w:val="left" w:pos="13608"/>
              </w:tabs>
              <w:spacing w:before="120" w:after="120"/>
              <w:ind w:left="0" w:right="28"/>
              <w:rPr>
                <w:rFonts w:ascii="Times New Roman" w:eastAsia="SimSun" w:hAnsi="Times New Roman" w:cs="Times New Roman"/>
                <w:b/>
                <w:lang w:eastAsia="zh-CN"/>
              </w:rPr>
            </w:pPr>
            <w:r w:rsidRPr="00D75D0B">
              <w:rPr>
                <w:rFonts w:ascii="Times New Roman" w:eastAsia="SimSun" w:hAnsi="Times New Roman" w:cs="Times New Roman"/>
                <w:b/>
                <w:lang w:eastAsia="zh-CN"/>
              </w:rPr>
              <w:t xml:space="preserve">                                 oferowana cena oferty badanej</w:t>
            </w:r>
          </w:p>
          <w:p w14:paraId="7BDFA631" w14:textId="77777777" w:rsidR="00D75D0B" w:rsidRPr="00D75D0B" w:rsidRDefault="00D75D0B">
            <w:pPr>
              <w:pStyle w:val="Akapitzlist"/>
              <w:tabs>
                <w:tab w:val="left" w:pos="8647"/>
                <w:tab w:val="left" w:pos="13608"/>
              </w:tabs>
              <w:spacing w:before="120" w:after="120"/>
              <w:ind w:left="0" w:right="28"/>
              <w:jc w:val="both"/>
              <w:rPr>
                <w:rFonts w:ascii="Times New Roman" w:eastAsia="Times New Roman" w:hAnsi="Times New Roman" w:cs="Times New Roman"/>
                <w:lang w:eastAsia="pl-PL"/>
              </w:rPr>
            </w:pPr>
            <w:r w:rsidRPr="00D75D0B">
              <w:rPr>
                <w:rFonts w:ascii="Times New Roman" w:hAnsi="Times New Roman" w:cs="Times New Roman"/>
              </w:rPr>
              <w:t xml:space="preserve">Wykonawca może maksymalnie uzyskać </w:t>
            </w:r>
            <w:r w:rsidRPr="00D75D0B">
              <w:rPr>
                <w:rFonts w:ascii="Times New Roman" w:hAnsi="Times New Roman" w:cs="Times New Roman"/>
                <w:b/>
              </w:rPr>
              <w:t>60 punktów</w:t>
            </w:r>
            <w:r w:rsidRPr="00D75D0B">
              <w:rPr>
                <w:rFonts w:ascii="Times New Roman" w:hAnsi="Times New Roman" w:cs="Times New Roman"/>
              </w:rPr>
              <w:t xml:space="preserve"> za przedmiotowe kryterium</w:t>
            </w:r>
          </w:p>
        </w:tc>
      </w:tr>
      <w:tr w:rsidR="00D75D0B" w:rsidRPr="00D75D0B" w14:paraId="0BCDBC87" w14:textId="77777777" w:rsidTr="00D75D0B">
        <w:tc>
          <w:tcPr>
            <w:tcW w:w="863" w:type="dxa"/>
            <w:tcBorders>
              <w:top w:val="single" w:sz="4" w:space="0" w:color="auto"/>
              <w:left w:val="single" w:sz="4" w:space="0" w:color="auto"/>
              <w:bottom w:val="single" w:sz="4" w:space="0" w:color="auto"/>
              <w:right w:val="single" w:sz="4" w:space="0" w:color="auto"/>
            </w:tcBorders>
            <w:hideMark/>
          </w:tcPr>
          <w:p w14:paraId="2EF079F9" w14:textId="77777777" w:rsidR="00D75D0B" w:rsidRPr="00D75D0B" w:rsidRDefault="00D75D0B">
            <w:pPr>
              <w:pStyle w:val="Akapitzlist"/>
              <w:tabs>
                <w:tab w:val="left" w:pos="8647"/>
                <w:tab w:val="left" w:pos="13608"/>
              </w:tabs>
              <w:spacing w:before="120" w:after="120"/>
              <w:ind w:left="0" w:right="28"/>
              <w:jc w:val="center"/>
              <w:rPr>
                <w:rFonts w:ascii="Times New Roman" w:hAnsi="Times New Roman" w:cs="Times New Roman"/>
              </w:rPr>
            </w:pPr>
            <w:r w:rsidRPr="00D75D0B">
              <w:rPr>
                <w:rFonts w:ascii="Times New Roman" w:hAnsi="Times New Roman" w:cs="Times New Roman"/>
              </w:rPr>
              <w:t>2</w:t>
            </w:r>
          </w:p>
        </w:tc>
        <w:tc>
          <w:tcPr>
            <w:tcW w:w="7419" w:type="dxa"/>
            <w:tcBorders>
              <w:top w:val="single" w:sz="4" w:space="0" w:color="auto"/>
              <w:left w:val="single" w:sz="4" w:space="0" w:color="auto"/>
              <w:bottom w:val="single" w:sz="4" w:space="0" w:color="auto"/>
              <w:right w:val="single" w:sz="4" w:space="0" w:color="auto"/>
            </w:tcBorders>
            <w:vAlign w:val="center"/>
            <w:hideMark/>
          </w:tcPr>
          <w:p w14:paraId="5A841721" w14:textId="77777777" w:rsidR="00D75D0B" w:rsidRPr="00D75D0B" w:rsidRDefault="00D75D0B">
            <w:pPr>
              <w:pStyle w:val="Akapitzlist"/>
              <w:tabs>
                <w:tab w:val="left" w:pos="8647"/>
                <w:tab w:val="left" w:pos="13608"/>
              </w:tabs>
              <w:spacing w:before="120" w:after="120"/>
              <w:ind w:left="0" w:right="28"/>
              <w:rPr>
                <w:rFonts w:ascii="Times New Roman" w:hAnsi="Times New Roman" w:cs="Times New Roman"/>
              </w:rPr>
            </w:pPr>
            <w:r w:rsidRPr="00D75D0B">
              <w:rPr>
                <w:rFonts w:ascii="Times New Roman" w:hAnsi="Times New Roman" w:cs="Times New Roman"/>
                <w:b/>
              </w:rPr>
              <w:t xml:space="preserve">Termin wykonania (TW) – </w:t>
            </w:r>
            <w:r w:rsidRPr="00D75D0B">
              <w:rPr>
                <w:rFonts w:ascii="Times New Roman" w:hAnsi="Times New Roman" w:cs="Times New Roman"/>
              </w:rPr>
              <w:t xml:space="preserve">waga kryterium </w:t>
            </w:r>
            <w:r w:rsidRPr="00D75D0B">
              <w:rPr>
                <w:rFonts w:ascii="Times New Roman" w:hAnsi="Times New Roman" w:cs="Times New Roman"/>
                <w:b/>
              </w:rPr>
              <w:t>40%</w:t>
            </w:r>
            <w:r w:rsidRPr="00D75D0B">
              <w:rPr>
                <w:rFonts w:ascii="Times New Roman" w:hAnsi="Times New Roman" w:cs="Times New Roman"/>
              </w:rPr>
              <w:t xml:space="preserve"> - zostanie przeliczona w następujący sposób:</w:t>
            </w:r>
          </w:p>
          <w:p w14:paraId="18782661" w14:textId="12A52CC0" w:rsidR="00D75D0B" w:rsidRPr="00D75D0B" w:rsidRDefault="00D75D0B" w:rsidP="007874C3">
            <w:pPr>
              <w:pStyle w:val="Akapitzlist"/>
              <w:tabs>
                <w:tab w:val="left" w:pos="8647"/>
                <w:tab w:val="left" w:pos="13608"/>
              </w:tabs>
              <w:spacing w:before="120" w:after="120"/>
              <w:ind w:left="24" w:right="28" w:hanging="24"/>
              <w:rPr>
                <w:rFonts w:ascii="Times New Roman" w:hAnsi="Times New Roman" w:cs="Times New Roman"/>
              </w:rPr>
            </w:pPr>
            <w:r w:rsidRPr="00D75D0B">
              <w:rPr>
                <w:rFonts w:ascii="Times New Roman" w:hAnsi="Times New Roman" w:cs="Times New Roman"/>
              </w:rPr>
              <w:t xml:space="preserve">Do </w:t>
            </w:r>
            <w:r w:rsidR="00941B40">
              <w:rPr>
                <w:rFonts w:ascii="Times New Roman" w:hAnsi="Times New Roman" w:cs="Times New Roman"/>
              </w:rPr>
              <w:t>18</w:t>
            </w:r>
            <w:r>
              <w:rPr>
                <w:rFonts w:ascii="Times New Roman" w:hAnsi="Times New Roman" w:cs="Times New Roman"/>
              </w:rPr>
              <w:t>.</w:t>
            </w:r>
            <w:r w:rsidR="00941B40">
              <w:rPr>
                <w:rFonts w:ascii="Times New Roman" w:hAnsi="Times New Roman" w:cs="Times New Roman"/>
              </w:rPr>
              <w:t>09</w:t>
            </w:r>
            <w:r>
              <w:rPr>
                <w:rFonts w:ascii="Times New Roman" w:hAnsi="Times New Roman" w:cs="Times New Roman"/>
              </w:rPr>
              <w:t>.202</w:t>
            </w:r>
            <w:r w:rsidR="00941B40">
              <w:rPr>
                <w:rFonts w:ascii="Times New Roman" w:hAnsi="Times New Roman" w:cs="Times New Roman"/>
              </w:rPr>
              <w:t>5</w:t>
            </w:r>
            <w:r w:rsidRPr="00D75D0B">
              <w:rPr>
                <w:rFonts w:ascii="Times New Roman" w:hAnsi="Times New Roman" w:cs="Times New Roman"/>
              </w:rPr>
              <w:t xml:space="preserve"> r. – </w:t>
            </w:r>
            <w:r w:rsidR="00111A66">
              <w:rPr>
                <w:rFonts w:ascii="Times New Roman" w:hAnsi="Times New Roman" w:cs="Times New Roman"/>
              </w:rPr>
              <w:t>40</w:t>
            </w:r>
            <w:r w:rsidR="006114EC" w:rsidRPr="00D75D0B">
              <w:rPr>
                <w:rFonts w:ascii="Times New Roman" w:hAnsi="Times New Roman" w:cs="Times New Roman"/>
              </w:rPr>
              <w:t xml:space="preserve"> </w:t>
            </w:r>
            <w:r w:rsidRPr="00D75D0B">
              <w:rPr>
                <w:rFonts w:ascii="Times New Roman" w:hAnsi="Times New Roman" w:cs="Times New Roman"/>
              </w:rPr>
              <w:t>pkt.</w:t>
            </w:r>
          </w:p>
          <w:p w14:paraId="78295683" w14:textId="237CE845" w:rsidR="007874C3" w:rsidRDefault="00D75D0B" w:rsidP="007874C3">
            <w:pPr>
              <w:pStyle w:val="Akapitzlist"/>
              <w:tabs>
                <w:tab w:val="left" w:pos="8647"/>
                <w:tab w:val="left" w:pos="13608"/>
              </w:tabs>
              <w:spacing w:before="120" w:after="120"/>
              <w:ind w:left="24" w:right="28" w:hanging="24"/>
              <w:rPr>
                <w:rFonts w:ascii="Times New Roman" w:hAnsi="Times New Roman" w:cs="Times New Roman"/>
              </w:rPr>
            </w:pPr>
            <w:r w:rsidRPr="00D75D0B">
              <w:rPr>
                <w:rFonts w:ascii="Times New Roman" w:hAnsi="Times New Roman" w:cs="Times New Roman"/>
              </w:rPr>
              <w:t xml:space="preserve">Do </w:t>
            </w:r>
            <w:r>
              <w:rPr>
                <w:rFonts w:ascii="Times New Roman" w:hAnsi="Times New Roman" w:cs="Times New Roman"/>
              </w:rPr>
              <w:t>25.</w:t>
            </w:r>
            <w:r w:rsidR="00941B40">
              <w:rPr>
                <w:rFonts w:ascii="Times New Roman" w:hAnsi="Times New Roman" w:cs="Times New Roman"/>
              </w:rPr>
              <w:t>09</w:t>
            </w:r>
            <w:r>
              <w:rPr>
                <w:rFonts w:ascii="Times New Roman" w:hAnsi="Times New Roman" w:cs="Times New Roman"/>
              </w:rPr>
              <w:t>.202</w:t>
            </w:r>
            <w:r w:rsidR="00941B40">
              <w:rPr>
                <w:rFonts w:ascii="Times New Roman" w:hAnsi="Times New Roman" w:cs="Times New Roman"/>
              </w:rPr>
              <w:t>5</w:t>
            </w:r>
            <w:r w:rsidRPr="00D75D0B">
              <w:rPr>
                <w:rFonts w:ascii="Times New Roman" w:hAnsi="Times New Roman" w:cs="Times New Roman"/>
              </w:rPr>
              <w:t xml:space="preserve"> r. – </w:t>
            </w:r>
            <w:r w:rsidR="00941B40">
              <w:rPr>
                <w:rFonts w:ascii="Times New Roman" w:hAnsi="Times New Roman" w:cs="Times New Roman"/>
              </w:rPr>
              <w:t xml:space="preserve"> </w:t>
            </w:r>
            <w:r w:rsidR="00111A66">
              <w:rPr>
                <w:rFonts w:ascii="Times New Roman" w:hAnsi="Times New Roman" w:cs="Times New Roman"/>
              </w:rPr>
              <w:t>20</w:t>
            </w:r>
            <w:r w:rsidRPr="00D75D0B">
              <w:rPr>
                <w:rFonts w:ascii="Times New Roman" w:hAnsi="Times New Roman" w:cs="Times New Roman"/>
              </w:rPr>
              <w:t xml:space="preserve"> pkt. </w:t>
            </w:r>
          </w:p>
          <w:p w14:paraId="28E1A376" w14:textId="0F8C342A" w:rsidR="00D75D0B" w:rsidRDefault="00D75D0B" w:rsidP="007874C3">
            <w:pPr>
              <w:pStyle w:val="Akapitzlist"/>
              <w:tabs>
                <w:tab w:val="left" w:pos="8647"/>
                <w:tab w:val="left" w:pos="13608"/>
              </w:tabs>
              <w:spacing w:before="120" w:after="120"/>
              <w:ind w:left="24" w:right="28" w:hanging="24"/>
              <w:rPr>
                <w:rFonts w:ascii="Times New Roman" w:hAnsi="Times New Roman" w:cs="Times New Roman"/>
              </w:rPr>
            </w:pPr>
            <w:r w:rsidRPr="00D75D0B">
              <w:rPr>
                <w:rFonts w:ascii="Times New Roman" w:hAnsi="Times New Roman" w:cs="Times New Roman"/>
              </w:rPr>
              <w:t xml:space="preserve">Do </w:t>
            </w:r>
            <w:r w:rsidR="00941B40">
              <w:rPr>
                <w:rFonts w:ascii="Times New Roman" w:hAnsi="Times New Roman" w:cs="Times New Roman"/>
              </w:rPr>
              <w:t>06</w:t>
            </w:r>
            <w:r w:rsidRPr="00D75D0B">
              <w:rPr>
                <w:rFonts w:ascii="Times New Roman" w:hAnsi="Times New Roman" w:cs="Times New Roman"/>
              </w:rPr>
              <w:t>.1</w:t>
            </w:r>
            <w:r w:rsidR="00941B40">
              <w:rPr>
                <w:rFonts w:ascii="Times New Roman" w:hAnsi="Times New Roman" w:cs="Times New Roman"/>
              </w:rPr>
              <w:t>0</w:t>
            </w:r>
            <w:r w:rsidRPr="00D75D0B">
              <w:rPr>
                <w:rFonts w:ascii="Times New Roman" w:hAnsi="Times New Roman" w:cs="Times New Roman"/>
              </w:rPr>
              <w:t>.202</w:t>
            </w:r>
            <w:r w:rsidR="00941B40">
              <w:rPr>
                <w:rFonts w:ascii="Times New Roman" w:hAnsi="Times New Roman" w:cs="Times New Roman"/>
              </w:rPr>
              <w:t>5</w:t>
            </w:r>
            <w:r w:rsidRPr="00D75D0B">
              <w:rPr>
                <w:rFonts w:ascii="Times New Roman" w:hAnsi="Times New Roman" w:cs="Times New Roman"/>
              </w:rPr>
              <w:t xml:space="preserve"> r. – </w:t>
            </w:r>
            <w:r w:rsidR="00111A66">
              <w:rPr>
                <w:rFonts w:ascii="Times New Roman" w:hAnsi="Times New Roman" w:cs="Times New Roman"/>
              </w:rPr>
              <w:t>5</w:t>
            </w:r>
            <w:r w:rsidRPr="00D75D0B">
              <w:rPr>
                <w:rFonts w:ascii="Times New Roman" w:hAnsi="Times New Roman" w:cs="Times New Roman"/>
              </w:rPr>
              <w:t xml:space="preserve"> pkt. </w:t>
            </w:r>
          </w:p>
          <w:p w14:paraId="44352ADF" w14:textId="77777777" w:rsidR="006D0217" w:rsidRDefault="006D0217" w:rsidP="007874C3">
            <w:pPr>
              <w:pStyle w:val="Akapitzlist"/>
              <w:tabs>
                <w:tab w:val="left" w:pos="8647"/>
                <w:tab w:val="left" w:pos="13608"/>
              </w:tabs>
              <w:spacing w:before="120" w:after="120"/>
              <w:ind w:left="24" w:right="28" w:hanging="24"/>
              <w:rPr>
                <w:rFonts w:ascii="Times New Roman" w:hAnsi="Times New Roman" w:cs="Times New Roman"/>
              </w:rPr>
            </w:pPr>
          </w:p>
          <w:p w14:paraId="46BA8F18" w14:textId="4FC7EBA6" w:rsidR="006D0217" w:rsidRPr="00C675BA" w:rsidRDefault="006D0217" w:rsidP="006D0217">
            <w:pPr>
              <w:spacing w:before="120" w:after="120"/>
              <w:jc w:val="both"/>
              <w:rPr>
                <w:rFonts w:ascii="Times New Roman" w:eastAsia="SimSun" w:hAnsi="Times New Roman" w:cs="Times New Roman"/>
                <w:lang w:eastAsia="zh-CN"/>
              </w:rPr>
            </w:pPr>
            <w:r w:rsidRPr="00C675BA">
              <w:rPr>
                <w:rFonts w:ascii="Times New Roman" w:eastAsia="SimSun" w:hAnsi="Times New Roman" w:cs="Times New Roman"/>
                <w:lang w:eastAsia="zh-CN"/>
              </w:rPr>
              <w:t xml:space="preserve">W przypadku niezadeklarowania przez Wykonawcę w Formularzu ofertowym czasu </w:t>
            </w:r>
            <w:r>
              <w:rPr>
                <w:rFonts w:ascii="Times New Roman" w:eastAsia="SimSun" w:hAnsi="Times New Roman" w:cs="Times New Roman"/>
                <w:lang w:eastAsia="zh-CN"/>
              </w:rPr>
              <w:t>terminu wykonania</w:t>
            </w:r>
            <w:r w:rsidRPr="00C675BA">
              <w:rPr>
                <w:rFonts w:ascii="Times New Roman" w:eastAsia="SimSun" w:hAnsi="Times New Roman" w:cs="Times New Roman"/>
                <w:lang w:eastAsia="zh-CN"/>
              </w:rPr>
              <w:t xml:space="preserve">, Zamawiający uznaje, że Wykonawca zadeklarował najdłuższy czas, tj. </w:t>
            </w:r>
            <w:r>
              <w:rPr>
                <w:rFonts w:ascii="Times New Roman" w:eastAsia="SimSun" w:hAnsi="Times New Roman" w:cs="Times New Roman"/>
                <w:lang w:eastAsia="zh-CN"/>
              </w:rPr>
              <w:t xml:space="preserve">do </w:t>
            </w:r>
            <w:r w:rsidR="007874C3">
              <w:rPr>
                <w:rFonts w:ascii="Times New Roman" w:eastAsia="SimSun" w:hAnsi="Times New Roman" w:cs="Times New Roman"/>
                <w:lang w:eastAsia="zh-CN"/>
              </w:rPr>
              <w:t>06.10.</w:t>
            </w:r>
            <w:r>
              <w:rPr>
                <w:rFonts w:ascii="Times New Roman" w:eastAsia="SimSun" w:hAnsi="Times New Roman" w:cs="Times New Roman"/>
                <w:lang w:eastAsia="zh-CN"/>
              </w:rPr>
              <w:t>202</w:t>
            </w:r>
            <w:r w:rsidR="00941B40">
              <w:rPr>
                <w:rFonts w:ascii="Times New Roman" w:eastAsia="SimSun" w:hAnsi="Times New Roman" w:cs="Times New Roman"/>
                <w:lang w:eastAsia="zh-CN"/>
              </w:rPr>
              <w:t>5</w:t>
            </w:r>
            <w:r w:rsidRPr="00C675BA">
              <w:rPr>
                <w:rFonts w:ascii="Times New Roman" w:eastAsia="SimSun" w:hAnsi="Times New Roman" w:cs="Times New Roman"/>
                <w:lang w:eastAsia="zh-CN"/>
              </w:rPr>
              <w:t>. Oferta Wykonawcy nie będzie podlegała odrzuceniu.</w:t>
            </w:r>
          </w:p>
          <w:p w14:paraId="475B11FC" w14:textId="10E7FDFF" w:rsidR="006D0217" w:rsidRPr="000B3603" w:rsidRDefault="006D0217" w:rsidP="000B3603">
            <w:pPr>
              <w:tabs>
                <w:tab w:val="left" w:pos="8647"/>
                <w:tab w:val="left" w:pos="13608"/>
              </w:tabs>
              <w:spacing w:before="120" w:after="120"/>
              <w:ind w:right="28"/>
              <w:rPr>
                <w:rFonts w:ascii="Times New Roman" w:eastAsia="Times New Roman" w:hAnsi="Times New Roman" w:cs="Times New Roman"/>
                <w:i/>
                <w:iCs/>
                <w:color w:val="000000" w:themeColor="text1"/>
                <w:lang w:eastAsia="pl-PL"/>
              </w:rPr>
            </w:pPr>
            <w:r w:rsidRPr="00C675BA">
              <w:rPr>
                <w:rFonts w:ascii="Times New Roman" w:eastAsia="SimSun" w:hAnsi="Times New Roman" w:cs="Times New Roman"/>
                <w:lang w:eastAsia="zh-CN"/>
              </w:rPr>
              <w:t xml:space="preserve">W przypadku zadeklarowania przez Wykonawcę w Formularzu </w:t>
            </w:r>
            <w:r>
              <w:rPr>
                <w:rFonts w:ascii="Times New Roman" w:eastAsia="SimSun" w:hAnsi="Times New Roman" w:cs="Times New Roman"/>
                <w:lang w:eastAsia="zh-CN"/>
              </w:rPr>
              <w:t>terminu wykonania</w:t>
            </w:r>
            <w:r w:rsidRPr="00C675BA">
              <w:rPr>
                <w:rFonts w:ascii="Times New Roman" w:eastAsia="SimSun" w:hAnsi="Times New Roman" w:cs="Times New Roman"/>
                <w:lang w:eastAsia="zh-CN"/>
              </w:rPr>
              <w:t xml:space="preserve"> dłuższego</w:t>
            </w:r>
            <w:r w:rsidR="00CE0C60">
              <w:rPr>
                <w:rFonts w:ascii="Times New Roman" w:eastAsia="SimSun" w:hAnsi="Times New Roman" w:cs="Times New Roman"/>
                <w:lang w:eastAsia="zh-CN"/>
              </w:rPr>
              <w:t xml:space="preserve"> </w:t>
            </w:r>
            <w:r w:rsidR="002341E0">
              <w:rPr>
                <w:rFonts w:ascii="Times New Roman" w:eastAsia="SimSun" w:hAnsi="Times New Roman" w:cs="Times New Roman"/>
                <w:lang w:eastAsia="zh-CN"/>
              </w:rPr>
              <w:t>niż</w:t>
            </w:r>
            <w:r w:rsidRPr="00C675BA">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do </w:t>
            </w:r>
            <w:r w:rsidR="007874C3">
              <w:rPr>
                <w:rFonts w:ascii="Times New Roman" w:eastAsia="SimSun" w:hAnsi="Times New Roman" w:cs="Times New Roman"/>
                <w:lang w:eastAsia="zh-CN"/>
              </w:rPr>
              <w:t>06</w:t>
            </w:r>
            <w:r>
              <w:rPr>
                <w:rFonts w:ascii="Times New Roman" w:eastAsia="SimSun" w:hAnsi="Times New Roman" w:cs="Times New Roman"/>
                <w:lang w:eastAsia="zh-CN"/>
              </w:rPr>
              <w:t>.</w:t>
            </w:r>
            <w:r w:rsidR="007874C3">
              <w:rPr>
                <w:rFonts w:ascii="Times New Roman" w:eastAsia="SimSun" w:hAnsi="Times New Roman" w:cs="Times New Roman"/>
                <w:lang w:eastAsia="zh-CN"/>
              </w:rPr>
              <w:t>10</w:t>
            </w:r>
            <w:r>
              <w:rPr>
                <w:rFonts w:ascii="Times New Roman" w:eastAsia="SimSun" w:hAnsi="Times New Roman" w:cs="Times New Roman"/>
                <w:lang w:eastAsia="zh-CN"/>
              </w:rPr>
              <w:t>.202</w:t>
            </w:r>
            <w:r w:rsidR="00941B40">
              <w:rPr>
                <w:rFonts w:ascii="Times New Roman" w:eastAsia="SimSun" w:hAnsi="Times New Roman" w:cs="Times New Roman"/>
                <w:lang w:eastAsia="zh-CN"/>
              </w:rPr>
              <w:t>5</w:t>
            </w:r>
            <w:r w:rsidRPr="00C675BA">
              <w:rPr>
                <w:rFonts w:ascii="Times New Roman" w:eastAsia="SimSun" w:hAnsi="Times New Roman" w:cs="Times New Roman"/>
                <w:lang w:eastAsia="zh-CN"/>
              </w:rPr>
              <w:t>, oferta Wykonawcy</w:t>
            </w:r>
            <w:r w:rsidR="00111A66">
              <w:rPr>
                <w:rFonts w:ascii="Times New Roman" w:eastAsia="SimSun" w:hAnsi="Times New Roman" w:cs="Times New Roman"/>
                <w:lang w:eastAsia="zh-CN"/>
              </w:rPr>
              <w:t xml:space="preserve"> nie</w:t>
            </w:r>
            <w:r w:rsidRPr="00C675BA">
              <w:rPr>
                <w:rFonts w:ascii="Times New Roman" w:eastAsia="SimSun" w:hAnsi="Times New Roman" w:cs="Times New Roman"/>
                <w:lang w:eastAsia="zh-CN"/>
              </w:rPr>
              <w:t xml:space="preserve"> będzie podlegała odrzuceniu</w:t>
            </w:r>
            <w:r w:rsidR="00111A66">
              <w:rPr>
                <w:rFonts w:ascii="Times New Roman" w:eastAsia="SimSun" w:hAnsi="Times New Roman" w:cs="Times New Roman"/>
                <w:lang w:eastAsia="zh-CN"/>
              </w:rPr>
              <w:t>, a Wykonawca otrzymuje 0 pkt.</w:t>
            </w:r>
          </w:p>
        </w:tc>
      </w:tr>
    </w:tbl>
    <w:p w14:paraId="6EC6418F" w14:textId="77777777" w:rsidR="00D75D0B" w:rsidRPr="00D75D0B" w:rsidRDefault="00D75D0B" w:rsidP="00D75D0B">
      <w:pPr>
        <w:pStyle w:val="Tekstpodstawowywcity"/>
        <w:spacing w:after="240"/>
        <w:ind w:left="0"/>
        <w:rPr>
          <w:color w:val="000000"/>
          <w:sz w:val="22"/>
          <w:szCs w:val="22"/>
          <w:lang w:val="x-none"/>
        </w:rPr>
      </w:pPr>
    </w:p>
    <w:p w14:paraId="46CE05D5" w14:textId="588800BF" w:rsidR="00D75D0B" w:rsidRPr="00D75D0B" w:rsidRDefault="00D75D0B" w:rsidP="004D7463">
      <w:pPr>
        <w:pStyle w:val="Akapitzlist"/>
        <w:numPr>
          <w:ilvl w:val="0"/>
          <w:numId w:val="139"/>
        </w:numPr>
        <w:spacing w:before="120" w:after="120" w:line="240" w:lineRule="auto"/>
        <w:jc w:val="both"/>
        <w:rPr>
          <w:rFonts w:ascii="Times New Roman" w:eastAsia="SimSun" w:hAnsi="Times New Roman" w:cs="Times New Roman"/>
          <w:lang w:eastAsia="zh-CN"/>
        </w:rPr>
      </w:pPr>
      <w:r w:rsidRPr="00D75D0B">
        <w:rPr>
          <w:rFonts w:ascii="Times New Roman" w:eastAsia="SimSun" w:hAnsi="Times New Roman" w:cs="Times New Roman"/>
          <w:lang w:eastAsia="zh-CN"/>
        </w:rPr>
        <w:t>Za najkorzystniejszą uznana zostanie oferta Wykonawcy, która odpowiada zasadom określonym w ustawie Pzp i w SWZ, oraz która uzyska najwyższą liczbę punktów, przez co należy rozumieć ofertę z najkorzystniejszym bilansem ceny oraz pozostałych kryteriów, liczonym wg:</w:t>
      </w:r>
    </w:p>
    <w:p w14:paraId="68C29205" w14:textId="77777777" w:rsidR="00D75D0B" w:rsidRPr="00D75D0B" w:rsidRDefault="00D75D0B" w:rsidP="00D75D0B">
      <w:pPr>
        <w:pStyle w:val="Akapitzlist"/>
        <w:spacing w:before="120" w:after="120"/>
        <w:ind w:left="360"/>
        <w:jc w:val="center"/>
        <w:rPr>
          <w:rFonts w:ascii="Times New Roman" w:eastAsia="SimSun" w:hAnsi="Times New Roman" w:cs="Times New Roman"/>
          <w:lang w:eastAsia="zh-CN"/>
        </w:rPr>
      </w:pPr>
    </w:p>
    <w:p w14:paraId="0B68BB43" w14:textId="77777777" w:rsidR="00D75D0B" w:rsidRPr="00D75D0B" w:rsidRDefault="00D75D0B" w:rsidP="00D75D0B">
      <w:pPr>
        <w:pStyle w:val="Akapitzlist"/>
        <w:spacing w:before="120" w:after="120"/>
        <w:ind w:left="360"/>
        <w:jc w:val="center"/>
        <w:rPr>
          <w:rFonts w:ascii="Times New Roman" w:eastAsia="SimSun" w:hAnsi="Times New Roman" w:cs="Times New Roman"/>
          <w:lang w:eastAsia="zh-CN"/>
        </w:rPr>
      </w:pPr>
      <w:r w:rsidRPr="00D75D0B">
        <w:rPr>
          <w:rFonts w:ascii="Times New Roman" w:eastAsia="SimSun" w:hAnsi="Times New Roman" w:cs="Times New Roman"/>
          <w:lang w:eastAsia="zh-CN"/>
        </w:rPr>
        <w:t>ON = C + TW [pkt]</w:t>
      </w:r>
    </w:p>
    <w:p w14:paraId="4BE4ACF7" w14:textId="77777777" w:rsidR="00D75D0B" w:rsidRPr="00D75D0B" w:rsidRDefault="00D75D0B" w:rsidP="00D75D0B">
      <w:pPr>
        <w:pStyle w:val="Akapitzlist"/>
        <w:spacing w:before="120" w:after="120"/>
        <w:ind w:left="360"/>
        <w:jc w:val="both"/>
        <w:rPr>
          <w:rFonts w:ascii="Times New Roman" w:eastAsia="SimSun" w:hAnsi="Times New Roman" w:cs="Times New Roman"/>
          <w:lang w:eastAsia="zh-CN"/>
        </w:rPr>
      </w:pPr>
      <w:r w:rsidRPr="00D75D0B">
        <w:rPr>
          <w:rFonts w:ascii="Times New Roman" w:eastAsia="SimSun" w:hAnsi="Times New Roman" w:cs="Times New Roman"/>
          <w:lang w:eastAsia="zh-CN"/>
        </w:rPr>
        <w:t xml:space="preserve">przy czym: </w:t>
      </w:r>
      <w:r w:rsidRPr="00D75D0B">
        <w:rPr>
          <w:rFonts w:ascii="Times New Roman" w:eastAsia="SimSun" w:hAnsi="Times New Roman" w:cs="Times New Roman"/>
          <w:lang w:eastAsia="zh-CN"/>
        </w:rPr>
        <w:tab/>
      </w:r>
    </w:p>
    <w:p w14:paraId="1ECC5F57" w14:textId="77777777" w:rsidR="00D75D0B" w:rsidRPr="00D75D0B" w:rsidRDefault="00D75D0B" w:rsidP="00D75D0B">
      <w:pPr>
        <w:pStyle w:val="Akapitzlist"/>
        <w:spacing w:before="120" w:after="120"/>
        <w:ind w:left="360"/>
        <w:jc w:val="both"/>
        <w:rPr>
          <w:rFonts w:ascii="Times New Roman" w:eastAsia="SimSun" w:hAnsi="Times New Roman" w:cs="Times New Roman"/>
          <w:lang w:eastAsia="zh-CN"/>
        </w:rPr>
      </w:pPr>
      <w:r w:rsidRPr="00D75D0B">
        <w:rPr>
          <w:rFonts w:ascii="Times New Roman" w:eastAsia="SimSun" w:hAnsi="Times New Roman" w:cs="Times New Roman"/>
          <w:lang w:eastAsia="zh-CN"/>
        </w:rPr>
        <w:t>ON – oferta najkorzystniejsza;</w:t>
      </w:r>
    </w:p>
    <w:p w14:paraId="21725DC1" w14:textId="77777777" w:rsidR="00D75D0B" w:rsidRPr="00D75D0B" w:rsidRDefault="00D75D0B" w:rsidP="00D75D0B">
      <w:pPr>
        <w:pStyle w:val="Akapitzlist"/>
        <w:spacing w:before="120" w:after="120"/>
        <w:ind w:left="360"/>
        <w:jc w:val="both"/>
        <w:rPr>
          <w:rFonts w:ascii="Times New Roman" w:eastAsia="SimSun" w:hAnsi="Times New Roman" w:cs="Times New Roman"/>
          <w:lang w:eastAsia="zh-CN"/>
        </w:rPr>
      </w:pPr>
      <w:r w:rsidRPr="00D75D0B">
        <w:rPr>
          <w:rFonts w:ascii="Times New Roman" w:eastAsia="SimSun" w:hAnsi="Times New Roman" w:cs="Times New Roman"/>
          <w:lang w:eastAsia="zh-CN"/>
        </w:rPr>
        <w:t>C – ilość punktów w kryterium – cena</w:t>
      </w:r>
    </w:p>
    <w:p w14:paraId="3B838417" w14:textId="77777777" w:rsidR="00D75D0B" w:rsidRPr="00D75D0B" w:rsidRDefault="00D75D0B" w:rsidP="00D75D0B">
      <w:pPr>
        <w:pStyle w:val="Akapitzlist"/>
        <w:spacing w:before="120" w:after="120"/>
        <w:ind w:left="360"/>
        <w:jc w:val="both"/>
        <w:rPr>
          <w:rFonts w:ascii="Times New Roman" w:eastAsia="SimSun" w:hAnsi="Times New Roman" w:cs="Times New Roman"/>
          <w:lang w:eastAsia="zh-CN"/>
        </w:rPr>
      </w:pPr>
      <w:r w:rsidRPr="00D75D0B">
        <w:rPr>
          <w:rFonts w:ascii="Times New Roman" w:eastAsia="SimSun" w:hAnsi="Times New Roman" w:cs="Times New Roman"/>
          <w:lang w:eastAsia="zh-CN"/>
        </w:rPr>
        <w:t>TW – ilość punktów w kryterium – termin wykonania</w:t>
      </w:r>
    </w:p>
    <w:p w14:paraId="3F6F2B11" w14:textId="7AA9A0BA" w:rsidR="00D75D0B" w:rsidRPr="00D75D0B" w:rsidRDefault="00D75D0B" w:rsidP="004D7463">
      <w:pPr>
        <w:pStyle w:val="Akapitzlist"/>
        <w:numPr>
          <w:ilvl w:val="0"/>
          <w:numId w:val="139"/>
        </w:numPr>
        <w:spacing w:before="120" w:after="120" w:line="240" w:lineRule="auto"/>
        <w:ind w:left="357" w:hanging="357"/>
        <w:contextualSpacing w:val="0"/>
        <w:jc w:val="both"/>
        <w:rPr>
          <w:rFonts w:ascii="Times New Roman" w:eastAsia="SimSun" w:hAnsi="Times New Roman" w:cs="Times New Roman"/>
          <w:lang w:val="x-none" w:eastAsia="zh-CN"/>
        </w:rPr>
      </w:pPr>
      <w:r w:rsidRPr="00D75D0B">
        <w:rPr>
          <w:rFonts w:ascii="Times New Roman" w:eastAsia="SimSun" w:hAnsi="Times New Roman" w:cs="Times New Roman"/>
          <w:lang w:eastAsia="zh-CN"/>
        </w:rPr>
        <w:t>Punkty zostaną przyznawane z dokładnością do dwóch miejsc po przecinku.</w:t>
      </w:r>
    </w:p>
    <w:p w14:paraId="26D3F44F" w14:textId="551DFE17" w:rsidR="00D75D0B" w:rsidRPr="00D75D0B" w:rsidRDefault="00D75D0B" w:rsidP="004D7463">
      <w:pPr>
        <w:pStyle w:val="Akapitzlist"/>
        <w:numPr>
          <w:ilvl w:val="0"/>
          <w:numId w:val="139"/>
        </w:numPr>
        <w:spacing w:before="120" w:after="120" w:line="240" w:lineRule="auto"/>
        <w:ind w:left="357" w:hanging="357"/>
        <w:contextualSpacing w:val="0"/>
        <w:jc w:val="both"/>
        <w:rPr>
          <w:rFonts w:ascii="Times New Roman" w:eastAsia="SimSun" w:hAnsi="Times New Roman" w:cs="Times New Roman"/>
          <w:lang w:eastAsia="zh-CN"/>
        </w:rPr>
      </w:pPr>
      <w:r w:rsidRPr="00D75D0B">
        <w:rPr>
          <w:rFonts w:ascii="Times New Roman" w:eastAsia="SimSun" w:hAnsi="Times New Roman" w:cs="Times New Roman"/>
          <w:lang w:eastAsia="zh-CN"/>
        </w:rPr>
        <w:t>Ostateczne punkty przyznane za kryteria zostaną zsumowane.</w:t>
      </w:r>
    </w:p>
    <w:p w14:paraId="2C5038F7" w14:textId="766D2B2B" w:rsidR="00D75D0B" w:rsidRPr="00D75D0B" w:rsidRDefault="00D75D0B" w:rsidP="004D7463">
      <w:pPr>
        <w:pStyle w:val="Akapitzlist"/>
        <w:numPr>
          <w:ilvl w:val="0"/>
          <w:numId w:val="139"/>
        </w:numPr>
        <w:spacing w:before="120" w:after="120" w:line="240" w:lineRule="auto"/>
        <w:ind w:left="357" w:hanging="357"/>
        <w:contextualSpacing w:val="0"/>
        <w:jc w:val="both"/>
        <w:rPr>
          <w:rFonts w:ascii="Times New Roman" w:eastAsia="SimSun" w:hAnsi="Times New Roman" w:cs="Times New Roman"/>
          <w:b/>
          <w:lang w:eastAsia="zh-CN"/>
        </w:rPr>
      </w:pPr>
      <w:r w:rsidRPr="00D75D0B">
        <w:rPr>
          <w:rFonts w:ascii="Times New Roman" w:eastAsia="SimSun" w:hAnsi="Times New Roman" w:cs="Times New Roman"/>
          <w:lang w:eastAsia="zh-CN"/>
        </w:rPr>
        <w:t xml:space="preserve">Jeżeli nie można wybrać najkorzystniejszej oferty z uwagi na to, że zostały złożone oferty o takiej samej cenie Zamawiający wzywa Wykonawców, którzy złożyli te oferty, </w:t>
      </w:r>
      <w:r w:rsidRPr="00D75D0B">
        <w:rPr>
          <w:rFonts w:ascii="Times New Roman" w:eastAsia="SimSun" w:hAnsi="Times New Roman" w:cs="Times New Roman"/>
          <w:b/>
          <w:lang w:eastAsia="zh-CN"/>
        </w:rPr>
        <w:t>do złożenia w terminie określonym przez Zamawiającego ofert dodatkowych.</w:t>
      </w:r>
    </w:p>
    <w:p w14:paraId="1CA63366" w14:textId="6266C987" w:rsidR="00D75D0B" w:rsidRPr="00D75D0B" w:rsidRDefault="00D75D0B" w:rsidP="004D7463">
      <w:pPr>
        <w:pStyle w:val="Akapitzlist"/>
        <w:numPr>
          <w:ilvl w:val="0"/>
          <w:numId w:val="139"/>
        </w:numPr>
        <w:spacing w:before="120" w:after="120" w:line="240" w:lineRule="auto"/>
        <w:ind w:left="357" w:hanging="357"/>
        <w:contextualSpacing w:val="0"/>
        <w:jc w:val="both"/>
        <w:rPr>
          <w:rFonts w:ascii="Times New Roman" w:eastAsia="SimSun" w:hAnsi="Times New Roman" w:cs="Times New Roman"/>
          <w:lang w:eastAsia="zh-CN"/>
        </w:rPr>
      </w:pPr>
      <w:r w:rsidRPr="00D75D0B">
        <w:rPr>
          <w:rFonts w:ascii="Times New Roman" w:eastAsia="SimSun" w:hAnsi="Times New Roman" w:cs="Times New Roman"/>
          <w:lang w:eastAsia="zh-CN"/>
        </w:rPr>
        <w:t>Wykonawcy składający oferty dodatkowe nie mogą zaoferować cen wyższych niż zaoferowane w złożonych ofertach.</w:t>
      </w:r>
    </w:p>
    <w:p w14:paraId="2F0E9776" w14:textId="1C4E1C0F" w:rsidR="00D75D0B" w:rsidRPr="00D75D0B" w:rsidRDefault="00D75D0B" w:rsidP="004D7463">
      <w:pPr>
        <w:pStyle w:val="Akapitzlist"/>
        <w:numPr>
          <w:ilvl w:val="0"/>
          <w:numId w:val="139"/>
        </w:numPr>
        <w:spacing w:before="120" w:after="240" w:line="240" w:lineRule="auto"/>
        <w:ind w:left="357" w:hanging="357"/>
        <w:contextualSpacing w:val="0"/>
        <w:jc w:val="both"/>
        <w:rPr>
          <w:rFonts w:ascii="Times New Roman" w:eastAsia="SimSun" w:hAnsi="Times New Roman" w:cs="Times New Roman"/>
          <w:lang w:eastAsia="zh-CN"/>
        </w:rPr>
      </w:pPr>
      <w:r w:rsidRPr="00D75D0B">
        <w:rPr>
          <w:rFonts w:ascii="Times New Roman" w:eastAsia="SimSun" w:hAnsi="Times New Roman" w:cs="Times New Roman"/>
          <w:lang w:eastAsia="zh-CN"/>
        </w:rPr>
        <w:t xml:space="preserve">W toku dokonywania badania i oceny ofert Zamawiający może żądać udzielenia przez Wykonawcę wyjaśnień treści złożonych przez niego ofert. </w:t>
      </w:r>
    </w:p>
    <w:p w14:paraId="4059C4E9" w14:textId="77777777" w:rsidR="00933CB7" w:rsidRPr="00D75D0B" w:rsidRDefault="00933CB7" w:rsidP="00933CB7">
      <w:pPr>
        <w:pStyle w:val="Akapitzlist"/>
        <w:spacing w:after="240" w:line="240" w:lineRule="auto"/>
        <w:ind w:left="360"/>
        <w:contextualSpacing w:val="0"/>
        <w:jc w:val="both"/>
        <w:rPr>
          <w:rFonts w:ascii="Times New Roman" w:eastAsia="SimSun" w:hAnsi="Times New Roman" w:cs="Times New Roman"/>
          <w:lang w:val="x-none" w:eastAsia="zh-CN"/>
        </w:rPr>
      </w:pPr>
    </w:p>
    <w:tbl>
      <w:tblPr>
        <w:tblStyle w:val="Tabela-Siatka"/>
        <w:tblW w:w="0" w:type="auto"/>
        <w:tblInd w:w="94" w:type="dxa"/>
        <w:tblLook w:val="04A0" w:firstRow="1" w:lastRow="0" w:firstColumn="1" w:lastColumn="0" w:noHBand="0" w:noVBand="1"/>
      </w:tblPr>
      <w:tblGrid>
        <w:gridCol w:w="8549"/>
      </w:tblGrid>
      <w:tr w:rsidR="006E3D91" w:rsidRPr="00B82EAA" w14:paraId="2F97C133" w14:textId="77777777" w:rsidTr="00BB4613">
        <w:trPr>
          <w:trHeight w:val="974"/>
        </w:trPr>
        <w:tc>
          <w:tcPr>
            <w:tcW w:w="8549" w:type="dxa"/>
            <w:vAlign w:val="center"/>
          </w:tcPr>
          <w:p w14:paraId="5C18B0DE" w14:textId="270EF66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F423B2">
              <w:rPr>
                <w:rFonts w:ascii="Times New Roman" w:hAnsi="Times New Roman" w:cs="Times New Roman"/>
                <w:b/>
              </w:rPr>
              <w:t>IX</w:t>
            </w:r>
          </w:p>
          <w:p w14:paraId="3A46221F" w14:textId="43842320"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INFOMACJE O FORMALNOŚCIACH, JAKIE MUSZĄ ZOSTAĆ DOPEŁNIONE PO WYBORZE OFERTY W CEL</w:t>
            </w:r>
            <w:r w:rsidR="00EF2289" w:rsidRPr="00B82EAA">
              <w:rPr>
                <w:rFonts w:ascii="Times New Roman" w:hAnsi="Times New Roman" w:cs="Times New Roman"/>
                <w:b/>
              </w:rPr>
              <w:t>U ZAWARCIA UMOWY W SPRAWIE ZAMÓ</w:t>
            </w:r>
            <w:r w:rsidRPr="00B82EAA">
              <w:rPr>
                <w:rFonts w:ascii="Times New Roman" w:hAnsi="Times New Roman" w:cs="Times New Roman"/>
                <w:b/>
              </w:rPr>
              <w:t>W</w:t>
            </w:r>
            <w:r w:rsidR="00EF2289" w:rsidRPr="00B82EAA">
              <w:rPr>
                <w:rFonts w:ascii="Times New Roman" w:hAnsi="Times New Roman" w:cs="Times New Roman"/>
                <w:b/>
              </w:rPr>
              <w:t>I</w:t>
            </w:r>
            <w:r w:rsidRPr="00B82EAA">
              <w:rPr>
                <w:rFonts w:ascii="Times New Roman" w:hAnsi="Times New Roman" w:cs="Times New Roman"/>
                <w:b/>
              </w:rPr>
              <w:t>ENIA PUBLICZNEGO</w:t>
            </w:r>
          </w:p>
        </w:tc>
      </w:tr>
    </w:tbl>
    <w:p w14:paraId="6BDB955F" w14:textId="5ECD8101" w:rsidR="006E3D91" w:rsidRPr="00B82EAA" w:rsidRDefault="006E3D91" w:rsidP="00D75D0B">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lastRenderedPageBreak/>
        <w:t xml:space="preserve">Zamawiający zawrze umowę w sprawie przedmiotowego zamówienia z wybranym wykonawcą w terminie zgodnym z art. 308 ustawy Pzp. </w:t>
      </w:r>
      <w:r w:rsidR="004C5FF3">
        <w:rPr>
          <w:rFonts w:ascii="Times New Roman" w:eastAsia="SimSun" w:hAnsi="Times New Roman" w:cs="Times New Roman"/>
          <w:lang w:eastAsia="zh-CN"/>
        </w:rPr>
        <w:t xml:space="preserve">Wartość umowy będzie stanowiła wysokość środków przeznaczonych przez Zamawiającego na realizacje zamówienia. </w:t>
      </w:r>
    </w:p>
    <w:p w14:paraId="61FE412A" w14:textId="4463B876" w:rsidR="006E3D91" w:rsidRPr="00B82EAA" w:rsidRDefault="006E3D91" w:rsidP="00D75D0B">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poinformuje Wykonawcę, któremu zostanie udzielone zamówienie, o miejscu </w:t>
      </w:r>
      <w:r w:rsidR="00DC529B">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i terminie zawarcia umowy.  </w:t>
      </w:r>
    </w:p>
    <w:p w14:paraId="39820D9A" w14:textId="77777777" w:rsidR="00963DF9" w:rsidRPr="00B36C35" w:rsidRDefault="00963DF9" w:rsidP="00D75D0B">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B36C35">
        <w:rPr>
          <w:rFonts w:ascii="Times New Roman" w:hAnsi="Times New Roman" w:cs="Times New Roman"/>
        </w:rPr>
        <w:t>Przed zawarciem umowy Zamawiający zastrzega sobie prawo żądania:</w:t>
      </w:r>
    </w:p>
    <w:p w14:paraId="4D509E3E" w14:textId="77777777" w:rsidR="00963DF9" w:rsidRPr="00B36C35" w:rsidRDefault="00963DF9" w:rsidP="00D75D0B">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B36C35">
        <w:rPr>
          <w:rFonts w:ascii="Times New Roman" w:hAnsi="Times New Roman" w:cs="Times New Roman"/>
        </w:rPr>
        <w:t>informacji niezbędnych do wpisania do treści umowy, np. imiona i nazwiska uprawnionych osób, które będą reprezentować Wykonawcę przy podpisaniu umowy, koordynacji itp.;</w:t>
      </w:r>
    </w:p>
    <w:p w14:paraId="28D38D70" w14:textId="77777777" w:rsidR="00963DF9" w:rsidRPr="00B36C35" w:rsidRDefault="00963DF9" w:rsidP="00D75D0B">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B36C35">
        <w:rPr>
          <w:rFonts w:ascii="Times New Roman" w:hAnsi="Times New Roman" w:cs="Times New Roman"/>
        </w:rPr>
        <w:t>umowy spółki cywilnej (jeśli dotyczy i w przypadku, gdy Wykonawca nie dołączył tego dokumentu do oferty);</w:t>
      </w:r>
    </w:p>
    <w:p w14:paraId="56E5BE27" w14:textId="77777777" w:rsidR="00963DF9" w:rsidRPr="00B36C35" w:rsidRDefault="00963DF9" w:rsidP="00D75D0B">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B36C35">
        <w:rPr>
          <w:rFonts w:ascii="Times New Roman" w:hAnsi="Times New Roman" w:cs="Times New Roman"/>
        </w:rPr>
        <w:t xml:space="preserve">umowy regulującej współpracę Wykonawców wspólnie ubiegający się o udzielenie zamówienia (w przypadku wyboru ich oferty, jako najkorzystniejszej). </w:t>
      </w:r>
    </w:p>
    <w:p w14:paraId="13FFEBE3" w14:textId="4E1FF5D0" w:rsidR="00963DF9" w:rsidRPr="00B36C35" w:rsidRDefault="00963DF9" w:rsidP="00D75D0B">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B36C35">
        <w:rPr>
          <w:rFonts w:ascii="Times New Roman" w:hAnsi="Times New Roman" w:cs="Times New Roman"/>
        </w:rPr>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717F63F4" w14:textId="3B25FF22" w:rsidR="006E3D91" w:rsidRDefault="006E3D91" w:rsidP="00D75D0B">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w:t>
      </w:r>
      <w:r w:rsidR="00684489">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z dokumentów załączonych do oferty. </w:t>
      </w:r>
    </w:p>
    <w:p w14:paraId="3F2A7EDA" w14:textId="35E5FAC9" w:rsidR="006E3D91" w:rsidRPr="00B82EAA" w:rsidRDefault="006E3D91" w:rsidP="00D75D0B">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B82EAA">
        <w:rPr>
          <w:rFonts w:ascii="Times New Roman" w:eastAsia="SimSun" w:hAnsi="Times New Roman" w:cs="Times New Roman"/>
          <w:lang w:eastAsia="zh-CN"/>
        </w:rPr>
        <w:t>j</w:t>
      </w:r>
      <w:r w:rsidRPr="00B82EAA">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B82EAA" w:rsidRDefault="006E3D91" w:rsidP="00D75D0B">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549"/>
      </w:tblGrid>
      <w:tr w:rsidR="006E3D91" w:rsidRPr="00B82EAA" w14:paraId="56FFD292" w14:textId="77777777" w:rsidTr="00BB4613">
        <w:trPr>
          <w:trHeight w:val="974"/>
        </w:trPr>
        <w:tc>
          <w:tcPr>
            <w:tcW w:w="8549" w:type="dxa"/>
            <w:vAlign w:val="center"/>
          </w:tcPr>
          <w:p w14:paraId="45AB7461" w14:textId="040FF9E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p>
          <w:p w14:paraId="5D9C79F7"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DOTYCZĄCE ZABEZPIECZENIA NALEŻYTEGO WYKONANIA UMOWY</w:t>
            </w:r>
          </w:p>
        </w:tc>
      </w:tr>
    </w:tbl>
    <w:p w14:paraId="68ECAE68" w14:textId="32E4C2A8" w:rsidR="001452F8" w:rsidRDefault="001452F8" w:rsidP="005C5A4D">
      <w:pPr>
        <w:spacing w:before="120" w:after="120" w:line="240" w:lineRule="auto"/>
        <w:jc w:val="both"/>
        <w:rPr>
          <w:rFonts w:ascii="Times New Roman" w:eastAsia="Times New Roman" w:hAnsi="Times New Roman" w:cs="Times New Roman"/>
          <w:spacing w:val="-2"/>
          <w:lang w:eastAsia="pl-PL"/>
        </w:rPr>
      </w:pPr>
      <w:r w:rsidRPr="001452F8">
        <w:rPr>
          <w:rFonts w:ascii="Times New Roman" w:eastAsia="Times New Roman" w:hAnsi="Times New Roman" w:cs="Times New Roman"/>
          <w:spacing w:val="-2"/>
          <w:lang w:eastAsia="pl-PL"/>
        </w:rPr>
        <w:t>Zamawiający nie wymaga wniesienia zabezpieczenia należytego wykonania umowy.</w:t>
      </w:r>
    </w:p>
    <w:p w14:paraId="25BF10E4" w14:textId="77777777" w:rsidR="0039205A" w:rsidRPr="005C5A4D" w:rsidRDefault="0039205A" w:rsidP="005C5A4D">
      <w:pPr>
        <w:spacing w:before="120" w:after="120" w:line="240" w:lineRule="auto"/>
        <w:jc w:val="both"/>
        <w:rPr>
          <w:rFonts w:ascii="Times New Roman" w:eastAsia="Times New Roman" w:hAnsi="Times New Roman" w:cs="Times New Roman"/>
          <w:spacing w:val="-2"/>
          <w:lang w:eastAsia="pl-PL"/>
        </w:rPr>
      </w:pPr>
    </w:p>
    <w:tbl>
      <w:tblPr>
        <w:tblStyle w:val="Tabela-Siatka"/>
        <w:tblW w:w="0" w:type="auto"/>
        <w:tblInd w:w="94" w:type="dxa"/>
        <w:tblLook w:val="04A0" w:firstRow="1" w:lastRow="0" w:firstColumn="1" w:lastColumn="0" w:noHBand="0" w:noVBand="1"/>
      </w:tblPr>
      <w:tblGrid>
        <w:gridCol w:w="8549"/>
      </w:tblGrid>
      <w:tr w:rsidR="006E3D91" w:rsidRPr="00B82EAA" w14:paraId="78111E2A" w14:textId="77777777" w:rsidTr="00BB4613">
        <w:trPr>
          <w:trHeight w:val="974"/>
        </w:trPr>
        <w:tc>
          <w:tcPr>
            <w:tcW w:w="8549" w:type="dxa"/>
            <w:vAlign w:val="center"/>
          </w:tcPr>
          <w:p w14:paraId="4C046874" w14:textId="73F2F200"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r w:rsidR="00F423B2">
              <w:rPr>
                <w:rFonts w:ascii="Times New Roman" w:hAnsi="Times New Roman" w:cs="Times New Roman"/>
                <w:b/>
              </w:rPr>
              <w:t>I</w:t>
            </w:r>
          </w:p>
          <w:p w14:paraId="6027F5E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POUCZENIE O ŚRODKACH OCHRONY PRAWNEJ PRZYSŁUGUJĄCYCH WYKONAWCY</w:t>
            </w:r>
          </w:p>
        </w:tc>
      </w:tr>
    </w:tbl>
    <w:p w14:paraId="43BF3881" w14:textId="3B960C0C" w:rsidR="006E3D91" w:rsidRPr="00B82EAA" w:rsidRDefault="006E3D91" w:rsidP="001452F8">
      <w:pPr>
        <w:spacing w:before="240" w:after="240" w:line="240" w:lineRule="auto"/>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549"/>
      </w:tblGrid>
      <w:tr w:rsidR="006E3D91" w:rsidRPr="00B82EAA" w14:paraId="486D8EEC" w14:textId="77777777" w:rsidTr="00BB4613">
        <w:trPr>
          <w:trHeight w:val="974"/>
        </w:trPr>
        <w:tc>
          <w:tcPr>
            <w:tcW w:w="8549" w:type="dxa"/>
            <w:vAlign w:val="center"/>
          </w:tcPr>
          <w:p w14:paraId="615E421D" w14:textId="4A3AD71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XXI</w:t>
            </w:r>
            <w:r w:rsidR="00F423B2">
              <w:rPr>
                <w:rFonts w:ascii="Times New Roman" w:hAnsi="Times New Roman" w:cs="Times New Roman"/>
                <w:b/>
              </w:rPr>
              <w:t>I</w:t>
            </w:r>
          </w:p>
          <w:p w14:paraId="781B3FD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INNE INFORMACJE</w:t>
            </w:r>
          </w:p>
        </w:tc>
      </w:tr>
    </w:tbl>
    <w:p w14:paraId="2E10CFF9" w14:textId="20142B8E" w:rsidR="006E3D91" w:rsidRPr="00B82EAA" w:rsidRDefault="006E3D91" w:rsidP="00D75D0B">
      <w:pPr>
        <w:numPr>
          <w:ilvl w:val="0"/>
          <w:numId w:val="22"/>
        </w:numPr>
        <w:spacing w:before="240" w:after="120" w:line="240" w:lineRule="auto"/>
        <w:ind w:left="357" w:hanging="357"/>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 xml:space="preserve">Informacje dotyczące ochrony danych osobowych zebranych przez Zamawiającego </w:t>
      </w:r>
      <w:r w:rsidR="001452F8">
        <w:rPr>
          <w:rFonts w:ascii="Times New Roman" w:eastAsia="Times New Roman" w:hAnsi="Times New Roman" w:cs="Times New Roman"/>
          <w:b/>
          <w:lang w:eastAsia="pl-PL"/>
        </w:rPr>
        <w:br/>
      </w:r>
      <w:r w:rsidRPr="00B82EAA">
        <w:rPr>
          <w:rFonts w:ascii="Times New Roman" w:eastAsia="Times New Roman" w:hAnsi="Times New Roman" w:cs="Times New Roman"/>
          <w:b/>
          <w:lang w:eastAsia="pl-PL"/>
        </w:rPr>
        <w:t>w toku postępowania:</w:t>
      </w:r>
    </w:p>
    <w:p w14:paraId="56074DEF" w14:textId="0FE122DB" w:rsidR="006E3D91" w:rsidRPr="00B82EAA" w:rsidRDefault="006E3D91" w:rsidP="00D75D0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 xml:space="preserve">Administratorem Państwa danych osobowych przetwarzanych w związku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z prowadzeniem postępowania o udzielenie zamówienia publicznego będzie 26 Wojskowy Oddział Gospodarczy</w:t>
      </w:r>
      <w:r w:rsidR="00684489">
        <w:rPr>
          <w:rFonts w:ascii="Times New Roman" w:eastAsia="Times New Roman" w:hAnsi="Times New Roman" w:cs="Times New Roman"/>
          <w:lang w:eastAsia="pl-PL"/>
        </w:rPr>
        <w:t xml:space="preserve"> w Zegrzu</w:t>
      </w:r>
      <w:r w:rsidRPr="00B82EAA">
        <w:rPr>
          <w:rFonts w:ascii="Times New Roman" w:eastAsia="Times New Roman" w:hAnsi="Times New Roman" w:cs="Times New Roman"/>
          <w:lang w:eastAsia="pl-PL"/>
        </w:rPr>
        <w:t>.</w:t>
      </w:r>
    </w:p>
    <w:p w14:paraId="7145B8CA" w14:textId="77777777"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Mogą się Państwo z nim kontaktować w następujący sposób:</w:t>
      </w:r>
    </w:p>
    <w:p w14:paraId="1ACF1DF6" w14:textId="77777777" w:rsidR="006E3D91" w:rsidRPr="00B82EAA" w:rsidRDefault="006E3D91" w:rsidP="00D75D0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16BD3485" w14:textId="1A525579" w:rsidR="006E3D91" w:rsidRPr="00B82EAA" w:rsidRDefault="006E3D91" w:rsidP="00D75D0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e-mail: </w:t>
      </w:r>
      <w:hyperlink r:id="rId36" w:history="1">
        <w:r w:rsidR="00755AC9" w:rsidRPr="006A3C58">
          <w:rPr>
            <w:rStyle w:val="Hipercze"/>
            <w:rFonts w:ascii="Times New Roman" w:eastAsia="Times New Roman" w:hAnsi="Times New Roman" w:cs="Times New Roman"/>
            <w:lang w:eastAsia="pl-PL"/>
          </w:rPr>
          <w:t>jw4809.kj@ron.mil.pl</w:t>
        </w:r>
      </w:hyperlink>
      <w:r w:rsidRPr="00B82EAA">
        <w:rPr>
          <w:rFonts w:ascii="Times New Roman" w:eastAsia="Times New Roman" w:hAnsi="Times New Roman" w:cs="Times New Roman"/>
          <w:lang w:eastAsia="pl-PL"/>
        </w:rPr>
        <w:t xml:space="preserve"> ;</w:t>
      </w:r>
    </w:p>
    <w:p w14:paraId="7890B5E3" w14:textId="32F6F4FA" w:rsidR="000F4730" w:rsidRPr="00B82EAA" w:rsidRDefault="006E3D91" w:rsidP="00D75D0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 88</w:t>
      </w:r>
      <w:r w:rsidR="00CD5FF1">
        <w:rPr>
          <w:rFonts w:ascii="Times New Roman" w:eastAsia="Times New Roman" w:hAnsi="Times New Roman" w:cs="Times New Roman"/>
          <w:lang w:eastAsia="pl-PL"/>
        </w:rPr>
        <w:t>3</w:t>
      </w:r>
      <w:r w:rsidR="000F4730" w:rsidRPr="00B82EAA">
        <w:rPr>
          <w:rFonts w:ascii="Times New Roman" w:eastAsia="Times New Roman" w:hAnsi="Times New Roman" w:cs="Times New Roman"/>
          <w:lang w:eastAsia="pl-PL"/>
        </w:rPr>
        <w:t> </w:t>
      </w:r>
      <w:r w:rsidR="00755AC9">
        <w:rPr>
          <w:rFonts w:ascii="Times New Roman" w:eastAsia="Times New Roman" w:hAnsi="Times New Roman" w:cs="Times New Roman"/>
          <w:lang w:eastAsia="pl-PL"/>
        </w:rPr>
        <w:t>888</w:t>
      </w:r>
      <w:r w:rsidRPr="00B82EAA">
        <w:rPr>
          <w:rFonts w:ascii="Times New Roman" w:eastAsia="Times New Roman" w:hAnsi="Times New Roman" w:cs="Times New Roman"/>
          <w:lang w:eastAsia="pl-PL"/>
        </w:rPr>
        <w:t>.</w:t>
      </w:r>
    </w:p>
    <w:p w14:paraId="2675908C" w14:textId="77777777" w:rsidR="006E3D91" w:rsidRPr="00B82EAA" w:rsidRDefault="006E3D91" w:rsidP="00D75D0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Inspektor Ochrony Danych</w:t>
      </w:r>
    </w:p>
    <w:p w14:paraId="07370515" w14:textId="4B02F67D" w:rsidR="006E3D91"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 Administratora Danych Osobowych wyznaczony jest Inspektor Ochrony Danych,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z przetwarzaniem danych w następujący sposób: </w:t>
      </w:r>
    </w:p>
    <w:p w14:paraId="64CAAF46" w14:textId="77777777" w:rsidR="006E3D91" w:rsidRPr="00B82EAA" w:rsidRDefault="006E3D91" w:rsidP="00D75D0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4EB2F68E" w14:textId="77777777" w:rsidR="006E3D91" w:rsidRPr="00B82EAA" w:rsidRDefault="006E3D91" w:rsidP="00D75D0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adres e-mail: </w:t>
      </w:r>
      <w:hyperlink r:id="rId37" w:history="1">
        <w:r w:rsidRPr="00B82EAA">
          <w:rPr>
            <w:rFonts w:ascii="Times New Roman" w:eastAsia="Times New Roman" w:hAnsi="Times New Roman" w:cs="Times New Roman"/>
            <w:lang w:eastAsia="pl-PL"/>
          </w:rPr>
          <w:t>jw4809.iodo@ron.mil.pl</w:t>
        </w:r>
      </w:hyperlink>
      <w:r w:rsidRPr="00B82EAA">
        <w:rPr>
          <w:rFonts w:ascii="Times New Roman" w:eastAsia="Times New Roman" w:hAnsi="Times New Roman" w:cs="Times New Roman"/>
          <w:lang w:eastAsia="pl-PL"/>
        </w:rPr>
        <w:t xml:space="preserve"> ;</w:t>
      </w:r>
    </w:p>
    <w:p w14:paraId="23D79B00" w14:textId="357F0CFF" w:rsidR="00115261" w:rsidRPr="00B82EAA" w:rsidRDefault="006E3D91" w:rsidP="00D75D0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261-883-672, tel. kom.: 727028098</w:t>
      </w:r>
    </w:p>
    <w:p w14:paraId="7EDA441D" w14:textId="77777777" w:rsidR="006E3D91" w:rsidRPr="00B82EAA" w:rsidRDefault="006E3D91" w:rsidP="00D75D0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Cel przetwarzania Państwa danych oraz podstawy prawne</w:t>
      </w:r>
    </w:p>
    <w:p w14:paraId="16741834" w14:textId="067A597E"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postępowaniu oraz przepisy prawa, tj.:</w:t>
      </w:r>
    </w:p>
    <w:p w14:paraId="7ED14C8B" w14:textId="25520AD7" w:rsidR="006E3D91" w:rsidRPr="00B82EAA" w:rsidRDefault="006E3D91" w:rsidP="00D75D0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ustawa z dnia 11 września 2019 r. </w:t>
      </w:r>
      <w:r w:rsidRPr="00B82EAA">
        <w:rPr>
          <w:rFonts w:ascii="Times New Roman" w:eastAsia="Times New Roman" w:hAnsi="Times New Roman" w:cs="Times New Roman"/>
          <w:i/>
          <w:lang w:eastAsia="pl-PL"/>
        </w:rPr>
        <w:t>– Prawo zamówień publicznych</w:t>
      </w:r>
      <w:r w:rsidRPr="00B82EAA">
        <w:rPr>
          <w:rFonts w:ascii="Times New Roman" w:eastAsia="Times New Roman" w:hAnsi="Times New Roman" w:cs="Times New Roman"/>
          <w:lang w:eastAsia="pl-PL"/>
        </w:rPr>
        <w:t xml:space="preserve">  (</w:t>
      </w:r>
      <w:r w:rsidRPr="00B82EAA">
        <w:rPr>
          <w:rFonts w:ascii="Times New Roman" w:eastAsia="Times New Roman" w:hAnsi="Times New Roman" w:cs="Times New Roman"/>
          <w:color w:val="000000" w:themeColor="text1"/>
          <w:lang w:eastAsia="pl-PL"/>
        </w:rPr>
        <w:t>Dz. U. z 202</w:t>
      </w:r>
      <w:r w:rsidR="00372169">
        <w:rPr>
          <w:rFonts w:ascii="Times New Roman" w:eastAsia="Times New Roman" w:hAnsi="Times New Roman" w:cs="Times New Roman"/>
          <w:color w:val="000000" w:themeColor="text1"/>
          <w:lang w:eastAsia="pl-PL"/>
        </w:rPr>
        <w:t>4</w:t>
      </w:r>
      <w:r w:rsidRPr="00B82EAA">
        <w:rPr>
          <w:rFonts w:ascii="Times New Roman" w:eastAsia="Times New Roman" w:hAnsi="Times New Roman" w:cs="Times New Roman"/>
          <w:color w:val="000000" w:themeColor="text1"/>
          <w:lang w:eastAsia="pl-PL"/>
        </w:rPr>
        <w:t xml:space="preserve"> r. poz. 1</w:t>
      </w:r>
      <w:r w:rsidR="002F14E9">
        <w:rPr>
          <w:rFonts w:ascii="Times New Roman" w:eastAsia="Times New Roman" w:hAnsi="Times New Roman" w:cs="Times New Roman"/>
          <w:color w:val="000000" w:themeColor="text1"/>
          <w:lang w:eastAsia="pl-PL"/>
        </w:rPr>
        <w:t>320</w:t>
      </w:r>
      <w:r w:rsidRPr="00B82EAA">
        <w:rPr>
          <w:rFonts w:ascii="Times New Roman" w:eastAsia="Times New Roman" w:hAnsi="Times New Roman" w:cs="Times New Roman"/>
          <w:color w:val="000000" w:themeColor="text1"/>
          <w:lang w:eastAsia="pl-PL"/>
        </w:rPr>
        <w:t>, z późn. zm.)</w:t>
      </w:r>
    </w:p>
    <w:p w14:paraId="3E725F8A" w14:textId="7DF6875B" w:rsidR="006E3D91" w:rsidRPr="00B82EAA" w:rsidRDefault="006E3D91" w:rsidP="00D75D0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rozporządzenie Ministra Rozwoju, Pracy i Technologii z dnia 23 grudnia 2020 r.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B82EAA">
        <w:rPr>
          <w:rFonts w:ascii="Times New Roman" w:eastAsia="Times New Roman" w:hAnsi="Times New Roman" w:cs="Times New Roman"/>
          <w:lang w:eastAsia="pl-PL"/>
        </w:rPr>
        <w:t xml:space="preserve">(Dz. U. </w:t>
      </w:r>
      <w:r w:rsidR="00684489">
        <w:rPr>
          <w:rFonts w:ascii="Times New Roman" w:eastAsia="Times New Roman" w:hAnsi="Times New Roman" w:cs="Times New Roman"/>
          <w:lang w:eastAsia="pl-PL"/>
        </w:rPr>
        <w:t xml:space="preserve">z 2020 r. </w:t>
      </w:r>
      <w:r w:rsidRPr="00B82EAA">
        <w:rPr>
          <w:rFonts w:ascii="Times New Roman" w:eastAsia="Times New Roman" w:hAnsi="Times New Roman" w:cs="Times New Roman"/>
          <w:lang w:eastAsia="pl-PL"/>
        </w:rPr>
        <w:t>poz. 2415);</w:t>
      </w:r>
    </w:p>
    <w:p w14:paraId="721186F7" w14:textId="1E198A5E" w:rsidR="0039205A" w:rsidRPr="00F21425" w:rsidRDefault="006E3D91" w:rsidP="0039205A">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(Dz. U. 2020 r. poz. 164, z późn. zm.).</w:t>
      </w:r>
    </w:p>
    <w:p w14:paraId="4A793732" w14:textId="63A2A7F0" w:rsidR="006E3D91" w:rsidRPr="00B82EAA" w:rsidRDefault="006E3D91" w:rsidP="00D75D0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Okres przechowywania danych</w:t>
      </w:r>
    </w:p>
    <w:p w14:paraId="27475C72" w14:textId="79ABBCAA" w:rsidR="006E3D91" w:rsidRPr="00B82EAA" w:rsidRDefault="006E3D91" w:rsidP="00D75D0B">
      <w:pPr>
        <w:numPr>
          <w:ilvl w:val="0"/>
          <w:numId w:val="24"/>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osobowe będą przechowywane, zgodnie z art. 5 ust. 1 pkt 2 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w związku </w:t>
      </w:r>
      <w:r w:rsidR="00DC529B">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w:t>
      </w:r>
      <w:r w:rsidRPr="00B82EAA">
        <w:rPr>
          <w:rFonts w:ascii="Times New Roman" w:eastAsia="Times New Roman" w:hAnsi="Times New Roman" w:cs="Times New Roman"/>
          <w:i/>
          <w:lang w:eastAsia="pl-PL"/>
        </w:rPr>
        <w:t>Jednolitym Rzeczowym Wykazem Akt 26 Wojskowego Oddziału Gospodarczego</w:t>
      </w:r>
      <w:r w:rsidR="00DD6F1F">
        <w:rPr>
          <w:rFonts w:ascii="Times New Roman" w:eastAsia="Times New Roman" w:hAnsi="Times New Roman" w:cs="Times New Roman"/>
          <w:i/>
          <w:lang w:eastAsia="pl-PL"/>
        </w:rPr>
        <w:t xml:space="preserve"> </w:t>
      </w:r>
      <w:r w:rsidR="00DD6F1F">
        <w:rPr>
          <w:rFonts w:ascii="Times New Roman" w:eastAsia="Times New Roman" w:hAnsi="Times New Roman" w:cs="Times New Roman"/>
          <w:i/>
          <w:lang w:eastAsia="pl-PL"/>
        </w:rPr>
        <w:br/>
        <w:t>w Zegrzu</w:t>
      </w:r>
      <w:r w:rsidRPr="00B82EAA">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256B79BE" w14:textId="10D9A965" w:rsidR="00D64D09" w:rsidRPr="00B82EAA" w:rsidRDefault="006E3D91" w:rsidP="00111A66">
      <w:pPr>
        <w:numPr>
          <w:ilvl w:val="0"/>
          <w:numId w:val="24"/>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B82EAA">
        <w:rPr>
          <w:rFonts w:ascii="Times New Roman" w:eastAsia="Times New Roman" w:hAnsi="Times New Roman" w:cs="Times New Roman"/>
          <w:i/>
          <w:lang w:eastAsia="pl-PL"/>
        </w:rPr>
        <w:t xml:space="preserve"> o narodowym zasobie archiwalnym i archiwach</w:t>
      </w:r>
      <w:r w:rsidRPr="00B82EAA">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B82EAA" w:rsidRDefault="006E3D91" w:rsidP="00D75D0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Komu przekazujemy Państwa dane?</w:t>
      </w:r>
    </w:p>
    <w:p w14:paraId="68CD1C3E" w14:textId="1944B264" w:rsidR="006E3D91" w:rsidRPr="00B82EAA" w:rsidRDefault="006E3D91" w:rsidP="00D75D0B">
      <w:pPr>
        <w:numPr>
          <w:ilvl w:val="0"/>
          <w:numId w:val="25"/>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B82EAA" w:rsidRDefault="006E3D91" w:rsidP="00D75D0B">
      <w:pPr>
        <w:numPr>
          <w:ilvl w:val="0"/>
          <w:numId w:val="25"/>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79BC9F1A" w14:textId="77777777" w:rsidR="00D64D09" w:rsidRDefault="00D64D09" w:rsidP="00D64D09">
      <w:pPr>
        <w:pStyle w:val="Akapitzlist"/>
        <w:spacing w:before="120" w:after="120" w:line="240" w:lineRule="auto"/>
        <w:ind w:left="714"/>
        <w:contextualSpacing w:val="0"/>
        <w:jc w:val="both"/>
        <w:rPr>
          <w:rFonts w:ascii="Times New Roman" w:eastAsia="Times New Roman" w:hAnsi="Times New Roman" w:cs="Times New Roman"/>
          <w:b/>
          <w:lang w:eastAsia="pl-PL"/>
        </w:rPr>
      </w:pPr>
    </w:p>
    <w:p w14:paraId="57A1E108" w14:textId="27BC3150" w:rsidR="006E3D91" w:rsidRPr="00B82EAA" w:rsidRDefault="006E3D91" w:rsidP="00D75D0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lastRenderedPageBreak/>
        <w:t>Przekazywanie danych poza Europejski Obszar Gospodarczy</w:t>
      </w:r>
    </w:p>
    <w:p w14:paraId="7842D701" w14:textId="77777777" w:rsidR="006E3D91" w:rsidRPr="00B82EAA" w:rsidRDefault="006E3D91" w:rsidP="00B9040A">
      <w:pPr>
        <w:spacing w:before="120" w:after="120" w:line="240" w:lineRule="auto"/>
        <w:ind w:left="70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B82EAA" w:rsidRDefault="006E3D91" w:rsidP="00D75D0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Przysługujące Państwu uprawnienia związane z przetwarzaniem danych osobowych</w:t>
      </w:r>
    </w:p>
    <w:p w14:paraId="10672D90" w14:textId="774CE117" w:rsidR="006E3D91" w:rsidRPr="00B82EAA" w:rsidRDefault="006E3D91" w:rsidP="00B9040A">
      <w:pPr>
        <w:spacing w:before="120" w:after="120" w:line="240" w:lineRule="auto"/>
        <w:ind w:left="742"/>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odniesieniu do danych pozyskanych w związku z prowadzonym postępowaniem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B82EAA" w:rsidRDefault="006E3D91" w:rsidP="00D75D0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dostępu do swoich danych oraz otrzymania ich kopii;</w:t>
      </w:r>
    </w:p>
    <w:p w14:paraId="30E22ED6" w14:textId="77777777" w:rsidR="006E3D91" w:rsidRPr="00B82EAA" w:rsidRDefault="006E3D91" w:rsidP="00D75D0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sprostowania (poprawienia) swoich danych;</w:t>
      </w:r>
    </w:p>
    <w:p w14:paraId="702B9178" w14:textId="77777777" w:rsidR="006E3D91" w:rsidRPr="00B82EAA" w:rsidRDefault="006E3D91" w:rsidP="00D75D0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B82EAA" w:rsidRDefault="006E3D91" w:rsidP="00D75D0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B82EAA" w:rsidRDefault="006E3D91" w:rsidP="00D75D0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wniesienia skargi do Prezesa Urzędu Ochrony Danych Osobowych.</w:t>
      </w:r>
    </w:p>
    <w:p w14:paraId="6622740B" w14:textId="2C7E9E56" w:rsidR="004001B9"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celu skorzystania z powyżej wymienionych praw należy skontaktować się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Administratorem lub Inspektorem Danych Osobowych (dane kontaktowe zawarte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punktach 1 i 2).</w:t>
      </w:r>
    </w:p>
    <w:p w14:paraId="1447B60D" w14:textId="77777777" w:rsidR="006E3D91" w:rsidRPr="00B82EAA" w:rsidRDefault="006E3D91" w:rsidP="00D75D0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Obowiązek podania danych osobowych</w:t>
      </w:r>
    </w:p>
    <w:p w14:paraId="1E1FD703" w14:textId="5430AEDE" w:rsidR="006E3D91"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577F5EA8" w14:textId="77777777" w:rsidR="00D64D09" w:rsidRDefault="00D64D09" w:rsidP="00B9040A">
      <w:pPr>
        <w:spacing w:before="120" w:after="120" w:line="240" w:lineRule="auto"/>
        <w:ind w:left="728"/>
        <w:jc w:val="both"/>
        <w:rPr>
          <w:rFonts w:ascii="Times New Roman" w:eastAsia="Times New Roman" w:hAnsi="Times New Roman" w:cs="Times New Roman"/>
          <w:lang w:eastAsia="pl-PL"/>
        </w:rPr>
      </w:pPr>
    </w:p>
    <w:p w14:paraId="468840BE" w14:textId="77777777" w:rsidR="006E3D91" w:rsidRPr="00B82EAA" w:rsidRDefault="006E3D91" w:rsidP="00D75D0B">
      <w:pPr>
        <w:numPr>
          <w:ilvl w:val="0"/>
          <w:numId w:val="22"/>
        </w:numPr>
        <w:spacing w:before="120" w:after="0"/>
        <w:ind w:left="357" w:hanging="357"/>
        <w:jc w:val="both"/>
        <w:rPr>
          <w:rFonts w:ascii="Times New Roman" w:hAnsi="Times New Roman" w:cs="Times New Roman"/>
          <w:b/>
        </w:rPr>
      </w:pPr>
      <w:r w:rsidRPr="00B82EAA">
        <w:rPr>
          <w:rFonts w:ascii="Times New Roman" w:hAnsi="Times New Roman" w:cs="Times New Roman"/>
          <w:b/>
        </w:rPr>
        <w:t>Inne informacje:</w:t>
      </w:r>
    </w:p>
    <w:p w14:paraId="74288AC4" w14:textId="217A20A9" w:rsidR="006E3D91" w:rsidRPr="00B82EAA"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w:t>
      </w:r>
      <w:r w:rsidR="00E44B56" w:rsidRPr="00B82EAA">
        <w:rPr>
          <w:rFonts w:ascii="Times New Roman" w:hAnsi="Times New Roman" w:cs="Times New Roman"/>
        </w:rPr>
        <w:t xml:space="preserve"> nie dopuszcza składania ofert </w:t>
      </w:r>
      <w:r w:rsidR="006E3D91" w:rsidRPr="00B82EAA">
        <w:rPr>
          <w:rFonts w:ascii="Times New Roman" w:hAnsi="Times New Roman" w:cs="Times New Roman"/>
        </w:rPr>
        <w:t xml:space="preserve"> wariantowych.</w:t>
      </w:r>
    </w:p>
    <w:p w14:paraId="526087EC" w14:textId="6DBEB7CC"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na podstawie stosunku pracy, w okolicznościach, </w:t>
      </w:r>
      <w:r w:rsidR="00DC529B">
        <w:rPr>
          <w:rFonts w:ascii="Times New Roman" w:hAnsi="Times New Roman" w:cs="Times New Roman"/>
        </w:rPr>
        <w:br/>
      </w:r>
      <w:r w:rsidRPr="00B82EAA">
        <w:rPr>
          <w:rFonts w:ascii="Times New Roman" w:hAnsi="Times New Roman" w:cs="Times New Roman"/>
        </w:rPr>
        <w:t>o których mowa w art. 95 ustawy Pzp.</w:t>
      </w:r>
    </w:p>
    <w:p w14:paraId="5C4B595A"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osób, o których mowa w art. 96 ust. 2 pkt 2 ustawy Pzp. </w:t>
      </w:r>
    </w:p>
    <w:p w14:paraId="51AFABC2" w14:textId="489DFE0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CF8CF52" w14:textId="77777777" w:rsidR="00E44B56" w:rsidRPr="00B82EAA"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udzielania zamówień na podstawie art. 214 ust. 1 pkt 7 i 8 ustawy Pzp.</w:t>
      </w:r>
    </w:p>
    <w:p w14:paraId="046E8DE3"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zwrotu kosztów udziału w postępowaniu. </w:t>
      </w:r>
    </w:p>
    <w:p w14:paraId="2045FEA8"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zawarcia umowy ramowej.</w:t>
      </w:r>
    </w:p>
    <w:p w14:paraId="3847278F"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zastosowania aukcji elektronicznej.</w:t>
      </w:r>
    </w:p>
    <w:p w14:paraId="1C2AB373" w14:textId="05F2687B" w:rsidR="007E27F4" w:rsidRDefault="006E3D91" w:rsidP="00B306F8">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wymaga złożenia ofert w postaci katalogów elektronicznych.</w:t>
      </w:r>
    </w:p>
    <w:p w14:paraId="08F8EEFB" w14:textId="77777777" w:rsidR="006E3D91" w:rsidRDefault="006E3D91" w:rsidP="00B82EAA">
      <w:pPr>
        <w:spacing w:after="0"/>
        <w:jc w:val="both"/>
        <w:rPr>
          <w:rFonts w:ascii="Times New Roman" w:eastAsia="SimSun" w:hAnsi="Times New Roman" w:cs="Times New Roman"/>
          <w:b/>
          <w:u w:val="single"/>
          <w:lang w:eastAsia="zh-CN"/>
        </w:rPr>
      </w:pPr>
      <w:r w:rsidRPr="00B82EAA">
        <w:rPr>
          <w:rFonts w:ascii="Times New Roman" w:eastAsia="SimSun" w:hAnsi="Times New Roman" w:cs="Times New Roman"/>
          <w:b/>
          <w:u w:val="single"/>
          <w:lang w:eastAsia="zh-CN"/>
        </w:rPr>
        <w:t>Załączniki:</w:t>
      </w:r>
    </w:p>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6367"/>
      </w:tblGrid>
      <w:tr w:rsidR="00B9040A" w14:paraId="4FD49535" w14:textId="77777777" w:rsidTr="00540E70">
        <w:trPr>
          <w:trHeight w:val="521"/>
        </w:trPr>
        <w:tc>
          <w:tcPr>
            <w:tcW w:w="2011" w:type="dxa"/>
          </w:tcPr>
          <w:p w14:paraId="6DE206D7" w14:textId="6C75397F" w:rsidR="00273CCD"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lastRenderedPageBreak/>
              <w:t xml:space="preserve">Załącznik nr </w:t>
            </w:r>
            <w:r w:rsidR="005C5A4D">
              <w:rPr>
                <w:rFonts w:ascii="Times New Roman" w:eastAsia="SimSun" w:hAnsi="Times New Roman" w:cs="Times New Roman"/>
                <w:color w:val="000000" w:themeColor="text1"/>
                <w:lang w:eastAsia="zh-CN"/>
              </w:rPr>
              <w:t>1</w:t>
            </w:r>
            <w:r>
              <w:rPr>
                <w:rFonts w:ascii="Times New Roman" w:eastAsia="SimSun" w:hAnsi="Times New Roman" w:cs="Times New Roman"/>
                <w:color w:val="000000" w:themeColor="text1"/>
                <w:lang w:eastAsia="zh-CN"/>
              </w:rPr>
              <w:t xml:space="preserve"> -</w:t>
            </w:r>
          </w:p>
          <w:p w14:paraId="682BB745" w14:textId="0F886AAC" w:rsidR="00B9040A" w:rsidRPr="00273CCD" w:rsidRDefault="00273CCD" w:rsidP="00273CCD">
            <w:pPr>
              <w:rPr>
                <w:rFonts w:ascii="Times New Roman" w:eastAsia="SimSun" w:hAnsi="Times New Roman" w:cs="Times New Roman"/>
                <w:lang w:eastAsia="zh-CN"/>
              </w:rPr>
            </w:pPr>
            <w:r>
              <w:rPr>
                <w:rFonts w:ascii="Times New Roman" w:eastAsia="SimSun" w:hAnsi="Times New Roman" w:cs="Times New Roman"/>
                <w:lang w:eastAsia="zh-CN"/>
              </w:rPr>
              <w:t>Załącznik nr</w:t>
            </w:r>
            <w:r w:rsidR="006B424D">
              <w:rPr>
                <w:rFonts w:ascii="Times New Roman" w:eastAsia="SimSun" w:hAnsi="Times New Roman" w:cs="Times New Roman"/>
                <w:lang w:eastAsia="zh-CN"/>
              </w:rPr>
              <w:t xml:space="preserve"> </w:t>
            </w:r>
            <w:r>
              <w:rPr>
                <w:rFonts w:ascii="Times New Roman" w:eastAsia="SimSun" w:hAnsi="Times New Roman" w:cs="Times New Roman"/>
                <w:lang w:eastAsia="zh-CN"/>
              </w:rPr>
              <w:t>2</w:t>
            </w:r>
            <w:r w:rsidR="006B424D">
              <w:rPr>
                <w:rFonts w:ascii="Times New Roman" w:eastAsia="SimSun" w:hAnsi="Times New Roman" w:cs="Times New Roman"/>
                <w:lang w:eastAsia="zh-CN"/>
              </w:rPr>
              <w:t xml:space="preserve">.0-2.2  </w:t>
            </w:r>
          </w:p>
        </w:tc>
        <w:tc>
          <w:tcPr>
            <w:tcW w:w="6367" w:type="dxa"/>
          </w:tcPr>
          <w:p w14:paraId="1D4B766D" w14:textId="77777777" w:rsidR="006B424D" w:rsidRDefault="006B424D" w:rsidP="006B424D">
            <w:pPr>
              <w:ind w:left="123"/>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B9040A" w:rsidRPr="00B9040A">
              <w:rPr>
                <w:rFonts w:ascii="Times New Roman" w:eastAsia="SimSun" w:hAnsi="Times New Roman" w:cs="Times New Roman"/>
                <w:lang w:eastAsia="zh-CN"/>
              </w:rPr>
              <w:t>Formularz ofertowy</w:t>
            </w:r>
          </w:p>
          <w:p w14:paraId="132D66FC" w14:textId="730B01D2" w:rsidR="00630EE0" w:rsidRPr="00B9040A" w:rsidRDefault="006B424D" w:rsidP="006B424D">
            <w:pPr>
              <w:ind w:left="123"/>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630EE0">
              <w:rPr>
                <w:rFonts w:ascii="Times New Roman" w:eastAsia="SimSun" w:hAnsi="Times New Roman" w:cs="Times New Roman"/>
                <w:lang w:eastAsia="zh-CN"/>
              </w:rPr>
              <w:t>Formularz cenowy</w:t>
            </w:r>
          </w:p>
        </w:tc>
      </w:tr>
      <w:tr w:rsidR="00B9040A" w14:paraId="21963084" w14:textId="77777777" w:rsidTr="003F5209">
        <w:trPr>
          <w:trHeight w:val="271"/>
        </w:trPr>
        <w:tc>
          <w:tcPr>
            <w:tcW w:w="2011" w:type="dxa"/>
          </w:tcPr>
          <w:p w14:paraId="296CECEB" w14:textId="738ED624"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630EE0">
              <w:rPr>
                <w:rFonts w:ascii="Times New Roman" w:eastAsia="SimSun" w:hAnsi="Times New Roman" w:cs="Times New Roman"/>
                <w:color w:val="000000" w:themeColor="text1"/>
                <w:lang w:eastAsia="zh-CN"/>
              </w:rPr>
              <w:t>3</w:t>
            </w:r>
            <w:r>
              <w:rPr>
                <w:rFonts w:ascii="Times New Roman" w:eastAsia="SimSun" w:hAnsi="Times New Roman" w:cs="Times New Roman"/>
                <w:color w:val="000000" w:themeColor="text1"/>
                <w:lang w:eastAsia="zh-CN"/>
              </w:rPr>
              <w:t xml:space="preserve"> -</w:t>
            </w:r>
          </w:p>
        </w:tc>
        <w:tc>
          <w:tcPr>
            <w:tcW w:w="6367" w:type="dxa"/>
          </w:tcPr>
          <w:p w14:paraId="52C9C4F8" w14:textId="0E68C75A" w:rsidR="00B9040A" w:rsidRPr="00B9040A" w:rsidRDefault="006B424D" w:rsidP="006B424D">
            <w:pPr>
              <w:ind w:left="123"/>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B21834">
              <w:rPr>
                <w:rFonts w:ascii="Times New Roman" w:eastAsia="SimSun" w:hAnsi="Times New Roman" w:cs="Times New Roman"/>
                <w:lang w:eastAsia="zh-CN"/>
              </w:rPr>
              <w:t>Wstępne o</w:t>
            </w:r>
            <w:r w:rsidR="00414951">
              <w:rPr>
                <w:rFonts w:ascii="Times New Roman" w:eastAsia="SimSun" w:hAnsi="Times New Roman" w:cs="Times New Roman"/>
                <w:lang w:eastAsia="zh-CN"/>
              </w:rPr>
              <w:t>świadczenie Wykonawcy</w:t>
            </w:r>
          </w:p>
        </w:tc>
      </w:tr>
      <w:tr w:rsidR="00B9040A" w:rsidRPr="00B21834" w14:paraId="61490731" w14:textId="77777777" w:rsidTr="003F5209">
        <w:trPr>
          <w:trHeight w:val="271"/>
        </w:trPr>
        <w:tc>
          <w:tcPr>
            <w:tcW w:w="2011" w:type="dxa"/>
          </w:tcPr>
          <w:p w14:paraId="5B17AD8C" w14:textId="3AE97A6C" w:rsidR="008F701C" w:rsidRDefault="00B9040A" w:rsidP="00B82EAA">
            <w:pPr>
              <w:jc w:val="both"/>
              <w:rPr>
                <w:rFonts w:ascii="Times New Roman" w:eastAsia="SimSun" w:hAnsi="Times New Roman" w:cs="Times New Roman"/>
                <w:color w:val="000000" w:themeColor="text1"/>
                <w:lang w:eastAsia="zh-CN"/>
              </w:rPr>
            </w:pPr>
            <w:r w:rsidRPr="00B21834">
              <w:rPr>
                <w:rFonts w:ascii="Times New Roman" w:eastAsia="SimSun" w:hAnsi="Times New Roman" w:cs="Times New Roman"/>
                <w:color w:val="000000" w:themeColor="text1"/>
                <w:lang w:eastAsia="zh-CN"/>
              </w:rPr>
              <w:t>Załącznik</w:t>
            </w:r>
            <w:r w:rsidR="00264EEF">
              <w:rPr>
                <w:rFonts w:ascii="Times New Roman" w:eastAsia="SimSun" w:hAnsi="Times New Roman" w:cs="Times New Roman"/>
                <w:color w:val="000000" w:themeColor="text1"/>
                <w:lang w:eastAsia="zh-CN"/>
              </w:rPr>
              <w:t xml:space="preserve"> </w:t>
            </w:r>
            <w:r w:rsidRPr="00B21834">
              <w:rPr>
                <w:rFonts w:ascii="Times New Roman" w:eastAsia="SimSun" w:hAnsi="Times New Roman" w:cs="Times New Roman"/>
                <w:color w:val="000000" w:themeColor="text1"/>
                <w:lang w:eastAsia="zh-CN"/>
              </w:rPr>
              <w:t xml:space="preserve">nr </w:t>
            </w:r>
            <w:r w:rsidR="00630EE0">
              <w:rPr>
                <w:rFonts w:ascii="Times New Roman" w:eastAsia="SimSun" w:hAnsi="Times New Roman" w:cs="Times New Roman"/>
                <w:color w:val="000000" w:themeColor="text1"/>
                <w:lang w:eastAsia="zh-CN"/>
              </w:rPr>
              <w:t>4</w:t>
            </w:r>
            <w:r w:rsidRPr="00B21834">
              <w:rPr>
                <w:rFonts w:ascii="Times New Roman" w:eastAsia="SimSun" w:hAnsi="Times New Roman" w:cs="Times New Roman"/>
                <w:color w:val="000000" w:themeColor="text1"/>
                <w:lang w:eastAsia="zh-CN"/>
              </w:rPr>
              <w:t xml:space="preserve"> </w:t>
            </w:r>
            <w:r w:rsidR="006C0FF5">
              <w:rPr>
                <w:rFonts w:ascii="Times New Roman" w:eastAsia="SimSun" w:hAnsi="Times New Roman" w:cs="Times New Roman"/>
                <w:color w:val="000000" w:themeColor="text1"/>
                <w:lang w:eastAsia="zh-CN"/>
              </w:rPr>
              <w:t>-</w:t>
            </w:r>
          </w:p>
          <w:p w14:paraId="19D00A4D" w14:textId="14C8704C" w:rsidR="00B21834" w:rsidRPr="00B21834" w:rsidRDefault="00B21834" w:rsidP="00B82EAA">
            <w:pPr>
              <w:jc w:val="both"/>
              <w:rPr>
                <w:rFonts w:ascii="Times New Roman" w:eastAsia="SimSun" w:hAnsi="Times New Roman" w:cs="Times New Roman"/>
                <w:lang w:eastAsia="zh-CN"/>
              </w:rPr>
            </w:pPr>
            <w:r w:rsidRPr="00B21834">
              <w:rPr>
                <w:rFonts w:ascii="Times New Roman" w:eastAsia="SimSun" w:hAnsi="Times New Roman" w:cs="Times New Roman"/>
                <w:lang w:eastAsia="zh-CN"/>
              </w:rPr>
              <w:t xml:space="preserve">Załącznik nr </w:t>
            </w:r>
            <w:r w:rsidR="00630EE0">
              <w:rPr>
                <w:rFonts w:ascii="Times New Roman" w:eastAsia="SimSun" w:hAnsi="Times New Roman" w:cs="Times New Roman"/>
                <w:lang w:eastAsia="zh-CN"/>
              </w:rPr>
              <w:t>5</w:t>
            </w:r>
            <w:r w:rsidRPr="00B21834">
              <w:rPr>
                <w:rFonts w:ascii="Times New Roman" w:eastAsia="SimSun" w:hAnsi="Times New Roman" w:cs="Times New Roman"/>
                <w:lang w:eastAsia="zh-CN"/>
              </w:rPr>
              <w:t xml:space="preserve"> -</w:t>
            </w:r>
          </w:p>
        </w:tc>
        <w:tc>
          <w:tcPr>
            <w:tcW w:w="6367" w:type="dxa"/>
          </w:tcPr>
          <w:p w14:paraId="0EC0C322" w14:textId="7A987C25" w:rsidR="00B21834" w:rsidRDefault="006B424D" w:rsidP="006B424D">
            <w:pPr>
              <w:ind w:left="123"/>
              <w:jc w:val="both"/>
              <w:rPr>
                <w:rFonts w:ascii="Times New Roman" w:hAnsi="Times New Roman" w:cs="Times New Roman"/>
                <w:iCs/>
              </w:rPr>
            </w:pPr>
            <w:r>
              <w:rPr>
                <w:rFonts w:ascii="Times New Roman" w:hAnsi="Times New Roman" w:cs="Times New Roman"/>
                <w:iCs/>
              </w:rPr>
              <w:t xml:space="preserve">  </w:t>
            </w:r>
            <w:r w:rsidR="00630EE0">
              <w:rPr>
                <w:rFonts w:ascii="Times New Roman" w:hAnsi="Times New Roman" w:cs="Times New Roman"/>
                <w:iCs/>
              </w:rPr>
              <w:t xml:space="preserve">Opis przedmiotu zamówienia </w:t>
            </w:r>
          </w:p>
          <w:p w14:paraId="5D27F759" w14:textId="445BACD5" w:rsidR="008F701C" w:rsidRPr="00B21834" w:rsidRDefault="006B424D" w:rsidP="006B424D">
            <w:pPr>
              <w:ind w:left="123"/>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273CCD">
              <w:rPr>
                <w:rFonts w:ascii="Times New Roman" w:eastAsia="SimSun" w:hAnsi="Times New Roman" w:cs="Times New Roman"/>
                <w:lang w:eastAsia="zh-CN"/>
              </w:rPr>
              <w:t>Oświadczenie wykonawcy o aktualności informacji</w:t>
            </w:r>
          </w:p>
        </w:tc>
      </w:tr>
      <w:tr w:rsidR="00B9040A" w14:paraId="3CC96025" w14:textId="77777777" w:rsidTr="003F5209">
        <w:trPr>
          <w:trHeight w:val="271"/>
        </w:trPr>
        <w:tc>
          <w:tcPr>
            <w:tcW w:w="2011" w:type="dxa"/>
          </w:tcPr>
          <w:p w14:paraId="1543B78E" w14:textId="6383BA91" w:rsidR="00B9040A" w:rsidRPr="00622E25" w:rsidRDefault="00B21834" w:rsidP="00B82EAA">
            <w:pPr>
              <w:jc w:val="both"/>
              <w:rPr>
                <w:rFonts w:ascii="Times New Roman" w:eastAsia="SimSun" w:hAnsi="Times New Roman" w:cs="Times New Roman"/>
                <w:lang w:eastAsia="zh-CN"/>
              </w:rPr>
            </w:pPr>
            <w:r w:rsidRPr="00622E25">
              <w:rPr>
                <w:rFonts w:ascii="Times New Roman" w:eastAsia="SimSun" w:hAnsi="Times New Roman" w:cs="Times New Roman"/>
                <w:lang w:eastAsia="zh-CN"/>
              </w:rPr>
              <w:t xml:space="preserve">Załącznik nr </w:t>
            </w:r>
            <w:r w:rsidR="00630EE0" w:rsidRPr="00622E25">
              <w:rPr>
                <w:rFonts w:ascii="Times New Roman" w:eastAsia="SimSun" w:hAnsi="Times New Roman" w:cs="Times New Roman"/>
                <w:lang w:eastAsia="zh-CN"/>
              </w:rPr>
              <w:t>6</w:t>
            </w:r>
            <w:r w:rsidRPr="00622E25">
              <w:rPr>
                <w:rFonts w:ascii="Times New Roman" w:eastAsia="SimSun" w:hAnsi="Times New Roman" w:cs="Times New Roman"/>
                <w:lang w:eastAsia="zh-CN"/>
              </w:rPr>
              <w:t xml:space="preserve"> -</w:t>
            </w:r>
          </w:p>
        </w:tc>
        <w:tc>
          <w:tcPr>
            <w:tcW w:w="6367" w:type="dxa"/>
          </w:tcPr>
          <w:p w14:paraId="61E5826C" w14:textId="203C9A08" w:rsidR="00B9040A" w:rsidRPr="00622E25" w:rsidRDefault="006B424D" w:rsidP="006B424D">
            <w:pPr>
              <w:ind w:left="265" w:hanging="265"/>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273CCD" w:rsidRPr="00622E25">
              <w:rPr>
                <w:rFonts w:ascii="Times New Roman" w:eastAsia="SimSun" w:hAnsi="Times New Roman" w:cs="Times New Roman"/>
                <w:lang w:eastAsia="zh-CN"/>
              </w:rPr>
              <w:t>O</w:t>
            </w:r>
            <w:r w:rsidR="00273CCD" w:rsidRPr="00622E25">
              <w:rPr>
                <w:rFonts w:ascii="Times New Roman" w:hAnsi="Times New Roman" w:cs="Times New Roman"/>
              </w:rPr>
              <w:t>świadczenie wykonawców wspólnie ubiegających się</w:t>
            </w:r>
            <w:r w:rsidR="00A87A8A" w:rsidRPr="00622E25">
              <w:rPr>
                <w:rFonts w:ascii="Times New Roman" w:hAnsi="Times New Roman" w:cs="Times New Roman"/>
              </w:rPr>
              <w:t xml:space="preserve"> o udzielenie </w:t>
            </w:r>
            <w:r>
              <w:rPr>
                <w:rFonts w:ascii="Times New Roman" w:hAnsi="Times New Roman" w:cs="Times New Roman"/>
              </w:rPr>
              <w:t xml:space="preserve">   </w:t>
            </w:r>
            <w:r w:rsidR="00A87A8A" w:rsidRPr="00622E25">
              <w:rPr>
                <w:rFonts w:ascii="Times New Roman" w:hAnsi="Times New Roman" w:cs="Times New Roman"/>
              </w:rPr>
              <w:t>zamówienia składane na podstawie art. 117 ust.. 4 ustawy PZP</w:t>
            </w:r>
          </w:p>
        </w:tc>
      </w:tr>
      <w:tr w:rsidR="00B9040A" w14:paraId="6ED4F1A4" w14:textId="77777777" w:rsidTr="003F5209">
        <w:trPr>
          <w:trHeight w:val="271"/>
        </w:trPr>
        <w:tc>
          <w:tcPr>
            <w:tcW w:w="2011" w:type="dxa"/>
          </w:tcPr>
          <w:p w14:paraId="26813EC7" w14:textId="69F2FDF8" w:rsidR="00B9040A" w:rsidRDefault="008F701C" w:rsidP="00B82EAA">
            <w:pPr>
              <w:jc w:val="both"/>
              <w:rPr>
                <w:rFonts w:ascii="Times New Roman" w:eastAsia="SimSun" w:hAnsi="Times New Roman" w:cs="Times New Roman"/>
                <w:lang w:eastAsia="zh-CN"/>
              </w:rPr>
            </w:pPr>
            <w:r w:rsidRPr="008F701C">
              <w:rPr>
                <w:rFonts w:ascii="Times New Roman" w:eastAsia="SimSun" w:hAnsi="Times New Roman" w:cs="Times New Roman"/>
                <w:lang w:eastAsia="zh-CN"/>
              </w:rPr>
              <w:t xml:space="preserve">Załącznik nr </w:t>
            </w:r>
            <w:r w:rsidR="00630EE0">
              <w:rPr>
                <w:rFonts w:ascii="Times New Roman" w:eastAsia="SimSun" w:hAnsi="Times New Roman" w:cs="Times New Roman"/>
                <w:lang w:eastAsia="zh-CN"/>
              </w:rPr>
              <w:t>7</w:t>
            </w:r>
            <w:r w:rsidRPr="008F701C">
              <w:rPr>
                <w:rFonts w:ascii="Times New Roman" w:eastAsia="SimSun" w:hAnsi="Times New Roman" w:cs="Times New Roman"/>
                <w:lang w:eastAsia="zh-CN"/>
              </w:rPr>
              <w:t xml:space="preserve"> </w:t>
            </w:r>
            <w:r w:rsidR="006C0FF5">
              <w:rPr>
                <w:rFonts w:ascii="Times New Roman" w:eastAsia="SimSun" w:hAnsi="Times New Roman" w:cs="Times New Roman"/>
                <w:lang w:eastAsia="zh-CN"/>
              </w:rPr>
              <w:t>-</w:t>
            </w:r>
          </w:p>
          <w:p w14:paraId="147A4F66" w14:textId="7BFC02EE" w:rsidR="00EF3C61" w:rsidRDefault="006315C6" w:rsidP="00A70365">
            <w:pPr>
              <w:rPr>
                <w:rFonts w:ascii="Times New Roman" w:eastAsia="SimSun" w:hAnsi="Times New Roman" w:cs="Times New Roman"/>
                <w:lang w:eastAsia="zh-CN"/>
              </w:rPr>
            </w:pPr>
            <w:r>
              <w:rPr>
                <w:rFonts w:ascii="Times New Roman" w:eastAsia="SimSun" w:hAnsi="Times New Roman" w:cs="Times New Roman"/>
                <w:lang w:eastAsia="zh-CN"/>
              </w:rPr>
              <w:t xml:space="preserve">Załącznik nr 8 -    </w:t>
            </w:r>
            <w:r w:rsidR="00027D85">
              <w:rPr>
                <w:rFonts w:ascii="Times New Roman" w:eastAsia="SimSun" w:hAnsi="Times New Roman" w:cs="Times New Roman"/>
                <w:lang w:eastAsia="zh-CN"/>
              </w:rPr>
              <w:br/>
            </w:r>
          </w:p>
          <w:p w14:paraId="0E095768" w14:textId="176AD679" w:rsidR="00EF3C61" w:rsidRDefault="00EF3C61" w:rsidP="00EF3C61">
            <w:pPr>
              <w:rPr>
                <w:rFonts w:ascii="Times New Roman" w:eastAsia="SimSun" w:hAnsi="Times New Roman" w:cs="Times New Roman"/>
                <w:lang w:eastAsia="zh-CN"/>
              </w:rPr>
            </w:pPr>
          </w:p>
          <w:p w14:paraId="7BBE8A93" w14:textId="77777777" w:rsidR="00EF3C61" w:rsidRDefault="00EF3C61" w:rsidP="00EF3C61">
            <w:pPr>
              <w:rPr>
                <w:rFonts w:ascii="Times New Roman" w:eastAsia="SimSun" w:hAnsi="Times New Roman" w:cs="Times New Roman"/>
                <w:lang w:eastAsia="zh-CN"/>
              </w:rPr>
            </w:pPr>
          </w:p>
          <w:p w14:paraId="673AD50E" w14:textId="68A67982" w:rsidR="00D4487F" w:rsidRDefault="00EF3C61" w:rsidP="00EF3C61">
            <w:pPr>
              <w:rPr>
                <w:rFonts w:ascii="Times New Roman" w:eastAsia="SimSun" w:hAnsi="Times New Roman" w:cs="Times New Roman"/>
                <w:lang w:eastAsia="zh-CN"/>
              </w:rPr>
            </w:pPr>
            <w:r>
              <w:rPr>
                <w:rFonts w:ascii="Times New Roman" w:eastAsia="SimSun" w:hAnsi="Times New Roman" w:cs="Times New Roman"/>
                <w:lang w:eastAsia="zh-CN"/>
              </w:rPr>
              <w:t>Załącz</w:t>
            </w:r>
            <w:r w:rsidR="00F55550">
              <w:rPr>
                <w:rFonts w:ascii="Times New Roman" w:eastAsia="SimSun" w:hAnsi="Times New Roman" w:cs="Times New Roman"/>
                <w:lang w:eastAsia="zh-CN"/>
              </w:rPr>
              <w:t>n</w:t>
            </w:r>
            <w:r>
              <w:rPr>
                <w:rFonts w:ascii="Times New Roman" w:eastAsia="SimSun" w:hAnsi="Times New Roman" w:cs="Times New Roman"/>
                <w:lang w:eastAsia="zh-CN"/>
              </w:rPr>
              <w:t xml:space="preserve">ik nr </w:t>
            </w:r>
            <w:r w:rsidR="00F55550">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9 </w:t>
            </w:r>
            <w:r w:rsidR="00F55550">
              <w:rPr>
                <w:rFonts w:ascii="Times New Roman" w:eastAsia="SimSun" w:hAnsi="Times New Roman" w:cs="Times New Roman"/>
                <w:lang w:eastAsia="zh-CN"/>
              </w:rPr>
              <w:t>-</w:t>
            </w:r>
          </w:p>
          <w:p w14:paraId="78B2A171" w14:textId="02FEC688" w:rsidR="00EA737B" w:rsidRPr="00EF3C61" w:rsidRDefault="00F55550" w:rsidP="00EF3C61">
            <w:pPr>
              <w:rPr>
                <w:rFonts w:ascii="Times New Roman" w:eastAsia="SimSun" w:hAnsi="Times New Roman" w:cs="Times New Roman"/>
                <w:lang w:eastAsia="zh-CN"/>
              </w:rPr>
            </w:pPr>
            <w:r>
              <w:rPr>
                <w:rFonts w:ascii="Times New Roman" w:eastAsia="SimSun" w:hAnsi="Times New Roman" w:cs="Times New Roman"/>
                <w:lang w:eastAsia="zh-CN"/>
              </w:rPr>
              <w:t xml:space="preserve"> </w:t>
            </w:r>
          </w:p>
        </w:tc>
        <w:tc>
          <w:tcPr>
            <w:tcW w:w="6367" w:type="dxa"/>
          </w:tcPr>
          <w:p w14:paraId="3F97A794" w14:textId="72791A6F" w:rsidR="00B9040A" w:rsidRDefault="006B424D" w:rsidP="006B424D">
            <w:pPr>
              <w:ind w:left="123"/>
              <w:jc w:val="both"/>
              <w:rPr>
                <w:rFonts w:ascii="Times New Roman" w:eastAsia="SimSun" w:hAnsi="Times New Roman" w:cs="Times New Roman"/>
                <w:color w:val="000000" w:themeColor="text1"/>
                <w:lang w:eastAsia="zh-CN"/>
              </w:rPr>
            </w:pPr>
            <w:r>
              <w:rPr>
                <w:rFonts w:ascii="Times New Roman" w:eastAsia="SimSun" w:hAnsi="Times New Roman" w:cs="Times New Roman"/>
                <w:lang w:eastAsia="zh-CN"/>
              </w:rPr>
              <w:t xml:space="preserve">  </w:t>
            </w:r>
            <w:r w:rsidR="0074529C" w:rsidRPr="00622E25">
              <w:rPr>
                <w:rFonts w:ascii="Times New Roman" w:eastAsia="SimSun" w:hAnsi="Times New Roman" w:cs="Times New Roman"/>
                <w:lang w:eastAsia="zh-CN"/>
              </w:rPr>
              <w:t>Zobowiązanie innego podmiotu do udostępnienia zasobów</w:t>
            </w:r>
          </w:p>
          <w:p w14:paraId="06BBFD2A" w14:textId="0DAC1724" w:rsidR="00EA737B" w:rsidRDefault="006B424D" w:rsidP="006B424D">
            <w:pPr>
              <w:ind w:left="265" w:hanging="142"/>
              <w:rPr>
                <w:rFonts w:ascii="Times New Roman" w:eastAsia="SimSun" w:hAnsi="Times New Roman" w:cs="Times New Roman"/>
                <w:lang w:eastAsia="zh-CN"/>
              </w:rPr>
            </w:pPr>
            <w:r>
              <w:rPr>
                <w:rFonts w:ascii="Times New Roman" w:eastAsia="SimSun" w:hAnsi="Times New Roman" w:cs="Times New Roman"/>
                <w:iCs/>
                <w:lang w:eastAsia="zh-CN"/>
              </w:rPr>
              <w:t xml:space="preserve">  </w:t>
            </w:r>
            <w:r w:rsidR="002D273C" w:rsidRPr="002D273C">
              <w:rPr>
                <w:rFonts w:ascii="Times New Roman" w:eastAsia="SimSun" w:hAnsi="Times New Roman" w:cs="Times New Roman"/>
                <w:iCs/>
                <w:lang w:eastAsia="zh-CN"/>
              </w:rPr>
              <w:t>Oświadczenie wykonawcy</w:t>
            </w:r>
            <w:r w:rsidR="002D273C" w:rsidRPr="002D273C">
              <w:rPr>
                <w:rFonts w:ascii="Times New Roman" w:eastAsia="SimSun" w:hAnsi="Times New Roman" w:cs="Times New Roman"/>
                <w:b/>
                <w:iCs/>
                <w:lang w:eastAsia="zh-CN"/>
              </w:rPr>
              <w:t xml:space="preserve"> </w:t>
            </w:r>
            <w:r w:rsidR="002D273C" w:rsidRPr="002D273C">
              <w:rPr>
                <w:rFonts w:ascii="Times New Roman" w:eastAsia="SimSun" w:hAnsi="Times New Roman" w:cs="Times New Roman"/>
                <w:iCs/>
                <w:lang w:eastAsia="zh-CN"/>
              </w:rPr>
              <w:t xml:space="preserve">składane na podstawie art. 125 ust. 1 </w:t>
            </w:r>
            <w:r>
              <w:rPr>
                <w:rFonts w:ascii="Times New Roman" w:eastAsia="SimSun" w:hAnsi="Times New Roman" w:cs="Times New Roman"/>
                <w:iCs/>
                <w:lang w:eastAsia="zh-CN"/>
              </w:rPr>
              <w:t xml:space="preserve"> </w:t>
            </w:r>
            <w:r w:rsidR="002D273C" w:rsidRPr="002D273C">
              <w:rPr>
                <w:rFonts w:ascii="Times New Roman" w:eastAsia="SimSun" w:hAnsi="Times New Roman" w:cs="Times New Roman"/>
                <w:iCs/>
                <w:lang w:eastAsia="zh-CN"/>
              </w:rPr>
              <w:t>ustawy Pzp o szczególnych rozwiązaniach w zakresie przeciwdziałania wspieraniu agresji na Ukrainę oraz służących ochronie bezpieczeństwa narodowego</w:t>
            </w:r>
            <w:r w:rsidR="00027D85">
              <w:rPr>
                <w:rFonts w:ascii="Times New Roman" w:eastAsia="SimSun" w:hAnsi="Times New Roman" w:cs="Times New Roman"/>
                <w:lang w:eastAsia="zh-CN"/>
              </w:rPr>
              <w:br/>
            </w:r>
            <w:r w:rsidR="002D273C">
              <w:rPr>
                <w:rFonts w:ascii="Times New Roman" w:eastAsia="SimSun" w:hAnsi="Times New Roman" w:cs="Times New Roman"/>
                <w:lang w:eastAsia="zh-CN"/>
              </w:rPr>
              <w:t>Projektowane postanowie</w:t>
            </w:r>
            <w:r w:rsidR="00551269">
              <w:rPr>
                <w:rFonts w:ascii="Times New Roman" w:eastAsia="SimSun" w:hAnsi="Times New Roman" w:cs="Times New Roman"/>
                <w:lang w:eastAsia="zh-CN"/>
              </w:rPr>
              <w:t>nia</w:t>
            </w:r>
            <w:r w:rsidR="002D273C">
              <w:rPr>
                <w:rFonts w:ascii="Times New Roman" w:eastAsia="SimSun" w:hAnsi="Times New Roman" w:cs="Times New Roman"/>
                <w:lang w:eastAsia="zh-CN"/>
              </w:rPr>
              <w:t xml:space="preserve"> umowy</w:t>
            </w:r>
          </w:p>
          <w:p w14:paraId="3344BB5F" w14:textId="6FDDAB13" w:rsidR="00D4487F" w:rsidRPr="00B9040A" w:rsidRDefault="00D4487F" w:rsidP="006B424D">
            <w:pPr>
              <w:ind w:left="123"/>
              <w:rPr>
                <w:rFonts w:ascii="Times New Roman" w:eastAsia="SimSun" w:hAnsi="Times New Roman" w:cs="Times New Roman"/>
                <w:lang w:eastAsia="zh-CN"/>
              </w:rPr>
            </w:pPr>
          </w:p>
        </w:tc>
      </w:tr>
      <w:tr w:rsidR="00B9040A" w14:paraId="2A4F20FA" w14:textId="77777777" w:rsidTr="003F5209">
        <w:trPr>
          <w:trHeight w:val="271"/>
        </w:trPr>
        <w:tc>
          <w:tcPr>
            <w:tcW w:w="2011" w:type="dxa"/>
          </w:tcPr>
          <w:p w14:paraId="7A472160" w14:textId="77A069C7" w:rsidR="00F55550" w:rsidRPr="00F55550" w:rsidRDefault="00F55550" w:rsidP="00B82EAA">
            <w:pPr>
              <w:jc w:val="both"/>
              <w:rPr>
                <w:rFonts w:ascii="Times New Roman" w:eastAsia="SimSun" w:hAnsi="Times New Roman" w:cs="Times New Roman"/>
                <w:lang w:eastAsia="zh-CN"/>
              </w:rPr>
            </w:pPr>
          </w:p>
        </w:tc>
        <w:tc>
          <w:tcPr>
            <w:tcW w:w="6367" w:type="dxa"/>
          </w:tcPr>
          <w:p w14:paraId="291E1336" w14:textId="2CEC6822" w:rsidR="00F55550" w:rsidRDefault="00F55550" w:rsidP="00B82EAA">
            <w:pPr>
              <w:jc w:val="both"/>
              <w:rPr>
                <w:rFonts w:ascii="Times New Roman" w:eastAsia="SimSun" w:hAnsi="Times New Roman" w:cs="Times New Roman"/>
                <w:lang w:eastAsia="zh-CN"/>
              </w:rPr>
            </w:pPr>
          </w:p>
          <w:p w14:paraId="15D8695F" w14:textId="221F62CD" w:rsidR="00B9040A" w:rsidRPr="00B9040A" w:rsidRDefault="00F55550" w:rsidP="00B82EAA">
            <w:pPr>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p>
        </w:tc>
      </w:tr>
    </w:tbl>
    <w:p w14:paraId="5EE31A03" w14:textId="505BED53" w:rsidR="00252743" w:rsidRPr="00252743" w:rsidRDefault="006E3D91" w:rsidP="00252743">
      <w:pPr>
        <w:autoSpaceDE w:val="0"/>
        <w:autoSpaceDN w:val="0"/>
        <w:adjustRightInd w:val="0"/>
        <w:spacing w:before="120"/>
        <w:ind w:right="482"/>
        <w:jc w:val="both"/>
        <w:rPr>
          <w:rFonts w:ascii="Times New Roman" w:hAnsi="Times New Roman" w:cs="Times New Roman"/>
        </w:rPr>
      </w:pPr>
      <w:r w:rsidRPr="00252743">
        <w:rPr>
          <w:rFonts w:ascii="Times New Roman" w:eastAsia="SimSun" w:hAnsi="Times New Roman" w:cs="Times New Roman"/>
          <w:i/>
          <w:lang w:eastAsia="zh-CN"/>
        </w:rPr>
        <w:t>Sporządzi</w:t>
      </w:r>
      <w:r w:rsidR="00414951" w:rsidRPr="00252743">
        <w:rPr>
          <w:rFonts w:ascii="Times New Roman" w:eastAsia="SimSun" w:hAnsi="Times New Roman" w:cs="Times New Roman"/>
          <w:i/>
          <w:lang w:eastAsia="zh-CN"/>
        </w:rPr>
        <w:t>ła:</w:t>
      </w:r>
      <w:r w:rsidRPr="00252743">
        <w:rPr>
          <w:rFonts w:ascii="Times New Roman" w:eastAsia="SimSun" w:hAnsi="Times New Roman" w:cs="Times New Roman"/>
          <w:i/>
          <w:lang w:eastAsia="zh-CN"/>
        </w:rPr>
        <w:t xml:space="preserve"> </w:t>
      </w:r>
      <w:r w:rsidR="00252743" w:rsidRPr="00252743">
        <w:rPr>
          <w:rFonts w:ascii="Times New Roman" w:hAnsi="Times New Roman" w:cs="Times New Roman"/>
          <w:bCs/>
          <w:i/>
          <w:iCs/>
        </w:rPr>
        <w:t xml:space="preserve">Sporządziła Anna </w:t>
      </w:r>
      <w:r w:rsidR="0039205A">
        <w:rPr>
          <w:rFonts w:ascii="Times New Roman" w:hAnsi="Times New Roman" w:cs="Times New Roman"/>
          <w:bCs/>
          <w:i/>
          <w:iCs/>
        </w:rPr>
        <w:t>Styk</w:t>
      </w:r>
      <w:r w:rsidR="00252743" w:rsidRPr="00252743">
        <w:rPr>
          <w:rFonts w:ascii="Times New Roman" w:hAnsi="Times New Roman" w:cs="Times New Roman"/>
          <w:bCs/>
          <w:i/>
          <w:iCs/>
        </w:rPr>
        <w:t>, przy współudziale Sekcji Technicznej Utrzymania Nieruchomości</w:t>
      </w:r>
      <w:r w:rsidR="00252743">
        <w:rPr>
          <w:rFonts w:ascii="Times New Roman" w:hAnsi="Times New Roman" w:cs="Times New Roman"/>
          <w:bCs/>
          <w:i/>
          <w:iCs/>
        </w:rPr>
        <w:t>.</w:t>
      </w:r>
    </w:p>
    <w:p w14:paraId="748B5DE5" w14:textId="23ED6CE8" w:rsidR="00264EEF" w:rsidRPr="00264EEF" w:rsidRDefault="00252743" w:rsidP="00264EEF">
      <w:pPr>
        <w:autoSpaceDE w:val="0"/>
        <w:autoSpaceDN w:val="0"/>
        <w:adjustRightInd w:val="0"/>
        <w:ind w:right="480"/>
        <w:jc w:val="both"/>
        <w:rPr>
          <w:rFonts w:ascii="Times New Roman" w:hAnsi="Times New Roman" w:cs="Times New Roman"/>
          <w:b/>
        </w:rPr>
      </w:pPr>
      <w:r w:rsidRPr="0008587E">
        <w:rPr>
          <w:b/>
        </w:rPr>
        <w:br w:type="page"/>
      </w:r>
    </w:p>
    <w:p w14:paraId="63D4C0B1" w14:textId="414B273E" w:rsidR="00700587" w:rsidRDefault="00700587" w:rsidP="006C0FF5">
      <w:pPr>
        <w:jc w:val="right"/>
        <w:rPr>
          <w:rFonts w:ascii="Times New Roman" w:hAnsi="Times New Roman" w:cs="Times New Roman"/>
          <w:b/>
        </w:rPr>
      </w:pPr>
      <w:r>
        <w:rPr>
          <w:rFonts w:ascii="Times New Roman" w:hAnsi="Times New Roman" w:cs="Times New Roman"/>
          <w:b/>
        </w:rPr>
        <w:lastRenderedPageBreak/>
        <w:t>Załącznik nr 1</w:t>
      </w:r>
      <w:r w:rsidR="006C0FF5">
        <w:rPr>
          <w:rFonts w:ascii="Times New Roman" w:hAnsi="Times New Roman" w:cs="Times New Roman"/>
          <w:b/>
        </w:rPr>
        <w:t xml:space="preserve"> do SWZ</w:t>
      </w:r>
    </w:p>
    <w:p w14:paraId="1541A957" w14:textId="77777777" w:rsidR="006C0FF5" w:rsidRDefault="006C0FF5" w:rsidP="00B82EAA">
      <w:pPr>
        <w:jc w:val="center"/>
        <w:rPr>
          <w:rFonts w:ascii="Times New Roman" w:hAnsi="Times New Roman" w:cs="Times New Roman"/>
          <w:b/>
        </w:rPr>
      </w:pPr>
    </w:p>
    <w:p w14:paraId="21592FA8" w14:textId="7B2D55CE" w:rsidR="006E3D91" w:rsidRPr="00B82EAA" w:rsidRDefault="006E3D91" w:rsidP="00B82EAA">
      <w:pPr>
        <w:jc w:val="center"/>
        <w:rPr>
          <w:rFonts w:ascii="Times New Roman" w:hAnsi="Times New Roman" w:cs="Times New Roman"/>
          <w:b/>
        </w:rPr>
      </w:pPr>
      <w:r w:rsidRPr="00B82EAA">
        <w:rPr>
          <w:rFonts w:ascii="Times New Roman" w:hAnsi="Times New Roman" w:cs="Times New Roman"/>
          <w:b/>
        </w:rPr>
        <w:t>FORMULARZ OFERTOWY</w:t>
      </w:r>
    </w:p>
    <w:p w14:paraId="75861512" w14:textId="7B5B730D" w:rsidR="006E3D91" w:rsidRPr="00264EEF" w:rsidRDefault="006E3D91" w:rsidP="00DD6F1F">
      <w:pPr>
        <w:spacing w:after="0"/>
        <w:ind w:right="-13"/>
        <w:jc w:val="both"/>
        <w:rPr>
          <w:rFonts w:ascii="Times New Roman" w:hAnsi="Times New Roman" w:cs="Times New Roman"/>
          <w:b/>
        </w:rPr>
      </w:pPr>
      <w:r w:rsidRPr="00B82EAA">
        <w:rPr>
          <w:rFonts w:ascii="Times New Roman" w:hAnsi="Times New Roman" w:cs="Times New Roman"/>
        </w:rPr>
        <w:t xml:space="preserve">Przystępując do udziału w postępowaniu o udzielenie zamówienia publicznego prowadzonego </w:t>
      </w:r>
      <w:r w:rsidR="00DC529B">
        <w:rPr>
          <w:rFonts w:ascii="Times New Roman" w:hAnsi="Times New Roman" w:cs="Times New Roman"/>
        </w:rPr>
        <w:br/>
      </w:r>
      <w:r w:rsidRPr="00B82EAA">
        <w:rPr>
          <w:rFonts w:ascii="Times New Roman" w:hAnsi="Times New Roman" w:cs="Times New Roman"/>
        </w:rPr>
        <w:t xml:space="preserve">w trybie </w:t>
      </w:r>
      <w:r w:rsidR="00C30E84" w:rsidRPr="00B82EAA">
        <w:rPr>
          <w:rFonts w:ascii="Times New Roman" w:hAnsi="Times New Roman" w:cs="Times New Roman"/>
        </w:rPr>
        <w:t xml:space="preserve">podstawowym na </w:t>
      </w:r>
      <w:r w:rsidR="00C30E84" w:rsidRPr="00264EEF">
        <w:rPr>
          <w:rFonts w:ascii="Times New Roman" w:eastAsia="Times New Roman" w:hAnsi="Times New Roman" w:cs="Times New Roman"/>
          <w:b/>
          <w:color w:val="000000" w:themeColor="text1"/>
        </w:rPr>
        <w:t>„</w:t>
      </w:r>
      <w:r w:rsidR="00264EEF" w:rsidRPr="00264EEF">
        <w:rPr>
          <w:rFonts w:ascii="Times New Roman" w:hAnsi="Times New Roman" w:cs="Times New Roman"/>
          <w:b/>
          <w:color w:val="000000"/>
        </w:rPr>
        <w:t xml:space="preserve">Wykonaniu kontroli rocznej stanu technicznego obiektów budowlanych znajdujących się na terenie kompleksów będących w administrowaniu </w:t>
      </w:r>
      <w:r w:rsidR="00264EEF" w:rsidRPr="00264EEF">
        <w:rPr>
          <w:rFonts w:ascii="Times New Roman" w:hAnsi="Times New Roman" w:cs="Times New Roman"/>
          <w:b/>
          <w:color w:val="000000"/>
        </w:rPr>
        <w:br/>
        <w:t>26 WOG Zegrze</w:t>
      </w:r>
      <w:r w:rsidR="00264EEF" w:rsidRPr="00264EEF">
        <w:rPr>
          <w:rFonts w:ascii="Times New Roman" w:eastAsia="Times New Roman" w:hAnsi="Times New Roman" w:cs="Times New Roman"/>
          <w:b/>
          <w:color w:val="000000" w:themeColor="text1"/>
        </w:rPr>
        <w:t>”.</w:t>
      </w:r>
    </w:p>
    <w:p w14:paraId="3BE1621D" w14:textId="77777777" w:rsidR="00E44B56" w:rsidRPr="00B82EAA" w:rsidRDefault="00E44B56" w:rsidP="00B82EAA">
      <w:pPr>
        <w:spacing w:after="0"/>
        <w:ind w:right="-13"/>
        <w:jc w:val="center"/>
        <w:rPr>
          <w:rFonts w:ascii="Times New Roman" w:hAnsi="Times New Roman" w:cs="Times New Roman"/>
          <w:b/>
        </w:rPr>
      </w:pPr>
    </w:p>
    <w:p w14:paraId="33E359F6" w14:textId="77777777" w:rsidR="006E3D91" w:rsidRPr="00B82EAA" w:rsidRDefault="006E3D91" w:rsidP="00B82EAA">
      <w:pPr>
        <w:pStyle w:val="Tekstpodstawowy"/>
        <w:spacing w:after="60"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samodzielnie*:</w:t>
      </w:r>
    </w:p>
    <w:p w14:paraId="33FF071D" w14:textId="77777777" w:rsidR="006E3D91" w:rsidRPr="00B82EAA" w:rsidRDefault="006E3D91" w:rsidP="00B82EAA">
      <w:pPr>
        <w:widowControl w:val="0"/>
        <w:autoSpaceDE w:val="0"/>
        <w:rPr>
          <w:rFonts w:ascii="Times New Roman" w:hAnsi="Times New Roman" w:cs="Times New Roman"/>
        </w:rPr>
      </w:pPr>
      <w:r w:rsidRPr="00B82EAA">
        <w:rPr>
          <w:rFonts w:ascii="Times New Roman" w:hAnsi="Times New Roman" w:cs="Times New Roman"/>
          <w:b/>
          <w:bCs/>
        </w:rPr>
        <w:t>Nazwa/Firma Wykonawcy:</w:t>
      </w:r>
      <w:r w:rsidRPr="00B82EAA">
        <w:rPr>
          <w:rFonts w:ascii="Times New Roman" w:hAnsi="Times New Roman" w:cs="Times New Roman"/>
        </w:rPr>
        <w:t xml:space="preserve"> </w:t>
      </w:r>
    </w:p>
    <w:p w14:paraId="59C0A7B8" w14:textId="034E8FCB" w:rsidR="006E3D91" w:rsidRPr="00B82EAA" w:rsidRDefault="006E3D91" w:rsidP="00B82EAA">
      <w:pPr>
        <w:widowControl w:val="0"/>
        <w:autoSpaceDE w:val="0"/>
        <w:spacing w:after="120"/>
        <w:rPr>
          <w:rFonts w:ascii="Times New Roman" w:hAnsi="Times New Roman" w:cs="Times New Roman"/>
        </w:rPr>
      </w:pPr>
      <w:r w:rsidRPr="00B82EAA">
        <w:rPr>
          <w:rFonts w:ascii="Times New Roman" w:hAnsi="Times New Roman" w:cs="Times New Roman"/>
        </w:rPr>
        <w:t>………………………………………………………………………………………...…</w:t>
      </w:r>
      <w:r w:rsidR="00B9040A">
        <w:rPr>
          <w:rFonts w:ascii="Times New Roman" w:hAnsi="Times New Roman" w:cs="Times New Roman"/>
        </w:rPr>
        <w:t>.………</w:t>
      </w:r>
    </w:p>
    <w:p w14:paraId="471B92D9" w14:textId="77777777" w:rsidR="006E3D91" w:rsidRPr="00B82EAA" w:rsidRDefault="006E3D91" w:rsidP="00B82EAA">
      <w:pPr>
        <w:widowControl w:val="0"/>
        <w:autoSpaceDE w:val="0"/>
        <w:spacing w:after="120"/>
        <w:rPr>
          <w:rFonts w:ascii="Times New Roman" w:hAnsi="Times New Roman" w:cs="Times New Roman"/>
          <w:b/>
          <w:bCs/>
        </w:rPr>
      </w:pPr>
      <w:r w:rsidRPr="00B82EAA">
        <w:rPr>
          <w:rFonts w:ascii="Times New Roman" w:hAnsi="Times New Roman" w:cs="Times New Roman"/>
          <w:b/>
          <w:bCs/>
        </w:rPr>
        <w:t>Siedziba Wykonawcy:</w:t>
      </w:r>
    </w:p>
    <w:p w14:paraId="07DD63E1" w14:textId="26BAE6E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ulica, nr domu, nr lokalu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34D686F" w14:textId="470505C3"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kod ……………..……miejscowość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BAC3EEB" w14:textId="4867D0BE"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województwo ……………………………………………………..……………</w:t>
      </w:r>
      <w:r w:rsidR="00B9040A">
        <w:rPr>
          <w:rFonts w:ascii="Times New Roman" w:hAnsi="Times New Roman" w:cs="Times New Roman"/>
        </w:rPr>
        <w:t>…………</w:t>
      </w:r>
      <w:r w:rsidRPr="00B82EAA">
        <w:rPr>
          <w:rFonts w:ascii="Times New Roman" w:hAnsi="Times New Roman" w:cs="Times New Roman"/>
        </w:rPr>
        <w:t>…….</w:t>
      </w:r>
    </w:p>
    <w:p w14:paraId="79F699FB" w14:textId="20764D45"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 xml:space="preserve">tel. ..................................................................... </w:t>
      </w:r>
      <w:r w:rsidR="002829D9">
        <w:rPr>
          <w:rFonts w:ascii="Times New Roman" w:hAnsi="Times New Roman" w:cs="Times New Roman"/>
        </w:rPr>
        <w:t>e-mail:</w:t>
      </w:r>
      <w:r w:rsidRPr="00B82EAA">
        <w:rPr>
          <w:rFonts w:ascii="Times New Roman" w:hAnsi="Times New Roman" w:cs="Times New Roman"/>
        </w:rPr>
        <w:t xml:space="preserve"> ........................................</w:t>
      </w:r>
      <w:r w:rsidR="00B9040A">
        <w:rPr>
          <w:rFonts w:ascii="Times New Roman" w:hAnsi="Times New Roman" w:cs="Times New Roman"/>
        </w:rPr>
        <w:t>.........</w:t>
      </w:r>
      <w:r w:rsidRPr="00B82EAA">
        <w:rPr>
          <w:rFonts w:ascii="Times New Roman" w:hAnsi="Times New Roman" w:cs="Times New Roman"/>
        </w:rPr>
        <w:t>.................</w:t>
      </w:r>
    </w:p>
    <w:p w14:paraId="758B724C" w14:textId="77EF16B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REGON ........................................................... NIP ...............................</w:t>
      </w:r>
      <w:r w:rsidR="00B9040A">
        <w:rPr>
          <w:rFonts w:ascii="Times New Roman" w:hAnsi="Times New Roman" w:cs="Times New Roman"/>
        </w:rPr>
        <w:t>.........</w:t>
      </w:r>
      <w:r w:rsidRPr="00B82EAA">
        <w:rPr>
          <w:rFonts w:ascii="Times New Roman" w:hAnsi="Times New Roman" w:cs="Times New Roman"/>
        </w:rPr>
        <w:t>............................</w:t>
      </w:r>
    </w:p>
    <w:p w14:paraId="01ACD708" w14:textId="77777777" w:rsidR="006E3D91" w:rsidRPr="00B82EAA" w:rsidRDefault="006E3D91" w:rsidP="00B82EAA">
      <w:pPr>
        <w:pStyle w:val="Tekstpodstawowy"/>
        <w:spacing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B82EAA" w:rsidRDefault="006E3D91" w:rsidP="00B82EAA">
      <w:pPr>
        <w:pStyle w:val="Tekstpodstawowy"/>
        <w:spacing w:line="276" w:lineRule="auto"/>
        <w:rPr>
          <w:rFonts w:ascii="Times New Roman" w:hAnsi="Times New Roman"/>
          <w:b/>
          <w:bCs/>
          <w:sz w:val="22"/>
          <w:szCs w:val="22"/>
        </w:rPr>
      </w:pPr>
      <w:r w:rsidRPr="00B82EAA">
        <w:rPr>
          <w:rFonts w:ascii="Times New Roman" w:hAnsi="Times New Roman"/>
          <w:bCs/>
          <w:sz w:val="22"/>
          <w:szCs w:val="22"/>
        </w:rPr>
        <w:t>Nazwy i siedziby wszystkich Wykonawców wspólnie ubiegających się o udzielenie zamówienia /jeżeli dotyczy/</w:t>
      </w:r>
      <w:r w:rsidRPr="00B82EAA">
        <w:rPr>
          <w:rFonts w:ascii="Times New Roman" w:hAnsi="Times New Roman"/>
          <w:b/>
          <w:bCs/>
          <w:sz w:val="22"/>
          <w:szCs w:val="22"/>
        </w:rPr>
        <w:t xml:space="preserve"> </w:t>
      </w:r>
    </w:p>
    <w:p w14:paraId="547F557B" w14:textId="6C9271A5"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Lider: …………………………………………… Adres ………………………..………</w:t>
      </w:r>
      <w:r w:rsidR="00DF4168">
        <w:rPr>
          <w:rFonts w:ascii="Times New Roman" w:hAnsi="Times New Roman"/>
          <w:bCs/>
          <w:sz w:val="22"/>
          <w:szCs w:val="22"/>
        </w:rPr>
        <w:t>………..</w:t>
      </w:r>
    </w:p>
    <w:p w14:paraId="33FF3463"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Partnerzy:</w:t>
      </w:r>
    </w:p>
    <w:p w14:paraId="60899899" w14:textId="74DDF9BD"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9B00F3C" w14:textId="3BFDD918"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245289F"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Stanowisko: ………………………………… imię i nazwisko …….…………</w:t>
      </w:r>
      <w:r w:rsidR="00DF4168">
        <w:rPr>
          <w:rFonts w:ascii="Times New Roman" w:hAnsi="Times New Roman"/>
          <w:bCs/>
          <w:sz w:val="22"/>
          <w:szCs w:val="22"/>
        </w:rPr>
        <w:t>…………</w:t>
      </w:r>
      <w:r w:rsidRPr="00B82EAA">
        <w:rPr>
          <w:rFonts w:ascii="Times New Roman" w:hAnsi="Times New Roman"/>
          <w:bCs/>
          <w:sz w:val="22"/>
          <w:szCs w:val="22"/>
        </w:rPr>
        <w:t>.………</w:t>
      </w:r>
    </w:p>
    <w:p w14:paraId="22D9CCBB" w14:textId="520855D1" w:rsidR="006E3D91" w:rsidRDefault="006E3D91" w:rsidP="00DF4168">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tel. kontaktowy ……………………………… e-mail: …………………………………………</w:t>
      </w:r>
      <w:r w:rsidR="00DF4168">
        <w:rPr>
          <w:rFonts w:ascii="Times New Roman" w:hAnsi="Times New Roman"/>
          <w:bCs/>
          <w:sz w:val="22"/>
          <w:szCs w:val="22"/>
        </w:rPr>
        <w:t>..</w:t>
      </w:r>
    </w:p>
    <w:p w14:paraId="352E5408" w14:textId="30C453D1" w:rsidR="00264EEF" w:rsidRPr="00264EEF" w:rsidRDefault="006E3D91" w:rsidP="00264EEF">
      <w:pPr>
        <w:numPr>
          <w:ilvl w:val="3"/>
          <w:numId w:val="29"/>
        </w:numPr>
        <w:tabs>
          <w:tab w:val="num" w:pos="284"/>
        </w:tabs>
        <w:spacing w:before="240" w:after="120"/>
        <w:ind w:left="284" w:hanging="284"/>
        <w:jc w:val="both"/>
        <w:rPr>
          <w:rFonts w:ascii="Times New Roman" w:hAnsi="Times New Roman" w:cs="Times New Roman"/>
        </w:rPr>
      </w:pPr>
      <w:r w:rsidRPr="00B82EAA">
        <w:rPr>
          <w:rFonts w:ascii="Times New Roman" w:hAnsi="Times New Roman" w:cs="Times New Roman"/>
        </w:rPr>
        <w:t>Oferujemy wykonanie zamówienia zgodnie z wymogami Specyfikacji Warunków Zamówienia</w:t>
      </w:r>
      <w:r w:rsidR="00B9040A">
        <w:rPr>
          <w:rFonts w:ascii="Times New Roman" w:hAnsi="Times New Roman" w:cs="Times New Roman"/>
        </w:rPr>
        <w:t xml:space="preserve"> za cenę</w:t>
      </w:r>
      <w:r w:rsidR="00DD6F1F">
        <w:rPr>
          <w:rFonts w:ascii="Times New Roman" w:hAnsi="Times New Roman" w:cs="Times New Roman"/>
        </w:rPr>
        <w:t>:</w:t>
      </w:r>
    </w:p>
    <w:p w14:paraId="4D5A77DE" w14:textId="7768DE5B" w:rsidR="00264EEF" w:rsidRPr="00264EEF" w:rsidRDefault="00264EEF" w:rsidP="00264EEF">
      <w:pPr>
        <w:spacing w:after="120"/>
        <w:ind w:left="284"/>
        <w:jc w:val="both"/>
        <w:rPr>
          <w:rFonts w:ascii="Times New Roman" w:hAnsi="Times New Roman" w:cs="Times New Roman"/>
          <w:b/>
        </w:rPr>
      </w:pPr>
      <w:r w:rsidRPr="00264EEF">
        <w:rPr>
          <w:rFonts w:ascii="Times New Roman" w:hAnsi="Times New Roman" w:cs="Times New Roman"/>
          <w:b/>
        </w:rPr>
        <w:t>w części nr 1 za cenę:</w:t>
      </w:r>
    </w:p>
    <w:tbl>
      <w:tblPr>
        <w:tblW w:w="9010" w:type="dxa"/>
        <w:tblLayout w:type="fixed"/>
        <w:tblLook w:val="0000" w:firstRow="0" w:lastRow="0" w:firstColumn="0" w:lastColumn="0" w:noHBand="0" w:noVBand="0"/>
      </w:tblPr>
      <w:tblGrid>
        <w:gridCol w:w="9010"/>
      </w:tblGrid>
      <w:tr w:rsidR="00264EEF" w:rsidRPr="00264EEF" w14:paraId="02FE3200" w14:textId="77777777" w:rsidTr="00DF613D">
        <w:trPr>
          <w:trHeight w:val="2408"/>
        </w:trPr>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22B56BFF" w14:textId="77777777" w:rsidR="00264EEF" w:rsidRPr="00264EEF" w:rsidRDefault="00264EEF" w:rsidP="00DF613D">
            <w:pPr>
              <w:pStyle w:val="Tekstpodstawowy"/>
              <w:snapToGrid w:val="0"/>
              <w:rPr>
                <w:rFonts w:ascii="Times New Roman" w:hAnsi="Times New Roman"/>
                <w:b/>
                <w:color w:val="000000"/>
                <w:sz w:val="22"/>
                <w:szCs w:val="22"/>
              </w:rPr>
            </w:pPr>
          </w:p>
          <w:p w14:paraId="24FCE224" w14:textId="77777777" w:rsidR="00264EEF" w:rsidRPr="00264EEF" w:rsidRDefault="00264EEF" w:rsidP="00DF613D">
            <w:pPr>
              <w:pStyle w:val="Tekstpodstawowy"/>
              <w:rPr>
                <w:rFonts w:ascii="Times New Roman" w:hAnsi="Times New Roman"/>
                <w:b/>
                <w:color w:val="000000"/>
                <w:sz w:val="22"/>
                <w:szCs w:val="22"/>
              </w:rPr>
            </w:pPr>
            <w:r w:rsidRPr="00264EEF">
              <w:rPr>
                <w:rFonts w:ascii="Times New Roman" w:hAnsi="Times New Roman"/>
                <w:b/>
                <w:color w:val="000000"/>
                <w:sz w:val="22"/>
                <w:szCs w:val="22"/>
              </w:rPr>
              <w:t>netto: ……………………………….. zł</w:t>
            </w:r>
          </w:p>
          <w:p w14:paraId="147C4404" w14:textId="77777777" w:rsidR="00264EEF" w:rsidRPr="00264EEF" w:rsidRDefault="00264EEF" w:rsidP="00DF613D">
            <w:pPr>
              <w:pStyle w:val="Tekstpodstawowy"/>
              <w:rPr>
                <w:rFonts w:ascii="Times New Roman" w:hAnsi="Times New Roman"/>
                <w:bCs/>
                <w:color w:val="000000"/>
                <w:sz w:val="22"/>
                <w:szCs w:val="22"/>
              </w:rPr>
            </w:pPr>
            <w:r w:rsidRPr="00264EEF">
              <w:rPr>
                <w:rFonts w:ascii="Times New Roman" w:hAnsi="Times New Roman"/>
                <w:bCs/>
                <w:color w:val="000000"/>
                <w:sz w:val="22"/>
                <w:szCs w:val="22"/>
              </w:rPr>
              <w:t>(słownie: ……………………………………………………………………..……...……)</w:t>
            </w:r>
          </w:p>
          <w:p w14:paraId="7E4A051F" w14:textId="77777777" w:rsidR="00264EEF" w:rsidRPr="00264EEF" w:rsidRDefault="00264EEF" w:rsidP="00DF613D">
            <w:pPr>
              <w:rPr>
                <w:rFonts w:ascii="Times New Roman" w:hAnsi="Times New Roman" w:cs="Times New Roman"/>
                <w:bCs/>
              </w:rPr>
            </w:pPr>
            <w:r w:rsidRPr="00264EEF">
              <w:rPr>
                <w:rFonts w:ascii="Times New Roman" w:hAnsi="Times New Roman" w:cs="Times New Roman"/>
                <w:bCs/>
              </w:rPr>
              <w:t xml:space="preserve">+  podatek VAT wg stawki ……....%  wynosi: ............................................. zł </w:t>
            </w:r>
          </w:p>
          <w:p w14:paraId="78B374E3" w14:textId="77777777" w:rsidR="00264EEF" w:rsidRPr="00264EEF" w:rsidRDefault="00264EEF" w:rsidP="00DF613D">
            <w:pPr>
              <w:rPr>
                <w:rFonts w:ascii="Times New Roman" w:hAnsi="Times New Roman" w:cs="Times New Roman"/>
                <w:b/>
              </w:rPr>
            </w:pPr>
            <w:r w:rsidRPr="00264EEF">
              <w:rPr>
                <w:rFonts w:ascii="Times New Roman" w:hAnsi="Times New Roman" w:cs="Times New Roman"/>
                <w:b/>
              </w:rPr>
              <w:t>brutto: ……………………………… zł</w:t>
            </w:r>
          </w:p>
          <w:p w14:paraId="179827C5" w14:textId="77777777" w:rsidR="00264EEF" w:rsidRPr="00264EEF" w:rsidRDefault="00264EEF" w:rsidP="00DF613D">
            <w:pPr>
              <w:pStyle w:val="Tekstpodstawowy"/>
              <w:rPr>
                <w:rFonts w:ascii="Times New Roman" w:hAnsi="Times New Roman"/>
                <w:bCs/>
                <w:color w:val="000000"/>
                <w:sz w:val="22"/>
                <w:szCs w:val="22"/>
              </w:rPr>
            </w:pPr>
            <w:r w:rsidRPr="00264EEF">
              <w:rPr>
                <w:rFonts w:ascii="Times New Roman" w:hAnsi="Times New Roman"/>
                <w:bCs/>
                <w:color w:val="000000"/>
                <w:sz w:val="22"/>
                <w:szCs w:val="22"/>
              </w:rPr>
              <w:t>(słownie: …………………………………………………………………..………………)</w:t>
            </w:r>
          </w:p>
          <w:p w14:paraId="433A7B6B" w14:textId="77777777" w:rsidR="00264EEF" w:rsidRPr="00264EEF" w:rsidRDefault="00264EEF" w:rsidP="00DF613D">
            <w:pPr>
              <w:pStyle w:val="Tekstpodstawowy"/>
              <w:rPr>
                <w:rFonts w:ascii="Times New Roman" w:hAnsi="Times New Roman"/>
                <w:bCs/>
                <w:color w:val="000000"/>
                <w:sz w:val="22"/>
                <w:szCs w:val="22"/>
              </w:rPr>
            </w:pPr>
            <w:r w:rsidRPr="00264EEF">
              <w:rPr>
                <w:rFonts w:ascii="Times New Roman" w:hAnsi="Times New Roman"/>
                <w:bCs/>
                <w:color w:val="000000"/>
                <w:sz w:val="22"/>
                <w:szCs w:val="22"/>
              </w:rPr>
              <w:t>Oferujemy wykonanie zamówienia w terminie:</w:t>
            </w:r>
          </w:p>
          <w:p w14:paraId="359DA352" w14:textId="76900AB6" w:rsidR="00264EEF" w:rsidRPr="00264EEF" w:rsidRDefault="00264EEF" w:rsidP="004D7463">
            <w:pPr>
              <w:pStyle w:val="Tekstpodstawowy"/>
              <w:numPr>
                <w:ilvl w:val="0"/>
                <w:numId w:val="140"/>
              </w:numPr>
              <w:spacing w:line="240" w:lineRule="auto"/>
              <w:rPr>
                <w:rFonts w:ascii="Times New Roman" w:hAnsi="Times New Roman"/>
                <w:bCs/>
                <w:color w:val="000000"/>
                <w:sz w:val="22"/>
                <w:szCs w:val="22"/>
              </w:rPr>
            </w:pPr>
            <w:r w:rsidRPr="00264EEF">
              <w:rPr>
                <w:rFonts w:ascii="Times New Roman" w:hAnsi="Times New Roman"/>
                <w:bCs/>
                <w:color w:val="000000"/>
                <w:sz w:val="22"/>
                <w:szCs w:val="22"/>
              </w:rPr>
              <w:t xml:space="preserve"> do dnia </w:t>
            </w:r>
            <w:r w:rsidR="00EE1717">
              <w:rPr>
                <w:rFonts w:ascii="Times New Roman" w:hAnsi="Times New Roman"/>
                <w:bCs/>
                <w:color w:val="000000"/>
                <w:sz w:val="22"/>
                <w:szCs w:val="22"/>
              </w:rPr>
              <w:t>18</w:t>
            </w:r>
            <w:r>
              <w:rPr>
                <w:rFonts w:ascii="Times New Roman" w:hAnsi="Times New Roman"/>
                <w:bCs/>
                <w:color w:val="000000"/>
                <w:sz w:val="22"/>
                <w:szCs w:val="22"/>
              </w:rPr>
              <w:t>.</w:t>
            </w:r>
            <w:r w:rsidR="00EE1717">
              <w:rPr>
                <w:rFonts w:ascii="Times New Roman" w:hAnsi="Times New Roman"/>
                <w:bCs/>
                <w:color w:val="000000"/>
                <w:sz w:val="22"/>
                <w:szCs w:val="22"/>
              </w:rPr>
              <w:t>09</w:t>
            </w:r>
            <w:r>
              <w:rPr>
                <w:rFonts w:ascii="Times New Roman" w:hAnsi="Times New Roman"/>
                <w:bCs/>
                <w:color w:val="000000"/>
                <w:sz w:val="22"/>
                <w:szCs w:val="22"/>
              </w:rPr>
              <w:t>.202</w:t>
            </w:r>
            <w:r w:rsidR="00EE1717">
              <w:rPr>
                <w:rFonts w:ascii="Times New Roman" w:hAnsi="Times New Roman"/>
                <w:bCs/>
                <w:color w:val="000000"/>
                <w:sz w:val="22"/>
                <w:szCs w:val="22"/>
              </w:rPr>
              <w:t>5</w:t>
            </w:r>
            <w:r w:rsidRPr="00264EEF">
              <w:rPr>
                <w:rFonts w:ascii="Times New Roman" w:hAnsi="Times New Roman"/>
                <w:bCs/>
                <w:color w:val="000000"/>
                <w:sz w:val="22"/>
                <w:szCs w:val="22"/>
              </w:rPr>
              <w:t xml:space="preserve"> r.*</w:t>
            </w:r>
          </w:p>
          <w:p w14:paraId="7B8F4665" w14:textId="0A371DFD" w:rsidR="00264EEF" w:rsidRPr="00264EEF" w:rsidRDefault="00264EEF" w:rsidP="004D7463">
            <w:pPr>
              <w:pStyle w:val="Tekstpodstawowy"/>
              <w:numPr>
                <w:ilvl w:val="0"/>
                <w:numId w:val="140"/>
              </w:numPr>
              <w:spacing w:line="240" w:lineRule="auto"/>
              <w:rPr>
                <w:rFonts w:ascii="Times New Roman" w:hAnsi="Times New Roman"/>
                <w:bCs/>
                <w:color w:val="000000"/>
                <w:sz w:val="22"/>
                <w:szCs w:val="22"/>
              </w:rPr>
            </w:pPr>
            <w:r w:rsidRPr="00264EEF">
              <w:rPr>
                <w:rFonts w:ascii="Times New Roman" w:hAnsi="Times New Roman"/>
                <w:bCs/>
                <w:color w:val="000000"/>
                <w:sz w:val="22"/>
                <w:szCs w:val="22"/>
              </w:rPr>
              <w:t xml:space="preserve"> do dnia </w:t>
            </w:r>
            <w:r>
              <w:rPr>
                <w:rFonts w:ascii="Times New Roman" w:hAnsi="Times New Roman"/>
                <w:bCs/>
                <w:color w:val="000000"/>
                <w:sz w:val="22"/>
                <w:szCs w:val="22"/>
              </w:rPr>
              <w:t>25.</w:t>
            </w:r>
            <w:r w:rsidR="00EE1717">
              <w:rPr>
                <w:rFonts w:ascii="Times New Roman" w:hAnsi="Times New Roman"/>
                <w:bCs/>
                <w:color w:val="000000"/>
                <w:sz w:val="22"/>
                <w:szCs w:val="22"/>
              </w:rPr>
              <w:t>09</w:t>
            </w:r>
            <w:r>
              <w:rPr>
                <w:rFonts w:ascii="Times New Roman" w:hAnsi="Times New Roman"/>
                <w:bCs/>
                <w:color w:val="000000"/>
                <w:sz w:val="22"/>
                <w:szCs w:val="22"/>
              </w:rPr>
              <w:t>.202</w:t>
            </w:r>
            <w:r w:rsidR="00EE1717">
              <w:rPr>
                <w:rFonts w:ascii="Times New Roman" w:hAnsi="Times New Roman"/>
                <w:bCs/>
                <w:color w:val="000000"/>
                <w:sz w:val="22"/>
                <w:szCs w:val="22"/>
              </w:rPr>
              <w:t>5</w:t>
            </w:r>
            <w:r w:rsidRPr="00264EEF">
              <w:rPr>
                <w:rFonts w:ascii="Times New Roman" w:hAnsi="Times New Roman"/>
                <w:bCs/>
                <w:color w:val="000000"/>
                <w:sz w:val="22"/>
                <w:szCs w:val="22"/>
              </w:rPr>
              <w:t xml:space="preserve"> r.*</w:t>
            </w:r>
          </w:p>
          <w:p w14:paraId="428C8714" w14:textId="6656D1F5" w:rsidR="00264EEF" w:rsidRPr="00264EEF" w:rsidRDefault="00264EEF" w:rsidP="004D7463">
            <w:pPr>
              <w:pStyle w:val="Tekstpodstawowy"/>
              <w:numPr>
                <w:ilvl w:val="0"/>
                <w:numId w:val="140"/>
              </w:numPr>
              <w:spacing w:line="240" w:lineRule="auto"/>
              <w:rPr>
                <w:rFonts w:ascii="Times New Roman" w:hAnsi="Times New Roman"/>
                <w:bCs/>
                <w:color w:val="000000"/>
                <w:sz w:val="22"/>
                <w:szCs w:val="22"/>
              </w:rPr>
            </w:pPr>
            <w:r w:rsidRPr="00264EEF">
              <w:rPr>
                <w:rFonts w:ascii="Times New Roman" w:hAnsi="Times New Roman"/>
                <w:bCs/>
                <w:color w:val="000000"/>
                <w:sz w:val="22"/>
                <w:szCs w:val="22"/>
              </w:rPr>
              <w:t xml:space="preserve"> do dnia </w:t>
            </w:r>
            <w:r w:rsidR="00EE1717">
              <w:rPr>
                <w:rFonts w:ascii="Times New Roman" w:hAnsi="Times New Roman"/>
                <w:bCs/>
                <w:color w:val="000000"/>
                <w:sz w:val="22"/>
                <w:szCs w:val="22"/>
              </w:rPr>
              <w:t>06</w:t>
            </w:r>
            <w:r>
              <w:rPr>
                <w:rFonts w:ascii="Times New Roman" w:hAnsi="Times New Roman"/>
                <w:bCs/>
                <w:color w:val="000000"/>
                <w:sz w:val="22"/>
                <w:szCs w:val="22"/>
              </w:rPr>
              <w:t>.1</w:t>
            </w:r>
            <w:r w:rsidR="00EE1717">
              <w:rPr>
                <w:rFonts w:ascii="Times New Roman" w:hAnsi="Times New Roman"/>
                <w:bCs/>
                <w:color w:val="000000"/>
                <w:sz w:val="22"/>
                <w:szCs w:val="22"/>
              </w:rPr>
              <w:t>0</w:t>
            </w:r>
            <w:r>
              <w:rPr>
                <w:rFonts w:ascii="Times New Roman" w:hAnsi="Times New Roman"/>
                <w:bCs/>
                <w:color w:val="000000"/>
                <w:sz w:val="22"/>
                <w:szCs w:val="22"/>
              </w:rPr>
              <w:t>.202</w:t>
            </w:r>
            <w:r w:rsidR="00EE1717">
              <w:rPr>
                <w:rFonts w:ascii="Times New Roman" w:hAnsi="Times New Roman"/>
                <w:bCs/>
                <w:color w:val="000000"/>
                <w:sz w:val="22"/>
                <w:szCs w:val="22"/>
              </w:rPr>
              <w:t xml:space="preserve">5 </w:t>
            </w:r>
            <w:r w:rsidRPr="00264EEF">
              <w:rPr>
                <w:rFonts w:ascii="Times New Roman" w:hAnsi="Times New Roman"/>
                <w:bCs/>
                <w:color w:val="000000"/>
                <w:sz w:val="22"/>
                <w:szCs w:val="22"/>
              </w:rPr>
              <w:t>r.*</w:t>
            </w:r>
          </w:p>
          <w:p w14:paraId="2426E3CF" w14:textId="77777777" w:rsidR="00264EEF" w:rsidRPr="00264EEF" w:rsidRDefault="00264EEF" w:rsidP="00DF613D">
            <w:pPr>
              <w:pStyle w:val="Tekstpodstawowy"/>
              <w:ind w:left="360"/>
              <w:rPr>
                <w:rFonts w:ascii="Times New Roman" w:hAnsi="Times New Roman"/>
                <w:b/>
                <w:bCs/>
                <w:color w:val="000000"/>
                <w:sz w:val="22"/>
                <w:szCs w:val="22"/>
              </w:rPr>
            </w:pPr>
            <w:r w:rsidRPr="00264EEF">
              <w:rPr>
                <w:rFonts w:ascii="Times New Roman" w:hAnsi="Times New Roman"/>
                <w:b/>
                <w:bCs/>
                <w:color w:val="000000"/>
                <w:sz w:val="22"/>
                <w:szCs w:val="22"/>
              </w:rPr>
              <w:t xml:space="preserve">* </w:t>
            </w:r>
            <w:r w:rsidRPr="00264EEF">
              <w:rPr>
                <w:rFonts w:ascii="Times New Roman" w:hAnsi="Times New Roman"/>
                <w:b/>
                <w:bCs/>
                <w:i/>
                <w:color w:val="000000"/>
                <w:sz w:val="22"/>
                <w:szCs w:val="22"/>
              </w:rPr>
              <w:t>zaznaczyć oferowany termin realizacji</w:t>
            </w:r>
            <w:r w:rsidRPr="00264EEF">
              <w:rPr>
                <w:rFonts w:ascii="Times New Roman" w:hAnsi="Times New Roman"/>
                <w:b/>
                <w:bCs/>
                <w:color w:val="000000"/>
                <w:sz w:val="22"/>
                <w:szCs w:val="22"/>
              </w:rPr>
              <w:t>.</w:t>
            </w:r>
          </w:p>
        </w:tc>
      </w:tr>
    </w:tbl>
    <w:p w14:paraId="6CD0ED82" w14:textId="77777777" w:rsidR="00264EEF" w:rsidRPr="00264EEF" w:rsidRDefault="00264EEF" w:rsidP="00264EEF">
      <w:pPr>
        <w:spacing w:before="120" w:after="120"/>
        <w:jc w:val="both"/>
        <w:rPr>
          <w:rFonts w:ascii="Times New Roman" w:hAnsi="Times New Roman" w:cs="Times New Roman"/>
          <w:b/>
        </w:rPr>
      </w:pPr>
      <w:r w:rsidRPr="00264EEF">
        <w:rPr>
          <w:rFonts w:ascii="Times New Roman" w:hAnsi="Times New Roman" w:cs="Times New Roman"/>
          <w:b/>
        </w:rPr>
        <w:t xml:space="preserve">w części 2 za cenę:   </w:t>
      </w:r>
    </w:p>
    <w:tbl>
      <w:tblPr>
        <w:tblW w:w="9010" w:type="dxa"/>
        <w:tblLayout w:type="fixed"/>
        <w:tblLook w:val="0000" w:firstRow="0" w:lastRow="0" w:firstColumn="0" w:lastColumn="0" w:noHBand="0" w:noVBand="0"/>
      </w:tblPr>
      <w:tblGrid>
        <w:gridCol w:w="9010"/>
      </w:tblGrid>
      <w:tr w:rsidR="00264EEF" w:rsidRPr="00264EEF" w14:paraId="22049387" w14:textId="77777777" w:rsidTr="00DF613D">
        <w:trPr>
          <w:trHeight w:val="2408"/>
        </w:trPr>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26348752" w14:textId="77777777" w:rsidR="00264EEF" w:rsidRPr="00264EEF" w:rsidRDefault="00264EEF" w:rsidP="00DF613D">
            <w:pPr>
              <w:pStyle w:val="Tekstpodstawowy"/>
              <w:snapToGrid w:val="0"/>
              <w:rPr>
                <w:rFonts w:ascii="Times New Roman" w:hAnsi="Times New Roman"/>
                <w:b/>
                <w:color w:val="000000"/>
                <w:sz w:val="22"/>
                <w:szCs w:val="22"/>
              </w:rPr>
            </w:pPr>
          </w:p>
          <w:p w14:paraId="48381F58" w14:textId="77777777" w:rsidR="00264EEF" w:rsidRPr="00264EEF" w:rsidRDefault="00264EEF" w:rsidP="00DF613D">
            <w:pPr>
              <w:pStyle w:val="Tekstpodstawowy"/>
              <w:rPr>
                <w:rFonts w:ascii="Times New Roman" w:hAnsi="Times New Roman"/>
                <w:b/>
                <w:color w:val="000000"/>
                <w:sz w:val="22"/>
                <w:szCs w:val="22"/>
              </w:rPr>
            </w:pPr>
            <w:r w:rsidRPr="00264EEF">
              <w:rPr>
                <w:rFonts w:ascii="Times New Roman" w:hAnsi="Times New Roman"/>
                <w:b/>
                <w:color w:val="000000"/>
                <w:sz w:val="22"/>
                <w:szCs w:val="22"/>
              </w:rPr>
              <w:t>netto: ……………………………….. zł</w:t>
            </w:r>
          </w:p>
          <w:p w14:paraId="2C17428B" w14:textId="77777777" w:rsidR="00264EEF" w:rsidRPr="00264EEF" w:rsidRDefault="00264EEF" w:rsidP="00DF613D">
            <w:pPr>
              <w:pStyle w:val="Tekstpodstawowy"/>
              <w:rPr>
                <w:rFonts w:ascii="Times New Roman" w:hAnsi="Times New Roman"/>
                <w:bCs/>
                <w:color w:val="000000"/>
                <w:sz w:val="22"/>
                <w:szCs w:val="22"/>
              </w:rPr>
            </w:pPr>
            <w:r w:rsidRPr="00264EEF">
              <w:rPr>
                <w:rFonts w:ascii="Times New Roman" w:hAnsi="Times New Roman"/>
                <w:bCs/>
                <w:color w:val="000000"/>
                <w:sz w:val="22"/>
                <w:szCs w:val="22"/>
              </w:rPr>
              <w:t>(słownie: ……………………………………………………………………..……...……)</w:t>
            </w:r>
          </w:p>
          <w:p w14:paraId="1360A497" w14:textId="77777777" w:rsidR="00264EEF" w:rsidRPr="00264EEF" w:rsidRDefault="00264EEF" w:rsidP="00DF613D">
            <w:pPr>
              <w:rPr>
                <w:rFonts w:ascii="Times New Roman" w:hAnsi="Times New Roman" w:cs="Times New Roman"/>
                <w:bCs/>
              </w:rPr>
            </w:pPr>
            <w:r w:rsidRPr="00264EEF">
              <w:rPr>
                <w:rFonts w:ascii="Times New Roman" w:hAnsi="Times New Roman" w:cs="Times New Roman"/>
                <w:bCs/>
              </w:rPr>
              <w:t xml:space="preserve">+  podatek VAT wg stawki ……....%  wynosi: ............................................. zł </w:t>
            </w:r>
          </w:p>
          <w:p w14:paraId="7D970360" w14:textId="77777777" w:rsidR="00264EEF" w:rsidRPr="00264EEF" w:rsidRDefault="00264EEF" w:rsidP="00DF613D">
            <w:pPr>
              <w:rPr>
                <w:rFonts w:ascii="Times New Roman" w:hAnsi="Times New Roman" w:cs="Times New Roman"/>
                <w:b/>
              </w:rPr>
            </w:pPr>
            <w:r w:rsidRPr="00264EEF">
              <w:rPr>
                <w:rFonts w:ascii="Times New Roman" w:hAnsi="Times New Roman" w:cs="Times New Roman"/>
                <w:b/>
              </w:rPr>
              <w:t>brutto: ……………………………… zł</w:t>
            </w:r>
          </w:p>
          <w:p w14:paraId="256987DE" w14:textId="77777777" w:rsidR="00264EEF" w:rsidRPr="00264EEF" w:rsidRDefault="00264EEF" w:rsidP="00DF613D">
            <w:pPr>
              <w:pStyle w:val="Tekstpodstawowy"/>
              <w:rPr>
                <w:rFonts w:ascii="Times New Roman" w:hAnsi="Times New Roman"/>
                <w:bCs/>
                <w:color w:val="000000"/>
                <w:sz w:val="22"/>
                <w:szCs w:val="22"/>
              </w:rPr>
            </w:pPr>
            <w:r w:rsidRPr="00264EEF">
              <w:rPr>
                <w:rFonts w:ascii="Times New Roman" w:hAnsi="Times New Roman"/>
                <w:bCs/>
                <w:color w:val="000000"/>
                <w:sz w:val="22"/>
                <w:szCs w:val="22"/>
              </w:rPr>
              <w:t>(słownie: …………………………………………………………………..………………)</w:t>
            </w:r>
          </w:p>
          <w:p w14:paraId="5C8E0B37" w14:textId="77777777" w:rsidR="00264EEF" w:rsidRPr="00264EEF" w:rsidRDefault="00264EEF" w:rsidP="00DF613D">
            <w:pPr>
              <w:pStyle w:val="Tekstpodstawowy"/>
              <w:rPr>
                <w:rFonts w:ascii="Times New Roman" w:hAnsi="Times New Roman"/>
                <w:bCs/>
                <w:color w:val="000000"/>
                <w:sz w:val="22"/>
                <w:szCs w:val="22"/>
              </w:rPr>
            </w:pPr>
            <w:r w:rsidRPr="00264EEF">
              <w:rPr>
                <w:rFonts w:ascii="Times New Roman" w:hAnsi="Times New Roman"/>
                <w:bCs/>
                <w:color w:val="000000"/>
                <w:sz w:val="22"/>
                <w:szCs w:val="22"/>
              </w:rPr>
              <w:t>Oferujemy wykonanie zamówienia w terminie:</w:t>
            </w:r>
          </w:p>
          <w:p w14:paraId="50512654" w14:textId="3B8D4F81" w:rsidR="00264EEF" w:rsidRPr="00264EEF" w:rsidRDefault="00264EEF" w:rsidP="004D7463">
            <w:pPr>
              <w:pStyle w:val="Tekstpodstawowy"/>
              <w:numPr>
                <w:ilvl w:val="0"/>
                <w:numId w:val="141"/>
              </w:numPr>
              <w:spacing w:line="240" w:lineRule="auto"/>
              <w:rPr>
                <w:rFonts w:ascii="Times New Roman" w:hAnsi="Times New Roman"/>
                <w:bCs/>
                <w:color w:val="000000"/>
                <w:sz w:val="22"/>
                <w:szCs w:val="22"/>
              </w:rPr>
            </w:pPr>
            <w:r w:rsidRPr="00264EEF">
              <w:rPr>
                <w:rFonts w:ascii="Times New Roman" w:hAnsi="Times New Roman"/>
                <w:bCs/>
                <w:color w:val="000000"/>
                <w:sz w:val="22"/>
                <w:szCs w:val="22"/>
              </w:rPr>
              <w:t xml:space="preserve"> do dnia </w:t>
            </w:r>
            <w:r w:rsidR="00EE1717">
              <w:rPr>
                <w:rFonts w:ascii="Times New Roman" w:hAnsi="Times New Roman"/>
                <w:bCs/>
                <w:color w:val="000000"/>
                <w:sz w:val="22"/>
                <w:szCs w:val="22"/>
              </w:rPr>
              <w:t>18</w:t>
            </w:r>
            <w:r>
              <w:rPr>
                <w:rFonts w:ascii="Times New Roman" w:hAnsi="Times New Roman"/>
                <w:bCs/>
                <w:color w:val="000000"/>
                <w:sz w:val="22"/>
                <w:szCs w:val="22"/>
              </w:rPr>
              <w:t>.</w:t>
            </w:r>
            <w:r w:rsidR="00EE1717">
              <w:rPr>
                <w:rFonts w:ascii="Times New Roman" w:hAnsi="Times New Roman"/>
                <w:bCs/>
                <w:color w:val="000000"/>
                <w:sz w:val="22"/>
                <w:szCs w:val="22"/>
              </w:rPr>
              <w:t>09</w:t>
            </w:r>
            <w:r>
              <w:rPr>
                <w:rFonts w:ascii="Times New Roman" w:hAnsi="Times New Roman"/>
                <w:bCs/>
                <w:color w:val="000000"/>
                <w:sz w:val="22"/>
                <w:szCs w:val="22"/>
              </w:rPr>
              <w:t>.202</w:t>
            </w:r>
            <w:r w:rsidR="00EE1717">
              <w:rPr>
                <w:rFonts w:ascii="Times New Roman" w:hAnsi="Times New Roman"/>
                <w:bCs/>
                <w:color w:val="000000"/>
                <w:sz w:val="22"/>
                <w:szCs w:val="22"/>
              </w:rPr>
              <w:t>5</w:t>
            </w:r>
            <w:r w:rsidRPr="00264EEF">
              <w:rPr>
                <w:rFonts w:ascii="Times New Roman" w:hAnsi="Times New Roman"/>
                <w:bCs/>
                <w:color w:val="000000"/>
                <w:sz w:val="22"/>
                <w:szCs w:val="22"/>
              </w:rPr>
              <w:t xml:space="preserve"> r.*</w:t>
            </w:r>
          </w:p>
          <w:p w14:paraId="54384D31" w14:textId="0BAACD6E" w:rsidR="00264EEF" w:rsidRPr="00264EEF" w:rsidRDefault="00264EEF" w:rsidP="004D7463">
            <w:pPr>
              <w:pStyle w:val="Tekstpodstawowy"/>
              <w:numPr>
                <w:ilvl w:val="0"/>
                <w:numId w:val="141"/>
              </w:numPr>
              <w:spacing w:line="240" w:lineRule="auto"/>
              <w:rPr>
                <w:rFonts w:ascii="Times New Roman" w:hAnsi="Times New Roman"/>
                <w:bCs/>
                <w:color w:val="000000"/>
                <w:sz w:val="22"/>
                <w:szCs w:val="22"/>
              </w:rPr>
            </w:pPr>
            <w:r w:rsidRPr="00264EEF">
              <w:rPr>
                <w:rFonts w:ascii="Times New Roman" w:hAnsi="Times New Roman"/>
                <w:bCs/>
                <w:color w:val="000000"/>
                <w:sz w:val="22"/>
                <w:szCs w:val="22"/>
              </w:rPr>
              <w:t xml:space="preserve"> do dnia </w:t>
            </w:r>
            <w:r>
              <w:rPr>
                <w:rFonts w:ascii="Times New Roman" w:hAnsi="Times New Roman"/>
                <w:bCs/>
                <w:color w:val="000000"/>
                <w:sz w:val="22"/>
                <w:szCs w:val="22"/>
              </w:rPr>
              <w:t>25.</w:t>
            </w:r>
            <w:r w:rsidR="00EE1717">
              <w:rPr>
                <w:rFonts w:ascii="Times New Roman" w:hAnsi="Times New Roman"/>
                <w:bCs/>
                <w:color w:val="000000"/>
                <w:sz w:val="22"/>
                <w:szCs w:val="22"/>
              </w:rPr>
              <w:t>09</w:t>
            </w:r>
            <w:r>
              <w:rPr>
                <w:rFonts w:ascii="Times New Roman" w:hAnsi="Times New Roman"/>
                <w:bCs/>
                <w:color w:val="000000"/>
                <w:sz w:val="22"/>
                <w:szCs w:val="22"/>
              </w:rPr>
              <w:t>.202</w:t>
            </w:r>
            <w:r w:rsidR="00EE1717">
              <w:rPr>
                <w:rFonts w:ascii="Times New Roman" w:hAnsi="Times New Roman"/>
                <w:bCs/>
                <w:color w:val="000000"/>
                <w:sz w:val="22"/>
                <w:szCs w:val="22"/>
              </w:rPr>
              <w:t>5</w:t>
            </w:r>
            <w:r w:rsidRPr="00264EEF">
              <w:rPr>
                <w:rFonts w:ascii="Times New Roman" w:hAnsi="Times New Roman"/>
                <w:bCs/>
                <w:color w:val="000000"/>
                <w:sz w:val="22"/>
                <w:szCs w:val="22"/>
              </w:rPr>
              <w:t xml:space="preserve"> r.*</w:t>
            </w:r>
          </w:p>
          <w:p w14:paraId="0EF62121" w14:textId="25218E0B" w:rsidR="00264EEF" w:rsidRPr="00264EEF" w:rsidRDefault="00264EEF" w:rsidP="004D7463">
            <w:pPr>
              <w:pStyle w:val="Tekstpodstawowy"/>
              <w:numPr>
                <w:ilvl w:val="0"/>
                <w:numId w:val="141"/>
              </w:numPr>
              <w:spacing w:line="240" w:lineRule="auto"/>
              <w:rPr>
                <w:rFonts w:ascii="Times New Roman" w:hAnsi="Times New Roman"/>
                <w:bCs/>
                <w:color w:val="000000"/>
                <w:sz w:val="22"/>
                <w:szCs w:val="22"/>
              </w:rPr>
            </w:pPr>
            <w:r w:rsidRPr="00264EEF">
              <w:rPr>
                <w:rFonts w:ascii="Times New Roman" w:hAnsi="Times New Roman"/>
                <w:bCs/>
                <w:color w:val="000000"/>
                <w:sz w:val="22"/>
                <w:szCs w:val="22"/>
              </w:rPr>
              <w:t xml:space="preserve"> do dnia </w:t>
            </w:r>
            <w:r w:rsidR="00EE1717">
              <w:rPr>
                <w:rFonts w:ascii="Times New Roman" w:hAnsi="Times New Roman"/>
                <w:bCs/>
                <w:color w:val="000000"/>
                <w:sz w:val="22"/>
                <w:szCs w:val="22"/>
              </w:rPr>
              <w:t>06</w:t>
            </w:r>
            <w:r>
              <w:rPr>
                <w:rFonts w:ascii="Times New Roman" w:hAnsi="Times New Roman"/>
                <w:bCs/>
                <w:color w:val="000000"/>
                <w:sz w:val="22"/>
                <w:szCs w:val="22"/>
              </w:rPr>
              <w:t>.1</w:t>
            </w:r>
            <w:r w:rsidR="00EE1717">
              <w:rPr>
                <w:rFonts w:ascii="Times New Roman" w:hAnsi="Times New Roman"/>
                <w:bCs/>
                <w:color w:val="000000"/>
                <w:sz w:val="22"/>
                <w:szCs w:val="22"/>
              </w:rPr>
              <w:t>0</w:t>
            </w:r>
            <w:r>
              <w:rPr>
                <w:rFonts w:ascii="Times New Roman" w:hAnsi="Times New Roman"/>
                <w:bCs/>
                <w:color w:val="000000"/>
                <w:sz w:val="22"/>
                <w:szCs w:val="22"/>
              </w:rPr>
              <w:t>.202</w:t>
            </w:r>
            <w:r w:rsidR="00EE1717">
              <w:rPr>
                <w:rFonts w:ascii="Times New Roman" w:hAnsi="Times New Roman"/>
                <w:bCs/>
                <w:color w:val="000000"/>
                <w:sz w:val="22"/>
                <w:szCs w:val="22"/>
              </w:rPr>
              <w:t>5</w:t>
            </w:r>
            <w:r w:rsidRPr="00264EEF">
              <w:rPr>
                <w:rFonts w:ascii="Times New Roman" w:hAnsi="Times New Roman"/>
                <w:bCs/>
                <w:color w:val="000000"/>
                <w:sz w:val="22"/>
                <w:szCs w:val="22"/>
              </w:rPr>
              <w:t xml:space="preserve"> r.*</w:t>
            </w:r>
          </w:p>
          <w:p w14:paraId="136197AD" w14:textId="77777777" w:rsidR="00264EEF" w:rsidRPr="00264EEF" w:rsidRDefault="00264EEF" w:rsidP="00DF613D">
            <w:pPr>
              <w:pStyle w:val="Tekstpodstawowy"/>
              <w:ind w:left="360"/>
              <w:rPr>
                <w:rFonts w:ascii="Times New Roman" w:hAnsi="Times New Roman"/>
                <w:b/>
                <w:bCs/>
                <w:color w:val="000000"/>
                <w:sz w:val="22"/>
                <w:szCs w:val="22"/>
              </w:rPr>
            </w:pPr>
            <w:r w:rsidRPr="00264EEF">
              <w:rPr>
                <w:rFonts w:ascii="Times New Roman" w:hAnsi="Times New Roman"/>
                <w:b/>
                <w:bCs/>
                <w:color w:val="000000"/>
                <w:sz w:val="22"/>
                <w:szCs w:val="22"/>
              </w:rPr>
              <w:t xml:space="preserve">* </w:t>
            </w:r>
            <w:r w:rsidRPr="00264EEF">
              <w:rPr>
                <w:rFonts w:ascii="Times New Roman" w:hAnsi="Times New Roman"/>
                <w:b/>
                <w:bCs/>
                <w:i/>
                <w:color w:val="000000"/>
                <w:sz w:val="22"/>
                <w:szCs w:val="22"/>
              </w:rPr>
              <w:t>zaznaczyć oferowany termin realizacji</w:t>
            </w:r>
            <w:r w:rsidRPr="00264EEF">
              <w:rPr>
                <w:rFonts w:ascii="Times New Roman" w:hAnsi="Times New Roman"/>
                <w:b/>
                <w:bCs/>
                <w:color w:val="000000"/>
                <w:sz w:val="22"/>
                <w:szCs w:val="22"/>
              </w:rPr>
              <w:t>.</w:t>
            </w:r>
          </w:p>
        </w:tc>
      </w:tr>
    </w:tbl>
    <w:p w14:paraId="249C670E" w14:textId="77777777" w:rsidR="00264EEF" w:rsidRPr="00264EEF" w:rsidRDefault="00264EEF" w:rsidP="00264EEF">
      <w:pPr>
        <w:spacing w:before="120" w:after="120"/>
        <w:jc w:val="both"/>
        <w:rPr>
          <w:rFonts w:ascii="Times New Roman" w:hAnsi="Times New Roman" w:cs="Times New Roman"/>
          <w:b/>
        </w:rPr>
      </w:pPr>
      <w:r w:rsidRPr="00264EEF">
        <w:rPr>
          <w:rFonts w:ascii="Times New Roman" w:hAnsi="Times New Roman" w:cs="Times New Roman"/>
          <w:b/>
        </w:rPr>
        <w:t xml:space="preserve">w części 3 za cenę:   </w:t>
      </w:r>
    </w:p>
    <w:tbl>
      <w:tblPr>
        <w:tblW w:w="9010" w:type="dxa"/>
        <w:tblLayout w:type="fixed"/>
        <w:tblLook w:val="0000" w:firstRow="0" w:lastRow="0" w:firstColumn="0" w:lastColumn="0" w:noHBand="0" w:noVBand="0"/>
      </w:tblPr>
      <w:tblGrid>
        <w:gridCol w:w="9010"/>
      </w:tblGrid>
      <w:tr w:rsidR="00264EEF" w:rsidRPr="00264EEF" w14:paraId="47A73640" w14:textId="77777777" w:rsidTr="00DF613D">
        <w:trPr>
          <w:trHeight w:val="2408"/>
        </w:trPr>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1F2A42BA" w14:textId="77777777" w:rsidR="00264EEF" w:rsidRPr="00264EEF" w:rsidRDefault="00264EEF" w:rsidP="00DF613D">
            <w:pPr>
              <w:pStyle w:val="Tekstpodstawowy"/>
              <w:snapToGrid w:val="0"/>
              <w:rPr>
                <w:rFonts w:ascii="Times New Roman" w:hAnsi="Times New Roman"/>
                <w:b/>
                <w:color w:val="000000"/>
                <w:sz w:val="22"/>
                <w:szCs w:val="22"/>
              </w:rPr>
            </w:pPr>
          </w:p>
          <w:p w14:paraId="334EADB7" w14:textId="77777777" w:rsidR="00264EEF" w:rsidRPr="00264EEF" w:rsidRDefault="00264EEF" w:rsidP="00DF613D">
            <w:pPr>
              <w:pStyle w:val="Tekstpodstawowy"/>
              <w:rPr>
                <w:rFonts w:ascii="Times New Roman" w:hAnsi="Times New Roman"/>
                <w:b/>
                <w:color w:val="000000"/>
                <w:sz w:val="22"/>
                <w:szCs w:val="22"/>
              </w:rPr>
            </w:pPr>
            <w:r w:rsidRPr="00264EEF">
              <w:rPr>
                <w:rFonts w:ascii="Times New Roman" w:hAnsi="Times New Roman"/>
                <w:b/>
                <w:color w:val="000000"/>
                <w:sz w:val="22"/>
                <w:szCs w:val="22"/>
              </w:rPr>
              <w:t>netto: ……………………………….. zł</w:t>
            </w:r>
          </w:p>
          <w:p w14:paraId="6C6B1EA5" w14:textId="77777777" w:rsidR="00264EEF" w:rsidRPr="00264EEF" w:rsidRDefault="00264EEF" w:rsidP="00DF613D">
            <w:pPr>
              <w:pStyle w:val="Tekstpodstawowy"/>
              <w:rPr>
                <w:rFonts w:ascii="Times New Roman" w:hAnsi="Times New Roman"/>
                <w:bCs/>
                <w:color w:val="000000"/>
                <w:sz w:val="22"/>
                <w:szCs w:val="22"/>
              </w:rPr>
            </w:pPr>
            <w:r w:rsidRPr="00264EEF">
              <w:rPr>
                <w:rFonts w:ascii="Times New Roman" w:hAnsi="Times New Roman"/>
                <w:bCs/>
                <w:color w:val="000000"/>
                <w:sz w:val="22"/>
                <w:szCs w:val="22"/>
              </w:rPr>
              <w:t>(słownie: ……………………………………………………………………..……...……)</w:t>
            </w:r>
          </w:p>
          <w:p w14:paraId="64837F9F" w14:textId="77777777" w:rsidR="00264EEF" w:rsidRPr="00264EEF" w:rsidRDefault="00264EEF" w:rsidP="00DF613D">
            <w:pPr>
              <w:rPr>
                <w:rFonts w:ascii="Times New Roman" w:hAnsi="Times New Roman" w:cs="Times New Roman"/>
                <w:bCs/>
              </w:rPr>
            </w:pPr>
            <w:r w:rsidRPr="00264EEF">
              <w:rPr>
                <w:rFonts w:ascii="Times New Roman" w:hAnsi="Times New Roman" w:cs="Times New Roman"/>
                <w:bCs/>
              </w:rPr>
              <w:t xml:space="preserve">+  podatek VAT wg stawki ……....%  wynosi: ............................................. zł </w:t>
            </w:r>
          </w:p>
          <w:p w14:paraId="23C3F551" w14:textId="77777777" w:rsidR="00264EEF" w:rsidRPr="00264EEF" w:rsidRDefault="00264EEF" w:rsidP="00DF613D">
            <w:pPr>
              <w:rPr>
                <w:rFonts w:ascii="Times New Roman" w:hAnsi="Times New Roman" w:cs="Times New Roman"/>
                <w:b/>
              </w:rPr>
            </w:pPr>
            <w:r w:rsidRPr="00264EEF">
              <w:rPr>
                <w:rFonts w:ascii="Times New Roman" w:hAnsi="Times New Roman" w:cs="Times New Roman"/>
                <w:b/>
              </w:rPr>
              <w:t>brutto: ……………………………… zł</w:t>
            </w:r>
          </w:p>
          <w:p w14:paraId="2FA6F640" w14:textId="77777777" w:rsidR="00264EEF" w:rsidRPr="00264EEF" w:rsidRDefault="00264EEF" w:rsidP="00DF613D">
            <w:pPr>
              <w:pStyle w:val="Tekstpodstawowy"/>
              <w:rPr>
                <w:rFonts w:ascii="Times New Roman" w:hAnsi="Times New Roman"/>
                <w:bCs/>
                <w:color w:val="000000"/>
                <w:sz w:val="22"/>
                <w:szCs w:val="22"/>
              </w:rPr>
            </w:pPr>
            <w:r w:rsidRPr="00264EEF">
              <w:rPr>
                <w:rFonts w:ascii="Times New Roman" w:hAnsi="Times New Roman"/>
                <w:bCs/>
                <w:color w:val="000000"/>
                <w:sz w:val="22"/>
                <w:szCs w:val="22"/>
              </w:rPr>
              <w:t>(słownie: …………………………………………………………………..………………)</w:t>
            </w:r>
          </w:p>
          <w:p w14:paraId="3341B637" w14:textId="77777777" w:rsidR="00264EEF" w:rsidRPr="00264EEF" w:rsidRDefault="00264EEF" w:rsidP="00DF613D">
            <w:pPr>
              <w:pStyle w:val="Tekstpodstawowy"/>
              <w:rPr>
                <w:rFonts w:ascii="Times New Roman" w:hAnsi="Times New Roman"/>
                <w:bCs/>
                <w:color w:val="000000"/>
                <w:sz w:val="22"/>
                <w:szCs w:val="22"/>
              </w:rPr>
            </w:pPr>
            <w:r w:rsidRPr="00264EEF">
              <w:rPr>
                <w:rFonts w:ascii="Times New Roman" w:hAnsi="Times New Roman"/>
                <w:bCs/>
                <w:color w:val="000000"/>
                <w:sz w:val="22"/>
                <w:szCs w:val="22"/>
              </w:rPr>
              <w:t>Oferujemy wykonanie zamówienia w terminie:</w:t>
            </w:r>
          </w:p>
          <w:p w14:paraId="7AF821F6" w14:textId="5052E2C6" w:rsidR="00264EEF" w:rsidRPr="00264EEF" w:rsidRDefault="00264EEF" w:rsidP="004D7463">
            <w:pPr>
              <w:pStyle w:val="Tekstpodstawowy"/>
              <w:numPr>
                <w:ilvl w:val="0"/>
                <w:numId w:val="142"/>
              </w:numPr>
              <w:spacing w:line="240" w:lineRule="auto"/>
              <w:rPr>
                <w:rFonts w:ascii="Times New Roman" w:hAnsi="Times New Roman"/>
                <w:bCs/>
                <w:color w:val="000000"/>
                <w:sz w:val="22"/>
                <w:szCs w:val="22"/>
              </w:rPr>
            </w:pPr>
            <w:r w:rsidRPr="00264EEF">
              <w:rPr>
                <w:rFonts w:ascii="Times New Roman" w:hAnsi="Times New Roman"/>
                <w:bCs/>
                <w:color w:val="000000"/>
                <w:sz w:val="22"/>
                <w:szCs w:val="22"/>
              </w:rPr>
              <w:t xml:space="preserve"> do dnia </w:t>
            </w:r>
            <w:r w:rsidR="00AC2653">
              <w:rPr>
                <w:rFonts w:ascii="Times New Roman" w:hAnsi="Times New Roman"/>
                <w:bCs/>
                <w:color w:val="000000"/>
                <w:sz w:val="22"/>
                <w:szCs w:val="22"/>
              </w:rPr>
              <w:t>18</w:t>
            </w:r>
            <w:r>
              <w:rPr>
                <w:rFonts w:ascii="Times New Roman" w:hAnsi="Times New Roman"/>
                <w:bCs/>
                <w:color w:val="000000"/>
                <w:sz w:val="22"/>
                <w:szCs w:val="22"/>
              </w:rPr>
              <w:t>.</w:t>
            </w:r>
            <w:r w:rsidR="00AC2653">
              <w:rPr>
                <w:rFonts w:ascii="Times New Roman" w:hAnsi="Times New Roman"/>
                <w:bCs/>
                <w:color w:val="000000"/>
                <w:sz w:val="22"/>
                <w:szCs w:val="22"/>
              </w:rPr>
              <w:t>09</w:t>
            </w:r>
            <w:r>
              <w:rPr>
                <w:rFonts w:ascii="Times New Roman" w:hAnsi="Times New Roman"/>
                <w:bCs/>
                <w:color w:val="000000"/>
                <w:sz w:val="22"/>
                <w:szCs w:val="22"/>
              </w:rPr>
              <w:t>.202</w:t>
            </w:r>
            <w:r w:rsidR="00AC2653">
              <w:rPr>
                <w:rFonts w:ascii="Times New Roman" w:hAnsi="Times New Roman"/>
                <w:bCs/>
                <w:color w:val="000000"/>
                <w:sz w:val="22"/>
                <w:szCs w:val="22"/>
              </w:rPr>
              <w:t>5</w:t>
            </w:r>
            <w:r w:rsidRPr="00264EEF">
              <w:rPr>
                <w:rFonts w:ascii="Times New Roman" w:hAnsi="Times New Roman"/>
                <w:bCs/>
                <w:color w:val="000000"/>
                <w:sz w:val="22"/>
                <w:szCs w:val="22"/>
              </w:rPr>
              <w:t xml:space="preserve"> r.*</w:t>
            </w:r>
          </w:p>
          <w:p w14:paraId="1C3BCD3C" w14:textId="0FCACA85" w:rsidR="00264EEF" w:rsidRPr="00264EEF" w:rsidRDefault="00264EEF" w:rsidP="004D7463">
            <w:pPr>
              <w:pStyle w:val="Tekstpodstawowy"/>
              <w:numPr>
                <w:ilvl w:val="0"/>
                <w:numId w:val="142"/>
              </w:numPr>
              <w:spacing w:line="240" w:lineRule="auto"/>
              <w:rPr>
                <w:rFonts w:ascii="Times New Roman" w:hAnsi="Times New Roman"/>
                <w:bCs/>
                <w:color w:val="000000"/>
                <w:sz w:val="22"/>
                <w:szCs w:val="22"/>
              </w:rPr>
            </w:pPr>
            <w:r w:rsidRPr="00264EEF">
              <w:rPr>
                <w:rFonts w:ascii="Times New Roman" w:hAnsi="Times New Roman"/>
                <w:bCs/>
                <w:color w:val="000000"/>
                <w:sz w:val="22"/>
                <w:szCs w:val="22"/>
              </w:rPr>
              <w:t xml:space="preserve"> do dnia </w:t>
            </w:r>
            <w:r>
              <w:rPr>
                <w:rFonts w:ascii="Times New Roman" w:hAnsi="Times New Roman"/>
                <w:bCs/>
                <w:color w:val="000000"/>
                <w:sz w:val="22"/>
                <w:szCs w:val="22"/>
              </w:rPr>
              <w:t>25.</w:t>
            </w:r>
            <w:r w:rsidR="00AC2653">
              <w:rPr>
                <w:rFonts w:ascii="Times New Roman" w:hAnsi="Times New Roman"/>
                <w:bCs/>
                <w:color w:val="000000"/>
                <w:sz w:val="22"/>
                <w:szCs w:val="22"/>
              </w:rPr>
              <w:t>09</w:t>
            </w:r>
            <w:r>
              <w:rPr>
                <w:rFonts w:ascii="Times New Roman" w:hAnsi="Times New Roman"/>
                <w:bCs/>
                <w:color w:val="000000"/>
                <w:sz w:val="22"/>
                <w:szCs w:val="22"/>
              </w:rPr>
              <w:t>.202</w:t>
            </w:r>
            <w:r w:rsidR="00AC2653">
              <w:rPr>
                <w:rFonts w:ascii="Times New Roman" w:hAnsi="Times New Roman"/>
                <w:bCs/>
                <w:color w:val="000000"/>
                <w:sz w:val="22"/>
                <w:szCs w:val="22"/>
              </w:rPr>
              <w:t>5</w:t>
            </w:r>
            <w:r w:rsidRPr="00264EEF">
              <w:rPr>
                <w:rFonts w:ascii="Times New Roman" w:hAnsi="Times New Roman"/>
                <w:bCs/>
                <w:color w:val="000000"/>
                <w:sz w:val="22"/>
                <w:szCs w:val="22"/>
              </w:rPr>
              <w:t xml:space="preserve"> r.*</w:t>
            </w:r>
          </w:p>
          <w:p w14:paraId="3D3D3BCE" w14:textId="498A0A82" w:rsidR="00264EEF" w:rsidRPr="00264EEF" w:rsidRDefault="00264EEF" w:rsidP="004D7463">
            <w:pPr>
              <w:pStyle w:val="Tekstpodstawowy"/>
              <w:numPr>
                <w:ilvl w:val="0"/>
                <w:numId w:val="142"/>
              </w:numPr>
              <w:spacing w:line="240" w:lineRule="auto"/>
              <w:rPr>
                <w:rFonts w:ascii="Times New Roman" w:hAnsi="Times New Roman"/>
                <w:bCs/>
                <w:color w:val="000000"/>
                <w:sz w:val="22"/>
                <w:szCs w:val="22"/>
              </w:rPr>
            </w:pPr>
            <w:r w:rsidRPr="00264EEF">
              <w:rPr>
                <w:rFonts w:ascii="Times New Roman" w:hAnsi="Times New Roman"/>
                <w:bCs/>
                <w:color w:val="000000"/>
                <w:sz w:val="22"/>
                <w:szCs w:val="22"/>
              </w:rPr>
              <w:t xml:space="preserve"> do dnia </w:t>
            </w:r>
            <w:r w:rsidR="00AC2653">
              <w:rPr>
                <w:rFonts w:ascii="Times New Roman" w:hAnsi="Times New Roman"/>
                <w:bCs/>
                <w:color w:val="000000"/>
                <w:sz w:val="22"/>
                <w:szCs w:val="22"/>
              </w:rPr>
              <w:t>06</w:t>
            </w:r>
            <w:r>
              <w:rPr>
                <w:rFonts w:ascii="Times New Roman" w:hAnsi="Times New Roman"/>
                <w:bCs/>
                <w:color w:val="000000"/>
                <w:sz w:val="22"/>
                <w:szCs w:val="22"/>
              </w:rPr>
              <w:t>.1</w:t>
            </w:r>
            <w:r w:rsidR="00AC2653">
              <w:rPr>
                <w:rFonts w:ascii="Times New Roman" w:hAnsi="Times New Roman"/>
                <w:bCs/>
                <w:color w:val="000000"/>
                <w:sz w:val="22"/>
                <w:szCs w:val="22"/>
              </w:rPr>
              <w:t>0</w:t>
            </w:r>
            <w:r>
              <w:rPr>
                <w:rFonts w:ascii="Times New Roman" w:hAnsi="Times New Roman"/>
                <w:bCs/>
                <w:color w:val="000000"/>
                <w:sz w:val="22"/>
                <w:szCs w:val="22"/>
              </w:rPr>
              <w:t>.202</w:t>
            </w:r>
            <w:r w:rsidR="00AC2653">
              <w:rPr>
                <w:rFonts w:ascii="Times New Roman" w:hAnsi="Times New Roman"/>
                <w:bCs/>
                <w:color w:val="000000"/>
                <w:sz w:val="22"/>
                <w:szCs w:val="22"/>
              </w:rPr>
              <w:t>5</w:t>
            </w:r>
            <w:r w:rsidRPr="00264EEF">
              <w:rPr>
                <w:rFonts w:ascii="Times New Roman" w:hAnsi="Times New Roman"/>
                <w:bCs/>
                <w:color w:val="000000"/>
                <w:sz w:val="22"/>
                <w:szCs w:val="22"/>
              </w:rPr>
              <w:t xml:space="preserve"> r.*</w:t>
            </w:r>
          </w:p>
          <w:p w14:paraId="712C32D6" w14:textId="77777777" w:rsidR="00264EEF" w:rsidRPr="00264EEF" w:rsidRDefault="00264EEF" w:rsidP="00DF613D">
            <w:pPr>
              <w:pStyle w:val="Tekstpodstawowy"/>
              <w:ind w:left="360"/>
              <w:rPr>
                <w:rFonts w:ascii="Times New Roman" w:hAnsi="Times New Roman"/>
                <w:b/>
                <w:bCs/>
                <w:color w:val="000000"/>
                <w:sz w:val="22"/>
                <w:szCs w:val="22"/>
              </w:rPr>
            </w:pPr>
            <w:r w:rsidRPr="00264EEF">
              <w:rPr>
                <w:rFonts w:ascii="Times New Roman" w:hAnsi="Times New Roman"/>
                <w:b/>
                <w:bCs/>
                <w:color w:val="000000"/>
                <w:sz w:val="22"/>
                <w:szCs w:val="22"/>
              </w:rPr>
              <w:t xml:space="preserve">* </w:t>
            </w:r>
            <w:r w:rsidRPr="00264EEF">
              <w:rPr>
                <w:rFonts w:ascii="Times New Roman" w:hAnsi="Times New Roman"/>
                <w:b/>
                <w:bCs/>
                <w:i/>
                <w:color w:val="000000"/>
                <w:sz w:val="22"/>
                <w:szCs w:val="22"/>
              </w:rPr>
              <w:t>zaznaczyć oferowany termin realizacji</w:t>
            </w:r>
            <w:r w:rsidRPr="00264EEF">
              <w:rPr>
                <w:rFonts w:ascii="Times New Roman" w:hAnsi="Times New Roman"/>
                <w:b/>
                <w:bCs/>
                <w:color w:val="000000"/>
                <w:sz w:val="22"/>
                <w:szCs w:val="22"/>
              </w:rPr>
              <w:t>.</w:t>
            </w:r>
          </w:p>
        </w:tc>
      </w:tr>
    </w:tbl>
    <w:p w14:paraId="74D90E7D" w14:textId="77777777" w:rsidR="00264EEF" w:rsidRPr="00264EEF" w:rsidRDefault="00264EEF" w:rsidP="00264EEF">
      <w:pPr>
        <w:widowControl w:val="0"/>
        <w:autoSpaceDE w:val="0"/>
        <w:ind w:firstLine="284"/>
        <w:jc w:val="both"/>
        <w:rPr>
          <w:rFonts w:ascii="Times New Roman" w:hAnsi="Times New Roman" w:cs="Times New Roman"/>
        </w:rPr>
      </w:pPr>
    </w:p>
    <w:p w14:paraId="63E08D09" w14:textId="77777777" w:rsidR="009509E2" w:rsidRPr="00264EEF" w:rsidRDefault="009509E2" w:rsidP="009509E2">
      <w:pPr>
        <w:spacing w:after="120"/>
        <w:ind w:left="357"/>
        <w:jc w:val="both"/>
        <w:rPr>
          <w:rFonts w:ascii="Times New Roman" w:eastAsia="Times New Roman" w:hAnsi="Times New Roman" w:cs="Times New Roman"/>
          <w:color w:val="000000"/>
        </w:rPr>
      </w:pPr>
    </w:p>
    <w:p w14:paraId="27B8EAB7" w14:textId="50BB8CD4" w:rsidR="006E3D91" w:rsidRPr="00B82EAA" w:rsidRDefault="006E3D91" w:rsidP="00D75D0B">
      <w:pPr>
        <w:numPr>
          <w:ilvl w:val="3"/>
          <w:numId w:val="29"/>
        </w:numPr>
        <w:tabs>
          <w:tab w:val="num" w:pos="284"/>
        </w:tabs>
        <w:spacing w:before="240" w:after="0"/>
        <w:ind w:left="284" w:hanging="284"/>
        <w:jc w:val="both"/>
        <w:rPr>
          <w:rFonts w:ascii="Times New Roman" w:hAnsi="Times New Roman" w:cs="Times New Roman"/>
          <w:i/>
        </w:rPr>
      </w:pPr>
      <w:r w:rsidRPr="00B82EAA">
        <w:rPr>
          <w:rFonts w:ascii="Times New Roman" w:hAnsi="Times New Roman" w:cs="Times New Roman"/>
        </w:rPr>
        <w:lastRenderedPageBreak/>
        <w:t xml:space="preserve">Oświadczam/my*, że </w:t>
      </w:r>
      <w:r w:rsidRPr="00B82EAA">
        <w:rPr>
          <w:rFonts w:ascii="Times New Roman" w:hAnsi="Times New Roman" w:cs="Times New Roman"/>
          <w:b/>
        </w:rPr>
        <w:t>jestem</w:t>
      </w:r>
      <w:r w:rsidR="00C4170E" w:rsidRPr="00B82EAA">
        <w:rPr>
          <w:rFonts w:ascii="Times New Roman" w:eastAsia="Times New Roman" w:hAnsi="Times New Roman" w:cs="Times New Roman"/>
          <w:b/>
          <w:color w:val="000000" w:themeColor="text1"/>
          <w:lang w:eastAsia="pl-PL"/>
        </w:rPr>
        <w:t xml:space="preserve"> / nie jestem</w:t>
      </w:r>
      <w:r w:rsidR="00C4170E" w:rsidRPr="00B82EAA">
        <w:rPr>
          <w:rFonts w:ascii="Times New Roman" w:hAnsi="Times New Roman" w:cs="Times New Roman"/>
        </w:rPr>
        <w:t xml:space="preserve"> </w:t>
      </w:r>
      <w:r w:rsidRPr="00B82EAA">
        <w:rPr>
          <w:rFonts w:ascii="Times New Roman" w:hAnsi="Times New Roman" w:cs="Times New Roman"/>
        </w:rPr>
        <w:t xml:space="preserve">* zarejestrowanym czynnym płatnikiem podatku VAT / zwolnionym z obowiązku uiszczania podatku VAT*, </w:t>
      </w:r>
      <w:r w:rsidRPr="00B82EAA">
        <w:rPr>
          <w:rFonts w:ascii="Times New Roman" w:hAnsi="Times New Roman" w:cs="Times New Roman"/>
          <w:i/>
        </w:rPr>
        <w:t>podstawa zwolnienia ……………………………………………………………………………….………</w:t>
      </w:r>
      <w:r w:rsidR="00C73C86">
        <w:rPr>
          <w:rFonts w:ascii="Times New Roman" w:hAnsi="Times New Roman" w:cs="Times New Roman"/>
          <w:i/>
        </w:rPr>
        <w:t>………………….</w:t>
      </w:r>
    </w:p>
    <w:p w14:paraId="7C113AAE" w14:textId="46168F6C" w:rsidR="006E3D91" w:rsidRPr="00B82EAA" w:rsidRDefault="006E3D91" w:rsidP="00D75D0B">
      <w:pPr>
        <w:numPr>
          <w:ilvl w:val="3"/>
          <w:numId w:val="29"/>
        </w:numPr>
        <w:tabs>
          <w:tab w:val="num" w:pos="284"/>
        </w:tabs>
        <w:spacing w:after="120"/>
        <w:ind w:left="284" w:hanging="284"/>
        <w:jc w:val="both"/>
        <w:rPr>
          <w:rFonts w:ascii="Times New Roman" w:hAnsi="Times New Roman" w:cs="Times New Roman"/>
          <w:bCs/>
        </w:rPr>
      </w:pPr>
      <w:r w:rsidRPr="00B82EAA">
        <w:rPr>
          <w:rFonts w:ascii="Times New Roman" w:hAnsi="Times New Roman" w:cs="Times New Roman"/>
        </w:rPr>
        <w:t>Oświadczam</w:t>
      </w:r>
      <w:r w:rsidRPr="00B82EAA">
        <w:rPr>
          <w:rFonts w:ascii="Times New Roman" w:hAnsi="Times New Roman" w:cs="Times New Roman"/>
          <w:bCs/>
        </w:rPr>
        <w:t>/my, że oferowana cena zawiera wszystkie koszty związane z wykonaniem zamówienia. Podana cena będzie obowiązywać w okresie ważności umowy i nie ulegnie zmianie.</w:t>
      </w:r>
    </w:p>
    <w:p w14:paraId="3C051B00" w14:textId="0CEC5D4C" w:rsidR="006E3D91" w:rsidRDefault="006E3D91" w:rsidP="00D75D0B">
      <w:pPr>
        <w:numPr>
          <w:ilvl w:val="3"/>
          <w:numId w:val="29"/>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zamówienie wykonamy na zasadach określonych w SWZ.</w:t>
      </w:r>
    </w:p>
    <w:p w14:paraId="2AE99728" w14:textId="77777777" w:rsidR="006E3D91" w:rsidRPr="00B82EAA" w:rsidRDefault="006E3D91" w:rsidP="00D75D0B">
      <w:pPr>
        <w:numPr>
          <w:ilvl w:val="3"/>
          <w:numId w:val="29"/>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B82EAA" w:rsidRDefault="006E3D91" w:rsidP="00D75D0B">
      <w:pPr>
        <w:numPr>
          <w:ilvl w:val="3"/>
          <w:numId w:val="29"/>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B82EAA" w:rsidRDefault="006E3D91" w:rsidP="00D75D0B">
      <w:pPr>
        <w:numPr>
          <w:ilvl w:val="3"/>
          <w:numId w:val="29"/>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uważamy się za związanych niniejszą ofertą na okres wskazany w SWZ.</w:t>
      </w:r>
    </w:p>
    <w:p w14:paraId="6B808FF2" w14:textId="3A33363A" w:rsidR="006E3D91" w:rsidRDefault="006E3D91" w:rsidP="00D75D0B">
      <w:pPr>
        <w:numPr>
          <w:ilvl w:val="3"/>
          <w:numId w:val="29"/>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Oświadczam/my, że akceptujemy dołączony do SWZ projekt umowy i zobowiązujemy się </w:t>
      </w:r>
      <w:r w:rsidR="00C73C86">
        <w:rPr>
          <w:rFonts w:ascii="Times New Roman" w:hAnsi="Times New Roman" w:cs="Times New Roman"/>
        </w:rPr>
        <w:br/>
      </w:r>
      <w:r w:rsidRPr="00B82EAA">
        <w:rPr>
          <w:rFonts w:ascii="Times New Roman" w:hAnsi="Times New Roman" w:cs="Times New Roman"/>
        </w:rPr>
        <w:t xml:space="preserve">w przypadku wyboru naszej oferty do zawarcia umowy na warunkach w niej określonych, </w:t>
      </w:r>
      <w:r w:rsidR="00C73C86">
        <w:rPr>
          <w:rFonts w:ascii="Times New Roman" w:hAnsi="Times New Roman" w:cs="Times New Roman"/>
        </w:rPr>
        <w:br/>
      </w:r>
      <w:r w:rsidRPr="00B82EAA">
        <w:rPr>
          <w:rFonts w:ascii="Times New Roman" w:hAnsi="Times New Roman" w:cs="Times New Roman"/>
        </w:rPr>
        <w:t>a także w miejscu i terminie wyznaczonym przez Zamawiającego.</w:t>
      </w:r>
    </w:p>
    <w:p w14:paraId="13A3B4F8" w14:textId="5760B45F" w:rsidR="005767F1" w:rsidRPr="005767F1" w:rsidRDefault="005767F1" w:rsidP="00D75D0B">
      <w:pPr>
        <w:numPr>
          <w:ilvl w:val="3"/>
          <w:numId w:val="29"/>
        </w:numPr>
        <w:tabs>
          <w:tab w:val="num" w:pos="284"/>
        </w:tabs>
        <w:spacing w:after="120"/>
        <w:ind w:left="284" w:hanging="284"/>
        <w:jc w:val="both"/>
        <w:rPr>
          <w:rFonts w:ascii="Times New Roman" w:hAnsi="Times New Roman" w:cs="Times New Roman"/>
        </w:rPr>
      </w:pPr>
      <w:r w:rsidRPr="005767F1">
        <w:rPr>
          <w:rFonts w:ascii="Times New Roman" w:hAnsi="Times New Roman" w:cs="Times New Roman"/>
        </w:rPr>
        <w:t xml:space="preserve">Oświadczam/my, że zapoznaliśmy się i w pełni akceptujemy postanowienia zawarte </w:t>
      </w:r>
      <w:r>
        <w:rPr>
          <w:rFonts w:ascii="Times New Roman" w:hAnsi="Times New Roman" w:cs="Times New Roman"/>
        </w:rPr>
        <w:br/>
      </w:r>
      <w:r w:rsidRPr="005767F1">
        <w:rPr>
          <w:rFonts w:ascii="Times New Roman" w:hAnsi="Times New Roman" w:cs="Times New Roman"/>
        </w:rPr>
        <w:t xml:space="preserve">w Regulaminie korzystania z Platformy </w:t>
      </w:r>
      <w:r w:rsidR="00DF3FC3">
        <w:rPr>
          <w:rFonts w:ascii="Times New Roman" w:hAnsi="Times New Roman" w:cs="Times New Roman"/>
        </w:rPr>
        <w:t>Zakupowej.</w:t>
      </w:r>
    </w:p>
    <w:p w14:paraId="7E2FD994" w14:textId="1AB4A842" w:rsidR="000C5467" w:rsidRPr="00B7125E" w:rsidRDefault="006E3D91" w:rsidP="00D75D0B">
      <w:pPr>
        <w:numPr>
          <w:ilvl w:val="3"/>
          <w:numId w:val="29"/>
        </w:numPr>
        <w:tabs>
          <w:tab w:val="num" w:pos="284"/>
        </w:tabs>
        <w:spacing w:after="120"/>
        <w:ind w:left="284" w:hanging="284"/>
        <w:jc w:val="both"/>
        <w:rPr>
          <w:rFonts w:ascii="Times New Roman" w:eastAsia="SimSun" w:hAnsi="Times New Roman" w:cs="Times New Roman"/>
          <w:color w:val="FF0000"/>
        </w:rPr>
      </w:pPr>
      <w:r w:rsidRPr="00557C6B">
        <w:rPr>
          <w:rFonts w:ascii="Times New Roman" w:hAnsi="Times New Roman" w:cs="Times New Roman"/>
        </w:rPr>
        <w:t>Oświadczam/my</w:t>
      </w:r>
      <w:r w:rsidRPr="00557C6B">
        <w:rPr>
          <w:rFonts w:ascii="Times New Roman" w:eastAsia="SimSun" w:hAnsi="Times New Roman" w:cs="Times New Roman"/>
        </w:rPr>
        <w:t xml:space="preserve">, że oferta nie </w:t>
      </w:r>
      <w:r w:rsidRPr="00557C6B">
        <w:rPr>
          <w:rFonts w:ascii="Times New Roman" w:eastAsia="SimSun" w:hAnsi="Times New Roman" w:cs="Times New Roman"/>
          <w:b/>
        </w:rPr>
        <w:t>zawiera/zawiera</w:t>
      </w:r>
      <w:r w:rsidRPr="00557C6B">
        <w:rPr>
          <w:rFonts w:ascii="Times New Roman" w:eastAsia="SimSun" w:hAnsi="Times New Roman" w:cs="Times New Roman"/>
        </w:rPr>
        <w:t>* informacji(e) stanowiących(e)</w:t>
      </w:r>
      <w:r w:rsidR="00F753C7">
        <w:rPr>
          <w:rFonts w:ascii="Times New Roman" w:eastAsia="SimSun" w:hAnsi="Times New Roman" w:cs="Times New Roman"/>
        </w:rPr>
        <w:t xml:space="preserve"> </w:t>
      </w:r>
      <w:r w:rsidRPr="00557C6B">
        <w:rPr>
          <w:rFonts w:ascii="Times New Roman" w:eastAsia="SimSun" w:hAnsi="Times New Roman" w:cs="Times New Roman"/>
        </w:rPr>
        <w:t xml:space="preserve">tajemnicę przedsiębiorstwa w rozumieniu art. 11 ust. 4 ustawy o zwalczaniu nieuczciwej konkurencji. Informacje takie zawarte są w następujących dokumentach/ stronach </w:t>
      </w:r>
      <w:r w:rsidRPr="000C5467">
        <w:rPr>
          <w:rFonts w:ascii="Times New Roman" w:eastAsia="SimSun" w:hAnsi="Times New Roman" w:cs="Times New Roman"/>
        </w:rPr>
        <w:t>oferty*…………………….………………………………..……………...…</w:t>
      </w:r>
    </w:p>
    <w:p w14:paraId="22A09C32" w14:textId="7C64A98C" w:rsidR="00B7125E" w:rsidRPr="000C5467" w:rsidRDefault="00B7125E" w:rsidP="00D75D0B">
      <w:pPr>
        <w:numPr>
          <w:ilvl w:val="3"/>
          <w:numId w:val="29"/>
        </w:numPr>
        <w:tabs>
          <w:tab w:val="num" w:pos="284"/>
        </w:tabs>
        <w:spacing w:after="120"/>
        <w:ind w:left="284" w:hanging="284"/>
        <w:jc w:val="both"/>
        <w:rPr>
          <w:rFonts w:ascii="Times New Roman" w:eastAsia="SimSun" w:hAnsi="Times New Roman" w:cs="Times New Roman"/>
          <w:color w:val="FF0000"/>
        </w:rPr>
      </w:pPr>
      <w:r w:rsidRPr="0041577D">
        <w:rPr>
          <w:rFonts w:ascii="Times New Roman" w:eastAsia="SimSun" w:hAnsi="Times New Roman" w:cs="Times New Roman"/>
        </w:rPr>
        <w:t xml:space="preserve">Oświadczam/my, że zapoznaliśmy się i w pełni akceptujemy postanowienia zawarte </w:t>
      </w:r>
      <w:r>
        <w:rPr>
          <w:rFonts w:ascii="Times New Roman" w:eastAsia="SimSun" w:hAnsi="Times New Roman" w:cs="Times New Roman"/>
        </w:rPr>
        <w:br/>
      </w:r>
      <w:r w:rsidRPr="0041577D">
        <w:rPr>
          <w:rFonts w:ascii="Times New Roman" w:eastAsia="SimSun" w:hAnsi="Times New Roman" w:cs="Times New Roman"/>
        </w:rPr>
        <w:t xml:space="preserve">w </w:t>
      </w:r>
      <w:r w:rsidRPr="0041577D">
        <w:rPr>
          <w:rFonts w:ascii="Times New Roman" w:hAnsi="Times New Roman" w:cs="Times New Roman"/>
        </w:rPr>
        <w:t>Regulaminie</w:t>
      </w:r>
      <w:r w:rsidRPr="0041577D">
        <w:rPr>
          <w:rFonts w:ascii="Times New Roman" w:eastAsia="SimSun" w:hAnsi="Times New Roman" w:cs="Times New Roman"/>
        </w:rPr>
        <w:t xml:space="preserve"> korzystania z Platformy </w:t>
      </w:r>
      <w:r w:rsidR="00DF3FC3">
        <w:rPr>
          <w:rFonts w:ascii="Times New Roman" w:eastAsia="SimSun" w:hAnsi="Times New Roman" w:cs="Times New Roman"/>
        </w:rPr>
        <w:t>Zakupowej</w:t>
      </w:r>
      <w:r>
        <w:rPr>
          <w:rFonts w:ascii="Times New Roman" w:eastAsia="SimSun" w:hAnsi="Times New Roman" w:cs="Times New Roman"/>
        </w:rPr>
        <w:t>.</w:t>
      </w:r>
    </w:p>
    <w:p w14:paraId="4779DADE" w14:textId="77777777" w:rsidR="001C60ED" w:rsidRPr="008E1DE6" w:rsidRDefault="001C60ED" w:rsidP="00D75D0B">
      <w:pPr>
        <w:numPr>
          <w:ilvl w:val="3"/>
          <w:numId w:val="29"/>
        </w:numPr>
        <w:tabs>
          <w:tab w:val="num" w:pos="284"/>
        </w:tabs>
        <w:spacing w:after="120"/>
        <w:ind w:left="284" w:hanging="284"/>
        <w:jc w:val="both"/>
        <w:rPr>
          <w:rFonts w:ascii="Times New Roman" w:eastAsia="SimSun" w:hAnsi="Times New Roman" w:cs="Times New Roman"/>
        </w:rPr>
      </w:pPr>
      <w:r w:rsidRPr="008E1DE6">
        <w:rPr>
          <w:rFonts w:ascii="Times New Roman" w:eastAsia="SimSun" w:hAnsi="Times New Roman" w:cs="Times New Roman"/>
        </w:rPr>
        <w:t xml:space="preserve">Oświadczam/my, że Wykonawca jest:  </w:t>
      </w:r>
    </w:p>
    <w:p w14:paraId="28CE5835" w14:textId="77777777" w:rsidR="001C60ED" w:rsidRPr="008E1DE6" w:rsidRDefault="001C60ED" w:rsidP="003B3999">
      <w:pPr>
        <w:spacing w:before="120" w:after="0" w:line="240" w:lineRule="auto"/>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Mikroprzedsiębiorstwem</w:t>
      </w:r>
    </w:p>
    <w:p w14:paraId="0F1AAFC4" w14:textId="77777777" w:rsidR="001C60ED" w:rsidRPr="008E1DE6" w:rsidRDefault="001C60ED" w:rsidP="003B3999">
      <w:pPr>
        <w:spacing w:before="120" w:after="0" w:line="240" w:lineRule="auto"/>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Małym przedsiębiorstwem</w:t>
      </w:r>
    </w:p>
    <w:p w14:paraId="0DD5A2C3" w14:textId="77777777" w:rsidR="001C60ED" w:rsidRPr="008E1DE6" w:rsidRDefault="001C60ED" w:rsidP="003B3999">
      <w:pPr>
        <w:spacing w:before="120" w:after="0" w:line="240" w:lineRule="auto"/>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Średnim przedsiębiorstwem</w:t>
      </w:r>
    </w:p>
    <w:p w14:paraId="57D1BAED" w14:textId="77777777" w:rsidR="001C60ED" w:rsidRPr="008E1DE6" w:rsidRDefault="001C60ED" w:rsidP="003B3999">
      <w:pPr>
        <w:spacing w:before="120" w:after="0" w:line="240" w:lineRule="auto"/>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Jednoosobowa działalność gospodarcza</w:t>
      </w:r>
    </w:p>
    <w:p w14:paraId="23FCF6C2" w14:textId="77777777" w:rsidR="001C60ED" w:rsidRPr="008E1DE6" w:rsidRDefault="001C60ED" w:rsidP="003B3999">
      <w:pPr>
        <w:spacing w:before="120" w:after="0" w:line="240" w:lineRule="auto"/>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Osoba fizyczna nieprowadząca działalności gospodarczej</w:t>
      </w:r>
    </w:p>
    <w:p w14:paraId="3A933017" w14:textId="77777777" w:rsidR="001C60ED" w:rsidRPr="008E1DE6" w:rsidRDefault="001C60ED" w:rsidP="003B3999">
      <w:pPr>
        <w:spacing w:before="120" w:after="0" w:line="240" w:lineRule="auto"/>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Inny rodzaj</w:t>
      </w:r>
    </w:p>
    <w:p w14:paraId="3BA8C45D" w14:textId="77777777" w:rsidR="001C60ED" w:rsidRPr="008E1DE6" w:rsidRDefault="001C60ED" w:rsidP="003B3999">
      <w:pPr>
        <w:spacing w:before="120" w:after="0" w:line="240" w:lineRule="auto"/>
        <w:ind w:left="360"/>
        <w:jc w:val="both"/>
        <w:rPr>
          <w:rFonts w:ascii="Times New Roman" w:eastAsia="SimSun" w:hAnsi="Times New Roman" w:cs="Times New Roman"/>
        </w:rPr>
      </w:pPr>
      <w:r w:rsidRPr="008E1DE6">
        <w:rPr>
          <w:rFonts w:ascii="Times New Roman" w:eastAsia="SimSun" w:hAnsi="Times New Roman" w:cs="Times New Roman"/>
        </w:rPr>
        <w:t>Wykonawca nie jest:</w:t>
      </w:r>
    </w:p>
    <w:p w14:paraId="5481EDBD" w14:textId="77777777" w:rsidR="001C60ED" w:rsidRPr="008E1DE6" w:rsidRDefault="001C60ED" w:rsidP="003B3999">
      <w:pPr>
        <w:spacing w:before="120" w:after="0" w:line="240" w:lineRule="auto"/>
        <w:ind w:left="357"/>
        <w:jc w:val="both"/>
        <w:rPr>
          <w:rFonts w:ascii="Times New Roman" w:eastAsia="SimSun" w:hAnsi="Times New Roman" w:cs="Times New Roman"/>
        </w:rPr>
      </w:pPr>
      <w:r w:rsidRPr="008E1DE6">
        <w:rPr>
          <w:rFonts w:ascii="Times New Roman" w:eastAsia="SimSun" w:hAnsi="Times New Roman" w:cs="Times New Roman"/>
        </w:rPr>
        <w:t xml:space="preserve"> </w:t>
      </w: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Żadnym z ww. przedsiębiorstw</w:t>
      </w:r>
    </w:p>
    <w:p w14:paraId="178A5037" w14:textId="07BB13FA" w:rsidR="001C60ED" w:rsidRPr="00B7125E" w:rsidRDefault="001C60ED" w:rsidP="00EC4AF3">
      <w:pPr>
        <w:spacing w:before="240" w:after="0" w:line="240" w:lineRule="auto"/>
        <w:ind w:left="357"/>
        <w:jc w:val="both"/>
        <w:rPr>
          <w:rFonts w:ascii="Times New Roman" w:eastAsia="SimSun" w:hAnsi="Times New Roman" w:cs="Times New Roman"/>
          <w:i/>
          <w:sz w:val="18"/>
          <w:szCs w:val="18"/>
        </w:rPr>
      </w:pPr>
      <w:r w:rsidRPr="00B7125E">
        <w:rPr>
          <w:rFonts w:ascii="Times New Roman" w:eastAsia="SimSun" w:hAnsi="Times New Roman" w:cs="Times New Roman"/>
          <w:i/>
          <w:sz w:val="18"/>
          <w:szCs w:val="18"/>
        </w:rPr>
        <w:t>Uwaga:</w:t>
      </w:r>
    </w:p>
    <w:p w14:paraId="30341EAE" w14:textId="77777777" w:rsidR="001C60ED" w:rsidRPr="00B7125E" w:rsidRDefault="001C60ED" w:rsidP="00C73C86">
      <w:pPr>
        <w:ind w:left="357"/>
        <w:jc w:val="both"/>
        <w:rPr>
          <w:rFonts w:ascii="Times New Roman" w:eastAsia="SimSun" w:hAnsi="Times New Roman" w:cs="Times New Roman"/>
          <w:i/>
          <w:sz w:val="18"/>
          <w:szCs w:val="18"/>
        </w:rPr>
      </w:pPr>
      <w:r w:rsidRPr="00B7125E">
        <w:rPr>
          <w:rFonts w:ascii="Times New Roman" w:eastAsia="SimSun" w:hAnsi="Times New Roman" w:cs="Times New Roman"/>
          <w:i/>
          <w:sz w:val="18"/>
          <w:szCs w:val="18"/>
        </w:rPr>
        <w:t>*zaznaczyć odpowiedni prostokąt</w:t>
      </w:r>
    </w:p>
    <w:p w14:paraId="5A89C4BD" w14:textId="77777777" w:rsidR="001C60ED" w:rsidRPr="00B7125E" w:rsidRDefault="001C60ED" w:rsidP="00C73C86">
      <w:pPr>
        <w:spacing w:after="0" w:line="240" w:lineRule="auto"/>
        <w:ind w:left="357"/>
        <w:jc w:val="both"/>
        <w:rPr>
          <w:rFonts w:ascii="Times New Roman" w:eastAsia="SimSun" w:hAnsi="Times New Roman" w:cs="Times New Roman"/>
          <w:i/>
          <w:sz w:val="18"/>
          <w:szCs w:val="18"/>
        </w:rPr>
      </w:pPr>
      <w:r w:rsidRPr="00B7125E">
        <w:rPr>
          <w:rFonts w:ascii="Times New Roman" w:eastAsia="SimSun" w:hAnsi="Times New Roman" w:cs="Times New Roman"/>
          <w:i/>
          <w:sz w:val="18"/>
          <w:szCs w:val="18"/>
        </w:rPr>
        <w:t xml:space="preserve">Przez Mikroprzedsiębiorstwo rozumie się: przedsiębiorstwo, które zatrudnia mniej niż 10 osób </w:t>
      </w:r>
      <w:r w:rsidRPr="00B7125E">
        <w:rPr>
          <w:rFonts w:ascii="Times New Roman" w:eastAsia="SimSun" w:hAnsi="Times New Roman" w:cs="Times New Roman"/>
          <w:i/>
          <w:sz w:val="18"/>
          <w:szCs w:val="18"/>
        </w:rPr>
        <w:br/>
        <w:t>i którego roczny obrót lub roczna suma bilansowa nie przekracza 2 mln EUR</w:t>
      </w:r>
    </w:p>
    <w:p w14:paraId="724D6418" w14:textId="77777777" w:rsidR="001C60ED" w:rsidRPr="00B7125E" w:rsidRDefault="001C60ED" w:rsidP="00C73C86">
      <w:pPr>
        <w:spacing w:after="0" w:line="240" w:lineRule="auto"/>
        <w:ind w:left="357"/>
        <w:jc w:val="both"/>
        <w:rPr>
          <w:rFonts w:ascii="Times New Roman" w:eastAsia="SimSun" w:hAnsi="Times New Roman" w:cs="Times New Roman"/>
          <w:i/>
          <w:sz w:val="18"/>
          <w:szCs w:val="18"/>
        </w:rPr>
      </w:pPr>
      <w:r w:rsidRPr="00B7125E">
        <w:rPr>
          <w:rFonts w:ascii="Times New Roman" w:eastAsia="SimSun" w:hAnsi="Times New Roman" w:cs="Times New Roman"/>
          <w:i/>
          <w:sz w:val="18"/>
          <w:szCs w:val="18"/>
        </w:rPr>
        <w:t>Przez Małe przedsiębiorstwo rozumie się: przedsiębiorstwo, które zatrudnia mniej niż 50 osób</w:t>
      </w:r>
      <w:r w:rsidRPr="00B7125E">
        <w:rPr>
          <w:rFonts w:ascii="Times New Roman" w:eastAsia="SimSun" w:hAnsi="Times New Roman" w:cs="Times New Roman"/>
          <w:i/>
          <w:sz w:val="18"/>
          <w:szCs w:val="18"/>
        </w:rPr>
        <w:br/>
        <w:t xml:space="preserve"> i którego roczny obrót lub roczna suma bilansowa nie przekracza 10 mln EUR</w:t>
      </w:r>
    </w:p>
    <w:p w14:paraId="1E05D9F7" w14:textId="77777777" w:rsidR="001C60ED" w:rsidRPr="00B7125E" w:rsidRDefault="001C60ED" w:rsidP="00C73C86">
      <w:pPr>
        <w:spacing w:after="0" w:line="240" w:lineRule="auto"/>
        <w:ind w:left="357"/>
        <w:jc w:val="both"/>
        <w:rPr>
          <w:rFonts w:ascii="Times New Roman" w:eastAsia="SimSun" w:hAnsi="Times New Roman" w:cs="Times New Roman"/>
          <w:i/>
          <w:sz w:val="18"/>
          <w:szCs w:val="18"/>
        </w:rPr>
      </w:pPr>
      <w:r w:rsidRPr="00B7125E">
        <w:rPr>
          <w:rFonts w:ascii="Times New Roman" w:eastAsia="SimSun" w:hAnsi="Times New Roman" w:cs="Times New Roman"/>
          <w:i/>
          <w:sz w:val="18"/>
          <w:szCs w:val="18"/>
        </w:rPr>
        <w:t>Przez Średnie przedsiębiorstwo rozumie się: przedsiębiorstwo, które nie jest mikroprzedsiębiorstwem ani małym przedsiębiorstwem i które zatrudnia mniej niż 250 osób i którego roczna suma bilansowa nie przekracza 43 mln EUR</w:t>
      </w:r>
    </w:p>
    <w:p w14:paraId="510EC4EB" w14:textId="77777777" w:rsidR="00EC4AF3" w:rsidRPr="00EC4AF3" w:rsidRDefault="00C73C86" w:rsidP="00D75D0B">
      <w:pPr>
        <w:numPr>
          <w:ilvl w:val="3"/>
          <w:numId w:val="78"/>
        </w:numPr>
        <w:spacing w:before="120" w:after="0" w:line="240" w:lineRule="auto"/>
        <w:ind w:left="284" w:hanging="425"/>
        <w:jc w:val="both"/>
        <w:rPr>
          <w:rFonts w:ascii="Times New Roman" w:eastAsia="SimSun" w:hAnsi="Times New Roman" w:cs="Times New Roman"/>
          <w:lang w:eastAsia="pl-PL"/>
        </w:rPr>
      </w:pPr>
      <w:r w:rsidRPr="00EC4AF3">
        <w:rPr>
          <w:rFonts w:ascii="Times New Roman" w:eastAsia="SimSun" w:hAnsi="Times New Roman" w:cs="Times New Roman"/>
        </w:rPr>
        <w:lastRenderedPageBreak/>
        <w:t>Oświadczam</w:t>
      </w:r>
      <w:r w:rsidRPr="00EC4AF3">
        <w:rPr>
          <w:rFonts w:ascii="Times New Roman" w:eastAsia="SimSun" w:hAnsi="Times New Roman" w:cs="Times New Roman"/>
          <w:lang w:eastAsia="pl-PL"/>
        </w:rPr>
        <w:t xml:space="preserve">/my*, że przedmiot zamówienia zrealizujemy </w:t>
      </w:r>
      <w:r w:rsidRPr="00EC4AF3">
        <w:rPr>
          <w:rFonts w:ascii="Times New Roman" w:eastAsia="SimSun" w:hAnsi="Times New Roman" w:cs="Times New Roman"/>
          <w:b/>
          <w:lang w:eastAsia="pl-PL"/>
        </w:rPr>
        <w:t>samodzielnie/ z udziałem podwykonawców*:</w:t>
      </w:r>
    </w:p>
    <w:p w14:paraId="79AC2B8A" w14:textId="7A05F180" w:rsidR="00C73C86" w:rsidRPr="00EC4AF3" w:rsidRDefault="00C73C86" w:rsidP="00EC4AF3">
      <w:pPr>
        <w:spacing w:before="120" w:after="0" w:line="240" w:lineRule="auto"/>
        <w:ind w:left="284"/>
        <w:jc w:val="both"/>
        <w:rPr>
          <w:rFonts w:ascii="Times New Roman" w:eastAsia="SimSun" w:hAnsi="Times New Roman" w:cs="Times New Roman"/>
          <w:lang w:eastAsia="pl-PL"/>
        </w:rPr>
      </w:pPr>
      <w:r w:rsidRPr="00EC4AF3">
        <w:rPr>
          <w:rFonts w:ascii="Times New Roman" w:eastAsia="SimSun" w:hAnsi="Times New Roman" w:cs="Times New Roman"/>
          <w:lang w:eastAsia="pl-PL"/>
        </w:rPr>
        <w:t>.................................................................................................................</w:t>
      </w:r>
      <w:r w:rsidR="00F85631" w:rsidRPr="00EC4AF3">
        <w:rPr>
          <w:rFonts w:ascii="Times New Roman" w:eastAsia="SimSun" w:hAnsi="Times New Roman" w:cs="Times New Roman"/>
          <w:lang w:eastAsia="pl-PL"/>
        </w:rPr>
        <w:t>..................</w:t>
      </w:r>
      <w:r w:rsidRPr="00EC4AF3">
        <w:rPr>
          <w:rFonts w:ascii="Times New Roman" w:eastAsia="SimSun" w:hAnsi="Times New Roman" w:cs="Times New Roman"/>
          <w:lang w:eastAsia="pl-PL"/>
        </w:rPr>
        <w:t>..................</w:t>
      </w:r>
    </w:p>
    <w:p w14:paraId="5D0F41A5" w14:textId="77777777" w:rsidR="00C73C86" w:rsidRPr="00C73C86" w:rsidRDefault="00C73C86" w:rsidP="00C73C86">
      <w:pPr>
        <w:spacing w:after="120" w:line="240" w:lineRule="auto"/>
        <w:ind w:left="284"/>
        <w:jc w:val="center"/>
        <w:rPr>
          <w:rFonts w:ascii="Times New Roman" w:eastAsia="SimSun" w:hAnsi="Times New Roman" w:cs="Times New Roman"/>
          <w:i/>
          <w:sz w:val="20"/>
          <w:szCs w:val="20"/>
          <w:lang w:eastAsia="pl-PL"/>
        </w:rPr>
      </w:pPr>
      <w:r w:rsidRPr="00C73C86">
        <w:rPr>
          <w:rFonts w:ascii="Times New Roman" w:eastAsia="SimSun" w:hAnsi="Times New Roman" w:cs="Times New Roman"/>
          <w:i/>
          <w:sz w:val="20"/>
          <w:szCs w:val="20"/>
          <w:lang w:eastAsia="pl-PL"/>
        </w:rPr>
        <w:t>(nazwa podmiotu)</w:t>
      </w:r>
    </w:p>
    <w:p w14:paraId="2D56422A" w14:textId="136A8861" w:rsidR="00C73C86" w:rsidRPr="00C73C86" w:rsidRDefault="00C73C86" w:rsidP="00C73C86">
      <w:pPr>
        <w:spacing w:before="120" w:after="120" w:line="240" w:lineRule="auto"/>
        <w:ind w:left="284"/>
        <w:jc w:val="both"/>
        <w:rPr>
          <w:rFonts w:ascii="Times New Roman" w:eastAsia="SimSun" w:hAnsi="Times New Roman" w:cs="Times New Roman"/>
          <w:lang w:eastAsia="pl-PL"/>
        </w:rPr>
      </w:pPr>
      <w:r w:rsidRPr="00C73C86">
        <w:rPr>
          <w:rFonts w:ascii="Times New Roman" w:eastAsia="SimSun" w:hAnsi="Times New Roman" w:cs="Times New Roman"/>
          <w:lang w:eastAsia="pl-PL"/>
        </w:rPr>
        <w:t>Podwykonawcy/om zostaną powierzone następujące części zamówienia: ………..........</w:t>
      </w:r>
      <w:r w:rsidR="00805C7A">
        <w:rPr>
          <w:rFonts w:ascii="Times New Roman" w:eastAsia="SimSun" w:hAnsi="Times New Roman" w:cs="Times New Roman"/>
          <w:lang w:eastAsia="pl-PL"/>
        </w:rPr>
        <w:t>.....</w:t>
      </w:r>
      <w:r w:rsidRPr="00C73C86">
        <w:rPr>
          <w:rFonts w:ascii="Times New Roman" w:eastAsia="SimSun" w:hAnsi="Times New Roman" w:cs="Times New Roman"/>
          <w:lang w:eastAsia="pl-PL"/>
        </w:rPr>
        <w:t>....</w:t>
      </w:r>
    </w:p>
    <w:p w14:paraId="61351C53" w14:textId="1A99A563" w:rsidR="00C73C86" w:rsidRPr="00C73C86" w:rsidRDefault="00C73C86" w:rsidP="00C73C86">
      <w:pPr>
        <w:spacing w:before="120" w:after="120" w:line="240" w:lineRule="auto"/>
        <w:ind w:left="284"/>
        <w:jc w:val="both"/>
        <w:rPr>
          <w:rFonts w:ascii="Times New Roman" w:eastAsia="SimSun" w:hAnsi="Times New Roman" w:cs="Times New Roman"/>
          <w:lang w:eastAsia="pl-PL"/>
        </w:rPr>
      </w:pPr>
      <w:r w:rsidRPr="00C73C86">
        <w:rPr>
          <w:rFonts w:ascii="Times New Roman" w:eastAsia="SimSun" w:hAnsi="Times New Roman" w:cs="Times New Roman"/>
          <w:lang w:eastAsia="pl-PL"/>
        </w:rPr>
        <w:t>……………………………………………………………………………………</w:t>
      </w:r>
      <w:r w:rsidR="00805C7A">
        <w:rPr>
          <w:rFonts w:ascii="Times New Roman" w:eastAsia="SimSun" w:hAnsi="Times New Roman" w:cs="Times New Roman"/>
          <w:lang w:eastAsia="pl-PL"/>
        </w:rPr>
        <w:t>….</w:t>
      </w:r>
      <w:r w:rsidRPr="00C73C86">
        <w:rPr>
          <w:rFonts w:ascii="Times New Roman" w:eastAsia="SimSun" w:hAnsi="Times New Roman" w:cs="Times New Roman"/>
          <w:lang w:eastAsia="pl-PL"/>
        </w:rPr>
        <w:t>…………</w:t>
      </w:r>
    </w:p>
    <w:p w14:paraId="2F9A7F01" w14:textId="6620717E" w:rsidR="006E3D91" w:rsidRDefault="006E3D91" w:rsidP="00D75D0B">
      <w:pPr>
        <w:numPr>
          <w:ilvl w:val="3"/>
          <w:numId w:val="78"/>
        </w:numPr>
        <w:spacing w:before="120" w:after="0"/>
        <w:ind w:left="283" w:hanging="425"/>
        <w:jc w:val="both"/>
        <w:rPr>
          <w:rFonts w:ascii="Times New Roman" w:eastAsia="SimSun" w:hAnsi="Times New Roman" w:cs="Times New Roman"/>
        </w:rPr>
      </w:pPr>
      <w:r w:rsidRPr="00B82EAA">
        <w:rPr>
          <w:rFonts w:ascii="Times New Roman" w:eastAsia="SimSun" w:hAnsi="Times New Roman" w:cs="Times New Roman"/>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0E235076" w14:textId="22D76AE2" w:rsidR="006E3D91" w:rsidRPr="00B82EAA" w:rsidRDefault="006E3D91" w:rsidP="00D75D0B">
      <w:pPr>
        <w:numPr>
          <w:ilvl w:val="3"/>
          <w:numId w:val="78"/>
        </w:numPr>
        <w:spacing w:before="120" w:after="0"/>
        <w:ind w:left="283" w:hanging="425"/>
        <w:jc w:val="both"/>
        <w:rPr>
          <w:rFonts w:ascii="Times New Roman" w:eastAsia="SimSun" w:hAnsi="Times New Roman" w:cs="Times New Roman"/>
        </w:rPr>
      </w:pPr>
      <w:r w:rsidRPr="00B82EAA">
        <w:rPr>
          <w:rFonts w:ascii="Times New Roman" w:eastAsia="SimSun" w:hAnsi="Times New Roman" w:cs="Times New Roman"/>
        </w:rPr>
        <w:t xml:space="preserve">Oświadczam, że wypełniłem obowiązki informacyjne przewidziane w art. 13 lub 14 </w:t>
      </w:r>
      <w:r w:rsidRPr="00B82EAA">
        <w:rPr>
          <w:rFonts w:ascii="Times New Roman" w:eastAsia="SimSun" w:hAnsi="Times New Roman" w:cs="Times New Roman"/>
          <w:i/>
        </w:rPr>
        <w:t>RODO</w:t>
      </w:r>
      <w:r w:rsidRPr="00B82EAA">
        <w:rPr>
          <w:rFonts w:ascii="Times New Roman" w:eastAsia="SimSun" w:hAnsi="Times New Roman" w:cs="Times New Roman"/>
          <w:i/>
          <w:vertAlign w:val="superscript"/>
        </w:rPr>
        <w:t>1</w:t>
      </w:r>
      <w:r w:rsidRPr="00B82EAA">
        <w:rPr>
          <w:rFonts w:ascii="Times New Roman" w:eastAsia="SimSun" w:hAnsi="Times New Roman" w:cs="Times New Roman"/>
          <w:i/>
        </w:rPr>
        <w:t xml:space="preserve"> </w:t>
      </w:r>
      <w:r w:rsidRPr="00B82EAA">
        <w:rPr>
          <w:rFonts w:ascii="Times New Roman" w:eastAsia="SimSun" w:hAnsi="Times New Roman" w:cs="Times New Roman"/>
        </w:rPr>
        <w:t>wobec osób fizycznych,</w:t>
      </w:r>
      <w:r w:rsidRPr="00B82EAA">
        <w:rPr>
          <w:rFonts w:ascii="Times New Roman" w:eastAsia="SimSun" w:hAnsi="Times New Roman" w:cs="Times New Roman"/>
          <w:i/>
        </w:rPr>
        <w:t xml:space="preserve"> </w:t>
      </w:r>
      <w:r w:rsidRPr="00B82EAA">
        <w:rPr>
          <w:rFonts w:ascii="Times New Roman" w:eastAsia="SimSun" w:hAnsi="Times New Roman" w:cs="Times New Roman"/>
        </w:rPr>
        <w:t>od których dane osobowe bezpośrednio lub pośrednio pozyskałem w celu ubiegania się o udzielenie zamówienia publicznego w niniejszym postępowaniu.</w:t>
      </w:r>
      <w:r w:rsidRPr="00B82EAA">
        <w:rPr>
          <w:rFonts w:ascii="Times New Roman" w:eastAsia="SimSun" w:hAnsi="Times New Roman" w:cs="Times New Roman"/>
          <w:vertAlign w:val="superscript"/>
        </w:rPr>
        <w:t>2</w:t>
      </w:r>
    </w:p>
    <w:p w14:paraId="7BD28213" w14:textId="4DD3131D" w:rsidR="006E3D91" w:rsidRPr="00B82EAA" w:rsidRDefault="006E3D91" w:rsidP="00D75D0B">
      <w:pPr>
        <w:numPr>
          <w:ilvl w:val="3"/>
          <w:numId w:val="78"/>
        </w:numPr>
        <w:spacing w:before="120" w:after="0"/>
        <w:ind w:left="283" w:hanging="425"/>
        <w:jc w:val="both"/>
        <w:rPr>
          <w:rFonts w:ascii="Times New Roman" w:eastAsia="SimSun" w:hAnsi="Times New Roman" w:cs="Times New Roman"/>
        </w:rPr>
      </w:pPr>
      <w:r w:rsidRPr="00B82EAA">
        <w:rPr>
          <w:rFonts w:ascii="Times New Roman" w:eastAsia="SimSun" w:hAnsi="Times New Roman" w:cs="Times New Roman"/>
        </w:rPr>
        <w:t xml:space="preserve">Wszelką korespondencję w sprawie niniejszego postępowania należy kierować </w:t>
      </w:r>
      <w:r w:rsidRPr="00B82EAA">
        <w:rPr>
          <w:rFonts w:ascii="Times New Roman" w:eastAsia="SimSun" w:hAnsi="Times New Roman" w:cs="Times New Roman"/>
        </w:rPr>
        <w:br/>
        <w:t>na poniższy adres: …….………………………………………………………</w:t>
      </w:r>
      <w:r w:rsidR="00805C7A">
        <w:rPr>
          <w:rFonts w:ascii="Times New Roman" w:eastAsia="SimSun" w:hAnsi="Times New Roman" w:cs="Times New Roman"/>
        </w:rPr>
        <w:t>……….</w:t>
      </w:r>
      <w:r w:rsidRPr="00B82EAA">
        <w:rPr>
          <w:rFonts w:ascii="Times New Roman" w:eastAsia="SimSun" w:hAnsi="Times New Roman" w:cs="Times New Roman"/>
        </w:rPr>
        <w:t>………</w:t>
      </w:r>
    </w:p>
    <w:p w14:paraId="5054E904" w14:textId="77777777" w:rsidR="00805C7A" w:rsidRDefault="006E3D91" w:rsidP="00D75D0B">
      <w:pPr>
        <w:numPr>
          <w:ilvl w:val="3"/>
          <w:numId w:val="78"/>
        </w:numPr>
        <w:spacing w:before="120" w:after="120" w:line="240" w:lineRule="auto"/>
        <w:ind w:left="283" w:hanging="425"/>
        <w:jc w:val="both"/>
        <w:rPr>
          <w:rFonts w:ascii="Times New Roman" w:hAnsi="Times New Roman" w:cs="Times New Roman"/>
        </w:rPr>
      </w:pPr>
      <w:r w:rsidRPr="00B82EAA">
        <w:rPr>
          <w:rFonts w:ascii="Times New Roman" w:eastAsia="SimSun" w:hAnsi="Times New Roman" w:cs="Times New Roman"/>
        </w:rPr>
        <w:t xml:space="preserve">Osobą/osobami </w:t>
      </w:r>
      <w:r w:rsidRPr="00B82EAA">
        <w:rPr>
          <w:rFonts w:ascii="Times New Roman" w:hAnsi="Times New Roman" w:cs="Times New Roman"/>
        </w:rPr>
        <w:t xml:space="preserve">uprawnionymi do kontaktów z Zamawiającym odpowiedzialnymi za:   </w:t>
      </w:r>
    </w:p>
    <w:p w14:paraId="55D5107B" w14:textId="096353E9" w:rsidR="006E3D91" w:rsidRPr="00B82EAA" w:rsidRDefault="006E3D91" w:rsidP="00805C7A">
      <w:pPr>
        <w:tabs>
          <w:tab w:val="num" w:pos="360"/>
        </w:tabs>
        <w:spacing w:before="120" w:after="120" w:line="240" w:lineRule="auto"/>
        <w:ind w:left="283"/>
        <w:jc w:val="both"/>
        <w:rPr>
          <w:rFonts w:ascii="Times New Roman" w:hAnsi="Times New Roman" w:cs="Times New Roman"/>
        </w:rPr>
      </w:pPr>
      <w:r w:rsidRPr="00B82EAA">
        <w:rPr>
          <w:rFonts w:ascii="Times New Roman" w:hAnsi="Times New Roman" w:cs="Times New Roman"/>
          <w:b/>
        </w:rPr>
        <w:t>złożenie oferty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69E62901" w14:textId="2E4C1347" w:rsidR="006E3D91" w:rsidRPr="00B82EAA" w:rsidRDefault="006E3D91" w:rsidP="00805C7A">
      <w:pPr>
        <w:autoSpaceDE w:val="0"/>
        <w:spacing w:before="120" w:after="120" w:line="240" w:lineRule="auto"/>
        <w:ind w:left="284"/>
        <w:jc w:val="both"/>
        <w:rPr>
          <w:rFonts w:ascii="Times New Roman" w:hAnsi="Times New Roman" w:cs="Times New Roman"/>
        </w:rPr>
      </w:pPr>
      <w:r w:rsidRPr="00B82EAA">
        <w:rPr>
          <w:rFonts w:ascii="Times New Roman" w:hAnsi="Times New Roman" w:cs="Times New Roman"/>
        </w:rPr>
        <w:t>tel. kontaktowy …………………………</w:t>
      </w:r>
      <w:r w:rsidR="00805C7A">
        <w:rPr>
          <w:rFonts w:ascii="Times New Roman" w:hAnsi="Times New Roman" w:cs="Times New Roman"/>
        </w:rPr>
        <w:t>……..</w:t>
      </w:r>
      <w:r w:rsidRPr="00B82EAA">
        <w:rPr>
          <w:rFonts w:ascii="Times New Roman" w:hAnsi="Times New Roman" w:cs="Times New Roman"/>
        </w:rPr>
        <w:t>………../faks …</w:t>
      </w:r>
      <w:r w:rsidR="00805C7A">
        <w:rPr>
          <w:rFonts w:ascii="Times New Roman" w:hAnsi="Times New Roman" w:cs="Times New Roman"/>
        </w:rPr>
        <w:t>…</w:t>
      </w:r>
      <w:r w:rsidRPr="00B82EAA">
        <w:rPr>
          <w:rFonts w:ascii="Times New Roman" w:hAnsi="Times New Roman" w:cs="Times New Roman"/>
        </w:rPr>
        <w:t>..................</w:t>
      </w:r>
      <w:r w:rsidR="00805C7A">
        <w:rPr>
          <w:rFonts w:ascii="Times New Roman" w:hAnsi="Times New Roman" w:cs="Times New Roman"/>
        </w:rPr>
        <w:t>.</w:t>
      </w:r>
      <w:r w:rsidRPr="00B82EAA">
        <w:rPr>
          <w:rFonts w:ascii="Times New Roman" w:hAnsi="Times New Roman" w:cs="Times New Roman"/>
        </w:rPr>
        <w:t>.......................</w:t>
      </w:r>
    </w:p>
    <w:p w14:paraId="3DC001E6" w14:textId="0DCA8B3B" w:rsidR="006E3D91" w:rsidRPr="00B82EAA" w:rsidRDefault="006E3D91" w:rsidP="00805C7A">
      <w:pPr>
        <w:autoSpaceDE w:val="0"/>
        <w:spacing w:before="120" w:after="120" w:line="240" w:lineRule="auto"/>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0A15BC09" w14:textId="4296CCB0"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podpisanie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7EDB52D3" w14:textId="38E3A6EF" w:rsidR="006E3D91" w:rsidRPr="00B82EAA" w:rsidRDefault="00805C7A" w:rsidP="00B82EAA">
      <w:pPr>
        <w:autoSpaceDE w:val="0"/>
        <w:spacing w:after="120"/>
        <w:jc w:val="both"/>
        <w:rPr>
          <w:rFonts w:ascii="Times New Roman" w:hAnsi="Times New Roman" w:cs="Times New Roman"/>
        </w:rPr>
      </w:pPr>
      <w:r>
        <w:rPr>
          <w:rFonts w:ascii="Times New Roman" w:hAnsi="Times New Roman" w:cs="Times New Roman"/>
        </w:rPr>
        <w:t xml:space="preserve"> </w:t>
      </w:r>
      <w:r w:rsidR="006E3D91" w:rsidRPr="00B82EAA">
        <w:rPr>
          <w:rFonts w:ascii="Times New Roman" w:hAnsi="Times New Roman" w:cs="Times New Roman"/>
        </w:rPr>
        <w:t xml:space="preserve">    tel. kontaktowy …………………………</w:t>
      </w:r>
      <w:r>
        <w:rPr>
          <w:rFonts w:ascii="Times New Roman" w:hAnsi="Times New Roman" w:cs="Times New Roman"/>
        </w:rPr>
        <w:t>………</w:t>
      </w:r>
      <w:r w:rsidR="006E3D91" w:rsidRPr="00B82EAA">
        <w:rPr>
          <w:rFonts w:ascii="Times New Roman" w:hAnsi="Times New Roman" w:cs="Times New Roman"/>
        </w:rPr>
        <w:t>………../faks …...........................................</w:t>
      </w:r>
    </w:p>
    <w:p w14:paraId="3F055347" w14:textId="4C3D73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4A58908D" w14:textId="6C799C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realizację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42AE4F2F" w14:textId="106A82EF"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tel. kontaktowy …………………………………../faks …...........................</w:t>
      </w:r>
      <w:r w:rsidR="00805C7A">
        <w:rPr>
          <w:rFonts w:ascii="Times New Roman" w:hAnsi="Times New Roman" w:cs="Times New Roman"/>
        </w:rPr>
        <w:t>..........</w:t>
      </w:r>
      <w:r w:rsidRPr="00B82EAA">
        <w:rPr>
          <w:rFonts w:ascii="Times New Roman" w:hAnsi="Times New Roman" w:cs="Times New Roman"/>
        </w:rPr>
        <w:t>.................</w:t>
      </w:r>
    </w:p>
    <w:p w14:paraId="6D587C1B" w14:textId="6ADDD44E" w:rsidR="00C609D0"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492F8B72" w14:textId="06E3A086" w:rsidR="001D5875" w:rsidRPr="001D5875" w:rsidRDefault="001D5875" w:rsidP="00D75D0B">
      <w:pPr>
        <w:numPr>
          <w:ilvl w:val="3"/>
          <w:numId w:val="78"/>
        </w:numPr>
        <w:tabs>
          <w:tab w:val="num" w:pos="5180"/>
        </w:tabs>
        <w:spacing w:before="120" w:after="0"/>
        <w:ind w:left="283" w:hanging="425"/>
        <w:jc w:val="both"/>
        <w:rPr>
          <w:rFonts w:ascii="Times New Roman" w:hAnsi="Times New Roman" w:cs="Times New Roman"/>
          <w:lang w:val="x-none"/>
        </w:rPr>
      </w:pPr>
      <w:r w:rsidRPr="001D5875">
        <w:rPr>
          <w:rFonts w:ascii="Times New Roman" w:hAnsi="Times New Roman" w:cs="Times New Roman"/>
        </w:rPr>
        <w:t>Wskazuję</w:t>
      </w:r>
      <w:r w:rsidRPr="001D5875">
        <w:rPr>
          <w:rFonts w:ascii="Times New Roman" w:hAnsi="Times New Roman" w:cs="Times New Roman"/>
          <w:lang w:val="x-none"/>
        </w:rPr>
        <w:t>, iż następujące oświadczenia i/lub dokumenty żądane przez zamawiającego w celu:</w:t>
      </w:r>
    </w:p>
    <w:p w14:paraId="400560FE" w14:textId="77777777" w:rsidR="001D5875" w:rsidRPr="001D5875" w:rsidRDefault="001D5875" w:rsidP="001D5875">
      <w:pPr>
        <w:spacing w:before="120"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spełniania warunków udziału w postępowaniu* </w:t>
      </w:r>
    </w:p>
    <w:p w14:paraId="2966BC2D" w14:textId="77777777" w:rsidR="001D5875" w:rsidRPr="001D5875" w:rsidRDefault="001D5875" w:rsidP="001D5875">
      <w:pPr>
        <w:spacing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braku podstaw wykluczenia*</w:t>
      </w:r>
    </w:p>
    <w:p w14:paraId="654DE442" w14:textId="77777777" w:rsidR="001D5875" w:rsidRPr="001D5875" w:rsidRDefault="001D5875" w:rsidP="001D5875">
      <w:pPr>
        <w:spacing w:after="120"/>
        <w:ind w:left="425"/>
        <w:jc w:val="both"/>
        <w:rPr>
          <w:rFonts w:ascii="Times New Roman" w:hAnsi="Times New Roman" w:cs="Times New Roman"/>
          <w:u w:val="single"/>
        </w:rPr>
      </w:pPr>
      <w:r w:rsidRPr="001D5875">
        <w:rPr>
          <w:rFonts w:ascii="Times New Roman" w:eastAsia="Calibri" w:hAnsi="Times New Roman" w:cs="Times New Roman"/>
        </w:rPr>
        <w:t xml:space="preserve">znajdują się w posiadaniu zamawiającego w dokumentacji postępowania </w:t>
      </w:r>
      <w:r w:rsidRPr="001D5875">
        <w:rPr>
          <w:rFonts w:ascii="Times New Roman" w:eastAsia="Calibri" w:hAnsi="Times New Roman" w:cs="Times New Roman"/>
        </w:rPr>
        <w:br/>
        <w:t>pn. ………………………… sprawa nr ………</w:t>
      </w:r>
    </w:p>
    <w:p w14:paraId="783AB6FA" w14:textId="77777777" w:rsidR="001D5875" w:rsidRPr="001D5875" w:rsidRDefault="001D5875" w:rsidP="001D5875">
      <w:pPr>
        <w:spacing w:after="120"/>
        <w:ind w:left="425"/>
        <w:jc w:val="both"/>
        <w:rPr>
          <w:rFonts w:ascii="Times New Roman" w:eastAsia="Calibri" w:hAnsi="Times New Roman" w:cs="Times New Roman"/>
          <w:u w:val="single"/>
        </w:rPr>
      </w:pPr>
      <w:r w:rsidRPr="001D5875">
        <w:rPr>
          <w:rFonts w:ascii="Times New Roman" w:eastAsia="Calibri" w:hAnsi="Times New Roman" w:cs="Times New Roman"/>
          <w:u w:val="single"/>
        </w:rPr>
        <w:t>s</w:t>
      </w:r>
      <w:r w:rsidRPr="001D5875">
        <w:rPr>
          <w:rFonts w:ascii="Times New Roman" w:hAnsi="Times New Roman" w:cs="Times New Roman"/>
          <w:u w:val="single"/>
        </w:rPr>
        <w:t>ą dostępne pod poniższymi adresami internetowymi ogólnodostępnych i bezpłatnych baz danych</w:t>
      </w:r>
      <w:r w:rsidRPr="001D5875">
        <w:rPr>
          <w:rFonts w:ascii="Times New Roman" w:eastAsia="Calibri" w:hAnsi="Times New Roman" w:cs="Times New Roman"/>
          <w:u w:val="single"/>
        </w:rPr>
        <w:t>:</w:t>
      </w:r>
    </w:p>
    <w:p w14:paraId="7F8A9073" w14:textId="77777777" w:rsidR="001D5875" w:rsidRPr="00E2661E" w:rsidRDefault="001D5875" w:rsidP="001D5875">
      <w:pPr>
        <w:spacing w:after="120"/>
        <w:ind w:left="426"/>
        <w:jc w:val="both"/>
        <w:rPr>
          <w:rFonts w:ascii="Times New Roman" w:eastAsia="Calibri" w:hAnsi="Times New Roman" w:cs="Times New Roman"/>
          <w:lang w:val="en-US"/>
        </w:rPr>
      </w:pPr>
      <w:r w:rsidRPr="00E2661E">
        <w:rPr>
          <w:rFonts w:ascii="Segoe UI Symbol" w:eastAsia="MS Gothic" w:hAnsi="Segoe UI Symbol" w:cs="Segoe UI Symbol"/>
          <w:lang w:val="en-US"/>
        </w:rPr>
        <w:t>☐</w:t>
      </w:r>
      <w:r w:rsidRPr="00E2661E">
        <w:rPr>
          <w:rFonts w:ascii="Times New Roman" w:eastAsia="Calibri" w:hAnsi="Times New Roman" w:cs="Times New Roman"/>
          <w:lang w:val="en-US"/>
        </w:rPr>
        <w:t xml:space="preserve"> KRS – </w:t>
      </w:r>
      <w:hyperlink r:id="rId38" w:history="1">
        <w:r w:rsidRPr="00E2661E">
          <w:rPr>
            <w:rFonts w:ascii="Times New Roman" w:eastAsia="Calibri" w:hAnsi="Times New Roman" w:cs="Times New Roman"/>
            <w:color w:val="0563C1"/>
            <w:u w:val="single"/>
            <w:lang w:val="en-US"/>
          </w:rPr>
          <w:t>https://ems.ms.gov.pl</w:t>
        </w:r>
      </w:hyperlink>
      <w:r w:rsidRPr="00E2661E">
        <w:rPr>
          <w:rFonts w:ascii="Times New Roman" w:eastAsia="Calibri" w:hAnsi="Times New Roman" w:cs="Times New Roman"/>
          <w:lang w:val="en-US"/>
        </w:rPr>
        <w:t>*</w:t>
      </w:r>
    </w:p>
    <w:p w14:paraId="01D480E5" w14:textId="77777777" w:rsidR="001D5875" w:rsidRPr="00E2661E" w:rsidRDefault="001D5875" w:rsidP="001D5875">
      <w:pPr>
        <w:spacing w:after="120"/>
        <w:ind w:left="426"/>
        <w:jc w:val="both"/>
        <w:rPr>
          <w:rFonts w:ascii="Times New Roman" w:eastAsia="Calibri" w:hAnsi="Times New Roman" w:cs="Times New Roman"/>
          <w:lang w:val="en-US"/>
        </w:rPr>
      </w:pPr>
      <w:r w:rsidRPr="00E2661E">
        <w:rPr>
          <w:rFonts w:ascii="Segoe UI Symbol" w:eastAsia="MS Gothic" w:hAnsi="Segoe UI Symbol" w:cs="Segoe UI Symbol"/>
          <w:lang w:val="en-US"/>
        </w:rPr>
        <w:t>☐</w:t>
      </w:r>
      <w:r w:rsidRPr="00E2661E">
        <w:rPr>
          <w:rFonts w:ascii="Times New Roman" w:eastAsia="Calibri" w:hAnsi="Times New Roman" w:cs="Times New Roman"/>
          <w:lang w:val="en-US"/>
        </w:rPr>
        <w:t xml:space="preserve"> CEiDG – </w:t>
      </w:r>
      <w:hyperlink r:id="rId39" w:history="1">
        <w:r w:rsidRPr="00E2661E">
          <w:rPr>
            <w:rFonts w:ascii="Times New Roman" w:eastAsia="Calibri" w:hAnsi="Times New Roman" w:cs="Times New Roman"/>
            <w:color w:val="0563C1"/>
            <w:u w:val="single"/>
            <w:lang w:val="en-US"/>
          </w:rPr>
          <w:t>https://prod.ceidg.gov.pl*</w:t>
        </w:r>
      </w:hyperlink>
    </w:p>
    <w:p w14:paraId="50618112" w14:textId="77777777" w:rsidR="001D5875" w:rsidRPr="001D5875" w:rsidRDefault="001D5875" w:rsidP="001D5875">
      <w:pPr>
        <w:spacing w:after="120"/>
        <w:ind w:left="426"/>
        <w:jc w:val="both"/>
        <w:rPr>
          <w:rFonts w:ascii="Times New Roman" w:eastAsia="Calibri" w:hAnsi="Times New Roman" w:cs="Times New Roman"/>
          <w:i/>
        </w:rPr>
      </w:pPr>
      <w:r w:rsidRPr="001D5875">
        <w:rPr>
          <w:rFonts w:ascii="Times New Roman" w:eastAsia="Calibri" w:hAnsi="Times New Roman" w:cs="Times New Roman"/>
          <w:i/>
        </w:rPr>
        <w:t xml:space="preserve">*zaznaczyć właściwe </w:t>
      </w:r>
    </w:p>
    <w:p w14:paraId="2170631A" w14:textId="77777777" w:rsidR="00D85486" w:rsidRDefault="00D85486" w:rsidP="001D5875">
      <w:pPr>
        <w:spacing w:before="120"/>
        <w:ind w:firstLine="357"/>
        <w:rPr>
          <w:rFonts w:ascii="Times New Roman" w:hAnsi="Times New Roman" w:cs="Times New Roman"/>
          <w:b/>
          <w:bCs/>
          <w:u w:val="single"/>
        </w:rPr>
      </w:pPr>
    </w:p>
    <w:p w14:paraId="7E1F0246" w14:textId="77777777" w:rsidR="00D85486" w:rsidRDefault="00D85486" w:rsidP="001D5875">
      <w:pPr>
        <w:spacing w:before="120"/>
        <w:ind w:firstLine="357"/>
        <w:rPr>
          <w:rFonts w:ascii="Times New Roman" w:hAnsi="Times New Roman" w:cs="Times New Roman"/>
          <w:b/>
          <w:bCs/>
          <w:u w:val="single"/>
        </w:rPr>
      </w:pPr>
    </w:p>
    <w:p w14:paraId="57619B5B" w14:textId="77777777" w:rsidR="00D85486" w:rsidRDefault="00D85486" w:rsidP="001D5875">
      <w:pPr>
        <w:spacing w:before="120"/>
        <w:ind w:firstLine="357"/>
        <w:rPr>
          <w:rFonts w:ascii="Times New Roman" w:hAnsi="Times New Roman" w:cs="Times New Roman"/>
          <w:b/>
          <w:bCs/>
          <w:u w:val="single"/>
        </w:rPr>
      </w:pPr>
    </w:p>
    <w:p w14:paraId="47A16C01" w14:textId="06A73324" w:rsidR="001D5875" w:rsidRPr="001D5875" w:rsidRDefault="001D5875" w:rsidP="001D5875">
      <w:pPr>
        <w:spacing w:before="120"/>
        <w:ind w:firstLine="357"/>
        <w:rPr>
          <w:rFonts w:ascii="Times New Roman" w:hAnsi="Times New Roman" w:cs="Times New Roman"/>
          <w:b/>
          <w:bCs/>
          <w:u w:val="single"/>
        </w:rPr>
      </w:pPr>
      <w:r w:rsidRPr="001D5875">
        <w:rPr>
          <w:rFonts w:ascii="Times New Roman" w:hAnsi="Times New Roman" w:cs="Times New Roman"/>
          <w:b/>
          <w:bCs/>
          <w:u w:val="single"/>
        </w:rPr>
        <w:lastRenderedPageBreak/>
        <w:t>Ponadto oświadczam(y), że:</w:t>
      </w:r>
    </w:p>
    <w:p w14:paraId="16B93264" w14:textId="2E05ED0D" w:rsidR="001D5875" w:rsidRPr="001D5875" w:rsidRDefault="001D5875" w:rsidP="00D75D0B">
      <w:pPr>
        <w:numPr>
          <w:ilvl w:val="3"/>
          <w:numId w:val="78"/>
        </w:numPr>
        <w:tabs>
          <w:tab w:val="num" w:pos="5180"/>
        </w:tabs>
        <w:spacing w:before="120" w:after="0"/>
        <w:ind w:left="283" w:hanging="425"/>
        <w:jc w:val="both"/>
        <w:rPr>
          <w:rFonts w:ascii="Times New Roman" w:hAnsi="Times New Roman" w:cs="Times New Roman"/>
        </w:rPr>
      </w:pPr>
      <w:r w:rsidRPr="001D5875">
        <w:rPr>
          <w:rFonts w:ascii="Times New Roman" w:hAnsi="Times New Roman" w:cs="Times New Roman"/>
        </w:rPr>
        <w:t xml:space="preserve">W celu zapewnienia, że Wykonawca wypełnił ww. obowiązki informacyjne oraz ochrony prawnie uzasadnionych interesów osoby trzeciej, której dane zostały przekazane w związku </w:t>
      </w:r>
      <w:r w:rsidR="009A64CA">
        <w:rPr>
          <w:rFonts w:ascii="Times New Roman" w:hAnsi="Times New Roman" w:cs="Times New Roman"/>
        </w:rPr>
        <w:br/>
      </w:r>
      <w:r w:rsidRPr="001D5875">
        <w:rPr>
          <w:rFonts w:ascii="Times New Roman" w:hAnsi="Times New Roman" w:cs="Times New Roman"/>
        </w:rPr>
        <w:t xml:space="preserve">z udziałem wykonawcy w postępowaniu, Zamawiający żąda od wykonawcy złożenia </w:t>
      </w:r>
      <w:r w:rsidR="003B3999">
        <w:rPr>
          <w:rFonts w:ascii="Times New Roman" w:hAnsi="Times New Roman" w:cs="Times New Roman"/>
        </w:rPr>
        <w:br/>
      </w:r>
      <w:r w:rsidRPr="001D5875">
        <w:rPr>
          <w:rFonts w:ascii="Times New Roman" w:hAnsi="Times New Roman" w:cs="Times New Roman"/>
        </w:rPr>
        <w:t>w postępowaniu o udzielenie zamówienia publicznego oświadczenia o wypełnieniu przez niego obowiązków informacyjnych przewidzianych w art. 13 lub art. 14 RODO zgodnie z poniższą treścią:</w:t>
      </w:r>
    </w:p>
    <w:p w14:paraId="59CED981" w14:textId="3463CA24" w:rsidR="001D5875" w:rsidRPr="001D5875" w:rsidRDefault="001D5875" w:rsidP="001D5875">
      <w:pPr>
        <w:spacing w:before="120"/>
        <w:ind w:left="252"/>
        <w:jc w:val="both"/>
        <w:rPr>
          <w:rFonts w:ascii="Times New Roman" w:hAnsi="Times New Roman" w:cs="Times New Roman"/>
          <w:b/>
          <w:i/>
        </w:rPr>
      </w:pPr>
      <w:r w:rsidRPr="001D5875">
        <w:rPr>
          <w:rFonts w:ascii="Times New Roman" w:hAnsi="Times New Roman" w:cs="Times New Roman"/>
          <w:b/>
          <w:i/>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F7B0606" w14:textId="77777777" w:rsidR="001D5875" w:rsidRPr="00EC4AF3" w:rsidRDefault="001D5875" w:rsidP="001D5875">
      <w:pPr>
        <w:spacing w:before="120"/>
        <w:ind w:left="252"/>
        <w:jc w:val="both"/>
        <w:rPr>
          <w:rFonts w:ascii="Times New Roman" w:hAnsi="Times New Roman" w:cs="Times New Roman"/>
          <w:i/>
          <w:sz w:val="20"/>
        </w:rPr>
      </w:pPr>
      <w:r w:rsidRPr="00EC4AF3">
        <w:rPr>
          <w:rFonts w:ascii="Times New Roman" w:hAnsi="Times New Roman" w:cs="Times New Roman"/>
          <w:b/>
          <w:i/>
          <w:sz w:val="20"/>
        </w:rPr>
        <w:t>Wyjaśnienie</w:t>
      </w:r>
      <w:r w:rsidRPr="00EC4AF3">
        <w:rPr>
          <w:rFonts w:ascii="Times New Roman" w:hAnsi="Times New Roman" w:cs="Times New Roman"/>
          <w:i/>
          <w:sz w:val="20"/>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DA2FE0D" w14:textId="77777777" w:rsidR="001D5875" w:rsidRPr="001D5875" w:rsidRDefault="001D5875" w:rsidP="001D5875">
      <w:pPr>
        <w:rPr>
          <w:rFonts w:ascii="Times New Roman" w:hAnsi="Times New Roman" w:cs="Times New Roman"/>
        </w:rPr>
      </w:pPr>
      <w:r w:rsidRPr="001D5875">
        <w:rPr>
          <w:rFonts w:ascii="Times New Roman" w:hAnsi="Times New Roman" w:cs="Times New Roman"/>
        </w:rPr>
        <w:t xml:space="preserve">                                                                                               </w:t>
      </w:r>
    </w:p>
    <w:p w14:paraId="50F92BE3" w14:textId="77777777" w:rsidR="001D5875" w:rsidRPr="009509E2" w:rsidRDefault="001D5875" w:rsidP="001D5875">
      <w:pPr>
        <w:tabs>
          <w:tab w:val="left" w:pos="3900"/>
        </w:tabs>
        <w:autoSpaceDE w:val="0"/>
        <w:spacing w:after="0"/>
        <w:ind w:left="4536" w:right="45"/>
        <w:jc w:val="right"/>
        <w:rPr>
          <w:rFonts w:ascii="Times New Roman" w:hAnsi="Times New Roman" w:cs="Times New Roman"/>
          <w:sz w:val="18"/>
          <w:szCs w:val="18"/>
        </w:rPr>
      </w:pPr>
      <w:r w:rsidRPr="009509E2">
        <w:rPr>
          <w:rFonts w:ascii="Times New Roman" w:hAnsi="Times New Roman" w:cs="Times New Roman"/>
          <w:sz w:val="18"/>
          <w:szCs w:val="18"/>
        </w:rPr>
        <w:t>……………………………………………</w:t>
      </w:r>
    </w:p>
    <w:p w14:paraId="02158447" w14:textId="195FA974" w:rsidR="001D5875" w:rsidRPr="009509E2" w:rsidRDefault="009509E2" w:rsidP="001D5875">
      <w:pPr>
        <w:tabs>
          <w:tab w:val="left" w:pos="3900"/>
        </w:tabs>
        <w:autoSpaceDE w:val="0"/>
        <w:spacing w:after="0"/>
        <w:ind w:left="4536" w:right="45"/>
        <w:jc w:val="center"/>
        <w:rPr>
          <w:rFonts w:ascii="Times New Roman" w:hAnsi="Times New Roman" w:cs="Times New Roman"/>
          <w:b/>
          <w:sz w:val="18"/>
          <w:szCs w:val="18"/>
        </w:rPr>
      </w:pPr>
      <w:r>
        <w:rPr>
          <w:rFonts w:ascii="Times New Roman" w:hAnsi="Times New Roman" w:cs="Times New Roman"/>
          <w:i/>
          <w:sz w:val="18"/>
          <w:szCs w:val="18"/>
        </w:rPr>
        <w:t xml:space="preserve">                             </w:t>
      </w:r>
      <w:r w:rsidR="001D5875" w:rsidRPr="009509E2">
        <w:rPr>
          <w:rFonts w:ascii="Times New Roman" w:hAnsi="Times New Roman" w:cs="Times New Roman"/>
          <w:i/>
          <w:sz w:val="18"/>
          <w:szCs w:val="18"/>
        </w:rPr>
        <w:t>(znak graficzny podpisu)</w:t>
      </w:r>
    </w:p>
    <w:p w14:paraId="1EC73F9B" w14:textId="13499207" w:rsidR="00805C7A" w:rsidRPr="00095187" w:rsidRDefault="001D5875" w:rsidP="00095187">
      <w:pPr>
        <w:jc w:val="both"/>
        <w:rPr>
          <w:rFonts w:ascii="Times New Roman" w:hAnsi="Times New Roman" w:cs="Times New Roman"/>
          <w:sz w:val="18"/>
          <w:szCs w:val="18"/>
        </w:rPr>
        <w:sectPr w:rsidR="00805C7A" w:rsidRPr="00095187" w:rsidSect="0043163D">
          <w:footerReference w:type="even" r:id="rId40"/>
          <w:footerReference w:type="default" r:id="rId41"/>
          <w:headerReference w:type="first" r:id="rId42"/>
          <w:pgSz w:w="11906" w:h="16838"/>
          <w:pgMar w:top="1418" w:right="1134" w:bottom="851" w:left="1985" w:header="709" w:footer="709" w:gutter="0"/>
          <w:cols w:space="708"/>
          <w:docGrid w:linePitch="360"/>
        </w:sectPr>
      </w:pPr>
      <w:r w:rsidRPr="009509E2">
        <w:rPr>
          <w:rFonts w:ascii="Times New Roman" w:hAnsi="Times New Roman" w:cs="Times New Roman"/>
          <w:sz w:val="18"/>
          <w:szCs w:val="18"/>
        </w:rPr>
        <w:t xml:space="preserve">* </w:t>
      </w:r>
      <w:r w:rsidRPr="009509E2">
        <w:rPr>
          <w:rFonts w:ascii="Times New Roman" w:hAnsi="Times New Roman" w:cs="Times New Roman"/>
          <w:i/>
          <w:iCs/>
          <w:sz w:val="18"/>
          <w:szCs w:val="18"/>
        </w:rPr>
        <w:t>Niepotrzebne skreśli</w:t>
      </w:r>
    </w:p>
    <w:p w14:paraId="027A1199" w14:textId="243B978C" w:rsidR="00A65C9F" w:rsidRDefault="00A65C9F" w:rsidP="00264EEF">
      <w:pPr>
        <w:spacing w:after="0"/>
        <w:jc w:val="right"/>
        <w:rPr>
          <w:rFonts w:ascii="Times New Roman" w:eastAsia="Times New Roman" w:hAnsi="Times New Roman" w:cs="Times New Roman"/>
          <w:b/>
          <w:lang w:eastAsia="pl-PL"/>
        </w:rPr>
      </w:pPr>
      <w:r w:rsidRPr="004C01E1">
        <w:rPr>
          <w:rFonts w:ascii="Times New Roman" w:eastAsia="Times New Roman" w:hAnsi="Times New Roman" w:cs="Times New Roman"/>
          <w:b/>
          <w:lang w:eastAsia="pl-PL"/>
        </w:rPr>
        <w:lastRenderedPageBreak/>
        <w:t xml:space="preserve">  </w:t>
      </w:r>
      <w:r w:rsidR="00264EEF">
        <w:rPr>
          <w:rFonts w:ascii="Times New Roman" w:eastAsia="Times New Roman" w:hAnsi="Times New Roman" w:cs="Times New Roman"/>
          <w:b/>
          <w:lang w:eastAsia="pl-PL"/>
        </w:rPr>
        <w:t>Załącznik nr 2</w:t>
      </w:r>
      <w:r w:rsidR="00156897">
        <w:rPr>
          <w:rFonts w:ascii="Times New Roman" w:eastAsia="Times New Roman" w:hAnsi="Times New Roman" w:cs="Times New Roman"/>
          <w:b/>
          <w:lang w:eastAsia="pl-PL"/>
        </w:rPr>
        <w:t>.0</w:t>
      </w:r>
      <w:r w:rsidR="002341E0">
        <w:rPr>
          <w:rFonts w:ascii="Times New Roman" w:eastAsia="Times New Roman" w:hAnsi="Times New Roman" w:cs="Times New Roman"/>
          <w:b/>
          <w:lang w:eastAsia="pl-PL"/>
        </w:rPr>
        <w:t xml:space="preserve">, 2.1, </w:t>
      </w:r>
      <w:r w:rsidR="00156897">
        <w:rPr>
          <w:rFonts w:ascii="Times New Roman" w:eastAsia="Times New Roman" w:hAnsi="Times New Roman" w:cs="Times New Roman"/>
          <w:b/>
          <w:lang w:eastAsia="pl-PL"/>
        </w:rPr>
        <w:t xml:space="preserve"> 2.2</w:t>
      </w:r>
      <w:r w:rsidR="00264EEF">
        <w:rPr>
          <w:rFonts w:ascii="Times New Roman" w:eastAsia="Times New Roman" w:hAnsi="Times New Roman" w:cs="Times New Roman"/>
          <w:b/>
          <w:lang w:eastAsia="pl-PL"/>
        </w:rPr>
        <w:t xml:space="preserve"> do SWZ</w:t>
      </w:r>
    </w:p>
    <w:p w14:paraId="70A322FB" w14:textId="72E7B00A" w:rsidR="004D12A0" w:rsidRPr="004C01E1" w:rsidRDefault="004D12A0" w:rsidP="00264EEF">
      <w:pPr>
        <w:spacing w:after="0"/>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t>Załącznik nr 1</w:t>
      </w:r>
      <w:r w:rsidR="002341E0">
        <w:rPr>
          <w:rFonts w:ascii="Times New Roman" w:eastAsia="Times New Roman" w:hAnsi="Times New Roman" w:cs="Times New Roman"/>
          <w:b/>
          <w:lang w:eastAsia="pl-PL"/>
        </w:rPr>
        <w:t>, 1a, 1b</w:t>
      </w:r>
      <w:r>
        <w:rPr>
          <w:rFonts w:ascii="Times New Roman" w:eastAsia="Times New Roman" w:hAnsi="Times New Roman" w:cs="Times New Roman"/>
          <w:b/>
          <w:lang w:eastAsia="pl-PL"/>
        </w:rPr>
        <w:t xml:space="preserve"> do umowy</w:t>
      </w:r>
    </w:p>
    <w:p w14:paraId="2001CC30" w14:textId="77777777" w:rsidR="00A65C9F" w:rsidRPr="004C01E1" w:rsidRDefault="00A65C9F" w:rsidP="00A65C9F">
      <w:pPr>
        <w:autoSpaceDE w:val="0"/>
        <w:autoSpaceDN w:val="0"/>
        <w:adjustRightInd w:val="0"/>
        <w:spacing w:after="0"/>
        <w:ind w:right="-2"/>
        <w:jc w:val="both"/>
        <w:rPr>
          <w:rFonts w:ascii="Times New Roman" w:eastAsia="Times New Roman" w:hAnsi="Times New Roman" w:cs="Times New Roman"/>
          <w:b/>
          <w:lang w:eastAsia="pl-PL"/>
        </w:rPr>
      </w:pPr>
    </w:p>
    <w:p w14:paraId="00030A5C" w14:textId="77777777" w:rsidR="00A65C9F" w:rsidRPr="004C01E1" w:rsidRDefault="00A65C9F" w:rsidP="00A65C9F">
      <w:pPr>
        <w:autoSpaceDE w:val="0"/>
        <w:autoSpaceDN w:val="0"/>
        <w:adjustRightInd w:val="0"/>
        <w:spacing w:after="0"/>
        <w:ind w:right="-2"/>
        <w:jc w:val="both"/>
        <w:rPr>
          <w:rFonts w:ascii="Times New Roman" w:eastAsia="Times New Roman" w:hAnsi="Times New Roman" w:cs="Times New Roman"/>
          <w:b/>
          <w:lang w:eastAsia="pl-PL"/>
        </w:rPr>
      </w:pPr>
    </w:p>
    <w:p w14:paraId="2113AFBE" w14:textId="77777777" w:rsidR="00095187" w:rsidRDefault="00264EEF" w:rsidP="00264EEF">
      <w:pPr>
        <w:autoSpaceDE w:val="0"/>
        <w:autoSpaceDN w:val="0"/>
        <w:adjustRightInd w:val="0"/>
        <w:ind w:right="-2"/>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FORMULARZ CENOWY</w:t>
      </w:r>
    </w:p>
    <w:p w14:paraId="3DB787C9" w14:textId="77777777" w:rsidR="00264EEF" w:rsidRDefault="00264EEF" w:rsidP="00264EEF">
      <w:pPr>
        <w:autoSpaceDE w:val="0"/>
        <w:autoSpaceDN w:val="0"/>
        <w:adjustRightInd w:val="0"/>
        <w:ind w:right="-2"/>
        <w:jc w:val="center"/>
        <w:rPr>
          <w:rFonts w:ascii="Times New Roman" w:eastAsia="Times New Roman" w:hAnsi="Times New Roman" w:cs="Times New Roman"/>
          <w:b/>
          <w:color w:val="000000" w:themeColor="text1"/>
          <w:lang w:eastAsia="pl-PL"/>
        </w:rPr>
      </w:pPr>
    </w:p>
    <w:p w14:paraId="31CEB64A" w14:textId="5B4A93AC" w:rsidR="00264EEF" w:rsidRDefault="00264EEF" w:rsidP="00264EEF">
      <w:pPr>
        <w:autoSpaceDE w:val="0"/>
        <w:autoSpaceDN w:val="0"/>
        <w:adjustRightInd w:val="0"/>
        <w:ind w:right="-2"/>
        <w:jc w:val="center"/>
        <w:rPr>
          <w:rFonts w:ascii="Times New Roman" w:eastAsia="Times New Roman" w:hAnsi="Times New Roman" w:cs="Times New Roman"/>
          <w:b/>
          <w:color w:val="000000" w:themeColor="text1"/>
          <w:lang w:eastAsia="pl-PL"/>
        </w:rPr>
        <w:sectPr w:rsidR="00264EEF" w:rsidSect="00095187">
          <w:footerReference w:type="default" r:id="rId43"/>
          <w:pgSz w:w="16838" w:h="11906" w:orient="landscape"/>
          <w:pgMar w:top="1985" w:right="992" w:bottom="1077" w:left="1440" w:header="709" w:footer="709" w:gutter="0"/>
          <w:cols w:space="708"/>
          <w:docGrid w:linePitch="360"/>
        </w:sectPr>
      </w:pPr>
      <w:r>
        <w:rPr>
          <w:rFonts w:ascii="Times New Roman" w:eastAsia="Times New Roman" w:hAnsi="Times New Roman" w:cs="Times New Roman"/>
          <w:b/>
          <w:color w:val="000000" w:themeColor="text1"/>
          <w:lang w:eastAsia="pl-PL"/>
        </w:rPr>
        <w:t>Dokument znajduję się w oddzielnym pliku</w:t>
      </w:r>
      <w:r w:rsidR="00156897">
        <w:rPr>
          <w:rFonts w:ascii="Times New Roman" w:eastAsia="Times New Roman" w:hAnsi="Times New Roman" w:cs="Times New Roman"/>
          <w:b/>
          <w:color w:val="000000" w:themeColor="text1"/>
          <w:lang w:eastAsia="pl-PL"/>
        </w:rPr>
        <w:t xml:space="preserve"> ( odpowiedni do poszczególnych części )</w:t>
      </w:r>
    </w:p>
    <w:p w14:paraId="0C30A030" w14:textId="6234019C" w:rsidR="00BC0C54" w:rsidRDefault="00BC0C54"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1308483D" w14:textId="6D086AFE" w:rsidR="008B0589" w:rsidRPr="008B0589" w:rsidRDefault="008B0589" w:rsidP="008B0589">
      <w:pPr>
        <w:autoSpaceDE w:val="0"/>
        <w:autoSpaceDN w:val="0"/>
        <w:adjustRightInd w:val="0"/>
        <w:ind w:right="-2"/>
        <w:jc w:val="right"/>
        <w:rPr>
          <w:rFonts w:ascii="Times New Roman" w:eastAsia="Times New Roman" w:hAnsi="Times New Roman" w:cs="Times New Roman"/>
          <w:color w:val="000000" w:themeColor="text1"/>
          <w:lang w:eastAsia="pl-PL"/>
        </w:rPr>
      </w:pPr>
      <w:r w:rsidRPr="003B3999">
        <w:rPr>
          <w:rFonts w:ascii="Times New Roman" w:eastAsia="Times New Roman" w:hAnsi="Times New Roman" w:cs="Times New Roman"/>
          <w:b/>
          <w:color w:val="000000" w:themeColor="text1"/>
          <w:lang w:eastAsia="pl-PL"/>
        </w:rPr>
        <w:t xml:space="preserve">Załącznik nr </w:t>
      </w:r>
      <w:r w:rsidR="00FB5DA4">
        <w:rPr>
          <w:rFonts w:ascii="Times New Roman" w:eastAsia="Times New Roman" w:hAnsi="Times New Roman" w:cs="Times New Roman"/>
          <w:b/>
          <w:color w:val="000000" w:themeColor="text1"/>
          <w:lang w:eastAsia="pl-PL"/>
        </w:rPr>
        <w:t>3</w:t>
      </w:r>
      <w:r w:rsidRPr="003B3999">
        <w:rPr>
          <w:rFonts w:ascii="Times New Roman" w:eastAsia="Times New Roman" w:hAnsi="Times New Roman" w:cs="Times New Roman"/>
          <w:b/>
          <w:color w:val="000000" w:themeColor="text1"/>
          <w:lang w:eastAsia="pl-PL"/>
        </w:rPr>
        <w:t xml:space="preserve"> do SWZ</w:t>
      </w:r>
    </w:p>
    <w:p w14:paraId="6369756D" w14:textId="778B98B8" w:rsidR="008B0589" w:rsidRDefault="00805C7A" w:rsidP="00805C7A">
      <w:pPr>
        <w:spacing w:after="0" w:line="240" w:lineRule="auto"/>
        <w:rPr>
          <w:rFonts w:ascii="Arial" w:hAnsi="Arial" w:cs="Arial"/>
          <w:color w:val="000000" w:themeColor="text1"/>
        </w:rPr>
      </w:pPr>
      <w:r>
        <w:rPr>
          <w:rFonts w:ascii="Arial" w:hAnsi="Arial" w:cs="Arial"/>
          <w:color w:val="000000" w:themeColor="text1"/>
        </w:rPr>
        <w:t>……………………………………</w:t>
      </w:r>
    </w:p>
    <w:p w14:paraId="416ED05E" w14:textId="1D60309D" w:rsidR="00805C7A" w:rsidRPr="00805C7A" w:rsidRDefault="00805C7A" w:rsidP="00805C7A">
      <w:pPr>
        <w:spacing w:after="0" w:line="240" w:lineRule="auto"/>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w:t>
      </w:r>
      <w:r w:rsidRPr="00805C7A">
        <w:rPr>
          <w:rFonts w:ascii="Times New Roman" w:hAnsi="Times New Roman" w:cs="Times New Roman"/>
          <w:i/>
          <w:color w:val="000000" w:themeColor="text1"/>
          <w:sz w:val="20"/>
          <w:szCs w:val="20"/>
        </w:rPr>
        <w:t>(</w:t>
      </w:r>
      <w:r>
        <w:rPr>
          <w:rFonts w:ascii="Times New Roman" w:hAnsi="Times New Roman" w:cs="Times New Roman"/>
          <w:i/>
          <w:color w:val="000000" w:themeColor="text1"/>
          <w:sz w:val="20"/>
          <w:szCs w:val="20"/>
        </w:rPr>
        <w:t>n</w:t>
      </w:r>
      <w:r w:rsidRPr="00805C7A">
        <w:rPr>
          <w:rFonts w:ascii="Times New Roman" w:hAnsi="Times New Roman" w:cs="Times New Roman"/>
          <w:i/>
          <w:color w:val="000000" w:themeColor="text1"/>
          <w:sz w:val="20"/>
          <w:szCs w:val="20"/>
        </w:rPr>
        <w:t>azwa Wykonawcy)</w:t>
      </w:r>
    </w:p>
    <w:p w14:paraId="5CE6CD55" w14:textId="77777777" w:rsidR="00805C7A" w:rsidRDefault="00805C7A" w:rsidP="008B0589">
      <w:pPr>
        <w:spacing w:after="120" w:line="360" w:lineRule="auto"/>
        <w:jc w:val="center"/>
        <w:rPr>
          <w:rFonts w:ascii="Times New Roman" w:hAnsi="Times New Roman" w:cs="Times New Roman"/>
          <w:b/>
          <w:color w:val="000000" w:themeColor="text1"/>
          <w:u w:val="single"/>
        </w:rPr>
      </w:pPr>
    </w:p>
    <w:p w14:paraId="3BDD2B9A" w14:textId="77777777" w:rsidR="00B21834" w:rsidRPr="008B0589" w:rsidRDefault="00B21834" w:rsidP="00B21834">
      <w:pPr>
        <w:spacing w:after="0" w:line="240" w:lineRule="auto"/>
        <w:jc w:val="center"/>
        <w:rPr>
          <w:rFonts w:ascii="Times New Roman" w:hAnsi="Times New Roman" w:cs="Times New Roman"/>
          <w:b/>
          <w:color w:val="000000" w:themeColor="text1"/>
          <w:u w:val="single"/>
        </w:rPr>
      </w:pPr>
      <w:r>
        <w:rPr>
          <w:rFonts w:ascii="Times New Roman" w:hAnsi="Times New Roman" w:cs="Times New Roman"/>
          <w:b/>
          <w:color w:val="000000" w:themeColor="text1"/>
          <w:u w:val="single"/>
        </w:rPr>
        <w:t xml:space="preserve">WSTĘPNE </w:t>
      </w:r>
      <w:r w:rsidRPr="008B0589">
        <w:rPr>
          <w:rFonts w:ascii="Times New Roman" w:hAnsi="Times New Roman" w:cs="Times New Roman"/>
          <w:b/>
          <w:color w:val="000000" w:themeColor="text1"/>
          <w:u w:val="single"/>
        </w:rPr>
        <w:t xml:space="preserve">OŚWIADCZENIE WYKONAWCY </w:t>
      </w:r>
    </w:p>
    <w:p w14:paraId="2EDE93E7" w14:textId="77777777" w:rsidR="00B21834" w:rsidRPr="005E7090" w:rsidRDefault="00B21834" w:rsidP="00B21834">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składane na podstawie art. 125 ust. 1 ustawy z dnia 11 września 2019 r. -</w:t>
      </w:r>
    </w:p>
    <w:p w14:paraId="2BDCE068" w14:textId="77777777" w:rsidR="00B21834" w:rsidRDefault="00B21834" w:rsidP="00B21834">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Prawo zamówień public</w:t>
      </w:r>
      <w:r>
        <w:rPr>
          <w:rFonts w:ascii="Times New Roman" w:hAnsi="Times New Roman" w:cs="Times New Roman"/>
          <w:b/>
          <w:color w:val="000000" w:themeColor="text1"/>
        </w:rPr>
        <w:t>znych (dalej jako: ustawa Pzp)</w:t>
      </w:r>
    </w:p>
    <w:p w14:paraId="5399C74D" w14:textId="77777777" w:rsidR="00B21834" w:rsidRPr="005E7090" w:rsidRDefault="00B21834" w:rsidP="00B21834">
      <w:pPr>
        <w:spacing w:after="0" w:line="240" w:lineRule="auto"/>
        <w:jc w:val="center"/>
        <w:rPr>
          <w:rFonts w:ascii="Times New Roman" w:hAnsi="Times New Roman" w:cs="Times New Roman"/>
          <w:b/>
          <w:color w:val="000000" w:themeColor="text1"/>
        </w:rPr>
      </w:pPr>
    </w:p>
    <w:p w14:paraId="4D7FC6CA" w14:textId="60640A96" w:rsidR="00B21834" w:rsidRPr="005E7090" w:rsidRDefault="00B21834" w:rsidP="00B21834">
      <w:pPr>
        <w:spacing w:after="0"/>
        <w:ind w:right="-13"/>
        <w:jc w:val="both"/>
        <w:rPr>
          <w:rFonts w:ascii="Times New Roman" w:hAnsi="Times New Roman" w:cs="Times New Roman"/>
          <w:b/>
        </w:rPr>
      </w:pPr>
      <w:r w:rsidRPr="005E7090">
        <w:rPr>
          <w:rFonts w:ascii="Times New Roman" w:hAnsi="Times New Roman" w:cs="Times New Roman"/>
          <w:color w:val="000000" w:themeColor="text1"/>
        </w:rPr>
        <w:t xml:space="preserve">Na potrzeby postępowania o udzielenie zamówienia publicznego na </w:t>
      </w:r>
      <w:r w:rsidR="00264EEF" w:rsidRPr="00264EEF">
        <w:rPr>
          <w:rFonts w:ascii="Times New Roman" w:eastAsia="Times New Roman" w:hAnsi="Times New Roman" w:cs="Times New Roman"/>
          <w:b/>
          <w:color w:val="000000" w:themeColor="text1"/>
        </w:rPr>
        <w:t>„</w:t>
      </w:r>
      <w:r w:rsidR="00264EEF" w:rsidRPr="00264EEF">
        <w:rPr>
          <w:rFonts w:ascii="Times New Roman" w:hAnsi="Times New Roman" w:cs="Times New Roman"/>
          <w:b/>
          <w:color w:val="000000"/>
        </w:rPr>
        <w:t>Wykonaniu kontroli rocznej stanu technicznego obiektów budowlanych znajdujących się na terenie kompleksów będących w administrowaniu 26 WOG Zegrze</w:t>
      </w:r>
      <w:r w:rsidR="00264EEF" w:rsidRPr="00264EEF">
        <w:rPr>
          <w:rFonts w:ascii="Times New Roman" w:eastAsia="Times New Roman" w:hAnsi="Times New Roman" w:cs="Times New Roman"/>
          <w:b/>
          <w:color w:val="000000" w:themeColor="text1"/>
        </w:rPr>
        <w:t>”.</w:t>
      </w:r>
      <w:r>
        <w:rPr>
          <w:rFonts w:ascii="Times New Roman" w:hAnsi="Times New Roman" w:cs="Times New Roman"/>
          <w:b/>
        </w:rPr>
        <w:t>– ZP/</w:t>
      </w:r>
      <w:r w:rsidR="009E0C07">
        <w:rPr>
          <w:rFonts w:ascii="Times New Roman" w:hAnsi="Times New Roman" w:cs="Times New Roman"/>
          <w:b/>
        </w:rPr>
        <w:t>39</w:t>
      </w:r>
      <w:r>
        <w:rPr>
          <w:rFonts w:ascii="Times New Roman" w:hAnsi="Times New Roman" w:cs="Times New Roman"/>
          <w:b/>
        </w:rPr>
        <w:t>/202</w:t>
      </w:r>
      <w:r w:rsidR="009E0C07">
        <w:rPr>
          <w:rFonts w:ascii="Times New Roman" w:hAnsi="Times New Roman" w:cs="Times New Roman"/>
          <w:b/>
        </w:rPr>
        <w:t>5</w:t>
      </w:r>
      <w:r>
        <w:rPr>
          <w:rFonts w:ascii="Times New Roman" w:hAnsi="Times New Roman" w:cs="Times New Roman"/>
          <w:b/>
        </w:rPr>
        <w:t xml:space="preserve"> </w:t>
      </w:r>
      <w:r w:rsidRPr="005E7090">
        <w:rPr>
          <w:rFonts w:ascii="Times New Roman" w:hAnsi="Times New Roman" w:cs="Times New Roman"/>
          <w:color w:val="000000" w:themeColor="text1"/>
        </w:rPr>
        <w:t>oświadczam, co następuje:</w:t>
      </w:r>
    </w:p>
    <w:p w14:paraId="39FA09DA" w14:textId="77777777" w:rsidR="00B21834" w:rsidRDefault="00B21834" w:rsidP="00B21834">
      <w:pPr>
        <w:spacing w:before="120" w:after="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 xml:space="preserve">OŚWIADCZENIE DOTYCZĄCE PRZESŁANEK WYKLUCZENIA </w:t>
      </w:r>
    </w:p>
    <w:p w14:paraId="4858BB33" w14:textId="77777777" w:rsidR="00B21834" w:rsidRDefault="00B21834" w:rsidP="00B21834">
      <w:pPr>
        <w:spacing w:after="12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Z POSTĘPOWANIA</w:t>
      </w:r>
    </w:p>
    <w:p w14:paraId="0F12668D" w14:textId="77777777" w:rsidR="00B21834" w:rsidRPr="008B0589" w:rsidRDefault="00B21834" w:rsidP="00B21834">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OŚWIADCZENIA DOTYCZĄCE WYKONAWCY:</w:t>
      </w:r>
    </w:p>
    <w:p w14:paraId="4FF4EC97" w14:textId="77777777" w:rsidR="00B21834" w:rsidRPr="005E7090" w:rsidRDefault="00B21834" w:rsidP="00D75D0B">
      <w:pPr>
        <w:numPr>
          <w:ilvl w:val="0"/>
          <w:numId w:val="37"/>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Pr="00996AF0">
        <w:rPr>
          <w:rFonts w:ascii="Times New Roman" w:hAnsi="Times New Roman" w:cs="Times New Roman"/>
          <w:b/>
          <w:color w:val="000000" w:themeColor="text1"/>
        </w:rPr>
        <w:t>podlegam/nie podlegam</w:t>
      </w:r>
      <w:r>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art. 108 ust. 1 ustawy Pzp.</w:t>
      </w:r>
    </w:p>
    <w:p w14:paraId="02252DA2" w14:textId="77777777" w:rsidR="00B21834" w:rsidRPr="005E7090" w:rsidRDefault="00B21834" w:rsidP="00D75D0B">
      <w:pPr>
        <w:numPr>
          <w:ilvl w:val="0"/>
          <w:numId w:val="37"/>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Pr="00996AF0">
        <w:rPr>
          <w:rFonts w:ascii="Times New Roman" w:hAnsi="Times New Roman" w:cs="Times New Roman"/>
          <w:b/>
          <w:color w:val="000000" w:themeColor="text1"/>
        </w:rPr>
        <w:t>podlegam/nie podlegam</w:t>
      </w:r>
      <w:r>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w:t>
      </w:r>
      <w:r w:rsidRPr="005E7090">
        <w:rPr>
          <w:rFonts w:ascii="Times New Roman" w:hAnsi="Times New Roman" w:cs="Times New Roman"/>
          <w:color w:val="000000" w:themeColor="text1"/>
        </w:rPr>
        <w:br/>
        <w:t>art. 109 ust. 1 pkt 4</w:t>
      </w:r>
      <w:r>
        <w:rPr>
          <w:rFonts w:ascii="Times New Roman" w:hAnsi="Times New Roman" w:cs="Times New Roman"/>
          <w:color w:val="000000" w:themeColor="text1"/>
        </w:rPr>
        <w:t xml:space="preserve"> </w:t>
      </w:r>
      <w:r w:rsidRPr="005E7090">
        <w:rPr>
          <w:rFonts w:ascii="Times New Roman" w:hAnsi="Times New Roman" w:cs="Times New Roman"/>
          <w:color w:val="000000" w:themeColor="text1"/>
        </w:rPr>
        <w:t>ustawy Pzp</w:t>
      </w:r>
      <w:r>
        <w:rPr>
          <w:rFonts w:ascii="Times New Roman" w:hAnsi="Times New Roman" w:cs="Times New Roman"/>
          <w:color w:val="000000" w:themeColor="text1"/>
        </w:rPr>
        <w:t>.</w:t>
      </w:r>
    </w:p>
    <w:p w14:paraId="67544BFB" w14:textId="77777777" w:rsidR="00B21834" w:rsidRPr="005E7090" w:rsidRDefault="00B21834" w:rsidP="00B21834">
      <w:pPr>
        <w:spacing w:after="0" w:line="360" w:lineRule="auto"/>
        <w:ind w:left="5664" w:firstLine="708"/>
        <w:jc w:val="both"/>
        <w:rPr>
          <w:rFonts w:ascii="Times New Roman" w:hAnsi="Times New Roman" w:cs="Times New Roman"/>
          <w:i/>
          <w:color w:val="000000" w:themeColor="text1"/>
        </w:rPr>
      </w:pPr>
    </w:p>
    <w:p w14:paraId="27F3DBDE" w14:textId="77777777" w:rsidR="00B21834" w:rsidRPr="005E7090" w:rsidRDefault="00B21834" w:rsidP="00B21834">
      <w:pPr>
        <w:spacing w:after="0" w:line="240" w:lineRule="auto"/>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zachodzą w stosunku do mnie podstawy wykluczenia z postępowania na podstawie art. …………. ustawy Pzp </w:t>
      </w:r>
      <w:r w:rsidRPr="005E7090">
        <w:rPr>
          <w:rFonts w:ascii="Times New Roman" w:hAnsi="Times New Roman" w:cs="Times New Roman"/>
          <w:i/>
          <w:color w:val="000000" w:themeColor="text1"/>
        </w:rPr>
        <w:t>(podać mającą zastosowanie podstawę wykluczenia spośród wymienionych w art. 108 ust. 1 pkt 1, 2, 5</w:t>
      </w:r>
      <w:r>
        <w:rPr>
          <w:rFonts w:ascii="Times New Roman" w:hAnsi="Times New Roman" w:cs="Times New Roman"/>
          <w:i/>
          <w:color w:val="000000" w:themeColor="text1"/>
        </w:rPr>
        <w:t xml:space="preserve"> </w:t>
      </w:r>
      <w:r w:rsidRPr="005E7090">
        <w:rPr>
          <w:rFonts w:ascii="Times New Roman" w:hAnsi="Times New Roman" w:cs="Times New Roman"/>
          <w:i/>
          <w:color w:val="000000" w:themeColor="text1"/>
        </w:rPr>
        <w:t>i 6 lub art. 109 ust. 1 pkt 4 ustawy Pzp).</w:t>
      </w:r>
      <w:r w:rsidRPr="005E7090">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51468B8B" w14:textId="77777777" w:rsidR="00B21834" w:rsidRDefault="00B21834" w:rsidP="00B21834">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1A6440AB" w14:textId="77777777" w:rsidR="00B21834" w:rsidRPr="005E7090" w:rsidRDefault="00B21834" w:rsidP="00B21834">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1311AC8D" w14:textId="77777777" w:rsidR="00B21834" w:rsidRPr="005E7090" w:rsidRDefault="00B21834" w:rsidP="00B21834">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28155B31" w14:textId="77777777" w:rsidR="00B21834" w:rsidRPr="005E7090" w:rsidRDefault="00B21834" w:rsidP="00B21834">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56582298" w14:textId="01FCC143" w:rsidR="00B21834" w:rsidRPr="005E7090" w:rsidRDefault="00B21834" w:rsidP="00D75D0B">
      <w:pPr>
        <w:numPr>
          <w:ilvl w:val="0"/>
          <w:numId w:val="37"/>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Pr="00996AF0">
        <w:rPr>
          <w:rFonts w:ascii="Times New Roman" w:hAnsi="Times New Roman" w:cs="Times New Roman"/>
          <w:b/>
          <w:color w:val="000000" w:themeColor="text1"/>
        </w:rPr>
        <w:t>podlegam/nie podlegam</w:t>
      </w:r>
      <w:r>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o udzielenie zamówienia na podstawie art. 7 ust. 1 ustawy o szczególnych rozwiązaniach w zakresie przeciwdziałania wspieraniu agresji na Ukrainę oraz służących ochronie bezpieczeństwa narodowego (Dz. U. z 202</w:t>
      </w:r>
      <w:r w:rsidR="001D1F80">
        <w:rPr>
          <w:rFonts w:ascii="Times New Roman" w:hAnsi="Times New Roman" w:cs="Times New Roman"/>
          <w:color w:val="000000" w:themeColor="text1"/>
        </w:rPr>
        <w:t>4</w:t>
      </w:r>
      <w:r w:rsidRPr="005E7090">
        <w:rPr>
          <w:rFonts w:ascii="Times New Roman" w:hAnsi="Times New Roman" w:cs="Times New Roman"/>
          <w:color w:val="000000" w:themeColor="text1"/>
        </w:rPr>
        <w:t xml:space="preserve"> r., poz. </w:t>
      </w:r>
      <w:r w:rsidR="001D1F80">
        <w:rPr>
          <w:rFonts w:ascii="Times New Roman" w:hAnsi="Times New Roman" w:cs="Times New Roman"/>
          <w:color w:val="000000" w:themeColor="text1"/>
        </w:rPr>
        <w:t>507</w:t>
      </w:r>
      <w:r w:rsidRPr="005E7090">
        <w:rPr>
          <w:rFonts w:ascii="Times New Roman" w:hAnsi="Times New Roman" w:cs="Times New Roman"/>
          <w:color w:val="000000" w:themeColor="text1"/>
        </w:rPr>
        <w:t xml:space="preserve">). </w:t>
      </w:r>
    </w:p>
    <w:p w14:paraId="0E33F91D" w14:textId="77777777" w:rsidR="00B21834" w:rsidRPr="008B0589" w:rsidRDefault="00B21834" w:rsidP="00B21834">
      <w:pPr>
        <w:spacing w:after="0" w:line="360" w:lineRule="auto"/>
        <w:jc w:val="both"/>
        <w:rPr>
          <w:rFonts w:ascii="Times New Roman" w:hAnsi="Times New Roman" w:cs="Times New Roman"/>
          <w:i/>
          <w:color w:val="000000" w:themeColor="text1"/>
          <w:sz w:val="16"/>
          <w:szCs w:val="16"/>
        </w:rPr>
      </w:pP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p>
    <w:p w14:paraId="7AE8837B" w14:textId="77777777" w:rsidR="00B21834" w:rsidRPr="003B3999" w:rsidRDefault="00B21834" w:rsidP="00B21834">
      <w:pPr>
        <w:shd w:val="clear" w:color="auto" w:fill="BFBFBF" w:themeFill="background1" w:themeFillShade="BF"/>
        <w:spacing w:after="0" w:line="240" w:lineRule="auto"/>
        <w:jc w:val="both"/>
        <w:rPr>
          <w:rFonts w:ascii="Times New Roman" w:hAnsi="Times New Roman" w:cs="Times New Roman"/>
          <w:b/>
          <w:sz w:val="21"/>
          <w:szCs w:val="21"/>
        </w:rPr>
      </w:pPr>
      <w:r w:rsidRPr="003B3999">
        <w:rPr>
          <w:rFonts w:ascii="Times New Roman" w:hAnsi="Times New Roman" w:cs="Times New Roman"/>
          <w:b/>
          <w:sz w:val="21"/>
          <w:szCs w:val="21"/>
        </w:rPr>
        <w:t>OŚWIADCZENIE DOTYCZĄCE PODMIOTU, NA KTÓREGO ZASOBY POWOŁUJE SIĘ WYKONAWCA:</w:t>
      </w:r>
    </w:p>
    <w:p w14:paraId="4508FD7E" w14:textId="77777777" w:rsidR="00B21834" w:rsidRPr="003B3999" w:rsidRDefault="00B21834" w:rsidP="00B21834">
      <w:pPr>
        <w:spacing w:before="120" w:after="0" w:line="240" w:lineRule="auto"/>
        <w:jc w:val="both"/>
        <w:rPr>
          <w:rFonts w:ascii="Times New Roman" w:hAnsi="Times New Roman" w:cs="Times New Roman"/>
          <w:sz w:val="21"/>
          <w:szCs w:val="21"/>
        </w:rPr>
      </w:pPr>
      <w:r w:rsidRPr="003B3999">
        <w:rPr>
          <w:rFonts w:ascii="Times New Roman" w:hAnsi="Times New Roman" w:cs="Times New Roman"/>
          <w:sz w:val="21"/>
          <w:szCs w:val="21"/>
        </w:rPr>
        <w:t>Oświadczam, że w stosunku do następującego/ych podmiotu/tów, na którego/ych zasoby powołuję się w niniejszym postępowaniu, tj.: …………………………..……………………………………..</w:t>
      </w:r>
      <w:r w:rsidRPr="003B3999">
        <w:rPr>
          <w:rFonts w:ascii="Times New Roman" w:hAnsi="Times New Roman" w:cs="Times New Roman"/>
          <w:sz w:val="16"/>
          <w:szCs w:val="16"/>
        </w:rPr>
        <w:t>(podać pełną nazwę/firmę, adres, a także w zależności od podmiotu: NIP/PESEL, KRS/CEiDG)</w:t>
      </w:r>
      <w:r w:rsidRPr="003B3999">
        <w:rPr>
          <w:rFonts w:ascii="Times New Roman" w:hAnsi="Times New Roman" w:cs="Times New Roman"/>
          <w:sz w:val="20"/>
          <w:szCs w:val="20"/>
        </w:rPr>
        <w:t xml:space="preserve"> </w:t>
      </w:r>
      <w:r w:rsidRPr="003B3999">
        <w:rPr>
          <w:rFonts w:ascii="Times New Roman" w:hAnsi="Times New Roman" w:cs="Times New Roman"/>
          <w:sz w:val="21"/>
          <w:szCs w:val="21"/>
        </w:rPr>
        <w:t>nie zachodzą podstawy wykluczenia z postępowania o udzielenie zamówienia.</w:t>
      </w:r>
    </w:p>
    <w:p w14:paraId="04F1B5B3" w14:textId="77777777" w:rsidR="00B21834" w:rsidRPr="008B0589" w:rsidRDefault="00B21834" w:rsidP="00B21834">
      <w:pPr>
        <w:spacing w:after="0" w:line="240" w:lineRule="auto"/>
        <w:jc w:val="both"/>
        <w:rPr>
          <w:rFonts w:ascii="Times New Roman" w:hAnsi="Times New Roman" w:cs="Times New Roman"/>
          <w:color w:val="000000" w:themeColor="text1"/>
          <w:sz w:val="21"/>
          <w:szCs w:val="21"/>
        </w:rPr>
      </w:pPr>
    </w:p>
    <w:p w14:paraId="47D44F38" w14:textId="77236B7F" w:rsidR="00B21834" w:rsidRDefault="00B21834" w:rsidP="00B21834">
      <w:pPr>
        <w:spacing w:before="120" w:after="0" w:line="36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DOTYCZĄCE SPEŁNIANIA WARUNKÓW UDZIAŁU W POSTĘPOWANIU </w:t>
      </w:r>
    </w:p>
    <w:p w14:paraId="36F00437" w14:textId="77777777" w:rsidR="00B21834" w:rsidRPr="008B0589" w:rsidRDefault="00B21834" w:rsidP="00B21834">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INFORMACJA DOTYCZĄCA WYKONAWCY:</w:t>
      </w:r>
    </w:p>
    <w:p w14:paraId="30DE88E6" w14:textId="24DFD2F6" w:rsidR="00B21834" w:rsidRPr="008B0589" w:rsidRDefault="00B21834" w:rsidP="00B21834">
      <w:pPr>
        <w:spacing w:before="120"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 xml:space="preserve">Oświadczam, że spełniam warunki udziału w postępowaniu określone przez </w:t>
      </w:r>
      <w:r>
        <w:rPr>
          <w:rFonts w:ascii="Times New Roman" w:hAnsi="Times New Roman" w:cs="Times New Roman"/>
          <w:color w:val="000000" w:themeColor="text1"/>
          <w:sz w:val="21"/>
          <w:szCs w:val="21"/>
        </w:rPr>
        <w:t>Z</w:t>
      </w:r>
      <w:r w:rsidRPr="008B0589">
        <w:rPr>
          <w:rFonts w:ascii="Times New Roman" w:hAnsi="Times New Roman" w:cs="Times New Roman"/>
          <w:color w:val="000000" w:themeColor="text1"/>
          <w:sz w:val="21"/>
          <w:szCs w:val="21"/>
        </w:rPr>
        <w:t xml:space="preserve">amawiającego w …………..…………………………………………………..……………………………………….. </w:t>
      </w:r>
      <w:r w:rsidRPr="008B0589">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8B0589">
        <w:rPr>
          <w:rFonts w:ascii="Times New Roman" w:hAnsi="Times New Roman" w:cs="Times New Roman"/>
          <w:color w:val="000000" w:themeColor="text1"/>
          <w:sz w:val="16"/>
          <w:szCs w:val="16"/>
        </w:rPr>
        <w:t>.</w:t>
      </w:r>
    </w:p>
    <w:p w14:paraId="6436AE01" w14:textId="77777777" w:rsidR="00B21834" w:rsidRPr="008B0589" w:rsidRDefault="00B21834" w:rsidP="00B21834">
      <w:pPr>
        <w:spacing w:after="0" w:line="360" w:lineRule="auto"/>
        <w:ind w:left="5664" w:firstLine="708"/>
        <w:jc w:val="both"/>
        <w:rPr>
          <w:rFonts w:ascii="Times New Roman" w:hAnsi="Times New Roman" w:cs="Times New Roman"/>
          <w:i/>
          <w:color w:val="000000" w:themeColor="text1"/>
          <w:sz w:val="16"/>
          <w:szCs w:val="16"/>
        </w:rPr>
      </w:pPr>
    </w:p>
    <w:p w14:paraId="20BE3D06" w14:textId="77777777" w:rsidR="00B21834" w:rsidRPr="008B0589" w:rsidRDefault="00B21834" w:rsidP="00B21834">
      <w:pPr>
        <w:shd w:val="clear" w:color="auto" w:fill="BFBFBF" w:themeFill="background1" w:themeFillShade="BF"/>
        <w:spacing w:line="360" w:lineRule="auto"/>
        <w:jc w:val="both"/>
        <w:rPr>
          <w:rFonts w:ascii="Times New Roman" w:hAnsi="Times New Roman" w:cs="Times New Roman"/>
          <w:color w:val="000000" w:themeColor="text1"/>
          <w:sz w:val="21"/>
          <w:szCs w:val="21"/>
        </w:rPr>
      </w:pPr>
      <w:r w:rsidRPr="008B0589">
        <w:rPr>
          <w:rFonts w:ascii="Times New Roman" w:hAnsi="Times New Roman" w:cs="Times New Roman"/>
          <w:b/>
          <w:color w:val="000000" w:themeColor="text1"/>
          <w:sz w:val="21"/>
          <w:szCs w:val="21"/>
        </w:rPr>
        <w:t>INFORMACJA W ZWIĄZKU Z POLEGANIEM NA ZASOBACH INNYCH PODMIOTÓW</w:t>
      </w:r>
      <w:r w:rsidRPr="008B0589">
        <w:rPr>
          <w:rFonts w:ascii="Times New Roman" w:hAnsi="Times New Roman" w:cs="Times New Roman"/>
          <w:color w:val="000000" w:themeColor="text1"/>
          <w:sz w:val="21"/>
          <w:szCs w:val="21"/>
        </w:rPr>
        <w:t xml:space="preserve">: </w:t>
      </w:r>
    </w:p>
    <w:p w14:paraId="3D37CECB" w14:textId="77777777" w:rsidR="00B21834" w:rsidRPr="008B0589" w:rsidRDefault="00B21834" w:rsidP="00B21834">
      <w:pPr>
        <w:spacing w:after="0" w:line="240" w:lineRule="auto"/>
        <w:jc w:val="both"/>
        <w:rPr>
          <w:rFonts w:ascii="Times New Roman" w:hAnsi="Times New Roman" w:cs="Times New Roman"/>
          <w:i/>
          <w:color w:val="000000" w:themeColor="text1"/>
          <w:sz w:val="16"/>
          <w:szCs w:val="16"/>
        </w:rPr>
      </w:pPr>
      <w:r w:rsidRPr="008B0589">
        <w:rPr>
          <w:rFonts w:ascii="Times New Roman" w:hAnsi="Times New Roman" w:cs="Times New Roman"/>
          <w:color w:val="000000" w:themeColor="text1"/>
          <w:sz w:val="21"/>
          <w:szCs w:val="21"/>
        </w:rPr>
        <w:t xml:space="preserve">Oświadczam, że w celu wykazania spełniania warunków udziału w postępowaniu, określonych przez </w:t>
      </w:r>
      <w:r>
        <w:rPr>
          <w:rFonts w:ascii="Times New Roman" w:hAnsi="Times New Roman" w:cs="Times New Roman"/>
          <w:color w:val="000000" w:themeColor="text1"/>
          <w:sz w:val="21"/>
          <w:szCs w:val="21"/>
        </w:rPr>
        <w:t>Z</w:t>
      </w:r>
      <w:r w:rsidRPr="008B0589">
        <w:rPr>
          <w:rFonts w:ascii="Times New Roman" w:hAnsi="Times New Roman" w:cs="Times New Roman"/>
          <w:color w:val="000000" w:themeColor="text1"/>
          <w:sz w:val="21"/>
          <w:szCs w:val="21"/>
        </w:rPr>
        <w:t>amawiającego w …………………………………………………...………</w:t>
      </w:r>
      <w:r>
        <w:rPr>
          <w:rFonts w:ascii="Times New Roman" w:hAnsi="Times New Roman" w:cs="Times New Roman"/>
          <w:color w:val="000000" w:themeColor="text1"/>
          <w:sz w:val="21"/>
          <w:szCs w:val="21"/>
        </w:rPr>
        <w:t>...</w:t>
      </w:r>
      <w:r w:rsidRPr="008B0589">
        <w:rPr>
          <w:rFonts w:ascii="Times New Roman" w:hAnsi="Times New Roman" w:cs="Times New Roman"/>
          <w:color w:val="000000" w:themeColor="text1"/>
          <w:sz w:val="21"/>
          <w:szCs w:val="21"/>
        </w:rPr>
        <w:t>…………………</w:t>
      </w:r>
      <w:r w:rsidRPr="008B0589">
        <w:rPr>
          <w:rFonts w:ascii="Times New Roman" w:hAnsi="Times New Roman" w:cs="Times New Roman"/>
          <w:i/>
          <w:color w:val="000000" w:themeColor="text1"/>
          <w:sz w:val="16"/>
          <w:szCs w:val="16"/>
        </w:rPr>
        <w:t xml:space="preserve"> </w:t>
      </w:r>
    </w:p>
    <w:p w14:paraId="210523C1" w14:textId="77777777" w:rsidR="00B21834" w:rsidRPr="008B0589" w:rsidRDefault="00B21834" w:rsidP="00B21834">
      <w:pPr>
        <w:spacing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8B0589">
        <w:rPr>
          <w:rFonts w:ascii="Times New Roman" w:hAnsi="Times New Roman" w:cs="Times New Roman"/>
          <w:color w:val="000000" w:themeColor="text1"/>
          <w:sz w:val="21"/>
          <w:szCs w:val="21"/>
        </w:rPr>
        <w:t xml:space="preserve"> polegam na zasobach następującego/ych podmiotu/ów: ………………………………………………………</w:t>
      </w:r>
    </w:p>
    <w:p w14:paraId="5D396D11" w14:textId="77777777" w:rsidR="00B21834" w:rsidRPr="008B0589" w:rsidRDefault="00B21834" w:rsidP="00B21834">
      <w:pPr>
        <w:spacing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w:t>
      </w:r>
      <w:r w:rsidRPr="008B0589">
        <w:rPr>
          <w:rFonts w:ascii="Times New Roman" w:hAnsi="Times New Roman" w:cs="Times New Roman"/>
          <w:color w:val="000000" w:themeColor="text1"/>
          <w:sz w:val="21"/>
          <w:szCs w:val="21"/>
        </w:rPr>
        <w:br/>
        <w:t>w następującym zakresie: ………………………………………………………………………….</w:t>
      </w:r>
    </w:p>
    <w:p w14:paraId="7F1A09BA" w14:textId="77777777" w:rsidR="00B21834" w:rsidRPr="008B0589" w:rsidRDefault="00B21834" w:rsidP="00B21834">
      <w:pPr>
        <w:spacing w:after="0" w:line="240" w:lineRule="auto"/>
        <w:jc w:val="both"/>
        <w:rPr>
          <w:rFonts w:ascii="Times New Roman" w:hAnsi="Times New Roman" w:cs="Times New Roman"/>
          <w:i/>
          <w:color w:val="000000" w:themeColor="text1"/>
          <w:sz w:val="16"/>
          <w:szCs w:val="16"/>
        </w:rPr>
      </w:pPr>
      <w:r w:rsidRPr="008B0589">
        <w:rPr>
          <w:rFonts w:ascii="Times New Roman" w:hAnsi="Times New Roman" w:cs="Times New Roman"/>
          <w:color w:val="000000" w:themeColor="text1"/>
          <w:sz w:val="21"/>
          <w:szCs w:val="21"/>
        </w:rPr>
        <w:t xml:space="preserve">                                                 </w:t>
      </w:r>
      <w:r w:rsidRPr="008B0589">
        <w:rPr>
          <w:rFonts w:ascii="Times New Roman" w:hAnsi="Times New Roman" w:cs="Times New Roman"/>
          <w:i/>
          <w:color w:val="000000" w:themeColor="text1"/>
          <w:sz w:val="16"/>
          <w:szCs w:val="16"/>
        </w:rPr>
        <w:t xml:space="preserve">(wskazać podmiot i określić odpowiedni zakres dla wskazanego podmiotu). </w:t>
      </w:r>
    </w:p>
    <w:p w14:paraId="24F41BA2" w14:textId="77777777" w:rsidR="00B21834" w:rsidRPr="008B0589" w:rsidRDefault="00B21834" w:rsidP="00B21834">
      <w:pPr>
        <w:spacing w:after="0" w:line="360" w:lineRule="auto"/>
        <w:jc w:val="both"/>
        <w:rPr>
          <w:rFonts w:ascii="Times New Roman" w:hAnsi="Times New Roman" w:cs="Times New Roman"/>
          <w:color w:val="000000" w:themeColor="text1"/>
          <w:sz w:val="21"/>
          <w:szCs w:val="21"/>
        </w:rPr>
      </w:pPr>
    </w:p>
    <w:p w14:paraId="43D4E174" w14:textId="77777777" w:rsidR="00B21834" w:rsidRPr="008B0589" w:rsidRDefault="00B21834" w:rsidP="00B21834">
      <w:pPr>
        <w:spacing w:after="0"/>
        <w:ind w:left="568" w:hanging="284"/>
        <w:jc w:val="right"/>
        <w:rPr>
          <w:rFonts w:ascii="Times New Roman" w:hAnsi="Times New Roman" w:cs="Times New Roman"/>
          <w:color w:val="000000" w:themeColor="text1"/>
          <w:sz w:val="20"/>
          <w:szCs w:val="20"/>
        </w:rPr>
      </w:pPr>
    </w:p>
    <w:p w14:paraId="58DA038B" w14:textId="77777777" w:rsidR="00B21834" w:rsidRPr="008B0589" w:rsidRDefault="00B21834" w:rsidP="00B21834">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OŚWIADCZENIE DOTYCZĄCE PODANYCH INFORMACJI:</w:t>
      </w:r>
    </w:p>
    <w:p w14:paraId="3EC6D49F" w14:textId="39ACE988" w:rsidR="00B21834" w:rsidRPr="00762EF5" w:rsidRDefault="00B21834" w:rsidP="00B21834">
      <w:pPr>
        <w:spacing w:before="120"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Oświadczam, że wszystkie informacje podane w powyższych oświadczeniach są aktualne i zgodne z prawdą oraz zostały przedstawione z pełną świadomością konsekwencji wprowadzenia zamawiającego w błąd przy przedstawianiu informa</w:t>
      </w:r>
      <w:r>
        <w:rPr>
          <w:rFonts w:ascii="Times New Roman" w:hAnsi="Times New Roman" w:cs="Times New Roman"/>
          <w:color w:val="000000" w:themeColor="text1"/>
          <w:sz w:val="21"/>
          <w:szCs w:val="21"/>
        </w:rPr>
        <w:t>cji.</w:t>
      </w:r>
    </w:p>
    <w:p w14:paraId="6CD7AB87" w14:textId="77777777" w:rsidR="00B21834" w:rsidRDefault="00B21834" w:rsidP="00B21834">
      <w:pPr>
        <w:tabs>
          <w:tab w:val="left" w:pos="3900"/>
        </w:tabs>
        <w:autoSpaceDE w:val="0"/>
        <w:spacing w:after="0"/>
        <w:ind w:left="4536" w:right="45"/>
        <w:jc w:val="center"/>
        <w:rPr>
          <w:rFonts w:ascii="Times New Roman" w:hAnsi="Times New Roman" w:cs="Times New Roman"/>
          <w:color w:val="000000" w:themeColor="text1"/>
          <w:sz w:val="20"/>
          <w:szCs w:val="20"/>
        </w:rPr>
      </w:pPr>
    </w:p>
    <w:p w14:paraId="28DC5D18" w14:textId="77777777" w:rsidR="00B21834" w:rsidRDefault="00B21834" w:rsidP="00B21834">
      <w:pPr>
        <w:tabs>
          <w:tab w:val="left" w:pos="3900"/>
        </w:tabs>
        <w:autoSpaceDE w:val="0"/>
        <w:spacing w:after="0"/>
        <w:ind w:left="4536" w:right="45"/>
        <w:jc w:val="center"/>
        <w:rPr>
          <w:rFonts w:ascii="Times New Roman" w:hAnsi="Times New Roman" w:cs="Times New Roman"/>
          <w:color w:val="000000" w:themeColor="text1"/>
          <w:sz w:val="20"/>
          <w:szCs w:val="20"/>
        </w:rPr>
      </w:pPr>
    </w:p>
    <w:p w14:paraId="28EC2FB9" w14:textId="77777777" w:rsidR="00B21834" w:rsidRDefault="00B21834" w:rsidP="00B21834">
      <w:pPr>
        <w:tabs>
          <w:tab w:val="left" w:pos="3900"/>
        </w:tabs>
        <w:autoSpaceDE w:val="0"/>
        <w:spacing w:after="0"/>
        <w:ind w:left="4536" w:right="45"/>
        <w:jc w:val="center"/>
        <w:rPr>
          <w:rFonts w:ascii="Times New Roman" w:hAnsi="Times New Roman" w:cs="Times New Roman"/>
          <w:color w:val="000000" w:themeColor="text1"/>
          <w:sz w:val="20"/>
          <w:szCs w:val="20"/>
        </w:rPr>
      </w:pPr>
    </w:p>
    <w:p w14:paraId="07EF830F" w14:textId="77777777" w:rsidR="00B21834" w:rsidRPr="00B82EAA" w:rsidRDefault="00B21834" w:rsidP="00B21834">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0A83886E" w14:textId="77777777" w:rsidR="00B21834" w:rsidRPr="00B82EAA" w:rsidRDefault="00B21834" w:rsidP="00B21834">
      <w:pPr>
        <w:tabs>
          <w:tab w:val="left" w:pos="3900"/>
        </w:tabs>
        <w:autoSpaceDE w:val="0"/>
        <w:spacing w:after="0"/>
        <w:ind w:left="4536" w:right="45"/>
        <w:jc w:val="center"/>
        <w:rPr>
          <w:rFonts w:ascii="Times New Roman" w:hAnsi="Times New Roman" w:cs="Times New Roman"/>
          <w:b/>
        </w:rPr>
      </w:pPr>
      <w:r w:rsidRPr="00B82EAA">
        <w:rPr>
          <w:rFonts w:ascii="Times New Roman" w:hAnsi="Times New Roman" w:cs="Times New Roman"/>
          <w:i/>
        </w:rPr>
        <w:t>(znak graficzny podpisu)</w:t>
      </w:r>
    </w:p>
    <w:p w14:paraId="73159D5A" w14:textId="77777777" w:rsidR="00B21834" w:rsidRDefault="00B21834" w:rsidP="00B21834">
      <w:pPr>
        <w:jc w:val="both"/>
        <w:rPr>
          <w:rFonts w:ascii="Times New Roman" w:hAnsi="Times New Roman" w:cs="Times New Roman"/>
          <w:sz w:val="20"/>
          <w:szCs w:val="20"/>
        </w:rPr>
      </w:pPr>
    </w:p>
    <w:p w14:paraId="1F428B25" w14:textId="77777777" w:rsidR="00B21834" w:rsidRDefault="00B21834" w:rsidP="00B21834">
      <w:pPr>
        <w:jc w:val="both"/>
        <w:rPr>
          <w:rFonts w:ascii="Times New Roman" w:hAnsi="Times New Roman" w:cs="Times New Roman"/>
          <w:sz w:val="20"/>
          <w:szCs w:val="20"/>
        </w:rPr>
      </w:pPr>
    </w:p>
    <w:p w14:paraId="56E0D13F" w14:textId="77777777" w:rsidR="00B21834" w:rsidRDefault="00B21834" w:rsidP="00B21834">
      <w:pPr>
        <w:jc w:val="both"/>
        <w:rPr>
          <w:rFonts w:ascii="Times New Roman" w:hAnsi="Times New Roman" w:cs="Times New Roman"/>
          <w:sz w:val="20"/>
          <w:szCs w:val="20"/>
        </w:rPr>
      </w:pPr>
    </w:p>
    <w:p w14:paraId="09C850AE" w14:textId="2011F528" w:rsidR="00B13A95" w:rsidRDefault="00B21834" w:rsidP="00B21834">
      <w:pPr>
        <w:jc w:val="both"/>
        <w:rPr>
          <w:rFonts w:ascii="Times New Roman" w:hAnsi="Times New Roman" w:cs="Times New Roman"/>
          <w:i/>
          <w:iCs/>
          <w:sz w:val="20"/>
          <w:szCs w:val="20"/>
        </w:rPr>
      </w:pPr>
      <w:r w:rsidRPr="00996AF0">
        <w:rPr>
          <w:rFonts w:ascii="Times New Roman" w:hAnsi="Times New Roman" w:cs="Times New Roman"/>
          <w:sz w:val="20"/>
          <w:szCs w:val="20"/>
        </w:rPr>
        <w:t xml:space="preserve">* </w:t>
      </w:r>
      <w:r w:rsidRPr="00996AF0">
        <w:rPr>
          <w:rFonts w:ascii="Times New Roman" w:hAnsi="Times New Roman" w:cs="Times New Roman"/>
          <w:i/>
          <w:sz w:val="20"/>
          <w:szCs w:val="20"/>
        </w:rPr>
        <w:t>n</w:t>
      </w:r>
      <w:r w:rsidRPr="00996AF0">
        <w:rPr>
          <w:rFonts w:ascii="Times New Roman" w:hAnsi="Times New Roman" w:cs="Times New Roman"/>
          <w:i/>
          <w:iCs/>
          <w:sz w:val="20"/>
          <w:szCs w:val="20"/>
        </w:rPr>
        <w:t>iepotrzebne skreślić</w:t>
      </w:r>
    </w:p>
    <w:p w14:paraId="0ADFB420" w14:textId="33513F7B" w:rsidR="004D0B1F" w:rsidRDefault="00B13A95">
      <w:pPr>
        <w:rPr>
          <w:rFonts w:ascii="Times New Roman" w:hAnsi="Times New Roman" w:cs="Times New Roman"/>
          <w:i/>
          <w:iCs/>
          <w:sz w:val="20"/>
          <w:szCs w:val="20"/>
        </w:rPr>
      </w:pPr>
      <w:r>
        <w:rPr>
          <w:rFonts w:ascii="Times New Roman" w:hAnsi="Times New Roman" w:cs="Times New Roman"/>
          <w:i/>
          <w:iCs/>
          <w:sz w:val="20"/>
          <w:szCs w:val="20"/>
        </w:rPr>
        <w:br w:type="page"/>
      </w:r>
    </w:p>
    <w:p w14:paraId="4EFD25D4" w14:textId="77777777" w:rsidR="009E0C07" w:rsidRDefault="009E0C07">
      <w:pPr>
        <w:rPr>
          <w:rFonts w:ascii="Times New Roman" w:hAnsi="Times New Roman" w:cs="Times New Roman"/>
          <w:i/>
          <w:iCs/>
          <w:sz w:val="20"/>
          <w:szCs w:val="20"/>
        </w:rPr>
      </w:pPr>
    </w:p>
    <w:p w14:paraId="097D2F36" w14:textId="2FB92015" w:rsidR="004D0B1F" w:rsidRDefault="00540E70" w:rsidP="009E0C07">
      <w:pPr>
        <w:jc w:val="right"/>
        <w:rPr>
          <w:rFonts w:ascii="Times New Roman" w:hAnsi="Times New Roman" w:cs="Times New Roman"/>
          <w:b/>
          <w:iCs/>
        </w:rPr>
      </w:pPr>
      <w:r w:rsidRPr="009E0C07">
        <w:rPr>
          <w:rFonts w:ascii="Times New Roman" w:hAnsi="Times New Roman" w:cs="Times New Roman"/>
          <w:b/>
          <w:iCs/>
        </w:rPr>
        <w:t>Załącznik nr 4</w:t>
      </w:r>
      <w:r w:rsidR="00B43A54">
        <w:rPr>
          <w:rFonts w:ascii="Times New Roman" w:hAnsi="Times New Roman" w:cs="Times New Roman"/>
          <w:b/>
          <w:iCs/>
        </w:rPr>
        <w:t xml:space="preserve"> do SWZ</w:t>
      </w:r>
    </w:p>
    <w:p w14:paraId="6C10999F" w14:textId="5A90AAA1" w:rsidR="00111A14" w:rsidRPr="009E0C07" w:rsidRDefault="00111A14" w:rsidP="009E0C07">
      <w:pPr>
        <w:jc w:val="right"/>
        <w:rPr>
          <w:rFonts w:ascii="Times New Roman" w:hAnsi="Times New Roman" w:cs="Times New Roman"/>
          <w:b/>
          <w:iCs/>
        </w:rPr>
      </w:pPr>
      <w:r>
        <w:rPr>
          <w:rFonts w:ascii="Times New Roman" w:hAnsi="Times New Roman" w:cs="Times New Roman"/>
          <w:b/>
          <w:iCs/>
        </w:rPr>
        <w:t>Załącznik nr 2 do umowy</w:t>
      </w:r>
    </w:p>
    <w:p w14:paraId="1DD03766" w14:textId="77777777" w:rsidR="009E0C07" w:rsidRDefault="009E0C07" w:rsidP="009E0C07">
      <w:pPr>
        <w:suppressAutoHyphens/>
        <w:spacing w:after="0"/>
        <w:jc w:val="center"/>
        <w:rPr>
          <w:rFonts w:ascii="Times New Roman" w:eastAsia="Times New Roman" w:hAnsi="Times New Roman" w:cs="Times New Roman"/>
          <w:b/>
          <w:sz w:val="24"/>
          <w:szCs w:val="24"/>
          <w:lang w:eastAsia="ar-SA"/>
        </w:rPr>
      </w:pPr>
    </w:p>
    <w:p w14:paraId="2B042B5E" w14:textId="60A10F2E" w:rsidR="009E0C07" w:rsidRPr="009E0C07" w:rsidRDefault="009E0C07" w:rsidP="009E0C07">
      <w:pPr>
        <w:suppressAutoHyphens/>
        <w:spacing w:after="0"/>
        <w:jc w:val="center"/>
        <w:rPr>
          <w:rFonts w:ascii="Times New Roman" w:eastAsia="Times New Roman" w:hAnsi="Times New Roman" w:cs="Times New Roman"/>
          <w:b/>
          <w:bCs/>
          <w:i/>
          <w:sz w:val="24"/>
          <w:szCs w:val="24"/>
          <w:u w:val="single"/>
          <w:lang w:eastAsia="ar-SA"/>
        </w:rPr>
      </w:pPr>
      <w:r w:rsidRPr="009E0C07">
        <w:rPr>
          <w:rFonts w:ascii="Times New Roman" w:eastAsia="Times New Roman" w:hAnsi="Times New Roman" w:cs="Times New Roman"/>
          <w:b/>
          <w:sz w:val="24"/>
          <w:szCs w:val="24"/>
          <w:lang w:eastAsia="ar-SA"/>
        </w:rPr>
        <w:t>OPIS PRZEDMIOTU ZAMÓWIENIA</w:t>
      </w:r>
    </w:p>
    <w:p w14:paraId="5A007536" w14:textId="77777777" w:rsidR="009E0C07" w:rsidRPr="009E0C07" w:rsidRDefault="009E0C07" w:rsidP="009E0C07">
      <w:pPr>
        <w:suppressAutoHyphens/>
        <w:spacing w:after="0" w:line="240" w:lineRule="auto"/>
        <w:jc w:val="center"/>
        <w:rPr>
          <w:rFonts w:ascii="Times New Roman" w:eastAsia="Times New Roman" w:hAnsi="Times New Roman" w:cs="Times New Roman"/>
          <w:b/>
          <w:sz w:val="24"/>
          <w:szCs w:val="24"/>
          <w:lang w:eastAsia="x-none"/>
        </w:rPr>
      </w:pPr>
      <w:r w:rsidRPr="009E0C07">
        <w:rPr>
          <w:rFonts w:ascii="Times New Roman" w:eastAsia="Times New Roman" w:hAnsi="Times New Roman" w:cs="Times New Roman"/>
          <w:b/>
          <w:sz w:val="24"/>
          <w:szCs w:val="24"/>
          <w:lang w:eastAsia="x-none"/>
        </w:rPr>
        <w:t>DLA WSZYSTKICH CZĘŚCI</w:t>
      </w:r>
    </w:p>
    <w:p w14:paraId="209CD775" w14:textId="77777777" w:rsidR="009E0C07" w:rsidRDefault="009E0C07" w:rsidP="009E0C07">
      <w:pPr>
        <w:suppressAutoHyphens/>
        <w:spacing w:after="0"/>
        <w:jc w:val="both"/>
        <w:rPr>
          <w:rFonts w:ascii="Times New Roman" w:eastAsia="Times New Roman" w:hAnsi="Times New Roman" w:cs="Times New Roman"/>
          <w:sz w:val="24"/>
          <w:szCs w:val="24"/>
          <w:lang w:eastAsia="ar-SA"/>
        </w:rPr>
      </w:pPr>
    </w:p>
    <w:p w14:paraId="5E9D7E12" w14:textId="0E8BB49E" w:rsidR="009E0C07" w:rsidRPr="009E0C07" w:rsidRDefault="009E0C07" w:rsidP="009E0C07">
      <w:pPr>
        <w:suppressAutoHyphens/>
        <w:spacing w:after="0"/>
        <w:jc w:val="both"/>
        <w:rPr>
          <w:rFonts w:ascii="Times New Roman" w:eastAsia="Times New Roman" w:hAnsi="Times New Roman" w:cs="Times New Roman"/>
          <w:sz w:val="24"/>
          <w:szCs w:val="24"/>
          <w:lang w:eastAsia="ar-SA"/>
        </w:rPr>
      </w:pPr>
      <w:r w:rsidRPr="009E0C07">
        <w:rPr>
          <w:rFonts w:ascii="Times New Roman" w:eastAsia="Times New Roman" w:hAnsi="Times New Roman" w:cs="Times New Roman"/>
          <w:sz w:val="24"/>
          <w:szCs w:val="24"/>
          <w:lang w:eastAsia="ar-SA"/>
        </w:rPr>
        <w:t xml:space="preserve">Zamawiający zleca, a Wykonawca przyjmuje do wykonania: </w:t>
      </w:r>
    </w:p>
    <w:p w14:paraId="5AFA5021" w14:textId="77777777" w:rsidR="009E0C07" w:rsidRPr="009E0C07" w:rsidRDefault="009E0C07" w:rsidP="009E0C07">
      <w:pPr>
        <w:suppressAutoHyphens/>
        <w:spacing w:after="0"/>
        <w:jc w:val="both"/>
        <w:rPr>
          <w:rFonts w:ascii="Times New Roman" w:eastAsia="Times New Roman" w:hAnsi="Times New Roman" w:cs="Times New Roman"/>
          <w:sz w:val="24"/>
          <w:szCs w:val="24"/>
          <w:lang w:eastAsia="ar-SA"/>
        </w:rPr>
      </w:pPr>
      <w:r w:rsidRPr="009E0C07">
        <w:rPr>
          <w:rFonts w:ascii="Times New Roman" w:eastAsia="Times New Roman" w:hAnsi="Times New Roman" w:cs="Times New Roman"/>
          <w:b/>
          <w:sz w:val="24"/>
          <w:szCs w:val="24"/>
          <w:lang w:eastAsia="ar-SA"/>
        </w:rPr>
        <w:t xml:space="preserve">Kontrolę roczną stanu technicznego obiektów budowlanych </w:t>
      </w:r>
      <w:r w:rsidRPr="009E0C07">
        <w:rPr>
          <w:rFonts w:ascii="Times New Roman" w:eastAsia="Times New Roman" w:hAnsi="Times New Roman" w:cs="Times New Roman"/>
          <w:b/>
          <w:color w:val="000000"/>
          <w:sz w:val="24"/>
          <w:szCs w:val="24"/>
          <w:lang w:eastAsia="ar-SA"/>
        </w:rPr>
        <w:t>znajdujących się na terenach kompleksów wojskowych będących na zaopatrzeniu 26 WOG w Zegrzu.</w:t>
      </w:r>
    </w:p>
    <w:p w14:paraId="4FE0E8CA" w14:textId="77777777" w:rsidR="009E0C07" w:rsidRPr="009E0C07" w:rsidRDefault="009E0C07" w:rsidP="009E0C07">
      <w:pPr>
        <w:numPr>
          <w:ilvl w:val="0"/>
          <w:numId w:val="143"/>
        </w:numPr>
        <w:suppressAutoHyphens/>
        <w:spacing w:after="0" w:line="240" w:lineRule="auto"/>
        <w:ind w:left="426" w:hanging="426"/>
        <w:jc w:val="both"/>
        <w:rPr>
          <w:rFonts w:ascii="Times New Roman" w:eastAsia="Times New Roman" w:hAnsi="Times New Roman" w:cs="Times New Roman"/>
          <w:sz w:val="24"/>
          <w:szCs w:val="24"/>
          <w:lang w:eastAsia="ar-SA"/>
        </w:rPr>
      </w:pPr>
      <w:r w:rsidRPr="009E0C07">
        <w:rPr>
          <w:rFonts w:ascii="Times New Roman" w:eastAsia="Times New Roman" w:hAnsi="Times New Roman" w:cs="Times New Roman"/>
          <w:sz w:val="24"/>
          <w:szCs w:val="24"/>
          <w:lang w:eastAsia="ar-SA"/>
        </w:rPr>
        <w:t xml:space="preserve">Wykonawca zobowiązuje się przeprowadzić </w:t>
      </w:r>
      <w:r w:rsidRPr="009E0C07">
        <w:rPr>
          <w:rFonts w:ascii="Times New Roman" w:eastAsia="Times New Roman" w:hAnsi="Times New Roman" w:cs="Times New Roman"/>
          <w:b/>
          <w:sz w:val="24"/>
          <w:szCs w:val="24"/>
          <w:lang w:eastAsia="ar-SA"/>
        </w:rPr>
        <w:t>wykonanie kontroli rocznej stanu technicznego obiektów budowlanych zgodnie z art. 62 ust. 1 pkt. 1 lit. a, b, c ustawy z dnia 7 lipca 1994 r. Prawo budowlane</w:t>
      </w:r>
      <w:r w:rsidRPr="009E0C07">
        <w:rPr>
          <w:rFonts w:ascii="Times New Roman" w:eastAsia="Times New Roman" w:hAnsi="Times New Roman" w:cs="Times New Roman"/>
          <w:sz w:val="24"/>
          <w:szCs w:val="24"/>
          <w:lang w:eastAsia="ar-SA"/>
        </w:rPr>
        <w:t xml:space="preserve"> w zakresie:</w:t>
      </w:r>
    </w:p>
    <w:p w14:paraId="024F6F51" w14:textId="77777777" w:rsidR="009E0C07" w:rsidRPr="009E0C07" w:rsidRDefault="009E0C07" w:rsidP="009E0C07">
      <w:pPr>
        <w:numPr>
          <w:ilvl w:val="1"/>
          <w:numId w:val="143"/>
        </w:numPr>
        <w:tabs>
          <w:tab w:val="num" w:pos="709"/>
        </w:tabs>
        <w:suppressAutoHyphens/>
        <w:spacing w:after="0" w:line="240" w:lineRule="auto"/>
        <w:ind w:left="709" w:hanging="283"/>
        <w:jc w:val="both"/>
        <w:rPr>
          <w:rFonts w:ascii="Times New Roman" w:eastAsia="Times New Roman" w:hAnsi="Times New Roman" w:cs="Times New Roman"/>
          <w:sz w:val="24"/>
          <w:szCs w:val="24"/>
          <w:lang w:eastAsia="ar-SA"/>
        </w:rPr>
      </w:pPr>
      <w:r w:rsidRPr="009E0C07">
        <w:rPr>
          <w:rFonts w:ascii="Times New Roman" w:eastAsia="Times New Roman" w:hAnsi="Times New Roman" w:cs="Times New Roman"/>
          <w:sz w:val="24"/>
          <w:szCs w:val="24"/>
          <w:lang w:eastAsia="ar-SA"/>
        </w:rPr>
        <w:t>elementów budynku, budowli i instalacji narażonych na szkodliwe wpływy atmosferyczne i niszczące działania czynników występujących podczas użytkowania obiektów;</w:t>
      </w:r>
    </w:p>
    <w:p w14:paraId="3C6E396A" w14:textId="77777777" w:rsidR="009E0C07" w:rsidRPr="009E0C07" w:rsidRDefault="009E0C07" w:rsidP="009E0C07">
      <w:pPr>
        <w:numPr>
          <w:ilvl w:val="1"/>
          <w:numId w:val="143"/>
        </w:numPr>
        <w:tabs>
          <w:tab w:val="num" w:pos="709"/>
        </w:tabs>
        <w:suppressAutoHyphens/>
        <w:spacing w:after="0" w:line="240" w:lineRule="auto"/>
        <w:ind w:left="709" w:hanging="283"/>
        <w:jc w:val="both"/>
        <w:rPr>
          <w:rFonts w:ascii="Times New Roman" w:eastAsia="Times New Roman" w:hAnsi="Times New Roman" w:cs="Times New Roman"/>
          <w:sz w:val="24"/>
          <w:szCs w:val="24"/>
          <w:lang w:eastAsia="ar-SA"/>
        </w:rPr>
      </w:pPr>
      <w:r w:rsidRPr="009E0C07">
        <w:rPr>
          <w:rFonts w:ascii="Times New Roman" w:eastAsia="Times New Roman" w:hAnsi="Times New Roman" w:cs="Times New Roman"/>
          <w:sz w:val="24"/>
          <w:szCs w:val="24"/>
          <w:lang w:eastAsia="ar-SA"/>
        </w:rPr>
        <w:t>instalacji i urządzeń służących ochronie środowiska;</w:t>
      </w:r>
    </w:p>
    <w:p w14:paraId="6B9D59D2" w14:textId="77777777" w:rsidR="009E0C07" w:rsidRPr="009E0C07" w:rsidRDefault="009E0C07" w:rsidP="009E0C07">
      <w:pPr>
        <w:numPr>
          <w:ilvl w:val="1"/>
          <w:numId w:val="143"/>
        </w:numPr>
        <w:tabs>
          <w:tab w:val="num" w:pos="709"/>
        </w:tabs>
        <w:suppressAutoHyphens/>
        <w:spacing w:after="0" w:line="240" w:lineRule="auto"/>
        <w:ind w:left="709" w:hanging="283"/>
        <w:jc w:val="both"/>
        <w:rPr>
          <w:rFonts w:ascii="Times New Roman" w:eastAsia="Times New Roman" w:hAnsi="Times New Roman" w:cs="Times New Roman"/>
          <w:sz w:val="24"/>
          <w:szCs w:val="24"/>
          <w:lang w:eastAsia="ar-SA"/>
        </w:rPr>
      </w:pPr>
      <w:r w:rsidRPr="009E0C07">
        <w:rPr>
          <w:rFonts w:ascii="Times New Roman" w:eastAsia="Times New Roman" w:hAnsi="Times New Roman" w:cs="Times New Roman"/>
          <w:sz w:val="24"/>
          <w:szCs w:val="24"/>
          <w:lang w:eastAsia="ar-SA"/>
        </w:rPr>
        <w:t xml:space="preserve">instalacji gazowych oraz przewodów kominowych (dymowych, spalinowych </w:t>
      </w:r>
      <w:r w:rsidRPr="009E0C07">
        <w:rPr>
          <w:rFonts w:ascii="Times New Roman" w:eastAsia="Times New Roman" w:hAnsi="Times New Roman" w:cs="Times New Roman"/>
          <w:sz w:val="24"/>
          <w:szCs w:val="24"/>
          <w:lang w:eastAsia="ar-SA"/>
        </w:rPr>
        <w:br/>
        <w:t>i wentylacyjnych).</w:t>
      </w:r>
    </w:p>
    <w:p w14:paraId="333F3F69" w14:textId="77777777" w:rsidR="00264EEF" w:rsidRPr="00264EEF" w:rsidRDefault="00264EEF" w:rsidP="00264EEF">
      <w:pPr>
        <w:pStyle w:val="Style10"/>
        <w:widowControl/>
        <w:tabs>
          <w:tab w:val="left" w:pos="426"/>
        </w:tabs>
        <w:suppressAutoHyphens/>
        <w:autoSpaceDN/>
        <w:adjustRightInd/>
        <w:spacing w:line="276" w:lineRule="auto"/>
        <w:ind w:firstLine="0"/>
        <w:rPr>
          <w:rFonts w:ascii="Times New Roman" w:hAnsi="Times New Roman"/>
        </w:rPr>
      </w:pPr>
    </w:p>
    <w:p w14:paraId="1C70674E" w14:textId="77777777" w:rsidR="00264EEF" w:rsidRPr="00264EEF" w:rsidRDefault="00264EEF" w:rsidP="00264EEF">
      <w:pPr>
        <w:pStyle w:val="Style7"/>
        <w:widowControl/>
        <w:suppressAutoHyphens/>
        <w:autoSpaceDN/>
        <w:adjustRightInd/>
        <w:spacing w:line="276" w:lineRule="auto"/>
        <w:rPr>
          <w:rFonts w:ascii="Times New Roman" w:hAnsi="Times New Roman"/>
        </w:rPr>
      </w:pPr>
    </w:p>
    <w:p w14:paraId="7989840C" w14:textId="77777777" w:rsidR="009E0C07" w:rsidRPr="009E0C07" w:rsidRDefault="009E0C07" w:rsidP="009E0C07">
      <w:pPr>
        <w:suppressAutoHyphens/>
        <w:spacing w:after="0"/>
        <w:ind w:left="709"/>
        <w:jc w:val="center"/>
        <w:rPr>
          <w:rFonts w:ascii="Times New Roman" w:eastAsia="Times New Roman" w:hAnsi="Times New Roman" w:cs="Times New Roman"/>
          <w:b/>
          <w:sz w:val="24"/>
          <w:szCs w:val="24"/>
          <w:u w:val="single"/>
          <w:lang w:eastAsia="ar-SA"/>
        </w:rPr>
      </w:pPr>
      <w:r w:rsidRPr="009E0C07">
        <w:rPr>
          <w:rFonts w:ascii="Times New Roman" w:eastAsia="Times New Roman" w:hAnsi="Times New Roman" w:cs="Times New Roman"/>
          <w:b/>
          <w:sz w:val="24"/>
          <w:szCs w:val="24"/>
          <w:u w:val="single"/>
          <w:lang w:eastAsia="ar-SA"/>
        </w:rPr>
        <w:t>WYMAGANIA I SPOSÓB REALIZACJI PRZEDMIOTU ZAMÓWIENIA</w:t>
      </w:r>
    </w:p>
    <w:p w14:paraId="2B9BAEF5" w14:textId="77777777" w:rsidR="009E0C07" w:rsidRPr="009E0C07" w:rsidRDefault="009E0C07" w:rsidP="009E0C07">
      <w:pPr>
        <w:numPr>
          <w:ilvl w:val="0"/>
          <w:numId w:val="144"/>
        </w:numPr>
        <w:tabs>
          <w:tab w:val="num" w:pos="426"/>
        </w:tabs>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ar-SA"/>
        </w:rPr>
      </w:pPr>
      <w:r w:rsidRPr="009E0C07">
        <w:rPr>
          <w:rFonts w:ascii="Times New Roman" w:eastAsia="Calibri" w:hAnsi="Times New Roman" w:cs="Times New Roman"/>
          <w:sz w:val="24"/>
          <w:szCs w:val="24"/>
          <w:lang w:eastAsia="ar-SA"/>
        </w:rPr>
        <w:t>Przedmiot zamówienia będzie wykonywany w dni robocze podczas obowiązujących godzin pracy Zamawiającego tj. poniedziałek – czwartek 7</w:t>
      </w:r>
      <w:r w:rsidRPr="009E0C07">
        <w:rPr>
          <w:rFonts w:ascii="Times New Roman" w:eastAsia="Calibri" w:hAnsi="Times New Roman" w:cs="Times New Roman"/>
          <w:sz w:val="24"/>
          <w:szCs w:val="24"/>
          <w:vertAlign w:val="superscript"/>
          <w:lang w:eastAsia="ar-SA"/>
        </w:rPr>
        <w:t>30</w:t>
      </w:r>
      <w:r w:rsidRPr="009E0C07">
        <w:rPr>
          <w:rFonts w:ascii="Times New Roman" w:eastAsia="Calibri" w:hAnsi="Times New Roman" w:cs="Times New Roman"/>
          <w:sz w:val="24"/>
          <w:szCs w:val="24"/>
          <w:lang w:eastAsia="ar-SA"/>
        </w:rPr>
        <w:t xml:space="preserve"> ÷ 15</w:t>
      </w:r>
      <w:r w:rsidRPr="009E0C07">
        <w:rPr>
          <w:rFonts w:ascii="Times New Roman" w:eastAsia="Calibri" w:hAnsi="Times New Roman" w:cs="Times New Roman"/>
          <w:sz w:val="24"/>
          <w:szCs w:val="24"/>
          <w:vertAlign w:val="superscript"/>
          <w:lang w:eastAsia="ar-SA"/>
        </w:rPr>
        <w:t>00</w:t>
      </w:r>
      <w:r w:rsidRPr="009E0C07">
        <w:rPr>
          <w:rFonts w:ascii="Times New Roman" w:eastAsia="Calibri" w:hAnsi="Times New Roman" w:cs="Times New Roman"/>
          <w:sz w:val="24"/>
          <w:szCs w:val="24"/>
          <w:lang w:eastAsia="ar-SA"/>
        </w:rPr>
        <w:t xml:space="preserve"> oraz piątek </w:t>
      </w:r>
      <w:r w:rsidRPr="009E0C07">
        <w:rPr>
          <w:rFonts w:ascii="Times New Roman" w:eastAsia="Calibri" w:hAnsi="Times New Roman" w:cs="Times New Roman"/>
          <w:sz w:val="24"/>
          <w:szCs w:val="24"/>
          <w:lang w:eastAsia="ar-SA"/>
        </w:rPr>
        <w:br/>
        <w:t>7</w:t>
      </w:r>
      <w:r w:rsidRPr="009E0C07">
        <w:rPr>
          <w:rFonts w:ascii="Times New Roman" w:eastAsia="Calibri" w:hAnsi="Times New Roman" w:cs="Times New Roman"/>
          <w:sz w:val="24"/>
          <w:szCs w:val="24"/>
          <w:vertAlign w:val="superscript"/>
          <w:lang w:eastAsia="ar-SA"/>
        </w:rPr>
        <w:t>30</w:t>
      </w:r>
      <w:r w:rsidRPr="009E0C07">
        <w:rPr>
          <w:rFonts w:ascii="Times New Roman" w:eastAsia="Calibri" w:hAnsi="Times New Roman" w:cs="Times New Roman"/>
          <w:sz w:val="24"/>
          <w:szCs w:val="24"/>
          <w:lang w:eastAsia="ar-SA"/>
        </w:rPr>
        <w:t xml:space="preserve"> ÷ 12</w:t>
      </w:r>
      <w:r w:rsidRPr="009E0C07">
        <w:rPr>
          <w:rFonts w:ascii="Times New Roman" w:eastAsia="Calibri" w:hAnsi="Times New Roman" w:cs="Times New Roman"/>
          <w:sz w:val="24"/>
          <w:szCs w:val="24"/>
          <w:vertAlign w:val="superscript"/>
          <w:lang w:eastAsia="ar-SA"/>
        </w:rPr>
        <w:t>00</w:t>
      </w:r>
      <w:r w:rsidRPr="009E0C07">
        <w:rPr>
          <w:rFonts w:ascii="Times New Roman" w:eastAsia="Calibri" w:hAnsi="Times New Roman" w:cs="Times New Roman"/>
          <w:sz w:val="24"/>
          <w:szCs w:val="24"/>
          <w:lang w:eastAsia="ar-SA"/>
        </w:rPr>
        <w:t>.</w:t>
      </w:r>
    </w:p>
    <w:p w14:paraId="0E93A461" w14:textId="77777777" w:rsidR="009E0C07" w:rsidRPr="009E0C07" w:rsidRDefault="009E0C07" w:rsidP="009E0C07">
      <w:pPr>
        <w:numPr>
          <w:ilvl w:val="0"/>
          <w:numId w:val="14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u w:val="single"/>
          <w:lang w:eastAsia="ar-SA"/>
        </w:rPr>
      </w:pPr>
      <w:r w:rsidRPr="009E0C07">
        <w:rPr>
          <w:rFonts w:ascii="Times New Roman" w:eastAsia="Calibri" w:hAnsi="Times New Roman" w:cs="Times New Roman"/>
          <w:sz w:val="24"/>
          <w:szCs w:val="24"/>
          <w:u w:val="single"/>
          <w:lang w:eastAsia="ar-SA"/>
        </w:rPr>
        <w:t>Wykonawca zobowiązany jest:</w:t>
      </w:r>
    </w:p>
    <w:p w14:paraId="5115D9A1" w14:textId="77777777" w:rsidR="009E0C07" w:rsidRPr="009E0C07" w:rsidRDefault="009E0C07" w:rsidP="009E0C07">
      <w:pPr>
        <w:numPr>
          <w:ilvl w:val="4"/>
          <w:numId w:val="14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ar-SA"/>
        </w:rPr>
      </w:pPr>
      <w:r w:rsidRPr="009E0C07">
        <w:rPr>
          <w:rFonts w:ascii="Times New Roman" w:eastAsia="Times New Roman" w:hAnsi="Times New Roman" w:cs="Times New Roman"/>
          <w:sz w:val="24"/>
          <w:szCs w:val="24"/>
          <w:lang w:eastAsia="ar-SA"/>
        </w:rPr>
        <w:t>osoby przeprowadzające kontrolę powinny przed jej rozpoczęciem zapoznać się z protokołami z poprzednich kontroli oraz sprawdzić wykonanie zaleceń pokontrolnych;</w:t>
      </w:r>
    </w:p>
    <w:p w14:paraId="4E4ADEC3" w14:textId="77777777" w:rsidR="009E0C07" w:rsidRPr="009E0C07" w:rsidRDefault="009E0C07" w:rsidP="009E0C07">
      <w:pPr>
        <w:numPr>
          <w:ilvl w:val="4"/>
          <w:numId w:val="14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ar-SA"/>
        </w:rPr>
      </w:pPr>
      <w:r w:rsidRPr="009E0C07">
        <w:rPr>
          <w:rFonts w:ascii="Times New Roman" w:eastAsia="Calibri" w:hAnsi="Times New Roman" w:cs="Times New Roman"/>
          <w:sz w:val="24"/>
          <w:szCs w:val="24"/>
          <w:lang w:eastAsia="ar-SA"/>
        </w:rPr>
        <w:t>sprawdzić stan techniczny i przydatność do użytkowania obiektu budowlanego, estetyki obiektu budowlanego oraz jego otoczenia; kontrolą tą powinno być objęte również badanie instalacji i urządzeń służących ochronie środowisku;</w:t>
      </w:r>
    </w:p>
    <w:p w14:paraId="2950C08C" w14:textId="77777777" w:rsidR="009E0C07" w:rsidRPr="009E0C07" w:rsidRDefault="009E0C07" w:rsidP="009E0C07">
      <w:pPr>
        <w:numPr>
          <w:ilvl w:val="4"/>
          <w:numId w:val="14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ar-SA"/>
        </w:rPr>
      </w:pPr>
      <w:r w:rsidRPr="009E0C07">
        <w:rPr>
          <w:rFonts w:ascii="Times New Roman" w:eastAsia="Calibri" w:hAnsi="Times New Roman" w:cs="Times New Roman"/>
          <w:sz w:val="24"/>
          <w:szCs w:val="24"/>
          <w:lang w:eastAsia="ar-SA"/>
        </w:rPr>
        <w:t>W ramach kontroli stanu technicznego obiektu sprawdzić skuteczność działania instalacji odgromowej (poprzez sprawdzenie wykonania pomiarów rezystancji uziomów ochrony odgromowej – czy parametry mieszczą się w dozwolonym zakresie) jak również działanie zestawu ochrony przepięciowej obiektu (czy układ jest aktywny).</w:t>
      </w:r>
    </w:p>
    <w:p w14:paraId="19F78F4E" w14:textId="77777777" w:rsidR="009E0C07" w:rsidRPr="009E0C07" w:rsidRDefault="009E0C07" w:rsidP="009E0C07">
      <w:pPr>
        <w:numPr>
          <w:ilvl w:val="4"/>
          <w:numId w:val="14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ar-SA"/>
        </w:rPr>
      </w:pPr>
      <w:r w:rsidRPr="009E0C07">
        <w:rPr>
          <w:rFonts w:ascii="Times New Roman" w:eastAsia="Calibri" w:hAnsi="Times New Roman" w:cs="Times New Roman"/>
          <w:sz w:val="24"/>
          <w:szCs w:val="24"/>
          <w:lang w:eastAsia="ar-SA"/>
        </w:rPr>
        <w:t>szczegółowo skontrolować elementy zewnętrzne (nawierzchnie, ogrodzenia, małą architekturę, stałe urządzenia techniczne, etc.);</w:t>
      </w:r>
    </w:p>
    <w:p w14:paraId="49417203" w14:textId="77777777" w:rsidR="009E0C07" w:rsidRPr="009E0C07" w:rsidRDefault="009E0C07" w:rsidP="009E0C07">
      <w:pPr>
        <w:numPr>
          <w:ilvl w:val="4"/>
          <w:numId w:val="14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ar-SA"/>
        </w:rPr>
      </w:pPr>
      <w:r w:rsidRPr="009E0C07">
        <w:rPr>
          <w:rFonts w:ascii="Times New Roman" w:eastAsia="Calibri" w:hAnsi="Times New Roman" w:cs="Times New Roman"/>
          <w:sz w:val="24"/>
          <w:szCs w:val="24"/>
          <w:lang w:eastAsia="ar-SA"/>
        </w:rPr>
        <w:t>określić zalecenia remontowe do wykonania wg stopnia pilności.</w:t>
      </w:r>
    </w:p>
    <w:p w14:paraId="6EBFAC49" w14:textId="77777777" w:rsidR="009E0C07" w:rsidRPr="009E0C07" w:rsidRDefault="009E0C07" w:rsidP="009E0C07">
      <w:pPr>
        <w:numPr>
          <w:ilvl w:val="0"/>
          <w:numId w:val="14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u w:val="single"/>
          <w:lang w:eastAsia="ar-SA"/>
        </w:rPr>
      </w:pPr>
      <w:r w:rsidRPr="009E0C07">
        <w:rPr>
          <w:rFonts w:ascii="Times New Roman" w:eastAsia="Calibri" w:hAnsi="Times New Roman" w:cs="Times New Roman"/>
          <w:sz w:val="24"/>
          <w:szCs w:val="24"/>
          <w:u w:val="single"/>
          <w:lang w:eastAsia="ar-SA"/>
        </w:rPr>
        <w:t>Po przeprowadzeniu kontroli Wykonawca zobowiązany jest:</w:t>
      </w:r>
    </w:p>
    <w:p w14:paraId="4A416C7F" w14:textId="77777777" w:rsidR="009E0C07" w:rsidRPr="009E0C07" w:rsidRDefault="009E0C07" w:rsidP="009E0C07">
      <w:pPr>
        <w:numPr>
          <w:ilvl w:val="4"/>
          <w:numId w:val="14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ar-SA"/>
        </w:rPr>
      </w:pPr>
      <w:r w:rsidRPr="009E0C07">
        <w:rPr>
          <w:rFonts w:ascii="Times New Roman" w:eastAsia="Calibri" w:hAnsi="Times New Roman" w:cs="Times New Roman"/>
          <w:sz w:val="24"/>
          <w:szCs w:val="24"/>
          <w:lang w:eastAsia="ar-SA"/>
        </w:rPr>
        <w:t>sporządzić protokół z przeprowadzonej kontroli na każdy obiekt osobno, który zostanie dołączony do książek obiektów budowlanych zgodnie z art. 64 ust. 3 ustawy z dnia 7 lipca 1994 roku Prawo budowlane. Protokół powinien</w:t>
      </w:r>
    </w:p>
    <w:p w14:paraId="4AEC2744" w14:textId="77777777" w:rsidR="009E0C07" w:rsidRPr="009E0C07" w:rsidRDefault="009E0C07" w:rsidP="009E0C07">
      <w:pPr>
        <w:autoSpaceDE w:val="0"/>
        <w:autoSpaceDN w:val="0"/>
        <w:adjustRightInd w:val="0"/>
        <w:spacing w:after="0"/>
        <w:ind w:left="786"/>
        <w:contextualSpacing/>
        <w:jc w:val="both"/>
        <w:rPr>
          <w:rFonts w:ascii="Times New Roman" w:eastAsia="Calibri" w:hAnsi="Times New Roman" w:cs="Times New Roman"/>
          <w:sz w:val="24"/>
          <w:szCs w:val="24"/>
          <w:lang w:eastAsia="ar-SA"/>
        </w:rPr>
      </w:pPr>
      <w:r w:rsidRPr="009E0C07">
        <w:rPr>
          <w:rFonts w:ascii="Times New Roman" w:eastAsia="Calibri" w:hAnsi="Times New Roman" w:cs="Times New Roman"/>
          <w:sz w:val="24"/>
          <w:szCs w:val="24"/>
          <w:lang w:eastAsia="ar-SA"/>
        </w:rPr>
        <w:t>być podpisany przez osoby posiadające kwalifikacje i uprawnienia zawodowe,</w:t>
      </w:r>
    </w:p>
    <w:p w14:paraId="60AB4174" w14:textId="77777777" w:rsidR="009E0C07" w:rsidRPr="009E0C07" w:rsidRDefault="009E0C07" w:rsidP="009E0C07">
      <w:pPr>
        <w:numPr>
          <w:ilvl w:val="4"/>
          <w:numId w:val="144"/>
        </w:numPr>
        <w:suppressAutoHyphens/>
        <w:autoSpaceDE w:val="0"/>
        <w:autoSpaceDN w:val="0"/>
        <w:adjustRightInd w:val="0"/>
        <w:spacing w:after="0" w:line="240" w:lineRule="auto"/>
        <w:ind w:left="360"/>
        <w:contextualSpacing/>
        <w:jc w:val="both"/>
        <w:rPr>
          <w:rFonts w:ascii="Times New Roman" w:eastAsia="Calibri" w:hAnsi="Times New Roman" w:cs="Times New Roman"/>
          <w:sz w:val="24"/>
          <w:szCs w:val="24"/>
          <w:lang w:eastAsia="ar-SA"/>
        </w:rPr>
      </w:pPr>
      <w:r w:rsidRPr="009E0C07">
        <w:rPr>
          <w:rFonts w:ascii="Times New Roman" w:eastAsia="Calibri" w:hAnsi="Times New Roman" w:cs="Times New Roman"/>
          <w:sz w:val="24"/>
          <w:szCs w:val="24"/>
          <w:lang w:eastAsia="ar-SA"/>
        </w:rPr>
        <w:t>sporządzić Protokół Odbioru Usługi potwierdzający wykonanie usługi. Sporządzone protokoły zostaną przekazane do 26 WOG w Zegrzu.</w:t>
      </w:r>
    </w:p>
    <w:p w14:paraId="24FAF29B" w14:textId="77777777" w:rsidR="009E0C07" w:rsidRPr="009E0C07" w:rsidRDefault="009E0C07" w:rsidP="009E0C07">
      <w:pPr>
        <w:numPr>
          <w:ilvl w:val="0"/>
          <w:numId w:val="14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ar-SA"/>
        </w:rPr>
      </w:pPr>
      <w:r w:rsidRPr="009E0C07">
        <w:rPr>
          <w:rFonts w:ascii="Times New Roman" w:eastAsia="Calibri" w:hAnsi="Times New Roman" w:cs="Times New Roman"/>
          <w:sz w:val="24"/>
          <w:szCs w:val="24"/>
          <w:lang w:eastAsia="ar-SA"/>
        </w:rPr>
        <w:lastRenderedPageBreak/>
        <w:t>W przypadku, o którym mowa w art. 66 ust.1 pkt. 1-4 ustawy z dnia 7 lipca 1994 r. Prawo budowlane to jest w przypadku stwierdzenia przez osobę realizującą przedmiot zamówienia, że obiekt budowlany:</w:t>
      </w:r>
    </w:p>
    <w:p w14:paraId="4A39FAA0" w14:textId="77777777" w:rsidR="009E0C07" w:rsidRPr="009E0C07" w:rsidRDefault="009E0C07" w:rsidP="009E0C07">
      <w:pPr>
        <w:numPr>
          <w:ilvl w:val="4"/>
          <w:numId w:val="14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ar-SA"/>
        </w:rPr>
      </w:pPr>
      <w:r w:rsidRPr="009E0C07">
        <w:rPr>
          <w:rFonts w:ascii="Times New Roman" w:eastAsia="Calibri" w:hAnsi="Times New Roman" w:cs="Times New Roman"/>
          <w:sz w:val="24"/>
          <w:szCs w:val="24"/>
          <w:lang w:eastAsia="ar-SA"/>
        </w:rPr>
        <w:t xml:space="preserve">może zagrażać życiu lub zdrowiu ludzi, bezpieczeństwu mienia bądź środowiska, albo </w:t>
      </w:r>
    </w:p>
    <w:p w14:paraId="2D50AF8E" w14:textId="77777777" w:rsidR="009E0C07" w:rsidRPr="009E0C07" w:rsidRDefault="009E0C07" w:rsidP="009E0C07">
      <w:pPr>
        <w:numPr>
          <w:ilvl w:val="4"/>
          <w:numId w:val="14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ar-SA"/>
        </w:rPr>
      </w:pPr>
      <w:r w:rsidRPr="009E0C07">
        <w:rPr>
          <w:rFonts w:ascii="Times New Roman" w:eastAsia="Calibri" w:hAnsi="Times New Roman" w:cs="Times New Roman"/>
          <w:sz w:val="24"/>
          <w:szCs w:val="24"/>
          <w:lang w:eastAsia="ar-SA"/>
        </w:rPr>
        <w:t>jest użytkowany w sposób zagrażający życiu lub zdrowiu ludzi, bezpieczeństwu mienia lub środowisku, albo jest w nieodpowiednim stanie technicznym, albo powoduje swym wyglądem oszpecenie otoczenia;</w:t>
      </w:r>
    </w:p>
    <w:p w14:paraId="0B6BB5DA" w14:textId="77777777" w:rsidR="009E0C07" w:rsidRPr="009E0C07" w:rsidRDefault="009E0C07" w:rsidP="009E0C07">
      <w:pPr>
        <w:autoSpaceDE w:val="0"/>
        <w:autoSpaceDN w:val="0"/>
        <w:adjustRightInd w:val="0"/>
        <w:spacing w:after="0"/>
        <w:ind w:left="426"/>
        <w:contextualSpacing/>
        <w:jc w:val="both"/>
        <w:rPr>
          <w:rFonts w:ascii="Times New Roman" w:eastAsia="Calibri" w:hAnsi="Times New Roman" w:cs="Times New Roman"/>
          <w:sz w:val="24"/>
          <w:szCs w:val="24"/>
          <w:lang w:eastAsia="ar-SA"/>
        </w:rPr>
      </w:pPr>
      <w:r w:rsidRPr="009E0C07">
        <w:rPr>
          <w:rFonts w:ascii="Times New Roman" w:eastAsia="Calibri" w:hAnsi="Times New Roman" w:cs="Times New Roman"/>
          <w:sz w:val="24"/>
          <w:szCs w:val="24"/>
          <w:lang w:eastAsia="ar-SA"/>
        </w:rPr>
        <w:t>Wykonawca zobowiązuje się do niezwłocznego poinformowania Zarządcy (Stołeczny Zarząd Infrastruktury, adres: 00-909 Warszawa, Al. Jerozolimskie 97), Wojewódzkiego Inspektoratu Nadzoru Budowlanego oraz Zamawiającego – 26 WOG w Zegrzu o stwierdzonym fakcie.</w:t>
      </w:r>
    </w:p>
    <w:p w14:paraId="3E2C28D0" w14:textId="77777777" w:rsidR="009E0C07" w:rsidRPr="009E0C07" w:rsidRDefault="009E0C07" w:rsidP="009E0C07">
      <w:pPr>
        <w:numPr>
          <w:ilvl w:val="0"/>
          <w:numId w:val="14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ar-SA"/>
        </w:rPr>
      </w:pPr>
      <w:r w:rsidRPr="009E0C07">
        <w:rPr>
          <w:rFonts w:ascii="Times New Roman" w:eastAsia="Calibri" w:hAnsi="Times New Roman" w:cs="Times New Roman"/>
          <w:sz w:val="24"/>
          <w:szCs w:val="24"/>
          <w:lang w:eastAsia="ar-SA"/>
        </w:rPr>
        <w:t>Wykaz obiektów objętych kontrolą stanowi załącznik nr 1, 1a, 1b (odpowiednio dla części)</w:t>
      </w:r>
    </w:p>
    <w:p w14:paraId="3F268B61" w14:textId="77777777" w:rsidR="009E0C07" w:rsidRPr="009E0C07" w:rsidRDefault="009E0C07" w:rsidP="009E0C07">
      <w:pPr>
        <w:numPr>
          <w:ilvl w:val="0"/>
          <w:numId w:val="144"/>
        </w:numPr>
        <w:suppressAutoHyphens/>
        <w:spacing w:after="0" w:line="240" w:lineRule="auto"/>
        <w:contextualSpacing/>
        <w:jc w:val="both"/>
        <w:rPr>
          <w:rFonts w:ascii="Times New Roman" w:eastAsia="Times New Roman" w:hAnsi="Times New Roman" w:cs="Times New Roman"/>
          <w:color w:val="000000"/>
          <w:sz w:val="24"/>
          <w:szCs w:val="24"/>
          <w:lang w:eastAsia="ar-SA"/>
        </w:rPr>
      </w:pPr>
      <w:r w:rsidRPr="009E0C07">
        <w:rPr>
          <w:rFonts w:ascii="Times New Roman" w:eastAsia="Times New Roman" w:hAnsi="Times New Roman" w:cs="Times New Roman"/>
          <w:color w:val="000000"/>
          <w:sz w:val="24"/>
          <w:szCs w:val="24"/>
          <w:lang w:eastAsia="ar-SA"/>
        </w:rPr>
        <w:t>Wykonawca oświadcza, że osoby realizujące usługę posiadają wiedzę i doświadczenie i wykonają ją w sposób profesjonalny.</w:t>
      </w:r>
    </w:p>
    <w:p w14:paraId="44BDDD95" w14:textId="77777777" w:rsidR="009E0C07" w:rsidRPr="009E0C07" w:rsidRDefault="009E0C07" w:rsidP="009E0C07">
      <w:pPr>
        <w:numPr>
          <w:ilvl w:val="0"/>
          <w:numId w:val="144"/>
        </w:numPr>
        <w:suppressAutoHyphens/>
        <w:spacing w:after="0" w:line="240" w:lineRule="auto"/>
        <w:contextualSpacing/>
        <w:jc w:val="both"/>
        <w:rPr>
          <w:rFonts w:ascii="Times New Roman" w:eastAsia="Times New Roman" w:hAnsi="Times New Roman" w:cs="Times New Roman"/>
          <w:color w:val="000000"/>
          <w:sz w:val="24"/>
          <w:szCs w:val="24"/>
          <w:lang w:eastAsia="ar-SA"/>
        </w:rPr>
      </w:pPr>
      <w:r w:rsidRPr="009E0C07">
        <w:rPr>
          <w:rFonts w:ascii="Times New Roman" w:eastAsia="Times New Roman" w:hAnsi="Times New Roman" w:cs="Times New Roman"/>
          <w:color w:val="000000"/>
          <w:sz w:val="24"/>
          <w:szCs w:val="24"/>
          <w:lang w:eastAsia="ar-SA"/>
        </w:rPr>
        <w:t>Osoby realizujące przedmiot zamówienia udokumentują posiadanie niezbędnych aktualnych uprawnień budowlanych umożliwiających wykonanie powierzonych zadań tj.:</w:t>
      </w:r>
    </w:p>
    <w:p w14:paraId="42EA72B2" w14:textId="77777777" w:rsidR="009E0C07" w:rsidRPr="009E0C07" w:rsidRDefault="009E0C07" w:rsidP="009E0C07">
      <w:pPr>
        <w:numPr>
          <w:ilvl w:val="1"/>
          <w:numId w:val="144"/>
        </w:numPr>
        <w:tabs>
          <w:tab w:val="num" w:pos="993"/>
        </w:tabs>
        <w:suppressAutoHyphens/>
        <w:spacing w:after="0" w:line="240" w:lineRule="auto"/>
        <w:ind w:left="993" w:hanging="284"/>
        <w:contextualSpacing/>
        <w:jc w:val="both"/>
        <w:rPr>
          <w:rFonts w:ascii="Times New Roman" w:eastAsia="Times New Roman" w:hAnsi="Times New Roman" w:cs="Times New Roman"/>
          <w:color w:val="000000"/>
          <w:sz w:val="24"/>
          <w:szCs w:val="24"/>
          <w:lang w:eastAsia="ar-SA"/>
        </w:rPr>
      </w:pPr>
      <w:r w:rsidRPr="009E0C07">
        <w:rPr>
          <w:rFonts w:ascii="Times New Roman" w:eastAsia="Times New Roman" w:hAnsi="Times New Roman" w:cs="Times New Roman"/>
          <w:color w:val="000000"/>
          <w:sz w:val="24"/>
          <w:szCs w:val="24"/>
          <w:lang w:eastAsia="ar-SA"/>
        </w:rPr>
        <w:t>uprawnienia budowlane w pełnym zakresie i/lub ograniczone pozwalające na przeprowadzenie przeglądu budynku o danej kubaturze, w specjalności konstrukcyjno- budowlanej do sprawowania kontroli technicznej utrzymania obiektów;</w:t>
      </w:r>
    </w:p>
    <w:p w14:paraId="373F0123" w14:textId="77777777" w:rsidR="009E0C07" w:rsidRPr="009E0C07" w:rsidRDefault="009E0C07" w:rsidP="009E0C07">
      <w:pPr>
        <w:numPr>
          <w:ilvl w:val="1"/>
          <w:numId w:val="144"/>
        </w:numPr>
        <w:tabs>
          <w:tab w:val="num" w:pos="993"/>
        </w:tabs>
        <w:suppressAutoHyphens/>
        <w:spacing w:after="0" w:line="240" w:lineRule="auto"/>
        <w:ind w:left="993" w:hanging="426"/>
        <w:contextualSpacing/>
        <w:jc w:val="both"/>
        <w:rPr>
          <w:rFonts w:ascii="Times New Roman" w:eastAsia="Times New Roman" w:hAnsi="Times New Roman" w:cs="Times New Roman"/>
          <w:color w:val="000000"/>
          <w:sz w:val="24"/>
          <w:szCs w:val="24"/>
          <w:lang w:eastAsia="ar-SA"/>
        </w:rPr>
      </w:pPr>
      <w:r w:rsidRPr="009E0C07">
        <w:rPr>
          <w:rFonts w:ascii="Times New Roman" w:eastAsia="Times New Roman" w:hAnsi="Times New Roman" w:cs="Times New Roman"/>
          <w:color w:val="000000"/>
          <w:sz w:val="24"/>
          <w:szCs w:val="24"/>
          <w:lang w:eastAsia="ar-SA"/>
        </w:rPr>
        <w:t>uprawnienia budowlane instalacyjne w pełnym zakresie i/lub ograniczone pozwalające na przeprowadzenie przeglądu budynku o danej kubaturze, w zakresie instalacji i urządzeń cieplnych, wodociągowych i kanalizacyjnych do sprawowania kontroli technicznej utrzymania obiektów;</w:t>
      </w:r>
    </w:p>
    <w:p w14:paraId="071B79D4" w14:textId="77777777" w:rsidR="009E0C07" w:rsidRPr="009E0C07" w:rsidRDefault="009E0C07" w:rsidP="009E0C07">
      <w:pPr>
        <w:numPr>
          <w:ilvl w:val="1"/>
          <w:numId w:val="144"/>
        </w:numPr>
        <w:tabs>
          <w:tab w:val="num" w:pos="993"/>
        </w:tabs>
        <w:suppressAutoHyphens/>
        <w:spacing w:after="0" w:line="240" w:lineRule="auto"/>
        <w:ind w:hanging="873"/>
        <w:contextualSpacing/>
        <w:jc w:val="both"/>
        <w:rPr>
          <w:rFonts w:ascii="Times New Roman" w:eastAsia="Times New Roman" w:hAnsi="Times New Roman" w:cs="Times New Roman"/>
          <w:color w:val="000000"/>
          <w:sz w:val="24"/>
          <w:szCs w:val="24"/>
          <w:lang w:eastAsia="ar-SA"/>
        </w:rPr>
      </w:pPr>
      <w:r w:rsidRPr="009E0C07">
        <w:rPr>
          <w:rFonts w:ascii="Times New Roman" w:eastAsia="Times New Roman" w:hAnsi="Times New Roman" w:cs="Times New Roman"/>
          <w:color w:val="000000"/>
          <w:sz w:val="24"/>
          <w:szCs w:val="24"/>
          <w:lang w:eastAsia="ar-SA"/>
        </w:rPr>
        <w:t>uprawnienia budowlane z zakresu branży elektrycznej.</w:t>
      </w:r>
    </w:p>
    <w:p w14:paraId="441D72E3" w14:textId="77777777" w:rsidR="009E0C07" w:rsidRPr="009E0C07" w:rsidRDefault="009E0C07" w:rsidP="009E0C07">
      <w:pPr>
        <w:numPr>
          <w:ilvl w:val="0"/>
          <w:numId w:val="144"/>
        </w:numPr>
        <w:tabs>
          <w:tab w:val="left" w:pos="426"/>
        </w:tabs>
        <w:suppressAutoHyphens/>
        <w:autoSpaceDE w:val="0"/>
        <w:spacing w:after="0" w:line="240" w:lineRule="auto"/>
        <w:jc w:val="both"/>
        <w:rPr>
          <w:rFonts w:ascii="Times New Roman" w:eastAsia="Times New Roman" w:hAnsi="Times New Roman" w:cs="Arial"/>
          <w:sz w:val="24"/>
          <w:szCs w:val="24"/>
          <w:lang w:eastAsia="pl-PL"/>
        </w:rPr>
      </w:pPr>
      <w:r w:rsidRPr="009E0C07">
        <w:rPr>
          <w:rFonts w:ascii="Times New Roman" w:eastAsia="Times New Roman" w:hAnsi="Times New Roman" w:cs="Arial"/>
          <w:sz w:val="24"/>
          <w:szCs w:val="24"/>
          <w:lang w:eastAsia="pl-PL"/>
        </w:rPr>
        <w:t>Powierzenie wykonania przedmiotu umowy osobom trzecim wymaga pisemnej zgody Zamawiającego wyrażonej pod rygorem nieważności.</w:t>
      </w:r>
    </w:p>
    <w:p w14:paraId="38CD4322" w14:textId="77777777" w:rsidR="009E0C07" w:rsidRPr="009E0C07" w:rsidRDefault="009E0C07" w:rsidP="009E0C07">
      <w:pPr>
        <w:suppressAutoHyphens/>
        <w:autoSpaceDE w:val="0"/>
        <w:spacing w:after="0"/>
        <w:jc w:val="both"/>
        <w:rPr>
          <w:rFonts w:ascii="Times New Roman" w:eastAsia="Times New Roman" w:hAnsi="Times New Roman" w:cs="Times New Roman"/>
          <w:sz w:val="24"/>
          <w:szCs w:val="24"/>
          <w:lang w:eastAsia="pl-PL"/>
        </w:rPr>
      </w:pPr>
    </w:p>
    <w:p w14:paraId="1F37CBBE" w14:textId="77777777" w:rsidR="00264EEF" w:rsidRPr="00264EEF" w:rsidRDefault="00264EEF" w:rsidP="00264EEF">
      <w:pPr>
        <w:pStyle w:val="Style7"/>
        <w:widowControl/>
        <w:suppressAutoHyphens/>
        <w:autoSpaceDN/>
        <w:adjustRightInd/>
        <w:spacing w:line="276" w:lineRule="auto"/>
        <w:rPr>
          <w:rFonts w:ascii="Times New Roman" w:hAnsi="Times New Roman"/>
        </w:rPr>
      </w:pPr>
    </w:p>
    <w:p w14:paraId="11D13CBC" w14:textId="2313BCC9" w:rsidR="004D0B1F" w:rsidRPr="00264EEF" w:rsidRDefault="004D0B1F">
      <w:pPr>
        <w:rPr>
          <w:rFonts w:ascii="Times New Roman" w:hAnsi="Times New Roman" w:cs="Times New Roman"/>
          <w:i/>
          <w:iCs/>
          <w:sz w:val="20"/>
          <w:szCs w:val="20"/>
        </w:rPr>
      </w:pPr>
    </w:p>
    <w:p w14:paraId="473E1F3F" w14:textId="35417E84" w:rsidR="004D0B1F" w:rsidRPr="00264EEF" w:rsidRDefault="004D0B1F">
      <w:pPr>
        <w:rPr>
          <w:rFonts w:ascii="Times New Roman" w:hAnsi="Times New Roman" w:cs="Times New Roman"/>
          <w:i/>
          <w:iCs/>
          <w:sz w:val="20"/>
          <w:szCs w:val="20"/>
        </w:rPr>
      </w:pPr>
    </w:p>
    <w:p w14:paraId="2C9F647F" w14:textId="79DF2E1B" w:rsidR="004D0B1F" w:rsidRDefault="004D0B1F">
      <w:pPr>
        <w:rPr>
          <w:rFonts w:ascii="Times New Roman" w:hAnsi="Times New Roman" w:cs="Times New Roman"/>
          <w:i/>
          <w:iCs/>
          <w:sz w:val="20"/>
          <w:szCs w:val="20"/>
        </w:rPr>
      </w:pPr>
    </w:p>
    <w:p w14:paraId="01F8B713" w14:textId="3D9411B8" w:rsidR="004D0B1F" w:rsidRDefault="004D0B1F">
      <w:pPr>
        <w:rPr>
          <w:rFonts w:ascii="Times New Roman" w:hAnsi="Times New Roman" w:cs="Times New Roman"/>
          <w:i/>
          <w:iCs/>
          <w:sz w:val="20"/>
          <w:szCs w:val="20"/>
        </w:rPr>
      </w:pPr>
    </w:p>
    <w:p w14:paraId="74789410" w14:textId="50D520F3" w:rsidR="004D0B1F" w:rsidRDefault="004D0B1F">
      <w:pPr>
        <w:rPr>
          <w:rFonts w:ascii="Times New Roman" w:hAnsi="Times New Roman" w:cs="Times New Roman"/>
          <w:i/>
          <w:iCs/>
          <w:sz w:val="20"/>
          <w:szCs w:val="20"/>
        </w:rPr>
      </w:pPr>
    </w:p>
    <w:p w14:paraId="1B5DDCED" w14:textId="7AF130FB" w:rsidR="004D0B1F" w:rsidRDefault="004D0B1F">
      <w:pPr>
        <w:rPr>
          <w:rFonts w:ascii="Times New Roman" w:hAnsi="Times New Roman" w:cs="Times New Roman"/>
          <w:i/>
          <w:iCs/>
          <w:sz w:val="20"/>
          <w:szCs w:val="20"/>
        </w:rPr>
      </w:pPr>
    </w:p>
    <w:p w14:paraId="11F118EE" w14:textId="69560CCB" w:rsidR="004D0B1F" w:rsidRDefault="004D0B1F">
      <w:pPr>
        <w:rPr>
          <w:rFonts w:ascii="Times New Roman" w:hAnsi="Times New Roman" w:cs="Times New Roman"/>
          <w:i/>
          <w:iCs/>
          <w:sz w:val="20"/>
          <w:szCs w:val="20"/>
        </w:rPr>
      </w:pPr>
    </w:p>
    <w:p w14:paraId="2535B9A4" w14:textId="191F7FA7" w:rsidR="004D0B1F" w:rsidRDefault="004D0B1F">
      <w:pPr>
        <w:rPr>
          <w:rFonts w:ascii="Times New Roman" w:hAnsi="Times New Roman" w:cs="Times New Roman"/>
          <w:i/>
          <w:iCs/>
          <w:sz w:val="20"/>
          <w:szCs w:val="20"/>
        </w:rPr>
      </w:pPr>
    </w:p>
    <w:p w14:paraId="6870F08C" w14:textId="4FC9249E" w:rsidR="004D0B1F" w:rsidRDefault="004D0B1F">
      <w:pPr>
        <w:rPr>
          <w:rFonts w:ascii="Times New Roman" w:hAnsi="Times New Roman" w:cs="Times New Roman"/>
          <w:i/>
          <w:iCs/>
          <w:sz w:val="20"/>
          <w:szCs w:val="20"/>
        </w:rPr>
      </w:pPr>
    </w:p>
    <w:p w14:paraId="728EA19B" w14:textId="64DA99D6" w:rsidR="004D0B1F" w:rsidRDefault="004D0B1F">
      <w:pPr>
        <w:rPr>
          <w:rFonts w:ascii="Times New Roman" w:hAnsi="Times New Roman" w:cs="Times New Roman"/>
          <w:i/>
          <w:iCs/>
          <w:sz w:val="20"/>
          <w:szCs w:val="20"/>
        </w:rPr>
      </w:pPr>
    </w:p>
    <w:p w14:paraId="1402F0BF" w14:textId="6E867E73" w:rsidR="00BC1F9E" w:rsidRDefault="00BC1F9E" w:rsidP="00BC1F9E">
      <w:pPr>
        <w:spacing w:after="0" w:line="240" w:lineRule="auto"/>
        <w:rPr>
          <w:rFonts w:ascii="Times New Roman" w:hAnsi="Times New Roman" w:cs="Times New Roman"/>
          <w:i/>
          <w:iCs/>
          <w:sz w:val="20"/>
          <w:szCs w:val="20"/>
        </w:rPr>
      </w:pPr>
    </w:p>
    <w:p w14:paraId="38ADF5EB" w14:textId="77777777" w:rsidR="009E0C07" w:rsidRDefault="009E0C07" w:rsidP="00BC1F9E">
      <w:pPr>
        <w:spacing w:after="0" w:line="240" w:lineRule="auto"/>
        <w:rPr>
          <w:rFonts w:ascii="Times New Roman" w:hAnsi="Times New Roman" w:cs="Times New Roman"/>
          <w:i/>
          <w:iCs/>
          <w:sz w:val="20"/>
          <w:szCs w:val="20"/>
        </w:rPr>
      </w:pPr>
    </w:p>
    <w:p w14:paraId="23A0E72F" w14:textId="359552EF" w:rsidR="004D0B1F" w:rsidRPr="004D0B1F" w:rsidRDefault="004D0B1F" w:rsidP="009E0C07">
      <w:pPr>
        <w:spacing w:after="0" w:line="240" w:lineRule="auto"/>
        <w:jc w:val="right"/>
        <w:rPr>
          <w:rFonts w:ascii="Times New Roman" w:eastAsia="Calibri" w:hAnsi="Times New Roman" w:cs="Times New Roman"/>
          <w:b/>
          <w:color w:val="000000"/>
          <w:lang w:eastAsia="pl-PL"/>
        </w:rPr>
      </w:pPr>
      <w:r w:rsidRPr="004D0B1F">
        <w:rPr>
          <w:rFonts w:ascii="Times New Roman" w:eastAsia="Calibri" w:hAnsi="Times New Roman" w:cs="Times New Roman"/>
          <w:b/>
          <w:color w:val="000000"/>
          <w:lang w:eastAsia="pl-PL"/>
        </w:rPr>
        <w:lastRenderedPageBreak/>
        <w:t xml:space="preserve">Załącznik nr </w:t>
      </w:r>
      <w:r>
        <w:rPr>
          <w:rFonts w:ascii="Times New Roman" w:eastAsia="Calibri" w:hAnsi="Times New Roman" w:cs="Times New Roman"/>
          <w:b/>
          <w:color w:val="000000"/>
          <w:lang w:eastAsia="pl-PL"/>
        </w:rPr>
        <w:t>5</w:t>
      </w:r>
      <w:r w:rsidRPr="004D0B1F">
        <w:rPr>
          <w:rFonts w:ascii="Times New Roman" w:eastAsia="Calibri" w:hAnsi="Times New Roman" w:cs="Times New Roman"/>
          <w:b/>
          <w:color w:val="000000"/>
          <w:lang w:eastAsia="pl-PL"/>
        </w:rPr>
        <w:t xml:space="preserve"> do SWZ</w:t>
      </w:r>
    </w:p>
    <w:p w14:paraId="6ED1BE74" w14:textId="77777777" w:rsidR="004D0B1F" w:rsidRPr="004D0B1F" w:rsidRDefault="004D0B1F" w:rsidP="004D0B1F">
      <w:pPr>
        <w:spacing w:after="0" w:line="240" w:lineRule="auto"/>
        <w:rPr>
          <w:rFonts w:ascii="Times New Roman" w:eastAsia="Calibri" w:hAnsi="Times New Roman" w:cs="Times New Roman"/>
          <w:b/>
          <w:color w:val="000000"/>
          <w:lang w:eastAsia="pl-PL"/>
        </w:rPr>
      </w:pPr>
      <w:r w:rsidRPr="004D0B1F">
        <w:rPr>
          <w:rFonts w:ascii="Times New Roman" w:eastAsia="Calibri" w:hAnsi="Times New Roman" w:cs="Times New Roman"/>
          <w:b/>
          <w:color w:val="000000"/>
          <w:lang w:eastAsia="pl-PL"/>
        </w:rPr>
        <w:t>Wykonawca:</w:t>
      </w:r>
    </w:p>
    <w:p w14:paraId="7F8453CF" w14:textId="35F4DEBE" w:rsidR="004D0B1F" w:rsidRPr="004D0B1F" w:rsidRDefault="004D0B1F" w:rsidP="004D0B1F">
      <w:pPr>
        <w:tabs>
          <w:tab w:val="left" w:pos="2694"/>
        </w:tabs>
        <w:spacing w:after="0" w:line="240" w:lineRule="auto"/>
        <w:ind w:right="5954"/>
        <w:rPr>
          <w:rFonts w:ascii="Times New Roman" w:eastAsia="Calibri" w:hAnsi="Times New Roman" w:cs="Times New Roman"/>
          <w:color w:val="000000"/>
          <w:lang w:eastAsia="pl-PL"/>
        </w:rPr>
      </w:pPr>
      <w:r w:rsidRPr="004D0B1F">
        <w:rPr>
          <w:rFonts w:ascii="Times New Roman" w:eastAsia="Calibri" w:hAnsi="Times New Roman" w:cs="Times New Roman"/>
          <w:color w:val="000000"/>
          <w:lang w:eastAsia="pl-PL"/>
        </w:rPr>
        <w:t>……………………………</w:t>
      </w:r>
      <w:r w:rsidR="00036818">
        <w:rPr>
          <w:rFonts w:ascii="Times New Roman" w:eastAsia="Calibri" w:hAnsi="Times New Roman" w:cs="Times New Roman"/>
          <w:color w:val="000000"/>
          <w:lang w:eastAsia="pl-PL"/>
        </w:rPr>
        <w:br/>
        <w:t>……………………………</w:t>
      </w:r>
      <w:r w:rsidR="00036818">
        <w:rPr>
          <w:rFonts w:ascii="Times New Roman" w:eastAsia="Calibri" w:hAnsi="Times New Roman" w:cs="Times New Roman"/>
          <w:color w:val="000000"/>
          <w:lang w:eastAsia="pl-PL"/>
        </w:rPr>
        <w:br/>
        <w:t>……………………………</w:t>
      </w:r>
      <w:r w:rsidR="00036818">
        <w:rPr>
          <w:rFonts w:ascii="Times New Roman" w:eastAsia="Calibri" w:hAnsi="Times New Roman" w:cs="Times New Roman"/>
          <w:color w:val="000000"/>
          <w:lang w:eastAsia="pl-PL"/>
        </w:rPr>
        <w:br/>
        <w:t>……………………………</w:t>
      </w:r>
    </w:p>
    <w:p w14:paraId="12902D27" w14:textId="77777777" w:rsidR="004D0B1F" w:rsidRPr="004D0B1F" w:rsidRDefault="004D0B1F" w:rsidP="004D0B1F">
      <w:pPr>
        <w:spacing w:after="0" w:line="240" w:lineRule="auto"/>
        <w:ind w:right="5953"/>
        <w:rPr>
          <w:rFonts w:ascii="Times New Roman" w:eastAsia="Calibri" w:hAnsi="Times New Roman" w:cs="Times New Roman"/>
          <w:i/>
          <w:color w:val="000000"/>
          <w:lang w:eastAsia="pl-PL"/>
        </w:rPr>
      </w:pPr>
      <w:r w:rsidRPr="004D0B1F">
        <w:rPr>
          <w:rFonts w:ascii="Times New Roman" w:eastAsia="Calibri" w:hAnsi="Times New Roman" w:cs="Times New Roman"/>
          <w:i/>
          <w:color w:val="000000"/>
          <w:lang w:eastAsia="pl-PL"/>
        </w:rPr>
        <w:t xml:space="preserve">(pełna nazwa/firma, adres, </w:t>
      </w:r>
      <w:r w:rsidRPr="004D0B1F">
        <w:rPr>
          <w:rFonts w:ascii="Times New Roman" w:eastAsia="Calibri" w:hAnsi="Times New Roman" w:cs="Times New Roman"/>
          <w:i/>
          <w:color w:val="000000"/>
          <w:lang w:eastAsia="pl-PL"/>
        </w:rPr>
        <w:br/>
        <w:t>w zależności od podmiotu: NIP/PESEL, KRS/CEiDG)</w:t>
      </w:r>
    </w:p>
    <w:p w14:paraId="4020FBDF" w14:textId="77777777" w:rsidR="004D0B1F" w:rsidRPr="004D0B1F" w:rsidRDefault="004D0B1F" w:rsidP="004D0B1F">
      <w:pPr>
        <w:spacing w:after="0" w:line="240" w:lineRule="auto"/>
        <w:rPr>
          <w:rFonts w:ascii="Times New Roman" w:eastAsia="Calibri" w:hAnsi="Times New Roman" w:cs="Times New Roman"/>
          <w:color w:val="000000"/>
          <w:u w:val="single"/>
          <w:lang w:eastAsia="pl-PL"/>
        </w:rPr>
      </w:pPr>
      <w:r w:rsidRPr="004D0B1F">
        <w:rPr>
          <w:rFonts w:ascii="Times New Roman" w:eastAsia="Calibri" w:hAnsi="Times New Roman" w:cs="Times New Roman"/>
          <w:color w:val="000000"/>
          <w:u w:val="single"/>
          <w:lang w:eastAsia="pl-PL"/>
        </w:rPr>
        <w:t>reprezentowany przez:</w:t>
      </w:r>
    </w:p>
    <w:p w14:paraId="4C6B7786" w14:textId="375E9211" w:rsidR="004D0B1F" w:rsidRPr="004D0B1F" w:rsidRDefault="004D0B1F" w:rsidP="004D0B1F">
      <w:pPr>
        <w:spacing w:after="0" w:line="240" w:lineRule="auto"/>
        <w:ind w:right="5954"/>
        <w:rPr>
          <w:rFonts w:ascii="Times New Roman" w:eastAsia="Calibri" w:hAnsi="Times New Roman" w:cs="Times New Roman"/>
          <w:color w:val="000000"/>
          <w:lang w:eastAsia="pl-PL"/>
        </w:rPr>
      </w:pPr>
      <w:r w:rsidRPr="004D0B1F">
        <w:rPr>
          <w:rFonts w:ascii="Times New Roman" w:eastAsia="Calibri" w:hAnsi="Times New Roman" w:cs="Times New Roman"/>
          <w:color w:val="000000"/>
          <w:lang w:eastAsia="pl-PL"/>
        </w:rPr>
        <w:t>……………………………</w:t>
      </w:r>
      <w:r w:rsidR="00036818">
        <w:rPr>
          <w:rFonts w:ascii="Times New Roman" w:eastAsia="Calibri" w:hAnsi="Times New Roman" w:cs="Times New Roman"/>
          <w:color w:val="000000"/>
          <w:lang w:eastAsia="pl-PL"/>
        </w:rPr>
        <w:br/>
        <w:t>……………………………</w:t>
      </w:r>
    </w:p>
    <w:p w14:paraId="51D51D88" w14:textId="77777777" w:rsidR="004D0B1F" w:rsidRPr="004D0B1F" w:rsidRDefault="004D0B1F" w:rsidP="004D0B1F">
      <w:pPr>
        <w:spacing w:after="0" w:line="240" w:lineRule="auto"/>
        <w:ind w:right="5953"/>
        <w:rPr>
          <w:rFonts w:ascii="Times New Roman" w:eastAsia="Calibri" w:hAnsi="Times New Roman" w:cs="Times New Roman"/>
          <w:i/>
          <w:color w:val="000000"/>
          <w:lang w:eastAsia="pl-PL"/>
        </w:rPr>
      </w:pPr>
      <w:r w:rsidRPr="004D0B1F">
        <w:rPr>
          <w:rFonts w:ascii="Times New Roman" w:eastAsia="Calibri" w:hAnsi="Times New Roman" w:cs="Times New Roman"/>
          <w:i/>
          <w:color w:val="000000"/>
          <w:lang w:eastAsia="pl-PL"/>
        </w:rPr>
        <w:t>(imię, nazwisko, stanowisko/podstawa do reprezentacji)</w:t>
      </w:r>
    </w:p>
    <w:p w14:paraId="77DAB9AD" w14:textId="77777777" w:rsidR="004D0B1F" w:rsidRPr="004D0B1F" w:rsidRDefault="004D0B1F" w:rsidP="004D0B1F">
      <w:pPr>
        <w:suppressAutoHyphens/>
        <w:spacing w:after="0" w:line="240" w:lineRule="auto"/>
        <w:ind w:left="4248"/>
        <w:jc w:val="right"/>
        <w:rPr>
          <w:rFonts w:ascii="Times New Roman" w:eastAsia="Calibri" w:hAnsi="Times New Roman" w:cs="Times New Roman"/>
          <w:b/>
          <w:color w:val="000000"/>
          <w:kern w:val="2"/>
          <w:lang w:eastAsia="zh-CN"/>
        </w:rPr>
      </w:pPr>
    </w:p>
    <w:p w14:paraId="1D1228CC" w14:textId="77777777" w:rsidR="004D0B1F" w:rsidRPr="004D0B1F" w:rsidRDefault="004D0B1F" w:rsidP="004D0B1F">
      <w:pPr>
        <w:suppressAutoHyphens/>
        <w:spacing w:after="0" w:line="240" w:lineRule="auto"/>
        <w:ind w:right="-30"/>
        <w:jc w:val="center"/>
        <w:rPr>
          <w:rFonts w:ascii="Times New Roman" w:eastAsia="Calibri" w:hAnsi="Times New Roman" w:cs="Times New Roman"/>
          <w:b/>
          <w:color w:val="000000"/>
          <w:kern w:val="2"/>
          <w:lang w:eastAsia="zh-CN"/>
        </w:rPr>
      </w:pPr>
      <w:r w:rsidRPr="004D0B1F">
        <w:rPr>
          <w:rFonts w:ascii="Times New Roman" w:eastAsia="Calibri" w:hAnsi="Times New Roman" w:cs="Times New Roman"/>
          <w:b/>
          <w:color w:val="000000"/>
          <w:kern w:val="2"/>
          <w:lang w:eastAsia="zh-CN"/>
        </w:rPr>
        <w:t xml:space="preserve">OŚWIADCZENIE WYKONAWCY </w:t>
      </w:r>
    </w:p>
    <w:p w14:paraId="5CB3D2D4" w14:textId="77777777" w:rsidR="004D0B1F" w:rsidRPr="004D0B1F" w:rsidRDefault="004D0B1F" w:rsidP="004D0B1F">
      <w:pPr>
        <w:spacing w:after="0" w:line="240" w:lineRule="auto"/>
        <w:jc w:val="center"/>
        <w:rPr>
          <w:rFonts w:ascii="Times New Roman" w:eastAsia="Calibri" w:hAnsi="Times New Roman" w:cs="Times New Roman"/>
          <w:b/>
          <w:color w:val="000000"/>
          <w:kern w:val="2"/>
          <w:lang w:eastAsia="zh-CN"/>
        </w:rPr>
      </w:pPr>
      <w:r w:rsidRPr="004D0B1F">
        <w:rPr>
          <w:rFonts w:ascii="Times New Roman" w:eastAsia="Calibri" w:hAnsi="Times New Roman" w:cs="Times New Roman"/>
          <w:b/>
          <w:color w:val="000000"/>
          <w:kern w:val="2"/>
          <w:lang w:eastAsia="zh-CN"/>
        </w:rPr>
        <w:t xml:space="preserve">o aktualności informacji zawartych w oświadczeniu, o którym mowa w art. 125 ust. 1 ustawy </w:t>
      </w:r>
      <w:r w:rsidRPr="004D0B1F">
        <w:rPr>
          <w:rFonts w:ascii="Times New Roman" w:eastAsia="Calibri" w:hAnsi="Times New Roman" w:cs="Times New Roman"/>
          <w:b/>
          <w:color w:val="000000"/>
          <w:lang w:eastAsia="pl-PL"/>
        </w:rPr>
        <w:t>z dnia 11 września 2019 r. - Prawo zamówień publicznych</w:t>
      </w:r>
    </w:p>
    <w:p w14:paraId="79ABFC1C" w14:textId="77777777" w:rsidR="004D0B1F" w:rsidRPr="004D0B1F" w:rsidRDefault="004D0B1F" w:rsidP="004D0B1F">
      <w:pPr>
        <w:spacing w:after="0" w:line="240" w:lineRule="auto"/>
        <w:jc w:val="both"/>
        <w:rPr>
          <w:rFonts w:ascii="Times New Roman" w:eastAsia="Calibri" w:hAnsi="Times New Roman" w:cs="Times New Roman"/>
          <w:color w:val="000000"/>
          <w:kern w:val="2"/>
          <w:lang w:eastAsia="zh-CN"/>
        </w:rPr>
      </w:pPr>
    </w:p>
    <w:p w14:paraId="55F3A9FE" w14:textId="57FDFB10" w:rsidR="004D0B1F" w:rsidRPr="00DF613D" w:rsidRDefault="004D0B1F" w:rsidP="00DF613D">
      <w:pPr>
        <w:spacing w:after="0"/>
        <w:ind w:right="-13"/>
        <w:jc w:val="both"/>
        <w:rPr>
          <w:rFonts w:ascii="Times New Roman" w:hAnsi="Times New Roman" w:cs="Times New Roman"/>
          <w:b/>
        </w:rPr>
      </w:pPr>
      <w:r w:rsidRPr="004D0B1F">
        <w:rPr>
          <w:rFonts w:ascii="Times New Roman" w:eastAsia="Calibri" w:hAnsi="Times New Roman" w:cs="Times New Roman"/>
          <w:color w:val="000000"/>
          <w:kern w:val="2"/>
          <w:lang w:eastAsia="zh-CN"/>
        </w:rPr>
        <w:t xml:space="preserve">W celu potwierdzenia braku podstaw wykluczenia z udziału w postępowaniu  o udzielenie zamówienia publicznego prowadzonego w trybie podstawowym </w:t>
      </w:r>
      <w:r w:rsidRPr="004D0B1F">
        <w:rPr>
          <w:rFonts w:ascii="Times New Roman" w:eastAsia="Times New Roman" w:hAnsi="Times New Roman" w:cs="Times New Roman"/>
          <w:color w:val="000000"/>
          <w:lang w:eastAsia="pl-PL"/>
        </w:rPr>
        <w:t>na usł</w:t>
      </w:r>
      <w:bookmarkStart w:id="8" w:name="_Hlk20300537"/>
      <w:bookmarkStart w:id="9" w:name="_Hlk536534125"/>
      <w:r w:rsidRPr="004D0B1F">
        <w:rPr>
          <w:rFonts w:ascii="Times New Roman" w:eastAsia="Times New Roman" w:hAnsi="Times New Roman" w:cs="Times New Roman"/>
          <w:color w:val="000000"/>
          <w:lang w:eastAsia="pl-PL"/>
        </w:rPr>
        <w:t>ugę</w:t>
      </w:r>
      <w:r w:rsidR="00DF613D">
        <w:rPr>
          <w:rFonts w:ascii="Times New Roman" w:eastAsia="Times New Roman" w:hAnsi="Times New Roman" w:cs="Times New Roman"/>
          <w:color w:val="000000"/>
          <w:lang w:eastAsia="pl-PL"/>
        </w:rPr>
        <w:t xml:space="preserve"> </w:t>
      </w:r>
      <w:r w:rsidR="00DF613D" w:rsidRPr="00264EEF">
        <w:rPr>
          <w:rFonts w:ascii="Times New Roman" w:eastAsia="Times New Roman" w:hAnsi="Times New Roman" w:cs="Times New Roman"/>
          <w:b/>
          <w:color w:val="000000" w:themeColor="text1"/>
        </w:rPr>
        <w:t>„</w:t>
      </w:r>
      <w:r w:rsidR="00DF613D" w:rsidRPr="00264EEF">
        <w:rPr>
          <w:rFonts w:ascii="Times New Roman" w:hAnsi="Times New Roman" w:cs="Times New Roman"/>
          <w:b/>
          <w:color w:val="000000"/>
        </w:rPr>
        <w:t>Wykonaniu kontroli rocznej stanu technicznego obiektów budowlanych znajdujących się na terenie kompleksów będących w administrowaniu 26 WOG Zegrze</w:t>
      </w:r>
      <w:r w:rsidR="00DF613D" w:rsidRPr="00264EEF">
        <w:rPr>
          <w:rFonts w:ascii="Times New Roman" w:eastAsia="Times New Roman" w:hAnsi="Times New Roman" w:cs="Times New Roman"/>
          <w:b/>
          <w:color w:val="000000" w:themeColor="text1"/>
        </w:rPr>
        <w:t>”.</w:t>
      </w:r>
      <w:r w:rsidRPr="004D0B1F">
        <w:rPr>
          <w:rFonts w:ascii="Times New Roman" w:eastAsia="Times New Roman" w:hAnsi="Times New Roman" w:cs="Times New Roman"/>
          <w:b/>
          <w:color w:val="000000"/>
          <w:lang w:eastAsia="pl-PL"/>
        </w:rPr>
        <w:t xml:space="preserve"> </w:t>
      </w:r>
      <w:r w:rsidRPr="004D0B1F">
        <w:rPr>
          <w:rFonts w:ascii="Times New Roman" w:eastAsia="Calibri" w:hAnsi="Times New Roman" w:cs="Times New Roman"/>
          <w:b/>
          <w:bCs/>
          <w:color w:val="000000"/>
          <w:kern w:val="2"/>
          <w:lang w:eastAsia="zh-CN"/>
        </w:rPr>
        <w:t xml:space="preserve">- </w:t>
      </w:r>
      <w:r w:rsidRPr="004D0B1F">
        <w:rPr>
          <w:rFonts w:ascii="Times New Roman" w:eastAsia="Calibri" w:hAnsi="Times New Roman" w:cs="Times New Roman"/>
          <w:b/>
          <w:color w:val="000000"/>
          <w:kern w:val="2"/>
          <w:lang w:eastAsia="zh-CN"/>
        </w:rPr>
        <w:t xml:space="preserve"> </w:t>
      </w:r>
      <w:r w:rsidRPr="004D0B1F">
        <w:rPr>
          <w:rFonts w:ascii="Times New Roman" w:eastAsia="Calibri" w:hAnsi="Times New Roman" w:cs="Times New Roman"/>
          <w:color w:val="000000"/>
          <w:kern w:val="2"/>
          <w:lang w:eastAsia="zh-CN"/>
        </w:rPr>
        <w:t>n</w:t>
      </w:r>
      <w:r w:rsidRPr="004D0B1F">
        <w:rPr>
          <w:rFonts w:ascii="Times New Roman" w:eastAsia="Calibri" w:hAnsi="Times New Roman" w:cs="Times New Roman"/>
          <w:bCs/>
          <w:iCs/>
          <w:color w:val="000000"/>
          <w:kern w:val="2"/>
          <w:lang w:eastAsia="zh-CN"/>
        </w:rPr>
        <w:t xml:space="preserve">r sprawy </w:t>
      </w:r>
      <w:r w:rsidR="007C2F05">
        <w:rPr>
          <w:rFonts w:ascii="Times New Roman" w:eastAsia="Calibri" w:hAnsi="Times New Roman" w:cs="Times New Roman"/>
          <w:b/>
          <w:color w:val="000000"/>
          <w:kern w:val="2"/>
          <w:lang w:eastAsia="zh-CN"/>
        </w:rPr>
        <w:t>ZP/</w:t>
      </w:r>
      <w:r w:rsidR="009E0C07">
        <w:rPr>
          <w:rFonts w:ascii="Times New Roman" w:eastAsia="Calibri" w:hAnsi="Times New Roman" w:cs="Times New Roman"/>
          <w:b/>
          <w:color w:val="000000"/>
          <w:kern w:val="2"/>
          <w:lang w:eastAsia="zh-CN"/>
        </w:rPr>
        <w:t>39</w:t>
      </w:r>
      <w:r w:rsidRPr="004D0B1F">
        <w:rPr>
          <w:rFonts w:ascii="Times New Roman" w:eastAsia="Calibri" w:hAnsi="Times New Roman" w:cs="Times New Roman"/>
          <w:b/>
          <w:color w:val="000000"/>
          <w:kern w:val="2"/>
          <w:lang w:eastAsia="zh-CN"/>
        </w:rPr>
        <w:t>/202</w:t>
      </w:r>
      <w:r w:rsidR="009E0C07">
        <w:rPr>
          <w:rFonts w:ascii="Times New Roman" w:eastAsia="Calibri" w:hAnsi="Times New Roman" w:cs="Times New Roman"/>
          <w:b/>
          <w:color w:val="000000"/>
          <w:kern w:val="2"/>
          <w:lang w:eastAsia="zh-CN"/>
        </w:rPr>
        <w:t>5</w:t>
      </w:r>
      <w:r w:rsidRPr="004D0B1F">
        <w:rPr>
          <w:rFonts w:ascii="Times New Roman" w:eastAsia="Calibri" w:hAnsi="Times New Roman" w:cs="Times New Roman"/>
          <w:b/>
          <w:bCs/>
          <w:color w:val="000000"/>
          <w:kern w:val="2"/>
          <w:lang w:eastAsia="zh-CN"/>
        </w:rPr>
        <w:t xml:space="preserve"> </w:t>
      </w:r>
      <w:r w:rsidRPr="004D0B1F">
        <w:rPr>
          <w:rFonts w:ascii="Times New Roman" w:eastAsia="Times New Roman" w:hAnsi="Times New Roman" w:cs="Times New Roman"/>
          <w:color w:val="000000"/>
          <w:lang w:eastAsia="pl-PL"/>
        </w:rPr>
        <w:t>niniejszym oświadczam, że informacje zawarte w złożonym oświadczeniu, o którym mowa w art. 125 ust. 1 ustawy Pzp, w zakresie:</w:t>
      </w:r>
    </w:p>
    <w:p w14:paraId="7FCD5DCB" w14:textId="77777777" w:rsidR="004D0B1F" w:rsidRPr="004D0B1F" w:rsidRDefault="004D0B1F" w:rsidP="004D7463">
      <w:pPr>
        <w:numPr>
          <w:ilvl w:val="0"/>
          <w:numId w:val="121"/>
        </w:numPr>
        <w:spacing w:after="120" w:line="240" w:lineRule="auto"/>
        <w:ind w:left="357" w:hanging="357"/>
        <w:jc w:val="both"/>
        <w:rPr>
          <w:rFonts w:ascii="Times New Roman" w:eastAsia="Calibri" w:hAnsi="Times New Roman" w:cs="Times New Roman"/>
          <w:color w:val="000000"/>
          <w:kern w:val="2"/>
          <w:lang w:eastAsia="zh-CN"/>
        </w:rPr>
      </w:pPr>
      <w:r w:rsidRPr="004D0B1F">
        <w:rPr>
          <w:rFonts w:ascii="Times New Roman" w:eastAsia="Times New Roman" w:hAnsi="Times New Roman" w:cs="Times New Roman"/>
          <w:color w:val="000000"/>
          <w:lang w:eastAsia="pl-PL"/>
        </w:rPr>
        <w:t xml:space="preserve">art. 108 ust. 1 pkt 1 ustawy Pzp </w:t>
      </w:r>
      <w:r w:rsidRPr="004D0B1F">
        <w:rPr>
          <w:rFonts w:ascii="Times New Roman" w:eastAsia="Times New Roman" w:hAnsi="Times New Roman" w:cs="Times New Roman"/>
          <w:b/>
          <w:color w:val="000000"/>
          <w:lang w:eastAsia="pl-PL"/>
        </w:rPr>
        <w:t>są aktualne / nie są aktualne*</w:t>
      </w:r>
    </w:p>
    <w:bookmarkEnd w:id="8"/>
    <w:p w14:paraId="049443DD" w14:textId="77777777" w:rsidR="004D0B1F" w:rsidRPr="004D0B1F" w:rsidRDefault="004D0B1F" w:rsidP="004D7463">
      <w:pPr>
        <w:numPr>
          <w:ilvl w:val="0"/>
          <w:numId w:val="121"/>
        </w:numPr>
        <w:spacing w:after="120" w:line="240" w:lineRule="auto"/>
        <w:ind w:left="357" w:hanging="357"/>
        <w:jc w:val="both"/>
        <w:rPr>
          <w:rFonts w:ascii="Times New Roman" w:eastAsia="Calibri" w:hAnsi="Times New Roman" w:cs="Times New Roman"/>
          <w:color w:val="000000"/>
          <w:kern w:val="2"/>
          <w:lang w:eastAsia="zh-CN"/>
        </w:rPr>
      </w:pPr>
      <w:r w:rsidRPr="004D0B1F">
        <w:rPr>
          <w:rFonts w:ascii="Times New Roman" w:eastAsia="Times New Roman" w:hAnsi="Times New Roman" w:cs="Times New Roman"/>
          <w:color w:val="000000"/>
          <w:lang w:eastAsia="pl-PL"/>
        </w:rPr>
        <w:t xml:space="preserve">art. 108 ust. 1 pkt 2 ustawy Pzp </w:t>
      </w:r>
      <w:r w:rsidRPr="004D0B1F">
        <w:rPr>
          <w:rFonts w:ascii="Times New Roman" w:eastAsia="Times New Roman" w:hAnsi="Times New Roman" w:cs="Times New Roman"/>
          <w:b/>
          <w:color w:val="000000"/>
          <w:lang w:eastAsia="pl-PL"/>
        </w:rPr>
        <w:t>są aktualne / nie są aktualne*</w:t>
      </w:r>
    </w:p>
    <w:p w14:paraId="46FC265D" w14:textId="77777777" w:rsidR="004D0B1F" w:rsidRPr="004D0B1F" w:rsidRDefault="004D0B1F" w:rsidP="004D7463">
      <w:pPr>
        <w:numPr>
          <w:ilvl w:val="0"/>
          <w:numId w:val="121"/>
        </w:numPr>
        <w:spacing w:after="120" w:line="240" w:lineRule="auto"/>
        <w:ind w:left="357" w:hanging="357"/>
        <w:jc w:val="both"/>
        <w:rPr>
          <w:rFonts w:ascii="Times New Roman" w:eastAsia="Calibri" w:hAnsi="Times New Roman" w:cs="Times New Roman"/>
          <w:color w:val="000000"/>
          <w:kern w:val="2"/>
          <w:lang w:eastAsia="zh-CN"/>
        </w:rPr>
      </w:pPr>
      <w:r w:rsidRPr="004D0B1F">
        <w:rPr>
          <w:rFonts w:ascii="Times New Roman" w:eastAsia="Times New Roman" w:hAnsi="Times New Roman" w:cs="Times New Roman"/>
          <w:color w:val="000000"/>
          <w:lang w:eastAsia="pl-PL"/>
        </w:rPr>
        <w:t xml:space="preserve">art. 108 ust. 1 pkt 3 ustawy Pzp </w:t>
      </w:r>
      <w:r w:rsidRPr="004D0B1F">
        <w:rPr>
          <w:rFonts w:ascii="Times New Roman" w:eastAsia="Times New Roman" w:hAnsi="Times New Roman" w:cs="Times New Roman"/>
          <w:b/>
          <w:color w:val="000000"/>
          <w:lang w:eastAsia="pl-PL"/>
        </w:rPr>
        <w:t>są aktualne / nie są aktualne*</w:t>
      </w:r>
    </w:p>
    <w:p w14:paraId="525896A6" w14:textId="77777777" w:rsidR="004D0B1F" w:rsidRPr="004D0B1F" w:rsidRDefault="004D0B1F" w:rsidP="004D7463">
      <w:pPr>
        <w:numPr>
          <w:ilvl w:val="0"/>
          <w:numId w:val="121"/>
        </w:numPr>
        <w:spacing w:after="120" w:line="240" w:lineRule="auto"/>
        <w:ind w:left="357" w:hanging="357"/>
        <w:jc w:val="both"/>
        <w:rPr>
          <w:rFonts w:ascii="Times New Roman" w:eastAsia="Calibri" w:hAnsi="Times New Roman" w:cs="Times New Roman"/>
          <w:color w:val="000000"/>
          <w:kern w:val="2"/>
          <w:lang w:eastAsia="zh-CN"/>
        </w:rPr>
      </w:pPr>
      <w:r w:rsidRPr="004D0B1F">
        <w:rPr>
          <w:rFonts w:ascii="Times New Roman" w:eastAsia="Times New Roman" w:hAnsi="Times New Roman" w:cs="Times New Roman"/>
          <w:color w:val="000000"/>
          <w:lang w:eastAsia="pl-PL"/>
        </w:rPr>
        <w:t xml:space="preserve">art. 108 ust. 1 pkt 4 ustawy Pzp </w:t>
      </w:r>
      <w:r w:rsidRPr="004D0B1F">
        <w:rPr>
          <w:rFonts w:ascii="Times New Roman" w:eastAsia="Times New Roman" w:hAnsi="Times New Roman" w:cs="Times New Roman"/>
          <w:b/>
          <w:color w:val="000000"/>
          <w:lang w:eastAsia="pl-PL"/>
        </w:rPr>
        <w:t>są aktualne / nie są aktualne*</w:t>
      </w:r>
    </w:p>
    <w:p w14:paraId="2B98487B" w14:textId="77777777" w:rsidR="004D0B1F" w:rsidRPr="004D0B1F" w:rsidRDefault="004D0B1F" w:rsidP="004D7463">
      <w:pPr>
        <w:numPr>
          <w:ilvl w:val="0"/>
          <w:numId w:val="121"/>
        </w:numPr>
        <w:spacing w:after="120" w:line="240" w:lineRule="auto"/>
        <w:ind w:left="357" w:hanging="357"/>
        <w:jc w:val="both"/>
        <w:rPr>
          <w:rFonts w:ascii="Times New Roman" w:eastAsia="Calibri" w:hAnsi="Times New Roman" w:cs="Times New Roman"/>
          <w:color w:val="000000"/>
          <w:kern w:val="2"/>
          <w:lang w:eastAsia="zh-CN"/>
        </w:rPr>
      </w:pPr>
      <w:r w:rsidRPr="004D0B1F">
        <w:rPr>
          <w:rFonts w:ascii="Times New Roman" w:eastAsia="Times New Roman" w:hAnsi="Times New Roman" w:cs="Times New Roman"/>
          <w:color w:val="000000"/>
          <w:lang w:eastAsia="pl-PL"/>
        </w:rPr>
        <w:t xml:space="preserve">art. 108 ust. 1 pkt 5 ustawy Pzp </w:t>
      </w:r>
      <w:r w:rsidRPr="004D0B1F">
        <w:rPr>
          <w:rFonts w:ascii="Times New Roman" w:eastAsia="Times New Roman" w:hAnsi="Times New Roman" w:cs="Times New Roman"/>
          <w:b/>
          <w:color w:val="000000"/>
          <w:lang w:eastAsia="pl-PL"/>
        </w:rPr>
        <w:t>są aktualne / nie są aktualne*</w:t>
      </w:r>
    </w:p>
    <w:p w14:paraId="0C2158EC" w14:textId="77777777" w:rsidR="004D0B1F" w:rsidRPr="004D0B1F" w:rsidRDefault="004D0B1F" w:rsidP="004D7463">
      <w:pPr>
        <w:numPr>
          <w:ilvl w:val="0"/>
          <w:numId w:val="121"/>
        </w:numPr>
        <w:spacing w:after="120" w:line="240" w:lineRule="auto"/>
        <w:ind w:left="357" w:hanging="357"/>
        <w:jc w:val="both"/>
        <w:rPr>
          <w:rFonts w:ascii="Times New Roman" w:eastAsia="Calibri" w:hAnsi="Times New Roman" w:cs="Times New Roman"/>
          <w:color w:val="000000"/>
          <w:kern w:val="2"/>
          <w:lang w:eastAsia="zh-CN"/>
        </w:rPr>
      </w:pPr>
      <w:r w:rsidRPr="004D0B1F">
        <w:rPr>
          <w:rFonts w:ascii="Times New Roman" w:eastAsia="Times New Roman" w:hAnsi="Times New Roman" w:cs="Times New Roman"/>
          <w:color w:val="000000"/>
          <w:lang w:eastAsia="pl-PL"/>
        </w:rPr>
        <w:t xml:space="preserve">art. 108 ust. 1 pkt 6 ustawy Pzp </w:t>
      </w:r>
      <w:r w:rsidRPr="004D0B1F">
        <w:rPr>
          <w:rFonts w:ascii="Times New Roman" w:eastAsia="Times New Roman" w:hAnsi="Times New Roman" w:cs="Times New Roman"/>
          <w:b/>
          <w:color w:val="000000"/>
          <w:lang w:eastAsia="pl-PL"/>
        </w:rPr>
        <w:t>są aktualne / nie są aktualne*</w:t>
      </w:r>
    </w:p>
    <w:p w14:paraId="765D1F16" w14:textId="77777777" w:rsidR="004D0B1F" w:rsidRPr="004D0B1F" w:rsidRDefault="004D0B1F" w:rsidP="004D7463">
      <w:pPr>
        <w:numPr>
          <w:ilvl w:val="0"/>
          <w:numId w:val="121"/>
        </w:numPr>
        <w:spacing w:after="0" w:line="360" w:lineRule="auto"/>
        <w:ind w:left="360"/>
        <w:contextualSpacing/>
        <w:jc w:val="both"/>
        <w:rPr>
          <w:rFonts w:ascii="Times New Roman" w:eastAsia="Times New Roman" w:hAnsi="Times New Roman" w:cs="Times New Roman"/>
          <w:color w:val="000000"/>
          <w:lang w:eastAsia="pl-PL"/>
        </w:rPr>
      </w:pPr>
      <w:r w:rsidRPr="004D0B1F">
        <w:rPr>
          <w:rFonts w:ascii="Times New Roman" w:eastAsia="Times New Roman" w:hAnsi="Times New Roman" w:cs="Times New Roman"/>
          <w:color w:val="000000"/>
          <w:lang w:eastAsia="pl-PL"/>
        </w:rPr>
        <w:t xml:space="preserve">art. 109 ust. 1 pkt 4 ustawy Pzp </w:t>
      </w:r>
      <w:r w:rsidRPr="004D0B1F">
        <w:rPr>
          <w:rFonts w:ascii="Times New Roman" w:eastAsia="Times New Roman" w:hAnsi="Times New Roman" w:cs="Times New Roman"/>
          <w:b/>
          <w:color w:val="000000"/>
          <w:lang w:eastAsia="pl-PL"/>
        </w:rPr>
        <w:t>są aktualne / nie są aktualne*</w:t>
      </w:r>
      <w:r w:rsidRPr="004D0B1F">
        <w:rPr>
          <w:rFonts w:ascii="Times New Roman" w:eastAsia="Times New Roman" w:hAnsi="Times New Roman" w:cs="Times New Roman"/>
          <w:color w:val="000000"/>
          <w:lang w:eastAsia="pl-PL"/>
        </w:rPr>
        <w:t xml:space="preserve"> </w:t>
      </w:r>
    </w:p>
    <w:bookmarkEnd w:id="9"/>
    <w:p w14:paraId="6D7E8886" w14:textId="77777777" w:rsidR="004D0B1F" w:rsidRPr="004D0B1F" w:rsidRDefault="004D0B1F" w:rsidP="004D7463">
      <w:pPr>
        <w:numPr>
          <w:ilvl w:val="0"/>
          <w:numId w:val="122"/>
        </w:numPr>
        <w:spacing w:before="120" w:after="120" w:line="240" w:lineRule="auto"/>
        <w:jc w:val="both"/>
        <w:rPr>
          <w:rFonts w:ascii="Times New Roman" w:eastAsia="Calibri" w:hAnsi="Times New Roman" w:cs="Times New Roman"/>
          <w:color w:val="000000"/>
          <w:lang w:eastAsia="pl-PL"/>
        </w:rPr>
      </w:pPr>
      <w:r w:rsidRPr="004D0B1F">
        <w:rPr>
          <w:rFonts w:ascii="Times New Roman" w:eastAsia="Calibri" w:hAnsi="Times New Roman" w:cs="Times New Roman"/>
          <w:b/>
          <w:bCs/>
          <w:color w:val="000000"/>
          <w:lang w:eastAsia="pl-PL"/>
        </w:rPr>
        <w:t>nie przynależę/my*</w:t>
      </w:r>
      <w:r w:rsidRPr="004D0B1F">
        <w:rPr>
          <w:rFonts w:ascii="Times New Roman" w:eastAsia="Calibri" w:hAnsi="Times New Roman" w:cs="Times New Roman"/>
          <w:color w:val="000000"/>
          <w:lang w:eastAsia="pl-PL"/>
        </w:rPr>
        <w:t xml:space="preserve"> do tej samej grupy kapitałowej (w rozumieniu ustawy z dnia 16 lutego 2007 r. o ochronie konkurencji i konsumentów – Dz. U. z 2020 r. poz. 1076 z późn. zm.) z innym wykonawcą, który złożył odrębną ofertę lub ofertę częściową w przedmiotowym postępowaniu;</w:t>
      </w:r>
    </w:p>
    <w:p w14:paraId="2A486E7F" w14:textId="77777777" w:rsidR="004D0B1F" w:rsidRPr="004D0B1F" w:rsidRDefault="004D0B1F" w:rsidP="004D7463">
      <w:pPr>
        <w:numPr>
          <w:ilvl w:val="0"/>
          <w:numId w:val="122"/>
        </w:numPr>
        <w:spacing w:before="120" w:after="120" w:line="240" w:lineRule="auto"/>
        <w:jc w:val="both"/>
        <w:rPr>
          <w:rFonts w:ascii="Times New Roman" w:eastAsia="Calibri" w:hAnsi="Times New Roman" w:cs="Times New Roman"/>
          <w:color w:val="000000"/>
          <w:lang w:eastAsia="pl-PL"/>
        </w:rPr>
      </w:pPr>
      <w:r w:rsidRPr="004D0B1F">
        <w:rPr>
          <w:rFonts w:ascii="Times New Roman" w:eastAsia="Calibri" w:hAnsi="Times New Roman" w:cs="Times New Roman"/>
          <w:b/>
          <w:bCs/>
          <w:color w:val="000000"/>
          <w:lang w:eastAsia="pl-PL"/>
        </w:rPr>
        <w:t>przynależę/my*</w:t>
      </w:r>
      <w:r w:rsidRPr="004D0B1F">
        <w:rPr>
          <w:rFonts w:ascii="Times New Roman" w:eastAsia="Calibri" w:hAnsi="Times New Roman" w:cs="Times New Roman"/>
          <w:color w:val="000000"/>
          <w:lang w:eastAsia="pl-PL"/>
        </w:rPr>
        <w:t xml:space="preserve"> do tej samej grupy kapitałowej (kapitałowej (w rozumieniu ustawy </w:t>
      </w:r>
      <w:r w:rsidRPr="004D0B1F">
        <w:rPr>
          <w:rFonts w:ascii="Times New Roman" w:eastAsia="Calibri" w:hAnsi="Times New Roman" w:cs="Times New Roman"/>
          <w:color w:val="000000"/>
          <w:lang w:eastAsia="pl-PL"/>
        </w:rPr>
        <w:br/>
        <w:t xml:space="preserve">z dnia 16 lutego 2007 r. o ochronie konkurencji i konsumentów – Dz. U. z 2020 r. poz. 1076 z późn. zm.) z innym wykonawcą  …………………… </w:t>
      </w:r>
      <w:r w:rsidRPr="004D0B1F">
        <w:rPr>
          <w:rFonts w:ascii="Times New Roman" w:eastAsia="Calibri" w:hAnsi="Times New Roman" w:cs="Times New Roman"/>
          <w:i/>
          <w:color w:val="000000"/>
          <w:lang w:eastAsia="pl-PL"/>
        </w:rPr>
        <w:t>(podać nazwę Wykonawcy)</w:t>
      </w:r>
      <w:r w:rsidRPr="004D0B1F">
        <w:rPr>
          <w:rFonts w:ascii="Times New Roman" w:eastAsia="Calibri" w:hAnsi="Times New Roman" w:cs="Times New Roman"/>
          <w:color w:val="000000"/>
          <w:lang w:eastAsia="pl-PL"/>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37C3D4AE" w14:textId="067963D0" w:rsidR="004D0B1F" w:rsidRPr="004D0B1F" w:rsidRDefault="004D0B1F" w:rsidP="004D0B1F">
      <w:pPr>
        <w:spacing w:after="120" w:line="240" w:lineRule="auto"/>
        <w:ind w:left="-7"/>
        <w:jc w:val="both"/>
        <w:rPr>
          <w:rFonts w:ascii="Times New Roman" w:eastAsia="Calibri" w:hAnsi="Times New Roman" w:cs="Times New Roman"/>
          <w:bCs/>
          <w:color w:val="000000"/>
          <w:lang w:eastAsia="pl-PL"/>
        </w:rPr>
      </w:pPr>
      <w:r w:rsidRPr="004D0B1F">
        <w:rPr>
          <w:rFonts w:ascii="Times New Roman" w:eastAsia="Calibri" w:hAnsi="Times New Roman" w:cs="Times New Roman"/>
          <w:color w:val="000000"/>
          <w:lang w:eastAsia="pl-PL"/>
        </w:rPr>
        <w:t xml:space="preserve">Jednocześnie oświadczamy, iż informacje zawarte w </w:t>
      </w:r>
      <w:r w:rsidRPr="004D0B1F">
        <w:rPr>
          <w:rFonts w:ascii="Times New Roman" w:eastAsia="Calibri" w:hAnsi="Times New Roman" w:cs="Times New Roman"/>
          <w:b/>
          <w:bCs/>
          <w:color w:val="000000"/>
          <w:lang w:eastAsia="pl-PL"/>
        </w:rPr>
        <w:t>Załączniku nr 3 do SWZ</w:t>
      </w:r>
      <w:r w:rsidRPr="004D0B1F">
        <w:rPr>
          <w:rFonts w:ascii="Times New Roman" w:eastAsia="Calibri" w:hAnsi="Times New Roman" w:cs="Times New Roman"/>
          <w:color w:val="000000"/>
          <w:lang w:eastAsia="pl-PL"/>
        </w:rPr>
        <w:t xml:space="preserve"> są aktualne na dzień złożenia niniejszego oświadczenia, w szczególności dotyczące art. 7 ust. 1 </w:t>
      </w:r>
      <w:r w:rsidRPr="004D0B1F">
        <w:rPr>
          <w:rFonts w:ascii="Times New Roman" w:eastAsia="Calibri" w:hAnsi="Times New Roman" w:cs="Times New Roman"/>
          <w:bCs/>
          <w:color w:val="000000"/>
          <w:lang w:eastAsia="pl-PL"/>
        </w:rPr>
        <w:t>ustawy z dnia 13 kwietnia 2022 roku, o szczególnych rozwiązaniach w zakresie przeciwdziałania wspieraniu agresji na Ukrainę oraz służących ochronie bezpieczeństwa narodowego (Dz. U. z 202</w:t>
      </w:r>
      <w:r w:rsidR="001D1F80">
        <w:rPr>
          <w:rFonts w:ascii="Times New Roman" w:eastAsia="Calibri" w:hAnsi="Times New Roman" w:cs="Times New Roman"/>
          <w:bCs/>
          <w:color w:val="000000"/>
          <w:lang w:eastAsia="pl-PL"/>
        </w:rPr>
        <w:t>4</w:t>
      </w:r>
      <w:r w:rsidRPr="004D0B1F">
        <w:rPr>
          <w:rFonts w:ascii="Times New Roman" w:eastAsia="Calibri" w:hAnsi="Times New Roman" w:cs="Times New Roman"/>
          <w:bCs/>
          <w:color w:val="000000"/>
          <w:lang w:eastAsia="pl-PL"/>
        </w:rPr>
        <w:t xml:space="preserve"> roku poz. </w:t>
      </w:r>
      <w:r w:rsidR="001D1F80">
        <w:rPr>
          <w:rFonts w:ascii="Times New Roman" w:eastAsia="Calibri" w:hAnsi="Times New Roman" w:cs="Times New Roman"/>
          <w:bCs/>
          <w:color w:val="000000"/>
          <w:lang w:eastAsia="pl-PL"/>
        </w:rPr>
        <w:t>507</w:t>
      </w:r>
      <w:r w:rsidRPr="004D0B1F">
        <w:rPr>
          <w:rFonts w:ascii="Times New Roman" w:eastAsia="Calibri" w:hAnsi="Times New Roman" w:cs="Times New Roman"/>
          <w:bCs/>
          <w:color w:val="000000"/>
          <w:lang w:eastAsia="pl-PL"/>
        </w:rPr>
        <w:t>);</w:t>
      </w:r>
    </w:p>
    <w:p w14:paraId="46787EF9" w14:textId="77777777" w:rsidR="004D0B1F" w:rsidRPr="004D0B1F" w:rsidRDefault="004D0B1F" w:rsidP="004D0B1F">
      <w:pPr>
        <w:spacing w:after="120" w:line="240" w:lineRule="auto"/>
        <w:ind w:right="-851"/>
        <w:rPr>
          <w:rFonts w:ascii="Times New Roman" w:eastAsia="Calibri" w:hAnsi="Times New Roman" w:cs="Times New Roman"/>
          <w:bCs/>
          <w:i/>
          <w:color w:val="000000"/>
          <w:lang w:eastAsia="pl-PL"/>
        </w:rPr>
      </w:pPr>
      <w:r w:rsidRPr="004D0B1F">
        <w:rPr>
          <w:rFonts w:ascii="Times New Roman" w:eastAsia="Calibri" w:hAnsi="Times New Roman" w:cs="Times New Roman"/>
          <w:bCs/>
          <w:i/>
          <w:color w:val="000000"/>
          <w:lang w:eastAsia="pl-PL"/>
        </w:rPr>
        <w:t>*) właściwe zaznaczyć</w:t>
      </w:r>
    </w:p>
    <w:p w14:paraId="128EC0A4" w14:textId="77777777" w:rsidR="009E0C07" w:rsidRDefault="004D0B1F" w:rsidP="009E0C07">
      <w:pPr>
        <w:suppressAutoHyphens/>
        <w:spacing w:after="0" w:line="240" w:lineRule="auto"/>
        <w:jc w:val="right"/>
        <w:rPr>
          <w:rFonts w:ascii="Times New Roman" w:eastAsia="Calibri" w:hAnsi="Times New Roman" w:cs="Times New Roman"/>
          <w:color w:val="000000"/>
          <w:kern w:val="2"/>
          <w:lang w:eastAsia="zh-CN"/>
        </w:rPr>
      </w:pPr>
      <w:r w:rsidRPr="004D0B1F">
        <w:rPr>
          <w:rFonts w:ascii="Times New Roman" w:eastAsia="Calibri" w:hAnsi="Times New Roman" w:cs="Times New Roman"/>
          <w:color w:val="000000"/>
          <w:kern w:val="2"/>
          <w:lang w:eastAsia="zh-CN"/>
        </w:rPr>
        <w:t xml:space="preserve">                                                            </w:t>
      </w:r>
    </w:p>
    <w:p w14:paraId="3BBB136F" w14:textId="54EC914B" w:rsidR="004D0B1F" w:rsidRPr="009E0C07" w:rsidRDefault="004D0B1F" w:rsidP="009E0C07">
      <w:pPr>
        <w:suppressAutoHyphens/>
        <w:spacing w:after="0" w:line="240" w:lineRule="auto"/>
        <w:jc w:val="right"/>
        <w:rPr>
          <w:rFonts w:ascii="Times New Roman" w:eastAsia="Times New Roman" w:hAnsi="Times New Roman" w:cs="Times New Roman"/>
          <w:i/>
          <w:color w:val="000000"/>
          <w:lang w:eastAsia="pl-PL"/>
        </w:rPr>
      </w:pPr>
      <w:r w:rsidRPr="004D0B1F">
        <w:rPr>
          <w:rFonts w:ascii="Times New Roman" w:eastAsia="Calibri" w:hAnsi="Times New Roman" w:cs="Times New Roman"/>
          <w:color w:val="000000"/>
          <w:kern w:val="2"/>
          <w:lang w:eastAsia="zh-CN"/>
        </w:rPr>
        <w:t xml:space="preserve">  </w:t>
      </w:r>
      <w:r w:rsidRPr="004D0B1F">
        <w:rPr>
          <w:rFonts w:ascii="Times New Roman" w:eastAsia="Times New Roman" w:hAnsi="Times New Roman" w:cs="Times New Roman"/>
          <w:color w:val="000000"/>
          <w:lang w:eastAsia="pl-PL"/>
        </w:rPr>
        <w:t>………..........................................................</w:t>
      </w:r>
    </w:p>
    <w:p w14:paraId="12E56976" w14:textId="77777777" w:rsidR="004D0B1F" w:rsidRPr="004D0B1F" w:rsidRDefault="004D0B1F" w:rsidP="009E0C07">
      <w:pPr>
        <w:spacing w:after="0" w:line="240" w:lineRule="auto"/>
        <w:ind w:left="3540"/>
        <w:jc w:val="right"/>
        <w:rPr>
          <w:rFonts w:ascii="Times New Roman" w:eastAsia="Times New Roman" w:hAnsi="Times New Roman" w:cs="Times New Roman"/>
          <w:i/>
          <w:color w:val="000000"/>
          <w:lang w:eastAsia="pl-PL"/>
        </w:rPr>
      </w:pPr>
      <w:r w:rsidRPr="004D0B1F">
        <w:rPr>
          <w:rFonts w:ascii="Times New Roman" w:eastAsia="Times New Roman" w:hAnsi="Times New Roman" w:cs="Times New Roman"/>
          <w:i/>
          <w:color w:val="000000"/>
          <w:lang w:eastAsia="pl-PL"/>
        </w:rPr>
        <w:t>(znak graficzny podpisu)</w:t>
      </w:r>
    </w:p>
    <w:p w14:paraId="315C3D9D" w14:textId="3AB47FC2" w:rsidR="004D0B1F" w:rsidRPr="004D0B1F" w:rsidRDefault="004D0B1F" w:rsidP="009E0C07">
      <w:pPr>
        <w:jc w:val="right"/>
        <w:rPr>
          <w:rFonts w:ascii="Times New Roman" w:hAnsi="Times New Roman" w:cs="Times New Roman"/>
          <w:iCs/>
          <w:sz w:val="20"/>
          <w:szCs w:val="20"/>
        </w:rPr>
      </w:pPr>
    </w:p>
    <w:p w14:paraId="75F59A97" w14:textId="7AFCF9AC" w:rsidR="00B13A95" w:rsidRPr="00052A84" w:rsidRDefault="00B13A95" w:rsidP="004D0B1F">
      <w:pPr>
        <w:autoSpaceDE w:val="0"/>
        <w:autoSpaceDN w:val="0"/>
        <w:adjustRightInd w:val="0"/>
        <w:ind w:right="-2"/>
        <w:jc w:val="right"/>
        <w:rPr>
          <w:rFonts w:ascii="Times New Roman" w:eastAsia="Times New Roman" w:hAnsi="Times New Roman" w:cs="Times New Roman"/>
          <w:lang w:eastAsia="pl-PL"/>
        </w:rPr>
      </w:pPr>
      <w:r w:rsidRPr="00052A84">
        <w:rPr>
          <w:rFonts w:ascii="Times New Roman" w:eastAsia="Times New Roman" w:hAnsi="Times New Roman" w:cs="Times New Roman"/>
          <w:b/>
          <w:lang w:eastAsia="pl-PL"/>
        </w:rPr>
        <w:t xml:space="preserve">Załącznik nr </w:t>
      </w:r>
      <w:r w:rsidR="00FB5DA4">
        <w:rPr>
          <w:rFonts w:ascii="Times New Roman" w:eastAsia="Times New Roman" w:hAnsi="Times New Roman" w:cs="Times New Roman"/>
          <w:b/>
          <w:lang w:eastAsia="pl-PL"/>
        </w:rPr>
        <w:t>6</w:t>
      </w:r>
      <w:r w:rsidRPr="00052A84">
        <w:rPr>
          <w:rFonts w:ascii="Times New Roman" w:eastAsia="Times New Roman" w:hAnsi="Times New Roman" w:cs="Times New Roman"/>
          <w:b/>
          <w:lang w:eastAsia="pl-PL"/>
        </w:rPr>
        <w:t xml:space="preserve"> do SWZ</w:t>
      </w:r>
    </w:p>
    <w:p w14:paraId="6A387D54" w14:textId="77777777" w:rsidR="00B13A95" w:rsidRPr="00052A84" w:rsidRDefault="00B13A95" w:rsidP="00B13A95">
      <w:pPr>
        <w:spacing w:after="0"/>
        <w:ind w:left="568" w:hanging="284"/>
        <w:jc w:val="right"/>
        <w:rPr>
          <w:rFonts w:ascii="Times New Roman" w:eastAsia="Times New Roman" w:hAnsi="Times New Roman" w:cs="Times New Roman"/>
          <w:lang w:eastAsia="pl-PL"/>
        </w:rPr>
      </w:pPr>
    </w:p>
    <w:p w14:paraId="142CDDB4" w14:textId="77777777" w:rsidR="00B13A95" w:rsidRPr="00052A84" w:rsidRDefault="00B13A95" w:rsidP="00B13A95">
      <w:pPr>
        <w:spacing w:after="0" w:line="240" w:lineRule="auto"/>
        <w:jc w:val="center"/>
        <w:rPr>
          <w:rFonts w:ascii="Times New Roman" w:hAnsi="Times New Roman" w:cs="Times New Roman"/>
        </w:rPr>
      </w:pPr>
      <w:r w:rsidRPr="00052A84">
        <w:rPr>
          <w:rFonts w:ascii="Times New Roman" w:hAnsi="Times New Roman" w:cs="Times New Roman"/>
          <w:b/>
        </w:rPr>
        <w:t>OŚWIADCZENIE WYKONAWCÓW</w:t>
      </w:r>
    </w:p>
    <w:p w14:paraId="1842023B" w14:textId="77777777" w:rsidR="00B13A95" w:rsidRPr="00052A84" w:rsidRDefault="00B13A95" w:rsidP="00B13A95">
      <w:pPr>
        <w:spacing w:after="0" w:line="240" w:lineRule="auto"/>
        <w:jc w:val="center"/>
        <w:rPr>
          <w:rFonts w:ascii="Times New Roman" w:hAnsi="Times New Roman" w:cs="Times New Roman"/>
        </w:rPr>
      </w:pPr>
      <w:r w:rsidRPr="00052A84">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375C61FB" w14:textId="77777777" w:rsidR="00B13A95" w:rsidRPr="00052A84" w:rsidRDefault="00B13A95" w:rsidP="00B13A95">
      <w:pPr>
        <w:spacing w:after="0" w:line="360" w:lineRule="auto"/>
        <w:jc w:val="both"/>
        <w:rPr>
          <w:rFonts w:ascii="Times New Roman" w:hAnsi="Times New Roman" w:cs="Times New Roman"/>
        </w:rPr>
      </w:pPr>
      <w:r w:rsidRPr="00052A84">
        <w:rPr>
          <w:rFonts w:ascii="Times New Roman" w:hAnsi="Times New Roman" w:cs="Times New Roman"/>
        </w:rPr>
        <w:tab/>
      </w:r>
    </w:p>
    <w:p w14:paraId="6E27BE23" w14:textId="44C9874A" w:rsidR="00B13A95" w:rsidRPr="00DF613D" w:rsidRDefault="00B13A95" w:rsidP="00DF613D">
      <w:pPr>
        <w:spacing w:after="0"/>
        <w:ind w:right="-13"/>
        <w:jc w:val="both"/>
        <w:rPr>
          <w:rFonts w:ascii="Times New Roman" w:hAnsi="Times New Roman" w:cs="Times New Roman"/>
          <w:b/>
        </w:rPr>
      </w:pPr>
      <w:r w:rsidRPr="00052A84">
        <w:rPr>
          <w:rFonts w:ascii="Times New Roman" w:eastAsia="Times New Roman" w:hAnsi="Times New Roman" w:cs="Times New Roman"/>
          <w:lang w:eastAsia="pl-PL"/>
        </w:rPr>
        <w:t xml:space="preserve">Na potrzeby postępowania o udzielenie zamówienia publicznego pn. </w:t>
      </w:r>
      <w:r w:rsidRPr="00052A84">
        <w:rPr>
          <w:rFonts w:ascii="Times New Roman" w:hAnsi="Times New Roman" w:cs="Times New Roman"/>
          <w:b/>
        </w:rPr>
        <w:t>„</w:t>
      </w:r>
      <w:r w:rsidR="00DF613D" w:rsidRPr="00264EEF">
        <w:rPr>
          <w:rFonts w:ascii="Times New Roman" w:eastAsia="Times New Roman" w:hAnsi="Times New Roman" w:cs="Times New Roman"/>
          <w:b/>
          <w:color w:val="000000" w:themeColor="text1"/>
        </w:rPr>
        <w:t>„</w:t>
      </w:r>
      <w:r w:rsidR="00DF613D" w:rsidRPr="00264EEF">
        <w:rPr>
          <w:rFonts w:ascii="Times New Roman" w:hAnsi="Times New Roman" w:cs="Times New Roman"/>
          <w:b/>
          <w:color w:val="000000"/>
        </w:rPr>
        <w:t>Wykonaniu kontroli rocznej stanu technicznego obiektów budowlanych znajdujących się na terenie kompleksów będących w administrowaniu 26 WOG Zegrze</w:t>
      </w:r>
      <w:r w:rsidR="00DF613D" w:rsidRPr="00264EEF">
        <w:rPr>
          <w:rFonts w:ascii="Times New Roman" w:eastAsia="Times New Roman" w:hAnsi="Times New Roman" w:cs="Times New Roman"/>
          <w:b/>
          <w:color w:val="000000" w:themeColor="text1"/>
        </w:rPr>
        <w:t>”</w:t>
      </w:r>
      <w:r w:rsidRPr="00052A84">
        <w:rPr>
          <w:rFonts w:ascii="Times New Roman" w:hAnsi="Times New Roman" w:cs="Times New Roman"/>
          <w:b/>
        </w:rPr>
        <w:t xml:space="preserve"> </w:t>
      </w:r>
      <w:r w:rsidRPr="00052A84">
        <w:rPr>
          <w:rFonts w:ascii="Times New Roman" w:eastAsia="Times New Roman" w:hAnsi="Times New Roman" w:cs="Times New Roman"/>
          <w:bCs/>
          <w:iCs/>
          <w:lang w:eastAsia="pl-PL"/>
        </w:rPr>
        <w:t>nr sprawy</w:t>
      </w:r>
      <w:r w:rsidRPr="00052A84">
        <w:rPr>
          <w:rFonts w:ascii="Times New Roman" w:hAnsi="Times New Roman" w:cs="Times New Roman"/>
        </w:rPr>
        <w:t xml:space="preserve"> </w:t>
      </w:r>
      <w:r w:rsidRPr="00052A84">
        <w:rPr>
          <w:rFonts w:ascii="Times New Roman" w:hAnsi="Times New Roman" w:cs="Times New Roman"/>
          <w:b/>
          <w:bCs/>
        </w:rPr>
        <w:t>ZP/</w:t>
      </w:r>
      <w:r w:rsidR="009E0C07">
        <w:rPr>
          <w:rFonts w:ascii="Times New Roman" w:hAnsi="Times New Roman" w:cs="Times New Roman"/>
          <w:b/>
          <w:bCs/>
        </w:rPr>
        <w:t>39</w:t>
      </w:r>
      <w:r w:rsidRPr="00052A84">
        <w:rPr>
          <w:rFonts w:ascii="Times New Roman" w:hAnsi="Times New Roman" w:cs="Times New Roman"/>
          <w:b/>
          <w:bCs/>
        </w:rPr>
        <w:t>/202</w:t>
      </w:r>
      <w:r w:rsidR="009E0C07">
        <w:rPr>
          <w:rFonts w:ascii="Times New Roman" w:hAnsi="Times New Roman" w:cs="Times New Roman"/>
          <w:b/>
          <w:bCs/>
        </w:rPr>
        <w:t>5</w:t>
      </w:r>
      <w:r w:rsidRPr="00052A84">
        <w:rPr>
          <w:rFonts w:ascii="Times New Roman" w:eastAsia="Times New Roman" w:hAnsi="Times New Roman" w:cs="Times New Roman"/>
          <w:lang w:eastAsia="pl-PL"/>
        </w:rPr>
        <w:t xml:space="preserve">, oświadczam, że*: </w:t>
      </w:r>
    </w:p>
    <w:p w14:paraId="64A9ADFD" w14:textId="77777777" w:rsidR="00742CFA" w:rsidRPr="00052A84" w:rsidRDefault="00742CFA" w:rsidP="00B13A95">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05B62A65" w14:textId="77777777" w:rsidR="00B13A95" w:rsidRPr="00052A84" w:rsidRDefault="00B13A95" w:rsidP="00D75D0B">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38852AE6" w14:textId="77777777" w:rsidR="00B13A95" w:rsidRPr="00052A84" w:rsidRDefault="00B13A95" w:rsidP="00B13A95">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67CB9AF6" w14:textId="77777777" w:rsidR="00B13A95" w:rsidRPr="00052A84" w:rsidRDefault="00B13A95" w:rsidP="00B13A95">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0904AE4E" w14:textId="77777777" w:rsidR="00B13A95" w:rsidRPr="00052A84" w:rsidRDefault="00B13A95" w:rsidP="00B13A95">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139F9F22" w14:textId="77777777" w:rsidR="00B13A95" w:rsidRPr="00052A84" w:rsidRDefault="00B13A95" w:rsidP="00D75D0B">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6DA8A90D" w14:textId="77777777" w:rsidR="00B13A95" w:rsidRPr="00052A84" w:rsidRDefault="00B13A95" w:rsidP="00B13A95">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7A6A3F6C" w14:textId="77777777" w:rsidR="00B13A95" w:rsidRPr="00052A84" w:rsidRDefault="00B13A95" w:rsidP="00B13A95">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590FFB0F" w14:textId="77777777" w:rsidR="00B13A95" w:rsidRPr="00052A84" w:rsidRDefault="00B13A95" w:rsidP="00B13A95">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551F4CC8" w14:textId="77777777" w:rsidR="00B13A95" w:rsidRPr="00052A84" w:rsidRDefault="00B13A95" w:rsidP="00D75D0B">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2CD188CC" w14:textId="77777777" w:rsidR="00B13A95" w:rsidRPr="00052A84" w:rsidRDefault="00B13A95" w:rsidP="00B13A95">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7D79C269" w14:textId="77777777" w:rsidR="00B13A95" w:rsidRPr="00052A84" w:rsidRDefault="00B13A95" w:rsidP="00B13A95">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43244136" w14:textId="77777777" w:rsidR="00B13A95" w:rsidRPr="00052A84" w:rsidRDefault="00B13A95" w:rsidP="00B13A95">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0E69340" w14:textId="77777777" w:rsidR="00B13A95" w:rsidRPr="00052A84" w:rsidRDefault="00B13A95" w:rsidP="00B13A95">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08ABE7E7" w14:textId="77777777" w:rsidR="00B13A95" w:rsidRPr="00052A84" w:rsidRDefault="00B13A95" w:rsidP="00B13A95">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45EC40BD" w14:textId="77777777" w:rsidR="00B13A95" w:rsidRPr="00052A84" w:rsidRDefault="00B13A95" w:rsidP="00B13A95">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37C78DE" w14:textId="77777777" w:rsidR="00B13A95" w:rsidRPr="00052A84" w:rsidRDefault="00B13A95" w:rsidP="00B13A95">
      <w:pPr>
        <w:tabs>
          <w:tab w:val="left" w:pos="3900"/>
        </w:tabs>
        <w:autoSpaceDE w:val="0"/>
        <w:spacing w:after="0"/>
        <w:ind w:left="4536" w:right="45"/>
        <w:jc w:val="center"/>
        <w:rPr>
          <w:rFonts w:ascii="Times New Roman" w:hAnsi="Times New Roman" w:cs="Times New Roman"/>
        </w:rPr>
      </w:pPr>
      <w:r w:rsidRPr="00052A84">
        <w:rPr>
          <w:rFonts w:ascii="Times New Roman" w:hAnsi="Times New Roman" w:cs="Times New Roman"/>
        </w:rPr>
        <w:t>……………………………………………</w:t>
      </w:r>
    </w:p>
    <w:p w14:paraId="293586D6" w14:textId="77777777" w:rsidR="00B13A95" w:rsidRPr="00052A84" w:rsidRDefault="00B13A95" w:rsidP="00B13A95">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52A84">
        <w:rPr>
          <w:rFonts w:ascii="Times New Roman" w:hAnsi="Times New Roman" w:cs="Times New Roman"/>
          <w:i/>
        </w:rPr>
        <w:tab/>
        <w:t xml:space="preserve">                           (znak graficzny podpisu)</w:t>
      </w:r>
    </w:p>
    <w:p w14:paraId="17DD4E4F" w14:textId="77777777" w:rsidR="00B21834" w:rsidRPr="00996AF0" w:rsidRDefault="00B21834" w:rsidP="00B21834">
      <w:pPr>
        <w:jc w:val="both"/>
        <w:rPr>
          <w:rFonts w:ascii="Times New Roman" w:hAnsi="Times New Roman" w:cs="Times New Roman"/>
          <w:i/>
          <w:iCs/>
          <w:sz w:val="20"/>
          <w:szCs w:val="20"/>
        </w:rPr>
      </w:pPr>
    </w:p>
    <w:p w14:paraId="366D2C9D" w14:textId="0B7945DB" w:rsidR="00742CFA" w:rsidRDefault="00742CFA" w:rsidP="004D2591">
      <w:pPr>
        <w:autoSpaceDE w:val="0"/>
        <w:autoSpaceDN w:val="0"/>
        <w:adjustRightInd w:val="0"/>
        <w:ind w:right="-2"/>
        <w:jc w:val="right"/>
        <w:rPr>
          <w:rFonts w:ascii="Times New Roman" w:eastAsia="Times New Roman" w:hAnsi="Times New Roman" w:cs="Times New Roman"/>
          <w:b/>
          <w:color w:val="0070C0"/>
          <w:lang w:eastAsia="pl-PL"/>
        </w:rPr>
      </w:pPr>
    </w:p>
    <w:p w14:paraId="467999EE" w14:textId="42132237" w:rsidR="007D6FB0" w:rsidRDefault="007D6FB0" w:rsidP="004D2591">
      <w:pPr>
        <w:autoSpaceDE w:val="0"/>
        <w:autoSpaceDN w:val="0"/>
        <w:adjustRightInd w:val="0"/>
        <w:ind w:right="-2"/>
        <w:jc w:val="right"/>
        <w:rPr>
          <w:rFonts w:ascii="Times New Roman" w:eastAsia="Times New Roman" w:hAnsi="Times New Roman" w:cs="Times New Roman"/>
          <w:b/>
          <w:color w:val="0070C0"/>
          <w:lang w:eastAsia="pl-PL"/>
        </w:rPr>
      </w:pPr>
    </w:p>
    <w:p w14:paraId="73148140" w14:textId="74AF7C51" w:rsidR="007D6FB0" w:rsidRDefault="007D6FB0" w:rsidP="004D2591">
      <w:pPr>
        <w:autoSpaceDE w:val="0"/>
        <w:autoSpaceDN w:val="0"/>
        <w:adjustRightInd w:val="0"/>
        <w:ind w:right="-2"/>
        <w:jc w:val="right"/>
        <w:rPr>
          <w:rFonts w:ascii="Times New Roman" w:eastAsia="Times New Roman" w:hAnsi="Times New Roman" w:cs="Times New Roman"/>
          <w:b/>
          <w:color w:val="0070C0"/>
          <w:lang w:eastAsia="pl-PL"/>
        </w:rPr>
      </w:pPr>
    </w:p>
    <w:p w14:paraId="0B412A3D" w14:textId="5DFE0E8C" w:rsidR="007D6FB0" w:rsidRDefault="007D6FB0" w:rsidP="004D2591">
      <w:pPr>
        <w:autoSpaceDE w:val="0"/>
        <w:autoSpaceDN w:val="0"/>
        <w:adjustRightInd w:val="0"/>
        <w:ind w:right="-2"/>
        <w:jc w:val="right"/>
        <w:rPr>
          <w:rFonts w:ascii="Times New Roman" w:eastAsia="Times New Roman" w:hAnsi="Times New Roman" w:cs="Times New Roman"/>
          <w:b/>
          <w:color w:val="0070C0"/>
          <w:lang w:eastAsia="pl-PL"/>
        </w:rPr>
      </w:pPr>
    </w:p>
    <w:p w14:paraId="7680E706" w14:textId="77777777" w:rsidR="007D6FB0" w:rsidRDefault="007D6FB0" w:rsidP="004D2591">
      <w:pPr>
        <w:autoSpaceDE w:val="0"/>
        <w:autoSpaceDN w:val="0"/>
        <w:adjustRightInd w:val="0"/>
        <w:ind w:right="-2"/>
        <w:jc w:val="right"/>
        <w:rPr>
          <w:rFonts w:ascii="Times New Roman" w:eastAsia="Times New Roman" w:hAnsi="Times New Roman" w:cs="Times New Roman"/>
          <w:b/>
          <w:color w:val="0070C0"/>
          <w:lang w:eastAsia="pl-PL"/>
        </w:rPr>
      </w:pPr>
    </w:p>
    <w:p w14:paraId="46742847" w14:textId="77777777" w:rsidR="00742CFA" w:rsidRPr="00742CFA" w:rsidRDefault="00742CFA" w:rsidP="00742CFA">
      <w:pPr>
        <w:rPr>
          <w:rFonts w:ascii="Times New Roman" w:eastAsia="Times New Roman" w:hAnsi="Times New Roman" w:cs="Times New Roman"/>
          <w:lang w:eastAsia="pl-PL"/>
        </w:rPr>
      </w:pPr>
    </w:p>
    <w:p w14:paraId="4947BBE8" w14:textId="34E07D15" w:rsidR="00742CFA" w:rsidRDefault="00742CFA" w:rsidP="00742CFA">
      <w:pPr>
        <w:spacing w:after="0" w:line="240" w:lineRule="auto"/>
        <w:ind w:right="363"/>
        <w:jc w:val="center"/>
        <w:rPr>
          <w:rFonts w:ascii="Times New Roman" w:eastAsia="Calibri" w:hAnsi="Times New Roman" w:cs="Times New Roman"/>
          <w:b/>
          <w:bCs/>
          <w:sz w:val="32"/>
          <w:highlight w:val="yellow"/>
        </w:rPr>
      </w:pPr>
      <w:r w:rsidRPr="004C716E">
        <w:rPr>
          <w:rFonts w:ascii="Times New Roman" w:hAnsi="Times New Roman" w:cs="Times New Roman"/>
          <w:b/>
          <w:i/>
          <w:spacing w:val="-6"/>
          <w:sz w:val="24"/>
          <w:szCs w:val="20"/>
          <w:u w:val="single"/>
        </w:rPr>
        <w:t xml:space="preserve">Załącznik nr </w:t>
      </w:r>
      <w:r w:rsidR="00FB5DA4">
        <w:rPr>
          <w:rFonts w:ascii="Times New Roman" w:hAnsi="Times New Roman" w:cs="Times New Roman"/>
          <w:b/>
          <w:i/>
          <w:spacing w:val="-6"/>
          <w:sz w:val="24"/>
          <w:szCs w:val="20"/>
          <w:u w:val="single"/>
        </w:rPr>
        <w:t>6</w:t>
      </w:r>
      <w:r w:rsidRPr="004C716E">
        <w:rPr>
          <w:rFonts w:ascii="Times New Roman" w:hAnsi="Times New Roman" w:cs="Times New Roman"/>
          <w:b/>
          <w:i/>
          <w:spacing w:val="-6"/>
          <w:sz w:val="24"/>
          <w:szCs w:val="20"/>
          <w:u w:val="single"/>
        </w:rPr>
        <w:t xml:space="preserve"> do SWZ należy złożyć wraz z ofertą (jeżeli dotyczy)</w:t>
      </w:r>
      <w:r w:rsidRPr="004C716E">
        <w:rPr>
          <w:rFonts w:ascii="Times New Roman" w:hAnsi="Times New Roman" w:cs="Times New Roman"/>
          <w:b/>
          <w:i/>
          <w:sz w:val="24"/>
          <w:szCs w:val="20"/>
          <w:u w:val="single"/>
        </w:rPr>
        <w:t>.</w:t>
      </w:r>
    </w:p>
    <w:p w14:paraId="1FF074EC" w14:textId="7139FB84" w:rsidR="00742CFA" w:rsidRDefault="00742CFA" w:rsidP="00742CFA">
      <w:pPr>
        <w:autoSpaceDE w:val="0"/>
        <w:autoSpaceDN w:val="0"/>
        <w:adjustRightInd w:val="0"/>
        <w:ind w:right="-2"/>
        <w:jc w:val="center"/>
        <w:rPr>
          <w:rFonts w:ascii="Times New Roman" w:eastAsia="Times New Roman" w:hAnsi="Times New Roman" w:cs="Times New Roman"/>
          <w:lang w:eastAsia="pl-PL"/>
        </w:rPr>
      </w:pPr>
    </w:p>
    <w:p w14:paraId="19A65397" w14:textId="232B665F" w:rsidR="004D2591" w:rsidRDefault="003B3999" w:rsidP="00FB5DA4">
      <w:pPr>
        <w:autoSpaceDE w:val="0"/>
        <w:autoSpaceDN w:val="0"/>
        <w:adjustRightInd w:val="0"/>
        <w:ind w:right="-2"/>
        <w:jc w:val="right"/>
        <w:rPr>
          <w:rFonts w:ascii="Times New Roman" w:hAnsi="Times New Roman" w:cs="Times New Roman"/>
          <w:b/>
          <w:i/>
          <w:sz w:val="24"/>
          <w:szCs w:val="20"/>
          <w:u w:val="single"/>
        </w:rPr>
      </w:pPr>
      <w:r w:rsidRPr="00742CFA">
        <w:rPr>
          <w:rFonts w:ascii="Times New Roman" w:eastAsia="Times New Roman" w:hAnsi="Times New Roman" w:cs="Times New Roman"/>
          <w:lang w:eastAsia="pl-PL"/>
        </w:rPr>
        <w:br w:type="page"/>
      </w:r>
    </w:p>
    <w:p w14:paraId="0851D752" w14:textId="603DE125" w:rsidR="00742CFA" w:rsidRDefault="00742CFA" w:rsidP="004D2591">
      <w:pPr>
        <w:spacing w:after="0" w:line="240" w:lineRule="auto"/>
        <w:ind w:right="363"/>
        <w:jc w:val="center"/>
        <w:rPr>
          <w:rFonts w:ascii="Times New Roman" w:eastAsia="Calibri" w:hAnsi="Times New Roman" w:cs="Times New Roman"/>
          <w:b/>
          <w:bCs/>
          <w:sz w:val="32"/>
          <w:highlight w:val="yellow"/>
        </w:rPr>
      </w:pPr>
    </w:p>
    <w:p w14:paraId="4E92EA75" w14:textId="036B6DD9" w:rsidR="00DA7E7A" w:rsidRDefault="00EA737B" w:rsidP="00EA737B">
      <w:pPr>
        <w:spacing w:after="0"/>
        <w:jc w:val="right"/>
        <w:outlineLvl w:val="5"/>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Załącznik nr 7 do SWZ</w:t>
      </w:r>
    </w:p>
    <w:p w14:paraId="743AC26E" w14:textId="77777777" w:rsidR="00EA737B" w:rsidRPr="00622E25" w:rsidRDefault="00EA737B" w:rsidP="00BC1F9E">
      <w:pPr>
        <w:spacing w:after="0"/>
        <w:rPr>
          <w:rFonts w:ascii="Times New Roman" w:eastAsia="Times New Roman" w:hAnsi="Times New Roman" w:cs="Times New Roman"/>
          <w:lang w:eastAsia="pl-PL"/>
        </w:rPr>
      </w:pPr>
    </w:p>
    <w:p w14:paraId="646DD044" w14:textId="77777777" w:rsidR="00BC1F9E" w:rsidRDefault="00BC1F9E" w:rsidP="00EA737B">
      <w:pPr>
        <w:spacing w:after="0" w:line="240" w:lineRule="auto"/>
        <w:ind w:right="6"/>
        <w:jc w:val="center"/>
        <w:rPr>
          <w:rFonts w:ascii="Times New Roman" w:eastAsia="Times New Roman" w:hAnsi="Times New Roman" w:cs="Times New Roman"/>
          <w:b/>
          <w:bCs/>
          <w:lang w:eastAsia="pl-PL"/>
        </w:rPr>
      </w:pPr>
    </w:p>
    <w:p w14:paraId="7CCFC0A1" w14:textId="77777777" w:rsidR="00BC1F9E" w:rsidRDefault="00BC1F9E" w:rsidP="00EA737B">
      <w:pPr>
        <w:spacing w:after="0" w:line="240" w:lineRule="auto"/>
        <w:ind w:right="6"/>
        <w:jc w:val="center"/>
        <w:rPr>
          <w:rFonts w:ascii="Times New Roman" w:eastAsia="Times New Roman" w:hAnsi="Times New Roman" w:cs="Times New Roman"/>
          <w:b/>
          <w:bCs/>
          <w:lang w:eastAsia="pl-PL"/>
        </w:rPr>
      </w:pPr>
    </w:p>
    <w:p w14:paraId="0D41E7C8" w14:textId="63DBA82D" w:rsidR="00EA737B" w:rsidRPr="00622E25" w:rsidRDefault="00EA737B" w:rsidP="00EA737B">
      <w:pPr>
        <w:spacing w:after="0" w:line="240" w:lineRule="auto"/>
        <w:ind w:right="6"/>
        <w:jc w:val="center"/>
        <w:rPr>
          <w:rFonts w:ascii="Times New Roman" w:eastAsia="Times New Roman" w:hAnsi="Times New Roman" w:cs="Times New Roman"/>
          <w:b/>
          <w:bCs/>
          <w:lang w:eastAsia="pl-PL"/>
        </w:rPr>
      </w:pPr>
      <w:r w:rsidRPr="00622E25">
        <w:rPr>
          <w:rFonts w:ascii="Times New Roman" w:eastAsia="Times New Roman" w:hAnsi="Times New Roman" w:cs="Times New Roman"/>
          <w:b/>
          <w:bCs/>
          <w:lang w:eastAsia="pl-PL"/>
        </w:rPr>
        <w:t>ZOBOWIĄZANIE DO ODDANIA DO DYSPOZYCJI NIEZBĘDNYCH ZASOBÓW NA OKRES KORZYSTANIA Z NICH PRZY WYKONYWANIU ZAMÓWIENIA</w:t>
      </w:r>
    </w:p>
    <w:p w14:paraId="346593D6" w14:textId="77777777" w:rsidR="00EA737B" w:rsidRPr="00622E25" w:rsidRDefault="00EA737B" w:rsidP="00EA737B">
      <w:pPr>
        <w:spacing w:after="0" w:line="240" w:lineRule="auto"/>
        <w:ind w:left="284" w:right="6" w:hanging="284"/>
        <w:jc w:val="center"/>
        <w:rPr>
          <w:rFonts w:ascii="Times New Roman" w:eastAsia="Times New Roman" w:hAnsi="Times New Roman" w:cs="Times New Roman"/>
          <w:b/>
          <w:bCs/>
          <w:lang w:eastAsia="pl-PL"/>
        </w:rPr>
      </w:pPr>
    </w:p>
    <w:p w14:paraId="01E1DE68" w14:textId="511DDB7A" w:rsidR="00DF613D" w:rsidRPr="00264EEF" w:rsidRDefault="00EA737B" w:rsidP="00DF613D">
      <w:pPr>
        <w:spacing w:after="0"/>
        <w:ind w:right="-13"/>
        <w:jc w:val="both"/>
        <w:rPr>
          <w:rFonts w:ascii="Times New Roman" w:hAnsi="Times New Roman" w:cs="Times New Roman"/>
          <w:b/>
        </w:rPr>
      </w:pPr>
      <w:r w:rsidRPr="00622E25">
        <w:rPr>
          <w:rFonts w:ascii="Times New Roman" w:eastAsia="Times New Roman" w:hAnsi="Times New Roman" w:cs="Times New Roman"/>
          <w:bCs/>
          <w:lang w:eastAsia="pl-PL"/>
        </w:rPr>
        <w:t xml:space="preserve">W postępowaniu o udzielenie zamówienia publicznego </w:t>
      </w:r>
      <w:r w:rsidRPr="00622E25">
        <w:rPr>
          <w:rFonts w:ascii="Times New Roman" w:hAnsi="Times New Roman" w:cs="Times New Roman"/>
        </w:rPr>
        <w:t xml:space="preserve">na </w:t>
      </w:r>
      <w:r w:rsidR="00DF613D" w:rsidRPr="00264EEF">
        <w:rPr>
          <w:rFonts w:ascii="Times New Roman" w:eastAsia="Times New Roman" w:hAnsi="Times New Roman" w:cs="Times New Roman"/>
          <w:b/>
          <w:color w:val="000000" w:themeColor="text1"/>
        </w:rPr>
        <w:t>„</w:t>
      </w:r>
      <w:r w:rsidR="00DF613D" w:rsidRPr="00264EEF">
        <w:rPr>
          <w:rFonts w:ascii="Times New Roman" w:hAnsi="Times New Roman" w:cs="Times New Roman"/>
          <w:b/>
          <w:color w:val="000000"/>
        </w:rPr>
        <w:t>Wykonaniu kontroli rocznej stanu technicznego obiektów budowlanych znajdujących się na terenie kompleksów będących w administrowaniu 26 WOG Zegrze</w:t>
      </w:r>
      <w:r w:rsidR="00DF613D" w:rsidRPr="00264EEF">
        <w:rPr>
          <w:rFonts w:ascii="Times New Roman" w:eastAsia="Times New Roman" w:hAnsi="Times New Roman" w:cs="Times New Roman"/>
          <w:b/>
          <w:color w:val="000000" w:themeColor="text1"/>
        </w:rPr>
        <w:t>”.</w:t>
      </w:r>
    </w:p>
    <w:p w14:paraId="37E54AB7" w14:textId="2CE76455" w:rsidR="00EA737B" w:rsidRPr="00622E25" w:rsidRDefault="00EA737B" w:rsidP="00EA737B">
      <w:pPr>
        <w:spacing w:after="0"/>
        <w:ind w:right="-13"/>
        <w:jc w:val="center"/>
        <w:rPr>
          <w:rFonts w:ascii="Times New Roman" w:hAnsi="Times New Roman" w:cs="Times New Roman"/>
          <w:b/>
        </w:rPr>
      </w:pPr>
      <w:r w:rsidRPr="00622E25">
        <w:rPr>
          <w:rFonts w:ascii="Times New Roman" w:hAnsi="Times New Roman" w:cs="Times New Roman"/>
          <w:b/>
          <w:sz w:val="20"/>
          <w:szCs w:val="20"/>
        </w:rPr>
        <w:t xml:space="preserve"> </w:t>
      </w:r>
      <w:r w:rsidRPr="00622E25">
        <w:rPr>
          <w:rFonts w:ascii="Times New Roman" w:eastAsia="Times New Roman" w:hAnsi="Times New Roman" w:cs="Times New Roman"/>
        </w:rPr>
        <w:t>n</w:t>
      </w:r>
      <w:r w:rsidRPr="00622E25">
        <w:rPr>
          <w:rFonts w:ascii="Times New Roman" w:eastAsia="Times New Roman" w:hAnsi="Times New Roman" w:cs="Times New Roman"/>
          <w:bCs/>
          <w:iCs/>
          <w:lang w:eastAsia="pl-PL"/>
        </w:rPr>
        <w:t xml:space="preserve">r sprawy </w:t>
      </w:r>
      <w:r w:rsidRPr="00622E25">
        <w:rPr>
          <w:rFonts w:ascii="Times New Roman" w:hAnsi="Times New Roman" w:cs="Times New Roman"/>
          <w:b/>
        </w:rPr>
        <w:t>Nr sprawy ZP/</w:t>
      </w:r>
      <w:r w:rsidR="00902D8B">
        <w:rPr>
          <w:rFonts w:ascii="Times New Roman" w:hAnsi="Times New Roman" w:cs="Times New Roman"/>
          <w:b/>
        </w:rPr>
        <w:t>39</w:t>
      </w:r>
      <w:r w:rsidRPr="00622E25">
        <w:rPr>
          <w:rFonts w:ascii="Times New Roman" w:hAnsi="Times New Roman" w:cs="Times New Roman"/>
          <w:b/>
        </w:rPr>
        <w:t>/202</w:t>
      </w:r>
      <w:r w:rsidR="00902D8B">
        <w:rPr>
          <w:rFonts w:ascii="Times New Roman" w:hAnsi="Times New Roman" w:cs="Times New Roman"/>
          <w:b/>
        </w:rPr>
        <w:t>5</w:t>
      </w:r>
    </w:p>
    <w:p w14:paraId="72701D61" w14:textId="77777777" w:rsidR="00EA737B" w:rsidRPr="00622E25" w:rsidRDefault="00EA737B" w:rsidP="00EA737B">
      <w:pPr>
        <w:spacing w:after="0"/>
        <w:ind w:right="-13"/>
        <w:jc w:val="both"/>
        <w:rPr>
          <w:rFonts w:ascii="Times New Roman" w:hAnsi="Times New Roman" w:cs="Times New Roman"/>
          <w:b/>
        </w:rPr>
      </w:pPr>
    </w:p>
    <w:p w14:paraId="5223F657" w14:textId="77777777" w:rsidR="00EA737B" w:rsidRPr="00622E25" w:rsidRDefault="00EA737B" w:rsidP="00EA737B">
      <w:pPr>
        <w:spacing w:after="0" w:line="240" w:lineRule="auto"/>
        <w:ind w:left="284" w:right="6" w:hanging="284"/>
        <w:rPr>
          <w:rFonts w:ascii="Times New Roman" w:eastAsia="Times New Roman" w:hAnsi="Times New Roman" w:cs="Times New Roman"/>
          <w:bCs/>
          <w:lang w:eastAsia="pl-PL"/>
        </w:rPr>
      </w:pPr>
      <w:r w:rsidRPr="00622E25">
        <w:rPr>
          <w:rFonts w:ascii="Times New Roman" w:eastAsia="Times New Roman" w:hAnsi="Times New Roman" w:cs="Times New Roman"/>
          <w:bCs/>
          <w:lang w:eastAsia="pl-PL"/>
        </w:rPr>
        <w:t>………………………………………………………………………….………………………..</w:t>
      </w:r>
    </w:p>
    <w:p w14:paraId="48AE5B38" w14:textId="77777777" w:rsidR="00EA737B" w:rsidRPr="00622E25" w:rsidRDefault="00EA737B" w:rsidP="00EA737B">
      <w:pPr>
        <w:spacing w:after="120" w:line="240" w:lineRule="auto"/>
        <w:ind w:left="284" w:right="6" w:hanging="284"/>
        <w:jc w:val="center"/>
        <w:rPr>
          <w:rFonts w:ascii="Times New Roman" w:eastAsia="Times New Roman" w:hAnsi="Times New Roman" w:cs="Times New Roman"/>
          <w:bCs/>
          <w:i/>
          <w:lang w:eastAsia="pl-PL"/>
        </w:rPr>
      </w:pPr>
      <w:r w:rsidRPr="00622E25">
        <w:rPr>
          <w:rFonts w:ascii="Times New Roman" w:eastAsia="Times New Roman" w:hAnsi="Times New Roman" w:cs="Times New Roman"/>
          <w:bCs/>
          <w:i/>
          <w:lang w:eastAsia="pl-PL"/>
        </w:rPr>
        <w:t>(nazwa i adres podmiotu oddającego do dyspozycji zasoby)</w:t>
      </w:r>
    </w:p>
    <w:p w14:paraId="63EE5799" w14:textId="77777777" w:rsidR="00EA737B" w:rsidRPr="00622E25" w:rsidRDefault="00EA737B" w:rsidP="00EA737B">
      <w:pPr>
        <w:spacing w:after="0" w:line="240" w:lineRule="auto"/>
        <w:ind w:left="284" w:right="6" w:hanging="284"/>
        <w:rPr>
          <w:rFonts w:ascii="Times New Roman" w:eastAsia="Times New Roman" w:hAnsi="Times New Roman" w:cs="Times New Roman"/>
          <w:b/>
          <w:bCs/>
          <w:lang w:eastAsia="pl-PL"/>
        </w:rPr>
      </w:pPr>
      <w:r w:rsidRPr="00622E25">
        <w:rPr>
          <w:rFonts w:ascii="Times New Roman" w:eastAsia="Times New Roman" w:hAnsi="Times New Roman" w:cs="Times New Roman"/>
          <w:b/>
          <w:bCs/>
          <w:lang w:eastAsia="pl-PL"/>
        </w:rPr>
        <w:t>zobowiązuje się do oddania na rzecz:</w:t>
      </w:r>
    </w:p>
    <w:p w14:paraId="49A363C5" w14:textId="77777777" w:rsidR="00EA737B" w:rsidRPr="00622E25" w:rsidRDefault="00EA737B" w:rsidP="00EA737B">
      <w:pPr>
        <w:spacing w:after="0" w:line="240" w:lineRule="auto"/>
        <w:ind w:left="284" w:right="6" w:hanging="284"/>
        <w:rPr>
          <w:rFonts w:ascii="Times New Roman" w:eastAsia="Times New Roman" w:hAnsi="Times New Roman" w:cs="Times New Roman"/>
          <w:b/>
          <w:bCs/>
          <w:lang w:eastAsia="pl-PL"/>
        </w:rPr>
      </w:pPr>
    </w:p>
    <w:p w14:paraId="1C375895" w14:textId="77777777" w:rsidR="00EA737B" w:rsidRPr="00622E25" w:rsidRDefault="00EA737B" w:rsidP="00EA737B">
      <w:pPr>
        <w:spacing w:after="0" w:line="240" w:lineRule="auto"/>
        <w:ind w:left="284" w:right="6" w:hanging="284"/>
        <w:jc w:val="center"/>
        <w:rPr>
          <w:rFonts w:ascii="Times New Roman" w:eastAsia="Times New Roman" w:hAnsi="Times New Roman" w:cs="Times New Roman"/>
          <w:bCs/>
          <w:i/>
          <w:lang w:eastAsia="pl-PL"/>
        </w:rPr>
      </w:pPr>
      <w:r w:rsidRPr="00622E25">
        <w:rPr>
          <w:rFonts w:ascii="Times New Roman" w:eastAsia="Times New Roman" w:hAnsi="Times New Roman" w:cs="Times New Roman"/>
          <w:bCs/>
          <w:lang w:eastAsia="pl-PL"/>
        </w:rPr>
        <w:t>……………………………………………………………………………...……………………</w:t>
      </w:r>
      <w:r w:rsidRPr="00622E25">
        <w:rPr>
          <w:rFonts w:ascii="Times New Roman" w:eastAsia="Times New Roman" w:hAnsi="Times New Roman" w:cs="Times New Roman"/>
          <w:bCs/>
          <w:lang w:eastAsia="pl-PL"/>
        </w:rPr>
        <w:br/>
      </w:r>
      <w:r w:rsidRPr="00622E25">
        <w:rPr>
          <w:rFonts w:ascii="Times New Roman" w:eastAsia="Times New Roman" w:hAnsi="Times New Roman" w:cs="Times New Roman"/>
          <w:bCs/>
          <w:i/>
          <w:lang w:eastAsia="pl-PL"/>
        </w:rPr>
        <w:t>(nazwa i adres Wykonawcy, któremu inny podmiot oddaje do dyspozycji zasoby)</w:t>
      </w:r>
    </w:p>
    <w:p w14:paraId="124E01B5" w14:textId="77777777" w:rsidR="00EA737B" w:rsidRPr="00622E25" w:rsidRDefault="00EA737B" w:rsidP="00EA737B">
      <w:pPr>
        <w:spacing w:after="0" w:line="240" w:lineRule="auto"/>
        <w:ind w:left="5672" w:right="6" w:firstLine="709"/>
        <w:jc w:val="center"/>
        <w:rPr>
          <w:rFonts w:ascii="Times New Roman" w:eastAsia="Times New Roman" w:hAnsi="Times New Roman" w:cs="Times New Roman"/>
          <w:b/>
          <w:bCs/>
          <w:lang w:eastAsia="pl-PL"/>
        </w:rPr>
      </w:pPr>
    </w:p>
    <w:p w14:paraId="55A42B5C" w14:textId="77777777" w:rsidR="00EA737B" w:rsidRPr="00622E25" w:rsidRDefault="00EA737B" w:rsidP="00EA737B">
      <w:pPr>
        <w:spacing w:after="0" w:line="240" w:lineRule="auto"/>
        <w:ind w:left="567" w:right="6" w:hanging="567"/>
        <w:rPr>
          <w:rFonts w:ascii="Times New Roman" w:eastAsia="Times New Roman" w:hAnsi="Times New Roman" w:cs="Times New Roman"/>
          <w:b/>
          <w:bCs/>
          <w:lang w:eastAsia="pl-PL"/>
        </w:rPr>
      </w:pPr>
      <w:r w:rsidRPr="00622E25">
        <w:rPr>
          <w:rFonts w:ascii="Times New Roman" w:eastAsia="Times New Roman" w:hAnsi="Times New Roman" w:cs="Times New Roman"/>
          <w:b/>
          <w:bCs/>
          <w:lang w:eastAsia="pl-PL"/>
        </w:rPr>
        <w:t xml:space="preserve">niezbędny zasób </w:t>
      </w:r>
      <w:r w:rsidRPr="00622E25">
        <w:rPr>
          <w:rFonts w:ascii="Times New Roman" w:eastAsia="Times New Roman" w:hAnsi="Times New Roman" w:cs="Times New Roman"/>
          <w:bCs/>
          <w:lang w:eastAsia="pl-PL"/>
        </w:rPr>
        <w:t>(udostępnione zasoby)</w:t>
      </w:r>
      <w:r w:rsidRPr="00622E25">
        <w:rPr>
          <w:rFonts w:ascii="Times New Roman" w:eastAsia="Times New Roman" w:hAnsi="Times New Roman" w:cs="Times New Roman"/>
          <w:b/>
          <w:bCs/>
          <w:lang w:eastAsia="pl-PL"/>
        </w:rPr>
        <w:t xml:space="preserve"> zaznaczyć właściwe:</w:t>
      </w:r>
    </w:p>
    <w:p w14:paraId="16204184" w14:textId="77777777" w:rsidR="00EA737B" w:rsidRPr="00622E25" w:rsidRDefault="00EA737B" w:rsidP="00D75D0B">
      <w:pPr>
        <w:numPr>
          <w:ilvl w:val="0"/>
          <w:numId w:val="38"/>
        </w:numPr>
        <w:spacing w:before="120" w:after="120" w:line="240" w:lineRule="auto"/>
        <w:ind w:right="6"/>
        <w:contextualSpacing/>
        <w:jc w:val="both"/>
        <w:rPr>
          <w:rFonts w:ascii="Times New Roman" w:eastAsia="Times New Roman" w:hAnsi="Times New Roman" w:cs="Times New Roman"/>
          <w:bCs/>
          <w:lang w:eastAsia="pl-PL"/>
        </w:rPr>
      </w:pPr>
      <w:r w:rsidRPr="00622E25">
        <w:rPr>
          <w:rFonts w:ascii="Times New Roman" w:eastAsia="Times New Roman" w:hAnsi="Times New Roman" w:cs="Times New Roman"/>
          <w:bCs/>
          <w:lang w:eastAsia="pl-PL"/>
        </w:rPr>
        <w:t>wiedza,</w:t>
      </w:r>
    </w:p>
    <w:p w14:paraId="6E7E174D" w14:textId="77777777" w:rsidR="00EA737B" w:rsidRPr="00622E25" w:rsidRDefault="00EA737B" w:rsidP="00D75D0B">
      <w:pPr>
        <w:numPr>
          <w:ilvl w:val="0"/>
          <w:numId w:val="38"/>
        </w:numPr>
        <w:spacing w:before="120" w:after="120" w:line="240" w:lineRule="auto"/>
        <w:ind w:right="6"/>
        <w:contextualSpacing/>
        <w:jc w:val="both"/>
        <w:rPr>
          <w:rFonts w:ascii="Times New Roman" w:eastAsia="Times New Roman" w:hAnsi="Times New Roman" w:cs="Times New Roman"/>
          <w:bCs/>
          <w:lang w:eastAsia="pl-PL"/>
        </w:rPr>
      </w:pPr>
      <w:r w:rsidRPr="00622E25">
        <w:rPr>
          <w:rFonts w:ascii="Times New Roman" w:eastAsia="Times New Roman" w:hAnsi="Times New Roman" w:cs="Times New Roman"/>
          <w:bCs/>
          <w:lang w:eastAsia="pl-PL"/>
        </w:rPr>
        <w:t>doświadczenie,</w:t>
      </w:r>
    </w:p>
    <w:p w14:paraId="7650E792" w14:textId="77777777" w:rsidR="00EA737B" w:rsidRPr="00622E25" w:rsidRDefault="00EA737B" w:rsidP="00D75D0B">
      <w:pPr>
        <w:numPr>
          <w:ilvl w:val="0"/>
          <w:numId w:val="38"/>
        </w:numPr>
        <w:spacing w:before="120" w:after="120" w:line="240" w:lineRule="auto"/>
        <w:ind w:right="6"/>
        <w:contextualSpacing/>
        <w:jc w:val="both"/>
        <w:rPr>
          <w:rFonts w:ascii="Times New Roman" w:eastAsia="Times New Roman" w:hAnsi="Times New Roman" w:cs="Times New Roman"/>
          <w:bCs/>
          <w:lang w:eastAsia="pl-PL"/>
        </w:rPr>
      </w:pPr>
      <w:r w:rsidRPr="00622E25">
        <w:rPr>
          <w:rFonts w:ascii="Times New Roman" w:eastAsia="Times New Roman" w:hAnsi="Times New Roman" w:cs="Times New Roman"/>
          <w:bCs/>
          <w:lang w:eastAsia="pl-PL"/>
        </w:rPr>
        <w:t>potencjał techniczny</w:t>
      </w:r>
    </w:p>
    <w:p w14:paraId="18D0BCF5" w14:textId="77777777" w:rsidR="00EA737B" w:rsidRPr="00622E25" w:rsidRDefault="00EA737B" w:rsidP="00D75D0B">
      <w:pPr>
        <w:numPr>
          <w:ilvl w:val="0"/>
          <w:numId w:val="38"/>
        </w:numPr>
        <w:spacing w:before="120" w:after="120" w:line="240" w:lineRule="auto"/>
        <w:ind w:right="6"/>
        <w:contextualSpacing/>
        <w:jc w:val="both"/>
        <w:rPr>
          <w:rFonts w:ascii="Times New Roman" w:eastAsia="Times New Roman" w:hAnsi="Times New Roman" w:cs="Times New Roman"/>
          <w:bCs/>
          <w:lang w:eastAsia="pl-PL"/>
        </w:rPr>
      </w:pPr>
      <w:r w:rsidRPr="00622E25">
        <w:rPr>
          <w:rFonts w:ascii="Times New Roman" w:eastAsia="Times New Roman" w:hAnsi="Times New Roman" w:cs="Times New Roman"/>
          <w:bCs/>
          <w:lang w:eastAsia="pl-PL"/>
        </w:rPr>
        <w:t>osoby zdolne do wykonania zamówienia,</w:t>
      </w:r>
    </w:p>
    <w:p w14:paraId="1AEDD2A8" w14:textId="77777777" w:rsidR="00EA737B" w:rsidRPr="00622E25" w:rsidRDefault="00EA737B" w:rsidP="00D75D0B">
      <w:pPr>
        <w:numPr>
          <w:ilvl w:val="0"/>
          <w:numId w:val="38"/>
        </w:numPr>
        <w:spacing w:before="120" w:after="120" w:line="240" w:lineRule="auto"/>
        <w:ind w:left="714" w:right="6" w:hanging="357"/>
        <w:jc w:val="both"/>
        <w:rPr>
          <w:rFonts w:ascii="Times New Roman" w:eastAsia="Times New Roman" w:hAnsi="Times New Roman" w:cs="Times New Roman"/>
          <w:bCs/>
          <w:lang w:eastAsia="pl-PL"/>
        </w:rPr>
      </w:pPr>
      <w:r w:rsidRPr="00622E25">
        <w:rPr>
          <w:rFonts w:ascii="Times New Roman" w:eastAsia="Times New Roman" w:hAnsi="Times New Roman" w:cs="Times New Roman"/>
          <w:bCs/>
          <w:lang w:eastAsia="pl-PL"/>
        </w:rPr>
        <w:t>zdolności finansowe</w:t>
      </w:r>
    </w:p>
    <w:p w14:paraId="30B72DBB" w14:textId="77777777" w:rsidR="00EA737B" w:rsidRPr="00622E25" w:rsidRDefault="00EA737B" w:rsidP="00EA737B">
      <w:pPr>
        <w:spacing w:after="0" w:line="240" w:lineRule="auto"/>
        <w:ind w:right="6"/>
        <w:rPr>
          <w:rFonts w:ascii="Times New Roman" w:eastAsia="Times New Roman" w:hAnsi="Times New Roman" w:cs="Times New Roman"/>
          <w:bCs/>
        </w:rPr>
      </w:pPr>
      <w:r w:rsidRPr="00622E25">
        <w:rPr>
          <w:rFonts w:ascii="Times New Roman" w:eastAsia="Times New Roman" w:hAnsi="Times New Roman" w:cs="Times New Roman"/>
          <w:b/>
          <w:bCs/>
        </w:rPr>
        <w:t xml:space="preserve">na okres </w:t>
      </w:r>
      <w:r w:rsidRPr="00622E25">
        <w:rPr>
          <w:rFonts w:ascii="Times New Roman" w:eastAsia="Times New Roman" w:hAnsi="Times New Roman" w:cs="Times New Roman"/>
          <w:bCs/>
        </w:rPr>
        <w:t>……………………………………………………………………………………………...…...</w:t>
      </w:r>
    </w:p>
    <w:p w14:paraId="7E622955" w14:textId="77777777" w:rsidR="00EA737B" w:rsidRPr="00622E25" w:rsidRDefault="00EA737B" w:rsidP="00EA737B">
      <w:pPr>
        <w:spacing w:after="0" w:line="240" w:lineRule="auto"/>
        <w:ind w:right="6"/>
        <w:jc w:val="center"/>
        <w:rPr>
          <w:rFonts w:ascii="Times New Roman" w:eastAsia="Times New Roman" w:hAnsi="Times New Roman" w:cs="Times New Roman"/>
          <w:bCs/>
          <w:i/>
        </w:rPr>
      </w:pPr>
      <w:r w:rsidRPr="00622E25">
        <w:rPr>
          <w:rFonts w:ascii="Times New Roman" w:eastAsia="Times New Roman" w:hAnsi="Times New Roman" w:cs="Times New Roman"/>
          <w:bCs/>
          <w:i/>
        </w:rPr>
        <w:t>(wskazać okres na jaki udostępniany jest zasób)</w:t>
      </w:r>
    </w:p>
    <w:p w14:paraId="16D8B03F" w14:textId="77777777" w:rsidR="00EA737B" w:rsidRPr="00622E25" w:rsidRDefault="00EA737B" w:rsidP="00EA737B">
      <w:pPr>
        <w:spacing w:after="0" w:line="240" w:lineRule="auto"/>
        <w:ind w:right="6"/>
        <w:jc w:val="center"/>
        <w:rPr>
          <w:rFonts w:ascii="Times New Roman" w:eastAsia="Times New Roman" w:hAnsi="Times New Roman" w:cs="Times New Roman"/>
          <w:bCs/>
        </w:rPr>
      </w:pPr>
    </w:p>
    <w:p w14:paraId="11EE18DC" w14:textId="77777777" w:rsidR="00EA737B" w:rsidRPr="00622E25" w:rsidRDefault="00EA737B" w:rsidP="00EA737B">
      <w:pPr>
        <w:spacing w:after="0" w:line="240" w:lineRule="auto"/>
        <w:ind w:right="6"/>
        <w:jc w:val="both"/>
        <w:rPr>
          <w:rFonts w:ascii="Times New Roman" w:eastAsia="Times New Roman" w:hAnsi="Times New Roman" w:cs="Times New Roman"/>
          <w:b/>
          <w:bCs/>
        </w:rPr>
      </w:pPr>
      <w:r w:rsidRPr="00622E25">
        <w:rPr>
          <w:rFonts w:ascii="Times New Roman" w:eastAsia="Times New Roman" w:hAnsi="Times New Roman" w:cs="Times New Roman"/>
          <w:b/>
          <w:bCs/>
        </w:rPr>
        <w:t>forma, w jakiej podmiot udostepniający zasób będzie uczestniczył w realizacji zamówienia:</w:t>
      </w:r>
    </w:p>
    <w:p w14:paraId="763C7DB2" w14:textId="77777777" w:rsidR="00EA737B" w:rsidRPr="00622E25" w:rsidRDefault="00EA737B" w:rsidP="00EA737B">
      <w:pPr>
        <w:spacing w:after="0" w:line="240" w:lineRule="auto"/>
        <w:ind w:right="6"/>
        <w:jc w:val="both"/>
        <w:rPr>
          <w:rFonts w:ascii="Times New Roman" w:eastAsia="Times New Roman" w:hAnsi="Times New Roman" w:cs="Times New Roman"/>
          <w:b/>
          <w:bCs/>
        </w:rPr>
      </w:pPr>
    </w:p>
    <w:p w14:paraId="09AF0456" w14:textId="77777777" w:rsidR="00EA737B" w:rsidRPr="00622E25" w:rsidRDefault="00EA737B" w:rsidP="00EA737B">
      <w:pPr>
        <w:spacing w:after="0" w:line="240" w:lineRule="auto"/>
        <w:ind w:right="6"/>
        <w:rPr>
          <w:rFonts w:ascii="Times New Roman" w:eastAsia="Times New Roman" w:hAnsi="Times New Roman" w:cs="Times New Roman"/>
          <w:bCs/>
        </w:rPr>
      </w:pPr>
      <w:r w:rsidRPr="00622E25">
        <w:rPr>
          <w:rFonts w:ascii="Times New Roman" w:eastAsia="Times New Roman" w:hAnsi="Times New Roman" w:cs="Times New Roman"/>
          <w:bCs/>
        </w:rPr>
        <w:t>………………………………………………………..……………………………………………</w:t>
      </w:r>
    </w:p>
    <w:p w14:paraId="1A4615A9" w14:textId="77777777" w:rsidR="00EA737B" w:rsidRPr="00622E25" w:rsidRDefault="00EA737B" w:rsidP="00EA737B">
      <w:pPr>
        <w:spacing w:after="0" w:line="240" w:lineRule="auto"/>
        <w:ind w:right="6"/>
        <w:jc w:val="center"/>
        <w:rPr>
          <w:rFonts w:ascii="Times New Roman" w:eastAsia="Times New Roman" w:hAnsi="Times New Roman" w:cs="Times New Roman"/>
          <w:bCs/>
          <w:i/>
        </w:rPr>
      </w:pPr>
      <w:r w:rsidRPr="00622E25">
        <w:rPr>
          <w:rFonts w:ascii="Times New Roman" w:eastAsia="Times New Roman" w:hAnsi="Times New Roman" w:cs="Times New Roman"/>
          <w:bCs/>
          <w:i/>
        </w:rPr>
        <w:t>(wskazać formę, np. podwykonawstwo, doradztwo lub wymienić inne formy)</w:t>
      </w:r>
    </w:p>
    <w:p w14:paraId="0DB9B3A3" w14:textId="77777777" w:rsidR="00EA737B" w:rsidRPr="00622E25" w:rsidRDefault="00EA737B" w:rsidP="00EA737B">
      <w:pPr>
        <w:spacing w:after="0" w:line="240" w:lineRule="auto"/>
        <w:ind w:right="6"/>
        <w:jc w:val="center"/>
        <w:rPr>
          <w:rFonts w:ascii="Times New Roman" w:eastAsia="Times New Roman" w:hAnsi="Times New Roman" w:cs="Times New Roman"/>
          <w:bCs/>
        </w:rPr>
      </w:pPr>
    </w:p>
    <w:p w14:paraId="282D3362" w14:textId="77777777" w:rsidR="00EA737B" w:rsidRPr="00622E25" w:rsidRDefault="00EA737B" w:rsidP="00EA737B">
      <w:pPr>
        <w:spacing w:after="0" w:line="240" w:lineRule="auto"/>
        <w:ind w:right="6"/>
        <w:rPr>
          <w:rFonts w:ascii="Times New Roman" w:eastAsia="Times New Roman" w:hAnsi="Times New Roman" w:cs="Times New Roman"/>
          <w:b/>
          <w:bCs/>
        </w:rPr>
      </w:pPr>
      <w:r w:rsidRPr="00622E25">
        <w:rPr>
          <w:rFonts w:ascii="Times New Roman" w:eastAsia="Times New Roman" w:hAnsi="Times New Roman" w:cs="Times New Roman"/>
          <w:b/>
          <w:bCs/>
        </w:rPr>
        <w:t>stosunek łączący Wykonawcę z podmiotem udostępniającym zasób:</w:t>
      </w:r>
    </w:p>
    <w:p w14:paraId="6918EECC" w14:textId="77777777" w:rsidR="00EA737B" w:rsidRPr="00622E25" w:rsidRDefault="00EA737B" w:rsidP="00EA737B">
      <w:pPr>
        <w:spacing w:after="0" w:line="240" w:lineRule="auto"/>
        <w:ind w:right="6"/>
        <w:rPr>
          <w:rFonts w:ascii="Times New Roman" w:eastAsia="Times New Roman" w:hAnsi="Times New Roman" w:cs="Times New Roman"/>
          <w:b/>
          <w:bCs/>
        </w:rPr>
      </w:pPr>
    </w:p>
    <w:p w14:paraId="7C8DEAC9" w14:textId="77777777" w:rsidR="00EA737B" w:rsidRPr="00622E25" w:rsidRDefault="00EA737B" w:rsidP="00EA737B">
      <w:pPr>
        <w:spacing w:after="0" w:line="240" w:lineRule="auto"/>
        <w:ind w:right="6"/>
        <w:rPr>
          <w:rFonts w:ascii="Times New Roman" w:eastAsia="Times New Roman" w:hAnsi="Times New Roman" w:cs="Times New Roman"/>
          <w:bCs/>
        </w:rPr>
      </w:pPr>
      <w:r w:rsidRPr="00622E25">
        <w:rPr>
          <w:rFonts w:ascii="Times New Roman" w:eastAsia="Times New Roman" w:hAnsi="Times New Roman" w:cs="Times New Roman"/>
          <w:bCs/>
        </w:rPr>
        <w:t>…………………………………………………………………………..………………..……</w:t>
      </w:r>
    </w:p>
    <w:p w14:paraId="6B7529B0" w14:textId="77777777" w:rsidR="00EA737B" w:rsidRPr="00622E25" w:rsidRDefault="00EA737B" w:rsidP="00EA737B">
      <w:pPr>
        <w:spacing w:after="0" w:line="240" w:lineRule="auto"/>
        <w:ind w:right="6"/>
        <w:jc w:val="center"/>
        <w:rPr>
          <w:rFonts w:ascii="Times New Roman" w:eastAsia="Times New Roman" w:hAnsi="Times New Roman" w:cs="Times New Roman"/>
          <w:bCs/>
          <w:i/>
        </w:rPr>
      </w:pPr>
      <w:r w:rsidRPr="00622E25">
        <w:rPr>
          <w:rFonts w:ascii="Times New Roman" w:eastAsia="Times New Roman" w:hAnsi="Times New Roman" w:cs="Times New Roman"/>
          <w:bCs/>
          <w:i/>
        </w:rPr>
        <w:t>(wskazać charakter stosunku, np. umowa zlecenie, umowa o współpracę, kontrakt)</w:t>
      </w:r>
    </w:p>
    <w:p w14:paraId="08CD2AC5" w14:textId="77777777" w:rsidR="00EA737B" w:rsidRPr="00622E25" w:rsidRDefault="00EA737B" w:rsidP="00EA737B">
      <w:pPr>
        <w:spacing w:after="0" w:line="240" w:lineRule="auto"/>
        <w:ind w:right="6"/>
        <w:jc w:val="center"/>
        <w:rPr>
          <w:rFonts w:ascii="Times New Roman" w:eastAsia="Times New Roman" w:hAnsi="Times New Roman" w:cs="Times New Roman"/>
          <w:bCs/>
        </w:rPr>
      </w:pPr>
    </w:p>
    <w:p w14:paraId="41EE7559" w14:textId="77777777" w:rsidR="00EA737B" w:rsidRPr="00622E25" w:rsidRDefault="00EA737B" w:rsidP="00EA737B">
      <w:pPr>
        <w:spacing w:after="0" w:line="240" w:lineRule="auto"/>
        <w:jc w:val="both"/>
        <w:rPr>
          <w:rFonts w:ascii="Times New Roman" w:eastAsia="Times New Roman" w:hAnsi="Times New Roman" w:cs="Times New Roman"/>
          <w:lang w:eastAsia="pl-PL"/>
        </w:rPr>
      </w:pPr>
      <w:r w:rsidRPr="00622E25">
        <w:rPr>
          <w:rFonts w:ascii="Times New Roman" w:eastAsia="Times New Roman" w:hAnsi="Times New Roman" w:cs="Times New Roman"/>
          <w:lang w:eastAsia="pl-PL"/>
        </w:rPr>
        <w:t xml:space="preserve">Oświadczam, że jako podmiot udostępniający zasoby </w:t>
      </w:r>
      <w:r w:rsidRPr="00622E25">
        <w:rPr>
          <w:rFonts w:ascii="Times New Roman" w:eastAsia="Times New Roman" w:hAnsi="Times New Roman" w:cs="Times New Roman"/>
          <w:b/>
          <w:lang w:eastAsia="pl-PL"/>
        </w:rPr>
        <w:t>nie weźmiemy/weźmiemy</w:t>
      </w:r>
      <w:r w:rsidRPr="00622E25">
        <w:rPr>
          <w:rFonts w:ascii="Times New Roman" w:eastAsia="Times New Roman" w:hAnsi="Times New Roman" w:cs="Times New Roman"/>
          <w:lang w:eastAsia="pl-PL"/>
        </w:rPr>
        <w:t xml:space="preserve"> </w:t>
      </w:r>
      <w:r w:rsidRPr="00622E25">
        <w:rPr>
          <w:rFonts w:ascii="Times New Roman" w:eastAsia="Times New Roman" w:hAnsi="Times New Roman" w:cs="Times New Roman"/>
          <w:i/>
          <w:lang w:eastAsia="pl-PL"/>
        </w:rPr>
        <w:t xml:space="preserve">(niepotrzebne skreślić) </w:t>
      </w:r>
      <w:r w:rsidRPr="00622E25">
        <w:rPr>
          <w:rFonts w:ascii="Times New Roman" w:eastAsia="Times New Roman" w:hAnsi="Times New Roman" w:cs="Times New Roman"/>
          <w:lang w:eastAsia="pl-PL"/>
        </w:rPr>
        <w:t>udział w realizacji niniejszego zamówienia.</w:t>
      </w:r>
    </w:p>
    <w:p w14:paraId="7418B07E" w14:textId="77777777" w:rsidR="00EA737B" w:rsidRPr="00622E25" w:rsidRDefault="00EA737B" w:rsidP="00EA737B">
      <w:pPr>
        <w:spacing w:after="0" w:line="240" w:lineRule="auto"/>
        <w:jc w:val="both"/>
        <w:rPr>
          <w:rFonts w:ascii="Times New Roman" w:eastAsia="Times New Roman" w:hAnsi="Times New Roman" w:cs="Times New Roman"/>
          <w:sz w:val="24"/>
          <w:szCs w:val="24"/>
          <w:lang w:eastAsia="pl-PL"/>
        </w:rPr>
      </w:pPr>
    </w:p>
    <w:p w14:paraId="7237D7D1" w14:textId="77777777" w:rsidR="00EA737B" w:rsidRPr="00622E25" w:rsidRDefault="00EA737B" w:rsidP="00EA737B">
      <w:pPr>
        <w:spacing w:after="0" w:line="240" w:lineRule="auto"/>
        <w:jc w:val="both"/>
        <w:rPr>
          <w:rFonts w:ascii="Times New Roman" w:eastAsia="Times New Roman" w:hAnsi="Times New Roman" w:cs="Times New Roman"/>
          <w:sz w:val="24"/>
          <w:szCs w:val="24"/>
          <w:lang w:eastAsia="pl-PL"/>
        </w:rPr>
      </w:pPr>
    </w:p>
    <w:tbl>
      <w:tblPr>
        <w:tblStyle w:val="Tabela-Siatk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339"/>
      </w:tblGrid>
      <w:tr w:rsidR="00EA737B" w:rsidRPr="00622E25" w14:paraId="1B97FFB8" w14:textId="77777777" w:rsidTr="00622E25">
        <w:trPr>
          <w:trHeight w:val="825"/>
        </w:trPr>
        <w:tc>
          <w:tcPr>
            <w:tcW w:w="3681" w:type="dxa"/>
          </w:tcPr>
          <w:p w14:paraId="635F6B7A" w14:textId="77777777" w:rsidR="00EA737B" w:rsidRPr="00622E25" w:rsidRDefault="00EA737B" w:rsidP="00622E25">
            <w:pPr>
              <w:spacing w:after="200" w:line="276" w:lineRule="auto"/>
              <w:ind w:left="720" w:right="6"/>
              <w:contextualSpacing/>
              <w:rPr>
                <w:rFonts w:ascii="Times New Roman" w:eastAsia="Times New Roman" w:hAnsi="Times New Roman" w:cs="Times New Roman"/>
                <w:bCs/>
                <w:sz w:val="24"/>
                <w:szCs w:val="24"/>
              </w:rPr>
            </w:pPr>
          </w:p>
          <w:p w14:paraId="5EAB1F94" w14:textId="77777777" w:rsidR="00EA737B" w:rsidRPr="00622E25" w:rsidRDefault="00EA737B" w:rsidP="00622E25">
            <w:pPr>
              <w:spacing w:after="200" w:line="276" w:lineRule="auto"/>
              <w:ind w:left="720"/>
              <w:contextualSpacing/>
              <w:jc w:val="both"/>
              <w:rPr>
                <w:rFonts w:ascii="Times New Roman" w:eastAsia="Times New Roman" w:hAnsi="Times New Roman" w:cs="Times New Roman"/>
                <w:sz w:val="24"/>
                <w:szCs w:val="24"/>
                <w:lang w:eastAsia="pl-PL"/>
              </w:rPr>
            </w:pPr>
          </w:p>
        </w:tc>
        <w:tc>
          <w:tcPr>
            <w:tcW w:w="5381" w:type="dxa"/>
          </w:tcPr>
          <w:p w14:paraId="65E75F0F" w14:textId="77777777" w:rsidR="00EA737B" w:rsidRPr="00622E25" w:rsidRDefault="00EA737B" w:rsidP="00622E25">
            <w:pPr>
              <w:tabs>
                <w:tab w:val="left" w:pos="3900"/>
              </w:tabs>
              <w:autoSpaceDE w:val="0"/>
              <w:spacing w:after="200" w:line="276" w:lineRule="auto"/>
              <w:ind w:left="720" w:right="45"/>
              <w:contextualSpacing/>
              <w:jc w:val="right"/>
              <w:rPr>
                <w:rFonts w:ascii="Times New Roman" w:eastAsia="Times New Roman" w:hAnsi="Times New Roman" w:cs="Times New Roman"/>
              </w:rPr>
            </w:pPr>
            <w:r w:rsidRPr="00622E25">
              <w:rPr>
                <w:rFonts w:ascii="Times New Roman" w:eastAsia="Times New Roman" w:hAnsi="Times New Roman" w:cs="Times New Roman"/>
              </w:rPr>
              <w:t>……………………………………………</w:t>
            </w:r>
          </w:p>
          <w:p w14:paraId="7836AAAC" w14:textId="77777777" w:rsidR="00EA737B" w:rsidRPr="00622E25" w:rsidRDefault="00EA737B" w:rsidP="00622E25">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622E25">
              <w:rPr>
                <w:rFonts w:ascii="Times New Roman" w:eastAsia="Times New Roman" w:hAnsi="Times New Roman" w:cs="Times New Roman"/>
                <w:i/>
                <w:sz w:val="20"/>
                <w:szCs w:val="20"/>
              </w:rPr>
              <w:t xml:space="preserve">(znak graficzny podpisu podmiotu oddającego </w:t>
            </w:r>
          </w:p>
          <w:p w14:paraId="643E7BB9" w14:textId="77777777" w:rsidR="00EA737B" w:rsidRPr="00622E25" w:rsidRDefault="00EA737B" w:rsidP="00622E25">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622E25">
              <w:rPr>
                <w:rFonts w:ascii="Times New Roman" w:eastAsia="Times New Roman" w:hAnsi="Times New Roman" w:cs="Times New Roman"/>
                <w:i/>
                <w:sz w:val="20"/>
                <w:szCs w:val="20"/>
              </w:rPr>
              <w:t>do dyspozycji zasoby)</w:t>
            </w:r>
          </w:p>
          <w:p w14:paraId="4C1D5022" w14:textId="77777777" w:rsidR="00EA737B" w:rsidRPr="00622E25" w:rsidRDefault="00EA737B" w:rsidP="00622E25">
            <w:pPr>
              <w:spacing w:after="200" w:line="276" w:lineRule="auto"/>
              <w:ind w:left="720"/>
              <w:contextualSpacing/>
              <w:jc w:val="both"/>
              <w:rPr>
                <w:rFonts w:ascii="Times New Roman" w:eastAsia="Times New Roman" w:hAnsi="Times New Roman" w:cs="Times New Roman"/>
                <w:i/>
                <w:sz w:val="24"/>
                <w:szCs w:val="24"/>
                <w:lang w:eastAsia="pl-PL"/>
              </w:rPr>
            </w:pPr>
          </w:p>
        </w:tc>
      </w:tr>
    </w:tbl>
    <w:p w14:paraId="313A07BE" w14:textId="77777777" w:rsidR="00EA737B" w:rsidRPr="00622E25" w:rsidRDefault="00EA737B" w:rsidP="00EA737B">
      <w:pPr>
        <w:spacing w:after="0" w:line="240" w:lineRule="auto"/>
        <w:jc w:val="both"/>
        <w:rPr>
          <w:rFonts w:ascii="Times New Roman" w:eastAsia="Times New Roman" w:hAnsi="Times New Roman" w:cs="Times New Roman"/>
          <w:b/>
          <w:bCs/>
          <w:sz w:val="20"/>
          <w:szCs w:val="20"/>
          <w:lang w:eastAsia="pl-PL"/>
        </w:rPr>
      </w:pPr>
    </w:p>
    <w:p w14:paraId="1A47CBF5" w14:textId="77777777" w:rsidR="00EA737B" w:rsidRPr="00622E25" w:rsidRDefault="00EA737B" w:rsidP="00EA737B">
      <w:pPr>
        <w:spacing w:after="0" w:line="240" w:lineRule="auto"/>
        <w:jc w:val="both"/>
        <w:rPr>
          <w:rFonts w:ascii="Times New Roman" w:eastAsia="Calibri" w:hAnsi="Times New Roman" w:cs="Times New Roman"/>
          <w:b/>
          <w:sz w:val="20"/>
          <w:szCs w:val="20"/>
          <w:u w:val="single"/>
        </w:rPr>
      </w:pPr>
      <w:r w:rsidRPr="00622E25">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p>
    <w:p w14:paraId="4F6837DE" w14:textId="77777777" w:rsidR="00EA737B" w:rsidRPr="00622E25" w:rsidRDefault="00EA737B" w:rsidP="00EA737B">
      <w:pPr>
        <w:spacing w:after="0" w:line="240" w:lineRule="auto"/>
        <w:ind w:right="363"/>
        <w:jc w:val="both"/>
        <w:rPr>
          <w:rFonts w:ascii="Times New Roman" w:hAnsi="Times New Roman" w:cs="Times New Roman"/>
          <w:b/>
          <w:i/>
          <w:spacing w:val="-6"/>
          <w:sz w:val="20"/>
          <w:szCs w:val="20"/>
        </w:rPr>
      </w:pPr>
    </w:p>
    <w:p w14:paraId="6C340C86" w14:textId="2DDB5EA3" w:rsidR="00EA737B" w:rsidRDefault="00EA737B" w:rsidP="00EA737B">
      <w:pPr>
        <w:spacing w:after="0" w:line="240" w:lineRule="auto"/>
        <w:ind w:right="363"/>
        <w:jc w:val="both"/>
        <w:rPr>
          <w:rFonts w:ascii="Times New Roman" w:hAnsi="Times New Roman" w:cs="Times New Roman"/>
          <w:b/>
          <w:i/>
          <w:sz w:val="20"/>
          <w:szCs w:val="20"/>
        </w:rPr>
      </w:pPr>
      <w:r w:rsidRPr="00622E25">
        <w:rPr>
          <w:rFonts w:ascii="Times New Roman" w:hAnsi="Times New Roman" w:cs="Times New Roman"/>
          <w:b/>
          <w:i/>
          <w:spacing w:val="-6"/>
          <w:sz w:val="20"/>
          <w:szCs w:val="20"/>
        </w:rPr>
        <w:t xml:space="preserve">Załącznik nr </w:t>
      </w:r>
      <w:r w:rsidR="00BC1F9E">
        <w:rPr>
          <w:rFonts w:ascii="Times New Roman" w:hAnsi="Times New Roman" w:cs="Times New Roman"/>
          <w:b/>
          <w:i/>
          <w:spacing w:val="-6"/>
          <w:sz w:val="20"/>
          <w:szCs w:val="20"/>
        </w:rPr>
        <w:t>7</w:t>
      </w:r>
      <w:r w:rsidRPr="00622E25">
        <w:rPr>
          <w:rFonts w:ascii="Times New Roman" w:hAnsi="Times New Roman" w:cs="Times New Roman"/>
          <w:b/>
          <w:i/>
          <w:spacing w:val="-6"/>
          <w:sz w:val="20"/>
          <w:szCs w:val="20"/>
        </w:rPr>
        <w:t xml:space="preserve"> do SWZ należy złożyć wraz z ofertą (jeżeli dotyczy)</w:t>
      </w:r>
      <w:r w:rsidRPr="00622E25">
        <w:rPr>
          <w:rFonts w:ascii="Times New Roman" w:hAnsi="Times New Roman" w:cs="Times New Roman"/>
          <w:b/>
          <w:i/>
          <w:sz w:val="20"/>
          <w:szCs w:val="20"/>
        </w:rPr>
        <w:t>.</w:t>
      </w:r>
    </w:p>
    <w:p w14:paraId="53CA6AF4" w14:textId="17760762" w:rsidR="00027D85" w:rsidRDefault="00027D85" w:rsidP="00EA737B">
      <w:pPr>
        <w:spacing w:after="0" w:line="240" w:lineRule="auto"/>
        <w:ind w:right="363"/>
        <w:jc w:val="both"/>
        <w:rPr>
          <w:rFonts w:ascii="Times New Roman" w:hAnsi="Times New Roman" w:cs="Times New Roman"/>
          <w:b/>
          <w:bCs/>
          <w:sz w:val="20"/>
          <w:szCs w:val="20"/>
        </w:rPr>
      </w:pPr>
    </w:p>
    <w:p w14:paraId="2605EDEE" w14:textId="4C858732" w:rsidR="00027D85" w:rsidRDefault="00027D85" w:rsidP="00EA737B">
      <w:pPr>
        <w:spacing w:after="0" w:line="240" w:lineRule="auto"/>
        <w:ind w:right="363"/>
        <w:jc w:val="both"/>
        <w:rPr>
          <w:rFonts w:ascii="Times New Roman" w:hAnsi="Times New Roman" w:cs="Times New Roman"/>
          <w:b/>
          <w:bCs/>
          <w:sz w:val="20"/>
          <w:szCs w:val="20"/>
        </w:rPr>
      </w:pPr>
    </w:p>
    <w:p w14:paraId="39A06ACC" w14:textId="5A2DE195" w:rsidR="00027D85" w:rsidRDefault="00027D85" w:rsidP="00EA737B">
      <w:pPr>
        <w:spacing w:after="0" w:line="240" w:lineRule="auto"/>
        <w:ind w:right="363"/>
        <w:jc w:val="both"/>
        <w:rPr>
          <w:rFonts w:ascii="Times New Roman" w:hAnsi="Times New Roman" w:cs="Times New Roman"/>
          <w:b/>
          <w:bCs/>
          <w:sz w:val="20"/>
          <w:szCs w:val="20"/>
        </w:rPr>
      </w:pPr>
    </w:p>
    <w:p w14:paraId="32E0689E" w14:textId="77777777" w:rsidR="00FE6166" w:rsidRPr="00FE6166" w:rsidRDefault="00FE6166" w:rsidP="00FE6166">
      <w:pPr>
        <w:rPr>
          <w:rFonts w:ascii="Times New Roman" w:eastAsia="Calibri" w:hAnsi="Times New Roman" w:cs="Times New Roman"/>
          <w:b/>
          <w:lang w:eastAsia="pl-PL"/>
        </w:rPr>
      </w:pPr>
      <w:r w:rsidRPr="00FE6166">
        <w:rPr>
          <w:rFonts w:ascii="Calibri" w:eastAsia="Calibri" w:hAnsi="Calibri" w:cs="Times New Roman"/>
          <w:lang w:eastAsia="pl-PL"/>
        </w:rPr>
        <w:t xml:space="preserve">                                                                                                                              </w:t>
      </w:r>
      <w:r w:rsidRPr="00FE6166">
        <w:rPr>
          <w:rFonts w:ascii="Times New Roman" w:eastAsia="Calibri" w:hAnsi="Times New Roman" w:cs="Times New Roman"/>
          <w:b/>
          <w:lang w:eastAsia="pl-PL"/>
        </w:rPr>
        <w:t>Załącznik nr 8 do SWZ</w:t>
      </w:r>
    </w:p>
    <w:p w14:paraId="661A3875" w14:textId="77777777" w:rsidR="00FE6166" w:rsidRPr="00FE6166" w:rsidRDefault="00FE6166" w:rsidP="00FE6166">
      <w:pPr>
        <w:rPr>
          <w:rFonts w:ascii="Calibri" w:eastAsia="Calibri" w:hAnsi="Calibri" w:cs="Times New Roman"/>
          <w:lang w:eastAsia="pl-PL"/>
        </w:rPr>
      </w:pPr>
    </w:p>
    <w:p w14:paraId="16F4D026" w14:textId="77777777" w:rsidR="00FE6166" w:rsidRPr="00FE6166" w:rsidRDefault="00FE6166" w:rsidP="00FE6166">
      <w:pPr>
        <w:spacing w:after="0" w:line="240" w:lineRule="auto"/>
        <w:jc w:val="center"/>
        <w:rPr>
          <w:rFonts w:ascii="Times New Roman" w:eastAsia="Calibri" w:hAnsi="Times New Roman" w:cs="Times New Roman"/>
          <w:b/>
          <w:color w:val="000000"/>
          <w:u w:val="single"/>
        </w:rPr>
      </w:pPr>
      <w:r w:rsidRPr="00FE6166">
        <w:rPr>
          <w:rFonts w:ascii="Times New Roman" w:eastAsia="Calibri" w:hAnsi="Times New Roman" w:cs="Times New Roman"/>
          <w:b/>
          <w:color w:val="000000"/>
          <w:u w:val="single"/>
        </w:rPr>
        <w:t xml:space="preserve">OŚWIADCZENIE WYKONAWCY </w:t>
      </w:r>
    </w:p>
    <w:p w14:paraId="48E20E02" w14:textId="77777777" w:rsidR="00FE6166" w:rsidRPr="00FE6166" w:rsidRDefault="00FE6166" w:rsidP="00FE6166">
      <w:pPr>
        <w:spacing w:after="0" w:line="240" w:lineRule="auto"/>
        <w:jc w:val="center"/>
        <w:rPr>
          <w:rFonts w:ascii="Times New Roman" w:eastAsia="Calibri" w:hAnsi="Times New Roman" w:cs="Times New Roman"/>
          <w:b/>
          <w:color w:val="000000"/>
          <w:u w:val="single"/>
        </w:rPr>
      </w:pPr>
    </w:p>
    <w:p w14:paraId="23403227" w14:textId="77777777" w:rsidR="00FE6166" w:rsidRPr="00FE6166" w:rsidRDefault="00FE6166" w:rsidP="00FE6166">
      <w:pPr>
        <w:spacing w:after="0" w:line="240" w:lineRule="auto"/>
        <w:jc w:val="center"/>
        <w:rPr>
          <w:rFonts w:ascii="Times New Roman" w:eastAsia="Calibri" w:hAnsi="Times New Roman" w:cs="Times New Roman"/>
          <w:b/>
          <w:color w:val="000000"/>
        </w:rPr>
      </w:pPr>
      <w:r w:rsidRPr="00FE6166">
        <w:rPr>
          <w:rFonts w:ascii="Times New Roman" w:eastAsia="Calibri" w:hAnsi="Times New Roman" w:cs="Times New Roman"/>
          <w:b/>
          <w:color w:val="000000"/>
        </w:rPr>
        <w:t>składane na podstawie art. 125 ust. 1 ustawy z dnia 11 września 2019 r. -</w:t>
      </w:r>
    </w:p>
    <w:p w14:paraId="70D0CA52" w14:textId="77777777" w:rsidR="00FE6166" w:rsidRPr="00FE6166" w:rsidRDefault="00FE6166" w:rsidP="00FE6166">
      <w:pPr>
        <w:spacing w:after="0" w:line="240" w:lineRule="auto"/>
        <w:jc w:val="center"/>
        <w:rPr>
          <w:rFonts w:ascii="Times New Roman" w:eastAsia="Calibri" w:hAnsi="Times New Roman" w:cs="Times New Roman"/>
          <w:b/>
          <w:color w:val="000000"/>
        </w:rPr>
      </w:pPr>
      <w:r w:rsidRPr="00FE6166">
        <w:rPr>
          <w:rFonts w:ascii="Times New Roman" w:eastAsia="Calibri" w:hAnsi="Times New Roman" w:cs="Times New Roman"/>
          <w:b/>
          <w:color w:val="000000"/>
        </w:rPr>
        <w:t xml:space="preserve">Prawo zamówień publicznych oraz na podstawie art. 7 ust. 1 ustawy o szczególnych rozwiązaniach w zakresie przeciwdziałania wspieraniu agresji na Ukrainę oraz służących ochronie bezpieczeństwa narodowego </w:t>
      </w:r>
    </w:p>
    <w:p w14:paraId="14EEA8EC" w14:textId="77777777" w:rsidR="00FE6166" w:rsidRPr="00FE6166" w:rsidRDefault="00FE6166" w:rsidP="00FE6166">
      <w:pPr>
        <w:spacing w:after="0" w:line="240" w:lineRule="auto"/>
        <w:jc w:val="center"/>
        <w:rPr>
          <w:rFonts w:ascii="Times New Roman" w:eastAsia="Calibri" w:hAnsi="Times New Roman" w:cs="Times New Roman"/>
          <w:b/>
          <w:color w:val="000000"/>
        </w:rPr>
      </w:pPr>
    </w:p>
    <w:p w14:paraId="22D32666" w14:textId="4CAAE122" w:rsidR="00FE6166" w:rsidRPr="00DF613D" w:rsidRDefault="00FE6166" w:rsidP="00DF613D">
      <w:pPr>
        <w:spacing w:after="0"/>
        <w:ind w:right="-13"/>
        <w:jc w:val="both"/>
        <w:rPr>
          <w:rFonts w:ascii="Times New Roman" w:hAnsi="Times New Roman" w:cs="Times New Roman"/>
          <w:b/>
        </w:rPr>
      </w:pPr>
      <w:r w:rsidRPr="00FE6166">
        <w:rPr>
          <w:rFonts w:ascii="Times New Roman" w:eastAsia="Calibri" w:hAnsi="Times New Roman" w:cs="Times New Roman"/>
          <w:color w:val="000000"/>
        </w:rPr>
        <w:t xml:space="preserve">Na potrzeby postępowania o udzielenie zamówienia publicznego pn. </w:t>
      </w:r>
      <w:r w:rsidR="00DF613D" w:rsidRPr="00264EEF">
        <w:rPr>
          <w:rFonts w:ascii="Times New Roman" w:eastAsia="Times New Roman" w:hAnsi="Times New Roman" w:cs="Times New Roman"/>
          <w:b/>
          <w:color w:val="000000" w:themeColor="text1"/>
        </w:rPr>
        <w:t>„</w:t>
      </w:r>
      <w:r w:rsidR="00DF613D" w:rsidRPr="00264EEF">
        <w:rPr>
          <w:rFonts w:ascii="Times New Roman" w:hAnsi="Times New Roman" w:cs="Times New Roman"/>
          <w:b/>
          <w:color w:val="000000"/>
        </w:rPr>
        <w:t>Wykonaniu kontroli rocznej stanu technicznego obiektów budowlanych znajdujących się na terenie kompleksów będących w administrowaniu 26 WOG Zegrze</w:t>
      </w:r>
      <w:r w:rsidR="00DF613D" w:rsidRPr="00264EEF">
        <w:rPr>
          <w:rFonts w:ascii="Times New Roman" w:eastAsia="Times New Roman" w:hAnsi="Times New Roman" w:cs="Times New Roman"/>
          <w:b/>
          <w:color w:val="000000" w:themeColor="text1"/>
        </w:rPr>
        <w:t>”.</w:t>
      </w:r>
      <w:r w:rsidRPr="00FE6166">
        <w:rPr>
          <w:rFonts w:ascii="Times New Roman" w:eastAsia="Times New Roman" w:hAnsi="Times New Roman" w:cs="Times New Roman"/>
          <w:b/>
          <w:lang w:eastAsia="pl-PL"/>
        </w:rPr>
        <w:t xml:space="preserve"> – nr sprawy ZP/</w:t>
      </w:r>
      <w:r w:rsidR="00902D8B">
        <w:rPr>
          <w:rFonts w:ascii="Times New Roman" w:eastAsia="Times New Roman" w:hAnsi="Times New Roman" w:cs="Times New Roman"/>
          <w:b/>
          <w:lang w:eastAsia="pl-PL"/>
        </w:rPr>
        <w:t>39</w:t>
      </w:r>
      <w:r w:rsidRPr="00FE6166">
        <w:rPr>
          <w:rFonts w:ascii="Times New Roman" w:eastAsia="Times New Roman" w:hAnsi="Times New Roman" w:cs="Times New Roman"/>
          <w:b/>
          <w:lang w:eastAsia="pl-PL"/>
        </w:rPr>
        <w:t>/202</w:t>
      </w:r>
      <w:r w:rsidR="00902D8B">
        <w:rPr>
          <w:rFonts w:ascii="Times New Roman" w:eastAsia="Times New Roman" w:hAnsi="Times New Roman" w:cs="Times New Roman"/>
          <w:b/>
          <w:lang w:eastAsia="pl-PL"/>
        </w:rPr>
        <w:t>5</w:t>
      </w:r>
      <w:r w:rsidRPr="00FE6166">
        <w:rPr>
          <w:rFonts w:ascii="Times New Roman" w:eastAsia="Times New Roman" w:hAnsi="Times New Roman" w:cs="Times New Roman"/>
          <w:b/>
          <w:color w:val="000000"/>
          <w:lang w:eastAsia="pl-PL"/>
        </w:rPr>
        <w:t xml:space="preserve"> </w:t>
      </w:r>
      <w:r w:rsidRPr="00FE6166">
        <w:rPr>
          <w:rFonts w:ascii="Times New Roman" w:eastAsia="Calibri" w:hAnsi="Times New Roman" w:cs="Times New Roman"/>
          <w:color w:val="000000"/>
        </w:rPr>
        <w:t>oświadczam, co następuje:</w:t>
      </w:r>
    </w:p>
    <w:p w14:paraId="1974E788" w14:textId="77777777" w:rsidR="00FE6166" w:rsidRPr="00FE6166" w:rsidRDefault="00FE6166" w:rsidP="00FE6166">
      <w:pPr>
        <w:spacing w:before="120" w:after="0" w:line="240" w:lineRule="auto"/>
        <w:jc w:val="center"/>
        <w:rPr>
          <w:rFonts w:ascii="Times New Roman" w:eastAsia="Calibri" w:hAnsi="Times New Roman" w:cs="Times New Roman"/>
          <w:b/>
          <w:color w:val="000000"/>
          <w:spacing w:val="-2"/>
          <w:u w:val="single"/>
        </w:rPr>
      </w:pPr>
    </w:p>
    <w:p w14:paraId="34E30308" w14:textId="77777777" w:rsidR="00FE6166" w:rsidRPr="00FE6166" w:rsidRDefault="00FE6166" w:rsidP="00FE6166">
      <w:pPr>
        <w:spacing w:before="120" w:after="0" w:line="240" w:lineRule="auto"/>
        <w:jc w:val="center"/>
        <w:rPr>
          <w:rFonts w:ascii="Times New Roman" w:eastAsia="Calibri" w:hAnsi="Times New Roman" w:cs="Times New Roman"/>
          <w:b/>
          <w:color w:val="000000"/>
          <w:spacing w:val="-2"/>
          <w:u w:val="single"/>
        </w:rPr>
      </w:pPr>
      <w:r w:rsidRPr="00FE6166">
        <w:rPr>
          <w:rFonts w:ascii="Times New Roman" w:eastAsia="Calibri" w:hAnsi="Times New Roman" w:cs="Times New Roman"/>
          <w:b/>
          <w:color w:val="000000"/>
          <w:spacing w:val="-2"/>
          <w:u w:val="single"/>
        </w:rPr>
        <w:t xml:space="preserve">OŚWIADCZENIE DOTYCZĄCE PRZESŁANEK WYKLUCZENIA </w:t>
      </w:r>
    </w:p>
    <w:p w14:paraId="03F80D59" w14:textId="77777777" w:rsidR="00FE6166" w:rsidRPr="00FE6166" w:rsidRDefault="00FE6166" w:rsidP="00FE6166">
      <w:pPr>
        <w:spacing w:after="120" w:line="240" w:lineRule="auto"/>
        <w:jc w:val="center"/>
        <w:rPr>
          <w:rFonts w:ascii="Times New Roman" w:eastAsia="Calibri" w:hAnsi="Times New Roman" w:cs="Times New Roman"/>
          <w:b/>
          <w:color w:val="000000"/>
          <w:spacing w:val="-2"/>
          <w:u w:val="single"/>
        </w:rPr>
      </w:pPr>
      <w:r w:rsidRPr="00FE6166">
        <w:rPr>
          <w:rFonts w:ascii="Times New Roman" w:eastAsia="Calibri" w:hAnsi="Times New Roman" w:cs="Times New Roman"/>
          <w:b/>
          <w:color w:val="000000"/>
          <w:spacing w:val="-2"/>
          <w:u w:val="single"/>
        </w:rPr>
        <w:t>Z POSTĘPOWANIA</w:t>
      </w:r>
    </w:p>
    <w:p w14:paraId="5E24AEBA" w14:textId="77777777" w:rsidR="00FE6166" w:rsidRPr="00FE6166" w:rsidRDefault="00FE6166" w:rsidP="00FE6166">
      <w:pPr>
        <w:spacing w:after="120" w:line="240" w:lineRule="auto"/>
        <w:jc w:val="center"/>
        <w:rPr>
          <w:rFonts w:ascii="Times New Roman" w:eastAsia="Calibri" w:hAnsi="Times New Roman" w:cs="Times New Roman"/>
          <w:b/>
          <w:color w:val="000000"/>
          <w:spacing w:val="-2"/>
          <w:u w:val="single"/>
        </w:rPr>
      </w:pPr>
    </w:p>
    <w:p w14:paraId="404FF388" w14:textId="77777777" w:rsidR="00FE6166" w:rsidRPr="00FE6166" w:rsidRDefault="00FE6166" w:rsidP="00FE6166">
      <w:pPr>
        <w:shd w:val="clear" w:color="auto" w:fill="BFBFBF"/>
        <w:spacing w:after="0" w:line="240" w:lineRule="auto"/>
        <w:rPr>
          <w:rFonts w:ascii="Times New Roman" w:eastAsia="Calibri" w:hAnsi="Times New Roman" w:cs="Times New Roman"/>
          <w:b/>
          <w:color w:val="000000"/>
        </w:rPr>
      </w:pPr>
      <w:r w:rsidRPr="00FE6166">
        <w:rPr>
          <w:rFonts w:ascii="Times New Roman" w:eastAsia="Calibri" w:hAnsi="Times New Roman" w:cs="Times New Roman"/>
          <w:b/>
          <w:color w:val="000000"/>
        </w:rPr>
        <w:t>OŚWIADCZENIA DOTYCZĄCE WYKONAWCY:</w:t>
      </w:r>
    </w:p>
    <w:p w14:paraId="563E79B4" w14:textId="77777777" w:rsidR="00FE6166" w:rsidRPr="00FE6166" w:rsidRDefault="00FE6166" w:rsidP="004D7463">
      <w:pPr>
        <w:numPr>
          <w:ilvl w:val="0"/>
          <w:numId w:val="125"/>
        </w:numPr>
        <w:spacing w:before="120" w:after="0" w:line="240" w:lineRule="auto"/>
        <w:ind w:left="357" w:hanging="357"/>
        <w:jc w:val="both"/>
        <w:rPr>
          <w:rFonts w:ascii="Times New Roman" w:eastAsia="Calibri" w:hAnsi="Times New Roman" w:cs="Times New Roman"/>
          <w:color w:val="000000"/>
        </w:rPr>
      </w:pPr>
      <w:r w:rsidRPr="00FE6166">
        <w:rPr>
          <w:rFonts w:ascii="Times New Roman" w:eastAsia="Calibri" w:hAnsi="Times New Roman" w:cs="Times New Roman"/>
          <w:color w:val="000000"/>
        </w:rPr>
        <w:t xml:space="preserve">Oświadczam, że </w:t>
      </w:r>
      <w:r w:rsidRPr="00FE6166">
        <w:rPr>
          <w:rFonts w:ascii="Times New Roman" w:eastAsia="Calibri" w:hAnsi="Times New Roman" w:cs="Times New Roman"/>
          <w:b/>
          <w:color w:val="000000"/>
        </w:rPr>
        <w:t>podlegam/nie podlegam</w:t>
      </w:r>
      <w:r w:rsidRPr="00FE6166">
        <w:rPr>
          <w:rFonts w:ascii="Times New Roman" w:eastAsia="Calibri" w:hAnsi="Times New Roman" w:cs="Times New Roman"/>
          <w:color w:val="000000"/>
        </w:rPr>
        <w:t>* wykluczeniu z postępowania na podstawie art. 108 ust. 1 ustawy Pzp.</w:t>
      </w:r>
    </w:p>
    <w:p w14:paraId="35CFCB4D" w14:textId="638F5843" w:rsidR="00FE6166" w:rsidRPr="00FE6166" w:rsidRDefault="00FE6166" w:rsidP="004D7463">
      <w:pPr>
        <w:numPr>
          <w:ilvl w:val="0"/>
          <w:numId w:val="125"/>
        </w:numPr>
        <w:spacing w:before="120" w:after="0" w:line="240" w:lineRule="auto"/>
        <w:ind w:left="357" w:hanging="357"/>
        <w:jc w:val="both"/>
        <w:rPr>
          <w:rFonts w:ascii="Times New Roman" w:eastAsia="Calibri" w:hAnsi="Times New Roman" w:cs="Times New Roman"/>
          <w:color w:val="000000"/>
        </w:rPr>
      </w:pPr>
      <w:r w:rsidRPr="00FE6166">
        <w:rPr>
          <w:rFonts w:ascii="Times New Roman" w:eastAsia="Calibri" w:hAnsi="Times New Roman" w:cs="Times New Roman"/>
          <w:color w:val="000000"/>
        </w:rPr>
        <w:t xml:space="preserve">Oświadczam, że </w:t>
      </w:r>
      <w:r w:rsidRPr="00FE6166">
        <w:rPr>
          <w:rFonts w:ascii="Times New Roman" w:eastAsia="Calibri" w:hAnsi="Times New Roman" w:cs="Times New Roman"/>
          <w:b/>
          <w:color w:val="000000"/>
        </w:rPr>
        <w:t>podlegam/nie podlegam</w:t>
      </w:r>
      <w:r w:rsidRPr="00FE6166">
        <w:rPr>
          <w:rFonts w:ascii="Times New Roman" w:eastAsia="Calibri" w:hAnsi="Times New Roman" w:cs="Times New Roman"/>
          <w:color w:val="000000"/>
        </w:rPr>
        <w:t>* wykluczeniu z postępowania na podstawie art. 109 ust. 1 pkt 4, ustawy Pzp.</w:t>
      </w:r>
    </w:p>
    <w:p w14:paraId="7FB72BCD" w14:textId="77777777" w:rsidR="00FE6166" w:rsidRPr="00FE6166" w:rsidRDefault="00FE6166" w:rsidP="00FE6166">
      <w:pPr>
        <w:spacing w:after="0" w:line="240" w:lineRule="auto"/>
        <w:ind w:left="5664" w:firstLine="708"/>
        <w:jc w:val="both"/>
        <w:rPr>
          <w:rFonts w:ascii="Times New Roman" w:eastAsia="Calibri" w:hAnsi="Times New Roman" w:cs="Times New Roman"/>
          <w:i/>
          <w:color w:val="000000"/>
        </w:rPr>
      </w:pPr>
    </w:p>
    <w:p w14:paraId="311847B7" w14:textId="77777777" w:rsidR="00FE6166" w:rsidRPr="00FE6166" w:rsidRDefault="00FE6166" w:rsidP="00FE6166">
      <w:pPr>
        <w:spacing w:after="0" w:line="240" w:lineRule="auto"/>
        <w:jc w:val="both"/>
        <w:rPr>
          <w:rFonts w:ascii="Times New Roman" w:eastAsia="Calibri" w:hAnsi="Times New Roman" w:cs="Times New Roman"/>
          <w:color w:val="000000"/>
        </w:rPr>
      </w:pPr>
      <w:r w:rsidRPr="00FE6166">
        <w:rPr>
          <w:rFonts w:ascii="Times New Roman" w:eastAsia="Calibri" w:hAnsi="Times New Roman" w:cs="Times New Roman"/>
          <w:color w:val="000000"/>
        </w:rPr>
        <w:t xml:space="preserve">Oświadczam, że zachodzą w stosunku do mnie podstawy wykluczenia z postępowania na podstawie art. …………. ustawy Pzp </w:t>
      </w:r>
      <w:r w:rsidRPr="00FE6166">
        <w:rPr>
          <w:rFonts w:ascii="Times New Roman" w:eastAsia="Calibri" w:hAnsi="Times New Roman" w:cs="Times New Roman"/>
          <w:i/>
          <w:color w:val="000000"/>
        </w:rPr>
        <w:t>(podać mającą zastosowanie podstawę wykluczenia spośród wymienionych w art. 108 ust. 1 pkt 1, 2, 5 i 6 lub art. 109 ust. 1 pkt 4, ustawy Pzp).</w:t>
      </w:r>
      <w:r w:rsidRPr="00FE6166">
        <w:rPr>
          <w:rFonts w:ascii="Times New Roman" w:eastAsia="Calibri" w:hAnsi="Times New Roman" w:cs="Times New Roman"/>
          <w:color w:val="000000"/>
        </w:rPr>
        <w:t xml:space="preserve"> Jednocześnie oświadczam, że w związku z ww. okolicznością, na podstawie art. 110 ust. 2 ustawy Pzp podjąłem następujące środki naprawcze: </w:t>
      </w:r>
    </w:p>
    <w:p w14:paraId="0B841538" w14:textId="77777777" w:rsidR="00FE6166" w:rsidRPr="00FE6166" w:rsidRDefault="00FE6166" w:rsidP="00FE6166">
      <w:pPr>
        <w:spacing w:after="0" w:line="240" w:lineRule="auto"/>
        <w:rPr>
          <w:rFonts w:ascii="Times New Roman" w:eastAsia="Calibri" w:hAnsi="Times New Roman" w:cs="Times New Roman"/>
          <w:color w:val="000000"/>
        </w:rPr>
      </w:pPr>
      <w:r w:rsidRPr="00FE6166">
        <w:rPr>
          <w:rFonts w:ascii="Times New Roman" w:eastAsia="Calibri" w:hAnsi="Times New Roman" w:cs="Times New Roman"/>
          <w:color w:val="000000"/>
        </w:rPr>
        <w:t>……………………………………………………………………………………………………..</w:t>
      </w:r>
    </w:p>
    <w:p w14:paraId="652EC1BC" w14:textId="77777777" w:rsidR="00FE6166" w:rsidRPr="00FE6166" w:rsidRDefault="00FE6166" w:rsidP="00FE6166">
      <w:pPr>
        <w:spacing w:after="0" w:line="240" w:lineRule="auto"/>
        <w:rPr>
          <w:rFonts w:ascii="Times New Roman" w:eastAsia="Calibri" w:hAnsi="Times New Roman" w:cs="Times New Roman"/>
          <w:color w:val="000000"/>
        </w:rPr>
      </w:pPr>
      <w:r w:rsidRPr="00FE6166">
        <w:rPr>
          <w:rFonts w:ascii="Times New Roman" w:eastAsia="Calibri" w:hAnsi="Times New Roman" w:cs="Times New Roman"/>
          <w:color w:val="000000"/>
        </w:rPr>
        <w:t>……………………………………………………………………………………………………..</w:t>
      </w:r>
    </w:p>
    <w:p w14:paraId="4DCB3292" w14:textId="77777777" w:rsidR="00FE6166" w:rsidRPr="00FE6166" w:rsidRDefault="00FE6166" w:rsidP="00FE6166">
      <w:pPr>
        <w:spacing w:before="120" w:after="120" w:line="240" w:lineRule="auto"/>
        <w:rPr>
          <w:rFonts w:ascii="Times New Roman" w:eastAsia="Calibri" w:hAnsi="Times New Roman" w:cs="Times New Roman"/>
        </w:rPr>
      </w:pPr>
      <w:r w:rsidRPr="00FE6166">
        <w:rPr>
          <w:rFonts w:ascii="Times New Roman" w:eastAsia="Calibri" w:hAnsi="Times New Roman" w:cs="Times New Roman"/>
        </w:rPr>
        <w:t>Oświadczam, że na dzień składania ofert :</w:t>
      </w:r>
    </w:p>
    <w:p w14:paraId="075FECC0" w14:textId="72B9F0B9" w:rsidR="00FE6166" w:rsidRPr="00FE6166" w:rsidRDefault="008A686E" w:rsidP="00FE6166">
      <w:pPr>
        <w:spacing w:after="120" w:line="240" w:lineRule="auto"/>
        <w:ind w:left="284" w:hanging="284"/>
        <w:jc w:val="both"/>
        <w:rPr>
          <w:rFonts w:ascii="Times New Roman" w:eastAsia="Times New Roman" w:hAnsi="Times New Roman" w:cs="Times New Roman"/>
          <w:lang w:eastAsia="pl-PL"/>
        </w:rPr>
      </w:pPr>
      <w:sdt>
        <w:sdtPr>
          <w:rPr>
            <w:rFonts w:ascii="Times New Roman" w:eastAsia="Times New Roman" w:hAnsi="Times New Roman" w:cs="Times New Roman"/>
            <w:b/>
            <w:bCs/>
            <w:lang w:eastAsia="pl-PL"/>
          </w:rPr>
          <w:id w:val="1274755869"/>
          <w14:checkbox>
            <w14:checked w14:val="0"/>
            <w14:checkedState w14:val="2612" w14:font="MS Gothic"/>
            <w14:uncheckedState w14:val="2610" w14:font="MS Gothic"/>
          </w14:checkbox>
        </w:sdtPr>
        <w:sdtContent>
          <w:r w:rsidR="00FE6166" w:rsidRPr="00FE6166">
            <w:rPr>
              <w:rFonts w:ascii="Segoe UI Symbol" w:eastAsia="Times New Roman" w:hAnsi="Segoe UI Symbol" w:cs="Segoe UI Symbol"/>
              <w:b/>
              <w:bCs/>
              <w:lang w:eastAsia="pl-PL"/>
            </w:rPr>
            <w:t>☐</w:t>
          </w:r>
        </w:sdtContent>
      </w:sdt>
      <w:r w:rsidR="00FE6166" w:rsidRPr="00FE6166">
        <w:rPr>
          <w:rFonts w:ascii="Times New Roman" w:eastAsia="Times New Roman" w:hAnsi="Times New Roman" w:cs="Times New Roman"/>
          <w:b/>
          <w:bCs/>
          <w:lang w:eastAsia="pl-PL"/>
        </w:rPr>
        <w:t xml:space="preserve"> </w:t>
      </w:r>
      <w:r w:rsidR="00FE6166" w:rsidRPr="00FE6166">
        <w:rPr>
          <w:rFonts w:ascii="Times New Roman" w:eastAsia="Calibri" w:hAnsi="Times New Roman" w:cs="Times New Roman"/>
        </w:rPr>
        <w:t>*</w:t>
      </w:r>
      <w:r w:rsidR="00FE6166" w:rsidRPr="00FE6166">
        <w:rPr>
          <w:rFonts w:ascii="Times New Roman" w:eastAsia="Times New Roman" w:hAnsi="Times New Roman" w:cs="Times New Roman"/>
          <w:b/>
          <w:bCs/>
          <w:u w:val="single"/>
          <w:lang w:eastAsia="pl-PL"/>
        </w:rPr>
        <w:t xml:space="preserve">nie podlegam </w:t>
      </w:r>
      <w:r w:rsidR="00FE6166" w:rsidRPr="00FE6166">
        <w:rPr>
          <w:rFonts w:ascii="Times New Roman" w:eastAsia="Calibri" w:hAnsi="Times New Roman" w:cs="Times New Roman"/>
          <w:b/>
          <w:bCs/>
          <w:u w:val="single"/>
        </w:rPr>
        <w:t>wykluczeniu</w:t>
      </w:r>
      <w:r w:rsidR="00FE6166" w:rsidRPr="00FE6166">
        <w:rPr>
          <w:rFonts w:ascii="Times New Roman" w:eastAsia="Calibri" w:hAnsi="Times New Roman" w:cs="Times New Roman"/>
        </w:rPr>
        <w:t xml:space="preserve"> z postępowania na podstawie art.  </w:t>
      </w:r>
      <w:r w:rsidR="00FE6166" w:rsidRPr="00FE6166">
        <w:rPr>
          <w:rFonts w:ascii="Times New Roman" w:eastAsia="Times New Roman" w:hAnsi="Times New Roman" w:cs="Times New Roman"/>
          <w:lang w:eastAsia="pl-PL"/>
        </w:rPr>
        <w:t xml:space="preserve">7 ust. 1 ustawy </w:t>
      </w:r>
      <w:r w:rsidR="00FE6166" w:rsidRPr="00FE6166">
        <w:rPr>
          <w:rFonts w:ascii="Times New Roman" w:eastAsia="Calibri" w:hAnsi="Times New Roman" w:cs="Times New Roman"/>
        </w:rPr>
        <w:t>z dnia 13 kwietnia 2022 r.</w:t>
      </w:r>
      <w:r w:rsidR="00FE6166" w:rsidRPr="00FE6166">
        <w:rPr>
          <w:rFonts w:ascii="Times New Roman" w:eastAsia="Calibri" w:hAnsi="Times New Roman" w:cs="Times New Roman"/>
          <w:i/>
          <w:iCs/>
        </w:rPr>
        <w:t xml:space="preserve"> </w:t>
      </w:r>
      <w:r w:rsidR="00FE6166" w:rsidRPr="00FE6166">
        <w:rPr>
          <w:rFonts w:ascii="Times New Roman" w:eastAsia="Calibri" w:hAnsi="Times New Roman" w:cs="Times New Roman"/>
          <w:iCs/>
        </w:rPr>
        <w:t>o szczególnych rozwiązaniach w zakresie przeciwdziałania wspieraniu agresji na Ukrainę oraz służących ochronie bezpieczeństwa narodowego</w:t>
      </w:r>
      <w:r w:rsidR="00FE6166" w:rsidRPr="00FE6166">
        <w:rPr>
          <w:rFonts w:ascii="Times New Roman" w:eastAsia="Calibri" w:hAnsi="Times New Roman" w:cs="Times New Roman"/>
          <w:i/>
          <w:iCs/>
        </w:rPr>
        <w:t xml:space="preserve"> </w:t>
      </w:r>
      <w:bookmarkStart w:id="10" w:name="_Hlk135814403"/>
      <w:r w:rsidR="00FE6166" w:rsidRPr="00FE6166">
        <w:rPr>
          <w:rFonts w:ascii="Times New Roman" w:eastAsia="Calibri" w:hAnsi="Times New Roman" w:cs="Times New Roman"/>
        </w:rPr>
        <w:t>(Dz. U. z 202</w:t>
      </w:r>
      <w:r w:rsidR="00246750">
        <w:rPr>
          <w:rFonts w:ascii="Times New Roman" w:eastAsia="Calibri" w:hAnsi="Times New Roman" w:cs="Times New Roman"/>
        </w:rPr>
        <w:t>4</w:t>
      </w:r>
      <w:r w:rsidR="00FE6166" w:rsidRPr="00FE6166">
        <w:rPr>
          <w:rFonts w:ascii="Times New Roman" w:eastAsia="Calibri" w:hAnsi="Times New Roman" w:cs="Times New Roman"/>
        </w:rPr>
        <w:t xml:space="preserve"> r., poz. </w:t>
      </w:r>
      <w:r w:rsidR="00246750">
        <w:rPr>
          <w:rFonts w:ascii="Times New Roman" w:eastAsia="Calibri" w:hAnsi="Times New Roman" w:cs="Times New Roman"/>
        </w:rPr>
        <w:t>507</w:t>
      </w:r>
      <w:r w:rsidR="00FE6166" w:rsidRPr="00FE6166">
        <w:rPr>
          <w:rFonts w:ascii="Times New Roman" w:eastAsia="Calibri" w:hAnsi="Times New Roman" w:cs="Times New Roman"/>
        </w:rPr>
        <w:t>)</w:t>
      </w:r>
      <w:bookmarkEnd w:id="10"/>
      <w:r w:rsidR="00FE6166" w:rsidRPr="00FE6166">
        <w:rPr>
          <w:rFonts w:ascii="Times New Roman" w:eastAsia="Calibri" w:hAnsi="Times New Roman" w:cs="Times New Roman"/>
          <w:i/>
          <w:iCs/>
        </w:rPr>
        <w:t>.</w:t>
      </w:r>
    </w:p>
    <w:p w14:paraId="060A2FD6" w14:textId="5DF59F41" w:rsidR="00FE6166" w:rsidRPr="00FE6166" w:rsidRDefault="008A686E" w:rsidP="00FE6166">
      <w:pPr>
        <w:spacing w:after="120" w:line="240" w:lineRule="auto"/>
        <w:ind w:left="426" w:hanging="426"/>
        <w:jc w:val="both"/>
        <w:rPr>
          <w:rFonts w:ascii="Times New Roman" w:eastAsia="Times New Roman" w:hAnsi="Times New Roman" w:cs="Times New Roman"/>
          <w:lang w:eastAsia="pl-PL"/>
        </w:rPr>
      </w:pPr>
      <w:sdt>
        <w:sdtPr>
          <w:rPr>
            <w:rFonts w:ascii="Times New Roman" w:eastAsia="Times New Roman" w:hAnsi="Times New Roman" w:cs="Times New Roman"/>
            <w:b/>
            <w:bCs/>
            <w:lang w:eastAsia="pl-PL"/>
          </w:rPr>
          <w:id w:val="-1445616024"/>
          <w14:checkbox>
            <w14:checked w14:val="0"/>
            <w14:checkedState w14:val="2612" w14:font="MS Gothic"/>
            <w14:uncheckedState w14:val="2610" w14:font="MS Gothic"/>
          </w14:checkbox>
        </w:sdtPr>
        <w:sdtContent>
          <w:r w:rsidR="00FE6166" w:rsidRPr="00FE6166">
            <w:rPr>
              <w:rFonts w:ascii="Segoe UI Symbol" w:eastAsia="Times New Roman" w:hAnsi="Segoe UI Symbol" w:cs="Segoe UI Symbol"/>
              <w:b/>
              <w:bCs/>
              <w:lang w:eastAsia="pl-PL"/>
            </w:rPr>
            <w:t>☐</w:t>
          </w:r>
        </w:sdtContent>
      </w:sdt>
      <w:r w:rsidR="00FE6166" w:rsidRPr="00FE6166">
        <w:rPr>
          <w:rFonts w:ascii="Times New Roman" w:eastAsia="Times New Roman" w:hAnsi="Times New Roman" w:cs="Times New Roman"/>
          <w:b/>
          <w:bCs/>
          <w:lang w:eastAsia="pl-PL"/>
        </w:rPr>
        <w:t xml:space="preserve">  </w:t>
      </w:r>
      <w:r w:rsidR="00FE6166" w:rsidRPr="00FE6166">
        <w:rPr>
          <w:rFonts w:ascii="Times New Roman" w:eastAsia="Calibri" w:hAnsi="Times New Roman" w:cs="Times New Roman"/>
        </w:rPr>
        <w:t>*</w:t>
      </w:r>
      <w:r w:rsidR="00FE6166" w:rsidRPr="00FE6166">
        <w:rPr>
          <w:rFonts w:ascii="Times New Roman" w:eastAsia="Times New Roman" w:hAnsi="Times New Roman" w:cs="Times New Roman"/>
          <w:b/>
          <w:bCs/>
          <w:u w:val="single"/>
          <w:lang w:eastAsia="pl-PL"/>
        </w:rPr>
        <w:t xml:space="preserve">podlegam </w:t>
      </w:r>
      <w:r w:rsidR="00FE6166" w:rsidRPr="00FE6166">
        <w:rPr>
          <w:rFonts w:ascii="Times New Roman" w:eastAsia="Calibri" w:hAnsi="Times New Roman" w:cs="Times New Roman"/>
          <w:b/>
          <w:bCs/>
          <w:u w:val="single"/>
        </w:rPr>
        <w:t>wykluczeniu</w:t>
      </w:r>
      <w:r w:rsidR="00FE6166" w:rsidRPr="00FE6166">
        <w:rPr>
          <w:rFonts w:ascii="Times New Roman" w:eastAsia="Calibri" w:hAnsi="Times New Roman" w:cs="Times New Roman"/>
        </w:rPr>
        <w:t xml:space="preserve"> z postępowania na podstawie art.  </w:t>
      </w:r>
      <w:r w:rsidR="00FE6166" w:rsidRPr="00FE6166">
        <w:rPr>
          <w:rFonts w:ascii="Times New Roman" w:eastAsia="Times New Roman" w:hAnsi="Times New Roman" w:cs="Times New Roman"/>
          <w:lang w:eastAsia="pl-PL"/>
        </w:rPr>
        <w:t xml:space="preserve">7 ust. 1 ustawy </w:t>
      </w:r>
      <w:r w:rsidR="00FE6166" w:rsidRPr="00FE6166">
        <w:rPr>
          <w:rFonts w:ascii="Times New Roman" w:eastAsia="Calibri" w:hAnsi="Times New Roman" w:cs="Times New Roman"/>
        </w:rPr>
        <w:t>z dnia 13 kwietnia 2022 r.</w:t>
      </w:r>
      <w:r w:rsidR="00FE6166" w:rsidRPr="00FE6166">
        <w:rPr>
          <w:rFonts w:ascii="Times New Roman" w:eastAsia="Calibri" w:hAnsi="Times New Roman" w:cs="Times New Roman"/>
          <w:i/>
          <w:iCs/>
        </w:rPr>
        <w:t xml:space="preserve"> </w:t>
      </w:r>
      <w:r w:rsidR="00FE6166" w:rsidRPr="00FE6166">
        <w:rPr>
          <w:rFonts w:ascii="Times New Roman" w:eastAsia="Calibri" w:hAnsi="Times New Roman" w:cs="Times New Roman"/>
          <w:iCs/>
        </w:rPr>
        <w:t>o szczególnych rozwiązaniach w zakresie przeciwdziałania wspieraniu agresji na Ukrainę oraz służących ochronie bezpieczeństwa narodowego</w:t>
      </w:r>
      <w:r w:rsidR="00FE6166" w:rsidRPr="00FE6166">
        <w:rPr>
          <w:rFonts w:ascii="Times New Roman" w:eastAsia="Calibri" w:hAnsi="Times New Roman" w:cs="Times New Roman"/>
          <w:i/>
          <w:iCs/>
        </w:rPr>
        <w:t xml:space="preserve"> </w:t>
      </w:r>
      <w:r w:rsidR="00FE6166" w:rsidRPr="00FE6166">
        <w:rPr>
          <w:rFonts w:ascii="Times New Roman" w:eastAsia="Calibri" w:hAnsi="Times New Roman" w:cs="Times New Roman"/>
        </w:rPr>
        <w:t>(Dz. U. z 202</w:t>
      </w:r>
      <w:r w:rsidR="00246750">
        <w:rPr>
          <w:rFonts w:ascii="Times New Roman" w:eastAsia="Calibri" w:hAnsi="Times New Roman" w:cs="Times New Roman"/>
        </w:rPr>
        <w:t>4 r., poz.507</w:t>
      </w:r>
      <w:r w:rsidR="00FE6166" w:rsidRPr="00FE6166">
        <w:rPr>
          <w:rFonts w:ascii="Times New Roman" w:eastAsia="Calibri" w:hAnsi="Times New Roman" w:cs="Times New Roman"/>
        </w:rPr>
        <w:t>)z uwagi na wystąpienie okoliczności:</w:t>
      </w:r>
    </w:p>
    <w:p w14:paraId="4FD9CD0E" w14:textId="2542F682" w:rsidR="00FE6166" w:rsidRDefault="008A686E" w:rsidP="00FE6166">
      <w:pPr>
        <w:spacing w:after="120" w:line="240" w:lineRule="auto"/>
        <w:ind w:left="851" w:hanging="425"/>
        <w:jc w:val="both"/>
        <w:rPr>
          <w:rFonts w:ascii="Times New Roman" w:eastAsia="Calibri" w:hAnsi="Times New Roman" w:cs="Times New Roman"/>
        </w:rPr>
      </w:pPr>
      <w:sdt>
        <w:sdtPr>
          <w:rPr>
            <w:rFonts w:ascii="Times New Roman" w:eastAsia="Calibri" w:hAnsi="Times New Roman" w:cs="Times New Roman"/>
          </w:rPr>
          <w:id w:val="1303738407"/>
          <w14:checkbox>
            <w14:checked w14:val="0"/>
            <w14:checkedState w14:val="2612" w14:font="MS Gothic"/>
            <w14:uncheckedState w14:val="2610" w14:font="MS Gothic"/>
          </w14:checkbox>
        </w:sdtPr>
        <w:sdtContent>
          <w:r w:rsidR="00FE6166" w:rsidRPr="00FE6166">
            <w:rPr>
              <w:rFonts w:ascii="Segoe UI Symbol" w:eastAsia="Calibri" w:hAnsi="Segoe UI Symbol" w:cs="Segoe UI Symbol"/>
            </w:rPr>
            <w:t>☐</w:t>
          </w:r>
        </w:sdtContent>
      </w:sdt>
      <w:r w:rsidR="00FE6166" w:rsidRPr="00FE6166">
        <w:rPr>
          <w:rFonts w:ascii="Times New Roman" w:eastAsia="Calibri" w:hAnsi="Times New Roman" w:cs="Times New Roman"/>
        </w:rPr>
        <w:t xml:space="preserve">   Wykonawca jest wymieniony w wykazach określonego w rozporządzeniu 765/2006 i rozporządzeniu 269/2014 albo wpisanego na listę na podstawie decyzji w sprawie wpisu na listę rozstrzygającej o zastosowaniu środka, o którym mowa w art. 1 pkt. 3 (ustawy jak powyżej);</w:t>
      </w:r>
      <w:bookmarkStart w:id="11" w:name="_Hlk102935566"/>
      <w:r w:rsidR="00FE6166" w:rsidRPr="00FE6166">
        <w:rPr>
          <w:rFonts w:ascii="Times New Roman" w:eastAsia="Calibri" w:hAnsi="Times New Roman" w:cs="Times New Roman"/>
        </w:rPr>
        <w:t>*</w:t>
      </w:r>
      <w:bookmarkEnd w:id="11"/>
    </w:p>
    <w:p w14:paraId="14F79745" w14:textId="5E53C7DB" w:rsidR="00363F20" w:rsidRDefault="00363F20" w:rsidP="00FE6166">
      <w:pPr>
        <w:spacing w:after="120" w:line="240" w:lineRule="auto"/>
        <w:ind w:left="851" w:hanging="425"/>
        <w:jc w:val="both"/>
        <w:rPr>
          <w:rFonts w:ascii="Times New Roman" w:eastAsia="Calibri" w:hAnsi="Times New Roman" w:cs="Times New Roman"/>
        </w:rPr>
      </w:pPr>
    </w:p>
    <w:p w14:paraId="4F26F86C" w14:textId="2515153D" w:rsidR="00363F20" w:rsidRDefault="00363F20" w:rsidP="00FE6166">
      <w:pPr>
        <w:spacing w:after="120" w:line="240" w:lineRule="auto"/>
        <w:ind w:left="851" w:hanging="425"/>
        <w:jc w:val="both"/>
        <w:rPr>
          <w:rFonts w:ascii="Times New Roman" w:eastAsia="Calibri" w:hAnsi="Times New Roman" w:cs="Times New Roman"/>
        </w:rPr>
      </w:pPr>
    </w:p>
    <w:p w14:paraId="34DC7C02" w14:textId="77777777" w:rsidR="00363F20" w:rsidRPr="00FE6166" w:rsidRDefault="00363F20" w:rsidP="00FE6166">
      <w:pPr>
        <w:spacing w:after="120" w:line="240" w:lineRule="auto"/>
        <w:ind w:left="851" w:hanging="425"/>
        <w:jc w:val="both"/>
        <w:rPr>
          <w:rFonts w:ascii="Times New Roman" w:eastAsia="Calibri" w:hAnsi="Times New Roman" w:cs="Times New Roman"/>
        </w:rPr>
      </w:pPr>
    </w:p>
    <w:p w14:paraId="719C6148" w14:textId="22E77A13" w:rsidR="00FE6166" w:rsidRPr="00FE6166" w:rsidRDefault="008A686E" w:rsidP="00FE6166">
      <w:pPr>
        <w:spacing w:after="120" w:line="240" w:lineRule="auto"/>
        <w:ind w:left="851" w:hanging="425"/>
        <w:jc w:val="both"/>
        <w:rPr>
          <w:rFonts w:ascii="Times New Roman" w:eastAsia="Calibri" w:hAnsi="Times New Roman" w:cs="Times New Roman"/>
        </w:rPr>
      </w:pPr>
      <w:sdt>
        <w:sdtPr>
          <w:rPr>
            <w:rFonts w:ascii="Times New Roman" w:eastAsia="Calibri" w:hAnsi="Times New Roman" w:cs="Times New Roman"/>
          </w:rPr>
          <w:id w:val="-1014457338"/>
          <w14:checkbox>
            <w14:checked w14:val="1"/>
            <w14:checkedState w14:val="2612" w14:font="MS Gothic"/>
            <w14:uncheckedState w14:val="2610" w14:font="MS Gothic"/>
          </w14:checkbox>
        </w:sdtPr>
        <w:sdtContent>
          <w:r w:rsidR="00363F20">
            <w:rPr>
              <w:rFonts w:ascii="MS Gothic" w:eastAsia="MS Gothic" w:hAnsi="MS Gothic" w:cs="Times New Roman" w:hint="eastAsia"/>
            </w:rPr>
            <w:t>☒</w:t>
          </w:r>
        </w:sdtContent>
      </w:sdt>
      <w:r w:rsidR="00FE6166" w:rsidRPr="00FE6166">
        <w:rPr>
          <w:rFonts w:ascii="Times New Roman" w:eastAsia="Calibri" w:hAnsi="Times New Roman" w:cs="Times New Roman"/>
        </w:rPr>
        <w:t xml:space="preserve">    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74D0723" w14:textId="6A99B6F8" w:rsidR="00FE6166" w:rsidRPr="00FE6166" w:rsidRDefault="008A686E" w:rsidP="00FE6166">
      <w:pPr>
        <w:spacing w:after="120" w:line="240" w:lineRule="auto"/>
        <w:ind w:left="851" w:hanging="425"/>
        <w:jc w:val="both"/>
        <w:rPr>
          <w:rFonts w:ascii="Times New Roman" w:eastAsia="Calibri" w:hAnsi="Times New Roman" w:cs="Times New Roman"/>
        </w:rPr>
      </w:pPr>
      <w:sdt>
        <w:sdtPr>
          <w:rPr>
            <w:rFonts w:ascii="Times New Roman" w:eastAsia="Calibri" w:hAnsi="Times New Roman" w:cs="Times New Roman"/>
          </w:rPr>
          <w:id w:val="28613048"/>
          <w14:checkbox>
            <w14:checked w14:val="0"/>
            <w14:checkedState w14:val="2612" w14:font="MS Gothic"/>
            <w14:uncheckedState w14:val="2610" w14:font="MS Gothic"/>
          </w14:checkbox>
        </w:sdtPr>
        <w:sdtContent>
          <w:r w:rsidR="00FE6166" w:rsidRPr="00FE6166">
            <w:rPr>
              <w:rFonts w:ascii="Segoe UI Symbol" w:eastAsia="Calibri" w:hAnsi="Segoe UI Symbol" w:cs="Segoe UI Symbol"/>
            </w:rPr>
            <w:t>☐</w:t>
          </w:r>
        </w:sdtContent>
      </w:sdt>
      <w:r w:rsidR="00FE6166" w:rsidRPr="00FE6166">
        <w:rPr>
          <w:rFonts w:ascii="Times New Roman" w:eastAsia="Calibri" w:hAnsi="Times New Roman" w:cs="Times New Roman"/>
        </w:rPr>
        <w:t xml:space="preserve">   jednostką dominującą Wykonawcy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0117867C" w14:textId="77777777" w:rsidR="00FE6166" w:rsidRPr="00FE6166" w:rsidRDefault="00FE6166" w:rsidP="00FE6166">
      <w:pPr>
        <w:spacing w:after="0" w:line="240" w:lineRule="auto"/>
        <w:jc w:val="both"/>
        <w:rPr>
          <w:rFonts w:ascii="Times New Roman" w:eastAsia="Calibri" w:hAnsi="Times New Roman" w:cs="Times New Roman"/>
          <w:i/>
          <w:color w:val="000000"/>
        </w:rPr>
      </w:pPr>
      <w:r w:rsidRPr="00FE6166">
        <w:rPr>
          <w:rFonts w:ascii="Times New Roman" w:eastAsia="Calibri" w:hAnsi="Times New Roman" w:cs="Times New Roman"/>
          <w:color w:val="000000"/>
        </w:rPr>
        <w:tab/>
      </w:r>
      <w:r w:rsidRPr="00FE6166">
        <w:rPr>
          <w:rFonts w:ascii="Times New Roman" w:eastAsia="Calibri" w:hAnsi="Times New Roman" w:cs="Times New Roman"/>
          <w:color w:val="000000"/>
        </w:rPr>
        <w:tab/>
      </w:r>
      <w:r w:rsidRPr="00FE6166">
        <w:rPr>
          <w:rFonts w:ascii="Times New Roman" w:eastAsia="Calibri" w:hAnsi="Times New Roman" w:cs="Times New Roman"/>
          <w:color w:val="000000"/>
        </w:rPr>
        <w:tab/>
      </w:r>
    </w:p>
    <w:p w14:paraId="7E8F026F" w14:textId="77777777" w:rsidR="00FE6166" w:rsidRPr="00FE6166" w:rsidRDefault="00FE6166" w:rsidP="00FE6166">
      <w:pPr>
        <w:spacing w:after="0" w:line="240" w:lineRule="auto"/>
        <w:ind w:left="568" w:hanging="284"/>
        <w:jc w:val="right"/>
        <w:rPr>
          <w:rFonts w:ascii="Times New Roman" w:eastAsia="Calibri" w:hAnsi="Times New Roman" w:cs="Times New Roman"/>
          <w:color w:val="000000"/>
        </w:rPr>
      </w:pPr>
    </w:p>
    <w:p w14:paraId="4F5D4FCA" w14:textId="77777777" w:rsidR="00FE6166" w:rsidRPr="00FE6166" w:rsidRDefault="00FE6166" w:rsidP="00FE6166">
      <w:pPr>
        <w:shd w:val="clear" w:color="auto" w:fill="BFBFBF"/>
        <w:spacing w:after="0" w:line="240" w:lineRule="auto"/>
        <w:jc w:val="both"/>
        <w:rPr>
          <w:rFonts w:ascii="Times New Roman" w:eastAsia="Calibri" w:hAnsi="Times New Roman" w:cs="Times New Roman"/>
          <w:b/>
          <w:color w:val="000000"/>
        </w:rPr>
      </w:pPr>
      <w:r w:rsidRPr="00FE6166">
        <w:rPr>
          <w:rFonts w:ascii="Times New Roman" w:eastAsia="Calibri" w:hAnsi="Times New Roman" w:cs="Times New Roman"/>
          <w:b/>
          <w:color w:val="000000"/>
        </w:rPr>
        <w:t>OŚWIADCZENIE DOTYCZĄCE PODANYCH INFORMACJI:</w:t>
      </w:r>
    </w:p>
    <w:p w14:paraId="49CADA50" w14:textId="260D260E" w:rsidR="00FE6166" w:rsidRPr="00FE6166" w:rsidRDefault="00FE6166" w:rsidP="00FE6166">
      <w:pPr>
        <w:spacing w:before="120" w:after="0" w:line="240" w:lineRule="auto"/>
        <w:jc w:val="both"/>
        <w:rPr>
          <w:rFonts w:ascii="Times New Roman" w:eastAsia="Calibri" w:hAnsi="Times New Roman" w:cs="Times New Roman"/>
          <w:color w:val="000000"/>
        </w:rPr>
      </w:pPr>
      <w:r w:rsidRPr="00FE6166">
        <w:rPr>
          <w:rFonts w:ascii="Times New Roman" w:eastAsia="Calibri" w:hAnsi="Times New Roman" w:cs="Times New Roman"/>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0626186A" w14:textId="77777777" w:rsidR="00FE6166" w:rsidRPr="00FE6166" w:rsidRDefault="00FE6166" w:rsidP="00FE6166">
      <w:pPr>
        <w:tabs>
          <w:tab w:val="left" w:pos="3900"/>
        </w:tabs>
        <w:autoSpaceDE w:val="0"/>
        <w:spacing w:after="0" w:line="240" w:lineRule="auto"/>
        <w:ind w:left="4536" w:right="45"/>
        <w:jc w:val="center"/>
        <w:rPr>
          <w:rFonts w:ascii="Times New Roman" w:eastAsia="Calibri" w:hAnsi="Times New Roman" w:cs="Times New Roman"/>
          <w:color w:val="000000"/>
        </w:rPr>
      </w:pPr>
    </w:p>
    <w:p w14:paraId="7E835CD1" w14:textId="77777777" w:rsidR="00FE6166" w:rsidRPr="00FE6166" w:rsidRDefault="00FE6166" w:rsidP="00FE6166">
      <w:pPr>
        <w:tabs>
          <w:tab w:val="left" w:pos="3900"/>
        </w:tabs>
        <w:autoSpaceDE w:val="0"/>
        <w:spacing w:after="0" w:line="240" w:lineRule="auto"/>
        <w:ind w:left="4536" w:right="45"/>
        <w:jc w:val="center"/>
        <w:rPr>
          <w:rFonts w:ascii="Times New Roman" w:eastAsia="Calibri" w:hAnsi="Times New Roman" w:cs="Times New Roman"/>
          <w:color w:val="000000"/>
        </w:rPr>
      </w:pPr>
    </w:p>
    <w:p w14:paraId="108CB49E" w14:textId="77777777" w:rsidR="00FE6166" w:rsidRPr="00FE6166" w:rsidRDefault="00FE6166" w:rsidP="00FE6166">
      <w:pPr>
        <w:tabs>
          <w:tab w:val="left" w:pos="3900"/>
        </w:tabs>
        <w:autoSpaceDE w:val="0"/>
        <w:spacing w:after="0" w:line="240" w:lineRule="auto"/>
        <w:ind w:left="4536" w:right="45"/>
        <w:jc w:val="center"/>
        <w:rPr>
          <w:rFonts w:ascii="Times New Roman" w:eastAsia="Calibri" w:hAnsi="Times New Roman" w:cs="Times New Roman"/>
          <w:color w:val="000000"/>
        </w:rPr>
      </w:pPr>
    </w:p>
    <w:p w14:paraId="00F9BA17" w14:textId="77777777" w:rsidR="00FE6166" w:rsidRPr="00FE6166" w:rsidRDefault="00FE6166" w:rsidP="00FE6166">
      <w:pPr>
        <w:tabs>
          <w:tab w:val="left" w:pos="3900"/>
        </w:tabs>
        <w:autoSpaceDE w:val="0"/>
        <w:spacing w:after="0" w:line="240" w:lineRule="auto"/>
        <w:ind w:left="4536" w:right="45"/>
        <w:jc w:val="center"/>
        <w:rPr>
          <w:rFonts w:ascii="Times New Roman" w:eastAsia="Calibri" w:hAnsi="Times New Roman" w:cs="Times New Roman"/>
        </w:rPr>
      </w:pPr>
      <w:r w:rsidRPr="00FE6166">
        <w:rPr>
          <w:rFonts w:ascii="Times New Roman" w:eastAsia="Calibri" w:hAnsi="Times New Roman" w:cs="Times New Roman"/>
        </w:rPr>
        <w:t>……………………………………………</w:t>
      </w:r>
    </w:p>
    <w:p w14:paraId="0764A9AC" w14:textId="77777777" w:rsidR="00FE6166" w:rsidRPr="00FE6166" w:rsidRDefault="00FE6166" w:rsidP="00FE6166">
      <w:pPr>
        <w:tabs>
          <w:tab w:val="left" w:pos="3900"/>
        </w:tabs>
        <w:autoSpaceDE w:val="0"/>
        <w:spacing w:after="0" w:line="240" w:lineRule="auto"/>
        <w:ind w:left="4536" w:right="45"/>
        <w:jc w:val="center"/>
        <w:rPr>
          <w:rFonts w:ascii="Times New Roman" w:eastAsia="Calibri" w:hAnsi="Times New Roman" w:cs="Times New Roman"/>
          <w:b/>
        </w:rPr>
      </w:pPr>
      <w:r w:rsidRPr="00FE6166">
        <w:rPr>
          <w:rFonts w:ascii="Times New Roman" w:eastAsia="Calibri" w:hAnsi="Times New Roman" w:cs="Times New Roman"/>
          <w:i/>
        </w:rPr>
        <w:t>(znak graficzny podpisu)**</w:t>
      </w:r>
    </w:p>
    <w:p w14:paraId="3BCDF07F" w14:textId="77777777" w:rsidR="00FE6166" w:rsidRPr="00FE6166" w:rsidRDefault="00FE6166" w:rsidP="00FE6166">
      <w:pPr>
        <w:spacing w:after="160" w:line="240" w:lineRule="auto"/>
        <w:jc w:val="both"/>
        <w:rPr>
          <w:rFonts w:ascii="Times New Roman" w:eastAsia="Calibri" w:hAnsi="Times New Roman" w:cs="Times New Roman"/>
        </w:rPr>
      </w:pPr>
    </w:p>
    <w:p w14:paraId="66900247" w14:textId="77777777" w:rsidR="00FE6166" w:rsidRPr="00FE6166" w:rsidRDefault="00FE6166" w:rsidP="00FE6166">
      <w:pPr>
        <w:rPr>
          <w:rFonts w:ascii="Calibri" w:eastAsia="Calibri" w:hAnsi="Calibri" w:cs="Times New Roman"/>
        </w:rPr>
      </w:pPr>
    </w:p>
    <w:p w14:paraId="2D340A4A" w14:textId="407B87B5" w:rsidR="00027D85" w:rsidRDefault="00027D85" w:rsidP="00EA737B">
      <w:pPr>
        <w:spacing w:after="0" w:line="240" w:lineRule="auto"/>
        <w:ind w:right="363"/>
        <w:jc w:val="both"/>
        <w:rPr>
          <w:rFonts w:ascii="Times New Roman" w:hAnsi="Times New Roman" w:cs="Times New Roman"/>
          <w:b/>
          <w:bCs/>
          <w:sz w:val="20"/>
          <w:szCs w:val="20"/>
        </w:rPr>
      </w:pPr>
    </w:p>
    <w:p w14:paraId="5E1207E3" w14:textId="74C58733" w:rsidR="00027D85" w:rsidRDefault="00027D85" w:rsidP="00EA737B">
      <w:pPr>
        <w:spacing w:after="0" w:line="240" w:lineRule="auto"/>
        <w:ind w:right="363"/>
        <w:jc w:val="both"/>
        <w:rPr>
          <w:rFonts w:ascii="Times New Roman" w:hAnsi="Times New Roman" w:cs="Times New Roman"/>
          <w:b/>
          <w:bCs/>
          <w:sz w:val="20"/>
          <w:szCs w:val="20"/>
        </w:rPr>
      </w:pPr>
    </w:p>
    <w:p w14:paraId="58E09368" w14:textId="3A83DB91" w:rsidR="00027D85" w:rsidRDefault="00027D85" w:rsidP="00EA737B">
      <w:pPr>
        <w:spacing w:after="0" w:line="240" w:lineRule="auto"/>
        <w:ind w:right="363"/>
        <w:jc w:val="both"/>
        <w:rPr>
          <w:rFonts w:ascii="Times New Roman" w:hAnsi="Times New Roman" w:cs="Times New Roman"/>
          <w:b/>
          <w:bCs/>
          <w:sz w:val="20"/>
          <w:szCs w:val="20"/>
        </w:rPr>
      </w:pPr>
    </w:p>
    <w:p w14:paraId="6F8B1AE5" w14:textId="4693BF7F" w:rsidR="00027D85" w:rsidRDefault="00027D85" w:rsidP="00EA737B">
      <w:pPr>
        <w:spacing w:after="0" w:line="240" w:lineRule="auto"/>
        <w:ind w:right="363"/>
        <w:jc w:val="both"/>
        <w:rPr>
          <w:rFonts w:ascii="Times New Roman" w:hAnsi="Times New Roman" w:cs="Times New Roman"/>
          <w:b/>
          <w:bCs/>
          <w:sz w:val="20"/>
          <w:szCs w:val="20"/>
        </w:rPr>
      </w:pPr>
    </w:p>
    <w:p w14:paraId="2D26522A" w14:textId="322AE5BB" w:rsidR="00027D85" w:rsidRDefault="00027D85" w:rsidP="00EA737B">
      <w:pPr>
        <w:spacing w:after="0" w:line="240" w:lineRule="auto"/>
        <w:ind w:right="363"/>
        <w:jc w:val="both"/>
        <w:rPr>
          <w:rFonts w:ascii="Times New Roman" w:hAnsi="Times New Roman" w:cs="Times New Roman"/>
          <w:b/>
          <w:bCs/>
          <w:sz w:val="20"/>
          <w:szCs w:val="20"/>
        </w:rPr>
      </w:pPr>
    </w:p>
    <w:p w14:paraId="32BC13EC" w14:textId="7455082B" w:rsidR="00027D85" w:rsidRDefault="00027D85" w:rsidP="00EA737B">
      <w:pPr>
        <w:spacing w:after="0" w:line="240" w:lineRule="auto"/>
        <w:ind w:right="363"/>
        <w:jc w:val="both"/>
        <w:rPr>
          <w:rFonts w:ascii="Times New Roman" w:hAnsi="Times New Roman" w:cs="Times New Roman"/>
          <w:b/>
          <w:bCs/>
          <w:sz w:val="20"/>
          <w:szCs w:val="20"/>
        </w:rPr>
      </w:pPr>
    </w:p>
    <w:p w14:paraId="7D2745BD" w14:textId="66AB680E" w:rsidR="00027D85" w:rsidRDefault="00027D85" w:rsidP="00EA737B">
      <w:pPr>
        <w:spacing w:after="0" w:line="240" w:lineRule="auto"/>
        <w:ind w:right="363"/>
        <w:jc w:val="both"/>
        <w:rPr>
          <w:rFonts w:ascii="Times New Roman" w:hAnsi="Times New Roman" w:cs="Times New Roman"/>
          <w:b/>
          <w:bCs/>
          <w:sz w:val="20"/>
          <w:szCs w:val="20"/>
        </w:rPr>
      </w:pPr>
    </w:p>
    <w:p w14:paraId="58C3DFCA" w14:textId="6D6D2824" w:rsidR="00027D85" w:rsidRDefault="00027D85" w:rsidP="00EA737B">
      <w:pPr>
        <w:spacing w:after="0" w:line="240" w:lineRule="auto"/>
        <w:ind w:right="363"/>
        <w:jc w:val="both"/>
        <w:rPr>
          <w:rFonts w:ascii="Times New Roman" w:hAnsi="Times New Roman" w:cs="Times New Roman"/>
          <w:b/>
          <w:bCs/>
          <w:sz w:val="20"/>
          <w:szCs w:val="20"/>
        </w:rPr>
      </w:pPr>
    </w:p>
    <w:p w14:paraId="0FA9CC2A" w14:textId="000A2E12" w:rsidR="00027D85" w:rsidRDefault="00027D85" w:rsidP="00EA737B">
      <w:pPr>
        <w:spacing w:after="0" w:line="240" w:lineRule="auto"/>
        <w:ind w:right="363"/>
        <w:jc w:val="both"/>
        <w:rPr>
          <w:rFonts w:ascii="Times New Roman" w:hAnsi="Times New Roman" w:cs="Times New Roman"/>
          <w:b/>
          <w:bCs/>
          <w:sz w:val="20"/>
          <w:szCs w:val="20"/>
        </w:rPr>
      </w:pPr>
    </w:p>
    <w:p w14:paraId="21960E9B" w14:textId="14BB0E47" w:rsidR="00027D85" w:rsidRDefault="00027D85" w:rsidP="00EA737B">
      <w:pPr>
        <w:spacing w:after="0" w:line="240" w:lineRule="auto"/>
        <w:ind w:right="363"/>
        <w:jc w:val="both"/>
        <w:rPr>
          <w:rFonts w:ascii="Times New Roman" w:hAnsi="Times New Roman" w:cs="Times New Roman"/>
          <w:b/>
          <w:bCs/>
          <w:sz w:val="20"/>
          <w:szCs w:val="20"/>
        </w:rPr>
      </w:pPr>
    </w:p>
    <w:p w14:paraId="671F8338" w14:textId="3EF9FBD9" w:rsidR="00027D85" w:rsidRDefault="00027D85" w:rsidP="00EA737B">
      <w:pPr>
        <w:spacing w:after="0" w:line="240" w:lineRule="auto"/>
        <w:ind w:right="363"/>
        <w:jc w:val="both"/>
        <w:rPr>
          <w:rFonts w:ascii="Times New Roman" w:hAnsi="Times New Roman" w:cs="Times New Roman"/>
          <w:b/>
          <w:bCs/>
          <w:sz w:val="20"/>
          <w:szCs w:val="20"/>
        </w:rPr>
      </w:pPr>
    </w:p>
    <w:p w14:paraId="173F7B04" w14:textId="795F115B" w:rsidR="00027D85" w:rsidRDefault="00027D85" w:rsidP="00EA737B">
      <w:pPr>
        <w:spacing w:after="0" w:line="240" w:lineRule="auto"/>
        <w:ind w:right="363"/>
        <w:jc w:val="both"/>
        <w:rPr>
          <w:rFonts w:ascii="Times New Roman" w:hAnsi="Times New Roman" w:cs="Times New Roman"/>
          <w:b/>
          <w:bCs/>
          <w:sz w:val="20"/>
          <w:szCs w:val="20"/>
        </w:rPr>
      </w:pPr>
    </w:p>
    <w:p w14:paraId="4F29C625" w14:textId="10A35D79" w:rsidR="00027D85" w:rsidRDefault="00027D85" w:rsidP="00EA737B">
      <w:pPr>
        <w:spacing w:after="0" w:line="240" w:lineRule="auto"/>
        <w:ind w:right="363"/>
        <w:jc w:val="both"/>
        <w:rPr>
          <w:rFonts w:ascii="Times New Roman" w:hAnsi="Times New Roman" w:cs="Times New Roman"/>
          <w:b/>
          <w:bCs/>
          <w:sz w:val="20"/>
          <w:szCs w:val="20"/>
        </w:rPr>
      </w:pPr>
    </w:p>
    <w:p w14:paraId="6645B13D" w14:textId="1AAD598A" w:rsidR="00027D85" w:rsidRDefault="00027D85" w:rsidP="00EA737B">
      <w:pPr>
        <w:spacing w:after="0" w:line="240" w:lineRule="auto"/>
        <w:ind w:right="363"/>
        <w:jc w:val="both"/>
        <w:rPr>
          <w:rFonts w:ascii="Times New Roman" w:hAnsi="Times New Roman" w:cs="Times New Roman"/>
          <w:b/>
          <w:bCs/>
          <w:sz w:val="20"/>
          <w:szCs w:val="20"/>
        </w:rPr>
      </w:pPr>
    </w:p>
    <w:p w14:paraId="0750B796" w14:textId="3E9FAEAA" w:rsidR="00027D85" w:rsidRDefault="00027D85" w:rsidP="00EA737B">
      <w:pPr>
        <w:spacing w:after="0" w:line="240" w:lineRule="auto"/>
        <w:ind w:right="363"/>
        <w:jc w:val="both"/>
        <w:rPr>
          <w:rFonts w:ascii="Times New Roman" w:hAnsi="Times New Roman" w:cs="Times New Roman"/>
          <w:b/>
          <w:bCs/>
          <w:sz w:val="20"/>
          <w:szCs w:val="20"/>
        </w:rPr>
      </w:pPr>
    </w:p>
    <w:p w14:paraId="0EFC79F1" w14:textId="06DEBF49" w:rsidR="00027D85" w:rsidRDefault="00027D85" w:rsidP="00EA737B">
      <w:pPr>
        <w:spacing w:after="0" w:line="240" w:lineRule="auto"/>
        <w:ind w:right="363"/>
        <w:jc w:val="both"/>
        <w:rPr>
          <w:rFonts w:ascii="Times New Roman" w:hAnsi="Times New Roman" w:cs="Times New Roman"/>
          <w:b/>
          <w:bCs/>
          <w:sz w:val="20"/>
          <w:szCs w:val="20"/>
        </w:rPr>
      </w:pPr>
    </w:p>
    <w:p w14:paraId="2A5D17DB" w14:textId="5068F936" w:rsidR="00027D85" w:rsidRDefault="00027D85" w:rsidP="00EA737B">
      <w:pPr>
        <w:spacing w:after="0" w:line="240" w:lineRule="auto"/>
        <w:ind w:right="363"/>
        <w:jc w:val="both"/>
        <w:rPr>
          <w:rFonts w:ascii="Times New Roman" w:hAnsi="Times New Roman" w:cs="Times New Roman"/>
          <w:b/>
          <w:bCs/>
          <w:sz w:val="20"/>
          <w:szCs w:val="20"/>
        </w:rPr>
      </w:pPr>
    </w:p>
    <w:p w14:paraId="662D5F7C" w14:textId="75B51433" w:rsidR="00027D85" w:rsidRDefault="00027D85" w:rsidP="00EA737B">
      <w:pPr>
        <w:spacing w:after="0" w:line="240" w:lineRule="auto"/>
        <w:ind w:right="363"/>
        <w:jc w:val="both"/>
        <w:rPr>
          <w:rFonts w:ascii="Times New Roman" w:hAnsi="Times New Roman" w:cs="Times New Roman"/>
          <w:b/>
          <w:bCs/>
          <w:sz w:val="20"/>
          <w:szCs w:val="20"/>
        </w:rPr>
      </w:pPr>
    </w:p>
    <w:p w14:paraId="3ED4E7E8" w14:textId="08D18108" w:rsidR="00027D85" w:rsidRDefault="00027D85" w:rsidP="00EA737B">
      <w:pPr>
        <w:spacing w:after="0" w:line="240" w:lineRule="auto"/>
        <w:ind w:right="363"/>
        <w:jc w:val="both"/>
        <w:rPr>
          <w:rFonts w:ascii="Times New Roman" w:hAnsi="Times New Roman" w:cs="Times New Roman"/>
          <w:b/>
          <w:bCs/>
          <w:sz w:val="20"/>
          <w:szCs w:val="20"/>
        </w:rPr>
      </w:pPr>
    </w:p>
    <w:p w14:paraId="684FC9E6" w14:textId="58016D05" w:rsidR="00027D85" w:rsidRDefault="00027D85" w:rsidP="00EA737B">
      <w:pPr>
        <w:spacing w:after="0" w:line="240" w:lineRule="auto"/>
        <w:ind w:right="363"/>
        <w:jc w:val="both"/>
        <w:rPr>
          <w:rFonts w:ascii="Times New Roman" w:hAnsi="Times New Roman" w:cs="Times New Roman"/>
          <w:b/>
          <w:bCs/>
          <w:sz w:val="20"/>
          <w:szCs w:val="20"/>
        </w:rPr>
      </w:pPr>
    </w:p>
    <w:p w14:paraId="49C04B4E" w14:textId="7115DE27" w:rsidR="00027D85" w:rsidRDefault="00027D85" w:rsidP="00EA737B">
      <w:pPr>
        <w:spacing w:after="0" w:line="240" w:lineRule="auto"/>
        <w:ind w:right="363"/>
        <w:jc w:val="both"/>
        <w:rPr>
          <w:rFonts w:ascii="Times New Roman" w:hAnsi="Times New Roman" w:cs="Times New Roman"/>
          <w:b/>
          <w:bCs/>
          <w:sz w:val="20"/>
          <w:szCs w:val="20"/>
        </w:rPr>
      </w:pPr>
    </w:p>
    <w:p w14:paraId="6EF870CE" w14:textId="4C0C8BBE" w:rsidR="00027D85" w:rsidRDefault="00027D85" w:rsidP="00EA737B">
      <w:pPr>
        <w:spacing w:after="0" w:line="240" w:lineRule="auto"/>
        <w:ind w:right="363"/>
        <w:jc w:val="both"/>
        <w:rPr>
          <w:rFonts w:ascii="Times New Roman" w:hAnsi="Times New Roman" w:cs="Times New Roman"/>
          <w:b/>
          <w:bCs/>
          <w:sz w:val="20"/>
          <w:szCs w:val="20"/>
        </w:rPr>
      </w:pPr>
    </w:p>
    <w:p w14:paraId="1859CA13" w14:textId="47A9EA68" w:rsidR="00027D85" w:rsidRDefault="00027D85" w:rsidP="00EA737B">
      <w:pPr>
        <w:spacing w:after="0" w:line="240" w:lineRule="auto"/>
        <w:ind w:right="363"/>
        <w:jc w:val="both"/>
        <w:rPr>
          <w:rFonts w:ascii="Times New Roman" w:hAnsi="Times New Roman" w:cs="Times New Roman"/>
          <w:b/>
          <w:bCs/>
          <w:sz w:val="20"/>
          <w:szCs w:val="20"/>
        </w:rPr>
      </w:pPr>
    </w:p>
    <w:p w14:paraId="5C9277C3" w14:textId="7A0967D3" w:rsidR="00027D85" w:rsidRDefault="00027D85" w:rsidP="00EA737B">
      <w:pPr>
        <w:spacing w:after="0" w:line="240" w:lineRule="auto"/>
        <w:ind w:right="363"/>
        <w:jc w:val="both"/>
        <w:rPr>
          <w:rFonts w:ascii="Times New Roman" w:hAnsi="Times New Roman" w:cs="Times New Roman"/>
          <w:b/>
          <w:bCs/>
          <w:sz w:val="20"/>
          <w:szCs w:val="20"/>
        </w:rPr>
      </w:pPr>
    </w:p>
    <w:p w14:paraId="55E110BF" w14:textId="364C5C69" w:rsidR="00027D85" w:rsidRDefault="00027D85" w:rsidP="00EA737B">
      <w:pPr>
        <w:spacing w:after="0" w:line="240" w:lineRule="auto"/>
        <w:ind w:right="363"/>
        <w:jc w:val="both"/>
        <w:rPr>
          <w:rFonts w:ascii="Times New Roman" w:hAnsi="Times New Roman" w:cs="Times New Roman"/>
          <w:b/>
          <w:bCs/>
          <w:sz w:val="20"/>
          <w:szCs w:val="20"/>
        </w:rPr>
      </w:pPr>
    </w:p>
    <w:p w14:paraId="2A81E6A3" w14:textId="5479C16C" w:rsidR="00027D85" w:rsidRDefault="00027D85" w:rsidP="00EA737B">
      <w:pPr>
        <w:spacing w:after="0" w:line="240" w:lineRule="auto"/>
        <w:ind w:right="363"/>
        <w:jc w:val="both"/>
        <w:rPr>
          <w:rFonts w:ascii="Times New Roman" w:hAnsi="Times New Roman" w:cs="Times New Roman"/>
          <w:b/>
          <w:bCs/>
          <w:sz w:val="20"/>
          <w:szCs w:val="20"/>
        </w:rPr>
      </w:pPr>
    </w:p>
    <w:p w14:paraId="5DFE2DA4" w14:textId="7B29CB82" w:rsidR="00027D85" w:rsidRDefault="00027D85" w:rsidP="00EA737B">
      <w:pPr>
        <w:spacing w:after="0" w:line="240" w:lineRule="auto"/>
        <w:ind w:right="363"/>
        <w:jc w:val="both"/>
        <w:rPr>
          <w:rFonts w:ascii="Times New Roman" w:hAnsi="Times New Roman" w:cs="Times New Roman"/>
          <w:b/>
          <w:bCs/>
          <w:sz w:val="20"/>
          <w:szCs w:val="20"/>
        </w:rPr>
      </w:pPr>
    </w:p>
    <w:p w14:paraId="0D713FC1" w14:textId="4CA7769A" w:rsidR="00027D85" w:rsidRDefault="00027D85" w:rsidP="00EA737B">
      <w:pPr>
        <w:spacing w:after="0" w:line="240" w:lineRule="auto"/>
        <w:ind w:right="363"/>
        <w:jc w:val="both"/>
        <w:rPr>
          <w:rFonts w:ascii="Times New Roman" w:hAnsi="Times New Roman" w:cs="Times New Roman"/>
          <w:b/>
          <w:bCs/>
          <w:sz w:val="20"/>
          <w:szCs w:val="20"/>
        </w:rPr>
      </w:pPr>
    </w:p>
    <w:p w14:paraId="4F7DC138" w14:textId="266A61EE" w:rsidR="00027D85" w:rsidRDefault="00027D85" w:rsidP="00EA737B">
      <w:pPr>
        <w:spacing w:after="0" w:line="240" w:lineRule="auto"/>
        <w:ind w:right="363"/>
        <w:jc w:val="both"/>
        <w:rPr>
          <w:rFonts w:ascii="Times New Roman" w:hAnsi="Times New Roman" w:cs="Times New Roman"/>
          <w:b/>
          <w:bCs/>
          <w:sz w:val="20"/>
          <w:szCs w:val="20"/>
        </w:rPr>
      </w:pPr>
    </w:p>
    <w:p w14:paraId="5A3BA01B" w14:textId="3C7A11F0" w:rsidR="00027D85" w:rsidRDefault="00027D85" w:rsidP="00EA737B">
      <w:pPr>
        <w:spacing w:after="0" w:line="240" w:lineRule="auto"/>
        <w:ind w:right="363"/>
        <w:jc w:val="both"/>
        <w:rPr>
          <w:rFonts w:ascii="Times New Roman" w:hAnsi="Times New Roman" w:cs="Times New Roman"/>
          <w:b/>
          <w:bCs/>
          <w:sz w:val="20"/>
          <w:szCs w:val="20"/>
        </w:rPr>
      </w:pPr>
    </w:p>
    <w:p w14:paraId="1CDA2072" w14:textId="4ABE0411" w:rsidR="00027D85" w:rsidRDefault="003F3F8E" w:rsidP="00425E1A">
      <w:pPr>
        <w:spacing w:after="0" w:line="240" w:lineRule="auto"/>
        <w:ind w:right="363"/>
        <w:jc w:val="right"/>
        <w:rPr>
          <w:rFonts w:ascii="Times New Roman" w:hAnsi="Times New Roman" w:cs="Times New Roman"/>
          <w:b/>
          <w:bCs/>
        </w:rPr>
      </w:pPr>
      <w:r w:rsidRPr="007E4728">
        <w:rPr>
          <w:rFonts w:ascii="Times New Roman" w:hAnsi="Times New Roman" w:cs="Times New Roman"/>
          <w:b/>
          <w:bCs/>
        </w:rPr>
        <w:lastRenderedPageBreak/>
        <w:t>Załącznik nr</w:t>
      </w:r>
      <w:r w:rsidR="007E4728" w:rsidRPr="007E4728">
        <w:rPr>
          <w:rFonts w:ascii="Times New Roman" w:hAnsi="Times New Roman" w:cs="Times New Roman"/>
          <w:b/>
          <w:bCs/>
        </w:rPr>
        <w:t xml:space="preserve"> 9 do SWZ</w:t>
      </w:r>
    </w:p>
    <w:p w14:paraId="76AED1FF" w14:textId="77777777" w:rsidR="00E1202F" w:rsidRPr="007E4728" w:rsidRDefault="00E1202F" w:rsidP="007E4728">
      <w:pPr>
        <w:spacing w:after="0" w:line="240" w:lineRule="auto"/>
        <w:ind w:right="363"/>
        <w:jc w:val="right"/>
        <w:rPr>
          <w:rFonts w:ascii="Times New Roman" w:hAnsi="Times New Roman" w:cs="Times New Roman"/>
          <w:b/>
          <w:bCs/>
        </w:rPr>
      </w:pPr>
    </w:p>
    <w:p w14:paraId="4EBAA1D9" w14:textId="77777777" w:rsidR="00E1202F" w:rsidRPr="00E1202F" w:rsidRDefault="00E1202F" w:rsidP="00E1202F">
      <w:pPr>
        <w:spacing w:after="0" w:line="340" w:lineRule="exact"/>
        <w:jc w:val="right"/>
        <w:rPr>
          <w:rFonts w:ascii="Times New Roman" w:eastAsia="Times New Roman" w:hAnsi="Times New Roman" w:cs="Times New Roman"/>
          <w:color w:val="000000"/>
          <w:sz w:val="24"/>
          <w:szCs w:val="24"/>
          <w:lang w:eastAsia="pl-PL"/>
        </w:rPr>
      </w:pPr>
      <w:r w:rsidRPr="00E1202F">
        <w:rPr>
          <w:rFonts w:ascii="Times New Roman" w:eastAsia="Times New Roman" w:hAnsi="Times New Roman" w:cs="Times New Roman"/>
          <w:b/>
          <w:i/>
          <w:color w:val="000000"/>
          <w:sz w:val="24"/>
          <w:szCs w:val="24"/>
          <w:lang w:eastAsia="pl-PL"/>
        </w:rPr>
        <w:t>Egz 1</w:t>
      </w:r>
    </w:p>
    <w:p w14:paraId="68DFCFD5" w14:textId="77777777" w:rsidR="00E1202F" w:rsidRPr="00E1202F" w:rsidRDefault="00E1202F" w:rsidP="00E1202F">
      <w:pPr>
        <w:numPr>
          <w:ilvl w:val="0"/>
          <w:numId w:val="133"/>
        </w:numPr>
        <w:spacing w:before="240" w:after="60" w:line="240" w:lineRule="auto"/>
        <w:ind w:left="0"/>
        <w:jc w:val="center"/>
        <w:outlineLvl w:val="5"/>
        <w:rPr>
          <w:rFonts w:ascii="Times New Roman" w:eastAsia="Times New Roman" w:hAnsi="Times New Roman" w:cs="Times New Roman"/>
          <w:b/>
          <w:bCs/>
          <w:color w:val="000000"/>
          <w:sz w:val="24"/>
          <w:szCs w:val="24"/>
          <w:lang w:eastAsia="x-none"/>
        </w:rPr>
      </w:pPr>
      <w:r w:rsidRPr="00E1202F">
        <w:rPr>
          <w:rFonts w:ascii="Times New Roman" w:eastAsia="Times New Roman" w:hAnsi="Times New Roman" w:cs="Times New Roman"/>
          <w:b/>
          <w:bCs/>
          <w:color w:val="000000"/>
          <w:sz w:val="24"/>
          <w:szCs w:val="24"/>
          <w:lang w:val="x-none" w:eastAsia="x-none"/>
        </w:rPr>
        <w:t>UMOWA nr …………</w:t>
      </w:r>
      <w:r w:rsidRPr="00E1202F">
        <w:rPr>
          <w:rFonts w:ascii="Times New Roman" w:eastAsia="Times New Roman" w:hAnsi="Times New Roman" w:cs="Times New Roman"/>
          <w:b/>
          <w:bCs/>
          <w:color w:val="000000"/>
          <w:sz w:val="24"/>
          <w:szCs w:val="24"/>
          <w:lang w:eastAsia="x-none"/>
        </w:rPr>
        <w:t>/INFR/2025</w:t>
      </w:r>
    </w:p>
    <w:p w14:paraId="6D34FB96" w14:textId="77777777" w:rsidR="00E1202F" w:rsidRPr="00E1202F" w:rsidRDefault="00E1202F" w:rsidP="00E1202F">
      <w:pPr>
        <w:spacing w:after="0" w:line="240" w:lineRule="auto"/>
        <w:rPr>
          <w:rFonts w:ascii="Times New Roman" w:eastAsia="Times New Roman" w:hAnsi="Times New Roman" w:cs="Times New Roman"/>
          <w:sz w:val="24"/>
          <w:szCs w:val="24"/>
          <w:lang w:eastAsia="x-none"/>
        </w:rPr>
      </w:pPr>
    </w:p>
    <w:p w14:paraId="24A4A833" w14:textId="77777777" w:rsidR="00E1202F" w:rsidRPr="00E1202F" w:rsidRDefault="00E1202F" w:rsidP="00E1202F">
      <w:pPr>
        <w:spacing w:after="0" w:line="240" w:lineRule="auto"/>
        <w:jc w:val="center"/>
        <w:rPr>
          <w:rFonts w:ascii="Times New Roman" w:eastAsia="Times New Roman" w:hAnsi="Times New Roman" w:cs="Times New Roman"/>
          <w:b/>
          <w:color w:val="FF0000"/>
          <w:sz w:val="24"/>
          <w:szCs w:val="24"/>
          <w:lang w:eastAsia="x-none"/>
        </w:rPr>
      </w:pPr>
      <w:r w:rsidRPr="00E1202F">
        <w:rPr>
          <w:rFonts w:ascii="Times New Roman" w:eastAsia="Times New Roman" w:hAnsi="Times New Roman" w:cs="Times New Roman"/>
          <w:b/>
          <w:color w:val="FF0000"/>
          <w:sz w:val="24"/>
          <w:szCs w:val="24"/>
          <w:lang w:eastAsia="x-none"/>
        </w:rPr>
        <w:t>PROJEKT</w:t>
      </w:r>
    </w:p>
    <w:p w14:paraId="5BD565FF" w14:textId="77777777" w:rsidR="00E1202F" w:rsidRPr="00E1202F" w:rsidRDefault="00E1202F" w:rsidP="00E1202F">
      <w:pPr>
        <w:spacing w:after="0" w:line="240" w:lineRule="auto"/>
        <w:jc w:val="center"/>
        <w:rPr>
          <w:rFonts w:ascii="Times New Roman" w:eastAsia="Times New Roman" w:hAnsi="Times New Roman" w:cs="Times New Roman"/>
          <w:color w:val="FF0000"/>
          <w:sz w:val="24"/>
          <w:szCs w:val="24"/>
          <w:lang w:eastAsia="x-none"/>
        </w:rPr>
      </w:pPr>
    </w:p>
    <w:p w14:paraId="24B6CDB1" w14:textId="77777777" w:rsidR="00E1202F" w:rsidRPr="00E1202F" w:rsidRDefault="00E1202F" w:rsidP="00E1202F">
      <w:pPr>
        <w:spacing w:after="120" w:line="240" w:lineRule="auto"/>
        <w:ind w:left="426"/>
        <w:jc w:val="center"/>
        <w:rPr>
          <w:rFonts w:ascii="Times New Roman" w:eastAsia="Times New Roman" w:hAnsi="Times New Roman" w:cs="Times New Roman"/>
          <w:b/>
          <w:sz w:val="24"/>
          <w:szCs w:val="24"/>
          <w:lang w:eastAsia="x-none"/>
        </w:rPr>
      </w:pPr>
      <w:r w:rsidRPr="00E1202F">
        <w:rPr>
          <w:rFonts w:ascii="Times New Roman" w:eastAsia="Times New Roman" w:hAnsi="Times New Roman" w:cs="Times New Roman"/>
          <w:b/>
          <w:sz w:val="24"/>
          <w:szCs w:val="24"/>
          <w:lang w:eastAsia="x-none"/>
        </w:rPr>
        <w:t>Usługa polegająca na wykonaniu kontroli rocznej stanu technicznego obiektów budowlanych znajdujących się na terenach kompleksów wojskowych będących na zaopatrzeniu 26 Wojskowego Oddziału Gospodarczego w Zegrzu</w:t>
      </w:r>
    </w:p>
    <w:p w14:paraId="13FDC1EA" w14:textId="77777777" w:rsidR="00E1202F" w:rsidRPr="00E1202F" w:rsidRDefault="00E1202F" w:rsidP="00E1202F">
      <w:pPr>
        <w:spacing w:after="120" w:line="240" w:lineRule="auto"/>
        <w:ind w:left="426"/>
        <w:jc w:val="center"/>
        <w:rPr>
          <w:rFonts w:ascii="Times New Roman" w:eastAsia="Times New Roman" w:hAnsi="Times New Roman" w:cs="Times New Roman"/>
          <w:b/>
          <w:sz w:val="24"/>
          <w:szCs w:val="24"/>
          <w:lang w:eastAsia="x-none"/>
        </w:rPr>
      </w:pPr>
      <w:r w:rsidRPr="00E1202F">
        <w:rPr>
          <w:rFonts w:ascii="Times New Roman" w:eastAsia="Times New Roman" w:hAnsi="Times New Roman" w:cs="Times New Roman"/>
          <w:b/>
          <w:sz w:val="24"/>
          <w:szCs w:val="24"/>
          <w:lang w:eastAsia="x-none"/>
        </w:rPr>
        <w:t>Dla części I, II, III</w:t>
      </w:r>
    </w:p>
    <w:p w14:paraId="0904F3D8" w14:textId="77777777" w:rsidR="00E1202F" w:rsidRPr="00E1202F" w:rsidRDefault="00E1202F" w:rsidP="00E1202F">
      <w:pPr>
        <w:spacing w:after="120" w:line="240" w:lineRule="auto"/>
        <w:ind w:left="426"/>
        <w:jc w:val="center"/>
        <w:rPr>
          <w:rFonts w:ascii="Times New Roman" w:eastAsia="Times New Roman" w:hAnsi="Times New Roman" w:cs="Times New Roman"/>
          <w:b/>
          <w:sz w:val="24"/>
          <w:szCs w:val="24"/>
          <w:lang w:eastAsia="x-none"/>
        </w:rPr>
      </w:pPr>
    </w:p>
    <w:p w14:paraId="1E0B6409" w14:textId="77777777" w:rsidR="00E1202F" w:rsidRPr="00E1202F" w:rsidRDefault="00E1202F" w:rsidP="00E1202F">
      <w:pPr>
        <w:spacing w:after="0"/>
        <w:jc w:val="both"/>
        <w:rPr>
          <w:rFonts w:ascii="Times New Roman" w:eastAsia="Times New Roman" w:hAnsi="Times New Roman" w:cs="Times New Roman"/>
          <w:color w:val="000000"/>
          <w:sz w:val="24"/>
          <w:szCs w:val="24"/>
          <w:lang w:eastAsia="pl-PL"/>
        </w:rPr>
      </w:pPr>
      <w:r w:rsidRPr="00E1202F">
        <w:rPr>
          <w:rFonts w:ascii="Times New Roman" w:eastAsia="Times New Roman" w:hAnsi="Times New Roman" w:cs="Times New Roman"/>
          <w:color w:val="000000"/>
          <w:sz w:val="24"/>
          <w:szCs w:val="24"/>
          <w:lang w:eastAsia="pl-PL"/>
        </w:rPr>
        <w:t>zawarta w dniu ..................... 2025 r. w Zegrzu, pomiędzy:</w:t>
      </w:r>
    </w:p>
    <w:p w14:paraId="36097A72" w14:textId="77777777" w:rsidR="00E1202F" w:rsidRPr="00E1202F" w:rsidRDefault="00E1202F" w:rsidP="00E1202F">
      <w:pPr>
        <w:spacing w:after="0"/>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eastAsia="x-none"/>
        </w:rPr>
        <w:t>Skarbem Państwa – 26 Wojskowym Oddziałem Gospodarczym w Zegrzu</w:t>
      </w:r>
    </w:p>
    <w:p w14:paraId="24AB44B4" w14:textId="77777777" w:rsidR="00E1202F" w:rsidRPr="00E1202F" w:rsidRDefault="00E1202F" w:rsidP="00E1202F">
      <w:pPr>
        <w:spacing w:after="0"/>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val="x-none" w:eastAsia="x-none"/>
        </w:rPr>
        <w:t xml:space="preserve">NIP: </w:t>
      </w:r>
      <w:r w:rsidRPr="00E1202F">
        <w:rPr>
          <w:rFonts w:ascii="Times New Roman" w:eastAsia="Times New Roman" w:hAnsi="Times New Roman" w:cs="Times New Roman"/>
          <w:color w:val="000000"/>
          <w:sz w:val="24"/>
          <w:szCs w:val="24"/>
          <w:lang w:eastAsia="x-none"/>
        </w:rPr>
        <w:t>536-190-2991</w:t>
      </w:r>
      <w:r w:rsidRPr="00E1202F">
        <w:rPr>
          <w:rFonts w:ascii="Times New Roman" w:eastAsia="Times New Roman" w:hAnsi="Times New Roman" w:cs="Times New Roman"/>
          <w:color w:val="000000"/>
          <w:sz w:val="24"/>
          <w:szCs w:val="24"/>
          <w:lang w:val="x-none" w:eastAsia="x-none"/>
        </w:rPr>
        <w:t>, REGON</w:t>
      </w:r>
      <w:r w:rsidRPr="00E1202F">
        <w:rPr>
          <w:rFonts w:ascii="Times New Roman" w:eastAsia="Times New Roman" w:hAnsi="Times New Roman" w:cs="Times New Roman"/>
          <w:color w:val="000000"/>
          <w:sz w:val="24"/>
          <w:szCs w:val="24"/>
          <w:lang w:eastAsia="x-none"/>
        </w:rPr>
        <w:t xml:space="preserve"> 14297040</w:t>
      </w:r>
      <w:r w:rsidRPr="00E1202F">
        <w:rPr>
          <w:rFonts w:ascii="Times New Roman" w:eastAsia="Times New Roman" w:hAnsi="Times New Roman" w:cs="Times New Roman"/>
          <w:color w:val="000000"/>
          <w:sz w:val="24"/>
          <w:szCs w:val="24"/>
          <w:lang w:val="x-none" w:eastAsia="x-none"/>
        </w:rPr>
        <w:t xml:space="preserve">, </w:t>
      </w:r>
    </w:p>
    <w:p w14:paraId="59776656" w14:textId="77777777" w:rsidR="00E1202F" w:rsidRPr="00E1202F" w:rsidRDefault="00E1202F" w:rsidP="00E1202F">
      <w:pPr>
        <w:spacing w:after="0"/>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eastAsia="x-none"/>
        </w:rPr>
        <w:t>z siedzibą w Zegrzu przy ul. Juzistek 2, 05-131 Zegrze,</w:t>
      </w:r>
    </w:p>
    <w:p w14:paraId="549DCCE1" w14:textId="77777777" w:rsidR="00E1202F" w:rsidRPr="00E1202F" w:rsidRDefault="00E1202F" w:rsidP="00E1202F">
      <w:pPr>
        <w:spacing w:after="0"/>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eastAsia="x-none"/>
        </w:rPr>
        <w:t>zwanym dalej w treści umowy „Zamawiającym"</w:t>
      </w:r>
    </w:p>
    <w:p w14:paraId="44C9B332" w14:textId="77777777" w:rsidR="00E1202F" w:rsidRPr="00E1202F" w:rsidRDefault="00E1202F" w:rsidP="00E1202F">
      <w:pPr>
        <w:spacing w:after="0"/>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eastAsia="x-none"/>
        </w:rPr>
        <w:t xml:space="preserve">którego </w:t>
      </w:r>
      <w:r w:rsidRPr="00E1202F">
        <w:rPr>
          <w:rFonts w:ascii="Times New Roman" w:eastAsia="Times New Roman" w:hAnsi="Times New Roman" w:cs="Times New Roman"/>
          <w:color w:val="000000"/>
          <w:sz w:val="24"/>
          <w:szCs w:val="24"/>
          <w:lang w:val="x-none" w:eastAsia="x-none"/>
        </w:rPr>
        <w:t>reprezent</w:t>
      </w:r>
      <w:r w:rsidRPr="00E1202F">
        <w:rPr>
          <w:rFonts w:ascii="Times New Roman" w:eastAsia="Times New Roman" w:hAnsi="Times New Roman" w:cs="Times New Roman"/>
          <w:color w:val="000000"/>
          <w:sz w:val="24"/>
          <w:szCs w:val="24"/>
          <w:lang w:eastAsia="x-none"/>
        </w:rPr>
        <w:t>uje:</w:t>
      </w:r>
    </w:p>
    <w:p w14:paraId="08EC6EBE" w14:textId="77777777" w:rsidR="00E1202F" w:rsidRPr="00E1202F" w:rsidRDefault="00E1202F" w:rsidP="00E1202F">
      <w:pPr>
        <w:spacing w:after="0" w:line="240" w:lineRule="auto"/>
        <w:rPr>
          <w:rFonts w:ascii="Times New Roman" w:eastAsia="Times New Roman" w:hAnsi="Times New Roman" w:cs="Times New Roman"/>
          <w:b/>
          <w:bCs/>
          <w:sz w:val="24"/>
          <w:szCs w:val="24"/>
          <w:lang w:eastAsia="pl-PL"/>
        </w:rPr>
      </w:pPr>
      <w:r w:rsidRPr="00E1202F">
        <w:rPr>
          <w:rFonts w:ascii="Times New Roman" w:eastAsia="Times New Roman" w:hAnsi="Times New Roman" w:cs="Times New Roman"/>
          <w:i/>
          <w:color w:val="000000"/>
          <w:sz w:val="24"/>
          <w:szCs w:val="24"/>
          <w:lang w:eastAsia="pl-PL"/>
        </w:rPr>
        <w:t xml:space="preserve">Komendant 26 Wojskowego Oddziału Gospodarczego w Zegrzu - </w:t>
      </w:r>
      <w:r w:rsidRPr="00E1202F">
        <w:rPr>
          <w:rFonts w:ascii="Times New Roman" w:eastAsia="Times New Roman" w:hAnsi="Times New Roman" w:cs="Times New Roman"/>
          <w:b/>
          <w:bCs/>
          <w:sz w:val="24"/>
          <w:szCs w:val="24"/>
          <w:lang w:eastAsia="pl-PL"/>
        </w:rPr>
        <w:t xml:space="preserve"> </w:t>
      </w:r>
    </w:p>
    <w:p w14:paraId="71611FE0" w14:textId="77777777" w:rsidR="00E1202F" w:rsidRPr="00E1202F" w:rsidRDefault="00E1202F" w:rsidP="00E1202F">
      <w:pPr>
        <w:spacing w:after="0"/>
        <w:jc w:val="both"/>
        <w:rPr>
          <w:rFonts w:ascii="Times New Roman" w:eastAsia="Times New Roman" w:hAnsi="Times New Roman" w:cs="Times New Roman"/>
          <w:b/>
          <w:i/>
          <w:color w:val="000000"/>
          <w:sz w:val="24"/>
          <w:szCs w:val="24"/>
          <w:lang w:eastAsia="x-none"/>
        </w:rPr>
      </w:pPr>
      <w:r w:rsidRPr="00E1202F">
        <w:rPr>
          <w:rFonts w:ascii="Times New Roman" w:eastAsia="Times New Roman" w:hAnsi="Times New Roman" w:cs="Times New Roman"/>
          <w:bCs/>
          <w:sz w:val="24"/>
          <w:szCs w:val="24"/>
          <w:lang w:val="x-none" w:eastAsia="x-none"/>
        </w:rPr>
        <w:t>……………………………………………………………………………………….</w:t>
      </w:r>
    </w:p>
    <w:p w14:paraId="3610BEB3" w14:textId="77777777" w:rsidR="00E1202F" w:rsidRPr="00E1202F" w:rsidRDefault="00E1202F" w:rsidP="00E1202F">
      <w:pPr>
        <w:spacing w:after="0" w:line="240" w:lineRule="auto"/>
        <w:jc w:val="both"/>
        <w:rPr>
          <w:rFonts w:ascii="Times New Roman" w:eastAsia="Times New Roman" w:hAnsi="Times New Roman" w:cs="Times New Roman"/>
          <w:bCs/>
          <w:sz w:val="24"/>
          <w:szCs w:val="24"/>
          <w:lang w:eastAsia="pl-PL"/>
        </w:rPr>
      </w:pPr>
      <w:r w:rsidRPr="00E1202F">
        <w:rPr>
          <w:rFonts w:ascii="Times New Roman" w:eastAsia="Times New Roman" w:hAnsi="Times New Roman" w:cs="Times New Roman"/>
          <w:bCs/>
          <w:sz w:val="24"/>
          <w:szCs w:val="24"/>
          <w:lang w:eastAsia="pl-PL"/>
        </w:rPr>
        <w:t>a:</w:t>
      </w:r>
    </w:p>
    <w:p w14:paraId="3B70A947" w14:textId="77777777" w:rsidR="00E1202F" w:rsidRPr="00E1202F" w:rsidRDefault="00E1202F" w:rsidP="00E1202F">
      <w:pPr>
        <w:spacing w:after="0" w:line="240" w:lineRule="auto"/>
        <w:jc w:val="both"/>
        <w:rPr>
          <w:rFonts w:ascii="Times New Roman" w:eastAsia="Times New Roman" w:hAnsi="Times New Roman" w:cs="Times New Roman"/>
          <w:bCs/>
          <w:i/>
          <w:sz w:val="24"/>
          <w:szCs w:val="24"/>
          <w:lang w:eastAsia="pl-PL"/>
        </w:rPr>
      </w:pPr>
      <w:r w:rsidRPr="00E1202F">
        <w:rPr>
          <w:rFonts w:ascii="Times New Roman" w:eastAsia="Times New Roman" w:hAnsi="Times New Roman" w:cs="Times New Roman"/>
          <w:i/>
          <w:sz w:val="24"/>
          <w:szCs w:val="24"/>
          <w:lang w:eastAsia="pl-PL"/>
        </w:rPr>
        <w:t xml:space="preserve">Panią/Panem. </w:t>
      </w:r>
      <w:r w:rsidRPr="00E1202F">
        <w:rPr>
          <w:rFonts w:ascii="Times New Roman" w:eastAsia="Times New Roman" w:hAnsi="Times New Roman" w:cs="Times New Roman"/>
          <w:bCs/>
          <w:i/>
          <w:sz w:val="24"/>
          <w:szCs w:val="24"/>
          <w:lang w:eastAsia="pl-PL"/>
        </w:rPr>
        <w:t>………………………………….………………………,</w:t>
      </w:r>
    </w:p>
    <w:p w14:paraId="6C1AD0DF" w14:textId="77777777" w:rsidR="00E1202F" w:rsidRPr="00E1202F" w:rsidRDefault="00E1202F" w:rsidP="00E1202F">
      <w:pPr>
        <w:spacing w:after="0" w:line="240" w:lineRule="auto"/>
        <w:jc w:val="both"/>
        <w:rPr>
          <w:rFonts w:ascii="Times New Roman" w:eastAsia="Times New Roman" w:hAnsi="Times New Roman" w:cs="Times New Roman"/>
          <w:bCs/>
          <w:i/>
          <w:sz w:val="24"/>
          <w:szCs w:val="24"/>
          <w:lang w:eastAsia="pl-PL"/>
        </w:rPr>
      </w:pPr>
      <w:r w:rsidRPr="00E1202F">
        <w:rPr>
          <w:rFonts w:ascii="Times New Roman" w:eastAsia="Times New Roman" w:hAnsi="Times New Roman" w:cs="Times New Roman"/>
          <w:bCs/>
          <w:i/>
          <w:sz w:val="24"/>
          <w:szCs w:val="24"/>
          <w:lang w:eastAsia="pl-PL"/>
        </w:rPr>
        <w:t xml:space="preserve"> prowadzącą/prowadzącym działalność gospodarczą pod firmą ……………………….. </w:t>
      </w:r>
      <w:r w:rsidRPr="00E1202F">
        <w:rPr>
          <w:rFonts w:ascii="Times New Roman" w:eastAsia="Times New Roman" w:hAnsi="Times New Roman" w:cs="Times New Roman"/>
          <w:bCs/>
          <w:i/>
          <w:sz w:val="24"/>
          <w:szCs w:val="24"/>
          <w:lang w:eastAsia="pl-PL"/>
        </w:rPr>
        <w:br/>
        <w:t>w …………………….,kod pocztowy …………. przy ul. …………….. na podstawie wpisu do Centralnej Ewidencji i Informacji o Działalności Gospodarczej Rzeczypospolitej Polskiej,</w:t>
      </w:r>
    </w:p>
    <w:p w14:paraId="5BCBF12C" w14:textId="77777777" w:rsidR="00E1202F" w:rsidRPr="00E1202F" w:rsidRDefault="00E1202F" w:rsidP="00E1202F">
      <w:pPr>
        <w:spacing w:after="0" w:line="240" w:lineRule="auto"/>
        <w:jc w:val="both"/>
        <w:rPr>
          <w:rFonts w:ascii="Times New Roman" w:eastAsia="Times New Roman" w:hAnsi="Times New Roman" w:cs="Times New Roman"/>
          <w:i/>
          <w:sz w:val="24"/>
          <w:szCs w:val="24"/>
          <w:lang w:eastAsia="pl-PL"/>
        </w:rPr>
      </w:pPr>
      <w:r w:rsidRPr="00E1202F">
        <w:rPr>
          <w:rFonts w:ascii="Times New Roman" w:eastAsia="Times New Roman" w:hAnsi="Times New Roman" w:cs="Times New Roman"/>
          <w:i/>
          <w:sz w:val="24"/>
          <w:szCs w:val="24"/>
          <w:lang w:eastAsia="pl-PL"/>
        </w:rPr>
        <w:t>NIP: ……………………………………., REGON:  …………………….………</w:t>
      </w:r>
    </w:p>
    <w:p w14:paraId="39F0100F" w14:textId="77777777" w:rsidR="00E1202F" w:rsidRPr="00E1202F" w:rsidRDefault="00E1202F" w:rsidP="00E1202F">
      <w:pPr>
        <w:spacing w:after="0" w:line="240" w:lineRule="auto"/>
        <w:jc w:val="both"/>
        <w:rPr>
          <w:rFonts w:ascii="Times New Roman" w:eastAsia="Times New Roman" w:hAnsi="Times New Roman" w:cs="Times New Roman"/>
          <w:bCs/>
          <w:i/>
          <w:sz w:val="24"/>
          <w:szCs w:val="24"/>
          <w:lang w:eastAsia="pl-PL"/>
        </w:rPr>
      </w:pPr>
      <w:r w:rsidRPr="00E1202F">
        <w:rPr>
          <w:rFonts w:ascii="Times New Roman" w:eastAsia="Times New Roman" w:hAnsi="Times New Roman" w:cs="Times New Roman"/>
          <w:i/>
          <w:sz w:val="24"/>
          <w:szCs w:val="24"/>
          <w:lang w:eastAsia="pl-PL"/>
        </w:rPr>
        <w:t>zwaną/zwanym dalej w treści umowy „Wykonawcą"</w:t>
      </w:r>
    </w:p>
    <w:p w14:paraId="49A4D894" w14:textId="77777777" w:rsidR="00E1202F" w:rsidRPr="00E1202F" w:rsidRDefault="00E1202F" w:rsidP="00E1202F">
      <w:pPr>
        <w:spacing w:after="0" w:line="240" w:lineRule="auto"/>
        <w:jc w:val="both"/>
        <w:rPr>
          <w:rFonts w:ascii="Times New Roman" w:eastAsia="Times New Roman" w:hAnsi="Times New Roman" w:cs="Times New Roman"/>
          <w:i/>
          <w:sz w:val="24"/>
          <w:szCs w:val="24"/>
          <w:lang w:eastAsia="pl-PL"/>
        </w:rPr>
      </w:pPr>
      <w:r w:rsidRPr="00E1202F">
        <w:rPr>
          <w:rFonts w:ascii="Times New Roman" w:eastAsia="Times New Roman" w:hAnsi="Times New Roman" w:cs="Times New Roman"/>
          <w:i/>
          <w:sz w:val="24"/>
          <w:szCs w:val="24"/>
          <w:lang w:eastAsia="pl-PL"/>
        </w:rPr>
        <w:t>Spółką ………………………………………….</w:t>
      </w:r>
    </w:p>
    <w:p w14:paraId="54158A65" w14:textId="77777777" w:rsidR="00E1202F" w:rsidRPr="00E1202F" w:rsidRDefault="00E1202F" w:rsidP="00E1202F">
      <w:pPr>
        <w:spacing w:after="0" w:line="240" w:lineRule="auto"/>
        <w:jc w:val="both"/>
        <w:rPr>
          <w:rFonts w:ascii="Times New Roman" w:eastAsia="Times New Roman" w:hAnsi="Times New Roman" w:cs="Times New Roman"/>
          <w:i/>
          <w:sz w:val="24"/>
          <w:szCs w:val="24"/>
          <w:lang w:eastAsia="pl-PL"/>
        </w:rPr>
      </w:pPr>
      <w:r w:rsidRPr="00E1202F">
        <w:rPr>
          <w:rFonts w:ascii="Times New Roman" w:eastAsia="Times New Roman" w:hAnsi="Times New Roman" w:cs="Times New Roman"/>
          <w:i/>
          <w:sz w:val="24"/>
          <w:szCs w:val="24"/>
          <w:lang w:eastAsia="pl-PL"/>
        </w:rPr>
        <w:t xml:space="preserve">z siedzibą w …………………., kod pocztowy …………… przy ul. ………………….. wpisaną do rejestru przedsiębiorców prowadzonego przez Sąd Rejonowy ………………………………., …… Wydział Gospodarczy Krajowego Rejestru Sądowego pod numerem KRS: ………….., kapitał zakładowy …………………… </w:t>
      </w:r>
    </w:p>
    <w:p w14:paraId="596B1C5B" w14:textId="77777777" w:rsidR="00E1202F" w:rsidRPr="00E1202F" w:rsidRDefault="00E1202F" w:rsidP="00E1202F">
      <w:pPr>
        <w:spacing w:after="0" w:line="240" w:lineRule="auto"/>
        <w:jc w:val="both"/>
        <w:rPr>
          <w:rFonts w:ascii="Times New Roman" w:eastAsia="Times New Roman" w:hAnsi="Times New Roman" w:cs="Times New Roman"/>
          <w:i/>
          <w:sz w:val="24"/>
          <w:szCs w:val="24"/>
          <w:lang w:eastAsia="pl-PL"/>
        </w:rPr>
      </w:pPr>
      <w:r w:rsidRPr="00E1202F">
        <w:rPr>
          <w:rFonts w:ascii="Times New Roman" w:eastAsia="Times New Roman" w:hAnsi="Times New Roman" w:cs="Times New Roman"/>
          <w:i/>
          <w:sz w:val="24"/>
          <w:szCs w:val="24"/>
          <w:lang w:eastAsia="pl-PL"/>
        </w:rPr>
        <w:t>NIP: ……………………………………., REGON:  …………………….………</w:t>
      </w:r>
    </w:p>
    <w:p w14:paraId="7D2BBCD3" w14:textId="77777777" w:rsidR="00E1202F" w:rsidRPr="00E1202F" w:rsidRDefault="00E1202F" w:rsidP="00E1202F">
      <w:pPr>
        <w:spacing w:after="0" w:line="240" w:lineRule="auto"/>
        <w:jc w:val="both"/>
        <w:rPr>
          <w:rFonts w:ascii="Times New Roman" w:eastAsia="Times New Roman" w:hAnsi="Times New Roman" w:cs="Times New Roman"/>
          <w:i/>
          <w:sz w:val="24"/>
          <w:szCs w:val="24"/>
          <w:lang w:eastAsia="pl-PL"/>
        </w:rPr>
      </w:pPr>
      <w:r w:rsidRPr="00E1202F">
        <w:rPr>
          <w:rFonts w:ascii="Times New Roman" w:eastAsia="Times New Roman" w:hAnsi="Times New Roman" w:cs="Times New Roman"/>
          <w:i/>
          <w:sz w:val="24"/>
          <w:szCs w:val="24"/>
          <w:lang w:eastAsia="pl-PL"/>
        </w:rPr>
        <w:t xml:space="preserve">reprezentowaną przez: </w:t>
      </w:r>
    </w:p>
    <w:p w14:paraId="11F7EED4" w14:textId="77777777" w:rsidR="00E1202F" w:rsidRPr="00E1202F" w:rsidRDefault="00E1202F" w:rsidP="00E1202F">
      <w:pPr>
        <w:spacing w:after="0" w:line="240" w:lineRule="auto"/>
        <w:jc w:val="both"/>
        <w:rPr>
          <w:rFonts w:ascii="Times New Roman" w:eastAsia="Times New Roman" w:hAnsi="Times New Roman" w:cs="Times New Roman"/>
          <w:i/>
          <w:sz w:val="24"/>
          <w:szCs w:val="24"/>
          <w:lang w:eastAsia="pl-PL"/>
        </w:rPr>
      </w:pPr>
      <w:r w:rsidRPr="00E1202F">
        <w:rPr>
          <w:rFonts w:ascii="Times New Roman" w:eastAsia="Times New Roman" w:hAnsi="Times New Roman" w:cs="Times New Roman"/>
          <w:i/>
          <w:sz w:val="24"/>
          <w:szCs w:val="24"/>
          <w:lang w:eastAsia="pl-PL"/>
        </w:rPr>
        <w:t>…………………………………………………………………………………………</w:t>
      </w:r>
    </w:p>
    <w:p w14:paraId="6F91FE60" w14:textId="77777777" w:rsidR="00E1202F" w:rsidRPr="00E1202F" w:rsidRDefault="00E1202F" w:rsidP="00E1202F">
      <w:pPr>
        <w:spacing w:after="0"/>
        <w:jc w:val="both"/>
        <w:rPr>
          <w:rFonts w:ascii="Times New Roman" w:eastAsia="Times New Roman" w:hAnsi="Times New Roman" w:cs="Times New Roman"/>
          <w:bCs/>
          <w:i/>
          <w:color w:val="000000"/>
          <w:sz w:val="24"/>
          <w:szCs w:val="24"/>
          <w:lang w:eastAsia="pl-PL"/>
        </w:rPr>
      </w:pPr>
      <w:r w:rsidRPr="00E1202F">
        <w:rPr>
          <w:rFonts w:ascii="Times New Roman" w:eastAsia="Times New Roman" w:hAnsi="Times New Roman" w:cs="Times New Roman"/>
          <w:i/>
          <w:color w:val="000000"/>
          <w:sz w:val="24"/>
          <w:szCs w:val="24"/>
          <w:lang w:eastAsia="pl-PL"/>
        </w:rPr>
        <w:t>zwanym dalej w treści umowy „Wykonawcą"</w:t>
      </w:r>
    </w:p>
    <w:p w14:paraId="4ED88E07" w14:textId="77777777" w:rsidR="00E1202F" w:rsidRPr="00E1202F" w:rsidRDefault="00E1202F" w:rsidP="00E1202F">
      <w:pPr>
        <w:spacing w:after="0"/>
        <w:jc w:val="both"/>
        <w:rPr>
          <w:rFonts w:ascii="Times New Roman" w:eastAsia="Times New Roman" w:hAnsi="Times New Roman" w:cs="Times New Roman"/>
          <w:bCs/>
          <w:color w:val="000000"/>
          <w:sz w:val="24"/>
          <w:szCs w:val="24"/>
          <w:lang w:eastAsia="pl-PL"/>
        </w:rPr>
      </w:pPr>
    </w:p>
    <w:p w14:paraId="64CD84C6" w14:textId="77777777" w:rsidR="00E1202F" w:rsidRPr="00E1202F" w:rsidRDefault="00E1202F" w:rsidP="00E1202F">
      <w:pPr>
        <w:spacing w:after="0"/>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 xml:space="preserve">[Zamawiając i Wykonawca wspólnie będą zwani także „Stronami”, a każda z osobna „Stroną”] </w:t>
      </w:r>
    </w:p>
    <w:p w14:paraId="3B6B7ECA" w14:textId="77777777" w:rsidR="00E1202F" w:rsidRPr="00E1202F" w:rsidRDefault="00E1202F" w:rsidP="00E1202F">
      <w:pPr>
        <w:spacing w:after="0"/>
        <w:contextualSpacing/>
        <w:jc w:val="both"/>
        <w:rPr>
          <w:rFonts w:ascii="Times New Roman" w:eastAsia="Times New Roman" w:hAnsi="Times New Roman" w:cs="Times New Roman"/>
          <w:i/>
          <w:color w:val="000000"/>
          <w:sz w:val="24"/>
          <w:szCs w:val="24"/>
          <w:lang w:val="x-none" w:eastAsia="x-none"/>
        </w:rPr>
      </w:pPr>
    </w:p>
    <w:p w14:paraId="25EBE393" w14:textId="77777777" w:rsidR="00E1202F" w:rsidRPr="00E1202F" w:rsidRDefault="00E1202F" w:rsidP="00E1202F">
      <w:pPr>
        <w:spacing w:after="0" w:line="240" w:lineRule="auto"/>
        <w:ind w:left="284"/>
        <w:jc w:val="both"/>
        <w:rPr>
          <w:rFonts w:ascii="Times New Roman" w:eastAsia="Times New Roman" w:hAnsi="Times New Roman" w:cs="Times New Roman"/>
          <w:color w:val="000000"/>
          <w:sz w:val="24"/>
          <w:szCs w:val="24"/>
          <w:lang w:val="x-none" w:eastAsia="x-none"/>
        </w:rPr>
      </w:pPr>
    </w:p>
    <w:p w14:paraId="65865039" w14:textId="31CF2981" w:rsidR="00E1202F" w:rsidRPr="00E1202F" w:rsidRDefault="00E1202F" w:rsidP="00E1202F">
      <w:pPr>
        <w:spacing w:after="120" w:line="240" w:lineRule="auto"/>
        <w:jc w:val="both"/>
        <w:rPr>
          <w:rFonts w:ascii="Times New Roman" w:eastAsia="Calibri" w:hAnsi="Times New Roman" w:cs="Times New Roman"/>
          <w:color w:val="000000"/>
          <w:sz w:val="24"/>
          <w:szCs w:val="24"/>
          <w:lang w:eastAsia="pl-PL"/>
        </w:rPr>
      </w:pPr>
      <w:r w:rsidRPr="00E1202F">
        <w:rPr>
          <w:rFonts w:ascii="Times New Roman" w:eastAsia="Calibri" w:hAnsi="Times New Roman" w:cs="Times New Roman"/>
          <w:color w:val="000000"/>
          <w:sz w:val="24"/>
          <w:szCs w:val="24"/>
          <w:lang w:eastAsia="pl-PL"/>
        </w:rPr>
        <w:t>W wyniku przeprowadzonego postępowania w trybie podstawowym bez przeprowadzenia negocjacji (</w:t>
      </w:r>
      <w:r w:rsidRPr="00E1202F">
        <w:rPr>
          <w:rFonts w:ascii="Times New Roman" w:eastAsia="Calibri" w:hAnsi="Times New Roman" w:cs="Times New Roman"/>
          <w:b/>
          <w:bCs/>
          <w:color w:val="000000"/>
          <w:sz w:val="24"/>
          <w:szCs w:val="24"/>
          <w:lang w:eastAsia="pl-PL"/>
        </w:rPr>
        <w:t>nr sprawy: ZP/………/2025</w:t>
      </w:r>
      <w:r w:rsidRPr="00E1202F">
        <w:rPr>
          <w:rFonts w:ascii="Times New Roman" w:eastAsia="Calibri" w:hAnsi="Times New Roman" w:cs="Times New Roman"/>
          <w:color w:val="000000"/>
          <w:sz w:val="24"/>
          <w:szCs w:val="24"/>
          <w:lang w:eastAsia="pl-PL"/>
        </w:rPr>
        <w:t>) na podstawie przepisów art. 275 pkt 1 ustawy z dnia 11 września 2019 r. - Prawo zamówień publicznych (</w:t>
      </w:r>
      <w:bookmarkStart w:id="12" w:name="_Hlk88647159"/>
      <w:r w:rsidRPr="00E1202F">
        <w:rPr>
          <w:rFonts w:ascii="Times New Roman" w:eastAsia="Calibri" w:hAnsi="Times New Roman" w:cs="Times New Roman"/>
          <w:color w:val="000000"/>
          <w:sz w:val="24"/>
          <w:szCs w:val="24"/>
          <w:lang w:eastAsia="pl-PL"/>
        </w:rPr>
        <w:t>Dz. U. z 202</w:t>
      </w:r>
      <w:r w:rsidR="00F50FC1">
        <w:rPr>
          <w:rFonts w:ascii="Times New Roman" w:eastAsia="Calibri" w:hAnsi="Times New Roman" w:cs="Times New Roman"/>
          <w:color w:val="000000"/>
          <w:sz w:val="24"/>
          <w:szCs w:val="24"/>
          <w:lang w:eastAsia="pl-PL"/>
        </w:rPr>
        <w:t>4</w:t>
      </w:r>
      <w:r w:rsidRPr="00E1202F">
        <w:rPr>
          <w:rFonts w:ascii="Times New Roman" w:eastAsia="Calibri" w:hAnsi="Times New Roman" w:cs="Times New Roman"/>
          <w:color w:val="000000"/>
          <w:sz w:val="24"/>
          <w:szCs w:val="24"/>
          <w:lang w:eastAsia="pl-PL"/>
        </w:rPr>
        <w:t xml:space="preserve"> r. poz. </w:t>
      </w:r>
      <w:bookmarkEnd w:id="12"/>
      <w:r w:rsidRPr="00E1202F">
        <w:rPr>
          <w:rFonts w:ascii="Times New Roman" w:eastAsia="Calibri" w:hAnsi="Times New Roman" w:cs="Times New Roman"/>
          <w:color w:val="000000"/>
          <w:sz w:val="24"/>
          <w:szCs w:val="24"/>
          <w:lang w:eastAsia="pl-PL"/>
        </w:rPr>
        <w:t>1</w:t>
      </w:r>
      <w:r w:rsidR="00F50FC1">
        <w:rPr>
          <w:rFonts w:ascii="Times New Roman" w:eastAsia="Calibri" w:hAnsi="Times New Roman" w:cs="Times New Roman"/>
          <w:color w:val="000000"/>
          <w:sz w:val="24"/>
          <w:szCs w:val="24"/>
          <w:lang w:eastAsia="pl-PL"/>
        </w:rPr>
        <w:t>320</w:t>
      </w:r>
      <w:r w:rsidRPr="00E1202F">
        <w:rPr>
          <w:rFonts w:ascii="Times New Roman" w:eastAsia="Calibri" w:hAnsi="Times New Roman" w:cs="Times New Roman"/>
          <w:color w:val="000000"/>
          <w:sz w:val="24"/>
          <w:szCs w:val="24"/>
          <w:lang w:eastAsia="pl-PL"/>
        </w:rPr>
        <w:t>) została zawarta umowa o następującej treści:</w:t>
      </w:r>
    </w:p>
    <w:p w14:paraId="6CC08208" w14:textId="77777777" w:rsidR="00E1202F" w:rsidRPr="00E1202F" w:rsidRDefault="00E1202F" w:rsidP="00E1202F">
      <w:pPr>
        <w:spacing w:after="0"/>
        <w:ind w:left="113"/>
        <w:jc w:val="center"/>
        <w:rPr>
          <w:rFonts w:ascii="Times New Roman" w:eastAsia="Times New Roman" w:hAnsi="Times New Roman" w:cs="Times New Roman"/>
          <w:b/>
          <w:noProof/>
          <w:color w:val="000000"/>
          <w:sz w:val="24"/>
          <w:szCs w:val="24"/>
          <w:lang w:val="x-none" w:eastAsia="x-none"/>
        </w:rPr>
      </w:pPr>
    </w:p>
    <w:p w14:paraId="30495941" w14:textId="77777777" w:rsidR="00E1202F" w:rsidRPr="00E1202F" w:rsidRDefault="00E1202F" w:rsidP="00E1202F">
      <w:pPr>
        <w:spacing w:after="0"/>
        <w:ind w:left="113"/>
        <w:jc w:val="center"/>
        <w:rPr>
          <w:rFonts w:ascii="Times New Roman" w:eastAsia="Times New Roman" w:hAnsi="Times New Roman" w:cs="Times New Roman"/>
          <w:b/>
          <w:noProof/>
          <w:color w:val="000000"/>
          <w:sz w:val="24"/>
          <w:szCs w:val="24"/>
          <w:lang w:val="x-none" w:eastAsia="x-none"/>
        </w:rPr>
      </w:pPr>
    </w:p>
    <w:p w14:paraId="08F1DF45" w14:textId="77777777" w:rsidR="00E1202F" w:rsidRPr="00E1202F" w:rsidRDefault="00E1202F" w:rsidP="00E1202F">
      <w:pPr>
        <w:spacing w:after="0"/>
        <w:ind w:left="113"/>
        <w:jc w:val="center"/>
        <w:rPr>
          <w:rFonts w:ascii="Times New Roman" w:eastAsia="Times New Roman" w:hAnsi="Times New Roman" w:cs="Times New Roman"/>
          <w:b/>
          <w:color w:val="000000"/>
          <w:sz w:val="24"/>
          <w:szCs w:val="24"/>
          <w:lang w:eastAsia="x-none"/>
        </w:rPr>
      </w:pPr>
      <w:r w:rsidRPr="00E1202F">
        <w:rPr>
          <w:rFonts w:ascii="Times New Roman" w:eastAsia="Times New Roman" w:hAnsi="Times New Roman" w:cs="Times New Roman"/>
          <w:b/>
          <w:noProof/>
          <w:color w:val="000000"/>
          <w:sz w:val="24"/>
          <w:szCs w:val="24"/>
          <w:lang w:val="x-none" w:eastAsia="x-none"/>
        </w:rPr>
        <w:lastRenderedPageBreak/>
        <w:sym w:font="Arial Narrow" w:char="00A7"/>
      </w:r>
      <w:r w:rsidRPr="00E1202F">
        <w:rPr>
          <w:rFonts w:ascii="Times New Roman" w:eastAsia="Times New Roman" w:hAnsi="Times New Roman" w:cs="Times New Roman"/>
          <w:b/>
          <w:color w:val="000000"/>
          <w:sz w:val="24"/>
          <w:szCs w:val="24"/>
          <w:lang w:val="x-none" w:eastAsia="x-none"/>
        </w:rPr>
        <w:t xml:space="preserve"> 1</w:t>
      </w:r>
    </w:p>
    <w:p w14:paraId="420F0693" w14:textId="77777777" w:rsidR="00E1202F" w:rsidRPr="00E1202F" w:rsidRDefault="00E1202F" w:rsidP="00E1202F">
      <w:pPr>
        <w:spacing w:after="0"/>
        <w:jc w:val="center"/>
        <w:rPr>
          <w:rFonts w:ascii="Times New Roman" w:eastAsia="Times New Roman" w:hAnsi="Times New Roman" w:cs="Times New Roman"/>
          <w:b/>
          <w:color w:val="000000"/>
          <w:kern w:val="28"/>
          <w:sz w:val="24"/>
          <w:szCs w:val="24"/>
          <w:lang w:val="x-none" w:eastAsia="x-none"/>
        </w:rPr>
      </w:pPr>
      <w:r w:rsidRPr="00E1202F">
        <w:rPr>
          <w:rFonts w:ascii="Times New Roman" w:eastAsia="Times New Roman" w:hAnsi="Times New Roman" w:cs="Times New Roman"/>
          <w:b/>
          <w:color w:val="000000"/>
          <w:kern w:val="28"/>
          <w:sz w:val="24"/>
          <w:szCs w:val="24"/>
          <w:lang w:val="x-none" w:eastAsia="x-none"/>
        </w:rPr>
        <w:t xml:space="preserve">Przedmiot umowy </w:t>
      </w:r>
    </w:p>
    <w:p w14:paraId="557C0B32" w14:textId="77777777" w:rsidR="00E1202F" w:rsidRPr="00E1202F" w:rsidRDefault="00E1202F" w:rsidP="00E1202F">
      <w:pPr>
        <w:spacing w:after="0"/>
        <w:jc w:val="both"/>
        <w:rPr>
          <w:rFonts w:ascii="Times New Roman" w:eastAsia="Times New Roman" w:hAnsi="Times New Roman" w:cs="Times New Roman"/>
          <w:b/>
          <w:color w:val="000000"/>
          <w:kern w:val="28"/>
          <w:sz w:val="24"/>
          <w:szCs w:val="24"/>
          <w:lang w:val="x-none" w:eastAsia="x-none"/>
        </w:rPr>
      </w:pPr>
    </w:p>
    <w:p w14:paraId="12C6562F" w14:textId="77777777" w:rsidR="00E1202F" w:rsidRPr="00E1202F" w:rsidRDefault="00E1202F" w:rsidP="00E1202F">
      <w:pPr>
        <w:numPr>
          <w:ilvl w:val="0"/>
          <w:numId w:val="147"/>
        </w:numPr>
        <w:tabs>
          <w:tab w:val="left" w:pos="284"/>
        </w:tabs>
        <w:spacing w:after="120" w:line="240" w:lineRule="auto"/>
        <w:ind w:left="-142" w:firstLine="0"/>
        <w:jc w:val="both"/>
        <w:rPr>
          <w:rFonts w:ascii="Times New Roman" w:eastAsia="Times New Roman" w:hAnsi="Times New Roman" w:cs="Times New Roman"/>
          <w:sz w:val="24"/>
          <w:szCs w:val="24"/>
          <w:lang w:eastAsia="x-none"/>
        </w:rPr>
      </w:pPr>
      <w:r w:rsidRPr="00E1202F">
        <w:rPr>
          <w:rFonts w:ascii="Times New Roman" w:eastAsia="Times New Roman" w:hAnsi="Times New Roman" w:cs="Times New Roman"/>
          <w:color w:val="000000"/>
          <w:kern w:val="28"/>
          <w:sz w:val="24"/>
          <w:szCs w:val="24"/>
          <w:lang w:eastAsia="x-none"/>
        </w:rPr>
        <w:t>Wykonawca zobowiązuje się do</w:t>
      </w:r>
      <w:r w:rsidRPr="00E1202F">
        <w:rPr>
          <w:rFonts w:ascii="Times New Roman" w:eastAsia="Times New Roman" w:hAnsi="Times New Roman" w:cs="Times New Roman"/>
          <w:sz w:val="24"/>
          <w:szCs w:val="24"/>
          <w:lang w:eastAsia="x-none"/>
        </w:rPr>
        <w:t xml:space="preserve"> przeprowadzenia rocznej kontroli stanu technicznego obiektów budowlanych znajdujących się na terenach kompleksów będących na zaopatrzeniu 26 Wojskowego Oddziału Gospodarczego w Zegrzu, wyszczególnionych w załączniku nr 1 do niniejszej umowy, dla Zamawiającego.</w:t>
      </w:r>
    </w:p>
    <w:p w14:paraId="5DE4F475" w14:textId="66BCF30E" w:rsidR="00E1202F" w:rsidRPr="00E1202F" w:rsidRDefault="00E1202F" w:rsidP="00E1202F">
      <w:pPr>
        <w:numPr>
          <w:ilvl w:val="0"/>
          <w:numId w:val="147"/>
        </w:numPr>
        <w:tabs>
          <w:tab w:val="left" w:pos="142"/>
        </w:tabs>
        <w:spacing w:after="120" w:line="240" w:lineRule="auto"/>
        <w:ind w:left="-142" w:firstLine="0"/>
        <w:jc w:val="both"/>
        <w:rPr>
          <w:rFonts w:ascii="Times New Roman" w:eastAsia="Times New Roman" w:hAnsi="Times New Roman" w:cs="Times New Roman"/>
          <w:sz w:val="24"/>
          <w:szCs w:val="24"/>
          <w:lang w:eastAsia="x-none"/>
        </w:rPr>
      </w:pPr>
      <w:r w:rsidRPr="00E1202F">
        <w:rPr>
          <w:rFonts w:ascii="Times New Roman" w:eastAsia="Times New Roman" w:hAnsi="Times New Roman" w:cs="Times New Roman"/>
          <w:b/>
          <w:sz w:val="24"/>
          <w:szCs w:val="24"/>
          <w:lang w:eastAsia="x-none"/>
        </w:rPr>
        <w:t xml:space="preserve">  </w:t>
      </w:r>
      <w:r w:rsidRPr="00E1202F">
        <w:rPr>
          <w:rFonts w:ascii="Times New Roman" w:eastAsia="Times New Roman" w:hAnsi="Times New Roman" w:cs="Times New Roman"/>
          <w:sz w:val="24"/>
          <w:szCs w:val="24"/>
          <w:lang w:eastAsia="x-none"/>
        </w:rPr>
        <w:t>Wykonawca zobowiązuje się przeprowadzić roczną kontrolę stanu technicznego obiektów budowlanych, o której mowa w ust. 1 zgodnie i na warunkach określonych w przepisach art. 62 ust. 1 pkt 1 lit. a, b, c ustawy z dnia 7 lipca 1994 r. Prawo budowlane (Dz.</w:t>
      </w:r>
      <w:r w:rsidR="00CE0C60">
        <w:rPr>
          <w:rFonts w:ascii="Times New Roman" w:eastAsia="Times New Roman" w:hAnsi="Times New Roman" w:cs="Times New Roman"/>
          <w:sz w:val="24"/>
          <w:szCs w:val="24"/>
          <w:lang w:eastAsia="x-none"/>
        </w:rPr>
        <w:t xml:space="preserve"> </w:t>
      </w:r>
      <w:r w:rsidRPr="00E1202F">
        <w:rPr>
          <w:rFonts w:ascii="Times New Roman" w:eastAsia="Times New Roman" w:hAnsi="Times New Roman" w:cs="Times New Roman"/>
          <w:sz w:val="24"/>
          <w:szCs w:val="24"/>
          <w:lang w:eastAsia="x-none"/>
        </w:rPr>
        <w:t>U. z 202</w:t>
      </w:r>
      <w:r w:rsidR="00CE0C60">
        <w:rPr>
          <w:rFonts w:ascii="Times New Roman" w:eastAsia="Times New Roman" w:hAnsi="Times New Roman" w:cs="Times New Roman"/>
          <w:sz w:val="24"/>
          <w:szCs w:val="24"/>
          <w:lang w:eastAsia="x-none"/>
        </w:rPr>
        <w:t>5</w:t>
      </w:r>
      <w:r w:rsidRPr="00E1202F">
        <w:rPr>
          <w:rFonts w:ascii="Times New Roman" w:eastAsia="Times New Roman" w:hAnsi="Times New Roman" w:cs="Times New Roman"/>
          <w:sz w:val="24"/>
          <w:szCs w:val="24"/>
          <w:lang w:eastAsia="x-none"/>
        </w:rPr>
        <w:t xml:space="preserve"> r. poz.</w:t>
      </w:r>
      <w:r w:rsidR="00CE0C60">
        <w:rPr>
          <w:rFonts w:ascii="Times New Roman" w:eastAsia="Times New Roman" w:hAnsi="Times New Roman" w:cs="Times New Roman"/>
          <w:sz w:val="24"/>
          <w:szCs w:val="24"/>
          <w:lang w:eastAsia="x-none"/>
        </w:rPr>
        <w:t xml:space="preserve"> 418</w:t>
      </w:r>
      <w:r w:rsidRPr="00E1202F">
        <w:rPr>
          <w:rFonts w:ascii="Times New Roman" w:eastAsia="Times New Roman" w:hAnsi="Times New Roman" w:cs="Times New Roman"/>
          <w:sz w:val="24"/>
          <w:szCs w:val="24"/>
          <w:lang w:eastAsia="x-none"/>
        </w:rPr>
        <w:t>) w zakresie:</w:t>
      </w:r>
    </w:p>
    <w:p w14:paraId="33830CDD" w14:textId="77777777" w:rsidR="00E1202F" w:rsidRPr="00E1202F" w:rsidRDefault="00E1202F" w:rsidP="00E1202F">
      <w:pPr>
        <w:numPr>
          <w:ilvl w:val="0"/>
          <w:numId w:val="148"/>
        </w:numPr>
        <w:tabs>
          <w:tab w:val="left" w:pos="142"/>
        </w:tabs>
        <w:spacing w:after="120" w:line="240" w:lineRule="auto"/>
        <w:jc w:val="both"/>
        <w:rPr>
          <w:rFonts w:ascii="Times New Roman" w:eastAsia="Times New Roman" w:hAnsi="Times New Roman" w:cs="Times New Roman"/>
          <w:sz w:val="24"/>
          <w:szCs w:val="24"/>
          <w:lang w:eastAsia="x-none"/>
        </w:rPr>
      </w:pPr>
      <w:r w:rsidRPr="00E1202F">
        <w:rPr>
          <w:rFonts w:ascii="Times New Roman" w:eastAsia="Times New Roman" w:hAnsi="Times New Roman" w:cs="Times New Roman"/>
          <w:sz w:val="24"/>
          <w:szCs w:val="24"/>
          <w:lang w:eastAsia="x-none"/>
        </w:rPr>
        <w:t>elementów budynku, budowli i instalacji narażonych na szkodliwe wpływy atmosferyczne i niszczące działania czynników występujących podczas użytkowania obiektów,</w:t>
      </w:r>
    </w:p>
    <w:p w14:paraId="45914464" w14:textId="77777777" w:rsidR="00E1202F" w:rsidRPr="00E1202F" w:rsidRDefault="00E1202F" w:rsidP="00E1202F">
      <w:pPr>
        <w:numPr>
          <w:ilvl w:val="0"/>
          <w:numId w:val="148"/>
        </w:numPr>
        <w:tabs>
          <w:tab w:val="left" w:pos="142"/>
        </w:tabs>
        <w:spacing w:after="120" w:line="240" w:lineRule="auto"/>
        <w:jc w:val="both"/>
        <w:rPr>
          <w:rFonts w:ascii="Times New Roman" w:eastAsia="Times New Roman" w:hAnsi="Times New Roman" w:cs="Times New Roman"/>
          <w:sz w:val="24"/>
          <w:szCs w:val="24"/>
          <w:lang w:eastAsia="x-none"/>
        </w:rPr>
      </w:pPr>
      <w:r w:rsidRPr="00E1202F">
        <w:rPr>
          <w:rFonts w:ascii="Times New Roman" w:eastAsia="Times New Roman" w:hAnsi="Times New Roman" w:cs="Times New Roman"/>
          <w:sz w:val="24"/>
          <w:szCs w:val="24"/>
          <w:lang w:eastAsia="x-none"/>
        </w:rPr>
        <w:t>instalacji i urządzeń służących ochronie środowiska,</w:t>
      </w:r>
    </w:p>
    <w:p w14:paraId="70F97C74" w14:textId="77777777" w:rsidR="00E1202F" w:rsidRPr="00E1202F" w:rsidRDefault="00E1202F" w:rsidP="00E1202F">
      <w:pPr>
        <w:numPr>
          <w:ilvl w:val="0"/>
          <w:numId w:val="148"/>
        </w:numPr>
        <w:tabs>
          <w:tab w:val="left" w:pos="142"/>
        </w:tabs>
        <w:spacing w:after="120" w:line="240" w:lineRule="auto"/>
        <w:jc w:val="both"/>
        <w:rPr>
          <w:rFonts w:ascii="Times New Roman" w:eastAsia="Times New Roman" w:hAnsi="Times New Roman" w:cs="Times New Roman"/>
          <w:sz w:val="24"/>
          <w:szCs w:val="24"/>
          <w:lang w:eastAsia="x-none"/>
        </w:rPr>
      </w:pPr>
      <w:r w:rsidRPr="00E1202F">
        <w:rPr>
          <w:rFonts w:ascii="Times New Roman" w:eastAsia="Times New Roman" w:hAnsi="Times New Roman" w:cs="Times New Roman"/>
          <w:sz w:val="24"/>
          <w:szCs w:val="24"/>
          <w:lang w:eastAsia="x-none"/>
        </w:rPr>
        <w:t>instalacji gazowej oraz przewodów kominowych (dymowych, spalinowych i wentylacyjnych) zgodnie z aktualnymi protokołami</w:t>
      </w:r>
    </w:p>
    <w:p w14:paraId="2E285CF6" w14:textId="77777777" w:rsidR="00E1202F" w:rsidRPr="00E1202F" w:rsidRDefault="00E1202F" w:rsidP="005E274D">
      <w:pPr>
        <w:numPr>
          <w:ilvl w:val="0"/>
          <w:numId w:val="192"/>
        </w:numPr>
        <w:tabs>
          <w:tab w:val="left" w:pos="-142"/>
        </w:tabs>
        <w:spacing w:after="120" w:line="240" w:lineRule="auto"/>
        <w:ind w:left="284"/>
        <w:jc w:val="both"/>
        <w:rPr>
          <w:rFonts w:ascii="Times New Roman" w:eastAsia="Times New Roman" w:hAnsi="Times New Roman" w:cs="Times New Roman"/>
          <w:i/>
          <w:sz w:val="24"/>
          <w:szCs w:val="24"/>
          <w:lang w:eastAsia="x-none"/>
        </w:rPr>
      </w:pPr>
      <w:r w:rsidRPr="00E1202F">
        <w:rPr>
          <w:rFonts w:ascii="Times New Roman" w:eastAsia="Times New Roman" w:hAnsi="Times New Roman" w:cs="Times New Roman"/>
          <w:i/>
          <w:sz w:val="24"/>
          <w:szCs w:val="24"/>
          <w:lang w:eastAsia="x-none"/>
        </w:rPr>
        <w:t xml:space="preserve">wszystko powyższe zgodnie z opisem czynności prac przeglądu określonym w Opisie Przedmiotu Zamówienia, który stanowi </w:t>
      </w:r>
      <w:r w:rsidRPr="00E1202F">
        <w:rPr>
          <w:rFonts w:ascii="Times New Roman" w:eastAsia="Times New Roman" w:hAnsi="Times New Roman" w:cs="Times New Roman"/>
          <w:b/>
          <w:i/>
          <w:sz w:val="24"/>
          <w:szCs w:val="24"/>
          <w:lang w:eastAsia="x-none"/>
        </w:rPr>
        <w:t>załącznik nr 2 do umowy</w:t>
      </w:r>
      <w:r w:rsidRPr="00E1202F">
        <w:rPr>
          <w:rFonts w:ascii="Times New Roman" w:eastAsia="Times New Roman" w:hAnsi="Times New Roman" w:cs="Times New Roman"/>
          <w:i/>
          <w:sz w:val="24"/>
          <w:szCs w:val="24"/>
          <w:lang w:eastAsia="x-none"/>
        </w:rPr>
        <w:t>.</w:t>
      </w:r>
    </w:p>
    <w:p w14:paraId="5D8315B8" w14:textId="77777777" w:rsidR="00E1202F" w:rsidRPr="00E1202F" w:rsidRDefault="00E1202F" w:rsidP="00E1202F">
      <w:pPr>
        <w:numPr>
          <w:ilvl w:val="0"/>
          <w:numId w:val="147"/>
        </w:numPr>
        <w:tabs>
          <w:tab w:val="left" w:pos="142"/>
        </w:tabs>
        <w:spacing w:after="120" w:line="240" w:lineRule="auto"/>
        <w:ind w:left="-142" w:firstLine="0"/>
        <w:jc w:val="both"/>
        <w:rPr>
          <w:rFonts w:ascii="Times New Roman" w:eastAsia="Times New Roman" w:hAnsi="Times New Roman" w:cs="Times New Roman"/>
          <w:sz w:val="24"/>
          <w:szCs w:val="24"/>
          <w:lang w:eastAsia="x-none"/>
        </w:rPr>
      </w:pPr>
      <w:r w:rsidRPr="00E1202F">
        <w:rPr>
          <w:rFonts w:ascii="Times New Roman" w:eastAsia="Times New Roman" w:hAnsi="Times New Roman" w:cs="Times New Roman"/>
          <w:sz w:val="24"/>
          <w:szCs w:val="24"/>
          <w:lang w:eastAsia="x-none"/>
        </w:rPr>
        <w:t>Wykonawca oświadcza, że osoby realizujące usługę, o której mowa w ust. 1 posiadają wiedzę, doświadczenie oraz posiadają wszelkie uprawnienie niezbędne do realizacji niniejszej umowy oraz wykonają ją w sposób profesjonalny.</w:t>
      </w:r>
    </w:p>
    <w:p w14:paraId="08E51135" w14:textId="77777777" w:rsidR="00E1202F" w:rsidRPr="00E1202F" w:rsidRDefault="00E1202F" w:rsidP="00E1202F">
      <w:pPr>
        <w:numPr>
          <w:ilvl w:val="0"/>
          <w:numId w:val="147"/>
        </w:numPr>
        <w:tabs>
          <w:tab w:val="left" w:pos="142"/>
        </w:tabs>
        <w:spacing w:after="120" w:line="240" w:lineRule="auto"/>
        <w:ind w:left="-142" w:firstLine="0"/>
        <w:jc w:val="both"/>
        <w:rPr>
          <w:rFonts w:ascii="Times New Roman" w:eastAsia="Times New Roman" w:hAnsi="Times New Roman" w:cs="Times New Roman"/>
          <w:sz w:val="24"/>
          <w:szCs w:val="24"/>
          <w:lang w:eastAsia="x-none"/>
        </w:rPr>
      </w:pPr>
      <w:r w:rsidRPr="00E1202F">
        <w:rPr>
          <w:rFonts w:ascii="Times New Roman" w:eastAsia="Times New Roman" w:hAnsi="Times New Roman" w:cs="Times New Roman"/>
          <w:sz w:val="24"/>
          <w:szCs w:val="24"/>
          <w:lang w:eastAsia="x-none"/>
        </w:rPr>
        <w:t>Usługa powinna być wykonana zgodnie z wymaganiami zawartymi w niniejszej umowie oraz zasadami wiedzy technicznej i Prawem budowlanym.</w:t>
      </w:r>
    </w:p>
    <w:p w14:paraId="56D1DE2B" w14:textId="77777777" w:rsidR="00E1202F" w:rsidRPr="00E1202F" w:rsidRDefault="00E1202F" w:rsidP="00E1202F">
      <w:pPr>
        <w:numPr>
          <w:ilvl w:val="0"/>
          <w:numId w:val="147"/>
        </w:numPr>
        <w:tabs>
          <w:tab w:val="left" w:pos="142"/>
        </w:tabs>
        <w:spacing w:after="120" w:line="240" w:lineRule="auto"/>
        <w:ind w:left="-142" w:firstLine="0"/>
        <w:jc w:val="both"/>
        <w:rPr>
          <w:rFonts w:ascii="Times New Roman" w:eastAsia="Times New Roman" w:hAnsi="Times New Roman" w:cs="Times New Roman"/>
          <w:b/>
          <w:noProof/>
          <w:color w:val="000000"/>
          <w:sz w:val="24"/>
          <w:szCs w:val="24"/>
          <w:lang w:val="x-none" w:eastAsia="x-none"/>
        </w:rPr>
      </w:pPr>
      <w:r w:rsidRPr="00E1202F">
        <w:rPr>
          <w:rFonts w:ascii="Times New Roman" w:eastAsia="Times New Roman" w:hAnsi="Times New Roman" w:cs="Times New Roman"/>
          <w:color w:val="000000"/>
          <w:kern w:val="28"/>
          <w:sz w:val="24"/>
          <w:szCs w:val="24"/>
          <w:lang w:eastAsia="x-none"/>
        </w:rPr>
        <w:t>Wykonawca będzie wykonywać przedmiot umowy w czasie obowiązujących godzin pracy Zamawiającego, tzn. poniedziałek – czwartek w godzinach 7</w:t>
      </w:r>
      <w:r w:rsidRPr="00E1202F">
        <w:rPr>
          <w:rFonts w:ascii="Times New Roman" w:eastAsia="Times New Roman" w:hAnsi="Times New Roman" w:cs="Times New Roman"/>
          <w:color w:val="000000"/>
          <w:kern w:val="28"/>
          <w:sz w:val="24"/>
          <w:szCs w:val="24"/>
          <w:vertAlign w:val="superscript"/>
          <w:lang w:eastAsia="x-none"/>
        </w:rPr>
        <w:t>30</w:t>
      </w:r>
      <w:r w:rsidRPr="00E1202F">
        <w:rPr>
          <w:rFonts w:ascii="Times New Roman" w:eastAsia="Times New Roman" w:hAnsi="Times New Roman" w:cs="Times New Roman"/>
          <w:color w:val="000000"/>
          <w:kern w:val="28"/>
          <w:sz w:val="24"/>
          <w:szCs w:val="24"/>
          <w:lang w:eastAsia="x-none"/>
        </w:rPr>
        <w:t xml:space="preserve"> – 15</w:t>
      </w:r>
      <w:r w:rsidRPr="00E1202F">
        <w:rPr>
          <w:rFonts w:ascii="Times New Roman" w:eastAsia="Times New Roman" w:hAnsi="Times New Roman" w:cs="Times New Roman"/>
          <w:color w:val="000000"/>
          <w:kern w:val="28"/>
          <w:sz w:val="24"/>
          <w:szCs w:val="24"/>
          <w:vertAlign w:val="superscript"/>
          <w:lang w:eastAsia="x-none"/>
        </w:rPr>
        <w:t>00</w:t>
      </w:r>
      <w:r w:rsidRPr="00E1202F">
        <w:rPr>
          <w:rFonts w:ascii="Times New Roman" w:eastAsia="Times New Roman" w:hAnsi="Times New Roman" w:cs="Times New Roman"/>
          <w:color w:val="000000"/>
          <w:kern w:val="28"/>
          <w:sz w:val="24"/>
          <w:szCs w:val="24"/>
          <w:lang w:eastAsia="x-none"/>
        </w:rPr>
        <w:t>, piątek w godzinach 7</w:t>
      </w:r>
      <w:r w:rsidRPr="00E1202F">
        <w:rPr>
          <w:rFonts w:ascii="Times New Roman" w:eastAsia="Times New Roman" w:hAnsi="Times New Roman" w:cs="Times New Roman"/>
          <w:color w:val="000000"/>
          <w:kern w:val="28"/>
          <w:sz w:val="24"/>
          <w:szCs w:val="24"/>
          <w:vertAlign w:val="superscript"/>
          <w:lang w:eastAsia="x-none"/>
        </w:rPr>
        <w:t>30</w:t>
      </w:r>
      <w:r w:rsidRPr="00E1202F">
        <w:rPr>
          <w:rFonts w:ascii="Times New Roman" w:eastAsia="Times New Roman" w:hAnsi="Times New Roman" w:cs="Times New Roman"/>
          <w:color w:val="000000"/>
          <w:kern w:val="28"/>
          <w:sz w:val="24"/>
          <w:szCs w:val="24"/>
          <w:lang w:eastAsia="x-none"/>
        </w:rPr>
        <w:t xml:space="preserve"> – 12</w:t>
      </w:r>
      <w:r w:rsidRPr="00E1202F">
        <w:rPr>
          <w:rFonts w:ascii="Times New Roman" w:eastAsia="Times New Roman" w:hAnsi="Times New Roman" w:cs="Times New Roman"/>
          <w:color w:val="000000"/>
          <w:kern w:val="28"/>
          <w:sz w:val="24"/>
          <w:szCs w:val="24"/>
          <w:vertAlign w:val="superscript"/>
          <w:lang w:eastAsia="x-none"/>
        </w:rPr>
        <w:t>00</w:t>
      </w:r>
      <w:r w:rsidRPr="00E1202F">
        <w:rPr>
          <w:rFonts w:ascii="Times New Roman" w:eastAsia="Times New Roman" w:hAnsi="Times New Roman" w:cs="Times New Roman"/>
          <w:color w:val="000000"/>
          <w:kern w:val="28"/>
          <w:sz w:val="24"/>
          <w:szCs w:val="24"/>
          <w:lang w:eastAsia="x-none"/>
        </w:rPr>
        <w:t>, z wyłączeniem dni ustawowo wolnych od pracy.</w:t>
      </w:r>
    </w:p>
    <w:p w14:paraId="4C44EF23" w14:textId="77777777" w:rsidR="00E1202F" w:rsidRPr="00E1202F" w:rsidRDefault="00E1202F" w:rsidP="00E1202F">
      <w:pPr>
        <w:spacing w:after="0"/>
        <w:jc w:val="center"/>
        <w:rPr>
          <w:rFonts w:ascii="Times New Roman" w:eastAsia="Times New Roman" w:hAnsi="Times New Roman" w:cs="Times New Roman"/>
          <w:b/>
          <w:color w:val="000000"/>
          <w:sz w:val="24"/>
          <w:szCs w:val="24"/>
          <w:lang w:eastAsia="pl-PL"/>
        </w:rPr>
      </w:pPr>
      <w:r w:rsidRPr="00E1202F">
        <w:rPr>
          <w:rFonts w:ascii="Times New Roman" w:eastAsia="Times New Roman" w:hAnsi="Times New Roman" w:cs="Times New Roman"/>
          <w:b/>
          <w:noProof/>
          <w:color w:val="000000"/>
          <w:sz w:val="24"/>
          <w:szCs w:val="24"/>
          <w:lang w:eastAsia="pl-PL"/>
        </w:rPr>
        <w:sym w:font="Arial Narrow" w:char="00A7"/>
      </w:r>
      <w:r w:rsidRPr="00E1202F">
        <w:rPr>
          <w:rFonts w:ascii="Times New Roman" w:eastAsia="Times New Roman" w:hAnsi="Times New Roman" w:cs="Times New Roman"/>
          <w:b/>
          <w:color w:val="000000"/>
          <w:sz w:val="24"/>
          <w:szCs w:val="24"/>
          <w:lang w:eastAsia="pl-PL"/>
        </w:rPr>
        <w:t xml:space="preserve"> 2</w:t>
      </w:r>
    </w:p>
    <w:p w14:paraId="0B96F18D" w14:textId="77777777" w:rsidR="00E1202F" w:rsidRPr="00E1202F" w:rsidRDefault="00E1202F" w:rsidP="00E1202F">
      <w:pPr>
        <w:spacing w:after="0"/>
        <w:jc w:val="center"/>
        <w:rPr>
          <w:rFonts w:ascii="Times New Roman" w:eastAsia="Times New Roman" w:hAnsi="Times New Roman" w:cs="Times New Roman"/>
          <w:b/>
          <w:color w:val="000000"/>
          <w:sz w:val="24"/>
          <w:szCs w:val="24"/>
          <w:lang w:eastAsia="pl-PL"/>
        </w:rPr>
      </w:pPr>
      <w:r w:rsidRPr="00E1202F">
        <w:rPr>
          <w:rFonts w:ascii="Times New Roman" w:eastAsia="Times New Roman" w:hAnsi="Times New Roman" w:cs="Times New Roman"/>
          <w:b/>
          <w:color w:val="000000"/>
          <w:sz w:val="24"/>
          <w:szCs w:val="24"/>
          <w:lang w:eastAsia="pl-PL"/>
        </w:rPr>
        <w:t>Termin i miejsce wykonania przedmiotu umowy</w:t>
      </w:r>
    </w:p>
    <w:p w14:paraId="38BD6DEA" w14:textId="77777777" w:rsidR="00E1202F" w:rsidRPr="00E1202F" w:rsidRDefault="00E1202F" w:rsidP="00E1202F">
      <w:pPr>
        <w:spacing w:after="0"/>
        <w:jc w:val="center"/>
        <w:rPr>
          <w:rFonts w:ascii="Times New Roman" w:eastAsia="Times New Roman" w:hAnsi="Times New Roman" w:cs="Times New Roman"/>
          <w:b/>
          <w:color w:val="000000"/>
          <w:sz w:val="24"/>
          <w:szCs w:val="24"/>
          <w:lang w:eastAsia="pl-PL"/>
        </w:rPr>
      </w:pPr>
    </w:p>
    <w:p w14:paraId="562E6C9E" w14:textId="41077AE6" w:rsidR="00E1202F" w:rsidRPr="00111A66" w:rsidRDefault="00E1202F" w:rsidP="005E274D">
      <w:pPr>
        <w:numPr>
          <w:ilvl w:val="0"/>
          <w:numId w:val="184"/>
        </w:numPr>
        <w:spacing w:after="0" w:line="240" w:lineRule="auto"/>
        <w:ind w:left="426" w:hanging="426"/>
        <w:jc w:val="both"/>
        <w:rPr>
          <w:rFonts w:ascii="Times New Roman" w:eastAsia="Times New Roman" w:hAnsi="Times New Roman" w:cs="Times New Roman"/>
          <w:b/>
          <w:bCs/>
          <w:iCs/>
          <w:sz w:val="24"/>
          <w:szCs w:val="24"/>
          <w:lang w:eastAsia="pl-PL"/>
        </w:rPr>
      </w:pPr>
      <w:r w:rsidRPr="00E1202F">
        <w:rPr>
          <w:rFonts w:ascii="Times New Roman" w:eastAsia="Times New Roman" w:hAnsi="Times New Roman" w:cs="Times New Roman"/>
          <w:sz w:val="24"/>
          <w:szCs w:val="24"/>
          <w:lang w:eastAsia="pl-PL"/>
        </w:rPr>
        <w:t xml:space="preserve">Umowa obowiązuje od dnia jej zawarcia do dnia </w:t>
      </w:r>
      <w:r w:rsidR="00111A66">
        <w:rPr>
          <w:rFonts w:ascii="Times New Roman" w:eastAsia="Times New Roman" w:hAnsi="Times New Roman" w:cs="Times New Roman"/>
          <w:b/>
          <w:bCs/>
          <w:iCs/>
          <w:sz w:val="24"/>
          <w:szCs w:val="24"/>
          <w:lang w:eastAsia="pl-PL"/>
        </w:rPr>
        <w:t>……..</w:t>
      </w:r>
    </w:p>
    <w:p w14:paraId="4E09D598" w14:textId="77777777" w:rsidR="00E1202F" w:rsidRPr="00E1202F" w:rsidRDefault="00E1202F" w:rsidP="005E274D">
      <w:pPr>
        <w:numPr>
          <w:ilvl w:val="0"/>
          <w:numId w:val="184"/>
        </w:numPr>
        <w:spacing w:after="0" w:line="240" w:lineRule="auto"/>
        <w:ind w:left="426" w:hanging="426"/>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sz w:val="24"/>
          <w:szCs w:val="24"/>
          <w:lang w:eastAsia="pl-PL"/>
        </w:rPr>
        <w:t>Miejsce wykonania usługi kontroli wraz z wykazem obiektów budowlanych podlegających kontroli:</w:t>
      </w:r>
    </w:p>
    <w:p w14:paraId="6A540D25" w14:textId="77777777" w:rsidR="00E1202F" w:rsidRPr="00E1202F" w:rsidRDefault="00E1202F" w:rsidP="00E1202F">
      <w:pPr>
        <w:spacing w:after="0"/>
        <w:jc w:val="both"/>
        <w:rPr>
          <w:rFonts w:ascii="Times New Roman" w:eastAsia="Times New Roman" w:hAnsi="Times New Roman" w:cs="Times New Roman"/>
          <w:b/>
          <w:sz w:val="24"/>
          <w:szCs w:val="24"/>
          <w:lang w:eastAsia="pl-PL"/>
        </w:rPr>
      </w:pPr>
    </w:p>
    <w:p w14:paraId="358937FB" w14:textId="77777777" w:rsidR="00E1202F" w:rsidRPr="00E1202F" w:rsidRDefault="00E1202F" w:rsidP="00E1202F">
      <w:pPr>
        <w:spacing w:after="0" w:line="240" w:lineRule="auto"/>
        <w:ind w:left="502"/>
        <w:jc w:val="both"/>
        <w:rPr>
          <w:rFonts w:ascii="Times New Roman" w:eastAsia="Times New Roman" w:hAnsi="Times New Roman" w:cs="Times New Roman"/>
          <w:b/>
          <w:bCs/>
          <w:color w:val="000000"/>
          <w:sz w:val="24"/>
          <w:szCs w:val="24"/>
          <w:lang w:eastAsia="pl-PL"/>
        </w:rPr>
      </w:pPr>
      <w:r w:rsidRPr="00E1202F">
        <w:rPr>
          <w:rFonts w:ascii="Times New Roman" w:eastAsia="Times New Roman" w:hAnsi="Times New Roman" w:cs="Times New Roman"/>
          <w:b/>
          <w:bCs/>
          <w:color w:val="000000"/>
          <w:sz w:val="24"/>
          <w:szCs w:val="24"/>
          <w:lang w:eastAsia="pl-PL"/>
        </w:rPr>
        <w:t>Dla części I JAWNEJ:</w:t>
      </w:r>
    </w:p>
    <w:p w14:paraId="6C357578" w14:textId="77777777" w:rsidR="00E1202F" w:rsidRPr="00E1202F" w:rsidRDefault="00E1202F" w:rsidP="00E1202F">
      <w:pPr>
        <w:numPr>
          <w:ilvl w:val="0"/>
          <w:numId w:val="128"/>
        </w:numPr>
        <w:spacing w:after="0" w:line="240" w:lineRule="auto"/>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SOI Celestynów</w:t>
      </w:r>
    </w:p>
    <w:p w14:paraId="59E85BE7" w14:textId="77777777" w:rsidR="00E1202F" w:rsidRPr="00E1202F" w:rsidRDefault="00E1202F" w:rsidP="00E1202F">
      <w:pPr>
        <w:numPr>
          <w:ilvl w:val="0"/>
          <w:numId w:val="129"/>
        </w:numPr>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Celestynów ul. Wojska Polskiego 57</w:t>
      </w:r>
    </w:p>
    <w:p w14:paraId="421A888E" w14:textId="77777777" w:rsidR="00E1202F" w:rsidRPr="00E1202F" w:rsidRDefault="00E1202F" w:rsidP="00E1202F">
      <w:pPr>
        <w:numPr>
          <w:ilvl w:val="0"/>
          <w:numId w:val="128"/>
        </w:numPr>
        <w:spacing w:after="0" w:line="240" w:lineRule="auto"/>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SOI Białobrzegi</w:t>
      </w:r>
    </w:p>
    <w:p w14:paraId="0EF58F0C" w14:textId="77777777" w:rsidR="00E1202F" w:rsidRPr="00E1202F" w:rsidRDefault="00E1202F" w:rsidP="00E1202F">
      <w:pPr>
        <w:numPr>
          <w:ilvl w:val="0"/>
          <w:numId w:val="129"/>
        </w:numPr>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Białobrzegi ul. Osiedle Wojskowe 93</w:t>
      </w:r>
    </w:p>
    <w:p w14:paraId="7D7D8291" w14:textId="77777777" w:rsidR="00E1202F" w:rsidRPr="00E1202F" w:rsidRDefault="00E1202F" w:rsidP="00E1202F">
      <w:pPr>
        <w:numPr>
          <w:ilvl w:val="0"/>
          <w:numId w:val="129"/>
        </w:numPr>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Chotomów - Olszewnica</w:t>
      </w:r>
    </w:p>
    <w:p w14:paraId="5306F241" w14:textId="77777777" w:rsidR="00E1202F" w:rsidRPr="00E1202F" w:rsidRDefault="00E1202F" w:rsidP="00E1202F">
      <w:pPr>
        <w:numPr>
          <w:ilvl w:val="0"/>
          <w:numId w:val="128"/>
        </w:numPr>
        <w:spacing w:after="0" w:line="240" w:lineRule="auto"/>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SOI Kazuń</w:t>
      </w:r>
    </w:p>
    <w:p w14:paraId="4C8891F0" w14:textId="77777777" w:rsidR="00E1202F" w:rsidRPr="00E1202F" w:rsidRDefault="00E1202F" w:rsidP="005E274D">
      <w:pPr>
        <w:numPr>
          <w:ilvl w:val="0"/>
          <w:numId w:val="172"/>
        </w:numPr>
        <w:tabs>
          <w:tab w:val="left" w:pos="0"/>
        </w:tabs>
        <w:suppressAutoHyphens/>
        <w:spacing w:after="0" w:line="240" w:lineRule="auto"/>
        <w:ind w:left="567" w:firstLine="142"/>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sz w:val="24"/>
          <w:szCs w:val="24"/>
          <w:lang w:eastAsia="pl-PL"/>
        </w:rPr>
        <w:t>Nowy Dwór Mazowiecki ul. Leśna 4c</w:t>
      </w:r>
    </w:p>
    <w:p w14:paraId="2E53745D" w14:textId="77777777" w:rsidR="00E1202F" w:rsidRPr="00E1202F" w:rsidRDefault="00E1202F" w:rsidP="005E274D">
      <w:pPr>
        <w:numPr>
          <w:ilvl w:val="0"/>
          <w:numId w:val="172"/>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Dębina</w:t>
      </w:r>
    </w:p>
    <w:p w14:paraId="52A3D4E6" w14:textId="77777777" w:rsidR="00E1202F" w:rsidRPr="00E1202F" w:rsidRDefault="00E1202F" w:rsidP="005E274D">
      <w:pPr>
        <w:numPr>
          <w:ilvl w:val="0"/>
          <w:numId w:val="172"/>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Kazuń Nowy ul. Wojska Polskiego 24</w:t>
      </w:r>
    </w:p>
    <w:p w14:paraId="722B4F79" w14:textId="77777777" w:rsidR="00E1202F" w:rsidRPr="00E1202F" w:rsidRDefault="00E1202F" w:rsidP="005E274D">
      <w:pPr>
        <w:numPr>
          <w:ilvl w:val="0"/>
          <w:numId w:val="172"/>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Płock ul. Kilińskiego 12</w:t>
      </w:r>
    </w:p>
    <w:p w14:paraId="0294BF96" w14:textId="6052DC1F" w:rsidR="00E1202F" w:rsidRDefault="00E1202F" w:rsidP="005E274D">
      <w:pPr>
        <w:numPr>
          <w:ilvl w:val="0"/>
          <w:numId w:val="172"/>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Nowy Dwór Mazowiecki – Twierdza Modlin</w:t>
      </w:r>
    </w:p>
    <w:p w14:paraId="65D3785C" w14:textId="77777777" w:rsidR="00425E1A" w:rsidRPr="00E1202F" w:rsidRDefault="00425E1A" w:rsidP="00425E1A">
      <w:pPr>
        <w:tabs>
          <w:tab w:val="left" w:pos="0"/>
        </w:tabs>
        <w:suppressAutoHyphens/>
        <w:spacing w:after="0" w:line="240" w:lineRule="auto"/>
        <w:ind w:left="1418"/>
        <w:jc w:val="both"/>
        <w:rPr>
          <w:rFonts w:ascii="Times New Roman" w:eastAsia="Times New Roman" w:hAnsi="Times New Roman" w:cs="Times New Roman"/>
          <w:sz w:val="24"/>
          <w:szCs w:val="24"/>
          <w:lang w:eastAsia="pl-PL"/>
        </w:rPr>
      </w:pPr>
    </w:p>
    <w:p w14:paraId="1F867CE4" w14:textId="77777777" w:rsidR="00E1202F" w:rsidRPr="00E1202F" w:rsidRDefault="00E1202F" w:rsidP="00E1202F">
      <w:pPr>
        <w:numPr>
          <w:ilvl w:val="0"/>
          <w:numId w:val="128"/>
        </w:numPr>
        <w:tabs>
          <w:tab w:val="left" w:pos="0"/>
        </w:tabs>
        <w:suppressAutoHyphens/>
        <w:spacing w:after="0" w:line="240" w:lineRule="auto"/>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lastRenderedPageBreak/>
        <w:t>GZ Legionowo</w:t>
      </w:r>
    </w:p>
    <w:p w14:paraId="0571EE6E" w14:textId="77777777" w:rsidR="00E1202F" w:rsidRPr="00E1202F" w:rsidRDefault="00E1202F" w:rsidP="00E1202F">
      <w:pPr>
        <w:numPr>
          <w:ilvl w:val="0"/>
          <w:numId w:val="131"/>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Legionowo ul. Gen. Buka 1</w:t>
      </w:r>
    </w:p>
    <w:p w14:paraId="7ED4B3E5" w14:textId="77777777" w:rsidR="00E1202F" w:rsidRPr="00E1202F" w:rsidRDefault="00E1202F" w:rsidP="00E1202F">
      <w:pPr>
        <w:numPr>
          <w:ilvl w:val="0"/>
          <w:numId w:val="128"/>
        </w:numPr>
        <w:tabs>
          <w:tab w:val="left" w:pos="0"/>
        </w:tabs>
        <w:suppressAutoHyphens/>
        <w:spacing w:after="0" w:line="240" w:lineRule="auto"/>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SOI Ostrów Mazowiecka</w:t>
      </w:r>
    </w:p>
    <w:p w14:paraId="41065266" w14:textId="77777777" w:rsidR="00E1202F" w:rsidRPr="00E1202F" w:rsidRDefault="00E1202F" w:rsidP="00E1202F">
      <w:pPr>
        <w:numPr>
          <w:ilvl w:val="0"/>
          <w:numId w:val="131"/>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Komorowo ul. Bociańskiego 1</w:t>
      </w:r>
    </w:p>
    <w:p w14:paraId="2A93F6C9" w14:textId="77777777" w:rsidR="00E1202F" w:rsidRPr="00E1202F" w:rsidRDefault="00E1202F" w:rsidP="00E1202F">
      <w:pPr>
        <w:numPr>
          <w:ilvl w:val="0"/>
          <w:numId w:val="131"/>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Wyszków ul. Serocka 3</w:t>
      </w:r>
    </w:p>
    <w:p w14:paraId="096F4DCC" w14:textId="77777777" w:rsidR="00E1202F" w:rsidRPr="00E1202F" w:rsidRDefault="00E1202F" w:rsidP="00E1202F">
      <w:pPr>
        <w:numPr>
          <w:ilvl w:val="0"/>
          <w:numId w:val="128"/>
        </w:numPr>
        <w:tabs>
          <w:tab w:val="left" w:pos="0"/>
        </w:tabs>
        <w:suppressAutoHyphens/>
        <w:spacing w:after="0" w:line="240" w:lineRule="auto"/>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SOI Pomiechówek</w:t>
      </w:r>
    </w:p>
    <w:p w14:paraId="0E08373F" w14:textId="77777777" w:rsidR="00E1202F" w:rsidRPr="00E1202F" w:rsidRDefault="00E1202F" w:rsidP="00E1202F">
      <w:pPr>
        <w:numPr>
          <w:ilvl w:val="0"/>
          <w:numId w:val="132"/>
        </w:numPr>
        <w:tabs>
          <w:tab w:val="left" w:pos="0"/>
        </w:tabs>
        <w:suppressAutoHyphens/>
        <w:spacing w:after="0" w:line="240" w:lineRule="auto"/>
        <w:ind w:left="709" w:firstLine="0"/>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sz w:val="24"/>
          <w:szCs w:val="24"/>
          <w:lang w:eastAsia="pl-PL"/>
        </w:rPr>
        <w:t>Pomiechówek ul. Wojska Polskiego 47</w:t>
      </w:r>
    </w:p>
    <w:p w14:paraId="6C3C1ED6" w14:textId="77777777" w:rsidR="00E1202F" w:rsidRPr="00E1202F" w:rsidRDefault="00E1202F" w:rsidP="00E1202F">
      <w:pPr>
        <w:numPr>
          <w:ilvl w:val="0"/>
          <w:numId w:val="132"/>
        </w:numPr>
        <w:tabs>
          <w:tab w:val="left" w:pos="0"/>
        </w:tabs>
        <w:suppressAutoHyphens/>
        <w:spacing w:after="0" w:line="240" w:lineRule="auto"/>
        <w:ind w:left="709" w:firstLine="0"/>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Goławice</w:t>
      </w:r>
    </w:p>
    <w:p w14:paraId="5977E55C" w14:textId="77777777" w:rsidR="00E1202F" w:rsidRPr="00E1202F" w:rsidRDefault="00E1202F" w:rsidP="00E1202F">
      <w:pPr>
        <w:numPr>
          <w:ilvl w:val="0"/>
          <w:numId w:val="128"/>
        </w:numPr>
        <w:tabs>
          <w:tab w:val="left" w:pos="0"/>
        </w:tabs>
        <w:suppressAutoHyphens/>
        <w:spacing w:after="0" w:line="240" w:lineRule="auto"/>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SOI Rembertów</w:t>
      </w:r>
    </w:p>
    <w:p w14:paraId="67A6F0BB" w14:textId="77777777" w:rsidR="00E1202F" w:rsidRPr="00E1202F" w:rsidRDefault="00E1202F" w:rsidP="00E1202F">
      <w:pPr>
        <w:numPr>
          <w:ilvl w:val="0"/>
          <w:numId w:val="133"/>
        </w:numPr>
        <w:tabs>
          <w:tab w:val="left" w:pos="0"/>
        </w:tabs>
        <w:suppressAutoHyphens/>
        <w:spacing w:after="0" w:line="240" w:lineRule="auto"/>
        <w:ind w:hanging="709"/>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sz w:val="24"/>
          <w:szCs w:val="24"/>
          <w:lang w:eastAsia="pl-PL"/>
        </w:rPr>
        <w:t>Rembertów u. Marsa 110</w:t>
      </w:r>
    </w:p>
    <w:p w14:paraId="0A6E2EDF" w14:textId="77777777" w:rsidR="00E1202F" w:rsidRPr="00E1202F" w:rsidRDefault="00E1202F" w:rsidP="00E1202F">
      <w:pPr>
        <w:numPr>
          <w:ilvl w:val="0"/>
          <w:numId w:val="133"/>
        </w:numPr>
        <w:tabs>
          <w:tab w:val="left" w:pos="0"/>
        </w:tabs>
        <w:suppressAutoHyphens/>
        <w:spacing w:after="0" w:line="240" w:lineRule="auto"/>
        <w:ind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Puszcza Mariańska</w:t>
      </w:r>
    </w:p>
    <w:p w14:paraId="4008DAEE" w14:textId="77777777" w:rsidR="00E1202F" w:rsidRPr="00E1202F" w:rsidRDefault="00E1202F" w:rsidP="00E1202F">
      <w:pPr>
        <w:numPr>
          <w:ilvl w:val="0"/>
          <w:numId w:val="128"/>
        </w:numPr>
        <w:tabs>
          <w:tab w:val="left" w:pos="0"/>
        </w:tabs>
        <w:suppressAutoHyphens/>
        <w:spacing w:after="0" w:line="240" w:lineRule="auto"/>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SOI Zegrze</w:t>
      </w:r>
    </w:p>
    <w:p w14:paraId="2EC3C5F6" w14:textId="77777777" w:rsidR="00E1202F" w:rsidRPr="00E1202F" w:rsidRDefault="00E1202F" w:rsidP="00E1202F">
      <w:pPr>
        <w:numPr>
          <w:ilvl w:val="0"/>
          <w:numId w:val="134"/>
        </w:numPr>
        <w:tabs>
          <w:tab w:val="left" w:pos="0"/>
        </w:tabs>
        <w:suppressAutoHyphens/>
        <w:spacing w:after="0" w:line="240" w:lineRule="auto"/>
        <w:ind w:hanging="731"/>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Zegrze Płd ul. Warszawska 22</w:t>
      </w:r>
    </w:p>
    <w:p w14:paraId="278E3E9E" w14:textId="77777777" w:rsidR="00E1202F" w:rsidRPr="00E1202F" w:rsidRDefault="00E1202F" w:rsidP="00E1202F">
      <w:pPr>
        <w:numPr>
          <w:ilvl w:val="0"/>
          <w:numId w:val="134"/>
        </w:numPr>
        <w:tabs>
          <w:tab w:val="left" w:pos="0"/>
        </w:tabs>
        <w:suppressAutoHyphens/>
        <w:spacing w:after="0" w:line="240" w:lineRule="auto"/>
        <w:ind w:hanging="731"/>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Słupno</w:t>
      </w:r>
    </w:p>
    <w:p w14:paraId="1704FB7B" w14:textId="77777777" w:rsidR="00E1202F" w:rsidRPr="00E1202F" w:rsidRDefault="00E1202F" w:rsidP="00E1202F">
      <w:pPr>
        <w:numPr>
          <w:ilvl w:val="0"/>
          <w:numId w:val="134"/>
        </w:numPr>
        <w:tabs>
          <w:tab w:val="left" w:pos="0"/>
        </w:tabs>
        <w:suppressAutoHyphens/>
        <w:spacing w:after="0" w:line="240" w:lineRule="auto"/>
        <w:ind w:hanging="731"/>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Fort Ordon</w:t>
      </w:r>
    </w:p>
    <w:p w14:paraId="35306D7C" w14:textId="77777777" w:rsidR="00E1202F" w:rsidRPr="00E1202F" w:rsidRDefault="00E1202F" w:rsidP="00E1202F">
      <w:pPr>
        <w:tabs>
          <w:tab w:val="left" w:pos="0"/>
        </w:tabs>
        <w:suppressAutoHyphens/>
        <w:spacing w:after="0"/>
        <w:ind w:left="1440"/>
        <w:jc w:val="both"/>
        <w:rPr>
          <w:rFonts w:ascii="Times New Roman" w:eastAsia="Times New Roman" w:hAnsi="Times New Roman" w:cs="Times New Roman"/>
          <w:sz w:val="24"/>
          <w:szCs w:val="24"/>
          <w:lang w:eastAsia="pl-PL"/>
        </w:rPr>
      </w:pPr>
    </w:p>
    <w:p w14:paraId="1DE4F2AF" w14:textId="77777777" w:rsidR="00E1202F" w:rsidRPr="00E1202F" w:rsidRDefault="00E1202F" w:rsidP="00E1202F">
      <w:pPr>
        <w:spacing w:after="0" w:line="240" w:lineRule="auto"/>
        <w:jc w:val="both"/>
        <w:rPr>
          <w:rFonts w:ascii="Times New Roman" w:eastAsia="Calibri" w:hAnsi="Times New Roman" w:cs="Times New Roman"/>
          <w:b/>
          <w:sz w:val="24"/>
          <w:szCs w:val="24"/>
        </w:rPr>
      </w:pPr>
      <w:r w:rsidRPr="00E1202F">
        <w:rPr>
          <w:rFonts w:ascii="Times New Roman" w:eastAsia="Calibri" w:hAnsi="Times New Roman" w:cs="Times New Roman"/>
          <w:b/>
          <w:sz w:val="24"/>
          <w:szCs w:val="24"/>
        </w:rPr>
        <w:t>Dla części II ZASTRZEŻONEJ</w:t>
      </w:r>
    </w:p>
    <w:p w14:paraId="733EE5BC" w14:textId="77777777" w:rsidR="00E1202F" w:rsidRPr="00E1202F" w:rsidRDefault="00E1202F" w:rsidP="00E1202F">
      <w:pPr>
        <w:numPr>
          <w:ilvl w:val="0"/>
          <w:numId w:val="128"/>
        </w:numPr>
        <w:spacing w:after="0" w:line="240" w:lineRule="auto"/>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SOI Celestynów</w:t>
      </w:r>
    </w:p>
    <w:p w14:paraId="4F00460C" w14:textId="77777777" w:rsidR="00E1202F" w:rsidRPr="00E1202F" w:rsidRDefault="00E1202F" w:rsidP="00E1202F">
      <w:pPr>
        <w:numPr>
          <w:ilvl w:val="0"/>
          <w:numId w:val="129"/>
        </w:numPr>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Celestynów ul. Wojska Polskiego 57</w:t>
      </w:r>
    </w:p>
    <w:p w14:paraId="588C11CD" w14:textId="77777777" w:rsidR="00E1202F" w:rsidRPr="00E1202F" w:rsidRDefault="00E1202F" w:rsidP="00E1202F">
      <w:pPr>
        <w:numPr>
          <w:ilvl w:val="0"/>
          <w:numId w:val="128"/>
        </w:numPr>
        <w:spacing w:after="0" w:line="240" w:lineRule="auto"/>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SOI Białobrzegi</w:t>
      </w:r>
    </w:p>
    <w:p w14:paraId="1093BE57" w14:textId="77777777" w:rsidR="00E1202F" w:rsidRPr="00E1202F" w:rsidRDefault="00E1202F" w:rsidP="00E1202F">
      <w:pPr>
        <w:numPr>
          <w:ilvl w:val="0"/>
          <w:numId w:val="129"/>
        </w:numPr>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Białobrzegi ul. Osiedle Wojskowe 93</w:t>
      </w:r>
    </w:p>
    <w:p w14:paraId="0EF9D36B" w14:textId="77777777" w:rsidR="00E1202F" w:rsidRPr="00E1202F" w:rsidRDefault="00E1202F" w:rsidP="00E1202F">
      <w:pPr>
        <w:numPr>
          <w:ilvl w:val="0"/>
          <w:numId w:val="129"/>
        </w:numPr>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Chotomów - Olszewnica</w:t>
      </w:r>
    </w:p>
    <w:p w14:paraId="2130721C" w14:textId="77777777" w:rsidR="00E1202F" w:rsidRPr="00E1202F" w:rsidRDefault="00E1202F" w:rsidP="00E1202F">
      <w:pPr>
        <w:numPr>
          <w:ilvl w:val="0"/>
          <w:numId w:val="128"/>
        </w:numPr>
        <w:spacing w:after="0" w:line="240" w:lineRule="auto"/>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SOI Kazuń</w:t>
      </w:r>
    </w:p>
    <w:p w14:paraId="5A966586" w14:textId="77777777" w:rsidR="00E1202F" w:rsidRPr="00E1202F" w:rsidRDefault="00E1202F" w:rsidP="005E274D">
      <w:pPr>
        <w:numPr>
          <w:ilvl w:val="0"/>
          <w:numId w:val="173"/>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Soczewka</w:t>
      </w:r>
    </w:p>
    <w:p w14:paraId="56C1BF36" w14:textId="77777777" w:rsidR="00E1202F" w:rsidRPr="00E1202F" w:rsidRDefault="00E1202F" w:rsidP="005E274D">
      <w:pPr>
        <w:numPr>
          <w:ilvl w:val="0"/>
          <w:numId w:val="173"/>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Nowy Dwór Mazowiecki – Twierdza Modlin</w:t>
      </w:r>
    </w:p>
    <w:p w14:paraId="61D16C48" w14:textId="77777777" w:rsidR="00E1202F" w:rsidRPr="00E1202F" w:rsidRDefault="00E1202F" w:rsidP="005E274D">
      <w:pPr>
        <w:numPr>
          <w:ilvl w:val="0"/>
          <w:numId w:val="173"/>
        </w:numPr>
        <w:tabs>
          <w:tab w:val="left" w:pos="0"/>
        </w:tabs>
        <w:suppressAutoHyphens/>
        <w:spacing w:after="0" w:line="240" w:lineRule="auto"/>
        <w:ind w:left="1418" w:hanging="709"/>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sz w:val="24"/>
          <w:szCs w:val="24"/>
          <w:lang w:eastAsia="pl-PL"/>
        </w:rPr>
        <w:t>Nowy Dwór Mazowiecki ul. Leśna 4c</w:t>
      </w:r>
    </w:p>
    <w:p w14:paraId="3A33F50D" w14:textId="77777777" w:rsidR="00E1202F" w:rsidRPr="00E1202F" w:rsidRDefault="00E1202F" w:rsidP="005E274D">
      <w:pPr>
        <w:numPr>
          <w:ilvl w:val="0"/>
          <w:numId w:val="173"/>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Dębina</w:t>
      </w:r>
    </w:p>
    <w:p w14:paraId="764CC6F7" w14:textId="77777777" w:rsidR="00E1202F" w:rsidRPr="00E1202F" w:rsidRDefault="00E1202F" w:rsidP="005E274D">
      <w:pPr>
        <w:numPr>
          <w:ilvl w:val="0"/>
          <w:numId w:val="173"/>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Kazuń Nowy ul. Wojska Polskiego 24</w:t>
      </w:r>
    </w:p>
    <w:p w14:paraId="7A79EA5D" w14:textId="77777777" w:rsidR="00E1202F" w:rsidRPr="00E1202F" w:rsidRDefault="00E1202F" w:rsidP="005E274D">
      <w:pPr>
        <w:numPr>
          <w:ilvl w:val="0"/>
          <w:numId w:val="173"/>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Cybulice</w:t>
      </w:r>
    </w:p>
    <w:p w14:paraId="3220DCB6" w14:textId="77777777" w:rsidR="00E1202F" w:rsidRPr="00E1202F" w:rsidRDefault="00E1202F" w:rsidP="005E274D">
      <w:pPr>
        <w:numPr>
          <w:ilvl w:val="0"/>
          <w:numId w:val="173"/>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Płock ul. Kilińskiego 12</w:t>
      </w:r>
    </w:p>
    <w:p w14:paraId="31BFED63" w14:textId="77777777" w:rsidR="00E1202F" w:rsidRPr="00E1202F" w:rsidRDefault="00E1202F" w:rsidP="005E274D">
      <w:pPr>
        <w:numPr>
          <w:ilvl w:val="0"/>
          <w:numId w:val="173"/>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Płock ul. Słowackiego 4</w:t>
      </w:r>
    </w:p>
    <w:p w14:paraId="2B02BC71" w14:textId="77777777" w:rsidR="00E1202F" w:rsidRPr="00E1202F" w:rsidRDefault="00E1202F" w:rsidP="00E1202F">
      <w:pPr>
        <w:numPr>
          <w:ilvl w:val="0"/>
          <w:numId w:val="128"/>
        </w:numPr>
        <w:tabs>
          <w:tab w:val="left" w:pos="0"/>
        </w:tabs>
        <w:suppressAutoHyphens/>
        <w:spacing w:after="0" w:line="240" w:lineRule="auto"/>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GZ Legionowo</w:t>
      </w:r>
    </w:p>
    <w:p w14:paraId="23040DD9" w14:textId="77777777" w:rsidR="00E1202F" w:rsidRPr="00E1202F" w:rsidRDefault="00E1202F" w:rsidP="00E1202F">
      <w:pPr>
        <w:numPr>
          <w:ilvl w:val="0"/>
          <w:numId w:val="131"/>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Legionowo ul. Piłsudskiego 5</w:t>
      </w:r>
    </w:p>
    <w:p w14:paraId="6D940CA7" w14:textId="77777777" w:rsidR="00E1202F" w:rsidRPr="00E1202F" w:rsidRDefault="00E1202F" w:rsidP="00E1202F">
      <w:pPr>
        <w:numPr>
          <w:ilvl w:val="0"/>
          <w:numId w:val="131"/>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Legionowo ul. Gen. Buka 1</w:t>
      </w:r>
    </w:p>
    <w:p w14:paraId="63B6662A" w14:textId="77777777" w:rsidR="00E1202F" w:rsidRPr="00E1202F" w:rsidRDefault="00E1202F" w:rsidP="00E1202F">
      <w:pPr>
        <w:numPr>
          <w:ilvl w:val="0"/>
          <w:numId w:val="128"/>
        </w:numPr>
        <w:tabs>
          <w:tab w:val="left" w:pos="0"/>
        </w:tabs>
        <w:suppressAutoHyphens/>
        <w:spacing w:after="0" w:line="240" w:lineRule="auto"/>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SOI Ostrów Mazowiecka</w:t>
      </w:r>
    </w:p>
    <w:p w14:paraId="677A5111" w14:textId="77777777" w:rsidR="00E1202F" w:rsidRPr="00E1202F" w:rsidRDefault="00E1202F" w:rsidP="00E1202F">
      <w:pPr>
        <w:numPr>
          <w:ilvl w:val="0"/>
          <w:numId w:val="131"/>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Komorowo ul. Bociańskiego 1</w:t>
      </w:r>
    </w:p>
    <w:p w14:paraId="5A84E406" w14:textId="77777777" w:rsidR="00E1202F" w:rsidRPr="00E1202F" w:rsidRDefault="00E1202F" w:rsidP="00E1202F">
      <w:pPr>
        <w:numPr>
          <w:ilvl w:val="0"/>
          <w:numId w:val="131"/>
        </w:numPr>
        <w:tabs>
          <w:tab w:val="left" w:pos="0"/>
        </w:tabs>
        <w:suppressAutoHyphens/>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Ostrołęka ul. Sienkiewicza 45</w:t>
      </w:r>
    </w:p>
    <w:p w14:paraId="372C94C5" w14:textId="77777777" w:rsidR="00E1202F" w:rsidRPr="00E1202F" w:rsidRDefault="00E1202F" w:rsidP="00E1202F">
      <w:pPr>
        <w:numPr>
          <w:ilvl w:val="0"/>
          <w:numId w:val="128"/>
        </w:numPr>
        <w:tabs>
          <w:tab w:val="left" w:pos="0"/>
        </w:tabs>
        <w:suppressAutoHyphens/>
        <w:spacing w:after="0" w:line="240" w:lineRule="auto"/>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SOI Pomiechówek</w:t>
      </w:r>
    </w:p>
    <w:p w14:paraId="44541432" w14:textId="77777777" w:rsidR="00E1202F" w:rsidRPr="00E1202F" w:rsidRDefault="00E1202F" w:rsidP="00E1202F">
      <w:pPr>
        <w:numPr>
          <w:ilvl w:val="0"/>
          <w:numId w:val="132"/>
        </w:numPr>
        <w:tabs>
          <w:tab w:val="left" w:pos="0"/>
        </w:tabs>
        <w:suppressAutoHyphens/>
        <w:spacing w:after="0" w:line="240" w:lineRule="auto"/>
        <w:ind w:left="709" w:firstLine="0"/>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sz w:val="24"/>
          <w:szCs w:val="24"/>
          <w:lang w:eastAsia="pl-PL"/>
        </w:rPr>
        <w:t>Pomiechówek ul. Wojska Polskiego 47</w:t>
      </w:r>
    </w:p>
    <w:p w14:paraId="689798B4" w14:textId="77777777" w:rsidR="00E1202F" w:rsidRPr="00E1202F" w:rsidRDefault="00E1202F" w:rsidP="00E1202F">
      <w:pPr>
        <w:numPr>
          <w:ilvl w:val="0"/>
          <w:numId w:val="132"/>
        </w:numPr>
        <w:tabs>
          <w:tab w:val="left" w:pos="0"/>
        </w:tabs>
        <w:suppressAutoHyphens/>
        <w:spacing w:after="0" w:line="240" w:lineRule="auto"/>
        <w:ind w:left="709" w:firstLine="0"/>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Goławice</w:t>
      </w:r>
    </w:p>
    <w:p w14:paraId="1ACA29BA" w14:textId="77777777" w:rsidR="00E1202F" w:rsidRPr="00E1202F" w:rsidRDefault="00E1202F" w:rsidP="00E1202F">
      <w:pPr>
        <w:numPr>
          <w:ilvl w:val="0"/>
          <w:numId w:val="128"/>
        </w:numPr>
        <w:tabs>
          <w:tab w:val="left" w:pos="0"/>
        </w:tabs>
        <w:suppressAutoHyphens/>
        <w:spacing w:after="0" w:line="240" w:lineRule="auto"/>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SOI Rembertów</w:t>
      </w:r>
    </w:p>
    <w:p w14:paraId="58AF9378" w14:textId="77777777" w:rsidR="00E1202F" w:rsidRPr="00E1202F" w:rsidRDefault="00E1202F" w:rsidP="00E1202F">
      <w:pPr>
        <w:numPr>
          <w:ilvl w:val="0"/>
          <w:numId w:val="133"/>
        </w:numPr>
        <w:tabs>
          <w:tab w:val="left" w:pos="0"/>
        </w:tabs>
        <w:suppressAutoHyphens/>
        <w:spacing w:after="0" w:line="240" w:lineRule="auto"/>
        <w:ind w:left="567" w:firstLine="142"/>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sz w:val="24"/>
          <w:szCs w:val="24"/>
          <w:lang w:eastAsia="pl-PL"/>
        </w:rPr>
        <w:t>Rembertów u. Marsa 110</w:t>
      </w:r>
    </w:p>
    <w:p w14:paraId="62B946B2" w14:textId="77777777" w:rsidR="00E1202F" w:rsidRPr="00E1202F" w:rsidRDefault="00E1202F" w:rsidP="00E1202F">
      <w:pPr>
        <w:numPr>
          <w:ilvl w:val="0"/>
          <w:numId w:val="133"/>
        </w:numPr>
        <w:tabs>
          <w:tab w:val="left" w:pos="0"/>
        </w:tabs>
        <w:suppressAutoHyphens/>
        <w:spacing w:after="0" w:line="240" w:lineRule="auto"/>
        <w:ind w:left="567" w:firstLine="142"/>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Puszcza Mariańska</w:t>
      </w:r>
    </w:p>
    <w:p w14:paraId="78DA0E46" w14:textId="77777777" w:rsidR="00E1202F" w:rsidRPr="00E1202F" w:rsidRDefault="00E1202F" w:rsidP="00E1202F">
      <w:pPr>
        <w:numPr>
          <w:ilvl w:val="0"/>
          <w:numId w:val="128"/>
        </w:numPr>
        <w:tabs>
          <w:tab w:val="left" w:pos="0"/>
        </w:tabs>
        <w:suppressAutoHyphens/>
        <w:spacing w:after="0" w:line="240" w:lineRule="auto"/>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SOI Zegrze</w:t>
      </w:r>
    </w:p>
    <w:p w14:paraId="60629E0C" w14:textId="77777777" w:rsidR="00E1202F" w:rsidRPr="00E1202F" w:rsidRDefault="00E1202F" w:rsidP="00E1202F">
      <w:pPr>
        <w:numPr>
          <w:ilvl w:val="0"/>
          <w:numId w:val="134"/>
        </w:numPr>
        <w:tabs>
          <w:tab w:val="left" w:pos="0"/>
        </w:tabs>
        <w:suppressAutoHyphens/>
        <w:spacing w:after="0" w:line="240" w:lineRule="auto"/>
        <w:ind w:hanging="731"/>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Zegrze ul. Juzistek 2</w:t>
      </w:r>
    </w:p>
    <w:p w14:paraId="42560DB2" w14:textId="77777777" w:rsidR="00E1202F" w:rsidRPr="00E1202F" w:rsidRDefault="00E1202F" w:rsidP="00E1202F">
      <w:pPr>
        <w:numPr>
          <w:ilvl w:val="0"/>
          <w:numId w:val="134"/>
        </w:numPr>
        <w:tabs>
          <w:tab w:val="left" w:pos="0"/>
        </w:tabs>
        <w:suppressAutoHyphens/>
        <w:spacing w:after="0" w:line="240" w:lineRule="auto"/>
        <w:ind w:hanging="731"/>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Zegrze Płd ul. Warszawska 22</w:t>
      </w:r>
    </w:p>
    <w:p w14:paraId="7A584F9C" w14:textId="77777777" w:rsidR="00E1202F" w:rsidRPr="00E1202F" w:rsidRDefault="00E1202F" w:rsidP="00E1202F">
      <w:pPr>
        <w:numPr>
          <w:ilvl w:val="0"/>
          <w:numId w:val="134"/>
        </w:numPr>
        <w:tabs>
          <w:tab w:val="left" w:pos="0"/>
        </w:tabs>
        <w:suppressAutoHyphens/>
        <w:spacing w:after="0" w:line="240" w:lineRule="auto"/>
        <w:ind w:hanging="731"/>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Zegrze – Fort Ordon</w:t>
      </w:r>
    </w:p>
    <w:p w14:paraId="28F30DBB" w14:textId="77777777" w:rsidR="00E1202F" w:rsidRPr="00E1202F" w:rsidRDefault="00E1202F" w:rsidP="00E1202F">
      <w:pPr>
        <w:numPr>
          <w:ilvl w:val="0"/>
          <w:numId w:val="134"/>
        </w:numPr>
        <w:tabs>
          <w:tab w:val="left" w:pos="0"/>
        </w:tabs>
        <w:suppressAutoHyphens/>
        <w:spacing w:after="0" w:line="240" w:lineRule="auto"/>
        <w:ind w:hanging="731"/>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Kąty Węgierskie</w:t>
      </w:r>
    </w:p>
    <w:p w14:paraId="0F6294BB" w14:textId="77777777" w:rsidR="00E1202F" w:rsidRPr="00E1202F" w:rsidRDefault="00E1202F" w:rsidP="00E1202F">
      <w:pPr>
        <w:numPr>
          <w:ilvl w:val="0"/>
          <w:numId w:val="134"/>
        </w:numPr>
        <w:tabs>
          <w:tab w:val="left" w:pos="0"/>
        </w:tabs>
        <w:suppressAutoHyphens/>
        <w:spacing w:after="0" w:line="240" w:lineRule="auto"/>
        <w:ind w:hanging="731"/>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Skubianka</w:t>
      </w:r>
    </w:p>
    <w:p w14:paraId="53F07C96" w14:textId="77777777" w:rsidR="00E1202F" w:rsidRPr="00E1202F" w:rsidRDefault="00E1202F" w:rsidP="00E1202F">
      <w:pPr>
        <w:spacing w:after="0"/>
        <w:rPr>
          <w:rFonts w:ascii="Times New Roman" w:eastAsia="Times New Roman" w:hAnsi="Times New Roman" w:cs="Times New Roman"/>
          <w:b/>
          <w:noProof/>
          <w:color w:val="000000"/>
          <w:sz w:val="24"/>
          <w:szCs w:val="24"/>
          <w:lang w:eastAsia="pl-PL"/>
        </w:rPr>
      </w:pPr>
    </w:p>
    <w:p w14:paraId="4BE8583D" w14:textId="77777777" w:rsidR="00E1202F" w:rsidRPr="00E1202F" w:rsidRDefault="00E1202F" w:rsidP="00E1202F">
      <w:pPr>
        <w:tabs>
          <w:tab w:val="left" w:pos="0"/>
        </w:tabs>
        <w:suppressAutoHyphens/>
        <w:spacing w:after="0" w:line="240" w:lineRule="auto"/>
        <w:ind w:left="786"/>
        <w:contextualSpacing/>
        <w:jc w:val="both"/>
        <w:rPr>
          <w:rFonts w:ascii="Times New Roman" w:eastAsia="Times New Roman" w:hAnsi="Times New Roman" w:cs="Times New Roman"/>
          <w:b/>
          <w:i/>
          <w:iCs/>
          <w:sz w:val="24"/>
          <w:szCs w:val="24"/>
          <w:u w:val="single"/>
          <w:lang w:eastAsia="ar-SA"/>
        </w:rPr>
      </w:pPr>
      <w:r w:rsidRPr="00E1202F">
        <w:rPr>
          <w:rFonts w:ascii="Times New Roman" w:eastAsia="Times New Roman" w:hAnsi="Times New Roman" w:cs="Times New Roman"/>
          <w:b/>
          <w:sz w:val="24"/>
          <w:szCs w:val="24"/>
          <w:lang w:eastAsia="pl-PL"/>
        </w:rPr>
        <w:lastRenderedPageBreak/>
        <w:t xml:space="preserve">Dla części III ZASTRZEŻONEJ </w:t>
      </w:r>
      <w:r w:rsidRPr="00E1202F">
        <w:rPr>
          <w:rFonts w:ascii="Times New Roman" w:eastAsia="Times New Roman" w:hAnsi="Times New Roman" w:cs="Times New Roman"/>
          <w:b/>
          <w:i/>
          <w:iCs/>
          <w:sz w:val="24"/>
          <w:szCs w:val="24"/>
          <w:u w:val="single"/>
          <w:lang w:eastAsia="ar-SA"/>
        </w:rPr>
        <w:t>NATO</w:t>
      </w:r>
      <w:r w:rsidRPr="00E1202F">
        <w:rPr>
          <w:rFonts w:ascii="Times New Roman" w:eastAsia="Times New Roman" w:hAnsi="Times New Roman" w:cs="Times New Roman"/>
          <w:b/>
          <w:sz w:val="24"/>
          <w:szCs w:val="24"/>
          <w:u w:val="single"/>
          <w:lang w:eastAsia="pl-PL"/>
        </w:rPr>
        <w:t xml:space="preserve"> </w:t>
      </w:r>
      <w:r w:rsidRPr="00E1202F">
        <w:rPr>
          <w:rFonts w:ascii="Times New Roman" w:eastAsia="Times New Roman" w:hAnsi="Times New Roman" w:cs="Times New Roman"/>
          <w:b/>
          <w:i/>
          <w:sz w:val="24"/>
          <w:szCs w:val="24"/>
          <w:u w:val="single"/>
          <w:lang w:eastAsia="pl-PL"/>
        </w:rPr>
        <w:t>RESTRICTED, RESTREINT UE/EU RESTRICTED:</w:t>
      </w:r>
    </w:p>
    <w:p w14:paraId="2B8DFC85" w14:textId="77777777" w:rsidR="00E1202F" w:rsidRPr="00E1202F" w:rsidRDefault="00E1202F" w:rsidP="00E1202F">
      <w:pPr>
        <w:numPr>
          <w:ilvl w:val="0"/>
          <w:numId w:val="128"/>
        </w:numPr>
        <w:spacing w:after="0" w:line="240" w:lineRule="auto"/>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SOI Białobrzegi</w:t>
      </w:r>
    </w:p>
    <w:p w14:paraId="011D446D" w14:textId="77777777" w:rsidR="00E1202F" w:rsidRPr="00E1202F" w:rsidRDefault="00E1202F" w:rsidP="00E1202F">
      <w:pPr>
        <w:numPr>
          <w:ilvl w:val="0"/>
          <w:numId w:val="129"/>
        </w:numPr>
        <w:spacing w:after="0" w:line="240" w:lineRule="auto"/>
        <w:ind w:left="1418" w:hanging="709"/>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Białobrzegi ul. Osiedle Wojskowe 93</w:t>
      </w:r>
    </w:p>
    <w:p w14:paraId="5AD6AF5C" w14:textId="77777777" w:rsidR="00E1202F" w:rsidRPr="00E1202F" w:rsidRDefault="00E1202F" w:rsidP="00E1202F">
      <w:pPr>
        <w:spacing w:after="0" w:line="240" w:lineRule="auto"/>
        <w:jc w:val="both"/>
        <w:rPr>
          <w:rFonts w:ascii="Times New Roman" w:eastAsia="Times New Roman" w:hAnsi="Times New Roman" w:cs="Times New Roman"/>
          <w:sz w:val="24"/>
          <w:szCs w:val="24"/>
          <w:lang w:eastAsia="pl-PL"/>
        </w:rPr>
      </w:pPr>
    </w:p>
    <w:p w14:paraId="79124B3D" w14:textId="77777777" w:rsidR="00E1202F" w:rsidRPr="00E1202F" w:rsidRDefault="00E1202F" w:rsidP="00E1202F">
      <w:pPr>
        <w:spacing w:after="0"/>
        <w:ind w:left="426" w:hanging="426"/>
        <w:jc w:val="center"/>
        <w:rPr>
          <w:rFonts w:ascii="Times New Roman" w:eastAsia="Times New Roman" w:hAnsi="Times New Roman" w:cs="Times New Roman"/>
          <w:b/>
          <w:color w:val="000000"/>
          <w:sz w:val="24"/>
          <w:szCs w:val="24"/>
          <w:lang w:eastAsia="pl-PL"/>
        </w:rPr>
      </w:pPr>
      <w:r w:rsidRPr="00E1202F">
        <w:rPr>
          <w:rFonts w:ascii="Times New Roman" w:eastAsia="Times New Roman" w:hAnsi="Times New Roman" w:cs="Times New Roman"/>
          <w:b/>
          <w:noProof/>
          <w:color w:val="000000"/>
          <w:sz w:val="24"/>
          <w:szCs w:val="24"/>
          <w:lang w:eastAsia="pl-PL"/>
        </w:rPr>
        <w:sym w:font="Arial Narrow" w:char="00A7"/>
      </w:r>
      <w:r w:rsidRPr="00E1202F">
        <w:rPr>
          <w:rFonts w:ascii="Times New Roman" w:eastAsia="Times New Roman" w:hAnsi="Times New Roman" w:cs="Times New Roman"/>
          <w:b/>
          <w:color w:val="000000"/>
          <w:sz w:val="24"/>
          <w:szCs w:val="24"/>
          <w:lang w:eastAsia="pl-PL"/>
        </w:rPr>
        <w:t xml:space="preserve"> 3</w:t>
      </w:r>
    </w:p>
    <w:p w14:paraId="4DDD6144" w14:textId="77777777" w:rsidR="00E1202F" w:rsidRPr="00E1202F" w:rsidRDefault="00E1202F" w:rsidP="00E1202F">
      <w:pPr>
        <w:spacing w:after="0"/>
        <w:jc w:val="center"/>
        <w:rPr>
          <w:rFonts w:ascii="Times New Roman" w:eastAsia="Times New Roman" w:hAnsi="Times New Roman" w:cs="Times New Roman"/>
          <w:b/>
          <w:color w:val="000000"/>
          <w:sz w:val="24"/>
          <w:szCs w:val="24"/>
          <w:lang w:eastAsia="pl-PL"/>
        </w:rPr>
      </w:pPr>
      <w:r w:rsidRPr="00E1202F">
        <w:rPr>
          <w:rFonts w:ascii="Times New Roman" w:eastAsia="Times New Roman" w:hAnsi="Times New Roman" w:cs="Times New Roman"/>
          <w:b/>
          <w:color w:val="000000"/>
          <w:sz w:val="24"/>
          <w:szCs w:val="24"/>
          <w:lang w:eastAsia="pl-PL"/>
        </w:rPr>
        <w:t>Nadzór nad wykonywaniem umowy</w:t>
      </w:r>
    </w:p>
    <w:p w14:paraId="40E93C27" w14:textId="77777777" w:rsidR="00E1202F" w:rsidRPr="00E1202F" w:rsidRDefault="00E1202F" w:rsidP="00E1202F">
      <w:pPr>
        <w:spacing w:after="0"/>
        <w:jc w:val="center"/>
        <w:rPr>
          <w:rFonts w:ascii="Times New Roman" w:eastAsia="Times New Roman" w:hAnsi="Times New Roman" w:cs="Times New Roman"/>
          <w:b/>
          <w:color w:val="000000"/>
          <w:sz w:val="24"/>
          <w:szCs w:val="24"/>
          <w:lang w:eastAsia="pl-PL"/>
        </w:rPr>
      </w:pPr>
    </w:p>
    <w:p w14:paraId="4EB584D3" w14:textId="77777777" w:rsidR="00E1202F" w:rsidRPr="00E1202F" w:rsidRDefault="00E1202F" w:rsidP="005E274D">
      <w:pPr>
        <w:numPr>
          <w:ilvl w:val="0"/>
          <w:numId w:val="179"/>
        </w:numPr>
        <w:spacing w:after="0" w:line="240" w:lineRule="auto"/>
        <w:ind w:left="426" w:hanging="426"/>
        <w:jc w:val="both"/>
        <w:rPr>
          <w:rFonts w:ascii="Times New Roman" w:eastAsia="Times New Roman" w:hAnsi="Times New Roman" w:cs="Times New Roman"/>
          <w:color w:val="000000"/>
          <w:sz w:val="24"/>
          <w:szCs w:val="24"/>
          <w:lang w:eastAsia="pl-PL"/>
        </w:rPr>
      </w:pPr>
      <w:r w:rsidRPr="00E1202F">
        <w:rPr>
          <w:rFonts w:ascii="Times New Roman" w:eastAsia="Times New Roman" w:hAnsi="Times New Roman" w:cs="Times New Roman"/>
          <w:color w:val="000000"/>
          <w:sz w:val="24"/>
          <w:szCs w:val="24"/>
          <w:lang w:eastAsia="pl-PL"/>
        </w:rPr>
        <w:t xml:space="preserve">Wykonawca wyznacza ze swojej strony osobę upoważnioną całościowo za nadzór nad realizacją umowy: </w:t>
      </w:r>
    </w:p>
    <w:p w14:paraId="24B578A2" w14:textId="77777777" w:rsidR="00E1202F" w:rsidRPr="00E1202F" w:rsidRDefault="00E1202F" w:rsidP="00E1202F">
      <w:pPr>
        <w:spacing w:after="0"/>
        <w:ind w:left="720"/>
        <w:jc w:val="both"/>
        <w:rPr>
          <w:rFonts w:ascii="Times New Roman" w:eastAsia="Times New Roman" w:hAnsi="Times New Roman" w:cs="Times New Roman"/>
          <w:b/>
          <w:i/>
          <w:color w:val="000000"/>
          <w:sz w:val="24"/>
          <w:szCs w:val="24"/>
          <w:lang w:eastAsia="pl-PL"/>
        </w:rPr>
      </w:pPr>
      <w:r w:rsidRPr="00E1202F">
        <w:rPr>
          <w:rFonts w:ascii="Times New Roman" w:eastAsia="Times New Roman" w:hAnsi="Times New Roman" w:cs="Times New Roman"/>
          <w:b/>
          <w:i/>
          <w:color w:val="000000"/>
          <w:sz w:val="24"/>
          <w:szCs w:val="24"/>
          <w:lang w:eastAsia="pl-PL"/>
        </w:rPr>
        <w:t>………………………………………….. tel. ………………………………</w:t>
      </w:r>
    </w:p>
    <w:p w14:paraId="60E19A7E" w14:textId="77777777" w:rsidR="00E1202F" w:rsidRPr="00E1202F" w:rsidRDefault="00E1202F" w:rsidP="005E274D">
      <w:pPr>
        <w:numPr>
          <w:ilvl w:val="0"/>
          <w:numId w:val="179"/>
        </w:numPr>
        <w:spacing w:after="0" w:line="240" w:lineRule="auto"/>
        <w:ind w:left="426" w:hanging="426"/>
        <w:jc w:val="both"/>
        <w:rPr>
          <w:rFonts w:ascii="Times New Roman" w:eastAsia="Times New Roman" w:hAnsi="Times New Roman" w:cs="Times New Roman"/>
          <w:color w:val="000000"/>
          <w:sz w:val="24"/>
          <w:szCs w:val="24"/>
          <w:lang w:eastAsia="pl-PL"/>
        </w:rPr>
      </w:pPr>
      <w:r w:rsidRPr="00E1202F">
        <w:rPr>
          <w:rFonts w:ascii="Times New Roman" w:eastAsia="Times New Roman" w:hAnsi="Times New Roman" w:cs="Times New Roman"/>
          <w:color w:val="000000"/>
          <w:sz w:val="24"/>
          <w:szCs w:val="24"/>
          <w:lang w:eastAsia="pl-PL"/>
        </w:rPr>
        <w:t>Osobą odpowiedzialną za realizację postanowień umowy ze strony Zamawiającego w terenie jest Kierownik GZ/SOI lub osoba Go zastępująca (odpowiednio dla części)</w:t>
      </w:r>
    </w:p>
    <w:p w14:paraId="49F0C417" w14:textId="77777777" w:rsidR="00E1202F" w:rsidRPr="00E1202F" w:rsidRDefault="00E1202F" w:rsidP="00E1202F">
      <w:pPr>
        <w:spacing w:after="0"/>
        <w:ind w:left="426"/>
        <w:jc w:val="both"/>
        <w:rPr>
          <w:rFonts w:ascii="Times New Roman" w:eastAsia="Times New Roman" w:hAnsi="Times New Roman" w:cs="Times New Roman"/>
          <w:color w:val="000000"/>
          <w:sz w:val="24"/>
          <w:szCs w:val="24"/>
          <w:lang w:eastAsia="pl-PL"/>
        </w:rPr>
      </w:pPr>
      <w:r w:rsidRPr="00E1202F">
        <w:rPr>
          <w:rFonts w:ascii="Times New Roman" w:eastAsia="Times New Roman" w:hAnsi="Times New Roman" w:cs="Times New Roman"/>
          <w:b/>
          <w:sz w:val="24"/>
          <w:szCs w:val="24"/>
          <w:lang w:eastAsia="zh-CN"/>
        </w:rPr>
        <w:t>Dla części I (</w:t>
      </w:r>
      <w:r w:rsidRPr="00E1202F">
        <w:rPr>
          <w:rFonts w:ascii="Times New Roman" w:eastAsia="Times New Roman" w:hAnsi="Times New Roman" w:cs="Times New Roman"/>
          <w:b/>
          <w:i/>
          <w:sz w:val="24"/>
          <w:szCs w:val="24"/>
          <w:lang w:eastAsia="zh-CN"/>
        </w:rPr>
        <w:t>JAWNA</w:t>
      </w:r>
      <w:r w:rsidRPr="00E1202F">
        <w:rPr>
          <w:rFonts w:ascii="Times New Roman" w:eastAsia="Times New Roman" w:hAnsi="Times New Roman" w:cs="Times New Roman"/>
          <w:b/>
          <w:sz w:val="24"/>
          <w:szCs w:val="24"/>
          <w:lang w:eastAsia="zh-CN"/>
        </w:rPr>
        <w:t>)</w:t>
      </w:r>
    </w:p>
    <w:p w14:paraId="349F8AE9" w14:textId="638AD5B9" w:rsidR="00E1202F" w:rsidRPr="00E1202F" w:rsidRDefault="00E1202F" w:rsidP="00E1202F">
      <w:pPr>
        <w:numPr>
          <w:ilvl w:val="0"/>
          <w:numId w:val="149"/>
        </w:numPr>
        <w:spacing w:after="0" w:line="240" w:lineRule="auto"/>
        <w:ind w:left="426" w:firstLine="0"/>
        <w:jc w:val="both"/>
        <w:rPr>
          <w:rFonts w:ascii="Times New Roman" w:eastAsia="Times New Roman" w:hAnsi="Times New Roman" w:cs="Times New Roman"/>
          <w:b/>
          <w:i/>
          <w:sz w:val="24"/>
          <w:szCs w:val="24"/>
          <w:lang w:eastAsia="pl-PL"/>
        </w:rPr>
      </w:pPr>
      <w:r w:rsidRPr="00E1202F">
        <w:rPr>
          <w:rFonts w:ascii="Times New Roman" w:eastAsia="Times New Roman" w:hAnsi="Times New Roman" w:cs="Times New Roman"/>
          <w:i/>
          <w:sz w:val="24"/>
          <w:szCs w:val="24"/>
          <w:lang w:eastAsia="pl-PL"/>
        </w:rPr>
        <w:t>SOI Celestynów tel</w:t>
      </w:r>
      <w:r w:rsidR="00D1687E">
        <w:rPr>
          <w:rFonts w:ascii="Times New Roman" w:eastAsia="Times New Roman" w:hAnsi="Times New Roman" w:cs="Times New Roman"/>
          <w:i/>
          <w:sz w:val="24"/>
          <w:szCs w:val="24"/>
          <w:lang w:eastAsia="pl-PL"/>
        </w:rPr>
        <w:t>……</w:t>
      </w:r>
      <w:r w:rsidRPr="00E1202F">
        <w:rPr>
          <w:rFonts w:ascii="Times New Roman" w:eastAsia="Times New Roman" w:hAnsi="Times New Roman" w:cs="Times New Roman"/>
          <w:i/>
          <w:sz w:val="24"/>
          <w:szCs w:val="24"/>
          <w:lang w:eastAsia="pl-PL"/>
        </w:rPr>
        <w:t xml:space="preserve"> </w:t>
      </w:r>
    </w:p>
    <w:p w14:paraId="67A0DD57" w14:textId="5F00816D" w:rsidR="00E1202F" w:rsidRPr="00E1202F" w:rsidRDefault="00E1202F" w:rsidP="00E1202F">
      <w:pPr>
        <w:numPr>
          <w:ilvl w:val="0"/>
          <w:numId w:val="149"/>
        </w:numPr>
        <w:spacing w:after="0" w:line="240" w:lineRule="auto"/>
        <w:ind w:left="426" w:firstLine="0"/>
        <w:jc w:val="both"/>
        <w:rPr>
          <w:rFonts w:ascii="Times New Roman" w:eastAsia="Times New Roman" w:hAnsi="Times New Roman" w:cs="Times New Roman"/>
          <w:b/>
          <w:i/>
          <w:sz w:val="24"/>
          <w:szCs w:val="24"/>
          <w:lang w:eastAsia="pl-PL"/>
        </w:rPr>
      </w:pPr>
      <w:r w:rsidRPr="00E1202F">
        <w:rPr>
          <w:rFonts w:ascii="Times New Roman" w:eastAsia="Times New Roman" w:hAnsi="Times New Roman" w:cs="Times New Roman"/>
          <w:i/>
          <w:sz w:val="24"/>
          <w:szCs w:val="24"/>
          <w:lang w:eastAsia="pl-PL"/>
        </w:rPr>
        <w:t>SOI Białobrzegi tel</w:t>
      </w:r>
      <w:r w:rsidR="00D1687E">
        <w:rPr>
          <w:rFonts w:ascii="Times New Roman" w:eastAsia="Times New Roman" w:hAnsi="Times New Roman" w:cs="Times New Roman"/>
          <w:i/>
          <w:sz w:val="24"/>
          <w:szCs w:val="24"/>
          <w:lang w:eastAsia="pl-PL"/>
        </w:rPr>
        <w:t>……..</w:t>
      </w:r>
      <w:r w:rsidRPr="00E1202F">
        <w:rPr>
          <w:rFonts w:ascii="Times New Roman" w:eastAsia="Times New Roman" w:hAnsi="Times New Roman" w:cs="Times New Roman"/>
          <w:i/>
          <w:sz w:val="24"/>
          <w:szCs w:val="24"/>
          <w:lang w:eastAsia="pl-PL"/>
        </w:rPr>
        <w:t xml:space="preserve"> </w:t>
      </w:r>
    </w:p>
    <w:p w14:paraId="21584480" w14:textId="4E5DCABD" w:rsidR="00E1202F" w:rsidRPr="00E1202F" w:rsidRDefault="00E1202F" w:rsidP="00E1202F">
      <w:pPr>
        <w:numPr>
          <w:ilvl w:val="0"/>
          <w:numId w:val="149"/>
        </w:numPr>
        <w:spacing w:after="0" w:line="240" w:lineRule="auto"/>
        <w:ind w:left="426" w:firstLine="0"/>
        <w:jc w:val="both"/>
        <w:rPr>
          <w:rFonts w:ascii="Times New Roman" w:eastAsia="Times New Roman" w:hAnsi="Times New Roman" w:cs="Times New Roman"/>
          <w:b/>
          <w:i/>
          <w:sz w:val="24"/>
          <w:szCs w:val="24"/>
          <w:lang w:eastAsia="pl-PL"/>
        </w:rPr>
      </w:pPr>
      <w:r w:rsidRPr="00E1202F">
        <w:rPr>
          <w:rFonts w:ascii="Times New Roman" w:eastAsia="Times New Roman" w:hAnsi="Times New Roman" w:cs="Times New Roman"/>
          <w:i/>
          <w:sz w:val="24"/>
          <w:szCs w:val="24"/>
          <w:lang w:eastAsia="pl-PL"/>
        </w:rPr>
        <w:t>SOI Kazuń – tel</w:t>
      </w:r>
      <w:r w:rsidR="00D1687E">
        <w:rPr>
          <w:rFonts w:ascii="Times New Roman" w:eastAsia="Times New Roman" w:hAnsi="Times New Roman" w:cs="Times New Roman"/>
          <w:i/>
          <w:sz w:val="24"/>
          <w:szCs w:val="24"/>
          <w:lang w:eastAsia="pl-PL"/>
        </w:rPr>
        <w:t>……..</w:t>
      </w:r>
      <w:r w:rsidRPr="00E1202F">
        <w:rPr>
          <w:rFonts w:ascii="Times New Roman" w:eastAsia="Times New Roman" w:hAnsi="Times New Roman" w:cs="Times New Roman"/>
          <w:i/>
          <w:sz w:val="24"/>
          <w:szCs w:val="24"/>
          <w:lang w:eastAsia="pl-PL"/>
        </w:rPr>
        <w:t xml:space="preserve"> </w:t>
      </w:r>
    </w:p>
    <w:p w14:paraId="52489992" w14:textId="2D821C26" w:rsidR="00E1202F" w:rsidRPr="00E1202F" w:rsidRDefault="00E1202F" w:rsidP="00E1202F">
      <w:pPr>
        <w:numPr>
          <w:ilvl w:val="0"/>
          <w:numId w:val="149"/>
        </w:numPr>
        <w:spacing w:after="0" w:line="240" w:lineRule="auto"/>
        <w:ind w:left="426" w:firstLine="0"/>
        <w:jc w:val="both"/>
        <w:rPr>
          <w:rFonts w:ascii="Times New Roman" w:eastAsia="Times New Roman" w:hAnsi="Times New Roman" w:cs="Times New Roman"/>
          <w:b/>
          <w:i/>
          <w:sz w:val="24"/>
          <w:szCs w:val="24"/>
          <w:lang w:eastAsia="pl-PL"/>
        </w:rPr>
      </w:pPr>
      <w:r w:rsidRPr="00E1202F">
        <w:rPr>
          <w:rFonts w:ascii="Times New Roman" w:eastAsia="Times New Roman" w:hAnsi="Times New Roman" w:cs="Times New Roman"/>
          <w:i/>
          <w:sz w:val="24"/>
          <w:szCs w:val="24"/>
          <w:lang w:eastAsia="pl-PL"/>
        </w:rPr>
        <w:t>GZ Legionowo tel</w:t>
      </w:r>
      <w:r w:rsidR="00D1687E">
        <w:rPr>
          <w:rFonts w:ascii="Times New Roman" w:eastAsia="Times New Roman" w:hAnsi="Times New Roman" w:cs="Times New Roman"/>
          <w:i/>
          <w:sz w:val="24"/>
          <w:szCs w:val="24"/>
          <w:lang w:eastAsia="pl-PL"/>
        </w:rPr>
        <w:t>…….</w:t>
      </w:r>
    </w:p>
    <w:p w14:paraId="46386349" w14:textId="49A74526" w:rsidR="00E1202F" w:rsidRPr="00E1202F" w:rsidRDefault="00E1202F" w:rsidP="00E1202F">
      <w:pPr>
        <w:numPr>
          <w:ilvl w:val="0"/>
          <w:numId w:val="149"/>
        </w:numPr>
        <w:spacing w:after="0" w:line="240" w:lineRule="auto"/>
        <w:ind w:left="426" w:firstLine="0"/>
        <w:jc w:val="both"/>
        <w:rPr>
          <w:rFonts w:ascii="Times New Roman" w:eastAsia="Times New Roman" w:hAnsi="Times New Roman" w:cs="Times New Roman"/>
          <w:b/>
          <w:i/>
          <w:sz w:val="24"/>
          <w:szCs w:val="24"/>
          <w:lang w:eastAsia="pl-PL"/>
        </w:rPr>
      </w:pPr>
      <w:r w:rsidRPr="00E1202F">
        <w:rPr>
          <w:rFonts w:ascii="Times New Roman" w:eastAsia="Times New Roman" w:hAnsi="Times New Roman" w:cs="Times New Roman"/>
          <w:i/>
          <w:sz w:val="24"/>
          <w:szCs w:val="24"/>
          <w:lang w:eastAsia="pl-PL"/>
        </w:rPr>
        <w:t xml:space="preserve">SOI Ostrów Mazowiecka tel. </w:t>
      </w:r>
      <w:r w:rsidR="00D1687E">
        <w:rPr>
          <w:rFonts w:ascii="Times New Roman" w:eastAsia="Times New Roman" w:hAnsi="Times New Roman" w:cs="Times New Roman"/>
          <w:i/>
          <w:sz w:val="24"/>
          <w:szCs w:val="24"/>
          <w:lang w:eastAsia="pl-PL"/>
        </w:rPr>
        <w:t>…….</w:t>
      </w:r>
    </w:p>
    <w:p w14:paraId="7C45BAE9" w14:textId="2A896EEE" w:rsidR="00E1202F" w:rsidRPr="00E1202F" w:rsidRDefault="00E1202F" w:rsidP="00E1202F">
      <w:pPr>
        <w:numPr>
          <w:ilvl w:val="0"/>
          <w:numId w:val="149"/>
        </w:numPr>
        <w:spacing w:after="0" w:line="240" w:lineRule="auto"/>
        <w:ind w:left="426" w:firstLine="0"/>
        <w:jc w:val="both"/>
        <w:rPr>
          <w:rFonts w:ascii="Times New Roman" w:eastAsia="Times New Roman" w:hAnsi="Times New Roman" w:cs="Times New Roman"/>
          <w:b/>
          <w:i/>
          <w:sz w:val="24"/>
          <w:szCs w:val="24"/>
          <w:lang w:eastAsia="pl-PL"/>
        </w:rPr>
      </w:pPr>
      <w:r w:rsidRPr="00E1202F">
        <w:rPr>
          <w:rFonts w:ascii="Times New Roman" w:eastAsia="Times New Roman" w:hAnsi="Times New Roman" w:cs="Times New Roman"/>
          <w:i/>
          <w:sz w:val="24"/>
          <w:szCs w:val="24"/>
          <w:lang w:eastAsia="pl-PL"/>
        </w:rPr>
        <w:t xml:space="preserve">SOI Pomiechówek tel. </w:t>
      </w:r>
      <w:r w:rsidR="00D1687E">
        <w:rPr>
          <w:rFonts w:ascii="Times New Roman" w:eastAsia="Times New Roman" w:hAnsi="Times New Roman" w:cs="Times New Roman"/>
          <w:i/>
          <w:sz w:val="24"/>
          <w:szCs w:val="24"/>
          <w:lang w:eastAsia="pl-PL"/>
        </w:rPr>
        <w:t>…….</w:t>
      </w:r>
    </w:p>
    <w:p w14:paraId="1A208338" w14:textId="72B2FFF6" w:rsidR="00E1202F" w:rsidRPr="00E1202F" w:rsidRDefault="00E1202F" w:rsidP="00E1202F">
      <w:pPr>
        <w:numPr>
          <w:ilvl w:val="0"/>
          <w:numId w:val="149"/>
        </w:numPr>
        <w:spacing w:after="0" w:line="240" w:lineRule="auto"/>
        <w:ind w:left="426" w:firstLine="0"/>
        <w:jc w:val="both"/>
        <w:rPr>
          <w:rFonts w:ascii="Times New Roman" w:eastAsia="Times New Roman" w:hAnsi="Times New Roman" w:cs="Times New Roman"/>
          <w:b/>
          <w:i/>
          <w:sz w:val="24"/>
          <w:szCs w:val="24"/>
          <w:lang w:eastAsia="pl-PL"/>
        </w:rPr>
      </w:pPr>
      <w:r w:rsidRPr="00E1202F">
        <w:rPr>
          <w:rFonts w:ascii="Times New Roman" w:eastAsia="Times New Roman" w:hAnsi="Times New Roman" w:cs="Times New Roman"/>
          <w:i/>
          <w:sz w:val="24"/>
          <w:szCs w:val="24"/>
          <w:lang w:eastAsia="pl-PL"/>
        </w:rPr>
        <w:t>SOI Rembertów tel</w:t>
      </w:r>
      <w:r w:rsidR="00D1687E">
        <w:rPr>
          <w:rFonts w:ascii="Times New Roman" w:eastAsia="Times New Roman" w:hAnsi="Times New Roman" w:cs="Times New Roman"/>
          <w:i/>
          <w:sz w:val="24"/>
          <w:szCs w:val="24"/>
          <w:lang w:eastAsia="pl-PL"/>
        </w:rPr>
        <w:t>………</w:t>
      </w:r>
    </w:p>
    <w:p w14:paraId="6C56B782" w14:textId="3231339A" w:rsidR="00E1202F" w:rsidRPr="00E1202F" w:rsidRDefault="00E1202F" w:rsidP="00E1202F">
      <w:pPr>
        <w:numPr>
          <w:ilvl w:val="0"/>
          <w:numId w:val="149"/>
        </w:numPr>
        <w:spacing w:after="0" w:line="240" w:lineRule="auto"/>
        <w:ind w:left="426" w:firstLine="0"/>
        <w:jc w:val="both"/>
        <w:rPr>
          <w:rFonts w:ascii="Times New Roman" w:eastAsia="Times New Roman" w:hAnsi="Times New Roman" w:cs="Times New Roman"/>
          <w:b/>
          <w:i/>
          <w:sz w:val="24"/>
          <w:szCs w:val="24"/>
          <w:lang w:eastAsia="pl-PL"/>
        </w:rPr>
      </w:pPr>
      <w:r w:rsidRPr="00E1202F">
        <w:rPr>
          <w:rFonts w:ascii="Times New Roman" w:eastAsia="Times New Roman" w:hAnsi="Times New Roman" w:cs="Times New Roman"/>
          <w:i/>
          <w:sz w:val="24"/>
          <w:szCs w:val="24"/>
          <w:lang w:eastAsia="pl-PL"/>
        </w:rPr>
        <w:t>SOI Zegrze – tel</w:t>
      </w:r>
      <w:r w:rsidR="00D1687E">
        <w:rPr>
          <w:rFonts w:ascii="Times New Roman" w:eastAsia="Times New Roman" w:hAnsi="Times New Roman" w:cs="Times New Roman"/>
          <w:i/>
          <w:sz w:val="24"/>
          <w:szCs w:val="24"/>
          <w:lang w:eastAsia="pl-PL"/>
        </w:rPr>
        <w:t>…….</w:t>
      </w:r>
      <w:r w:rsidRPr="00E1202F">
        <w:rPr>
          <w:rFonts w:ascii="Times New Roman" w:eastAsia="Times New Roman" w:hAnsi="Times New Roman" w:cs="Times New Roman"/>
          <w:i/>
          <w:sz w:val="24"/>
          <w:szCs w:val="24"/>
          <w:lang w:eastAsia="pl-PL"/>
        </w:rPr>
        <w:t xml:space="preserve"> </w:t>
      </w:r>
    </w:p>
    <w:p w14:paraId="55CAF0F5" w14:textId="77777777" w:rsidR="00E1202F" w:rsidRPr="00E1202F" w:rsidRDefault="00E1202F" w:rsidP="00E1202F">
      <w:pPr>
        <w:spacing w:after="0"/>
        <w:jc w:val="both"/>
        <w:rPr>
          <w:rFonts w:ascii="Times New Roman" w:eastAsia="Times New Roman" w:hAnsi="Times New Roman" w:cs="Times New Roman"/>
          <w:b/>
          <w:i/>
          <w:sz w:val="24"/>
          <w:szCs w:val="24"/>
          <w:lang w:eastAsia="pl-PL"/>
        </w:rPr>
      </w:pPr>
    </w:p>
    <w:p w14:paraId="658AD539" w14:textId="77777777" w:rsidR="00E1202F" w:rsidRPr="00E1202F" w:rsidRDefault="00E1202F" w:rsidP="00E1202F">
      <w:pPr>
        <w:spacing w:after="0"/>
        <w:jc w:val="both"/>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Dla części II (</w:t>
      </w:r>
      <w:r w:rsidRPr="00E1202F">
        <w:rPr>
          <w:rFonts w:ascii="Times New Roman" w:eastAsia="Times New Roman" w:hAnsi="Times New Roman" w:cs="Times New Roman"/>
          <w:b/>
          <w:i/>
          <w:sz w:val="24"/>
          <w:szCs w:val="24"/>
          <w:lang w:eastAsia="pl-PL"/>
        </w:rPr>
        <w:t>ZASTRZEŻONA</w:t>
      </w:r>
      <w:r w:rsidRPr="00E1202F">
        <w:rPr>
          <w:rFonts w:ascii="Times New Roman" w:eastAsia="Times New Roman" w:hAnsi="Times New Roman" w:cs="Times New Roman"/>
          <w:b/>
          <w:sz w:val="24"/>
          <w:szCs w:val="24"/>
          <w:lang w:eastAsia="pl-PL"/>
        </w:rPr>
        <w:t>)</w:t>
      </w:r>
    </w:p>
    <w:p w14:paraId="1A22CCF7" w14:textId="77777777" w:rsidR="00E1202F" w:rsidRPr="00E1202F" w:rsidRDefault="00E1202F" w:rsidP="00E1202F">
      <w:pPr>
        <w:spacing w:after="0"/>
        <w:jc w:val="both"/>
        <w:rPr>
          <w:rFonts w:ascii="Times New Roman" w:eastAsia="Times New Roman" w:hAnsi="Times New Roman" w:cs="Times New Roman"/>
          <w:color w:val="000000"/>
          <w:sz w:val="24"/>
          <w:szCs w:val="24"/>
          <w:lang w:eastAsia="pl-PL"/>
        </w:rPr>
      </w:pPr>
    </w:p>
    <w:p w14:paraId="441DF0BA" w14:textId="0CB30805" w:rsidR="00E1202F" w:rsidRPr="00E1202F" w:rsidRDefault="00E1202F" w:rsidP="005E274D">
      <w:pPr>
        <w:numPr>
          <w:ilvl w:val="0"/>
          <w:numId w:val="201"/>
        </w:numPr>
        <w:spacing w:after="0" w:line="240" w:lineRule="auto"/>
        <w:jc w:val="both"/>
        <w:rPr>
          <w:rFonts w:ascii="Times New Roman" w:eastAsia="Times New Roman" w:hAnsi="Times New Roman" w:cs="Times New Roman"/>
          <w:b/>
          <w:i/>
          <w:sz w:val="24"/>
          <w:szCs w:val="24"/>
          <w:lang w:eastAsia="pl-PL"/>
        </w:rPr>
      </w:pPr>
      <w:r w:rsidRPr="00E1202F">
        <w:rPr>
          <w:rFonts w:ascii="Times New Roman" w:eastAsia="Times New Roman" w:hAnsi="Times New Roman" w:cs="Times New Roman"/>
          <w:i/>
          <w:sz w:val="24"/>
          <w:szCs w:val="24"/>
          <w:lang w:eastAsia="pl-PL"/>
        </w:rPr>
        <w:t>SOI Celestynów tel</w:t>
      </w:r>
      <w:r w:rsidR="00D1687E">
        <w:rPr>
          <w:rFonts w:ascii="Times New Roman" w:eastAsia="Times New Roman" w:hAnsi="Times New Roman" w:cs="Times New Roman"/>
          <w:i/>
          <w:sz w:val="24"/>
          <w:szCs w:val="24"/>
          <w:lang w:eastAsia="pl-PL"/>
        </w:rPr>
        <w:t>…….</w:t>
      </w:r>
      <w:r w:rsidRPr="00E1202F">
        <w:rPr>
          <w:rFonts w:ascii="Times New Roman" w:eastAsia="Times New Roman" w:hAnsi="Times New Roman" w:cs="Times New Roman"/>
          <w:i/>
          <w:sz w:val="24"/>
          <w:szCs w:val="24"/>
          <w:lang w:eastAsia="pl-PL"/>
        </w:rPr>
        <w:t xml:space="preserve">. </w:t>
      </w:r>
    </w:p>
    <w:p w14:paraId="4BA8F6F9" w14:textId="2622D88E" w:rsidR="00E1202F" w:rsidRPr="00E1202F" w:rsidRDefault="00E1202F" w:rsidP="005E274D">
      <w:pPr>
        <w:numPr>
          <w:ilvl w:val="0"/>
          <w:numId w:val="201"/>
        </w:numPr>
        <w:spacing w:after="0" w:line="240" w:lineRule="auto"/>
        <w:ind w:left="426" w:firstLine="0"/>
        <w:jc w:val="both"/>
        <w:rPr>
          <w:rFonts w:ascii="Times New Roman" w:eastAsia="Times New Roman" w:hAnsi="Times New Roman" w:cs="Times New Roman"/>
          <w:b/>
          <w:i/>
          <w:sz w:val="24"/>
          <w:szCs w:val="24"/>
          <w:lang w:eastAsia="pl-PL"/>
        </w:rPr>
      </w:pPr>
      <w:r w:rsidRPr="00E1202F">
        <w:rPr>
          <w:rFonts w:ascii="Times New Roman" w:eastAsia="Times New Roman" w:hAnsi="Times New Roman" w:cs="Times New Roman"/>
          <w:i/>
          <w:sz w:val="24"/>
          <w:szCs w:val="24"/>
          <w:lang w:eastAsia="pl-PL"/>
        </w:rPr>
        <w:t>SOI Białobrzegi tel</w:t>
      </w:r>
      <w:r w:rsidR="00D1687E">
        <w:rPr>
          <w:rFonts w:ascii="Times New Roman" w:eastAsia="Times New Roman" w:hAnsi="Times New Roman" w:cs="Times New Roman"/>
          <w:i/>
          <w:sz w:val="24"/>
          <w:szCs w:val="24"/>
          <w:lang w:eastAsia="pl-PL"/>
        </w:rPr>
        <w:t>……..</w:t>
      </w:r>
      <w:r w:rsidRPr="00E1202F">
        <w:rPr>
          <w:rFonts w:ascii="Times New Roman" w:eastAsia="Times New Roman" w:hAnsi="Times New Roman" w:cs="Times New Roman"/>
          <w:i/>
          <w:sz w:val="24"/>
          <w:szCs w:val="24"/>
          <w:lang w:eastAsia="pl-PL"/>
        </w:rPr>
        <w:t xml:space="preserve"> </w:t>
      </w:r>
    </w:p>
    <w:p w14:paraId="2C177B69" w14:textId="42C727F9" w:rsidR="00E1202F" w:rsidRPr="00E1202F" w:rsidRDefault="00E1202F" w:rsidP="005E274D">
      <w:pPr>
        <w:numPr>
          <w:ilvl w:val="0"/>
          <w:numId w:val="201"/>
        </w:numPr>
        <w:spacing w:after="0" w:line="240" w:lineRule="auto"/>
        <w:ind w:left="426" w:firstLine="0"/>
        <w:jc w:val="both"/>
        <w:rPr>
          <w:rFonts w:ascii="Times New Roman" w:eastAsia="Times New Roman" w:hAnsi="Times New Roman" w:cs="Times New Roman"/>
          <w:b/>
          <w:i/>
          <w:sz w:val="24"/>
          <w:szCs w:val="24"/>
          <w:lang w:eastAsia="pl-PL"/>
        </w:rPr>
      </w:pPr>
      <w:r w:rsidRPr="00E1202F">
        <w:rPr>
          <w:rFonts w:ascii="Times New Roman" w:eastAsia="Times New Roman" w:hAnsi="Times New Roman" w:cs="Times New Roman"/>
          <w:i/>
          <w:sz w:val="24"/>
          <w:szCs w:val="24"/>
          <w:lang w:eastAsia="pl-PL"/>
        </w:rPr>
        <w:t xml:space="preserve">SOI Kazuń – tel. </w:t>
      </w:r>
      <w:r w:rsidR="00D1687E">
        <w:rPr>
          <w:rFonts w:ascii="Times New Roman" w:eastAsia="Times New Roman" w:hAnsi="Times New Roman" w:cs="Times New Roman"/>
          <w:i/>
          <w:sz w:val="24"/>
          <w:szCs w:val="24"/>
          <w:lang w:eastAsia="pl-PL"/>
        </w:rPr>
        <w:t>………</w:t>
      </w:r>
    </w:p>
    <w:p w14:paraId="1BE63387" w14:textId="4A43BB5C" w:rsidR="00E1202F" w:rsidRPr="00E1202F" w:rsidRDefault="00E1202F" w:rsidP="005E274D">
      <w:pPr>
        <w:numPr>
          <w:ilvl w:val="0"/>
          <w:numId w:val="201"/>
        </w:numPr>
        <w:spacing w:after="0" w:line="240" w:lineRule="auto"/>
        <w:ind w:left="426" w:firstLine="0"/>
        <w:jc w:val="both"/>
        <w:rPr>
          <w:rFonts w:ascii="Times New Roman" w:eastAsia="Times New Roman" w:hAnsi="Times New Roman" w:cs="Times New Roman"/>
          <w:b/>
          <w:i/>
          <w:sz w:val="24"/>
          <w:szCs w:val="24"/>
          <w:lang w:eastAsia="pl-PL"/>
        </w:rPr>
      </w:pPr>
      <w:r w:rsidRPr="00E1202F">
        <w:rPr>
          <w:rFonts w:ascii="Times New Roman" w:eastAsia="Times New Roman" w:hAnsi="Times New Roman" w:cs="Times New Roman"/>
          <w:i/>
          <w:sz w:val="24"/>
          <w:szCs w:val="24"/>
          <w:lang w:eastAsia="pl-PL"/>
        </w:rPr>
        <w:t>GZ Legionowo tel</w:t>
      </w:r>
      <w:r w:rsidR="00D1687E">
        <w:rPr>
          <w:rFonts w:ascii="Times New Roman" w:eastAsia="Times New Roman" w:hAnsi="Times New Roman" w:cs="Times New Roman"/>
          <w:i/>
          <w:sz w:val="24"/>
          <w:szCs w:val="24"/>
          <w:lang w:eastAsia="pl-PL"/>
        </w:rPr>
        <w:t>……..</w:t>
      </w:r>
      <w:r w:rsidRPr="00E1202F">
        <w:rPr>
          <w:rFonts w:ascii="Times New Roman" w:eastAsia="Times New Roman" w:hAnsi="Times New Roman" w:cs="Times New Roman"/>
          <w:i/>
          <w:sz w:val="24"/>
          <w:szCs w:val="24"/>
          <w:lang w:eastAsia="pl-PL"/>
        </w:rPr>
        <w:t xml:space="preserve">. </w:t>
      </w:r>
    </w:p>
    <w:p w14:paraId="69538759" w14:textId="52962B53" w:rsidR="00E1202F" w:rsidRPr="00E1202F" w:rsidRDefault="00E1202F" w:rsidP="005E274D">
      <w:pPr>
        <w:numPr>
          <w:ilvl w:val="0"/>
          <w:numId w:val="201"/>
        </w:numPr>
        <w:spacing w:after="0" w:line="240" w:lineRule="auto"/>
        <w:ind w:left="426" w:firstLine="0"/>
        <w:jc w:val="both"/>
        <w:rPr>
          <w:rFonts w:ascii="Times New Roman" w:eastAsia="Times New Roman" w:hAnsi="Times New Roman" w:cs="Times New Roman"/>
          <w:b/>
          <w:i/>
          <w:sz w:val="24"/>
          <w:szCs w:val="24"/>
          <w:lang w:eastAsia="pl-PL"/>
        </w:rPr>
      </w:pPr>
      <w:r w:rsidRPr="00E1202F">
        <w:rPr>
          <w:rFonts w:ascii="Times New Roman" w:eastAsia="Times New Roman" w:hAnsi="Times New Roman" w:cs="Times New Roman"/>
          <w:i/>
          <w:sz w:val="24"/>
          <w:szCs w:val="24"/>
          <w:lang w:eastAsia="pl-PL"/>
        </w:rPr>
        <w:t>SOI Ostrów Mazowiecka tel</w:t>
      </w:r>
      <w:r w:rsidR="00D1687E">
        <w:rPr>
          <w:rFonts w:ascii="Times New Roman" w:eastAsia="Times New Roman" w:hAnsi="Times New Roman" w:cs="Times New Roman"/>
          <w:i/>
          <w:sz w:val="24"/>
          <w:szCs w:val="24"/>
          <w:lang w:eastAsia="pl-PL"/>
        </w:rPr>
        <w:t>……</w:t>
      </w:r>
      <w:r w:rsidRPr="00E1202F">
        <w:rPr>
          <w:rFonts w:ascii="Times New Roman" w:eastAsia="Times New Roman" w:hAnsi="Times New Roman" w:cs="Times New Roman"/>
          <w:i/>
          <w:sz w:val="24"/>
          <w:szCs w:val="24"/>
          <w:lang w:eastAsia="pl-PL"/>
        </w:rPr>
        <w:t>.</w:t>
      </w:r>
    </w:p>
    <w:p w14:paraId="447C6235" w14:textId="5A18FA2F" w:rsidR="00E1202F" w:rsidRPr="00E1202F" w:rsidRDefault="00E1202F" w:rsidP="005E274D">
      <w:pPr>
        <w:numPr>
          <w:ilvl w:val="0"/>
          <w:numId w:val="201"/>
        </w:numPr>
        <w:spacing w:after="0" w:line="240" w:lineRule="auto"/>
        <w:ind w:left="426" w:firstLine="0"/>
        <w:jc w:val="both"/>
        <w:rPr>
          <w:rFonts w:ascii="Times New Roman" w:eastAsia="Times New Roman" w:hAnsi="Times New Roman" w:cs="Times New Roman"/>
          <w:b/>
          <w:i/>
          <w:sz w:val="24"/>
          <w:szCs w:val="24"/>
          <w:lang w:eastAsia="pl-PL"/>
        </w:rPr>
      </w:pPr>
      <w:r w:rsidRPr="00E1202F">
        <w:rPr>
          <w:rFonts w:ascii="Times New Roman" w:eastAsia="Times New Roman" w:hAnsi="Times New Roman" w:cs="Times New Roman"/>
          <w:i/>
          <w:sz w:val="24"/>
          <w:szCs w:val="24"/>
          <w:lang w:eastAsia="pl-PL"/>
        </w:rPr>
        <w:t>SOI Pomiechówek tel</w:t>
      </w:r>
      <w:r w:rsidR="00D1687E">
        <w:rPr>
          <w:rFonts w:ascii="Times New Roman" w:eastAsia="Times New Roman" w:hAnsi="Times New Roman" w:cs="Times New Roman"/>
          <w:i/>
          <w:sz w:val="24"/>
          <w:szCs w:val="24"/>
          <w:lang w:eastAsia="pl-PL"/>
        </w:rPr>
        <w:t>………</w:t>
      </w:r>
      <w:r w:rsidRPr="00E1202F">
        <w:rPr>
          <w:rFonts w:ascii="Times New Roman" w:eastAsia="Times New Roman" w:hAnsi="Times New Roman" w:cs="Times New Roman"/>
          <w:i/>
          <w:sz w:val="24"/>
          <w:szCs w:val="24"/>
          <w:lang w:eastAsia="pl-PL"/>
        </w:rPr>
        <w:t xml:space="preserve"> </w:t>
      </w:r>
    </w:p>
    <w:p w14:paraId="72D07546" w14:textId="56EA651F" w:rsidR="00E1202F" w:rsidRPr="00E1202F" w:rsidRDefault="00E1202F" w:rsidP="005E274D">
      <w:pPr>
        <w:numPr>
          <w:ilvl w:val="0"/>
          <w:numId w:val="201"/>
        </w:numPr>
        <w:spacing w:after="0" w:line="240" w:lineRule="auto"/>
        <w:ind w:left="426" w:firstLine="0"/>
        <w:jc w:val="both"/>
        <w:rPr>
          <w:rFonts w:ascii="Times New Roman" w:eastAsia="Times New Roman" w:hAnsi="Times New Roman" w:cs="Times New Roman"/>
          <w:b/>
          <w:i/>
          <w:sz w:val="24"/>
          <w:szCs w:val="24"/>
          <w:lang w:eastAsia="pl-PL"/>
        </w:rPr>
      </w:pPr>
      <w:r w:rsidRPr="00E1202F">
        <w:rPr>
          <w:rFonts w:ascii="Times New Roman" w:eastAsia="Times New Roman" w:hAnsi="Times New Roman" w:cs="Times New Roman"/>
          <w:i/>
          <w:sz w:val="24"/>
          <w:szCs w:val="24"/>
          <w:lang w:eastAsia="pl-PL"/>
        </w:rPr>
        <w:t>SOI Rembertów tel</w:t>
      </w:r>
      <w:r w:rsidR="00D1687E">
        <w:rPr>
          <w:rFonts w:ascii="Times New Roman" w:eastAsia="Times New Roman" w:hAnsi="Times New Roman" w:cs="Times New Roman"/>
          <w:i/>
          <w:sz w:val="24"/>
          <w:szCs w:val="24"/>
          <w:lang w:eastAsia="pl-PL"/>
        </w:rPr>
        <w:t>………</w:t>
      </w:r>
    </w:p>
    <w:p w14:paraId="422FFF75" w14:textId="633DD0E3" w:rsidR="00E1202F" w:rsidRPr="00E1202F" w:rsidRDefault="00E1202F" w:rsidP="005E274D">
      <w:pPr>
        <w:numPr>
          <w:ilvl w:val="0"/>
          <w:numId w:val="201"/>
        </w:numPr>
        <w:spacing w:after="0" w:line="240" w:lineRule="auto"/>
        <w:ind w:left="426" w:firstLine="0"/>
        <w:jc w:val="both"/>
        <w:rPr>
          <w:rFonts w:ascii="Times New Roman" w:eastAsia="Times New Roman" w:hAnsi="Times New Roman" w:cs="Times New Roman"/>
          <w:b/>
          <w:i/>
          <w:sz w:val="24"/>
          <w:szCs w:val="24"/>
          <w:lang w:eastAsia="pl-PL"/>
        </w:rPr>
      </w:pPr>
      <w:r w:rsidRPr="00E1202F">
        <w:rPr>
          <w:rFonts w:ascii="Times New Roman" w:eastAsia="Times New Roman" w:hAnsi="Times New Roman" w:cs="Times New Roman"/>
          <w:i/>
          <w:sz w:val="24"/>
          <w:szCs w:val="24"/>
          <w:lang w:eastAsia="pl-PL"/>
        </w:rPr>
        <w:t>SOI Zegrze – tel</w:t>
      </w:r>
      <w:r w:rsidR="00D1687E">
        <w:rPr>
          <w:rFonts w:ascii="Times New Roman" w:eastAsia="Times New Roman" w:hAnsi="Times New Roman" w:cs="Times New Roman"/>
          <w:i/>
          <w:sz w:val="24"/>
          <w:szCs w:val="24"/>
          <w:lang w:eastAsia="pl-PL"/>
        </w:rPr>
        <w:t>……….</w:t>
      </w:r>
      <w:r w:rsidRPr="00E1202F">
        <w:rPr>
          <w:rFonts w:ascii="Times New Roman" w:eastAsia="Times New Roman" w:hAnsi="Times New Roman" w:cs="Times New Roman"/>
          <w:i/>
          <w:sz w:val="24"/>
          <w:szCs w:val="24"/>
          <w:lang w:eastAsia="pl-PL"/>
        </w:rPr>
        <w:t xml:space="preserve">. </w:t>
      </w:r>
    </w:p>
    <w:p w14:paraId="4667FD40" w14:textId="77777777" w:rsidR="00E1202F" w:rsidRPr="00E1202F" w:rsidRDefault="00E1202F" w:rsidP="00E1202F">
      <w:pPr>
        <w:spacing w:after="0"/>
        <w:ind w:left="426"/>
        <w:jc w:val="both"/>
        <w:rPr>
          <w:rFonts w:ascii="Times New Roman" w:eastAsia="Times New Roman" w:hAnsi="Times New Roman" w:cs="Times New Roman"/>
          <w:i/>
          <w:color w:val="FF0000"/>
          <w:sz w:val="24"/>
          <w:szCs w:val="24"/>
          <w:lang w:eastAsia="pl-PL"/>
        </w:rPr>
      </w:pPr>
    </w:p>
    <w:p w14:paraId="1E6B609C" w14:textId="77777777" w:rsidR="00E1202F" w:rsidRPr="00E1202F" w:rsidRDefault="00E1202F" w:rsidP="00E1202F">
      <w:pPr>
        <w:spacing w:after="0"/>
        <w:ind w:left="426"/>
        <w:jc w:val="both"/>
        <w:rPr>
          <w:rFonts w:ascii="Times New Roman" w:eastAsia="Times New Roman" w:hAnsi="Times New Roman" w:cs="Times New Roman"/>
          <w:sz w:val="24"/>
          <w:szCs w:val="24"/>
          <w:lang w:eastAsia="pl-PL"/>
        </w:rPr>
      </w:pPr>
    </w:p>
    <w:p w14:paraId="18660AC7" w14:textId="77777777" w:rsidR="00E1202F" w:rsidRPr="00E1202F" w:rsidRDefault="00E1202F" w:rsidP="00E1202F">
      <w:pPr>
        <w:tabs>
          <w:tab w:val="left" w:pos="0"/>
        </w:tabs>
        <w:suppressAutoHyphens/>
        <w:spacing w:after="0" w:line="240" w:lineRule="auto"/>
        <w:ind w:left="786"/>
        <w:contextualSpacing/>
        <w:jc w:val="both"/>
        <w:rPr>
          <w:rFonts w:ascii="Times New Roman" w:eastAsia="Times New Roman" w:hAnsi="Times New Roman" w:cs="Times New Roman"/>
          <w:b/>
          <w:i/>
          <w:iCs/>
          <w:sz w:val="24"/>
          <w:szCs w:val="24"/>
          <w:u w:val="single"/>
          <w:lang w:eastAsia="ar-SA"/>
        </w:rPr>
      </w:pPr>
      <w:r w:rsidRPr="00E1202F">
        <w:rPr>
          <w:rFonts w:ascii="Times New Roman" w:eastAsia="Times New Roman" w:hAnsi="Times New Roman" w:cs="Times New Roman"/>
          <w:b/>
          <w:sz w:val="24"/>
          <w:szCs w:val="24"/>
          <w:lang w:eastAsia="pl-PL"/>
        </w:rPr>
        <w:t>Dla części III (</w:t>
      </w:r>
      <w:r w:rsidRPr="00E1202F">
        <w:rPr>
          <w:rFonts w:ascii="Times New Roman" w:eastAsia="Times New Roman" w:hAnsi="Times New Roman" w:cs="Times New Roman"/>
          <w:b/>
          <w:i/>
          <w:sz w:val="24"/>
          <w:szCs w:val="24"/>
          <w:lang w:eastAsia="pl-PL"/>
        </w:rPr>
        <w:t xml:space="preserve">ZASTRZEŻONA </w:t>
      </w:r>
      <w:r w:rsidRPr="00E1202F">
        <w:rPr>
          <w:rFonts w:ascii="Times New Roman" w:eastAsia="Times New Roman" w:hAnsi="Times New Roman" w:cs="Times New Roman"/>
          <w:b/>
          <w:i/>
          <w:iCs/>
          <w:sz w:val="24"/>
          <w:szCs w:val="24"/>
          <w:u w:val="single"/>
          <w:lang w:eastAsia="ar-SA"/>
        </w:rPr>
        <w:t>NATO</w:t>
      </w:r>
      <w:r w:rsidRPr="00E1202F">
        <w:rPr>
          <w:rFonts w:ascii="Times New Roman" w:eastAsia="Times New Roman" w:hAnsi="Times New Roman" w:cs="Times New Roman"/>
          <w:b/>
          <w:sz w:val="24"/>
          <w:szCs w:val="24"/>
          <w:u w:val="single"/>
          <w:lang w:eastAsia="pl-PL"/>
        </w:rPr>
        <w:t xml:space="preserve"> </w:t>
      </w:r>
      <w:r w:rsidRPr="00E1202F">
        <w:rPr>
          <w:rFonts w:ascii="Times New Roman" w:eastAsia="Times New Roman" w:hAnsi="Times New Roman" w:cs="Times New Roman"/>
          <w:b/>
          <w:i/>
          <w:sz w:val="24"/>
          <w:szCs w:val="24"/>
          <w:u w:val="single"/>
          <w:lang w:eastAsia="pl-PL"/>
        </w:rPr>
        <w:t>RESTRICTED, RESTREINT UE/EU RESTRICTED</w:t>
      </w:r>
      <w:r w:rsidRPr="00E1202F">
        <w:rPr>
          <w:rFonts w:ascii="Times New Roman" w:eastAsia="Times New Roman" w:hAnsi="Times New Roman" w:cs="Times New Roman"/>
          <w:b/>
          <w:sz w:val="24"/>
          <w:szCs w:val="24"/>
          <w:lang w:eastAsia="pl-PL"/>
        </w:rPr>
        <w:t>)</w:t>
      </w:r>
    </w:p>
    <w:p w14:paraId="1DB8406C" w14:textId="77777777" w:rsidR="00E1202F" w:rsidRPr="00E1202F" w:rsidRDefault="00E1202F" w:rsidP="00E1202F">
      <w:pPr>
        <w:spacing w:after="0"/>
        <w:jc w:val="both"/>
        <w:rPr>
          <w:rFonts w:ascii="Times New Roman" w:eastAsia="Times New Roman" w:hAnsi="Times New Roman" w:cs="Times New Roman"/>
          <w:sz w:val="24"/>
          <w:szCs w:val="24"/>
          <w:lang w:eastAsia="pl-PL"/>
        </w:rPr>
      </w:pPr>
    </w:p>
    <w:p w14:paraId="408C37B1" w14:textId="15B3ED3A" w:rsidR="00E1202F" w:rsidRPr="00E1202F" w:rsidRDefault="00E1202F" w:rsidP="005E274D">
      <w:pPr>
        <w:numPr>
          <w:ilvl w:val="0"/>
          <w:numId w:val="200"/>
        </w:numPr>
        <w:spacing w:after="0" w:line="240" w:lineRule="auto"/>
        <w:ind w:left="426" w:firstLine="0"/>
        <w:jc w:val="both"/>
        <w:rPr>
          <w:rFonts w:ascii="Times New Roman" w:eastAsia="Times New Roman" w:hAnsi="Times New Roman" w:cs="Times New Roman"/>
          <w:i/>
          <w:sz w:val="24"/>
          <w:szCs w:val="24"/>
          <w:lang w:eastAsia="pl-PL"/>
        </w:rPr>
      </w:pPr>
      <w:r w:rsidRPr="00E1202F">
        <w:rPr>
          <w:rFonts w:ascii="Times New Roman" w:eastAsia="Times New Roman" w:hAnsi="Times New Roman" w:cs="Times New Roman"/>
          <w:i/>
          <w:sz w:val="24"/>
          <w:szCs w:val="24"/>
          <w:lang w:eastAsia="pl-PL"/>
        </w:rPr>
        <w:t>SOI Białobrzegi tel</w:t>
      </w:r>
      <w:r w:rsidR="00D1687E">
        <w:rPr>
          <w:rFonts w:ascii="Times New Roman" w:eastAsia="Times New Roman" w:hAnsi="Times New Roman" w:cs="Times New Roman"/>
          <w:i/>
          <w:sz w:val="24"/>
          <w:szCs w:val="24"/>
          <w:lang w:eastAsia="pl-PL"/>
        </w:rPr>
        <w:t>……….</w:t>
      </w:r>
      <w:r w:rsidRPr="00E1202F">
        <w:rPr>
          <w:rFonts w:ascii="Times New Roman" w:eastAsia="Times New Roman" w:hAnsi="Times New Roman" w:cs="Times New Roman"/>
          <w:i/>
          <w:sz w:val="24"/>
          <w:szCs w:val="24"/>
          <w:lang w:eastAsia="pl-PL"/>
        </w:rPr>
        <w:t xml:space="preserve">. </w:t>
      </w:r>
    </w:p>
    <w:p w14:paraId="0A49FD29" w14:textId="77777777" w:rsidR="00E1202F" w:rsidRPr="00E1202F" w:rsidRDefault="00E1202F" w:rsidP="00E1202F">
      <w:pPr>
        <w:spacing w:after="0"/>
        <w:jc w:val="both"/>
        <w:rPr>
          <w:rFonts w:ascii="Times New Roman" w:eastAsia="Times New Roman" w:hAnsi="Times New Roman" w:cs="Times New Roman"/>
          <w:color w:val="000000"/>
          <w:sz w:val="24"/>
          <w:szCs w:val="24"/>
          <w:lang w:eastAsia="pl-PL"/>
        </w:rPr>
      </w:pPr>
    </w:p>
    <w:p w14:paraId="5381D1EE" w14:textId="77777777" w:rsidR="00E1202F" w:rsidRPr="00E1202F" w:rsidRDefault="00E1202F" w:rsidP="005E274D">
      <w:pPr>
        <w:numPr>
          <w:ilvl w:val="0"/>
          <w:numId w:val="179"/>
        </w:numPr>
        <w:spacing w:after="0" w:line="240" w:lineRule="auto"/>
        <w:ind w:left="426" w:hanging="426"/>
        <w:jc w:val="both"/>
        <w:rPr>
          <w:rFonts w:ascii="Times New Roman" w:eastAsia="Times New Roman" w:hAnsi="Times New Roman" w:cs="Times New Roman"/>
          <w:color w:val="000000"/>
          <w:sz w:val="24"/>
          <w:szCs w:val="24"/>
          <w:lang w:eastAsia="pl-PL"/>
        </w:rPr>
      </w:pPr>
      <w:r w:rsidRPr="00E1202F">
        <w:rPr>
          <w:rFonts w:ascii="Times New Roman" w:eastAsia="Times New Roman" w:hAnsi="Times New Roman" w:cs="Times New Roman"/>
          <w:color w:val="000000"/>
          <w:sz w:val="24"/>
          <w:szCs w:val="24"/>
          <w:lang w:eastAsia="pl-PL"/>
        </w:rPr>
        <w:t>Ponadto nadzór nad realizacją umowy ze strony Zamawiającego sprawują:</w:t>
      </w:r>
    </w:p>
    <w:p w14:paraId="0622ED4E" w14:textId="760458F3" w:rsidR="00E1202F" w:rsidRPr="00E1202F" w:rsidRDefault="00E1202F" w:rsidP="00D1687E">
      <w:pPr>
        <w:numPr>
          <w:ilvl w:val="0"/>
          <w:numId w:val="194"/>
        </w:numPr>
        <w:spacing w:after="0" w:line="240" w:lineRule="auto"/>
        <w:jc w:val="both"/>
        <w:rPr>
          <w:rFonts w:ascii="Times New Roman" w:eastAsia="Times New Roman" w:hAnsi="Times New Roman" w:cs="Times New Roman"/>
          <w:i/>
          <w:color w:val="000000"/>
          <w:sz w:val="24"/>
          <w:szCs w:val="24"/>
          <w:lang w:eastAsia="pl-PL"/>
        </w:rPr>
      </w:pPr>
      <w:r w:rsidRPr="00E1202F">
        <w:rPr>
          <w:rFonts w:ascii="Times New Roman" w:eastAsia="Times New Roman" w:hAnsi="Times New Roman" w:cs="Times New Roman"/>
          <w:i/>
          <w:color w:val="000000"/>
          <w:sz w:val="24"/>
          <w:szCs w:val="24"/>
          <w:lang w:eastAsia="pl-PL"/>
        </w:rPr>
        <w:t xml:space="preserve">Kierownik Infrastruktury 26 WOG – p. </w:t>
      </w:r>
      <w:r w:rsidR="00D1687E">
        <w:rPr>
          <w:rFonts w:ascii="Times New Roman" w:eastAsia="Times New Roman" w:hAnsi="Times New Roman" w:cs="Times New Roman"/>
          <w:i/>
          <w:color w:val="000000"/>
          <w:sz w:val="24"/>
          <w:szCs w:val="24"/>
          <w:lang w:eastAsia="pl-PL"/>
        </w:rPr>
        <w:t>…….</w:t>
      </w:r>
    </w:p>
    <w:p w14:paraId="04F67745" w14:textId="280B18E1" w:rsidR="00E1202F" w:rsidRPr="00E1202F" w:rsidRDefault="00E1202F" w:rsidP="005E274D">
      <w:pPr>
        <w:numPr>
          <w:ilvl w:val="0"/>
          <w:numId w:val="194"/>
        </w:numPr>
        <w:spacing w:after="0" w:line="240" w:lineRule="auto"/>
        <w:jc w:val="both"/>
        <w:rPr>
          <w:rFonts w:ascii="Times New Roman" w:eastAsia="Times New Roman" w:hAnsi="Times New Roman" w:cs="Times New Roman"/>
          <w:i/>
          <w:color w:val="000000"/>
          <w:sz w:val="24"/>
          <w:szCs w:val="24"/>
          <w:lang w:eastAsia="pl-PL"/>
        </w:rPr>
      </w:pPr>
      <w:r w:rsidRPr="00E1202F">
        <w:rPr>
          <w:rFonts w:ascii="Times New Roman" w:eastAsia="Times New Roman" w:hAnsi="Times New Roman" w:cs="Times New Roman"/>
          <w:i/>
          <w:color w:val="000000"/>
          <w:sz w:val="24"/>
          <w:szCs w:val="24"/>
          <w:lang w:eastAsia="pl-PL"/>
        </w:rPr>
        <w:t xml:space="preserve">Kierownik sekcji TUN 26 WOG – </w:t>
      </w:r>
      <w:r w:rsidR="00D1687E">
        <w:rPr>
          <w:rFonts w:ascii="Times New Roman" w:eastAsia="Times New Roman" w:hAnsi="Times New Roman" w:cs="Times New Roman"/>
          <w:i/>
          <w:color w:val="000000"/>
          <w:sz w:val="24"/>
          <w:szCs w:val="24"/>
          <w:lang w:eastAsia="pl-PL"/>
        </w:rPr>
        <w:t>…………</w:t>
      </w:r>
      <w:r w:rsidRPr="00E1202F">
        <w:rPr>
          <w:rFonts w:ascii="Times New Roman" w:eastAsia="Times New Roman" w:hAnsi="Times New Roman" w:cs="Times New Roman"/>
          <w:i/>
          <w:color w:val="000000"/>
          <w:sz w:val="24"/>
          <w:szCs w:val="24"/>
          <w:lang w:eastAsia="pl-PL"/>
        </w:rPr>
        <w:t>.</w:t>
      </w:r>
    </w:p>
    <w:p w14:paraId="7E4A52CD" w14:textId="0CD30463" w:rsidR="00E1202F" w:rsidRPr="00E1202F" w:rsidRDefault="00E1202F" w:rsidP="005E274D">
      <w:pPr>
        <w:numPr>
          <w:ilvl w:val="0"/>
          <w:numId w:val="194"/>
        </w:numPr>
        <w:spacing w:after="0" w:line="240" w:lineRule="auto"/>
        <w:jc w:val="both"/>
        <w:rPr>
          <w:rFonts w:ascii="Times New Roman" w:eastAsia="Times New Roman" w:hAnsi="Times New Roman" w:cs="Times New Roman"/>
          <w:i/>
          <w:color w:val="000000"/>
          <w:sz w:val="24"/>
          <w:szCs w:val="24"/>
          <w:lang w:eastAsia="pl-PL"/>
        </w:rPr>
      </w:pPr>
      <w:r w:rsidRPr="00E1202F">
        <w:rPr>
          <w:rFonts w:ascii="Times New Roman" w:eastAsia="Times New Roman" w:hAnsi="Times New Roman" w:cs="Times New Roman"/>
          <w:i/>
          <w:sz w:val="24"/>
          <w:szCs w:val="24"/>
          <w:lang w:eastAsia="ar-SA"/>
        </w:rPr>
        <w:t xml:space="preserve">Referent TUN 26 WOG- </w:t>
      </w:r>
      <w:r w:rsidR="00D1687E">
        <w:rPr>
          <w:rFonts w:ascii="Times New Roman" w:eastAsia="Times New Roman" w:hAnsi="Times New Roman" w:cs="Times New Roman"/>
          <w:i/>
          <w:sz w:val="24"/>
          <w:szCs w:val="24"/>
          <w:lang w:eastAsia="ar-SA"/>
        </w:rPr>
        <w:t>…………</w:t>
      </w:r>
      <w:r w:rsidRPr="00E1202F">
        <w:rPr>
          <w:rFonts w:ascii="Times New Roman" w:eastAsia="Times New Roman" w:hAnsi="Times New Roman" w:cs="Times New Roman"/>
          <w:i/>
          <w:sz w:val="24"/>
          <w:szCs w:val="24"/>
          <w:lang w:eastAsia="ar-SA"/>
        </w:rPr>
        <w:t>.</w:t>
      </w:r>
    </w:p>
    <w:p w14:paraId="04578048" w14:textId="77777777" w:rsidR="00E1202F" w:rsidRPr="00E1202F" w:rsidRDefault="00E1202F" w:rsidP="00E1202F">
      <w:pPr>
        <w:spacing w:after="0"/>
        <w:ind w:left="720"/>
        <w:jc w:val="both"/>
        <w:rPr>
          <w:rFonts w:ascii="Times New Roman" w:eastAsia="Times New Roman" w:hAnsi="Times New Roman" w:cs="Times New Roman"/>
          <w:i/>
          <w:color w:val="000000"/>
          <w:sz w:val="24"/>
          <w:szCs w:val="24"/>
          <w:lang w:eastAsia="pl-PL"/>
        </w:rPr>
      </w:pPr>
    </w:p>
    <w:p w14:paraId="2BE0FCBC" w14:textId="77777777" w:rsidR="00E1202F" w:rsidRPr="00E1202F" w:rsidRDefault="00E1202F" w:rsidP="00E1202F">
      <w:pPr>
        <w:spacing w:after="0"/>
        <w:jc w:val="both"/>
        <w:rPr>
          <w:rFonts w:ascii="Times New Roman" w:eastAsia="Times New Roman" w:hAnsi="Times New Roman" w:cs="Times New Roman"/>
          <w:color w:val="000000"/>
          <w:sz w:val="24"/>
          <w:szCs w:val="24"/>
          <w:lang w:eastAsia="pl-PL"/>
        </w:rPr>
      </w:pPr>
      <w:r w:rsidRPr="00E1202F">
        <w:rPr>
          <w:rFonts w:ascii="Times New Roman" w:eastAsia="Times New Roman" w:hAnsi="Times New Roman" w:cs="Times New Roman"/>
          <w:color w:val="000000"/>
          <w:sz w:val="24"/>
          <w:szCs w:val="24"/>
          <w:lang w:eastAsia="pl-PL"/>
        </w:rPr>
        <w:t xml:space="preserve">4. Zmiana osób określonych w ust. 1, 2 i 3 wymaga pisemnego poinformowania drugiej strony i nie stanowi zmiany umowy. </w:t>
      </w:r>
    </w:p>
    <w:p w14:paraId="31B7D1C5" w14:textId="77777777" w:rsidR="00E1202F" w:rsidRDefault="00E1202F" w:rsidP="00E1202F">
      <w:pPr>
        <w:spacing w:after="0"/>
        <w:jc w:val="center"/>
        <w:rPr>
          <w:rFonts w:ascii="Times New Roman" w:eastAsia="Times New Roman" w:hAnsi="Times New Roman" w:cs="Times New Roman"/>
          <w:b/>
          <w:color w:val="000000"/>
          <w:sz w:val="24"/>
          <w:szCs w:val="24"/>
          <w:lang w:eastAsia="pl-PL"/>
        </w:rPr>
      </w:pPr>
    </w:p>
    <w:p w14:paraId="74AAFD67" w14:textId="672280E5" w:rsidR="00E1202F" w:rsidRPr="00E1202F" w:rsidRDefault="00E1202F" w:rsidP="00E1202F">
      <w:pPr>
        <w:spacing w:after="0"/>
        <w:jc w:val="center"/>
        <w:rPr>
          <w:rFonts w:ascii="Times New Roman" w:eastAsia="Times New Roman" w:hAnsi="Times New Roman" w:cs="Times New Roman"/>
          <w:b/>
          <w:color w:val="000000"/>
          <w:sz w:val="24"/>
          <w:szCs w:val="24"/>
          <w:lang w:eastAsia="pl-PL"/>
        </w:rPr>
      </w:pPr>
      <w:r w:rsidRPr="00E1202F">
        <w:rPr>
          <w:rFonts w:ascii="Times New Roman" w:eastAsia="Times New Roman" w:hAnsi="Times New Roman" w:cs="Times New Roman"/>
          <w:b/>
          <w:color w:val="000000"/>
          <w:sz w:val="24"/>
          <w:szCs w:val="24"/>
          <w:lang w:eastAsia="pl-PL"/>
        </w:rPr>
        <w:t>§ 4</w:t>
      </w:r>
    </w:p>
    <w:p w14:paraId="5EC85566" w14:textId="77777777" w:rsidR="00E1202F" w:rsidRPr="00E1202F" w:rsidRDefault="00E1202F" w:rsidP="00E1202F">
      <w:pPr>
        <w:spacing w:after="0"/>
        <w:jc w:val="center"/>
        <w:rPr>
          <w:rFonts w:ascii="Times New Roman" w:eastAsia="Times New Roman" w:hAnsi="Times New Roman" w:cs="Times New Roman"/>
          <w:b/>
          <w:color w:val="000000"/>
          <w:sz w:val="24"/>
          <w:szCs w:val="24"/>
          <w:lang w:eastAsia="pl-PL"/>
        </w:rPr>
      </w:pPr>
      <w:r w:rsidRPr="00E1202F">
        <w:rPr>
          <w:rFonts w:ascii="Times New Roman" w:eastAsia="Times New Roman" w:hAnsi="Times New Roman" w:cs="Times New Roman"/>
          <w:b/>
          <w:color w:val="000000"/>
          <w:sz w:val="24"/>
          <w:szCs w:val="24"/>
          <w:lang w:eastAsia="pl-PL"/>
        </w:rPr>
        <w:lastRenderedPageBreak/>
        <w:t>Zobowiązania i obowiązki Wykonawcy</w:t>
      </w:r>
    </w:p>
    <w:p w14:paraId="468102FF" w14:textId="77777777" w:rsidR="00E1202F" w:rsidRPr="00E1202F" w:rsidRDefault="00E1202F" w:rsidP="00E1202F">
      <w:pPr>
        <w:spacing w:after="0"/>
        <w:jc w:val="center"/>
        <w:rPr>
          <w:rFonts w:ascii="Times New Roman" w:eastAsia="Times New Roman" w:hAnsi="Times New Roman" w:cs="Times New Roman"/>
          <w:b/>
          <w:color w:val="000000"/>
          <w:sz w:val="24"/>
          <w:szCs w:val="24"/>
          <w:lang w:eastAsia="pl-PL"/>
        </w:rPr>
      </w:pPr>
    </w:p>
    <w:p w14:paraId="5E5CBB6A" w14:textId="77777777" w:rsidR="00E1202F" w:rsidRPr="00E1202F" w:rsidRDefault="00E1202F" w:rsidP="005E274D">
      <w:pPr>
        <w:numPr>
          <w:ilvl w:val="0"/>
          <w:numId w:val="190"/>
        </w:numPr>
        <w:spacing w:after="0" w:line="240" w:lineRule="auto"/>
        <w:ind w:left="284" w:hanging="284"/>
        <w:contextualSpacing/>
        <w:jc w:val="both"/>
        <w:rPr>
          <w:rFonts w:ascii="Times New Roman" w:eastAsia="Times New Roman" w:hAnsi="Times New Roman" w:cs="Times New Roman"/>
          <w:sz w:val="24"/>
          <w:szCs w:val="24"/>
          <w:lang w:val="x-none" w:eastAsia="pl-PL"/>
        </w:rPr>
      </w:pPr>
      <w:r w:rsidRPr="00E1202F">
        <w:rPr>
          <w:rFonts w:ascii="Times New Roman" w:eastAsia="Times New Roman" w:hAnsi="Times New Roman" w:cs="Times New Roman"/>
          <w:sz w:val="24"/>
          <w:szCs w:val="24"/>
          <w:lang w:val="x-none" w:eastAsia="pl-PL"/>
        </w:rPr>
        <w:t>Wykonawca zobowiązuje się do</w:t>
      </w:r>
      <w:r w:rsidRPr="00E1202F">
        <w:rPr>
          <w:rFonts w:ascii="Times New Roman" w:eastAsia="Times New Roman" w:hAnsi="Times New Roman" w:cs="Times New Roman"/>
          <w:sz w:val="24"/>
          <w:szCs w:val="24"/>
          <w:lang w:eastAsia="pl-PL"/>
        </w:rPr>
        <w:t>:</w:t>
      </w:r>
    </w:p>
    <w:p w14:paraId="268EB5FD" w14:textId="77777777" w:rsidR="00E1202F" w:rsidRPr="00E1202F" w:rsidRDefault="00E1202F" w:rsidP="005E274D">
      <w:pPr>
        <w:numPr>
          <w:ilvl w:val="0"/>
          <w:numId w:val="193"/>
        </w:numPr>
        <w:spacing w:after="0" w:line="240" w:lineRule="auto"/>
        <w:ind w:left="851" w:hanging="567"/>
        <w:contextualSpacing/>
        <w:jc w:val="both"/>
        <w:rPr>
          <w:rFonts w:ascii="Times New Roman" w:eastAsia="Times New Roman" w:hAnsi="Times New Roman" w:cs="Times New Roman"/>
          <w:sz w:val="24"/>
          <w:szCs w:val="24"/>
          <w:lang w:val="x-none" w:eastAsia="pl-PL"/>
        </w:rPr>
      </w:pPr>
      <w:r w:rsidRPr="00E1202F">
        <w:rPr>
          <w:rFonts w:ascii="Times New Roman" w:eastAsia="Times New Roman" w:hAnsi="Times New Roman" w:cs="Times New Roman"/>
          <w:sz w:val="24"/>
          <w:szCs w:val="24"/>
          <w:lang w:val="x-none" w:eastAsia="pl-PL"/>
        </w:rPr>
        <w:t xml:space="preserve"> wykonania</w:t>
      </w:r>
      <w:r w:rsidRPr="00E1202F">
        <w:rPr>
          <w:rFonts w:ascii="Times New Roman" w:eastAsia="Times New Roman" w:hAnsi="Times New Roman" w:cs="Times New Roman"/>
          <w:sz w:val="24"/>
          <w:szCs w:val="24"/>
          <w:lang w:eastAsia="pl-PL"/>
        </w:rPr>
        <w:t>, przedmiotu umowy, o którym mowa w § 1 ust 2,</w:t>
      </w:r>
      <w:r w:rsidRPr="00E1202F">
        <w:rPr>
          <w:rFonts w:ascii="Times New Roman" w:eastAsia="Times New Roman" w:hAnsi="Times New Roman" w:cs="Times New Roman"/>
          <w:sz w:val="24"/>
          <w:szCs w:val="24"/>
          <w:lang w:val="x-none" w:eastAsia="pl-PL"/>
        </w:rPr>
        <w:t xml:space="preserve"> w sposób profesjonalny i terminowy z dołożeniem należytej staranności i dokładności</w:t>
      </w:r>
      <w:r w:rsidRPr="00E1202F">
        <w:rPr>
          <w:rFonts w:ascii="Times New Roman" w:eastAsia="Times New Roman" w:hAnsi="Times New Roman" w:cs="Times New Roman"/>
          <w:sz w:val="24"/>
          <w:szCs w:val="24"/>
          <w:lang w:eastAsia="pl-PL"/>
        </w:rPr>
        <w:t>;</w:t>
      </w:r>
    </w:p>
    <w:p w14:paraId="4BE874A4" w14:textId="77777777" w:rsidR="00E1202F" w:rsidRPr="00E1202F" w:rsidRDefault="00E1202F" w:rsidP="005E274D">
      <w:pPr>
        <w:numPr>
          <w:ilvl w:val="0"/>
          <w:numId w:val="193"/>
        </w:numPr>
        <w:spacing w:after="0" w:line="240" w:lineRule="auto"/>
        <w:ind w:left="851" w:hanging="567"/>
        <w:contextualSpacing/>
        <w:jc w:val="both"/>
        <w:rPr>
          <w:rFonts w:ascii="Times New Roman" w:eastAsia="Times New Roman" w:hAnsi="Times New Roman" w:cs="Times New Roman"/>
          <w:sz w:val="24"/>
          <w:szCs w:val="24"/>
          <w:lang w:val="x-none" w:eastAsia="pl-PL"/>
        </w:rPr>
      </w:pPr>
      <w:r w:rsidRPr="00E1202F">
        <w:rPr>
          <w:rFonts w:ascii="Times New Roman" w:eastAsia="Times New Roman" w:hAnsi="Times New Roman" w:cs="Times New Roman"/>
          <w:sz w:val="24"/>
          <w:szCs w:val="24"/>
          <w:lang w:val="x-none" w:eastAsia="pl-PL"/>
        </w:rPr>
        <w:t xml:space="preserve"> przestrzegania obowiązujących przepisów prawa dotyczących kontroli obiektu budowlanego</w:t>
      </w:r>
      <w:r w:rsidRPr="00E1202F">
        <w:rPr>
          <w:rFonts w:ascii="Times New Roman" w:eastAsia="Times New Roman" w:hAnsi="Times New Roman" w:cs="Times New Roman"/>
          <w:sz w:val="24"/>
          <w:szCs w:val="24"/>
          <w:lang w:eastAsia="pl-PL"/>
        </w:rPr>
        <w:t>;</w:t>
      </w:r>
    </w:p>
    <w:p w14:paraId="2FCF873A" w14:textId="2BCC7D28" w:rsidR="00E1202F" w:rsidRPr="00E1202F" w:rsidRDefault="00E1202F" w:rsidP="005E274D">
      <w:pPr>
        <w:numPr>
          <w:ilvl w:val="0"/>
          <w:numId w:val="193"/>
        </w:numPr>
        <w:spacing w:after="0" w:line="240" w:lineRule="auto"/>
        <w:ind w:left="851" w:hanging="567"/>
        <w:contextualSpacing/>
        <w:jc w:val="both"/>
        <w:rPr>
          <w:rFonts w:ascii="Times New Roman" w:eastAsia="Times New Roman" w:hAnsi="Times New Roman" w:cs="Times New Roman"/>
          <w:sz w:val="24"/>
          <w:szCs w:val="24"/>
          <w:lang w:val="x-none" w:eastAsia="pl-PL"/>
        </w:rPr>
      </w:pPr>
      <w:r w:rsidRPr="00E1202F">
        <w:rPr>
          <w:rFonts w:ascii="Times New Roman" w:eastAsia="Times New Roman" w:hAnsi="Times New Roman" w:cs="Times New Roman"/>
          <w:sz w:val="24"/>
          <w:szCs w:val="24"/>
          <w:lang w:eastAsia="pl-PL"/>
        </w:rPr>
        <w:t>przeprowadzenia kontroli rocznej stanu technicznego obiektów budowlanych zgodnie z art. 23 ust. 1 ustawy z dnia 29 sierpnia 2014 r. o charakterystyce energetycznej budynków (Dz. U. z 202</w:t>
      </w:r>
      <w:r w:rsidR="00CE0C60">
        <w:rPr>
          <w:rFonts w:ascii="Times New Roman" w:eastAsia="Times New Roman" w:hAnsi="Times New Roman" w:cs="Times New Roman"/>
          <w:sz w:val="24"/>
          <w:szCs w:val="24"/>
          <w:lang w:eastAsia="pl-PL"/>
        </w:rPr>
        <w:t>4</w:t>
      </w:r>
      <w:r w:rsidRPr="00E1202F">
        <w:rPr>
          <w:rFonts w:ascii="Times New Roman" w:eastAsia="Times New Roman" w:hAnsi="Times New Roman" w:cs="Times New Roman"/>
          <w:sz w:val="24"/>
          <w:szCs w:val="24"/>
          <w:lang w:eastAsia="pl-PL"/>
        </w:rPr>
        <w:t xml:space="preserve"> r. poz. </w:t>
      </w:r>
      <w:r w:rsidR="00CE0C60">
        <w:rPr>
          <w:rFonts w:ascii="Times New Roman" w:eastAsia="Times New Roman" w:hAnsi="Times New Roman" w:cs="Times New Roman"/>
          <w:sz w:val="24"/>
          <w:szCs w:val="24"/>
          <w:lang w:eastAsia="pl-PL"/>
        </w:rPr>
        <w:t>101</w:t>
      </w:r>
      <w:r w:rsidRPr="00E1202F">
        <w:rPr>
          <w:rFonts w:ascii="Times New Roman" w:eastAsia="Times New Roman" w:hAnsi="Times New Roman" w:cs="Times New Roman"/>
          <w:sz w:val="24"/>
          <w:szCs w:val="24"/>
          <w:lang w:eastAsia="pl-PL"/>
        </w:rPr>
        <w:t>) w zakresie systemu ogrzewania i klimatyzacji;</w:t>
      </w:r>
    </w:p>
    <w:p w14:paraId="47839922" w14:textId="77777777" w:rsidR="00E1202F" w:rsidRPr="00E1202F" w:rsidRDefault="00E1202F" w:rsidP="005E274D">
      <w:pPr>
        <w:numPr>
          <w:ilvl w:val="0"/>
          <w:numId w:val="193"/>
        </w:numPr>
        <w:spacing w:after="0" w:line="240" w:lineRule="auto"/>
        <w:ind w:left="851" w:hanging="567"/>
        <w:contextualSpacing/>
        <w:jc w:val="both"/>
        <w:rPr>
          <w:rFonts w:ascii="Times New Roman" w:eastAsia="Times New Roman" w:hAnsi="Times New Roman" w:cs="Times New Roman"/>
          <w:sz w:val="24"/>
          <w:szCs w:val="24"/>
          <w:lang w:val="x-none" w:eastAsia="pl-PL"/>
        </w:rPr>
      </w:pPr>
      <w:r w:rsidRPr="00E1202F">
        <w:rPr>
          <w:rFonts w:ascii="Times New Roman" w:eastAsia="Times New Roman" w:hAnsi="Times New Roman" w:cs="Times New Roman"/>
          <w:sz w:val="24"/>
          <w:szCs w:val="24"/>
          <w:lang w:eastAsia="pl-PL"/>
        </w:rPr>
        <w:t>sprawdzenia stanu technicznego i przydatności do użytkowania obiektu budowlanego, estetyki obiektu budowlanego oraz jego otoczenia. Kontrolą tą powinno być objęte również badanie instalacji i urządzeń służących ochronie środowiska;</w:t>
      </w:r>
    </w:p>
    <w:p w14:paraId="1E9677C2" w14:textId="77777777" w:rsidR="00E1202F" w:rsidRPr="00E1202F" w:rsidRDefault="00E1202F" w:rsidP="005E274D">
      <w:pPr>
        <w:numPr>
          <w:ilvl w:val="0"/>
          <w:numId w:val="193"/>
        </w:numPr>
        <w:spacing w:after="0" w:line="240" w:lineRule="auto"/>
        <w:ind w:left="851" w:hanging="567"/>
        <w:contextualSpacing/>
        <w:jc w:val="both"/>
        <w:rPr>
          <w:rFonts w:ascii="Times New Roman" w:eastAsia="Times New Roman" w:hAnsi="Times New Roman" w:cs="Times New Roman"/>
          <w:sz w:val="24"/>
          <w:szCs w:val="24"/>
          <w:lang w:val="x-none" w:eastAsia="pl-PL"/>
        </w:rPr>
      </w:pPr>
      <w:r w:rsidRPr="00E1202F">
        <w:rPr>
          <w:rFonts w:ascii="Times New Roman" w:eastAsia="Times New Roman" w:hAnsi="Times New Roman" w:cs="Times New Roman"/>
          <w:sz w:val="24"/>
          <w:szCs w:val="24"/>
          <w:lang w:eastAsia="pl-PL"/>
        </w:rPr>
        <w:t>szczegółowego skontrolowania elementów zewnętrznych (nawierzchnie, ogrodzenia, małą architekturę, stałe urządzenia techniczne, etc.);</w:t>
      </w:r>
    </w:p>
    <w:p w14:paraId="0D7D0F1E" w14:textId="77777777" w:rsidR="00E1202F" w:rsidRPr="00E1202F" w:rsidRDefault="00E1202F" w:rsidP="005E274D">
      <w:pPr>
        <w:numPr>
          <w:ilvl w:val="0"/>
          <w:numId w:val="193"/>
        </w:numPr>
        <w:spacing w:after="0" w:line="240" w:lineRule="auto"/>
        <w:ind w:left="851" w:hanging="567"/>
        <w:contextualSpacing/>
        <w:jc w:val="both"/>
        <w:rPr>
          <w:rFonts w:ascii="Times New Roman" w:eastAsia="Times New Roman" w:hAnsi="Times New Roman" w:cs="Times New Roman"/>
          <w:sz w:val="24"/>
          <w:szCs w:val="24"/>
          <w:lang w:val="x-none" w:eastAsia="pl-PL"/>
        </w:rPr>
      </w:pPr>
      <w:r w:rsidRPr="00E1202F">
        <w:rPr>
          <w:rFonts w:ascii="Times New Roman" w:eastAsia="Times New Roman" w:hAnsi="Times New Roman" w:cs="Times New Roman"/>
          <w:sz w:val="24"/>
          <w:szCs w:val="24"/>
          <w:lang w:eastAsia="pl-PL"/>
        </w:rPr>
        <w:t>sprawdzenia wykonania zaleceń z poprzedniej kontroli;</w:t>
      </w:r>
    </w:p>
    <w:p w14:paraId="11B9A9DF" w14:textId="77777777" w:rsidR="00E1202F" w:rsidRPr="00E1202F" w:rsidRDefault="00E1202F" w:rsidP="005E274D">
      <w:pPr>
        <w:numPr>
          <w:ilvl w:val="0"/>
          <w:numId w:val="193"/>
        </w:numPr>
        <w:spacing w:after="0" w:line="240" w:lineRule="auto"/>
        <w:ind w:left="851" w:hanging="567"/>
        <w:contextualSpacing/>
        <w:jc w:val="both"/>
        <w:rPr>
          <w:rFonts w:ascii="Times New Roman" w:eastAsia="Times New Roman" w:hAnsi="Times New Roman" w:cs="Times New Roman"/>
          <w:sz w:val="24"/>
          <w:szCs w:val="24"/>
          <w:lang w:val="x-none" w:eastAsia="pl-PL"/>
        </w:rPr>
      </w:pPr>
      <w:r w:rsidRPr="00E1202F">
        <w:rPr>
          <w:rFonts w:ascii="Times New Roman" w:eastAsia="Times New Roman" w:hAnsi="Times New Roman" w:cs="Times New Roman"/>
          <w:sz w:val="24"/>
          <w:szCs w:val="24"/>
          <w:lang w:eastAsia="pl-PL"/>
        </w:rPr>
        <w:t>określenia zaleceń remontowych do wykonania go wg stopnia pilności;</w:t>
      </w:r>
    </w:p>
    <w:p w14:paraId="1AB69DCA" w14:textId="77777777" w:rsidR="00E1202F" w:rsidRPr="00E1202F" w:rsidRDefault="00E1202F" w:rsidP="005E274D">
      <w:pPr>
        <w:numPr>
          <w:ilvl w:val="0"/>
          <w:numId w:val="193"/>
        </w:numPr>
        <w:spacing w:after="0" w:line="240" w:lineRule="auto"/>
        <w:ind w:left="851" w:hanging="567"/>
        <w:contextualSpacing/>
        <w:jc w:val="both"/>
        <w:rPr>
          <w:rFonts w:ascii="Times New Roman" w:eastAsia="Times New Roman" w:hAnsi="Times New Roman" w:cs="Times New Roman"/>
          <w:sz w:val="24"/>
          <w:szCs w:val="24"/>
          <w:lang w:val="x-none" w:eastAsia="pl-PL"/>
        </w:rPr>
      </w:pPr>
      <w:r w:rsidRPr="00E1202F">
        <w:rPr>
          <w:rFonts w:ascii="Times New Roman" w:eastAsia="Times New Roman" w:hAnsi="Times New Roman" w:cs="Times New Roman"/>
          <w:sz w:val="24"/>
          <w:szCs w:val="24"/>
          <w:lang w:val="x-none" w:eastAsia="pl-PL"/>
        </w:rPr>
        <w:t>udokumentowa</w:t>
      </w:r>
      <w:r w:rsidRPr="00E1202F">
        <w:rPr>
          <w:rFonts w:ascii="Times New Roman" w:eastAsia="Times New Roman" w:hAnsi="Times New Roman" w:cs="Times New Roman"/>
          <w:sz w:val="24"/>
          <w:szCs w:val="24"/>
          <w:lang w:eastAsia="pl-PL"/>
        </w:rPr>
        <w:t>nia</w:t>
      </w:r>
      <w:r w:rsidRPr="00E1202F">
        <w:rPr>
          <w:rFonts w:ascii="Times New Roman" w:eastAsia="Times New Roman" w:hAnsi="Times New Roman" w:cs="Times New Roman"/>
          <w:sz w:val="24"/>
          <w:szCs w:val="24"/>
          <w:lang w:val="x-none" w:eastAsia="pl-PL"/>
        </w:rPr>
        <w:t xml:space="preserve"> posiadan</w:t>
      </w:r>
      <w:r w:rsidRPr="00E1202F">
        <w:rPr>
          <w:rFonts w:ascii="Times New Roman" w:eastAsia="Times New Roman" w:hAnsi="Times New Roman" w:cs="Times New Roman"/>
          <w:sz w:val="24"/>
          <w:szCs w:val="24"/>
          <w:lang w:eastAsia="pl-PL"/>
        </w:rPr>
        <w:t>ych</w:t>
      </w:r>
      <w:r w:rsidRPr="00E1202F">
        <w:rPr>
          <w:rFonts w:ascii="Times New Roman" w:eastAsia="Times New Roman" w:hAnsi="Times New Roman" w:cs="Times New Roman"/>
          <w:sz w:val="24"/>
          <w:szCs w:val="24"/>
          <w:lang w:val="x-none" w:eastAsia="pl-PL"/>
        </w:rPr>
        <w:t xml:space="preserve"> </w:t>
      </w:r>
      <w:r w:rsidRPr="00E1202F">
        <w:rPr>
          <w:rFonts w:ascii="Times New Roman" w:eastAsia="Times New Roman" w:hAnsi="Times New Roman" w:cs="Times New Roman"/>
          <w:sz w:val="24"/>
          <w:szCs w:val="24"/>
          <w:lang w:eastAsia="pl-PL"/>
        </w:rPr>
        <w:t>przez pracowników (osoby wykonujące usługę) uprawnienia budowlane w specjalności:</w:t>
      </w:r>
    </w:p>
    <w:p w14:paraId="6AD016B0" w14:textId="77777777" w:rsidR="00E1202F" w:rsidRPr="00E1202F" w:rsidRDefault="00E1202F" w:rsidP="00E1202F">
      <w:pPr>
        <w:numPr>
          <w:ilvl w:val="0"/>
          <w:numId w:val="150"/>
        </w:numPr>
        <w:spacing w:after="0" w:line="240" w:lineRule="auto"/>
        <w:contextualSpacing/>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konstrukcyjno- budowlanej</w:t>
      </w:r>
    </w:p>
    <w:p w14:paraId="4C0342A4" w14:textId="77777777" w:rsidR="00E1202F" w:rsidRPr="00E1202F" w:rsidRDefault="00E1202F" w:rsidP="00E1202F">
      <w:pPr>
        <w:numPr>
          <w:ilvl w:val="0"/>
          <w:numId w:val="150"/>
        </w:numPr>
        <w:spacing w:after="0" w:line="240" w:lineRule="auto"/>
        <w:contextualSpacing/>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instalacji i urządzeń cieplnych, wodociągowych i kanalizacyjnych</w:t>
      </w:r>
    </w:p>
    <w:p w14:paraId="34206C37" w14:textId="77777777" w:rsidR="00E1202F" w:rsidRPr="00E1202F" w:rsidRDefault="00E1202F" w:rsidP="00E1202F">
      <w:pPr>
        <w:numPr>
          <w:ilvl w:val="0"/>
          <w:numId w:val="150"/>
        </w:numPr>
        <w:spacing w:after="0" w:line="240" w:lineRule="auto"/>
        <w:contextualSpacing/>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instalacji w zakresie sieci, instalacji i urządzeń elektrycznych i elektro-energetycznych;</w:t>
      </w:r>
    </w:p>
    <w:p w14:paraId="5AE43D44" w14:textId="77777777" w:rsidR="00E1202F" w:rsidRPr="00E1202F" w:rsidRDefault="00E1202F" w:rsidP="005E274D">
      <w:pPr>
        <w:numPr>
          <w:ilvl w:val="0"/>
          <w:numId w:val="193"/>
        </w:numPr>
        <w:spacing w:after="0" w:line="240" w:lineRule="auto"/>
        <w:ind w:left="709" w:hanging="425"/>
        <w:contextualSpacing/>
        <w:jc w:val="both"/>
        <w:rPr>
          <w:rFonts w:ascii="Times New Roman" w:eastAsia="Times New Roman" w:hAnsi="Times New Roman" w:cs="Times New Roman"/>
          <w:sz w:val="24"/>
          <w:szCs w:val="24"/>
          <w:lang w:val="x-none" w:eastAsia="pl-PL"/>
        </w:rPr>
      </w:pPr>
      <w:r w:rsidRPr="00E1202F">
        <w:rPr>
          <w:rFonts w:ascii="Times New Roman" w:eastAsia="Calibri" w:hAnsi="Times New Roman" w:cs="Times New Roman"/>
          <w:sz w:val="24"/>
          <w:szCs w:val="24"/>
          <w:lang w:val="x-none" w:eastAsia="x-none"/>
        </w:rPr>
        <w:t>sporządz</w:t>
      </w:r>
      <w:r w:rsidRPr="00E1202F">
        <w:rPr>
          <w:rFonts w:ascii="Times New Roman" w:eastAsia="Calibri" w:hAnsi="Times New Roman" w:cs="Times New Roman"/>
          <w:sz w:val="24"/>
          <w:szCs w:val="24"/>
          <w:lang w:eastAsia="x-none"/>
        </w:rPr>
        <w:t>enia, po przeprowadzeniu kontroli,</w:t>
      </w:r>
      <w:r w:rsidRPr="00E1202F">
        <w:rPr>
          <w:rFonts w:ascii="Times New Roman" w:eastAsia="Calibri" w:hAnsi="Times New Roman" w:cs="Times New Roman"/>
          <w:sz w:val="24"/>
          <w:szCs w:val="24"/>
          <w:lang w:val="x-none" w:eastAsia="x-none"/>
        </w:rPr>
        <w:t xml:space="preserve"> Protok</w:t>
      </w:r>
      <w:r w:rsidRPr="00E1202F">
        <w:rPr>
          <w:rFonts w:ascii="Times New Roman" w:eastAsia="Calibri" w:hAnsi="Times New Roman" w:cs="Times New Roman"/>
          <w:sz w:val="24"/>
          <w:szCs w:val="24"/>
          <w:lang w:eastAsia="x-none"/>
        </w:rPr>
        <w:t>o</w:t>
      </w:r>
      <w:r w:rsidRPr="00E1202F">
        <w:rPr>
          <w:rFonts w:ascii="Times New Roman" w:eastAsia="Calibri" w:hAnsi="Times New Roman" w:cs="Times New Roman"/>
          <w:sz w:val="24"/>
          <w:szCs w:val="24"/>
          <w:lang w:val="x-none" w:eastAsia="x-none"/>
        </w:rPr>
        <w:t>ł</w:t>
      </w:r>
      <w:r w:rsidRPr="00E1202F">
        <w:rPr>
          <w:rFonts w:ascii="Times New Roman" w:eastAsia="Calibri" w:hAnsi="Times New Roman" w:cs="Times New Roman"/>
          <w:sz w:val="24"/>
          <w:szCs w:val="24"/>
          <w:lang w:eastAsia="x-none"/>
        </w:rPr>
        <w:t>u</w:t>
      </w:r>
      <w:r w:rsidRPr="00E1202F">
        <w:rPr>
          <w:rFonts w:ascii="Times New Roman" w:eastAsia="Calibri" w:hAnsi="Times New Roman" w:cs="Times New Roman"/>
          <w:sz w:val="24"/>
          <w:szCs w:val="24"/>
          <w:lang w:val="x-none" w:eastAsia="x-none"/>
        </w:rPr>
        <w:t xml:space="preserve"> Okresowej Kontroli Stanu Technicznego Obiektu według </w:t>
      </w:r>
      <w:r w:rsidRPr="00E1202F">
        <w:rPr>
          <w:rFonts w:ascii="Times New Roman" w:eastAsia="Calibri" w:hAnsi="Times New Roman" w:cs="Times New Roman"/>
          <w:sz w:val="24"/>
          <w:szCs w:val="24"/>
          <w:lang w:eastAsia="x-none"/>
        </w:rPr>
        <w:t xml:space="preserve">wzoru stanowiącego </w:t>
      </w:r>
      <w:r w:rsidRPr="00E1202F">
        <w:rPr>
          <w:rFonts w:ascii="Times New Roman" w:eastAsia="Calibri" w:hAnsi="Times New Roman" w:cs="Times New Roman"/>
          <w:b/>
          <w:sz w:val="24"/>
          <w:szCs w:val="24"/>
          <w:lang w:val="x-none" w:eastAsia="x-none"/>
        </w:rPr>
        <w:t xml:space="preserve">załącznik nr 3 </w:t>
      </w:r>
      <w:r w:rsidRPr="00E1202F">
        <w:rPr>
          <w:rFonts w:ascii="Times New Roman" w:eastAsia="Calibri" w:hAnsi="Times New Roman" w:cs="Times New Roman"/>
          <w:b/>
          <w:sz w:val="24"/>
          <w:szCs w:val="24"/>
          <w:lang w:eastAsia="x-none"/>
        </w:rPr>
        <w:t xml:space="preserve">i 3a </w:t>
      </w:r>
      <w:r w:rsidRPr="00E1202F">
        <w:rPr>
          <w:rFonts w:ascii="Times New Roman" w:eastAsia="Calibri" w:hAnsi="Times New Roman" w:cs="Times New Roman"/>
          <w:b/>
          <w:sz w:val="24"/>
          <w:szCs w:val="24"/>
          <w:lang w:val="x-none" w:eastAsia="x-none"/>
        </w:rPr>
        <w:t>do umowy</w:t>
      </w:r>
      <w:r w:rsidRPr="00E1202F">
        <w:rPr>
          <w:rFonts w:ascii="Times New Roman" w:eastAsia="Calibri" w:hAnsi="Times New Roman" w:cs="Times New Roman"/>
          <w:sz w:val="24"/>
          <w:szCs w:val="24"/>
          <w:lang w:val="x-none" w:eastAsia="x-none"/>
        </w:rPr>
        <w:t>, na każdy obiekt osobno. Protokół powinien być podpisany przez osoby posiadające odpowiednie kwalifikacje i uprawnienia zawodowe;</w:t>
      </w:r>
    </w:p>
    <w:p w14:paraId="010F37E4" w14:textId="77777777" w:rsidR="00E1202F" w:rsidRPr="00E1202F" w:rsidRDefault="00E1202F" w:rsidP="005E274D">
      <w:pPr>
        <w:numPr>
          <w:ilvl w:val="0"/>
          <w:numId w:val="193"/>
        </w:numPr>
        <w:spacing w:after="0" w:line="240" w:lineRule="auto"/>
        <w:ind w:left="851" w:hanging="567"/>
        <w:contextualSpacing/>
        <w:jc w:val="both"/>
        <w:rPr>
          <w:rFonts w:ascii="Times New Roman" w:eastAsia="Times New Roman" w:hAnsi="Times New Roman" w:cs="Times New Roman"/>
          <w:sz w:val="24"/>
          <w:szCs w:val="24"/>
          <w:lang w:val="x-none" w:eastAsia="pl-PL"/>
        </w:rPr>
      </w:pPr>
      <w:r w:rsidRPr="00E1202F">
        <w:rPr>
          <w:rFonts w:ascii="Times New Roman" w:eastAsia="Times New Roman" w:hAnsi="Times New Roman" w:cs="Times New Roman"/>
          <w:sz w:val="24"/>
          <w:szCs w:val="24"/>
          <w:lang w:eastAsia="pl-PL"/>
        </w:rPr>
        <w:t xml:space="preserve">nagrania na płytę CD wersji elektronicznej </w:t>
      </w:r>
      <w:r w:rsidRPr="00E1202F">
        <w:rPr>
          <w:rFonts w:ascii="Times New Roman" w:eastAsia="Calibri" w:hAnsi="Times New Roman" w:cs="Times New Roman"/>
          <w:sz w:val="24"/>
          <w:szCs w:val="24"/>
          <w:lang w:val="x-none" w:eastAsia="x-none"/>
        </w:rPr>
        <w:t>Protok</w:t>
      </w:r>
      <w:r w:rsidRPr="00E1202F">
        <w:rPr>
          <w:rFonts w:ascii="Times New Roman" w:eastAsia="Calibri" w:hAnsi="Times New Roman" w:cs="Times New Roman"/>
          <w:sz w:val="24"/>
          <w:szCs w:val="24"/>
          <w:lang w:eastAsia="x-none"/>
        </w:rPr>
        <w:t>o</w:t>
      </w:r>
      <w:r w:rsidRPr="00E1202F">
        <w:rPr>
          <w:rFonts w:ascii="Times New Roman" w:eastAsia="Calibri" w:hAnsi="Times New Roman" w:cs="Times New Roman"/>
          <w:sz w:val="24"/>
          <w:szCs w:val="24"/>
          <w:lang w:val="x-none" w:eastAsia="x-none"/>
        </w:rPr>
        <w:t>ł</w:t>
      </w:r>
      <w:r w:rsidRPr="00E1202F">
        <w:rPr>
          <w:rFonts w:ascii="Times New Roman" w:eastAsia="Calibri" w:hAnsi="Times New Roman" w:cs="Times New Roman"/>
          <w:sz w:val="24"/>
          <w:szCs w:val="24"/>
          <w:lang w:eastAsia="x-none"/>
        </w:rPr>
        <w:t>ów</w:t>
      </w:r>
      <w:r w:rsidRPr="00E1202F">
        <w:rPr>
          <w:rFonts w:ascii="Times New Roman" w:eastAsia="Calibri" w:hAnsi="Times New Roman" w:cs="Times New Roman"/>
          <w:sz w:val="24"/>
          <w:szCs w:val="24"/>
          <w:lang w:val="x-none" w:eastAsia="x-none"/>
        </w:rPr>
        <w:t xml:space="preserve"> Okresowej Kontroli Stanu Technicznego Obiektu</w:t>
      </w:r>
      <w:r w:rsidRPr="00E1202F">
        <w:rPr>
          <w:rFonts w:ascii="Times New Roman" w:eastAsia="Calibri" w:hAnsi="Times New Roman" w:cs="Times New Roman"/>
          <w:sz w:val="24"/>
          <w:szCs w:val="24"/>
          <w:lang w:eastAsia="x-none"/>
        </w:rPr>
        <w:t xml:space="preserve"> i dostarczenia ich wraz z wersją papierową do siedziby Zamawiającego </w:t>
      </w:r>
      <w:r w:rsidRPr="00E1202F">
        <w:rPr>
          <w:rFonts w:ascii="Times New Roman" w:eastAsia="Calibri" w:hAnsi="Times New Roman" w:cs="Times New Roman"/>
          <w:sz w:val="24"/>
          <w:szCs w:val="24"/>
          <w:lang w:val="x-none" w:eastAsia="x-none"/>
        </w:rPr>
        <w:t>26 Wojskowego Oddziału Gospodarczego w Zegrzu</w:t>
      </w:r>
      <w:r w:rsidRPr="00E1202F">
        <w:rPr>
          <w:rFonts w:ascii="Times New Roman" w:eastAsia="Calibri" w:hAnsi="Times New Roman" w:cs="Times New Roman"/>
          <w:sz w:val="24"/>
          <w:szCs w:val="24"/>
          <w:lang w:eastAsia="x-none"/>
        </w:rPr>
        <w:t>;</w:t>
      </w:r>
    </w:p>
    <w:p w14:paraId="3FDFE5AB" w14:textId="77777777" w:rsidR="00E1202F" w:rsidRPr="00E1202F" w:rsidRDefault="00E1202F" w:rsidP="005E274D">
      <w:pPr>
        <w:numPr>
          <w:ilvl w:val="0"/>
          <w:numId w:val="193"/>
        </w:numPr>
        <w:spacing w:after="0" w:line="240" w:lineRule="auto"/>
        <w:ind w:left="851" w:hanging="567"/>
        <w:contextualSpacing/>
        <w:jc w:val="both"/>
        <w:rPr>
          <w:rFonts w:ascii="Times New Roman" w:eastAsia="Times New Roman" w:hAnsi="Times New Roman" w:cs="Times New Roman"/>
          <w:sz w:val="24"/>
          <w:szCs w:val="24"/>
          <w:lang w:val="x-none" w:eastAsia="pl-PL"/>
        </w:rPr>
      </w:pPr>
      <w:r w:rsidRPr="00E1202F">
        <w:rPr>
          <w:rFonts w:ascii="Times New Roman" w:eastAsia="Calibri" w:hAnsi="Times New Roman" w:cs="Times New Roman"/>
          <w:sz w:val="24"/>
          <w:szCs w:val="24"/>
          <w:lang w:val="x-none" w:eastAsia="x-none"/>
        </w:rPr>
        <w:t>bezzwłoczn</w:t>
      </w:r>
      <w:r w:rsidRPr="00E1202F">
        <w:rPr>
          <w:rFonts w:ascii="Times New Roman" w:eastAsia="Calibri" w:hAnsi="Times New Roman" w:cs="Times New Roman"/>
          <w:sz w:val="24"/>
          <w:szCs w:val="24"/>
          <w:lang w:eastAsia="x-none"/>
        </w:rPr>
        <w:t>ego</w:t>
      </w:r>
      <w:r w:rsidRPr="00E1202F">
        <w:rPr>
          <w:rFonts w:ascii="Times New Roman" w:eastAsia="Calibri" w:hAnsi="Times New Roman" w:cs="Times New Roman"/>
          <w:sz w:val="24"/>
          <w:szCs w:val="24"/>
          <w:lang w:val="x-none" w:eastAsia="x-none"/>
        </w:rPr>
        <w:t xml:space="preserve"> pisemne</w:t>
      </w:r>
      <w:r w:rsidRPr="00E1202F">
        <w:rPr>
          <w:rFonts w:ascii="Times New Roman" w:eastAsia="Calibri" w:hAnsi="Times New Roman" w:cs="Times New Roman"/>
          <w:sz w:val="24"/>
          <w:szCs w:val="24"/>
          <w:lang w:eastAsia="x-none"/>
        </w:rPr>
        <w:t>go</w:t>
      </w:r>
      <w:r w:rsidRPr="00E1202F">
        <w:rPr>
          <w:rFonts w:ascii="Times New Roman" w:eastAsia="Calibri" w:hAnsi="Times New Roman" w:cs="Times New Roman"/>
          <w:sz w:val="24"/>
          <w:szCs w:val="24"/>
          <w:lang w:val="x-none" w:eastAsia="x-none"/>
        </w:rPr>
        <w:t xml:space="preserve"> powiadomi</w:t>
      </w:r>
      <w:r w:rsidRPr="00E1202F">
        <w:rPr>
          <w:rFonts w:ascii="Times New Roman" w:eastAsia="Calibri" w:hAnsi="Times New Roman" w:cs="Times New Roman"/>
          <w:sz w:val="24"/>
          <w:szCs w:val="24"/>
          <w:lang w:eastAsia="x-none"/>
        </w:rPr>
        <w:t>enia</w:t>
      </w:r>
      <w:r w:rsidRPr="00E1202F">
        <w:rPr>
          <w:rFonts w:ascii="Times New Roman" w:eastAsia="Calibri" w:hAnsi="Times New Roman" w:cs="Times New Roman"/>
          <w:sz w:val="24"/>
          <w:szCs w:val="24"/>
          <w:lang w:val="x-none" w:eastAsia="x-none"/>
        </w:rPr>
        <w:t xml:space="preserve"> właściw</w:t>
      </w:r>
      <w:r w:rsidRPr="00E1202F">
        <w:rPr>
          <w:rFonts w:ascii="Times New Roman" w:eastAsia="Calibri" w:hAnsi="Times New Roman" w:cs="Times New Roman"/>
          <w:sz w:val="24"/>
          <w:szCs w:val="24"/>
          <w:lang w:eastAsia="x-none"/>
        </w:rPr>
        <w:t>ego</w:t>
      </w:r>
      <w:r w:rsidRPr="00E1202F">
        <w:rPr>
          <w:rFonts w:ascii="Times New Roman" w:eastAsia="Calibri" w:hAnsi="Times New Roman" w:cs="Times New Roman"/>
          <w:sz w:val="24"/>
          <w:szCs w:val="24"/>
          <w:lang w:val="x-none" w:eastAsia="x-none"/>
        </w:rPr>
        <w:t xml:space="preserve"> organ</w:t>
      </w:r>
      <w:r w:rsidRPr="00E1202F">
        <w:rPr>
          <w:rFonts w:ascii="Times New Roman" w:eastAsia="Calibri" w:hAnsi="Times New Roman" w:cs="Times New Roman"/>
          <w:sz w:val="24"/>
          <w:szCs w:val="24"/>
          <w:lang w:eastAsia="x-none"/>
        </w:rPr>
        <w:t>u</w:t>
      </w:r>
      <w:r w:rsidRPr="00E1202F">
        <w:rPr>
          <w:rFonts w:ascii="Times New Roman" w:eastAsia="Calibri" w:hAnsi="Times New Roman" w:cs="Times New Roman"/>
          <w:sz w:val="24"/>
          <w:szCs w:val="24"/>
          <w:lang w:val="x-none" w:eastAsia="x-none"/>
        </w:rPr>
        <w:t xml:space="preserve"> </w:t>
      </w:r>
      <w:r w:rsidRPr="00E1202F">
        <w:rPr>
          <w:rFonts w:ascii="Times New Roman" w:eastAsia="Calibri" w:hAnsi="Times New Roman" w:cs="Times New Roman"/>
          <w:sz w:val="24"/>
          <w:szCs w:val="24"/>
          <w:lang w:eastAsia="x-none"/>
        </w:rPr>
        <w:t xml:space="preserve">nadzoru budowlanego </w:t>
      </w:r>
      <w:r w:rsidRPr="00E1202F">
        <w:rPr>
          <w:rFonts w:ascii="Times New Roman" w:eastAsia="Calibri" w:hAnsi="Times New Roman" w:cs="Times New Roman"/>
          <w:sz w:val="24"/>
          <w:szCs w:val="24"/>
          <w:lang w:val="x-none" w:eastAsia="x-none"/>
        </w:rPr>
        <w:t>o</w:t>
      </w:r>
      <w:r w:rsidRPr="00E1202F">
        <w:rPr>
          <w:rFonts w:ascii="Times New Roman" w:eastAsia="Calibri" w:hAnsi="Times New Roman" w:cs="Times New Roman"/>
          <w:sz w:val="24"/>
          <w:szCs w:val="24"/>
          <w:lang w:eastAsia="x-none"/>
        </w:rPr>
        <w:t> </w:t>
      </w:r>
      <w:r w:rsidRPr="00E1202F">
        <w:rPr>
          <w:rFonts w:ascii="Times New Roman" w:eastAsia="Calibri" w:hAnsi="Times New Roman" w:cs="Times New Roman"/>
          <w:sz w:val="24"/>
          <w:szCs w:val="24"/>
          <w:lang w:val="x-none" w:eastAsia="x-none"/>
        </w:rPr>
        <w:t xml:space="preserve">przeprowadzeniu kontroli zgodnie z art. 62 ust. 1 pkt </w:t>
      </w:r>
      <w:r w:rsidRPr="00E1202F">
        <w:rPr>
          <w:rFonts w:ascii="Times New Roman" w:eastAsia="Calibri" w:hAnsi="Times New Roman" w:cs="Times New Roman"/>
          <w:sz w:val="24"/>
          <w:szCs w:val="24"/>
          <w:lang w:eastAsia="x-none"/>
        </w:rPr>
        <w:t>1</w:t>
      </w:r>
      <w:r w:rsidRPr="00E1202F">
        <w:rPr>
          <w:rFonts w:ascii="Times New Roman" w:eastAsia="Calibri" w:hAnsi="Times New Roman" w:cs="Times New Roman"/>
          <w:sz w:val="24"/>
          <w:szCs w:val="24"/>
          <w:lang w:val="x-none" w:eastAsia="x-none"/>
        </w:rPr>
        <w:t xml:space="preserve"> </w:t>
      </w:r>
      <w:r w:rsidRPr="00E1202F">
        <w:rPr>
          <w:rFonts w:ascii="Times New Roman" w:eastAsia="Times New Roman" w:hAnsi="Times New Roman" w:cs="Times New Roman"/>
          <w:sz w:val="24"/>
          <w:szCs w:val="24"/>
          <w:lang w:eastAsia="x-none"/>
        </w:rPr>
        <w:t xml:space="preserve">ustawy z dnia 7 lipca 1994 r. </w:t>
      </w:r>
      <w:r w:rsidRPr="00E1202F">
        <w:rPr>
          <w:rFonts w:ascii="Times New Roman" w:eastAsia="Calibri" w:hAnsi="Times New Roman" w:cs="Times New Roman"/>
          <w:sz w:val="24"/>
          <w:szCs w:val="24"/>
          <w:lang w:val="x-none" w:eastAsia="x-none"/>
        </w:rPr>
        <w:t>Prawo budowlane</w:t>
      </w:r>
      <w:r w:rsidRPr="00E1202F">
        <w:rPr>
          <w:rFonts w:ascii="Times New Roman" w:eastAsia="Calibri" w:hAnsi="Times New Roman" w:cs="Times New Roman"/>
          <w:sz w:val="24"/>
          <w:szCs w:val="24"/>
          <w:lang w:eastAsia="x-none"/>
        </w:rPr>
        <w:t>;</w:t>
      </w:r>
      <w:r w:rsidRPr="00E1202F">
        <w:rPr>
          <w:rFonts w:ascii="Times New Roman" w:eastAsia="Times New Roman" w:hAnsi="Times New Roman" w:cs="Times New Roman"/>
          <w:sz w:val="24"/>
          <w:szCs w:val="24"/>
          <w:lang w:val="x-none" w:eastAsia="pl-PL"/>
        </w:rPr>
        <w:t xml:space="preserve"> </w:t>
      </w:r>
    </w:p>
    <w:p w14:paraId="0B7AA1AC" w14:textId="62D14302" w:rsidR="00E1202F" w:rsidRPr="00E1202F" w:rsidRDefault="00E1202F" w:rsidP="005E274D">
      <w:pPr>
        <w:numPr>
          <w:ilvl w:val="0"/>
          <w:numId w:val="193"/>
        </w:numPr>
        <w:spacing w:after="0" w:line="240" w:lineRule="auto"/>
        <w:ind w:left="851" w:hanging="567"/>
        <w:contextualSpacing/>
        <w:jc w:val="both"/>
        <w:rPr>
          <w:rFonts w:ascii="Times New Roman" w:eastAsia="Times New Roman" w:hAnsi="Times New Roman" w:cs="Times New Roman"/>
          <w:sz w:val="24"/>
          <w:szCs w:val="24"/>
          <w:lang w:val="x-none" w:eastAsia="pl-PL"/>
        </w:rPr>
      </w:pPr>
      <w:r w:rsidRPr="00E1202F">
        <w:rPr>
          <w:rFonts w:ascii="Times New Roman" w:eastAsia="Times New Roman" w:hAnsi="Times New Roman" w:cs="Times New Roman"/>
          <w:sz w:val="24"/>
          <w:szCs w:val="24"/>
          <w:lang w:eastAsia="pl-PL"/>
        </w:rPr>
        <w:t xml:space="preserve">dostarczenia przed </w:t>
      </w:r>
      <w:r w:rsidRPr="00E1202F">
        <w:rPr>
          <w:rFonts w:ascii="Times New Roman" w:eastAsia="Times New Roman" w:hAnsi="Times New Roman" w:cs="Times New Roman"/>
          <w:sz w:val="24"/>
          <w:szCs w:val="24"/>
          <w:lang w:val="x-none" w:eastAsia="pl-PL"/>
        </w:rPr>
        <w:t>przystąpieniem do realizacji robót Zamawiającemu aktualn</w:t>
      </w:r>
      <w:r w:rsidRPr="00E1202F">
        <w:rPr>
          <w:rFonts w:ascii="Times New Roman" w:eastAsia="Times New Roman" w:hAnsi="Times New Roman" w:cs="Times New Roman"/>
          <w:sz w:val="24"/>
          <w:szCs w:val="24"/>
          <w:lang w:eastAsia="pl-PL"/>
        </w:rPr>
        <w:t>ego</w:t>
      </w:r>
      <w:r w:rsidRPr="00E1202F">
        <w:rPr>
          <w:rFonts w:ascii="Times New Roman" w:eastAsia="Times New Roman" w:hAnsi="Times New Roman" w:cs="Times New Roman"/>
          <w:sz w:val="24"/>
          <w:szCs w:val="24"/>
          <w:lang w:val="x-none" w:eastAsia="pl-PL"/>
        </w:rPr>
        <w:t xml:space="preserve"> </w:t>
      </w:r>
      <w:r w:rsidRPr="00E1202F">
        <w:rPr>
          <w:rFonts w:ascii="Times New Roman" w:eastAsia="Times New Roman" w:hAnsi="Times New Roman" w:cs="Times New Roman"/>
          <w:i/>
          <w:sz w:val="24"/>
          <w:szCs w:val="24"/>
          <w:lang w:val="x-none" w:eastAsia="pl-PL"/>
        </w:rPr>
        <w:t>wykaz</w:t>
      </w:r>
      <w:r w:rsidRPr="00E1202F">
        <w:rPr>
          <w:rFonts w:ascii="Times New Roman" w:eastAsia="Times New Roman" w:hAnsi="Times New Roman" w:cs="Times New Roman"/>
          <w:i/>
          <w:sz w:val="24"/>
          <w:szCs w:val="24"/>
          <w:lang w:eastAsia="pl-PL"/>
        </w:rPr>
        <w:t>u</w:t>
      </w:r>
      <w:r w:rsidRPr="00E1202F">
        <w:rPr>
          <w:rFonts w:ascii="Times New Roman" w:eastAsia="Times New Roman" w:hAnsi="Times New Roman" w:cs="Times New Roman"/>
          <w:i/>
          <w:sz w:val="24"/>
          <w:szCs w:val="24"/>
          <w:lang w:val="x-none" w:eastAsia="pl-PL"/>
        </w:rPr>
        <w:t xml:space="preserve"> pracowników i pojazdów</w:t>
      </w:r>
      <w:r w:rsidRPr="00E1202F">
        <w:rPr>
          <w:rFonts w:ascii="Times New Roman" w:eastAsia="Times New Roman" w:hAnsi="Times New Roman" w:cs="Times New Roman"/>
          <w:sz w:val="24"/>
          <w:szCs w:val="24"/>
          <w:lang w:val="x-none" w:eastAsia="pl-PL"/>
        </w:rPr>
        <w:t xml:space="preserve"> zgodnie z </w:t>
      </w:r>
      <w:r w:rsidRPr="00E1202F">
        <w:rPr>
          <w:rFonts w:ascii="Times New Roman" w:eastAsia="Times New Roman" w:hAnsi="Times New Roman" w:cs="Times New Roman"/>
          <w:b/>
          <w:sz w:val="24"/>
          <w:szCs w:val="24"/>
          <w:lang w:val="x-none" w:eastAsia="pl-PL"/>
        </w:rPr>
        <w:t>załącznikiem nr 4</w:t>
      </w:r>
      <w:r w:rsidR="00D1687E">
        <w:rPr>
          <w:rFonts w:ascii="Times New Roman" w:eastAsia="Times New Roman" w:hAnsi="Times New Roman" w:cs="Times New Roman"/>
          <w:b/>
          <w:sz w:val="24"/>
          <w:szCs w:val="24"/>
          <w:lang w:eastAsia="pl-PL"/>
        </w:rPr>
        <w:t xml:space="preserve">, </w:t>
      </w:r>
      <w:r w:rsidRPr="00E1202F">
        <w:rPr>
          <w:rFonts w:ascii="Times New Roman" w:eastAsia="Times New Roman" w:hAnsi="Times New Roman" w:cs="Times New Roman"/>
          <w:b/>
          <w:sz w:val="24"/>
          <w:szCs w:val="24"/>
          <w:lang w:eastAsia="pl-PL"/>
        </w:rPr>
        <w:t>4a</w:t>
      </w:r>
      <w:r w:rsidR="00D1687E">
        <w:rPr>
          <w:rFonts w:ascii="Times New Roman" w:eastAsia="Times New Roman" w:hAnsi="Times New Roman" w:cs="Times New Roman"/>
          <w:b/>
          <w:sz w:val="24"/>
          <w:szCs w:val="24"/>
          <w:lang w:eastAsia="pl-PL"/>
        </w:rPr>
        <w:t>, 4b</w:t>
      </w:r>
      <w:r w:rsidRPr="00E1202F">
        <w:rPr>
          <w:rFonts w:ascii="Times New Roman" w:eastAsia="Times New Roman" w:hAnsi="Times New Roman" w:cs="Times New Roman"/>
          <w:b/>
          <w:sz w:val="24"/>
          <w:szCs w:val="24"/>
          <w:lang w:val="x-none" w:eastAsia="pl-PL"/>
        </w:rPr>
        <w:t xml:space="preserve"> do umowy</w:t>
      </w:r>
      <w:r w:rsidRPr="00E1202F">
        <w:rPr>
          <w:rFonts w:ascii="Times New Roman" w:eastAsia="Times New Roman" w:hAnsi="Times New Roman" w:cs="Times New Roman"/>
          <w:sz w:val="24"/>
          <w:szCs w:val="24"/>
          <w:lang w:eastAsia="pl-PL"/>
        </w:rPr>
        <w:t xml:space="preserve"> (odpowiedni dla części Jawnej i Zastrzeżonej);</w:t>
      </w:r>
    </w:p>
    <w:p w14:paraId="7A990C89" w14:textId="77777777" w:rsidR="00E1202F" w:rsidRPr="00E1202F" w:rsidRDefault="00E1202F" w:rsidP="005E274D">
      <w:pPr>
        <w:numPr>
          <w:ilvl w:val="0"/>
          <w:numId w:val="193"/>
        </w:numPr>
        <w:spacing w:after="0" w:line="240" w:lineRule="auto"/>
        <w:ind w:left="851" w:hanging="567"/>
        <w:contextualSpacing/>
        <w:jc w:val="both"/>
        <w:rPr>
          <w:rFonts w:ascii="Times New Roman" w:eastAsia="Times New Roman" w:hAnsi="Times New Roman" w:cs="Times New Roman"/>
          <w:sz w:val="24"/>
          <w:szCs w:val="24"/>
          <w:lang w:val="x-none" w:eastAsia="pl-PL"/>
        </w:rPr>
      </w:pPr>
      <w:r w:rsidRPr="00E1202F">
        <w:rPr>
          <w:rFonts w:ascii="Times New Roman" w:eastAsia="Times New Roman" w:hAnsi="Times New Roman" w:cs="Times New Roman"/>
          <w:sz w:val="24"/>
          <w:szCs w:val="24"/>
          <w:lang w:val="x-none" w:eastAsia="pl-PL"/>
        </w:rPr>
        <w:t>bieżąc</w:t>
      </w:r>
      <w:r w:rsidRPr="00E1202F">
        <w:rPr>
          <w:rFonts w:ascii="Times New Roman" w:eastAsia="Times New Roman" w:hAnsi="Times New Roman" w:cs="Times New Roman"/>
          <w:sz w:val="24"/>
          <w:szCs w:val="24"/>
          <w:lang w:eastAsia="pl-PL"/>
        </w:rPr>
        <w:t>ego</w:t>
      </w:r>
      <w:r w:rsidRPr="00E1202F">
        <w:rPr>
          <w:rFonts w:ascii="Times New Roman" w:eastAsia="Times New Roman" w:hAnsi="Times New Roman" w:cs="Times New Roman"/>
          <w:sz w:val="24"/>
          <w:szCs w:val="24"/>
          <w:lang w:val="x-none" w:eastAsia="pl-PL"/>
        </w:rPr>
        <w:t xml:space="preserve"> aktualizowa</w:t>
      </w:r>
      <w:r w:rsidRPr="00E1202F">
        <w:rPr>
          <w:rFonts w:ascii="Times New Roman" w:eastAsia="Times New Roman" w:hAnsi="Times New Roman" w:cs="Times New Roman"/>
          <w:sz w:val="24"/>
          <w:szCs w:val="24"/>
          <w:lang w:eastAsia="pl-PL"/>
        </w:rPr>
        <w:t>nia</w:t>
      </w:r>
      <w:r w:rsidRPr="00E1202F">
        <w:rPr>
          <w:rFonts w:ascii="Times New Roman" w:eastAsia="Times New Roman" w:hAnsi="Times New Roman" w:cs="Times New Roman"/>
          <w:sz w:val="24"/>
          <w:szCs w:val="24"/>
          <w:lang w:val="x-none" w:eastAsia="pl-PL"/>
        </w:rPr>
        <w:t xml:space="preserve"> wykaz</w:t>
      </w:r>
      <w:r w:rsidRPr="00E1202F">
        <w:rPr>
          <w:rFonts w:ascii="Times New Roman" w:eastAsia="Times New Roman" w:hAnsi="Times New Roman" w:cs="Times New Roman"/>
          <w:sz w:val="24"/>
          <w:szCs w:val="24"/>
          <w:lang w:eastAsia="pl-PL"/>
        </w:rPr>
        <w:t>u</w:t>
      </w:r>
      <w:r w:rsidRPr="00E1202F">
        <w:rPr>
          <w:rFonts w:ascii="Times New Roman" w:eastAsia="Times New Roman" w:hAnsi="Times New Roman" w:cs="Times New Roman"/>
          <w:sz w:val="24"/>
          <w:szCs w:val="24"/>
          <w:lang w:val="x-none" w:eastAsia="pl-PL"/>
        </w:rPr>
        <w:t xml:space="preserve">, o którym mowa </w:t>
      </w:r>
      <w:r w:rsidRPr="00E1202F">
        <w:rPr>
          <w:rFonts w:ascii="Times New Roman" w:eastAsia="Times New Roman" w:hAnsi="Times New Roman" w:cs="Times New Roman"/>
          <w:sz w:val="24"/>
          <w:szCs w:val="24"/>
          <w:lang w:val="x-none" w:eastAsia="pl-PL"/>
        </w:rPr>
        <w:br/>
        <w:t xml:space="preserve">w </w:t>
      </w:r>
      <w:r w:rsidRPr="00E1202F">
        <w:rPr>
          <w:rFonts w:ascii="Times New Roman" w:eastAsia="Times New Roman" w:hAnsi="Times New Roman" w:cs="Times New Roman"/>
          <w:sz w:val="24"/>
          <w:szCs w:val="24"/>
          <w:lang w:eastAsia="pl-PL"/>
        </w:rPr>
        <w:t>pkt</w:t>
      </w:r>
      <w:r w:rsidRPr="00E1202F">
        <w:rPr>
          <w:rFonts w:ascii="Times New Roman" w:eastAsia="Times New Roman" w:hAnsi="Times New Roman" w:cs="Times New Roman"/>
          <w:sz w:val="24"/>
          <w:szCs w:val="24"/>
          <w:lang w:val="x-none" w:eastAsia="pl-PL"/>
        </w:rPr>
        <w:t xml:space="preserve"> </w:t>
      </w:r>
      <w:r w:rsidRPr="00E1202F">
        <w:rPr>
          <w:rFonts w:ascii="Times New Roman" w:eastAsia="Times New Roman" w:hAnsi="Times New Roman" w:cs="Times New Roman"/>
          <w:sz w:val="24"/>
          <w:szCs w:val="24"/>
          <w:lang w:eastAsia="pl-PL"/>
        </w:rPr>
        <w:t>12</w:t>
      </w:r>
      <w:r w:rsidRPr="00E1202F">
        <w:rPr>
          <w:rFonts w:ascii="Times New Roman" w:eastAsia="Times New Roman" w:hAnsi="Times New Roman" w:cs="Times New Roman"/>
          <w:sz w:val="24"/>
          <w:szCs w:val="24"/>
          <w:lang w:val="x-none" w:eastAsia="pl-PL"/>
        </w:rPr>
        <w:t xml:space="preserve"> pod rygorem niewpuszczenia pracownika, którego nie </w:t>
      </w:r>
      <w:r w:rsidRPr="00E1202F">
        <w:rPr>
          <w:rFonts w:ascii="Times New Roman" w:eastAsia="Times New Roman" w:hAnsi="Times New Roman" w:cs="Times New Roman"/>
          <w:sz w:val="24"/>
          <w:szCs w:val="24"/>
          <w:lang w:eastAsia="pl-PL"/>
        </w:rPr>
        <w:t>ujęto w </w:t>
      </w:r>
      <w:r w:rsidRPr="00E1202F">
        <w:rPr>
          <w:rFonts w:ascii="Times New Roman" w:eastAsia="Times New Roman" w:hAnsi="Times New Roman" w:cs="Times New Roman"/>
          <w:sz w:val="24"/>
          <w:szCs w:val="24"/>
          <w:lang w:val="x-none" w:eastAsia="pl-PL"/>
        </w:rPr>
        <w:t>wykazi</w:t>
      </w:r>
      <w:r w:rsidRPr="00E1202F">
        <w:rPr>
          <w:rFonts w:ascii="Times New Roman" w:eastAsia="Times New Roman" w:hAnsi="Times New Roman" w:cs="Times New Roman"/>
          <w:sz w:val="24"/>
          <w:szCs w:val="24"/>
          <w:lang w:eastAsia="pl-PL"/>
        </w:rPr>
        <w:t>e.</w:t>
      </w:r>
    </w:p>
    <w:p w14:paraId="5C82E7CB" w14:textId="77777777" w:rsidR="00E1202F" w:rsidRPr="00E1202F" w:rsidRDefault="00E1202F" w:rsidP="005E274D">
      <w:pPr>
        <w:numPr>
          <w:ilvl w:val="0"/>
          <w:numId w:val="190"/>
        </w:numPr>
        <w:tabs>
          <w:tab w:val="left" w:pos="284"/>
        </w:tabs>
        <w:spacing w:after="0" w:line="240" w:lineRule="auto"/>
        <w:ind w:left="284" w:hanging="284"/>
        <w:contextualSpacing/>
        <w:jc w:val="both"/>
        <w:rPr>
          <w:rFonts w:ascii="Times New Roman" w:eastAsia="Calibri" w:hAnsi="Times New Roman" w:cs="Times New Roman"/>
          <w:sz w:val="24"/>
          <w:szCs w:val="24"/>
          <w:lang w:val="x-none" w:eastAsia="x-none"/>
        </w:rPr>
      </w:pPr>
      <w:r w:rsidRPr="00E1202F">
        <w:rPr>
          <w:rFonts w:ascii="Times New Roman" w:eastAsia="Times New Roman" w:hAnsi="Times New Roman" w:cs="Times New Roman"/>
          <w:sz w:val="24"/>
          <w:szCs w:val="24"/>
          <w:lang w:val="x-none" w:eastAsia="pl-PL"/>
        </w:rPr>
        <w:t xml:space="preserve"> </w:t>
      </w:r>
      <w:r w:rsidRPr="00E1202F">
        <w:rPr>
          <w:rFonts w:ascii="Times New Roman" w:eastAsia="Calibri" w:hAnsi="Times New Roman" w:cs="Times New Roman"/>
          <w:sz w:val="24"/>
          <w:szCs w:val="24"/>
          <w:lang w:val="x-none" w:eastAsia="x-none"/>
        </w:rPr>
        <w:t xml:space="preserve">W przypadku, o którym mowa w art. 66 ust. 1 ustawy z dnia 7 lipca 1994r. Prawo budowlane, to jest w przypadku stwierdzenia przez osobę realizującą przedmiot </w:t>
      </w:r>
      <w:r w:rsidRPr="00E1202F">
        <w:rPr>
          <w:rFonts w:ascii="Times New Roman" w:eastAsia="Calibri" w:hAnsi="Times New Roman" w:cs="Times New Roman"/>
          <w:sz w:val="24"/>
          <w:szCs w:val="24"/>
          <w:lang w:eastAsia="x-none"/>
        </w:rPr>
        <w:t>umowy</w:t>
      </w:r>
      <w:r w:rsidRPr="00E1202F">
        <w:rPr>
          <w:rFonts w:ascii="Times New Roman" w:eastAsia="Calibri" w:hAnsi="Times New Roman" w:cs="Times New Roman"/>
          <w:sz w:val="24"/>
          <w:szCs w:val="24"/>
          <w:lang w:val="x-none" w:eastAsia="x-none"/>
        </w:rPr>
        <w:t>, że obiekt budowlany:</w:t>
      </w:r>
    </w:p>
    <w:p w14:paraId="250332AF" w14:textId="77777777" w:rsidR="00E1202F" w:rsidRPr="00E1202F" w:rsidRDefault="00E1202F" w:rsidP="005E274D">
      <w:pPr>
        <w:numPr>
          <w:ilvl w:val="0"/>
          <w:numId w:val="191"/>
        </w:numPr>
        <w:spacing w:after="0" w:line="240" w:lineRule="auto"/>
        <w:contextualSpacing/>
        <w:jc w:val="both"/>
        <w:rPr>
          <w:rFonts w:ascii="Times New Roman" w:eastAsia="Calibri" w:hAnsi="Times New Roman" w:cs="Times New Roman"/>
          <w:sz w:val="24"/>
          <w:szCs w:val="24"/>
          <w:lang w:val="x-none" w:eastAsia="x-none"/>
        </w:rPr>
      </w:pPr>
      <w:r w:rsidRPr="00E1202F">
        <w:rPr>
          <w:rFonts w:ascii="Times New Roman" w:eastAsia="Calibri" w:hAnsi="Times New Roman" w:cs="Times New Roman"/>
          <w:sz w:val="24"/>
          <w:szCs w:val="24"/>
          <w:lang w:val="x-none" w:eastAsia="x-none"/>
        </w:rPr>
        <w:t xml:space="preserve">może zagrażać życiu lub zdrowiu ludzi, bezpieczeństwu mienia bądź środowiska, albo </w:t>
      </w:r>
    </w:p>
    <w:p w14:paraId="06BC388C" w14:textId="77777777" w:rsidR="00E1202F" w:rsidRPr="00E1202F" w:rsidRDefault="00E1202F" w:rsidP="005E274D">
      <w:pPr>
        <w:numPr>
          <w:ilvl w:val="0"/>
          <w:numId w:val="191"/>
        </w:numPr>
        <w:spacing w:after="0" w:line="240" w:lineRule="auto"/>
        <w:contextualSpacing/>
        <w:jc w:val="both"/>
        <w:rPr>
          <w:rFonts w:ascii="Times New Roman" w:eastAsia="Calibri" w:hAnsi="Times New Roman" w:cs="Times New Roman"/>
          <w:sz w:val="24"/>
          <w:szCs w:val="24"/>
          <w:lang w:val="x-none" w:eastAsia="x-none"/>
        </w:rPr>
      </w:pPr>
      <w:r w:rsidRPr="00E1202F">
        <w:rPr>
          <w:rFonts w:ascii="Times New Roman" w:eastAsia="Calibri" w:hAnsi="Times New Roman" w:cs="Times New Roman"/>
          <w:sz w:val="24"/>
          <w:szCs w:val="24"/>
          <w:lang w:val="x-none" w:eastAsia="x-none"/>
        </w:rPr>
        <w:t>jest użytkowany w sposób zagrażający życiu lub zdrowiu ludzi, bezpieczeństwu mienia lub środowisku, albo</w:t>
      </w:r>
    </w:p>
    <w:p w14:paraId="7DD20595" w14:textId="77777777" w:rsidR="00E1202F" w:rsidRPr="00E1202F" w:rsidRDefault="00E1202F" w:rsidP="005E274D">
      <w:pPr>
        <w:numPr>
          <w:ilvl w:val="0"/>
          <w:numId w:val="191"/>
        </w:numPr>
        <w:spacing w:after="0" w:line="240" w:lineRule="auto"/>
        <w:contextualSpacing/>
        <w:jc w:val="both"/>
        <w:rPr>
          <w:rFonts w:ascii="Times New Roman" w:eastAsia="Calibri" w:hAnsi="Times New Roman" w:cs="Times New Roman"/>
          <w:sz w:val="24"/>
          <w:szCs w:val="24"/>
          <w:lang w:val="x-none" w:eastAsia="x-none"/>
        </w:rPr>
      </w:pPr>
      <w:r w:rsidRPr="00E1202F">
        <w:rPr>
          <w:rFonts w:ascii="Times New Roman" w:eastAsia="Calibri" w:hAnsi="Times New Roman" w:cs="Times New Roman"/>
          <w:sz w:val="24"/>
          <w:szCs w:val="24"/>
          <w:lang w:val="x-none" w:eastAsia="x-none"/>
        </w:rPr>
        <w:t>jest w nieodpowiednim stanie technicznym, albo</w:t>
      </w:r>
    </w:p>
    <w:p w14:paraId="7D2D2434" w14:textId="77777777" w:rsidR="00E1202F" w:rsidRPr="00E1202F" w:rsidRDefault="00E1202F" w:rsidP="005E274D">
      <w:pPr>
        <w:numPr>
          <w:ilvl w:val="0"/>
          <w:numId w:val="191"/>
        </w:numPr>
        <w:spacing w:after="0" w:line="240" w:lineRule="auto"/>
        <w:contextualSpacing/>
        <w:jc w:val="both"/>
        <w:rPr>
          <w:rFonts w:ascii="Times New Roman" w:eastAsia="Calibri" w:hAnsi="Times New Roman" w:cs="Times New Roman"/>
          <w:sz w:val="24"/>
          <w:szCs w:val="24"/>
          <w:lang w:val="x-none" w:eastAsia="x-none"/>
        </w:rPr>
      </w:pPr>
      <w:r w:rsidRPr="00E1202F">
        <w:rPr>
          <w:rFonts w:ascii="Times New Roman" w:eastAsia="Calibri" w:hAnsi="Times New Roman" w:cs="Times New Roman"/>
          <w:sz w:val="24"/>
          <w:szCs w:val="24"/>
          <w:lang w:val="x-none" w:eastAsia="x-none"/>
        </w:rPr>
        <w:t>powoduje swym wyglądem oszpecenie otoczenia</w:t>
      </w:r>
    </w:p>
    <w:p w14:paraId="47D2E17E" w14:textId="77777777" w:rsidR="00E1202F" w:rsidRPr="00E1202F" w:rsidRDefault="00E1202F" w:rsidP="00E1202F">
      <w:pPr>
        <w:tabs>
          <w:tab w:val="left" w:pos="284"/>
        </w:tabs>
        <w:spacing w:after="0" w:line="240" w:lineRule="auto"/>
        <w:contextualSpacing/>
        <w:jc w:val="both"/>
        <w:rPr>
          <w:rFonts w:ascii="Times New Roman" w:eastAsia="Calibri" w:hAnsi="Times New Roman" w:cs="Times New Roman"/>
          <w:sz w:val="24"/>
          <w:szCs w:val="24"/>
          <w:lang w:eastAsia="x-none"/>
        </w:rPr>
      </w:pPr>
    </w:p>
    <w:p w14:paraId="00216955" w14:textId="77777777" w:rsidR="00E1202F" w:rsidRPr="00E1202F" w:rsidRDefault="00E1202F" w:rsidP="00E1202F">
      <w:pPr>
        <w:tabs>
          <w:tab w:val="left" w:pos="284"/>
        </w:tabs>
        <w:spacing w:after="0" w:line="240" w:lineRule="auto"/>
        <w:contextualSpacing/>
        <w:jc w:val="both"/>
        <w:rPr>
          <w:rFonts w:ascii="Times New Roman" w:eastAsia="Calibri" w:hAnsi="Times New Roman" w:cs="Times New Roman"/>
          <w:sz w:val="24"/>
          <w:szCs w:val="24"/>
          <w:lang w:val="x-none" w:eastAsia="x-none"/>
        </w:rPr>
      </w:pPr>
      <w:r w:rsidRPr="00E1202F">
        <w:rPr>
          <w:rFonts w:ascii="Times New Roman" w:eastAsia="Calibri" w:hAnsi="Times New Roman" w:cs="Times New Roman"/>
          <w:sz w:val="24"/>
          <w:szCs w:val="24"/>
          <w:lang w:eastAsia="x-none"/>
        </w:rPr>
        <w:t xml:space="preserve">- </w:t>
      </w:r>
      <w:r w:rsidRPr="00E1202F">
        <w:rPr>
          <w:rFonts w:ascii="Times New Roman" w:eastAsia="Calibri" w:hAnsi="Times New Roman" w:cs="Times New Roman"/>
          <w:sz w:val="24"/>
          <w:szCs w:val="24"/>
          <w:lang w:val="x-none" w:eastAsia="x-none"/>
        </w:rPr>
        <w:t xml:space="preserve">Wykonawca zobowiązuje się do niezwłocznego poinformowania Zarządcy (Stołeczny Zarząd Infrastruktury, adres: 00-909 Warszawa, Al. Jerozolimskie 97) oraz Wojewódzkiego </w:t>
      </w:r>
      <w:r w:rsidRPr="00E1202F">
        <w:rPr>
          <w:rFonts w:ascii="Times New Roman" w:eastAsia="Calibri" w:hAnsi="Times New Roman" w:cs="Times New Roman"/>
          <w:sz w:val="24"/>
          <w:szCs w:val="24"/>
          <w:lang w:val="x-none" w:eastAsia="x-none"/>
        </w:rPr>
        <w:lastRenderedPageBreak/>
        <w:t>Inspektoratu Nadzoru Budowlanego, a także Zamawiającego – 26 Wojskowy Oddział Gospodarczy w Zegrzu, o stwierdzonym fakcie.</w:t>
      </w:r>
    </w:p>
    <w:p w14:paraId="1CD28B18" w14:textId="77777777" w:rsidR="00E1202F" w:rsidRPr="00E1202F" w:rsidRDefault="00E1202F" w:rsidP="00E1202F">
      <w:pPr>
        <w:tabs>
          <w:tab w:val="left" w:pos="284"/>
        </w:tabs>
        <w:spacing w:after="0" w:line="240" w:lineRule="auto"/>
        <w:contextualSpacing/>
        <w:jc w:val="both"/>
        <w:rPr>
          <w:rFonts w:ascii="Times New Roman" w:eastAsia="Calibri" w:hAnsi="Times New Roman" w:cs="Times New Roman"/>
          <w:sz w:val="24"/>
          <w:szCs w:val="24"/>
          <w:lang w:val="x-none" w:eastAsia="x-none"/>
        </w:rPr>
      </w:pPr>
    </w:p>
    <w:p w14:paraId="542EC773" w14:textId="77777777" w:rsidR="00E1202F" w:rsidRPr="00E1202F" w:rsidRDefault="00E1202F" w:rsidP="005E274D">
      <w:pPr>
        <w:numPr>
          <w:ilvl w:val="0"/>
          <w:numId w:val="190"/>
        </w:numPr>
        <w:tabs>
          <w:tab w:val="left" w:pos="284"/>
        </w:tabs>
        <w:spacing w:after="0" w:line="240" w:lineRule="auto"/>
        <w:ind w:left="284" w:hanging="284"/>
        <w:contextualSpacing/>
        <w:jc w:val="both"/>
        <w:rPr>
          <w:rFonts w:ascii="Times New Roman" w:eastAsia="Times New Roman" w:hAnsi="Times New Roman" w:cs="Times New Roman"/>
          <w:strike/>
          <w:sz w:val="24"/>
          <w:szCs w:val="24"/>
          <w:lang w:val="x-none" w:eastAsia="pl-PL"/>
        </w:rPr>
      </w:pPr>
      <w:r w:rsidRPr="00E1202F">
        <w:rPr>
          <w:rFonts w:ascii="Times New Roman" w:eastAsia="Times New Roman" w:hAnsi="Times New Roman" w:cs="Times New Roman"/>
          <w:sz w:val="24"/>
          <w:szCs w:val="24"/>
          <w:lang w:val="x-none" w:eastAsia="x-none"/>
        </w:rPr>
        <w:t xml:space="preserve">Prace związane z kontrolą </w:t>
      </w:r>
      <w:r w:rsidRPr="00E1202F">
        <w:rPr>
          <w:rFonts w:ascii="Times New Roman" w:eastAsia="Times New Roman" w:hAnsi="Times New Roman" w:cs="Times New Roman"/>
          <w:sz w:val="24"/>
          <w:szCs w:val="24"/>
          <w:lang w:eastAsia="x-none"/>
        </w:rPr>
        <w:t xml:space="preserve">roczną </w:t>
      </w:r>
      <w:r w:rsidRPr="00E1202F">
        <w:rPr>
          <w:rFonts w:ascii="Times New Roman" w:eastAsia="Times New Roman" w:hAnsi="Times New Roman" w:cs="Times New Roman"/>
          <w:sz w:val="24"/>
          <w:szCs w:val="24"/>
          <w:lang w:val="x-none" w:eastAsia="x-none"/>
        </w:rPr>
        <w:t>stanu technicznego obiektów budowlanych Wykonawca będzie wykonywał zgodnie z obowiązującymi przepisami i zasadami wiedzy technicznej, Polskimi Normami oraz z zachowaniem warunków Bezpieczeństwa i Higieny Pracy.</w:t>
      </w:r>
      <w:r w:rsidRPr="00E1202F">
        <w:rPr>
          <w:rFonts w:ascii="Times New Roman" w:eastAsia="Times New Roman" w:hAnsi="Times New Roman" w:cs="Times New Roman"/>
          <w:sz w:val="24"/>
          <w:szCs w:val="24"/>
          <w:lang w:val="x-none" w:eastAsia="pl-PL"/>
        </w:rPr>
        <w:t xml:space="preserve"> </w:t>
      </w:r>
    </w:p>
    <w:p w14:paraId="21A663B1" w14:textId="77777777" w:rsidR="00E1202F" w:rsidRPr="00E1202F" w:rsidRDefault="00E1202F" w:rsidP="00E1202F">
      <w:pPr>
        <w:spacing w:after="0" w:line="240" w:lineRule="auto"/>
        <w:ind w:left="720"/>
        <w:contextualSpacing/>
        <w:rPr>
          <w:rFonts w:ascii="Times New Roman" w:eastAsia="Times New Roman" w:hAnsi="Times New Roman" w:cs="Times New Roman"/>
          <w:sz w:val="24"/>
          <w:szCs w:val="24"/>
          <w:lang w:val="x-none" w:eastAsia="pl-PL"/>
        </w:rPr>
      </w:pPr>
    </w:p>
    <w:p w14:paraId="074B39C6" w14:textId="77777777" w:rsidR="00E1202F" w:rsidRPr="00E1202F" w:rsidRDefault="00E1202F" w:rsidP="00E1202F">
      <w:pPr>
        <w:keepNext/>
        <w:tabs>
          <w:tab w:val="left" w:pos="284"/>
        </w:tabs>
        <w:spacing w:after="120"/>
        <w:contextualSpacing/>
        <w:jc w:val="center"/>
        <w:rPr>
          <w:rFonts w:ascii="Times New Roman" w:eastAsia="Times New Roman" w:hAnsi="Times New Roman" w:cs="Times New Roman"/>
          <w:b/>
          <w:sz w:val="24"/>
          <w:szCs w:val="24"/>
          <w:lang w:val="x-none" w:eastAsia="x-none"/>
        </w:rPr>
      </w:pPr>
      <w:r w:rsidRPr="00E1202F">
        <w:rPr>
          <w:rFonts w:ascii="Times New Roman" w:eastAsia="Times New Roman" w:hAnsi="Times New Roman" w:cs="Times New Roman"/>
          <w:b/>
          <w:sz w:val="24"/>
          <w:szCs w:val="24"/>
          <w:lang w:val="x-none" w:eastAsia="x-none"/>
        </w:rPr>
        <w:t>§ 5</w:t>
      </w:r>
    </w:p>
    <w:p w14:paraId="6BF40471" w14:textId="77777777" w:rsidR="00E1202F" w:rsidRPr="00E1202F" w:rsidRDefault="00E1202F" w:rsidP="00E1202F">
      <w:pPr>
        <w:keepNext/>
        <w:spacing w:after="0"/>
        <w:jc w:val="center"/>
        <w:rPr>
          <w:rFonts w:ascii="Times New Roman" w:eastAsia="Times New Roman" w:hAnsi="Times New Roman" w:cs="Times New Roman"/>
          <w:b/>
          <w:color w:val="000000"/>
          <w:sz w:val="24"/>
          <w:szCs w:val="24"/>
          <w:lang w:eastAsia="x-none"/>
        </w:rPr>
      </w:pPr>
      <w:r w:rsidRPr="00E1202F">
        <w:rPr>
          <w:rFonts w:ascii="Times New Roman" w:eastAsia="Times New Roman" w:hAnsi="Times New Roman" w:cs="Times New Roman"/>
          <w:b/>
          <w:color w:val="000000"/>
          <w:sz w:val="24"/>
          <w:szCs w:val="24"/>
          <w:lang w:eastAsia="x-none"/>
        </w:rPr>
        <w:t>Odbiór przedmiotu umowy</w:t>
      </w:r>
    </w:p>
    <w:p w14:paraId="0B5B6701" w14:textId="77777777" w:rsidR="00E1202F" w:rsidRPr="00E1202F" w:rsidRDefault="00E1202F" w:rsidP="00E1202F">
      <w:pPr>
        <w:keepNext/>
        <w:spacing w:after="0"/>
        <w:jc w:val="center"/>
        <w:rPr>
          <w:rFonts w:ascii="Times New Roman" w:eastAsia="Times New Roman" w:hAnsi="Times New Roman" w:cs="Times New Roman"/>
          <w:b/>
          <w:color w:val="000000"/>
          <w:sz w:val="24"/>
          <w:szCs w:val="24"/>
          <w:lang w:eastAsia="x-none"/>
        </w:rPr>
      </w:pPr>
    </w:p>
    <w:p w14:paraId="4C8B3FE5" w14:textId="77777777" w:rsidR="00E1202F" w:rsidRPr="00E1202F" w:rsidRDefault="00E1202F" w:rsidP="00E1202F">
      <w:pPr>
        <w:keepNext/>
        <w:numPr>
          <w:ilvl w:val="0"/>
          <w:numId w:val="145"/>
        </w:numPr>
        <w:spacing w:after="0" w:line="240" w:lineRule="auto"/>
        <w:ind w:left="426" w:hanging="426"/>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eastAsia="x-none"/>
        </w:rPr>
        <w:t xml:space="preserve">Odbiór przedmiotu umowy nastąpi w siedzibie Zamawiającego: ul. Juzistek 2; </w:t>
      </w:r>
    </w:p>
    <w:p w14:paraId="151F0651" w14:textId="77777777" w:rsidR="00E1202F" w:rsidRPr="00E1202F" w:rsidRDefault="00E1202F" w:rsidP="00E1202F">
      <w:pPr>
        <w:keepNext/>
        <w:spacing w:after="0"/>
        <w:ind w:left="426"/>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eastAsia="x-none"/>
        </w:rPr>
        <w:t>05-131 Zegrze.</w:t>
      </w:r>
    </w:p>
    <w:p w14:paraId="624207E6" w14:textId="77777777" w:rsidR="00E1202F" w:rsidRPr="00E1202F" w:rsidRDefault="00E1202F" w:rsidP="00E1202F">
      <w:pPr>
        <w:keepNext/>
        <w:numPr>
          <w:ilvl w:val="0"/>
          <w:numId w:val="145"/>
        </w:numPr>
        <w:spacing w:after="0" w:line="240" w:lineRule="auto"/>
        <w:ind w:left="426" w:hanging="426"/>
        <w:jc w:val="both"/>
        <w:rPr>
          <w:rFonts w:ascii="Times New Roman" w:eastAsia="Times New Roman" w:hAnsi="Times New Roman" w:cs="Times New Roman"/>
          <w:sz w:val="24"/>
          <w:szCs w:val="24"/>
          <w:lang w:eastAsia="x-none"/>
        </w:rPr>
      </w:pPr>
      <w:r w:rsidRPr="00E1202F">
        <w:rPr>
          <w:rFonts w:ascii="Times New Roman" w:eastAsia="Times New Roman" w:hAnsi="Times New Roman" w:cs="Times New Roman"/>
          <w:sz w:val="24"/>
          <w:szCs w:val="24"/>
          <w:lang w:eastAsia="x-none"/>
        </w:rPr>
        <w:t xml:space="preserve">Na podstawie Protokołu z Okresowej Kontroli Stanu Technicznego Obiektów Budowlanych </w:t>
      </w:r>
      <w:r w:rsidRPr="00E1202F">
        <w:rPr>
          <w:rFonts w:ascii="Times New Roman" w:eastAsia="Times New Roman" w:hAnsi="Times New Roman" w:cs="Times New Roman"/>
          <w:b/>
          <w:sz w:val="24"/>
          <w:szCs w:val="24"/>
          <w:lang w:eastAsia="x-none"/>
        </w:rPr>
        <w:t>(załączników nr 3 i 3a do umowy)</w:t>
      </w:r>
      <w:r w:rsidRPr="00E1202F">
        <w:rPr>
          <w:rFonts w:ascii="Times New Roman" w:eastAsia="Times New Roman" w:hAnsi="Times New Roman" w:cs="Times New Roman"/>
          <w:sz w:val="24"/>
          <w:szCs w:val="24"/>
          <w:lang w:eastAsia="x-none"/>
        </w:rPr>
        <w:t xml:space="preserve"> sporządzony zostanie Protokół Odbioru Usługi stanowiący </w:t>
      </w:r>
      <w:r w:rsidRPr="00E1202F">
        <w:rPr>
          <w:rFonts w:ascii="Times New Roman" w:eastAsia="Times New Roman" w:hAnsi="Times New Roman" w:cs="Times New Roman"/>
          <w:b/>
          <w:sz w:val="24"/>
          <w:szCs w:val="24"/>
          <w:lang w:eastAsia="x-none"/>
        </w:rPr>
        <w:t>załącznik nr 5, 5a i 5b do umowy.</w:t>
      </w:r>
    </w:p>
    <w:p w14:paraId="1A35DE6B" w14:textId="77777777" w:rsidR="00E1202F" w:rsidRPr="00E1202F" w:rsidRDefault="00E1202F" w:rsidP="00E1202F">
      <w:pPr>
        <w:numPr>
          <w:ilvl w:val="0"/>
          <w:numId w:val="145"/>
        </w:numPr>
        <w:spacing w:after="0" w:line="240" w:lineRule="auto"/>
        <w:ind w:left="426" w:hanging="426"/>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eastAsia="x-none"/>
        </w:rPr>
        <w:t>Za datę prawidłowo wykonanej usługi uznaje się datę podpisania bez zastrzeżeń Protokołu Odbioru Usługi.</w:t>
      </w:r>
    </w:p>
    <w:p w14:paraId="1FA27CE0" w14:textId="77777777" w:rsidR="00E1202F" w:rsidRPr="00E1202F" w:rsidRDefault="00E1202F" w:rsidP="00E1202F">
      <w:pPr>
        <w:numPr>
          <w:ilvl w:val="0"/>
          <w:numId w:val="145"/>
        </w:numPr>
        <w:spacing w:after="0" w:line="240" w:lineRule="auto"/>
        <w:ind w:left="426" w:hanging="426"/>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eastAsia="x-none"/>
        </w:rPr>
        <w:t>Ujawnione podczas odbioru wady i usterki zostaną stwierdzone w Protokole, o którym mowa w ust. 2.</w:t>
      </w:r>
    </w:p>
    <w:p w14:paraId="379D5439" w14:textId="5716675A" w:rsidR="00E1202F" w:rsidRPr="00E1202F" w:rsidRDefault="00E1202F" w:rsidP="00E1202F">
      <w:pPr>
        <w:numPr>
          <w:ilvl w:val="0"/>
          <w:numId w:val="145"/>
        </w:numPr>
        <w:spacing w:after="0" w:line="240" w:lineRule="auto"/>
        <w:ind w:left="426" w:hanging="426"/>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eastAsia="x-none"/>
        </w:rPr>
        <w:t xml:space="preserve">Wykonawca zobowiązuje się poprawić wadliwie wykonaną usługę w terminie 5 dni roboczych od odmowy </w:t>
      </w:r>
      <w:r w:rsidR="00111A66">
        <w:rPr>
          <w:rFonts w:ascii="Times New Roman" w:eastAsia="Times New Roman" w:hAnsi="Times New Roman" w:cs="Times New Roman"/>
          <w:color w:val="000000"/>
          <w:sz w:val="24"/>
          <w:szCs w:val="24"/>
          <w:lang w:eastAsia="x-none"/>
        </w:rPr>
        <w:t xml:space="preserve">jej </w:t>
      </w:r>
      <w:r w:rsidRPr="00E1202F">
        <w:rPr>
          <w:rFonts w:ascii="Times New Roman" w:eastAsia="Times New Roman" w:hAnsi="Times New Roman" w:cs="Times New Roman"/>
          <w:color w:val="000000"/>
          <w:sz w:val="24"/>
          <w:szCs w:val="24"/>
          <w:lang w:eastAsia="x-none"/>
        </w:rPr>
        <w:t xml:space="preserve">przyjęcia przez Zamawiającego, przy czym Zamawiający zachowuje prawo do naliczenia kar umownych zgodnie z </w:t>
      </w:r>
      <w:r w:rsidRPr="00E1202F">
        <w:rPr>
          <w:rFonts w:ascii="Times New Roman" w:eastAsia="Times New Roman" w:hAnsi="Times New Roman" w:cs="Times New Roman"/>
          <w:noProof/>
          <w:color w:val="000000"/>
          <w:sz w:val="24"/>
          <w:szCs w:val="24"/>
          <w:lang w:val="x-none" w:eastAsia="x-none"/>
        </w:rPr>
        <w:sym w:font="Arial Narrow" w:char="00A7"/>
      </w:r>
      <w:r w:rsidRPr="00E1202F">
        <w:rPr>
          <w:rFonts w:ascii="Times New Roman" w:eastAsia="Times New Roman" w:hAnsi="Times New Roman" w:cs="Times New Roman"/>
          <w:noProof/>
          <w:color w:val="000000"/>
          <w:sz w:val="24"/>
          <w:szCs w:val="24"/>
          <w:lang w:eastAsia="x-none"/>
        </w:rPr>
        <w:t xml:space="preserve"> 8 ust. 2.</w:t>
      </w:r>
    </w:p>
    <w:p w14:paraId="29B4E70D" w14:textId="77777777" w:rsidR="00E1202F" w:rsidRPr="00E1202F" w:rsidRDefault="00E1202F" w:rsidP="00E1202F">
      <w:pPr>
        <w:numPr>
          <w:ilvl w:val="0"/>
          <w:numId w:val="145"/>
        </w:numPr>
        <w:spacing w:after="0" w:line="240" w:lineRule="auto"/>
        <w:ind w:left="426" w:hanging="426"/>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eastAsia="x-none"/>
        </w:rPr>
        <w:t>Podpisany bez zastrzeżeń, przez obie strony Protokół Odbioru Usługi stanowić będzie podstawę do opłacenia przez Wykonawcę faktury.</w:t>
      </w:r>
    </w:p>
    <w:p w14:paraId="1C10971F" w14:textId="77777777" w:rsidR="00E1202F" w:rsidRPr="00E1202F" w:rsidRDefault="00E1202F" w:rsidP="00E1202F">
      <w:pPr>
        <w:spacing w:after="0"/>
        <w:rPr>
          <w:rFonts w:ascii="Times New Roman" w:eastAsia="Times New Roman" w:hAnsi="Times New Roman" w:cs="Times New Roman"/>
          <w:b/>
          <w:noProof/>
          <w:color w:val="000000"/>
          <w:sz w:val="24"/>
          <w:szCs w:val="24"/>
          <w:lang w:val="x-none" w:eastAsia="x-none"/>
        </w:rPr>
      </w:pPr>
    </w:p>
    <w:p w14:paraId="438238FC" w14:textId="77777777" w:rsidR="00E1202F" w:rsidRPr="00E1202F" w:rsidRDefault="00E1202F" w:rsidP="00E1202F">
      <w:pPr>
        <w:spacing w:after="0"/>
        <w:jc w:val="center"/>
        <w:rPr>
          <w:rFonts w:ascii="Times New Roman" w:eastAsia="Times New Roman" w:hAnsi="Times New Roman" w:cs="Times New Roman"/>
          <w:b/>
          <w:color w:val="000000"/>
          <w:sz w:val="24"/>
          <w:szCs w:val="24"/>
          <w:lang w:eastAsia="x-none"/>
        </w:rPr>
      </w:pPr>
      <w:r w:rsidRPr="00E1202F">
        <w:rPr>
          <w:rFonts w:ascii="Times New Roman" w:eastAsia="Times New Roman" w:hAnsi="Times New Roman" w:cs="Times New Roman"/>
          <w:b/>
          <w:noProof/>
          <w:color w:val="000000"/>
          <w:sz w:val="24"/>
          <w:szCs w:val="24"/>
          <w:lang w:val="x-none" w:eastAsia="x-none"/>
        </w:rPr>
        <w:sym w:font="Arial Narrow" w:char="00A7"/>
      </w:r>
      <w:r w:rsidRPr="00E1202F">
        <w:rPr>
          <w:rFonts w:ascii="Times New Roman" w:eastAsia="Times New Roman" w:hAnsi="Times New Roman" w:cs="Times New Roman"/>
          <w:b/>
          <w:color w:val="000000"/>
          <w:sz w:val="24"/>
          <w:szCs w:val="24"/>
          <w:lang w:val="x-none" w:eastAsia="x-none"/>
        </w:rPr>
        <w:t xml:space="preserve"> </w:t>
      </w:r>
      <w:r w:rsidRPr="00E1202F">
        <w:rPr>
          <w:rFonts w:ascii="Times New Roman" w:eastAsia="Times New Roman" w:hAnsi="Times New Roman" w:cs="Times New Roman"/>
          <w:b/>
          <w:color w:val="000000"/>
          <w:sz w:val="24"/>
          <w:szCs w:val="24"/>
          <w:lang w:eastAsia="x-none"/>
        </w:rPr>
        <w:t>6</w:t>
      </w:r>
    </w:p>
    <w:p w14:paraId="75D0E247" w14:textId="77777777" w:rsidR="00E1202F" w:rsidRPr="00E1202F" w:rsidRDefault="00E1202F" w:rsidP="00E1202F">
      <w:pPr>
        <w:spacing w:after="0"/>
        <w:jc w:val="center"/>
        <w:rPr>
          <w:rFonts w:ascii="Times New Roman" w:eastAsia="Times New Roman" w:hAnsi="Times New Roman" w:cs="Times New Roman"/>
          <w:b/>
          <w:color w:val="000000"/>
          <w:sz w:val="24"/>
          <w:szCs w:val="24"/>
          <w:lang w:eastAsia="x-none"/>
        </w:rPr>
      </w:pPr>
      <w:r w:rsidRPr="00E1202F">
        <w:rPr>
          <w:rFonts w:ascii="Times New Roman" w:eastAsia="Times New Roman" w:hAnsi="Times New Roman" w:cs="Times New Roman"/>
          <w:b/>
          <w:color w:val="000000"/>
          <w:sz w:val="24"/>
          <w:szCs w:val="24"/>
          <w:lang w:eastAsia="x-none"/>
        </w:rPr>
        <w:t>Rozliczenie finansowe umowy</w:t>
      </w:r>
    </w:p>
    <w:p w14:paraId="6985A99D" w14:textId="77777777" w:rsidR="00E1202F" w:rsidRPr="00E1202F" w:rsidRDefault="00E1202F" w:rsidP="00E1202F">
      <w:pPr>
        <w:spacing w:after="0"/>
        <w:jc w:val="center"/>
        <w:rPr>
          <w:rFonts w:ascii="Times New Roman" w:eastAsia="Times New Roman" w:hAnsi="Times New Roman" w:cs="Times New Roman"/>
          <w:b/>
          <w:color w:val="000000"/>
          <w:sz w:val="24"/>
          <w:szCs w:val="24"/>
          <w:lang w:eastAsia="x-none"/>
        </w:rPr>
      </w:pPr>
    </w:p>
    <w:p w14:paraId="47C8D48F" w14:textId="77777777" w:rsidR="00E1202F" w:rsidRPr="00E1202F" w:rsidRDefault="00E1202F" w:rsidP="005E274D">
      <w:pPr>
        <w:numPr>
          <w:ilvl w:val="0"/>
          <w:numId w:val="180"/>
        </w:numPr>
        <w:spacing w:after="0" w:line="240" w:lineRule="auto"/>
        <w:ind w:left="426" w:hanging="426"/>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eastAsia="x-none"/>
        </w:rPr>
        <w:t xml:space="preserve">Za wykonanie przedmiotu umowy strony ustalają wynagrodzenie w wysokości </w:t>
      </w:r>
    </w:p>
    <w:p w14:paraId="7E8F5AB2" w14:textId="6437C243" w:rsidR="00E1202F" w:rsidRPr="00E1202F" w:rsidRDefault="00E1202F" w:rsidP="00E1202F">
      <w:pPr>
        <w:spacing w:after="0"/>
        <w:ind w:left="426"/>
        <w:jc w:val="both"/>
        <w:rPr>
          <w:rFonts w:ascii="Times New Roman" w:eastAsia="Times New Roman" w:hAnsi="Times New Roman" w:cs="Times New Roman"/>
          <w:b/>
          <w:i/>
          <w:noProof/>
          <w:color w:val="000000"/>
          <w:sz w:val="24"/>
          <w:szCs w:val="24"/>
          <w:lang w:eastAsia="x-none"/>
        </w:rPr>
      </w:pPr>
      <w:r w:rsidRPr="00E1202F">
        <w:rPr>
          <w:rFonts w:ascii="Times New Roman" w:eastAsia="Times New Roman" w:hAnsi="Times New Roman" w:cs="Times New Roman"/>
          <w:b/>
          <w:i/>
          <w:noProof/>
          <w:color w:val="000000"/>
          <w:sz w:val="24"/>
          <w:szCs w:val="24"/>
          <w:lang w:eastAsia="x-none"/>
        </w:rPr>
        <w:t>Dla części</w:t>
      </w:r>
      <w:r w:rsidR="00111A66">
        <w:rPr>
          <w:rFonts w:ascii="Times New Roman" w:eastAsia="Times New Roman" w:hAnsi="Times New Roman" w:cs="Times New Roman"/>
          <w:b/>
          <w:i/>
          <w:noProof/>
          <w:color w:val="000000"/>
          <w:sz w:val="24"/>
          <w:szCs w:val="24"/>
          <w:lang w:eastAsia="x-none"/>
        </w:rPr>
        <w:t xml:space="preserve"> 1 -</w:t>
      </w:r>
      <w:r w:rsidRPr="00E1202F">
        <w:rPr>
          <w:rFonts w:ascii="Times New Roman" w:eastAsia="Times New Roman" w:hAnsi="Times New Roman" w:cs="Times New Roman"/>
          <w:b/>
          <w:i/>
          <w:noProof/>
          <w:color w:val="000000"/>
          <w:sz w:val="24"/>
          <w:szCs w:val="24"/>
          <w:lang w:eastAsia="x-none"/>
        </w:rPr>
        <w:t xml:space="preserve"> JAWNEJ:</w:t>
      </w:r>
    </w:p>
    <w:p w14:paraId="5C975C51" w14:textId="77777777" w:rsidR="00E1202F" w:rsidRPr="00E1202F" w:rsidRDefault="00E1202F" w:rsidP="00E1202F">
      <w:pPr>
        <w:spacing w:after="0"/>
        <w:ind w:left="426"/>
        <w:jc w:val="both"/>
        <w:rPr>
          <w:rFonts w:ascii="Times New Roman" w:eastAsia="Times New Roman" w:hAnsi="Times New Roman" w:cs="Times New Roman"/>
          <w:b/>
          <w:i/>
          <w:noProof/>
          <w:color w:val="000000"/>
          <w:sz w:val="24"/>
          <w:szCs w:val="24"/>
          <w:lang w:eastAsia="x-none"/>
        </w:rPr>
      </w:pPr>
      <w:r w:rsidRPr="00E1202F">
        <w:rPr>
          <w:rFonts w:ascii="Times New Roman" w:eastAsia="Times New Roman" w:hAnsi="Times New Roman" w:cs="Times New Roman"/>
          <w:b/>
          <w:i/>
          <w:noProof/>
          <w:color w:val="000000"/>
          <w:sz w:val="24"/>
          <w:szCs w:val="24"/>
          <w:lang w:val="x-none" w:eastAsia="x-none"/>
        </w:rPr>
        <w:t>Netto</w:t>
      </w:r>
      <w:r w:rsidRPr="00E1202F">
        <w:rPr>
          <w:rFonts w:ascii="Times New Roman" w:eastAsia="Times New Roman" w:hAnsi="Times New Roman" w:cs="Times New Roman"/>
          <w:b/>
          <w:i/>
          <w:noProof/>
          <w:color w:val="000000"/>
          <w:sz w:val="24"/>
          <w:szCs w:val="24"/>
          <w:lang w:eastAsia="x-none"/>
        </w:rPr>
        <w:t xml:space="preserve"> ……………… zł (słownie: ………………………………. zł 00/100 zł)</w:t>
      </w:r>
    </w:p>
    <w:p w14:paraId="35BD80CB" w14:textId="77777777" w:rsidR="00E1202F" w:rsidRPr="00E1202F" w:rsidRDefault="00E1202F" w:rsidP="00E1202F">
      <w:pPr>
        <w:spacing w:after="0"/>
        <w:ind w:left="426" w:hanging="426"/>
        <w:jc w:val="both"/>
        <w:rPr>
          <w:rFonts w:ascii="Times New Roman" w:eastAsia="Times New Roman" w:hAnsi="Times New Roman" w:cs="Times New Roman"/>
          <w:b/>
          <w:i/>
          <w:noProof/>
          <w:color w:val="000000"/>
          <w:sz w:val="24"/>
          <w:szCs w:val="24"/>
          <w:lang w:eastAsia="x-none"/>
        </w:rPr>
      </w:pPr>
      <w:r w:rsidRPr="00E1202F">
        <w:rPr>
          <w:rFonts w:ascii="Times New Roman" w:eastAsia="Times New Roman" w:hAnsi="Times New Roman" w:cs="Times New Roman"/>
          <w:b/>
          <w:i/>
          <w:noProof/>
          <w:color w:val="000000"/>
          <w:sz w:val="24"/>
          <w:szCs w:val="24"/>
          <w:lang w:eastAsia="x-none"/>
        </w:rPr>
        <w:t xml:space="preserve">       Podatek VAT ……………… zł (słownie: …………………………… zł 00/100 zł)</w:t>
      </w:r>
    </w:p>
    <w:p w14:paraId="4202BEC4" w14:textId="77777777" w:rsidR="00E1202F" w:rsidRPr="00E1202F" w:rsidRDefault="00E1202F" w:rsidP="00E1202F">
      <w:pPr>
        <w:spacing w:after="0"/>
        <w:ind w:left="426" w:hanging="426"/>
        <w:rPr>
          <w:rFonts w:ascii="Times New Roman" w:eastAsia="Times New Roman" w:hAnsi="Times New Roman" w:cs="Times New Roman"/>
          <w:b/>
          <w:i/>
          <w:noProof/>
          <w:color w:val="000000"/>
          <w:sz w:val="24"/>
          <w:szCs w:val="24"/>
          <w:lang w:eastAsia="x-none"/>
        </w:rPr>
      </w:pPr>
      <w:r w:rsidRPr="00E1202F">
        <w:rPr>
          <w:rFonts w:ascii="Times New Roman" w:eastAsia="Times New Roman" w:hAnsi="Times New Roman" w:cs="Times New Roman"/>
          <w:b/>
          <w:i/>
          <w:noProof/>
          <w:color w:val="000000"/>
          <w:sz w:val="24"/>
          <w:szCs w:val="24"/>
          <w:lang w:eastAsia="x-none"/>
        </w:rPr>
        <w:t xml:space="preserve">       </w:t>
      </w:r>
      <w:r w:rsidRPr="00E1202F">
        <w:rPr>
          <w:rFonts w:ascii="Times New Roman" w:eastAsia="Times New Roman" w:hAnsi="Times New Roman" w:cs="Times New Roman"/>
          <w:b/>
          <w:i/>
          <w:noProof/>
          <w:color w:val="000000"/>
          <w:sz w:val="24"/>
          <w:szCs w:val="24"/>
          <w:lang w:val="x-none" w:eastAsia="x-none"/>
        </w:rPr>
        <w:t xml:space="preserve">brutto </w:t>
      </w:r>
      <w:r w:rsidRPr="00E1202F">
        <w:rPr>
          <w:rFonts w:ascii="Times New Roman" w:eastAsia="Times New Roman" w:hAnsi="Times New Roman" w:cs="Times New Roman"/>
          <w:b/>
          <w:i/>
          <w:noProof/>
          <w:color w:val="000000"/>
          <w:sz w:val="24"/>
          <w:szCs w:val="24"/>
          <w:lang w:eastAsia="x-none"/>
        </w:rPr>
        <w:t>……………… zł (słownie: ………………………………. zł 00/100 zł)</w:t>
      </w:r>
    </w:p>
    <w:p w14:paraId="7E5D48EE" w14:textId="77777777" w:rsidR="00E1202F" w:rsidRPr="00E1202F" w:rsidRDefault="00E1202F" w:rsidP="00E1202F">
      <w:pPr>
        <w:spacing w:after="0"/>
        <w:jc w:val="both"/>
        <w:rPr>
          <w:rFonts w:ascii="Times New Roman" w:eastAsia="Times New Roman" w:hAnsi="Times New Roman" w:cs="Times New Roman"/>
          <w:b/>
          <w:i/>
          <w:noProof/>
          <w:color w:val="000000"/>
          <w:sz w:val="24"/>
          <w:szCs w:val="24"/>
          <w:lang w:eastAsia="x-none"/>
        </w:rPr>
      </w:pPr>
    </w:p>
    <w:p w14:paraId="5BC3C998" w14:textId="4AA2D7A5" w:rsidR="00E1202F" w:rsidRPr="00E1202F" w:rsidRDefault="00E1202F" w:rsidP="00E1202F">
      <w:pPr>
        <w:spacing w:after="0"/>
        <w:ind w:left="426"/>
        <w:jc w:val="both"/>
        <w:rPr>
          <w:rFonts w:ascii="Times New Roman" w:eastAsia="Times New Roman" w:hAnsi="Times New Roman" w:cs="Times New Roman"/>
          <w:b/>
          <w:i/>
          <w:noProof/>
          <w:color w:val="000000"/>
          <w:sz w:val="24"/>
          <w:szCs w:val="24"/>
          <w:lang w:eastAsia="x-none"/>
        </w:rPr>
      </w:pPr>
      <w:r w:rsidRPr="00E1202F">
        <w:rPr>
          <w:rFonts w:ascii="Times New Roman" w:eastAsia="Times New Roman" w:hAnsi="Times New Roman" w:cs="Times New Roman"/>
          <w:b/>
          <w:i/>
          <w:noProof/>
          <w:color w:val="000000"/>
          <w:sz w:val="24"/>
          <w:szCs w:val="24"/>
          <w:lang w:eastAsia="x-none"/>
        </w:rPr>
        <w:t>Dla części</w:t>
      </w:r>
      <w:r w:rsidR="00111A66">
        <w:rPr>
          <w:rFonts w:ascii="Times New Roman" w:eastAsia="Times New Roman" w:hAnsi="Times New Roman" w:cs="Times New Roman"/>
          <w:b/>
          <w:i/>
          <w:noProof/>
          <w:color w:val="000000"/>
          <w:sz w:val="24"/>
          <w:szCs w:val="24"/>
          <w:lang w:eastAsia="x-none"/>
        </w:rPr>
        <w:t xml:space="preserve"> 2 -</w:t>
      </w:r>
      <w:r w:rsidRPr="00E1202F">
        <w:rPr>
          <w:rFonts w:ascii="Times New Roman" w:eastAsia="Times New Roman" w:hAnsi="Times New Roman" w:cs="Times New Roman"/>
          <w:b/>
          <w:i/>
          <w:noProof/>
          <w:color w:val="000000"/>
          <w:sz w:val="24"/>
          <w:szCs w:val="24"/>
          <w:lang w:eastAsia="x-none"/>
        </w:rPr>
        <w:t xml:space="preserve"> ZASTRZEŻONEJ:</w:t>
      </w:r>
    </w:p>
    <w:p w14:paraId="0119C53B" w14:textId="77777777" w:rsidR="00E1202F" w:rsidRPr="00E1202F" w:rsidRDefault="00E1202F" w:rsidP="00E1202F">
      <w:pPr>
        <w:spacing w:after="0"/>
        <w:ind w:left="426"/>
        <w:jc w:val="both"/>
        <w:rPr>
          <w:rFonts w:ascii="Times New Roman" w:eastAsia="Times New Roman" w:hAnsi="Times New Roman" w:cs="Times New Roman"/>
          <w:b/>
          <w:i/>
          <w:noProof/>
          <w:color w:val="000000"/>
          <w:sz w:val="24"/>
          <w:szCs w:val="24"/>
          <w:lang w:eastAsia="x-none"/>
        </w:rPr>
      </w:pPr>
      <w:r w:rsidRPr="00E1202F">
        <w:rPr>
          <w:rFonts w:ascii="Times New Roman" w:eastAsia="Times New Roman" w:hAnsi="Times New Roman" w:cs="Times New Roman"/>
          <w:b/>
          <w:i/>
          <w:noProof/>
          <w:color w:val="000000"/>
          <w:sz w:val="24"/>
          <w:szCs w:val="24"/>
          <w:lang w:val="x-none" w:eastAsia="x-none"/>
        </w:rPr>
        <w:t>Netto</w:t>
      </w:r>
      <w:r w:rsidRPr="00E1202F">
        <w:rPr>
          <w:rFonts w:ascii="Times New Roman" w:eastAsia="Times New Roman" w:hAnsi="Times New Roman" w:cs="Times New Roman"/>
          <w:b/>
          <w:i/>
          <w:noProof/>
          <w:color w:val="000000"/>
          <w:sz w:val="24"/>
          <w:szCs w:val="24"/>
          <w:lang w:eastAsia="x-none"/>
        </w:rPr>
        <w:t xml:space="preserve"> ……………… zł (słownie: ………………………………. zł 00/100 zł)</w:t>
      </w:r>
    </w:p>
    <w:p w14:paraId="54B02952" w14:textId="77777777" w:rsidR="00E1202F" w:rsidRPr="00E1202F" w:rsidRDefault="00E1202F" w:rsidP="00E1202F">
      <w:pPr>
        <w:spacing w:after="0"/>
        <w:ind w:left="426" w:hanging="426"/>
        <w:jc w:val="both"/>
        <w:rPr>
          <w:rFonts w:ascii="Times New Roman" w:eastAsia="Times New Roman" w:hAnsi="Times New Roman" w:cs="Times New Roman"/>
          <w:b/>
          <w:i/>
          <w:noProof/>
          <w:color w:val="000000"/>
          <w:sz w:val="24"/>
          <w:szCs w:val="24"/>
          <w:lang w:eastAsia="x-none"/>
        </w:rPr>
      </w:pPr>
      <w:r w:rsidRPr="00E1202F">
        <w:rPr>
          <w:rFonts w:ascii="Times New Roman" w:eastAsia="Times New Roman" w:hAnsi="Times New Roman" w:cs="Times New Roman"/>
          <w:b/>
          <w:i/>
          <w:noProof/>
          <w:color w:val="000000"/>
          <w:sz w:val="24"/>
          <w:szCs w:val="24"/>
          <w:lang w:eastAsia="x-none"/>
        </w:rPr>
        <w:t xml:space="preserve">       Podatek VAT ……………… zł (słownie: …………………………… zł 00/100 zł)</w:t>
      </w:r>
    </w:p>
    <w:p w14:paraId="052E142C" w14:textId="77777777" w:rsidR="00E1202F" w:rsidRPr="00E1202F" w:rsidRDefault="00E1202F" w:rsidP="00E1202F">
      <w:pPr>
        <w:spacing w:after="0"/>
        <w:ind w:left="426" w:hanging="426"/>
        <w:rPr>
          <w:rFonts w:ascii="Times New Roman" w:eastAsia="Times New Roman" w:hAnsi="Times New Roman" w:cs="Times New Roman"/>
          <w:b/>
          <w:i/>
          <w:noProof/>
          <w:color w:val="000000"/>
          <w:sz w:val="24"/>
          <w:szCs w:val="24"/>
          <w:lang w:eastAsia="x-none"/>
        </w:rPr>
      </w:pPr>
      <w:r w:rsidRPr="00E1202F">
        <w:rPr>
          <w:rFonts w:ascii="Times New Roman" w:eastAsia="Times New Roman" w:hAnsi="Times New Roman" w:cs="Times New Roman"/>
          <w:b/>
          <w:i/>
          <w:noProof/>
          <w:color w:val="000000"/>
          <w:sz w:val="24"/>
          <w:szCs w:val="24"/>
          <w:lang w:eastAsia="x-none"/>
        </w:rPr>
        <w:t xml:space="preserve">       </w:t>
      </w:r>
      <w:r w:rsidRPr="00E1202F">
        <w:rPr>
          <w:rFonts w:ascii="Times New Roman" w:eastAsia="Times New Roman" w:hAnsi="Times New Roman" w:cs="Times New Roman"/>
          <w:b/>
          <w:i/>
          <w:noProof/>
          <w:color w:val="000000"/>
          <w:sz w:val="24"/>
          <w:szCs w:val="24"/>
          <w:lang w:val="x-none" w:eastAsia="x-none"/>
        </w:rPr>
        <w:t xml:space="preserve">brutto </w:t>
      </w:r>
      <w:r w:rsidRPr="00E1202F">
        <w:rPr>
          <w:rFonts w:ascii="Times New Roman" w:eastAsia="Times New Roman" w:hAnsi="Times New Roman" w:cs="Times New Roman"/>
          <w:b/>
          <w:i/>
          <w:noProof/>
          <w:color w:val="000000"/>
          <w:sz w:val="24"/>
          <w:szCs w:val="24"/>
          <w:lang w:eastAsia="x-none"/>
        </w:rPr>
        <w:t>……………… zł (słownie: ………………………………. zł 00/100 zł)</w:t>
      </w:r>
    </w:p>
    <w:p w14:paraId="53C891B5" w14:textId="77777777" w:rsidR="00E1202F" w:rsidRPr="00E1202F" w:rsidRDefault="00E1202F" w:rsidP="00E1202F">
      <w:pPr>
        <w:spacing w:after="0"/>
        <w:ind w:left="426" w:hanging="426"/>
        <w:jc w:val="both"/>
        <w:rPr>
          <w:rFonts w:ascii="Times New Roman" w:eastAsia="Times New Roman" w:hAnsi="Times New Roman" w:cs="Times New Roman"/>
          <w:b/>
          <w:i/>
          <w:noProof/>
          <w:color w:val="000000"/>
          <w:sz w:val="24"/>
          <w:szCs w:val="24"/>
          <w:lang w:val="x-none" w:eastAsia="x-none"/>
        </w:rPr>
      </w:pPr>
    </w:p>
    <w:p w14:paraId="508AAFA9" w14:textId="117733EC" w:rsidR="00E1202F" w:rsidRPr="00E1202F" w:rsidRDefault="00E1202F" w:rsidP="00E1202F">
      <w:pPr>
        <w:tabs>
          <w:tab w:val="left" w:pos="567"/>
        </w:tabs>
        <w:suppressAutoHyphens/>
        <w:spacing w:after="0" w:line="240" w:lineRule="auto"/>
        <w:contextualSpacing/>
        <w:jc w:val="both"/>
        <w:rPr>
          <w:rFonts w:ascii="Times New Roman" w:eastAsia="Times New Roman" w:hAnsi="Times New Roman" w:cs="Times New Roman"/>
          <w:b/>
          <w:i/>
          <w:iCs/>
          <w:sz w:val="24"/>
          <w:szCs w:val="24"/>
          <w:u w:val="single"/>
          <w:lang w:eastAsia="ar-SA"/>
        </w:rPr>
      </w:pPr>
      <w:r w:rsidRPr="00E1202F">
        <w:rPr>
          <w:rFonts w:ascii="Times New Roman" w:eastAsia="Times New Roman" w:hAnsi="Times New Roman" w:cs="Times New Roman"/>
          <w:b/>
          <w:i/>
          <w:sz w:val="24"/>
          <w:szCs w:val="24"/>
          <w:lang w:eastAsia="pl-PL"/>
        </w:rPr>
        <w:t xml:space="preserve">      Dla części</w:t>
      </w:r>
      <w:r w:rsidR="00111A66">
        <w:rPr>
          <w:rFonts w:ascii="Times New Roman" w:eastAsia="Times New Roman" w:hAnsi="Times New Roman" w:cs="Times New Roman"/>
          <w:b/>
          <w:i/>
          <w:sz w:val="24"/>
          <w:szCs w:val="24"/>
          <w:lang w:eastAsia="pl-PL"/>
        </w:rPr>
        <w:t xml:space="preserve"> 3 -</w:t>
      </w:r>
      <w:r w:rsidRPr="00E1202F">
        <w:rPr>
          <w:rFonts w:ascii="Times New Roman" w:eastAsia="Times New Roman" w:hAnsi="Times New Roman" w:cs="Times New Roman"/>
          <w:b/>
          <w:sz w:val="24"/>
          <w:szCs w:val="24"/>
          <w:lang w:eastAsia="pl-PL"/>
        </w:rPr>
        <w:t xml:space="preserve"> (</w:t>
      </w:r>
      <w:r w:rsidRPr="00E1202F">
        <w:rPr>
          <w:rFonts w:ascii="Times New Roman" w:eastAsia="Times New Roman" w:hAnsi="Times New Roman" w:cs="Times New Roman"/>
          <w:b/>
          <w:i/>
          <w:sz w:val="24"/>
          <w:szCs w:val="24"/>
          <w:lang w:eastAsia="pl-PL"/>
        </w:rPr>
        <w:t xml:space="preserve">ZASTRZEŻONA </w:t>
      </w:r>
      <w:r w:rsidRPr="00E1202F">
        <w:rPr>
          <w:rFonts w:ascii="Times New Roman" w:eastAsia="Times New Roman" w:hAnsi="Times New Roman" w:cs="Times New Roman"/>
          <w:b/>
          <w:i/>
          <w:iCs/>
          <w:sz w:val="24"/>
          <w:szCs w:val="24"/>
          <w:u w:val="single"/>
          <w:lang w:eastAsia="ar-SA"/>
        </w:rPr>
        <w:t>NATO</w:t>
      </w:r>
      <w:r w:rsidRPr="00E1202F">
        <w:rPr>
          <w:rFonts w:ascii="Times New Roman" w:eastAsia="Times New Roman" w:hAnsi="Times New Roman" w:cs="Times New Roman"/>
          <w:b/>
          <w:sz w:val="24"/>
          <w:szCs w:val="24"/>
          <w:u w:val="single"/>
          <w:lang w:eastAsia="pl-PL"/>
        </w:rPr>
        <w:t xml:space="preserve"> </w:t>
      </w:r>
      <w:r w:rsidRPr="00E1202F">
        <w:rPr>
          <w:rFonts w:ascii="Times New Roman" w:eastAsia="Times New Roman" w:hAnsi="Times New Roman" w:cs="Times New Roman"/>
          <w:b/>
          <w:i/>
          <w:sz w:val="24"/>
          <w:szCs w:val="24"/>
          <w:u w:val="single"/>
          <w:lang w:eastAsia="pl-PL"/>
        </w:rPr>
        <w:t>RESTRICTED, RESTREINT UE/EU    RESTRICTED</w:t>
      </w:r>
      <w:r w:rsidRPr="00E1202F">
        <w:rPr>
          <w:rFonts w:ascii="Times New Roman" w:eastAsia="Times New Roman" w:hAnsi="Times New Roman" w:cs="Times New Roman"/>
          <w:b/>
          <w:sz w:val="24"/>
          <w:szCs w:val="24"/>
          <w:lang w:eastAsia="pl-PL"/>
        </w:rPr>
        <w:t>)</w:t>
      </w:r>
    </w:p>
    <w:p w14:paraId="7381B73D" w14:textId="77777777" w:rsidR="00E1202F" w:rsidRPr="00E1202F" w:rsidRDefault="00E1202F" w:rsidP="00E1202F">
      <w:pPr>
        <w:spacing w:after="0"/>
        <w:ind w:left="426"/>
        <w:jc w:val="both"/>
        <w:rPr>
          <w:rFonts w:ascii="Times New Roman" w:eastAsia="Times New Roman" w:hAnsi="Times New Roman" w:cs="Times New Roman"/>
          <w:b/>
          <w:i/>
          <w:noProof/>
          <w:color w:val="000000"/>
          <w:sz w:val="24"/>
          <w:szCs w:val="24"/>
          <w:lang w:eastAsia="x-none"/>
        </w:rPr>
      </w:pPr>
      <w:r w:rsidRPr="00E1202F">
        <w:rPr>
          <w:rFonts w:ascii="Times New Roman" w:eastAsia="Times New Roman" w:hAnsi="Times New Roman" w:cs="Times New Roman"/>
          <w:b/>
          <w:i/>
          <w:noProof/>
          <w:color w:val="000000"/>
          <w:sz w:val="24"/>
          <w:szCs w:val="24"/>
          <w:lang w:val="x-none" w:eastAsia="x-none"/>
        </w:rPr>
        <w:t>Netto</w:t>
      </w:r>
      <w:r w:rsidRPr="00E1202F">
        <w:rPr>
          <w:rFonts w:ascii="Times New Roman" w:eastAsia="Times New Roman" w:hAnsi="Times New Roman" w:cs="Times New Roman"/>
          <w:b/>
          <w:i/>
          <w:noProof/>
          <w:color w:val="000000"/>
          <w:sz w:val="24"/>
          <w:szCs w:val="24"/>
          <w:lang w:eastAsia="x-none"/>
        </w:rPr>
        <w:t xml:space="preserve"> ……………… zł (słownie: ………………………………. zł 00/100 zł)</w:t>
      </w:r>
    </w:p>
    <w:p w14:paraId="525F9EFD" w14:textId="77777777" w:rsidR="00E1202F" w:rsidRPr="00E1202F" w:rsidRDefault="00E1202F" w:rsidP="00E1202F">
      <w:pPr>
        <w:spacing w:after="0"/>
        <w:ind w:left="426" w:hanging="426"/>
        <w:jc w:val="both"/>
        <w:rPr>
          <w:rFonts w:ascii="Times New Roman" w:eastAsia="Times New Roman" w:hAnsi="Times New Roman" w:cs="Times New Roman"/>
          <w:b/>
          <w:i/>
          <w:noProof/>
          <w:color w:val="000000"/>
          <w:sz w:val="24"/>
          <w:szCs w:val="24"/>
          <w:lang w:eastAsia="x-none"/>
        </w:rPr>
      </w:pPr>
      <w:r w:rsidRPr="00E1202F">
        <w:rPr>
          <w:rFonts w:ascii="Times New Roman" w:eastAsia="Times New Roman" w:hAnsi="Times New Roman" w:cs="Times New Roman"/>
          <w:b/>
          <w:i/>
          <w:noProof/>
          <w:color w:val="000000"/>
          <w:sz w:val="24"/>
          <w:szCs w:val="24"/>
          <w:lang w:eastAsia="x-none"/>
        </w:rPr>
        <w:t xml:space="preserve">       Podatek VAT ……………… zł (słownie: …………………………… zł 00/100 zł)</w:t>
      </w:r>
    </w:p>
    <w:p w14:paraId="39632541" w14:textId="77777777" w:rsidR="00E1202F" w:rsidRPr="00E1202F" w:rsidRDefault="00E1202F" w:rsidP="00E1202F">
      <w:pPr>
        <w:spacing w:after="0"/>
        <w:ind w:left="426" w:hanging="426"/>
        <w:rPr>
          <w:rFonts w:ascii="Times New Roman" w:eastAsia="Times New Roman" w:hAnsi="Times New Roman" w:cs="Times New Roman"/>
          <w:b/>
          <w:i/>
          <w:noProof/>
          <w:color w:val="000000"/>
          <w:sz w:val="24"/>
          <w:szCs w:val="24"/>
          <w:lang w:eastAsia="x-none"/>
        </w:rPr>
      </w:pPr>
      <w:r w:rsidRPr="00E1202F">
        <w:rPr>
          <w:rFonts w:ascii="Times New Roman" w:eastAsia="Times New Roman" w:hAnsi="Times New Roman" w:cs="Times New Roman"/>
          <w:b/>
          <w:i/>
          <w:noProof/>
          <w:color w:val="000000"/>
          <w:sz w:val="24"/>
          <w:szCs w:val="24"/>
          <w:lang w:eastAsia="x-none"/>
        </w:rPr>
        <w:t xml:space="preserve">       </w:t>
      </w:r>
      <w:r w:rsidRPr="00E1202F">
        <w:rPr>
          <w:rFonts w:ascii="Times New Roman" w:eastAsia="Times New Roman" w:hAnsi="Times New Roman" w:cs="Times New Roman"/>
          <w:b/>
          <w:i/>
          <w:noProof/>
          <w:color w:val="000000"/>
          <w:sz w:val="24"/>
          <w:szCs w:val="24"/>
          <w:lang w:val="x-none" w:eastAsia="x-none"/>
        </w:rPr>
        <w:t xml:space="preserve">brutto </w:t>
      </w:r>
      <w:r w:rsidRPr="00E1202F">
        <w:rPr>
          <w:rFonts w:ascii="Times New Roman" w:eastAsia="Times New Roman" w:hAnsi="Times New Roman" w:cs="Times New Roman"/>
          <w:b/>
          <w:i/>
          <w:noProof/>
          <w:color w:val="000000"/>
          <w:sz w:val="24"/>
          <w:szCs w:val="24"/>
          <w:lang w:eastAsia="x-none"/>
        </w:rPr>
        <w:t>……………… zł (słownie: ………………………………. zł 00/100 zł)</w:t>
      </w:r>
    </w:p>
    <w:p w14:paraId="2B99042F" w14:textId="77777777" w:rsidR="00E1202F" w:rsidRPr="00E1202F" w:rsidRDefault="00E1202F" w:rsidP="00E1202F">
      <w:pPr>
        <w:spacing w:after="0"/>
        <w:jc w:val="both"/>
        <w:rPr>
          <w:rFonts w:ascii="Times New Roman" w:eastAsia="Times New Roman" w:hAnsi="Times New Roman" w:cs="Times New Roman"/>
          <w:b/>
          <w:i/>
          <w:noProof/>
          <w:color w:val="000000"/>
          <w:sz w:val="24"/>
          <w:szCs w:val="24"/>
          <w:lang w:val="x-none" w:eastAsia="x-none"/>
        </w:rPr>
      </w:pPr>
    </w:p>
    <w:p w14:paraId="28424330" w14:textId="1398FDB3" w:rsidR="00E1202F" w:rsidRPr="00E1202F" w:rsidRDefault="00E1202F" w:rsidP="005E274D">
      <w:pPr>
        <w:numPr>
          <w:ilvl w:val="0"/>
          <w:numId w:val="180"/>
        </w:numPr>
        <w:suppressAutoHyphens/>
        <w:spacing w:after="0" w:line="240" w:lineRule="auto"/>
        <w:ind w:left="426" w:hanging="426"/>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color w:val="000000"/>
          <w:sz w:val="24"/>
          <w:szCs w:val="24"/>
          <w:lang w:eastAsia="pl-PL"/>
        </w:rPr>
        <w:t xml:space="preserve">Formularz Cenowy określający ceny jednostkowe za usługę przeglądu stanowi </w:t>
      </w:r>
      <w:r w:rsidRPr="00E1202F">
        <w:rPr>
          <w:rFonts w:ascii="Times New Roman" w:eastAsia="Times New Roman" w:hAnsi="Times New Roman" w:cs="Times New Roman"/>
          <w:b/>
          <w:color w:val="000000"/>
          <w:sz w:val="24"/>
          <w:szCs w:val="24"/>
          <w:lang w:eastAsia="pl-PL"/>
        </w:rPr>
        <w:t>załącznik nr 1</w:t>
      </w:r>
      <w:r w:rsidR="00111A66">
        <w:rPr>
          <w:rFonts w:ascii="Times New Roman" w:eastAsia="Times New Roman" w:hAnsi="Times New Roman" w:cs="Times New Roman"/>
          <w:b/>
          <w:color w:val="000000"/>
          <w:sz w:val="24"/>
          <w:szCs w:val="24"/>
          <w:lang w:eastAsia="pl-PL"/>
        </w:rPr>
        <w:t>, 1a i 1b</w:t>
      </w:r>
      <w:r w:rsidRPr="00E1202F">
        <w:rPr>
          <w:rFonts w:ascii="Times New Roman" w:eastAsia="Times New Roman" w:hAnsi="Times New Roman" w:cs="Times New Roman"/>
          <w:color w:val="000000"/>
          <w:sz w:val="24"/>
          <w:szCs w:val="24"/>
          <w:lang w:eastAsia="pl-PL"/>
        </w:rPr>
        <w:t xml:space="preserve"> </w:t>
      </w:r>
      <w:r w:rsidRPr="00E1202F">
        <w:rPr>
          <w:rFonts w:ascii="Times New Roman" w:eastAsia="Times New Roman" w:hAnsi="Times New Roman" w:cs="Times New Roman"/>
          <w:b/>
          <w:color w:val="000000"/>
          <w:sz w:val="24"/>
          <w:szCs w:val="24"/>
          <w:lang w:eastAsia="pl-PL"/>
        </w:rPr>
        <w:t>do umowy</w:t>
      </w:r>
    </w:p>
    <w:p w14:paraId="11184030" w14:textId="1EDC4A07" w:rsidR="00E1202F" w:rsidRPr="00E1202F" w:rsidRDefault="00E1202F" w:rsidP="005E274D">
      <w:pPr>
        <w:numPr>
          <w:ilvl w:val="0"/>
          <w:numId w:val="180"/>
        </w:numPr>
        <w:suppressAutoHyphens/>
        <w:spacing w:after="0" w:line="240" w:lineRule="auto"/>
        <w:ind w:left="426" w:hanging="426"/>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color w:val="000000"/>
          <w:sz w:val="24"/>
          <w:szCs w:val="24"/>
          <w:lang w:eastAsia="pl-PL"/>
        </w:rPr>
        <w:lastRenderedPageBreak/>
        <w:t xml:space="preserve">Ceny jednostkowe, o których mowa w </w:t>
      </w:r>
      <w:r w:rsidRPr="00E1202F">
        <w:rPr>
          <w:rFonts w:ascii="Times New Roman" w:eastAsia="Times New Roman" w:hAnsi="Times New Roman" w:cs="Times New Roman"/>
          <w:b/>
          <w:sz w:val="24"/>
          <w:szCs w:val="24"/>
          <w:lang w:eastAsia="pl-PL"/>
        </w:rPr>
        <w:t>załączniku nr 1</w:t>
      </w:r>
      <w:r w:rsidR="00111A66">
        <w:rPr>
          <w:rFonts w:ascii="Times New Roman" w:eastAsia="Times New Roman" w:hAnsi="Times New Roman" w:cs="Times New Roman"/>
          <w:b/>
          <w:sz w:val="24"/>
          <w:szCs w:val="24"/>
          <w:lang w:eastAsia="pl-PL"/>
        </w:rPr>
        <w:t>, 1a i 1b</w:t>
      </w:r>
      <w:r w:rsidRPr="00E1202F">
        <w:rPr>
          <w:rFonts w:ascii="Times New Roman" w:eastAsia="Times New Roman" w:hAnsi="Times New Roman" w:cs="Times New Roman"/>
          <w:b/>
          <w:sz w:val="24"/>
          <w:szCs w:val="24"/>
          <w:lang w:eastAsia="pl-PL"/>
        </w:rPr>
        <w:t xml:space="preserve"> do umowy</w:t>
      </w:r>
      <w:r w:rsidRPr="00E1202F">
        <w:rPr>
          <w:rFonts w:ascii="Times New Roman" w:eastAsia="Times New Roman" w:hAnsi="Times New Roman" w:cs="Times New Roman"/>
          <w:sz w:val="24"/>
          <w:szCs w:val="24"/>
          <w:lang w:eastAsia="pl-PL"/>
        </w:rPr>
        <w:t>,</w:t>
      </w:r>
      <w:r w:rsidRPr="00E1202F">
        <w:rPr>
          <w:rFonts w:ascii="Times New Roman" w:eastAsia="Times New Roman" w:hAnsi="Times New Roman" w:cs="Times New Roman"/>
          <w:color w:val="000000"/>
          <w:sz w:val="24"/>
          <w:szCs w:val="24"/>
          <w:lang w:eastAsia="pl-PL"/>
        </w:rPr>
        <w:t xml:space="preserve"> są stałe i nie podlegają zmianom w okresie obowiązywania niniejszej umowy. </w:t>
      </w:r>
    </w:p>
    <w:p w14:paraId="6A632A4E" w14:textId="4F74F627" w:rsidR="00E1202F" w:rsidRPr="00E1202F" w:rsidRDefault="00E1202F" w:rsidP="005E274D">
      <w:pPr>
        <w:numPr>
          <w:ilvl w:val="0"/>
          <w:numId w:val="180"/>
        </w:numPr>
        <w:suppressAutoHyphens/>
        <w:spacing w:after="0" w:line="240" w:lineRule="auto"/>
        <w:ind w:left="426" w:hanging="426"/>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color w:val="000000"/>
          <w:sz w:val="24"/>
          <w:szCs w:val="24"/>
          <w:lang w:eastAsia="pl-PL"/>
        </w:rPr>
        <w:t xml:space="preserve">Wykonawca oświadcza, że ceny podane w </w:t>
      </w:r>
      <w:r w:rsidRPr="00E1202F">
        <w:rPr>
          <w:rFonts w:ascii="Times New Roman" w:eastAsia="Times New Roman" w:hAnsi="Times New Roman" w:cs="Times New Roman"/>
          <w:b/>
          <w:color w:val="000000"/>
          <w:sz w:val="24"/>
          <w:szCs w:val="24"/>
          <w:lang w:eastAsia="pl-PL"/>
        </w:rPr>
        <w:t>załączniku nr 1</w:t>
      </w:r>
      <w:r w:rsidR="00111A66">
        <w:rPr>
          <w:rFonts w:ascii="Times New Roman" w:eastAsia="Times New Roman" w:hAnsi="Times New Roman" w:cs="Times New Roman"/>
          <w:b/>
          <w:color w:val="000000"/>
          <w:sz w:val="24"/>
          <w:szCs w:val="24"/>
          <w:lang w:eastAsia="pl-PL"/>
        </w:rPr>
        <w:t>, 1a i 1b</w:t>
      </w:r>
      <w:r w:rsidRPr="00E1202F">
        <w:rPr>
          <w:rFonts w:ascii="Times New Roman" w:eastAsia="Times New Roman" w:hAnsi="Times New Roman" w:cs="Times New Roman"/>
          <w:b/>
          <w:color w:val="000000"/>
          <w:sz w:val="24"/>
          <w:szCs w:val="24"/>
          <w:lang w:eastAsia="pl-PL"/>
        </w:rPr>
        <w:t xml:space="preserve"> do umowy</w:t>
      </w:r>
      <w:r w:rsidRPr="00E1202F">
        <w:rPr>
          <w:rFonts w:ascii="Times New Roman" w:eastAsia="Times New Roman" w:hAnsi="Times New Roman" w:cs="Times New Roman"/>
          <w:color w:val="000000"/>
          <w:sz w:val="24"/>
          <w:szCs w:val="24"/>
          <w:lang w:eastAsia="pl-PL"/>
        </w:rPr>
        <w:t xml:space="preserve"> zawierają wszystkie koszty (w tym koszty dojazdu do miejsca świadczenia usługi).</w:t>
      </w:r>
    </w:p>
    <w:p w14:paraId="795AED5D" w14:textId="77777777" w:rsidR="00E1202F" w:rsidRPr="00E1202F" w:rsidRDefault="00E1202F" w:rsidP="005E274D">
      <w:pPr>
        <w:numPr>
          <w:ilvl w:val="0"/>
          <w:numId w:val="180"/>
        </w:numPr>
        <w:suppressAutoHyphens/>
        <w:spacing w:after="0" w:line="240" w:lineRule="auto"/>
        <w:ind w:left="426" w:hanging="426"/>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color w:val="000000"/>
          <w:sz w:val="24"/>
          <w:szCs w:val="24"/>
          <w:lang w:eastAsia="pl-PL"/>
        </w:rPr>
        <w:t xml:space="preserve">Wartość, o której mowa w ust. 1, może ulec zmianie w przypadku zmniejszenia ilości zrealizowanych usług. </w:t>
      </w:r>
      <w:r w:rsidRPr="00E1202F">
        <w:rPr>
          <w:rFonts w:ascii="Times New Roman" w:eastAsia="Times New Roman" w:hAnsi="Times New Roman" w:cs="Times New Roman"/>
          <w:sz w:val="24"/>
          <w:szCs w:val="24"/>
          <w:lang w:eastAsia="pl-PL"/>
        </w:rPr>
        <w:t>Wykonawcy nie będą przysługiwały z tego tytułu żadne roszczenia finansowe wobec Zamawiającego. Wynagrodzenie, o którym mowa w ust. 1, będzie odpowiednio pomniejszone do wartości faktycznie zamówionego i wykonanego zakresu umowy.</w:t>
      </w:r>
    </w:p>
    <w:p w14:paraId="305112BB" w14:textId="77777777" w:rsidR="00E1202F" w:rsidRPr="00E1202F" w:rsidRDefault="00E1202F" w:rsidP="005E274D">
      <w:pPr>
        <w:numPr>
          <w:ilvl w:val="0"/>
          <w:numId w:val="180"/>
        </w:numPr>
        <w:spacing w:after="0" w:line="240" w:lineRule="auto"/>
        <w:ind w:left="426" w:hanging="426"/>
        <w:jc w:val="both"/>
        <w:rPr>
          <w:rFonts w:ascii="Times New Roman" w:eastAsia="Times New Roman" w:hAnsi="Times New Roman" w:cs="Times New Roman"/>
          <w:sz w:val="24"/>
          <w:szCs w:val="24"/>
          <w:lang w:eastAsia="x-none"/>
        </w:rPr>
      </w:pPr>
      <w:r w:rsidRPr="00E1202F">
        <w:rPr>
          <w:rFonts w:ascii="Times New Roman" w:eastAsia="Times New Roman" w:hAnsi="Times New Roman" w:cs="Times New Roman"/>
          <w:color w:val="000000"/>
          <w:sz w:val="24"/>
          <w:szCs w:val="24"/>
          <w:lang w:eastAsia="x-none"/>
        </w:rPr>
        <w:t>Podstawą do opłacenia faktury stanowić będzie Protokół Odbioru Usługi podpisany bez zastrzeżeń przez Przedstawicieli Stron potwierdzający odbiór usługi, wg wzoru</w:t>
      </w:r>
      <w:r w:rsidRPr="00E1202F">
        <w:rPr>
          <w:rFonts w:ascii="Times New Roman" w:eastAsia="Times New Roman" w:hAnsi="Times New Roman" w:cs="Times New Roman"/>
          <w:i/>
          <w:color w:val="000000"/>
          <w:sz w:val="24"/>
          <w:szCs w:val="24"/>
          <w:lang w:eastAsia="x-none"/>
        </w:rPr>
        <w:t xml:space="preserve"> </w:t>
      </w:r>
      <w:r w:rsidRPr="00E1202F">
        <w:rPr>
          <w:rFonts w:ascii="Times New Roman" w:eastAsia="Times New Roman" w:hAnsi="Times New Roman" w:cs="Times New Roman"/>
          <w:color w:val="000000"/>
          <w:sz w:val="24"/>
          <w:szCs w:val="24"/>
          <w:lang w:eastAsia="x-none"/>
        </w:rPr>
        <w:t xml:space="preserve">stanowiącego </w:t>
      </w:r>
      <w:r w:rsidRPr="00E1202F">
        <w:rPr>
          <w:rFonts w:ascii="Times New Roman" w:eastAsia="Times New Roman" w:hAnsi="Times New Roman" w:cs="Times New Roman"/>
          <w:b/>
          <w:sz w:val="24"/>
          <w:szCs w:val="24"/>
          <w:lang w:eastAsia="x-none"/>
        </w:rPr>
        <w:t>załącznik nr 5, 5a i 5b do umowy.</w:t>
      </w:r>
    </w:p>
    <w:p w14:paraId="314852D9" w14:textId="77777777" w:rsidR="00E1202F" w:rsidRPr="00E1202F" w:rsidRDefault="00E1202F" w:rsidP="005E274D">
      <w:pPr>
        <w:numPr>
          <w:ilvl w:val="0"/>
          <w:numId w:val="180"/>
        </w:numPr>
        <w:spacing w:after="0" w:line="240" w:lineRule="auto"/>
        <w:ind w:left="426" w:hanging="426"/>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eastAsia="x-none"/>
        </w:rPr>
        <w:t xml:space="preserve">Rozliczenie Stron umowy odbywać się będzie każdorazowo po wykonanej usłudze, na podstawie faktury wystawionej w oparciu o Protokół Odbioru Usługi, </w:t>
      </w:r>
      <w:r w:rsidRPr="00E1202F">
        <w:rPr>
          <w:rFonts w:ascii="Times New Roman" w:eastAsia="Times New Roman" w:hAnsi="Times New Roman" w:cs="Times New Roman"/>
          <w:noProof/>
          <w:color w:val="000000"/>
          <w:sz w:val="24"/>
          <w:szCs w:val="24"/>
          <w:lang w:val="x-none" w:eastAsia="x-none"/>
        </w:rPr>
        <w:t xml:space="preserve">podpisany </w:t>
      </w:r>
      <w:r w:rsidRPr="00E1202F">
        <w:rPr>
          <w:rFonts w:ascii="Times New Roman" w:eastAsia="Times New Roman" w:hAnsi="Times New Roman" w:cs="Times New Roman"/>
          <w:noProof/>
          <w:color w:val="000000"/>
          <w:sz w:val="24"/>
          <w:szCs w:val="24"/>
          <w:lang w:eastAsia="x-none"/>
        </w:rPr>
        <w:t xml:space="preserve">bez zastrzerzeń </w:t>
      </w:r>
      <w:r w:rsidRPr="00E1202F">
        <w:rPr>
          <w:rFonts w:ascii="Times New Roman" w:eastAsia="Times New Roman" w:hAnsi="Times New Roman" w:cs="Times New Roman"/>
          <w:noProof/>
          <w:color w:val="000000"/>
          <w:sz w:val="24"/>
          <w:szCs w:val="24"/>
          <w:lang w:val="x-none" w:eastAsia="x-none"/>
        </w:rPr>
        <w:t xml:space="preserve">przez przedstawicieli </w:t>
      </w:r>
      <w:r w:rsidRPr="00E1202F">
        <w:rPr>
          <w:rFonts w:ascii="Times New Roman" w:eastAsia="Times New Roman" w:hAnsi="Times New Roman" w:cs="Times New Roman"/>
          <w:noProof/>
          <w:color w:val="000000"/>
          <w:sz w:val="24"/>
          <w:szCs w:val="24"/>
          <w:lang w:eastAsia="x-none"/>
        </w:rPr>
        <w:t>S</w:t>
      </w:r>
      <w:r w:rsidRPr="00E1202F">
        <w:rPr>
          <w:rFonts w:ascii="Times New Roman" w:eastAsia="Times New Roman" w:hAnsi="Times New Roman" w:cs="Times New Roman"/>
          <w:noProof/>
          <w:color w:val="000000"/>
          <w:sz w:val="24"/>
          <w:szCs w:val="24"/>
          <w:lang w:val="x-none" w:eastAsia="x-none"/>
        </w:rPr>
        <w:t>tron</w:t>
      </w:r>
      <w:r w:rsidRPr="00E1202F">
        <w:rPr>
          <w:rFonts w:ascii="Times New Roman" w:eastAsia="Times New Roman" w:hAnsi="Times New Roman" w:cs="Times New Roman"/>
          <w:noProof/>
          <w:color w:val="000000"/>
          <w:sz w:val="24"/>
          <w:szCs w:val="24"/>
          <w:lang w:eastAsia="x-none"/>
        </w:rPr>
        <w:t>.</w:t>
      </w:r>
    </w:p>
    <w:p w14:paraId="3E9F0A2D" w14:textId="77777777" w:rsidR="00E1202F" w:rsidRPr="00E1202F" w:rsidRDefault="00E1202F" w:rsidP="005E274D">
      <w:pPr>
        <w:numPr>
          <w:ilvl w:val="0"/>
          <w:numId w:val="180"/>
        </w:numPr>
        <w:spacing w:after="0" w:line="240" w:lineRule="auto"/>
        <w:ind w:left="426" w:hanging="426"/>
        <w:jc w:val="both"/>
        <w:rPr>
          <w:rFonts w:ascii="Times New Roman" w:eastAsia="Times New Roman" w:hAnsi="Times New Roman" w:cs="Times New Roman"/>
          <w:noProof/>
          <w:color w:val="000000"/>
          <w:sz w:val="24"/>
          <w:szCs w:val="24"/>
          <w:lang w:val="x-none" w:eastAsia="x-none"/>
        </w:rPr>
      </w:pPr>
      <w:r w:rsidRPr="00E1202F">
        <w:rPr>
          <w:rFonts w:ascii="Times New Roman" w:eastAsia="Times New Roman" w:hAnsi="Times New Roman" w:cs="Times New Roman"/>
          <w:color w:val="000000"/>
          <w:sz w:val="24"/>
          <w:szCs w:val="24"/>
          <w:lang w:eastAsia="x-none"/>
        </w:rPr>
        <w:t xml:space="preserve">Płatność nastąpi z konta Zamawiającego przelewem na rachunek Wykonawcy wskazany na fakturze, w terminie 30 dni od daty dostarczenia Zamawiającemu prawidłowo wystawionej faktury. </w:t>
      </w:r>
    </w:p>
    <w:p w14:paraId="765634CA" w14:textId="77777777" w:rsidR="00E1202F" w:rsidRPr="00E1202F" w:rsidRDefault="00E1202F" w:rsidP="005E274D">
      <w:pPr>
        <w:numPr>
          <w:ilvl w:val="0"/>
          <w:numId w:val="180"/>
        </w:numPr>
        <w:spacing w:after="0" w:line="240" w:lineRule="auto"/>
        <w:ind w:left="426" w:hanging="426"/>
        <w:jc w:val="both"/>
        <w:rPr>
          <w:rFonts w:ascii="Times New Roman" w:eastAsia="Calibri" w:hAnsi="Times New Roman" w:cs="Times New Roman"/>
          <w:sz w:val="24"/>
          <w:szCs w:val="24"/>
        </w:rPr>
      </w:pPr>
      <w:r w:rsidRPr="00E1202F">
        <w:rPr>
          <w:rFonts w:ascii="Times New Roman" w:eastAsia="Calibri" w:hAnsi="Times New Roman" w:cs="Times New Roman"/>
          <w:sz w:val="24"/>
          <w:szCs w:val="24"/>
        </w:rPr>
        <w:t xml:space="preserve">W przypadku otrzymania błędnie wystawionej faktury Zamawiający poinformuje o tym Wykonawcę, a Wykonawca zobowiązany jest do skorygowania faktury, zgodnie z obowiązującymi przepisami. Do czasu doręczenia Zamawiającemu prawidłowo skorygowanej faktury, termin płatności faktury nie biegnie. </w:t>
      </w:r>
    </w:p>
    <w:p w14:paraId="64341E6B" w14:textId="77777777" w:rsidR="00E1202F" w:rsidRPr="00E1202F" w:rsidRDefault="00E1202F" w:rsidP="005E274D">
      <w:pPr>
        <w:numPr>
          <w:ilvl w:val="0"/>
          <w:numId w:val="180"/>
        </w:numPr>
        <w:spacing w:after="0" w:line="240" w:lineRule="auto"/>
        <w:ind w:left="426" w:hanging="426"/>
        <w:jc w:val="both"/>
        <w:rPr>
          <w:rFonts w:ascii="Times New Roman" w:eastAsia="Times New Roman" w:hAnsi="Times New Roman" w:cs="Times New Roman"/>
          <w:noProof/>
          <w:color w:val="000000"/>
          <w:sz w:val="24"/>
          <w:szCs w:val="24"/>
          <w:lang w:val="x-none" w:eastAsia="x-none"/>
        </w:rPr>
      </w:pPr>
      <w:r w:rsidRPr="00E1202F">
        <w:rPr>
          <w:rFonts w:ascii="Times New Roman" w:eastAsia="Times New Roman" w:hAnsi="Times New Roman" w:cs="Times New Roman"/>
          <w:color w:val="0E0E0E"/>
          <w:sz w:val="24"/>
          <w:szCs w:val="24"/>
          <w:lang w:val="x-none" w:eastAsia="x-none"/>
        </w:rPr>
        <w:t>Za dzień zapłaty uznaje się dzień obciążenia rachunku Zamawiającego.</w:t>
      </w:r>
    </w:p>
    <w:p w14:paraId="3E7FE495" w14:textId="77777777" w:rsidR="00E1202F" w:rsidRPr="00E1202F" w:rsidRDefault="00E1202F" w:rsidP="005E274D">
      <w:pPr>
        <w:numPr>
          <w:ilvl w:val="0"/>
          <w:numId w:val="180"/>
        </w:numPr>
        <w:spacing w:after="0" w:line="240" w:lineRule="auto"/>
        <w:ind w:left="426" w:hanging="426"/>
        <w:jc w:val="both"/>
        <w:rPr>
          <w:rFonts w:ascii="Times New Roman" w:eastAsia="Times New Roman" w:hAnsi="Times New Roman" w:cs="Times New Roman"/>
          <w:noProof/>
          <w:color w:val="000000"/>
          <w:sz w:val="24"/>
          <w:szCs w:val="24"/>
          <w:lang w:val="x-none" w:eastAsia="x-none"/>
        </w:rPr>
      </w:pPr>
      <w:r w:rsidRPr="00E1202F">
        <w:rPr>
          <w:rFonts w:ascii="Times New Roman" w:eastAsia="Times New Roman" w:hAnsi="Times New Roman" w:cs="Times New Roman"/>
          <w:noProof/>
          <w:color w:val="000000"/>
          <w:sz w:val="24"/>
          <w:szCs w:val="24"/>
          <w:lang w:eastAsia="x-none"/>
        </w:rPr>
        <w:t>W</w:t>
      </w:r>
      <w:r w:rsidRPr="00E1202F">
        <w:rPr>
          <w:rFonts w:ascii="Times New Roman" w:eastAsia="Times New Roman" w:hAnsi="Times New Roman" w:cs="Times New Roman"/>
          <w:color w:val="0E0E0E"/>
          <w:sz w:val="24"/>
          <w:szCs w:val="24"/>
          <w:lang w:eastAsia="x-none"/>
        </w:rPr>
        <w:t>ykonawca gwarantuje stałą i niezmienną cenę usługi przez okres trwania umowy.</w:t>
      </w:r>
    </w:p>
    <w:p w14:paraId="4B710FAE" w14:textId="77777777" w:rsidR="00E1202F" w:rsidRPr="00E1202F" w:rsidRDefault="00E1202F" w:rsidP="005E274D">
      <w:pPr>
        <w:numPr>
          <w:ilvl w:val="0"/>
          <w:numId w:val="180"/>
        </w:numPr>
        <w:spacing w:after="0" w:line="240" w:lineRule="auto"/>
        <w:ind w:left="426" w:hanging="426"/>
        <w:jc w:val="both"/>
        <w:rPr>
          <w:rFonts w:ascii="Times New Roman" w:eastAsia="Times New Roman" w:hAnsi="Times New Roman" w:cs="Times New Roman"/>
          <w:noProof/>
          <w:sz w:val="24"/>
          <w:szCs w:val="24"/>
          <w:lang w:val="x-none" w:eastAsia="x-none"/>
        </w:rPr>
      </w:pPr>
      <w:r w:rsidRPr="00E1202F">
        <w:rPr>
          <w:rFonts w:ascii="Times New Roman" w:eastAsia="Times New Roman" w:hAnsi="Times New Roman" w:cs="Times New Roman"/>
          <w:sz w:val="24"/>
          <w:szCs w:val="24"/>
          <w:lang w:val="x-none" w:eastAsia="x-none"/>
        </w:rPr>
        <w:t>Wykonawca oświadcza, że</w:t>
      </w:r>
      <w:r w:rsidRPr="00E1202F">
        <w:rPr>
          <w:rFonts w:ascii="Times New Roman" w:eastAsia="Times New Roman" w:hAnsi="Times New Roman" w:cs="Times New Roman"/>
          <w:i/>
          <w:sz w:val="24"/>
          <w:szCs w:val="24"/>
          <w:lang w:eastAsia="x-none"/>
        </w:rPr>
        <w:t xml:space="preserve"> jest/ nie jest </w:t>
      </w:r>
      <w:r w:rsidRPr="00E1202F">
        <w:rPr>
          <w:rFonts w:ascii="Times New Roman" w:eastAsia="Times New Roman" w:hAnsi="Times New Roman" w:cs="Times New Roman"/>
          <w:b/>
          <w:i/>
          <w:sz w:val="24"/>
          <w:szCs w:val="24"/>
          <w:lang w:eastAsia="x-none"/>
        </w:rPr>
        <w:t>zwolnionym</w:t>
      </w:r>
      <w:r w:rsidRPr="00E1202F">
        <w:rPr>
          <w:rFonts w:ascii="Times New Roman" w:eastAsia="Times New Roman" w:hAnsi="Times New Roman" w:cs="Times New Roman"/>
          <w:sz w:val="24"/>
          <w:szCs w:val="24"/>
          <w:lang w:eastAsia="x-none"/>
        </w:rPr>
        <w:t xml:space="preserve"> </w:t>
      </w:r>
      <w:r w:rsidRPr="00E1202F">
        <w:rPr>
          <w:rFonts w:ascii="Times New Roman" w:eastAsia="Times New Roman" w:hAnsi="Times New Roman" w:cs="Times New Roman"/>
          <w:sz w:val="24"/>
          <w:szCs w:val="24"/>
          <w:lang w:val="x-none" w:eastAsia="x-none"/>
        </w:rPr>
        <w:t>podatnikiem podatku od towarów i</w:t>
      </w:r>
      <w:r w:rsidRPr="00E1202F">
        <w:rPr>
          <w:rFonts w:ascii="Times New Roman" w:eastAsia="Times New Roman" w:hAnsi="Times New Roman" w:cs="Times New Roman"/>
          <w:sz w:val="24"/>
          <w:szCs w:val="24"/>
          <w:lang w:eastAsia="x-none"/>
        </w:rPr>
        <w:t> </w:t>
      </w:r>
      <w:r w:rsidRPr="00E1202F">
        <w:rPr>
          <w:rFonts w:ascii="Times New Roman" w:eastAsia="Times New Roman" w:hAnsi="Times New Roman" w:cs="Times New Roman"/>
          <w:sz w:val="24"/>
          <w:szCs w:val="24"/>
          <w:lang w:val="x-none" w:eastAsia="x-none"/>
        </w:rPr>
        <w:t xml:space="preserve">usług, co potwierdza wydruk z portalu podatkowego prowadzonego przez Ministerstwo Finansów, stanowiący </w:t>
      </w:r>
      <w:r w:rsidRPr="00E1202F">
        <w:rPr>
          <w:rFonts w:ascii="Times New Roman" w:eastAsia="Times New Roman" w:hAnsi="Times New Roman" w:cs="Times New Roman"/>
          <w:b/>
          <w:sz w:val="24"/>
          <w:szCs w:val="24"/>
          <w:lang w:val="x-none" w:eastAsia="x-none"/>
        </w:rPr>
        <w:t xml:space="preserve">załącznik nr </w:t>
      </w:r>
      <w:r w:rsidRPr="00E1202F">
        <w:rPr>
          <w:rFonts w:ascii="Times New Roman" w:eastAsia="Times New Roman" w:hAnsi="Times New Roman" w:cs="Times New Roman"/>
          <w:b/>
          <w:sz w:val="24"/>
          <w:szCs w:val="24"/>
          <w:lang w:eastAsia="x-none"/>
        </w:rPr>
        <w:t>7</w:t>
      </w:r>
      <w:r w:rsidRPr="00E1202F">
        <w:rPr>
          <w:rFonts w:ascii="Times New Roman" w:eastAsia="Times New Roman" w:hAnsi="Times New Roman" w:cs="Times New Roman"/>
          <w:b/>
          <w:sz w:val="24"/>
          <w:szCs w:val="24"/>
          <w:lang w:val="x-none" w:eastAsia="x-none"/>
        </w:rPr>
        <w:t xml:space="preserve"> do umowy</w:t>
      </w:r>
      <w:r w:rsidRPr="00E1202F">
        <w:rPr>
          <w:rFonts w:ascii="Times New Roman" w:eastAsia="Times New Roman" w:hAnsi="Times New Roman" w:cs="Times New Roman"/>
          <w:sz w:val="24"/>
          <w:szCs w:val="24"/>
          <w:lang w:val="x-none" w:eastAsia="x-none"/>
        </w:rPr>
        <w:t>, oraz zobowiązuje się do poinformowania Zamawiającego o każdej zmianie statusu najpóźniej z</w:t>
      </w:r>
      <w:r w:rsidRPr="00E1202F">
        <w:rPr>
          <w:rFonts w:ascii="Times New Roman" w:eastAsia="Times New Roman" w:hAnsi="Times New Roman" w:cs="Times New Roman"/>
          <w:sz w:val="24"/>
          <w:szCs w:val="24"/>
          <w:lang w:eastAsia="x-none"/>
        </w:rPr>
        <w:t> </w:t>
      </w:r>
      <w:r w:rsidRPr="00E1202F">
        <w:rPr>
          <w:rFonts w:ascii="Times New Roman" w:eastAsia="Times New Roman" w:hAnsi="Times New Roman" w:cs="Times New Roman"/>
          <w:sz w:val="24"/>
          <w:szCs w:val="24"/>
          <w:lang w:val="x-none" w:eastAsia="x-none"/>
        </w:rPr>
        <w:t>doręczeniem faktury. W przypadku niewypełnienia obowiązku informacyjnego Wykonawca zobowiązuje się do poniesienia obciążeń nałożonych na Zamawiającego przez administrację podatkową, z tego powodu</w:t>
      </w:r>
      <w:r w:rsidRPr="00E1202F">
        <w:rPr>
          <w:rFonts w:ascii="Times New Roman" w:eastAsia="Times New Roman" w:hAnsi="Times New Roman" w:cs="Times New Roman"/>
          <w:sz w:val="24"/>
          <w:szCs w:val="24"/>
          <w:lang w:eastAsia="x-none"/>
        </w:rPr>
        <w:t>.</w:t>
      </w:r>
    </w:p>
    <w:p w14:paraId="6F7A97A0" w14:textId="77777777" w:rsidR="00E1202F" w:rsidRDefault="00E1202F" w:rsidP="00E1202F">
      <w:pPr>
        <w:keepNext/>
        <w:spacing w:after="0"/>
        <w:ind w:left="113"/>
        <w:jc w:val="center"/>
        <w:rPr>
          <w:rFonts w:ascii="Times New Roman" w:eastAsia="Times New Roman" w:hAnsi="Times New Roman" w:cs="Times New Roman"/>
          <w:b/>
          <w:noProof/>
          <w:color w:val="000000"/>
          <w:sz w:val="24"/>
          <w:szCs w:val="24"/>
          <w:lang w:val="x-none" w:eastAsia="x-none"/>
        </w:rPr>
      </w:pPr>
    </w:p>
    <w:p w14:paraId="2460E296" w14:textId="73F740B7" w:rsidR="00E1202F" w:rsidRPr="00E1202F" w:rsidRDefault="00E1202F" w:rsidP="00E1202F">
      <w:pPr>
        <w:keepNext/>
        <w:spacing w:after="0"/>
        <w:ind w:left="113"/>
        <w:jc w:val="center"/>
        <w:rPr>
          <w:rFonts w:ascii="Times New Roman" w:eastAsia="Times New Roman" w:hAnsi="Times New Roman" w:cs="Times New Roman"/>
          <w:b/>
          <w:color w:val="000000"/>
          <w:sz w:val="24"/>
          <w:szCs w:val="24"/>
          <w:lang w:eastAsia="x-none"/>
        </w:rPr>
      </w:pPr>
      <w:r w:rsidRPr="00E1202F">
        <w:rPr>
          <w:rFonts w:ascii="Times New Roman" w:eastAsia="Times New Roman" w:hAnsi="Times New Roman" w:cs="Times New Roman"/>
          <w:b/>
          <w:noProof/>
          <w:color w:val="000000"/>
          <w:sz w:val="24"/>
          <w:szCs w:val="24"/>
          <w:lang w:val="x-none" w:eastAsia="x-none"/>
        </w:rPr>
        <w:sym w:font="Arial Narrow" w:char="00A7"/>
      </w:r>
      <w:r w:rsidRPr="00E1202F">
        <w:rPr>
          <w:rFonts w:ascii="Times New Roman" w:eastAsia="Times New Roman" w:hAnsi="Times New Roman" w:cs="Times New Roman"/>
          <w:b/>
          <w:color w:val="000000"/>
          <w:sz w:val="24"/>
          <w:szCs w:val="24"/>
          <w:lang w:val="x-none" w:eastAsia="x-none"/>
        </w:rPr>
        <w:t xml:space="preserve"> </w:t>
      </w:r>
      <w:r w:rsidRPr="00E1202F">
        <w:rPr>
          <w:rFonts w:ascii="Times New Roman" w:eastAsia="Times New Roman" w:hAnsi="Times New Roman" w:cs="Times New Roman"/>
          <w:b/>
          <w:color w:val="000000"/>
          <w:sz w:val="24"/>
          <w:szCs w:val="24"/>
          <w:lang w:eastAsia="x-none"/>
        </w:rPr>
        <w:t>7</w:t>
      </w:r>
    </w:p>
    <w:p w14:paraId="33E15A8D" w14:textId="77777777" w:rsidR="00E1202F" w:rsidRPr="00E1202F" w:rsidRDefault="00E1202F" w:rsidP="00E1202F">
      <w:pPr>
        <w:keepNext/>
        <w:spacing w:after="0"/>
        <w:ind w:left="113"/>
        <w:jc w:val="center"/>
        <w:rPr>
          <w:rFonts w:ascii="Times New Roman" w:eastAsia="Times New Roman" w:hAnsi="Times New Roman" w:cs="Times New Roman"/>
          <w:b/>
          <w:color w:val="000000"/>
          <w:sz w:val="24"/>
          <w:szCs w:val="24"/>
          <w:lang w:eastAsia="x-none"/>
        </w:rPr>
      </w:pPr>
      <w:r w:rsidRPr="00E1202F">
        <w:rPr>
          <w:rFonts w:ascii="Times New Roman" w:eastAsia="Times New Roman" w:hAnsi="Times New Roman" w:cs="Times New Roman"/>
          <w:b/>
          <w:color w:val="000000"/>
          <w:sz w:val="24"/>
          <w:szCs w:val="24"/>
          <w:lang w:eastAsia="x-none"/>
        </w:rPr>
        <w:t>Gwarancja jakości</w:t>
      </w:r>
    </w:p>
    <w:p w14:paraId="675BA6B1" w14:textId="77777777" w:rsidR="00E1202F" w:rsidRPr="00E1202F" w:rsidRDefault="00E1202F" w:rsidP="00E1202F">
      <w:pPr>
        <w:keepNext/>
        <w:spacing w:after="0"/>
        <w:ind w:left="113"/>
        <w:jc w:val="center"/>
        <w:rPr>
          <w:rFonts w:ascii="Times New Roman" w:eastAsia="Times New Roman" w:hAnsi="Times New Roman" w:cs="Times New Roman"/>
          <w:b/>
          <w:color w:val="000000"/>
          <w:sz w:val="24"/>
          <w:szCs w:val="24"/>
          <w:lang w:eastAsia="x-none"/>
        </w:rPr>
      </w:pPr>
    </w:p>
    <w:p w14:paraId="4216BB7A" w14:textId="77777777" w:rsidR="00E1202F" w:rsidRPr="00E1202F" w:rsidRDefault="00E1202F" w:rsidP="005E274D">
      <w:pPr>
        <w:keepNext/>
        <w:numPr>
          <w:ilvl w:val="0"/>
          <w:numId w:val="181"/>
        </w:numPr>
        <w:spacing w:after="0" w:line="240" w:lineRule="auto"/>
        <w:ind w:left="426" w:hanging="426"/>
        <w:contextualSpacing/>
        <w:jc w:val="both"/>
        <w:rPr>
          <w:rFonts w:ascii="Times New Roman" w:eastAsia="Times New Roman" w:hAnsi="Times New Roman" w:cs="Times New Roman"/>
          <w:bCs/>
          <w:spacing w:val="5"/>
          <w:sz w:val="24"/>
          <w:szCs w:val="24"/>
          <w:lang w:val="x-none" w:eastAsia="x-none"/>
        </w:rPr>
      </w:pPr>
      <w:r w:rsidRPr="00E1202F">
        <w:rPr>
          <w:rFonts w:ascii="Times New Roman" w:eastAsia="Times New Roman" w:hAnsi="Times New Roman" w:cs="Times New Roman"/>
          <w:sz w:val="24"/>
          <w:szCs w:val="24"/>
          <w:lang w:val="x-none" w:eastAsia="x-none"/>
        </w:rPr>
        <w:t>Wykonawca udziela Zamawiającemu gwarancji jakości na wykonane usługi</w:t>
      </w:r>
      <w:r w:rsidRPr="00E1202F">
        <w:rPr>
          <w:rFonts w:ascii="Times New Roman" w:eastAsia="Times New Roman" w:hAnsi="Times New Roman" w:cs="Times New Roman"/>
          <w:sz w:val="24"/>
          <w:szCs w:val="24"/>
          <w:lang w:eastAsia="x-none"/>
        </w:rPr>
        <w:t xml:space="preserve"> </w:t>
      </w:r>
      <w:r w:rsidRPr="00E1202F">
        <w:rPr>
          <w:rFonts w:ascii="Times New Roman" w:eastAsia="Times New Roman" w:hAnsi="Times New Roman" w:cs="Times New Roman"/>
          <w:b/>
          <w:bCs/>
          <w:spacing w:val="5"/>
          <w:sz w:val="24"/>
          <w:szCs w:val="24"/>
          <w:lang w:eastAsia="x-none"/>
        </w:rPr>
        <w:t>12</w:t>
      </w:r>
      <w:r w:rsidRPr="00E1202F">
        <w:rPr>
          <w:rFonts w:ascii="Times New Roman" w:eastAsia="Times New Roman" w:hAnsi="Times New Roman" w:cs="Times New Roman"/>
          <w:b/>
          <w:bCs/>
          <w:spacing w:val="5"/>
          <w:sz w:val="24"/>
          <w:szCs w:val="24"/>
          <w:lang w:val="x-none" w:eastAsia="x-none"/>
        </w:rPr>
        <w:t xml:space="preserve"> miesięcy</w:t>
      </w:r>
      <w:r w:rsidRPr="00E1202F">
        <w:rPr>
          <w:rFonts w:ascii="Times New Roman" w:eastAsia="Times New Roman" w:hAnsi="Times New Roman" w:cs="Times New Roman"/>
          <w:bCs/>
          <w:spacing w:val="5"/>
          <w:sz w:val="24"/>
          <w:szCs w:val="24"/>
          <w:lang w:val="x-none" w:eastAsia="x-none"/>
        </w:rPr>
        <w:t xml:space="preserve"> na wykonane usługi w sposób prawidłowy.</w:t>
      </w:r>
    </w:p>
    <w:p w14:paraId="7D2315BA" w14:textId="77777777" w:rsidR="00E1202F" w:rsidRPr="00E1202F" w:rsidRDefault="00E1202F" w:rsidP="005E274D">
      <w:pPr>
        <w:keepNext/>
        <w:numPr>
          <w:ilvl w:val="0"/>
          <w:numId w:val="181"/>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Termin gwarancji biegnie od daty prawidłowo wykonanej usługi przez Wykonawcę</w:t>
      </w:r>
      <w:r w:rsidRPr="00E1202F">
        <w:rPr>
          <w:rFonts w:ascii="Times New Roman" w:eastAsia="Times New Roman" w:hAnsi="Times New Roman" w:cs="Times New Roman"/>
          <w:sz w:val="24"/>
          <w:szCs w:val="24"/>
          <w:lang w:eastAsia="x-none"/>
        </w:rPr>
        <w:t xml:space="preserve"> </w:t>
      </w:r>
      <w:r w:rsidRPr="00E1202F">
        <w:rPr>
          <w:rFonts w:ascii="Times New Roman" w:eastAsia="Times New Roman" w:hAnsi="Times New Roman" w:cs="Times New Roman"/>
          <w:sz w:val="24"/>
          <w:szCs w:val="24"/>
          <w:lang w:val="x-none" w:eastAsia="x-none"/>
        </w:rPr>
        <w:t>tj.</w:t>
      </w:r>
      <w:r w:rsidRPr="00E1202F">
        <w:rPr>
          <w:rFonts w:ascii="Times New Roman" w:eastAsia="Times New Roman" w:hAnsi="Times New Roman" w:cs="Times New Roman"/>
          <w:sz w:val="24"/>
          <w:szCs w:val="24"/>
          <w:lang w:eastAsia="x-none"/>
        </w:rPr>
        <w:t xml:space="preserve"> </w:t>
      </w:r>
      <w:r w:rsidRPr="00E1202F">
        <w:rPr>
          <w:rFonts w:ascii="Times New Roman" w:eastAsia="Times New Roman" w:hAnsi="Times New Roman" w:cs="Times New Roman"/>
          <w:sz w:val="24"/>
          <w:szCs w:val="24"/>
          <w:lang w:val="x-none" w:eastAsia="x-none"/>
        </w:rPr>
        <w:t xml:space="preserve">od daty podpisania bez zastrzeżeń przez </w:t>
      </w:r>
      <w:r w:rsidRPr="00E1202F">
        <w:rPr>
          <w:rFonts w:ascii="Times New Roman" w:eastAsia="Times New Roman" w:hAnsi="Times New Roman" w:cs="Times New Roman"/>
          <w:sz w:val="24"/>
          <w:szCs w:val="24"/>
          <w:lang w:eastAsia="x-none"/>
        </w:rPr>
        <w:t xml:space="preserve">Przedstawicieli </w:t>
      </w:r>
      <w:r w:rsidRPr="00E1202F">
        <w:rPr>
          <w:rFonts w:ascii="Times New Roman" w:eastAsia="Times New Roman" w:hAnsi="Times New Roman" w:cs="Times New Roman"/>
          <w:sz w:val="24"/>
          <w:szCs w:val="24"/>
          <w:lang w:val="x-none" w:eastAsia="x-none"/>
        </w:rPr>
        <w:t>Zamawiającego i</w:t>
      </w:r>
      <w:r w:rsidRPr="00E1202F">
        <w:rPr>
          <w:rFonts w:ascii="Times New Roman" w:eastAsia="Times New Roman" w:hAnsi="Times New Roman" w:cs="Times New Roman"/>
          <w:sz w:val="24"/>
          <w:szCs w:val="24"/>
          <w:lang w:eastAsia="x-none"/>
        </w:rPr>
        <w:t> </w:t>
      </w:r>
      <w:r w:rsidRPr="00E1202F">
        <w:rPr>
          <w:rFonts w:ascii="Times New Roman" w:eastAsia="Times New Roman" w:hAnsi="Times New Roman" w:cs="Times New Roman"/>
          <w:sz w:val="24"/>
          <w:szCs w:val="24"/>
          <w:lang w:val="x-none" w:eastAsia="x-none"/>
        </w:rPr>
        <w:t xml:space="preserve">Wykonawcę Protokołu </w:t>
      </w:r>
      <w:r w:rsidRPr="00E1202F">
        <w:rPr>
          <w:rFonts w:ascii="Times New Roman" w:eastAsia="Times New Roman" w:hAnsi="Times New Roman" w:cs="Times New Roman"/>
          <w:sz w:val="24"/>
          <w:szCs w:val="24"/>
          <w:lang w:eastAsia="x-none"/>
        </w:rPr>
        <w:t>Odbioru Usługi</w:t>
      </w:r>
      <w:r w:rsidRPr="00E1202F">
        <w:rPr>
          <w:rFonts w:ascii="Times New Roman" w:eastAsia="Times New Roman" w:hAnsi="Times New Roman" w:cs="Times New Roman"/>
          <w:sz w:val="24"/>
          <w:szCs w:val="24"/>
          <w:lang w:val="x-none" w:eastAsia="x-none"/>
        </w:rPr>
        <w:t>.</w:t>
      </w:r>
    </w:p>
    <w:p w14:paraId="46057BAD" w14:textId="77777777" w:rsidR="00E1202F" w:rsidRPr="00E1202F" w:rsidRDefault="00E1202F" w:rsidP="005E274D">
      <w:pPr>
        <w:numPr>
          <w:ilvl w:val="0"/>
          <w:numId w:val="181"/>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 xml:space="preserve">W przypadku stwierdzenia, w okresie gwarancji wadliwie wykonanej usługi Wykonawca zobowiązany jest do usunięcia wad </w:t>
      </w:r>
      <w:r w:rsidRPr="00E1202F">
        <w:rPr>
          <w:rFonts w:ascii="Times New Roman" w:eastAsia="Times New Roman" w:hAnsi="Times New Roman" w:cs="Times New Roman"/>
          <w:sz w:val="24"/>
          <w:szCs w:val="24"/>
          <w:lang w:eastAsia="x-none"/>
        </w:rPr>
        <w:t>w ramach otrzymanego wynagrodzenia z tytułu realizacji umowy. w terminie 5 dni roboczych od dnia zgłoszenia reklamacji przez Zamawiającego.</w:t>
      </w:r>
    </w:p>
    <w:p w14:paraId="5B668678" w14:textId="77777777" w:rsidR="00E1202F" w:rsidRPr="00E1202F" w:rsidRDefault="00E1202F" w:rsidP="005E274D">
      <w:pPr>
        <w:numPr>
          <w:ilvl w:val="0"/>
          <w:numId w:val="181"/>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 xml:space="preserve">W razie odmowy uznania reklamacji Wykonawca na piśmie, w terminie </w:t>
      </w:r>
      <w:r w:rsidRPr="00E1202F">
        <w:rPr>
          <w:rFonts w:ascii="Times New Roman" w:eastAsia="Times New Roman" w:hAnsi="Times New Roman" w:cs="Times New Roman"/>
          <w:sz w:val="24"/>
          <w:szCs w:val="24"/>
          <w:lang w:eastAsia="x-none"/>
        </w:rPr>
        <w:t>3</w:t>
      </w:r>
      <w:r w:rsidRPr="00E1202F">
        <w:rPr>
          <w:rFonts w:ascii="Times New Roman" w:eastAsia="Times New Roman" w:hAnsi="Times New Roman" w:cs="Times New Roman"/>
          <w:sz w:val="24"/>
          <w:szCs w:val="24"/>
          <w:lang w:val="x-none" w:eastAsia="x-none"/>
        </w:rPr>
        <w:t xml:space="preserve"> </w:t>
      </w:r>
      <w:r w:rsidRPr="00E1202F">
        <w:rPr>
          <w:rFonts w:ascii="Times New Roman" w:eastAsia="Times New Roman" w:hAnsi="Times New Roman" w:cs="Times New Roman"/>
          <w:sz w:val="24"/>
          <w:szCs w:val="24"/>
          <w:lang w:eastAsia="x-none"/>
        </w:rPr>
        <w:t xml:space="preserve">dni </w:t>
      </w:r>
      <w:r w:rsidRPr="00E1202F">
        <w:rPr>
          <w:rFonts w:ascii="Times New Roman" w:eastAsia="Times New Roman" w:hAnsi="Times New Roman" w:cs="Times New Roman"/>
          <w:sz w:val="24"/>
          <w:szCs w:val="24"/>
          <w:lang w:val="x-none" w:eastAsia="x-none"/>
        </w:rPr>
        <w:t>roboczych od daty otrzymania reklamacji, powiadomi Zamawiającego i uzasadni swoje stanowisko dotyczące</w:t>
      </w:r>
      <w:r w:rsidRPr="00E1202F">
        <w:rPr>
          <w:rFonts w:ascii="Times New Roman" w:eastAsia="Times New Roman" w:hAnsi="Times New Roman" w:cs="Times New Roman"/>
          <w:sz w:val="24"/>
          <w:szCs w:val="24"/>
          <w:lang w:eastAsia="x-none"/>
        </w:rPr>
        <w:t xml:space="preserve"> </w:t>
      </w:r>
      <w:r w:rsidRPr="00E1202F">
        <w:rPr>
          <w:rFonts w:ascii="Times New Roman" w:eastAsia="Times New Roman" w:hAnsi="Times New Roman" w:cs="Times New Roman"/>
          <w:sz w:val="24"/>
          <w:szCs w:val="24"/>
          <w:lang w:val="x-none" w:eastAsia="x-none"/>
        </w:rPr>
        <w:t xml:space="preserve">przyczyn odmowy uznania reklamacji. </w:t>
      </w:r>
    </w:p>
    <w:p w14:paraId="074195A5" w14:textId="77777777" w:rsidR="00E1202F" w:rsidRPr="00E1202F" w:rsidRDefault="00E1202F" w:rsidP="005E274D">
      <w:pPr>
        <w:numPr>
          <w:ilvl w:val="0"/>
          <w:numId w:val="181"/>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Brak pisemnego uzasadnienia od</w:t>
      </w:r>
      <w:r w:rsidRPr="00E1202F">
        <w:rPr>
          <w:rFonts w:ascii="Times New Roman" w:eastAsia="Times New Roman" w:hAnsi="Times New Roman" w:cs="Times New Roman"/>
          <w:sz w:val="24"/>
          <w:szCs w:val="24"/>
          <w:lang w:eastAsia="x-none"/>
        </w:rPr>
        <w:t>m</w:t>
      </w:r>
      <w:r w:rsidRPr="00E1202F">
        <w:rPr>
          <w:rFonts w:ascii="Times New Roman" w:eastAsia="Times New Roman" w:hAnsi="Times New Roman" w:cs="Times New Roman"/>
          <w:sz w:val="24"/>
          <w:szCs w:val="24"/>
          <w:lang w:val="x-none" w:eastAsia="x-none"/>
        </w:rPr>
        <w:t xml:space="preserve">owy uznania reklamacji, w terminie określonym </w:t>
      </w:r>
      <w:r w:rsidRPr="00E1202F">
        <w:rPr>
          <w:rFonts w:ascii="Times New Roman" w:eastAsia="Times New Roman" w:hAnsi="Times New Roman" w:cs="Times New Roman"/>
          <w:sz w:val="24"/>
          <w:szCs w:val="24"/>
          <w:lang w:eastAsia="x-none"/>
        </w:rPr>
        <w:t>w ust. 4,</w:t>
      </w:r>
      <w:r w:rsidRPr="00E1202F">
        <w:rPr>
          <w:rFonts w:ascii="Times New Roman" w:eastAsia="Times New Roman" w:hAnsi="Times New Roman" w:cs="Times New Roman"/>
          <w:sz w:val="24"/>
          <w:szCs w:val="24"/>
          <w:lang w:val="x-none" w:eastAsia="x-none"/>
        </w:rPr>
        <w:t xml:space="preserve"> oznacza uznanie reklamacji zgodnie z żądaniem Zamawiającego, w takim przypadku Wykonawca zobowiązany jest niezwłocznie, nie dłużej jednak niż w terminie </w:t>
      </w:r>
      <w:r w:rsidRPr="00E1202F">
        <w:rPr>
          <w:rFonts w:ascii="Times New Roman" w:eastAsia="Times New Roman" w:hAnsi="Times New Roman" w:cs="Times New Roman"/>
          <w:sz w:val="24"/>
          <w:szCs w:val="24"/>
          <w:lang w:eastAsia="x-none"/>
        </w:rPr>
        <w:lastRenderedPageBreak/>
        <w:t>2</w:t>
      </w:r>
      <w:r w:rsidRPr="00E1202F">
        <w:rPr>
          <w:rFonts w:ascii="Times New Roman" w:eastAsia="Times New Roman" w:hAnsi="Times New Roman" w:cs="Times New Roman"/>
          <w:sz w:val="24"/>
          <w:szCs w:val="24"/>
          <w:lang w:val="x-none" w:eastAsia="x-none"/>
        </w:rPr>
        <w:t xml:space="preserve"> dni roboczych od daty upływu terminu</w:t>
      </w:r>
      <w:r w:rsidRPr="00E1202F">
        <w:rPr>
          <w:rFonts w:ascii="Times New Roman" w:eastAsia="Times New Roman" w:hAnsi="Times New Roman" w:cs="Times New Roman"/>
          <w:sz w:val="24"/>
          <w:szCs w:val="24"/>
          <w:lang w:eastAsia="x-none"/>
        </w:rPr>
        <w:t>, o którym mowa w ust. 4,</w:t>
      </w:r>
      <w:r w:rsidRPr="00E1202F">
        <w:rPr>
          <w:rFonts w:ascii="Times New Roman" w:eastAsia="Times New Roman" w:hAnsi="Times New Roman" w:cs="Times New Roman"/>
          <w:sz w:val="24"/>
          <w:szCs w:val="24"/>
          <w:lang w:val="x-none" w:eastAsia="x-none"/>
        </w:rPr>
        <w:t xml:space="preserve"> usunąć ujawnione wady. </w:t>
      </w:r>
    </w:p>
    <w:p w14:paraId="7A168B91" w14:textId="77777777" w:rsidR="00E1202F" w:rsidRPr="00E1202F" w:rsidRDefault="00E1202F" w:rsidP="005E274D">
      <w:pPr>
        <w:numPr>
          <w:ilvl w:val="0"/>
          <w:numId w:val="181"/>
        </w:numPr>
        <w:spacing w:after="0" w:line="240" w:lineRule="auto"/>
        <w:ind w:left="567" w:hanging="567"/>
        <w:jc w:val="both"/>
        <w:rPr>
          <w:rFonts w:ascii="Times New Roman" w:eastAsia="Times New Roman" w:hAnsi="Times New Roman" w:cs="Times New Roman"/>
          <w:color w:val="222222"/>
          <w:sz w:val="24"/>
          <w:szCs w:val="24"/>
          <w:lang w:eastAsia="pl-PL"/>
        </w:rPr>
      </w:pPr>
      <w:r w:rsidRPr="00E1202F">
        <w:rPr>
          <w:rFonts w:ascii="Times New Roman" w:eastAsia="Times New Roman" w:hAnsi="Times New Roman" w:cs="Times New Roman"/>
          <w:color w:val="222222"/>
          <w:sz w:val="24"/>
          <w:szCs w:val="24"/>
          <w:lang w:eastAsia="pl-PL"/>
        </w:rPr>
        <w:t>Reklamacje zgłaszane będę w formie: e-mail: ……………………………………..</w:t>
      </w:r>
    </w:p>
    <w:p w14:paraId="4DF53575" w14:textId="77777777" w:rsidR="00E1202F" w:rsidRPr="00E1202F" w:rsidRDefault="00E1202F" w:rsidP="005E274D">
      <w:pPr>
        <w:numPr>
          <w:ilvl w:val="0"/>
          <w:numId w:val="181"/>
        </w:numPr>
        <w:spacing w:after="0" w:line="240" w:lineRule="auto"/>
        <w:ind w:left="567" w:hanging="567"/>
        <w:contextualSpacing/>
        <w:jc w:val="both"/>
        <w:rPr>
          <w:rFonts w:ascii="Times New Roman" w:eastAsia="Times New Roman" w:hAnsi="Times New Roman" w:cs="Times New Roman"/>
          <w:b/>
          <w:noProof/>
          <w:color w:val="000000"/>
          <w:sz w:val="24"/>
          <w:szCs w:val="24"/>
          <w:lang w:val="x-none" w:eastAsia="x-none"/>
        </w:rPr>
      </w:pPr>
      <w:r w:rsidRPr="00E1202F">
        <w:rPr>
          <w:rFonts w:ascii="Times New Roman" w:eastAsia="Times New Roman" w:hAnsi="Times New Roman" w:cs="Times New Roman"/>
          <w:sz w:val="24"/>
          <w:szCs w:val="24"/>
          <w:lang w:val="x-none" w:eastAsia="x-none"/>
        </w:rPr>
        <w:t>Zamawiający może wykonywać uprawnienia z tytułu rękojmi, określone w przepisach Kodeksu cywilnego, niezależnie od uprawnień wynikających z gwarancji.</w:t>
      </w:r>
    </w:p>
    <w:p w14:paraId="3649788B" w14:textId="77777777" w:rsidR="00E1202F" w:rsidRDefault="00E1202F" w:rsidP="00E1202F">
      <w:pPr>
        <w:spacing w:after="0"/>
        <w:ind w:left="357"/>
        <w:contextualSpacing/>
        <w:jc w:val="center"/>
        <w:rPr>
          <w:rFonts w:ascii="Times New Roman" w:eastAsia="Times New Roman" w:hAnsi="Times New Roman" w:cs="Times New Roman"/>
          <w:b/>
          <w:noProof/>
          <w:color w:val="000000"/>
          <w:sz w:val="24"/>
          <w:szCs w:val="24"/>
          <w:lang w:val="x-none" w:eastAsia="x-none"/>
        </w:rPr>
      </w:pPr>
    </w:p>
    <w:p w14:paraId="5310A60A" w14:textId="1C52F9E5" w:rsidR="00E1202F" w:rsidRPr="00E1202F" w:rsidRDefault="00E1202F" w:rsidP="00E1202F">
      <w:pPr>
        <w:spacing w:after="0"/>
        <w:ind w:left="357"/>
        <w:contextualSpacing/>
        <w:jc w:val="center"/>
        <w:rPr>
          <w:rFonts w:ascii="Times New Roman" w:eastAsia="Times New Roman" w:hAnsi="Times New Roman" w:cs="Times New Roman"/>
          <w:b/>
          <w:color w:val="000000"/>
          <w:sz w:val="24"/>
          <w:szCs w:val="24"/>
          <w:lang w:val="x-none" w:eastAsia="x-none"/>
        </w:rPr>
      </w:pPr>
      <w:r w:rsidRPr="00E1202F">
        <w:rPr>
          <w:rFonts w:ascii="Times New Roman" w:eastAsia="Times New Roman" w:hAnsi="Times New Roman" w:cs="Times New Roman"/>
          <w:b/>
          <w:noProof/>
          <w:color w:val="000000"/>
          <w:sz w:val="24"/>
          <w:szCs w:val="24"/>
          <w:lang w:val="x-none" w:eastAsia="x-none"/>
        </w:rPr>
        <w:sym w:font="Arial Narrow" w:char="00A7"/>
      </w:r>
      <w:r w:rsidRPr="00E1202F">
        <w:rPr>
          <w:rFonts w:ascii="Times New Roman" w:eastAsia="Times New Roman" w:hAnsi="Times New Roman" w:cs="Times New Roman"/>
          <w:b/>
          <w:color w:val="000000"/>
          <w:sz w:val="24"/>
          <w:szCs w:val="24"/>
          <w:lang w:val="x-none" w:eastAsia="x-none"/>
        </w:rPr>
        <w:t xml:space="preserve"> 8</w:t>
      </w:r>
    </w:p>
    <w:p w14:paraId="40BEB3FC" w14:textId="77777777" w:rsidR="00E1202F" w:rsidRPr="00E1202F" w:rsidRDefault="00E1202F" w:rsidP="00E1202F">
      <w:pPr>
        <w:spacing w:after="0"/>
        <w:ind w:left="357"/>
        <w:contextualSpacing/>
        <w:jc w:val="center"/>
        <w:rPr>
          <w:rFonts w:ascii="Times New Roman" w:eastAsia="Times New Roman" w:hAnsi="Times New Roman" w:cs="Times New Roman"/>
          <w:b/>
          <w:noProof/>
          <w:color w:val="000000"/>
          <w:sz w:val="24"/>
          <w:szCs w:val="24"/>
          <w:lang w:val="x-none" w:eastAsia="x-none"/>
        </w:rPr>
      </w:pPr>
      <w:r w:rsidRPr="00E1202F">
        <w:rPr>
          <w:rFonts w:ascii="Times New Roman" w:eastAsia="Times New Roman" w:hAnsi="Times New Roman" w:cs="Times New Roman"/>
          <w:b/>
          <w:noProof/>
          <w:color w:val="000000"/>
          <w:sz w:val="24"/>
          <w:szCs w:val="24"/>
          <w:lang w:val="x-none" w:eastAsia="x-none"/>
        </w:rPr>
        <w:t>Kary umowne</w:t>
      </w:r>
    </w:p>
    <w:p w14:paraId="6F0BA907" w14:textId="77777777" w:rsidR="00E1202F" w:rsidRPr="00E1202F" w:rsidRDefault="00E1202F" w:rsidP="00E1202F">
      <w:pPr>
        <w:spacing w:after="0"/>
        <w:ind w:left="357"/>
        <w:contextualSpacing/>
        <w:jc w:val="center"/>
        <w:rPr>
          <w:rFonts w:ascii="Times New Roman" w:eastAsia="Times New Roman" w:hAnsi="Times New Roman" w:cs="Times New Roman"/>
          <w:b/>
          <w:noProof/>
          <w:color w:val="000000"/>
          <w:sz w:val="24"/>
          <w:szCs w:val="24"/>
          <w:lang w:val="x-none" w:eastAsia="x-none"/>
        </w:rPr>
      </w:pPr>
    </w:p>
    <w:p w14:paraId="2D60739F" w14:textId="77777777" w:rsidR="00E1202F" w:rsidRPr="00E1202F" w:rsidRDefault="00E1202F" w:rsidP="005E274D">
      <w:pPr>
        <w:numPr>
          <w:ilvl w:val="0"/>
          <w:numId w:val="185"/>
        </w:numPr>
        <w:spacing w:after="120" w:line="240" w:lineRule="auto"/>
        <w:ind w:left="284" w:hanging="284"/>
        <w:jc w:val="both"/>
        <w:rPr>
          <w:rFonts w:ascii="Times New Roman" w:eastAsia="Times New Roman" w:hAnsi="Times New Roman" w:cs="Times New Roman"/>
          <w:sz w:val="24"/>
          <w:szCs w:val="24"/>
          <w:lang w:eastAsia="pl-PL"/>
        </w:rPr>
      </w:pPr>
      <w:bookmarkStart w:id="13" w:name="_Hlk740155"/>
      <w:r w:rsidRPr="00E1202F">
        <w:rPr>
          <w:rFonts w:ascii="Times New Roman" w:eastAsia="Times New Roman" w:hAnsi="Times New Roman" w:cs="Times New Roman"/>
          <w:sz w:val="24"/>
          <w:szCs w:val="24"/>
          <w:lang w:eastAsia="pl-PL"/>
        </w:rPr>
        <w:t>W przypadku niewykonania lub nienależytego wykonania umowy Strony uprawnione są do dochodzenia swoich roszczeń na zasadach określonych niniejszą umową oraz na zasadach ogólnych Kodeksu cywilnego.</w:t>
      </w:r>
    </w:p>
    <w:p w14:paraId="68405AD3" w14:textId="77777777" w:rsidR="00E1202F" w:rsidRPr="00E1202F" w:rsidRDefault="00E1202F" w:rsidP="005E274D">
      <w:pPr>
        <w:numPr>
          <w:ilvl w:val="0"/>
          <w:numId w:val="185"/>
        </w:numPr>
        <w:spacing w:after="120" w:line="240" w:lineRule="auto"/>
        <w:ind w:left="284" w:hanging="284"/>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Strony ustalają, że Zamawiającemu przysługuje naliczenie kar umownych Wykonawcy w następujących przypadkach i wysokości:</w:t>
      </w:r>
    </w:p>
    <w:p w14:paraId="07E9361C" w14:textId="77777777" w:rsidR="00E1202F" w:rsidRPr="00E1202F" w:rsidRDefault="00E1202F" w:rsidP="005E274D">
      <w:pPr>
        <w:numPr>
          <w:ilvl w:val="0"/>
          <w:numId w:val="186"/>
        </w:numPr>
        <w:spacing w:after="120" w:line="240" w:lineRule="auto"/>
        <w:ind w:left="567" w:hanging="283"/>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 xml:space="preserve">20% wartości wynagrodzenia netto przypadającego na niezrealizowaną część umowy – zgodnie z </w:t>
      </w:r>
      <w:r w:rsidRPr="00E1202F">
        <w:rPr>
          <w:rFonts w:ascii="Times New Roman" w:eastAsia="Times New Roman" w:hAnsi="Times New Roman" w:cs="Times New Roman"/>
          <w:b/>
          <w:sz w:val="24"/>
          <w:szCs w:val="24"/>
          <w:lang w:eastAsia="pl-PL"/>
        </w:rPr>
        <w:t>załącznikiem nr 1, 1a, 1b do umowy</w:t>
      </w:r>
      <w:r w:rsidRPr="00E1202F">
        <w:rPr>
          <w:rFonts w:ascii="Times New Roman" w:eastAsia="Times New Roman" w:hAnsi="Times New Roman" w:cs="Times New Roman"/>
          <w:sz w:val="24"/>
          <w:szCs w:val="24"/>
          <w:lang w:eastAsia="pl-PL"/>
        </w:rPr>
        <w:t xml:space="preserve"> - Formularz Cenowy –w przypadku odstąpienia lub wypowiedzenia ze skutkiem natychmiastowym umowy lub jej części przez Wykonawcę lub Zamawiającego z przyczyn zależnych od Wykonawcy,</w:t>
      </w:r>
    </w:p>
    <w:bookmarkEnd w:id="13"/>
    <w:p w14:paraId="18CD8167" w14:textId="25C0C9B6" w:rsidR="00E1202F" w:rsidRPr="00E1202F" w:rsidRDefault="008429B8" w:rsidP="005E274D">
      <w:pPr>
        <w:widowControl w:val="0"/>
        <w:numPr>
          <w:ilvl w:val="0"/>
          <w:numId w:val="186"/>
        </w:numPr>
        <w:suppressAutoHyphens/>
        <w:autoSpaceDE w:val="0"/>
        <w:autoSpaceDN w:val="0"/>
        <w:adjustRightInd w:val="0"/>
        <w:spacing w:after="120" w:line="240" w:lineRule="auto"/>
        <w:ind w:left="567" w:hanging="283"/>
        <w:jc w:val="both"/>
        <w:rPr>
          <w:rFonts w:ascii="Times New Roman" w:eastAsia="Times New Roman" w:hAnsi="Times New Roman" w:cs="Times New Roman"/>
          <w:b/>
          <w:sz w:val="24"/>
          <w:szCs w:val="24"/>
          <w:lang w:val="x-none" w:eastAsia="pl-PL"/>
        </w:rPr>
      </w:pPr>
      <w:r>
        <w:rPr>
          <w:rFonts w:ascii="Times New Roman" w:eastAsia="Times New Roman" w:hAnsi="Times New Roman" w:cs="Times New Roman"/>
          <w:sz w:val="24"/>
          <w:szCs w:val="24"/>
          <w:lang w:eastAsia="pl-PL"/>
        </w:rPr>
        <w:t>5</w:t>
      </w:r>
      <w:r w:rsidR="00E1202F" w:rsidRPr="00E1202F">
        <w:rPr>
          <w:rFonts w:ascii="Times New Roman" w:eastAsia="Times New Roman" w:hAnsi="Times New Roman" w:cs="Times New Roman"/>
          <w:sz w:val="24"/>
          <w:szCs w:val="24"/>
          <w:lang w:eastAsia="pl-PL"/>
        </w:rPr>
        <w:t xml:space="preserve">% wartości </w:t>
      </w:r>
      <w:r>
        <w:rPr>
          <w:rFonts w:ascii="Times New Roman" w:eastAsia="Times New Roman" w:hAnsi="Times New Roman" w:cs="Times New Roman"/>
          <w:sz w:val="24"/>
          <w:szCs w:val="24"/>
          <w:lang w:eastAsia="pl-PL"/>
        </w:rPr>
        <w:t>cen jednostkowych</w:t>
      </w:r>
      <w:r w:rsidR="00E1202F" w:rsidRPr="00E1202F">
        <w:rPr>
          <w:rFonts w:ascii="Times New Roman" w:eastAsia="Times New Roman" w:hAnsi="Times New Roman" w:cs="Times New Roman"/>
          <w:sz w:val="24"/>
          <w:szCs w:val="24"/>
          <w:lang w:eastAsia="pl-PL"/>
        </w:rPr>
        <w:t xml:space="preserve"> netto</w:t>
      </w:r>
      <w:r>
        <w:rPr>
          <w:rFonts w:ascii="Times New Roman" w:eastAsia="Times New Roman" w:hAnsi="Times New Roman" w:cs="Times New Roman"/>
          <w:sz w:val="24"/>
          <w:szCs w:val="24"/>
          <w:lang w:eastAsia="pl-PL"/>
        </w:rPr>
        <w:t xml:space="preserve"> kontroli danego obiektu / budynku</w:t>
      </w:r>
      <w:r w:rsidR="00E1202F" w:rsidRPr="00E1202F">
        <w:rPr>
          <w:rFonts w:ascii="Times New Roman" w:eastAsia="Times New Roman" w:hAnsi="Times New Roman" w:cs="Times New Roman"/>
          <w:sz w:val="24"/>
          <w:szCs w:val="24"/>
          <w:lang w:eastAsia="pl-PL"/>
        </w:rPr>
        <w:t xml:space="preserve"> określonego w</w:t>
      </w:r>
      <w:r>
        <w:rPr>
          <w:rFonts w:ascii="Times New Roman" w:eastAsia="Times New Roman" w:hAnsi="Times New Roman" w:cs="Times New Roman"/>
          <w:sz w:val="24"/>
          <w:szCs w:val="24"/>
          <w:lang w:eastAsia="pl-PL"/>
        </w:rPr>
        <w:t xml:space="preserve"> formularzu cenowym – </w:t>
      </w:r>
      <w:r w:rsidRPr="008429B8">
        <w:rPr>
          <w:rFonts w:ascii="Times New Roman" w:eastAsia="Times New Roman" w:hAnsi="Times New Roman" w:cs="Times New Roman"/>
          <w:b/>
          <w:sz w:val="24"/>
          <w:szCs w:val="24"/>
          <w:lang w:eastAsia="pl-PL"/>
        </w:rPr>
        <w:t xml:space="preserve">załącznik nr </w:t>
      </w:r>
      <w:r w:rsidR="002341E0">
        <w:rPr>
          <w:rFonts w:ascii="Times New Roman" w:eastAsia="Times New Roman" w:hAnsi="Times New Roman" w:cs="Times New Roman"/>
          <w:b/>
          <w:sz w:val="24"/>
          <w:szCs w:val="24"/>
          <w:lang w:eastAsia="pl-PL"/>
        </w:rPr>
        <w:t>1, 1a, 1b</w:t>
      </w:r>
      <w:r>
        <w:rPr>
          <w:rFonts w:ascii="Times New Roman" w:eastAsia="Times New Roman" w:hAnsi="Times New Roman" w:cs="Times New Roman"/>
          <w:sz w:val="24"/>
          <w:szCs w:val="24"/>
          <w:lang w:eastAsia="pl-PL"/>
        </w:rPr>
        <w:t xml:space="preserve"> </w:t>
      </w:r>
      <w:r w:rsidR="00E1202F" w:rsidRPr="00E1202F">
        <w:rPr>
          <w:rFonts w:ascii="Times New Roman" w:eastAsia="Times New Roman" w:hAnsi="Times New Roman" w:cs="Times New Roman"/>
          <w:sz w:val="24"/>
          <w:szCs w:val="24"/>
          <w:lang w:eastAsia="pl-PL"/>
        </w:rPr>
        <w:t>,</w:t>
      </w:r>
      <w:r w:rsidR="00E1202F" w:rsidRPr="00E1202F">
        <w:rPr>
          <w:rFonts w:ascii="Times New Roman" w:eastAsia="Times New Roman" w:hAnsi="Times New Roman" w:cs="Times New Roman"/>
          <w:sz w:val="24"/>
          <w:szCs w:val="24"/>
          <w:lang w:val="x-none" w:eastAsia="pl-PL"/>
        </w:rPr>
        <w:t xml:space="preserve"> za każdy stwierdzony przypadek wykonania </w:t>
      </w:r>
      <w:r w:rsidR="00E1202F" w:rsidRPr="00E1202F">
        <w:rPr>
          <w:rFonts w:ascii="Times New Roman" w:eastAsia="Times New Roman" w:hAnsi="Times New Roman" w:cs="Times New Roman"/>
          <w:sz w:val="24"/>
          <w:szCs w:val="24"/>
          <w:lang w:eastAsia="pl-PL"/>
        </w:rPr>
        <w:t>kontroli</w:t>
      </w:r>
      <w:r w:rsidR="00E1202F" w:rsidRPr="00E1202F">
        <w:rPr>
          <w:rFonts w:ascii="Times New Roman" w:eastAsia="Times New Roman" w:hAnsi="Times New Roman" w:cs="Times New Roman"/>
          <w:sz w:val="24"/>
          <w:szCs w:val="24"/>
          <w:lang w:val="x-none" w:eastAsia="pl-PL"/>
        </w:rPr>
        <w:t xml:space="preserve"> przez osobę bez uprawnień </w:t>
      </w:r>
      <w:r w:rsidR="00E1202F" w:rsidRPr="00E1202F">
        <w:rPr>
          <w:rFonts w:ascii="Times New Roman" w:eastAsia="Times New Roman" w:hAnsi="Times New Roman" w:cs="Times New Roman"/>
          <w:sz w:val="24"/>
          <w:szCs w:val="24"/>
          <w:lang w:eastAsia="pl-PL"/>
        </w:rPr>
        <w:t>wyszczególnionych</w:t>
      </w:r>
      <w:r w:rsidR="00E1202F" w:rsidRPr="00E1202F">
        <w:rPr>
          <w:rFonts w:ascii="Times New Roman" w:eastAsia="Times New Roman" w:hAnsi="Times New Roman" w:cs="Times New Roman"/>
          <w:sz w:val="24"/>
          <w:szCs w:val="24"/>
          <w:lang w:val="x-none" w:eastAsia="pl-PL"/>
        </w:rPr>
        <w:t xml:space="preserve"> w § 4 ust.</w:t>
      </w:r>
      <w:r w:rsidR="00E1202F" w:rsidRPr="00E1202F">
        <w:rPr>
          <w:rFonts w:ascii="Times New Roman" w:eastAsia="Times New Roman" w:hAnsi="Times New Roman" w:cs="Times New Roman"/>
          <w:sz w:val="24"/>
          <w:szCs w:val="24"/>
          <w:lang w:eastAsia="pl-PL"/>
        </w:rPr>
        <w:t xml:space="preserve"> 1 pkt</w:t>
      </w:r>
      <w:r w:rsidR="00E37FD5">
        <w:rPr>
          <w:rFonts w:ascii="Times New Roman" w:eastAsia="Times New Roman" w:hAnsi="Times New Roman" w:cs="Times New Roman"/>
          <w:sz w:val="24"/>
          <w:szCs w:val="24"/>
          <w:lang w:eastAsia="pl-PL"/>
        </w:rPr>
        <w:t xml:space="preserve"> </w:t>
      </w:r>
      <w:r w:rsidR="00E1202F" w:rsidRPr="00E1202F">
        <w:rPr>
          <w:rFonts w:ascii="Times New Roman" w:eastAsia="Times New Roman" w:hAnsi="Times New Roman" w:cs="Times New Roman"/>
          <w:sz w:val="24"/>
          <w:szCs w:val="24"/>
          <w:lang w:eastAsia="pl-PL"/>
        </w:rPr>
        <w:t>8,</w:t>
      </w:r>
    </w:p>
    <w:p w14:paraId="1EEA0CDC" w14:textId="10ED1AF8" w:rsidR="00E1202F" w:rsidRPr="00E1202F" w:rsidRDefault="00E1202F" w:rsidP="005E274D">
      <w:pPr>
        <w:widowControl w:val="0"/>
        <w:numPr>
          <w:ilvl w:val="0"/>
          <w:numId w:val="186"/>
        </w:numPr>
        <w:suppressAutoHyphens/>
        <w:autoSpaceDE w:val="0"/>
        <w:autoSpaceDN w:val="0"/>
        <w:adjustRightInd w:val="0"/>
        <w:spacing w:after="120" w:line="240" w:lineRule="auto"/>
        <w:ind w:left="567" w:hanging="283"/>
        <w:jc w:val="both"/>
        <w:rPr>
          <w:rFonts w:ascii="Times New Roman" w:eastAsia="Times New Roman" w:hAnsi="Times New Roman" w:cs="Times New Roman"/>
          <w:b/>
          <w:sz w:val="24"/>
          <w:szCs w:val="24"/>
          <w:lang w:val="x-none" w:eastAsia="pl-PL"/>
        </w:rPr>
      </w:pPr>
      <w:r w:rsidRPr="00E1202F">
        <w:rPr>
          <w:rFonts w:ascii="Times New Roman" w:eastAsia="Times New Roman" w:hAnsi="Times New Roman" w:cs="Times New Roman"/>
          <w:sz w:val="24"/>
          <w:szCs w:val="24"/>
          <w:lang w:eastAsia="pl-PL"/>
        </w:rPr>
        <w:t>2% wartości cen jednostkowych netto kontroli danego obiektu</w:t>
      </w:r>
      <w:r w:rsidR="008429B8">
        <w:rPr>
          <w:rFonts w:ascii="Times New Roman" w:eastAsia="Times New Roman" w:hAnsi="Times New Roman" w:cs="Times New Roman"/>
          <w:sz w:val="24"/>
          <w:szCs w:val="24"/>
          <w:lang w:eastAsia="pl-PL"/>
        </w:rPr>
        <w:t xml:space="preserve"> / budynku</w:t>
      </w:r>
      <w:r w:rsidRPr="00E1202F">
        <w:rPr>
          <w:rFonts w:ascii="Times New Roman" w:eastAsia="Times New Roman" w:hAnsi="Times New Roman" w:cs="Times New Roman"/>
          <w:sz w:val="24"/>
          <w:szCs w:val="24"/>
          <w:lang w:eastAsia="pl-PL"/>
        </w:rPr>
        <w:t>, za każdy dzień zwłoki w wykonaniu danej kontroli, licząc od końca okresu, o którym mowa w § 2 ust. 1 Za dzień wykonania usługi uznaje się datę sporządzenia Protokołu Odbioru Usługi,</w:t>
      </w:r>
    </w:p>
    <w:p w14:paraId="13FC0F7E" w14:textId="6A249D55" w:rsidR="00E1202F" w:rsidRPr="00E1202F" w:rsidRDefault="00E1202F" w:rsidP="005E274D">
      <w:pPr>
        <w:numPr>
          <w:ilvl w:val="0"/>
          <w:numId w:val="186"/>
        </w:numPr>
        <w:spacing w:after="0" w:line="240" w:lineRule="auto"/>
        <w:ind w:left="567" w:hanging="283"/>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sz w:val="24"/>
          <w:szCs w:val="24"/>
          <w:lang w:val="x-none" w:eastAsia="x-none"/>
        </w:rPr>
        <w:t>2% wartości cen jednostkowych netto kontroli danego obiektu</w:t>
      </w:r>
      <w:r w:rsidR="008429B8">
        <w:rPr>
          <w:rFonts w:ascii="Times New Roman" w:eastAsia="Times New Roman" w:hAnsi="Times New Roman" w:cs="Times New Roman"/>
          <w:sz w:val="24"/>
          <w:szCs w:val="24"/>
          <w:lang w:eastAsia="x-none"/>
        </w:rPr>
        <w:t xml:space="preserve"> / budynku</w:t>
      </w:r>
      <w:r w:rsidRPr="00E1202F">
        <w:rPr>
          <w:rFonts w:ascii="Times New Roman" w:eastAsia="Times New Roman" w:hAnsi="Times New Roman" w:cs="Times New Roman"/>
          <w:sz w:val="24"/>
          <w:szCs w:val="24"/>
          <w:lang w:val="x-none" w:eastAsia="x-none"/>
        </w:rPr>
        <w:t xml:space="preserve">, za każdy dzień </w:t>
      </w:r>
      <w:r w:rsidRPr="00E1202F">
        <w:rPr>
          <w:rFonts w:ascii="Times New Roman" w:eastAsia="Times New Roman" w:hAnsi="Times New Roman" w:cs="Times New Roman"/>
          <w:sz w:val="24"/>
          <w:szCs w:val="24"/>
          <w:lang w:eastAsia="x-none"/>
        </w:rPr>
        <w:t xml:space="preserve">roboczy </w:t>
      </w:r>
      <w:r w:rsidRPr="00E1202F">
        <w:rPr>
          <w:rFonts w:ascii="Times New Roman" w:eastAsia="Times New Roman" w:hAnsi="Times New Roman" w:cs="Times New Roman"/>
          <w:sz w:val="24"/>
          <w:szCs w:val="24"/>
          <w:lang w:val="x-none" w:eastAsia="x-none"/>
        </w:rPr>
        <w:t xml:space="preserve">zwłoki w </w:t>
      </w:r>
      <w:r w:rsidRPr="00E1202F">
        <w:rPr>
          <w:rFonts w:ascii="Times New Roman" w:eastAsia="Times New Roman" w:hAnsi="Times New Roman" w:cs="Times New Roman"/>
          <w:color w:val="000000"/>
          <w:sz w:val="24"/>
          <w:szCs w:val="24"/>
          <w:lang w:eastAsia="x-none"/>
        </w:rPr>
        <w:t xml:space="preserve">poprawieniu wadliwie wykonanej usługi w terminie, o którym mowa w § 5 ust. 5, </w:t>
      </w:r>
    </w:p>
    <w:p w14:paraId="47EB17C2" w14:textId="03F18350" w:rsidR="00E1202F" w:rsidRPr="00E1202F" w:rsidRDefault="00E1202F" w:rsidP="005E274D">
      <w:pPr>
        <w:widowControl w:val="0"/>
        <w:numPr>
          <w:ilvl w:val="0"/>
          <w:numId w:val="186"/>
        </w:numPr>
        <w:suppressAutoHyphens/>
        <w:autoSpaceDE w:val="0"/>
        <w:autoSpaceDN w:val="0"/>
        <w:adjustRightInd w:val="0"/>
        <w:spacing w:after="120" w:line="240" w:lineRule="auto"/>
        <w:ind w:left="567" w:hanging="283"/>
        <w:jc w:val="both"/>
        <w:rPr>
          <w:rFonts w:ascii="Times New Roman" w:eastAsia="Times New Roman" w:hAnsi="Times New Roman" w:cs="Times New Roman"/>
          <w:b/>
          <w:sz w:val="24"/>
          <w:szCs w:val="24"/>
          <w:lang w:val="x-none" w:eastAsia="pl-PL"/>
        </w:rPr>
      </w:pPr>
      <w:r w:rsidRPr="00E1202F">
        <w:rPr>
          <w:rFonts w:ascii="Times New Roman" w:eastAsia="Times New Roman" w:hAnsi="Times New Roman" w:cs="Times New Roman"/>
          <w:sz w:val="24"/>
          <w:szCs w:val="24"/>
          <w:lang w:eastAsia="pl-PL"/>
        </w:rPr>
        <w:t>2% wartości cen jednostkowych netto kontroli danego obiektu</w:t>
      </w:r>
      <w:r w:rsidR="008429B8">
        <w:rPr>
          <w:rFonts w:ascii="Times New Roman" w:eastAsia="Times New Roman" w:hAnsi="Times New Roman" w:cs="Times New Roman"/>
          <w:sz w:val="24"/>
          <w:szCs w:val="24"/>
          <w:lang w:eastAsia="pl-PL"/>
        </w:rPr>
        <w:t xml:space="preserve"> / budynku</w:t>
      </w:r>
      <w:r w:rsidRPr="00E1202F">
        <w:rPr>
          <w:rFonts w:ascii="Times New Roman" w:eastAsia="Times New Roman" w:hAnsi="Times New Roman" w:cs="Times New Roman"/>
          <w:sz w:val="24"/>
          <w:szCs w:val="24"/>
          <w:lang w:eastAsia="pl-PL"/>
        </w:rPr>
        <w:t xml:space="preserve"> za każdy dzień roboczy zwłoki w usunięciu wadliwie wykonanej usługi w terminie, o którym mowa w § 7 ust. 3 - 5 w okresie gwarancji.</w:t>
      </w:r>
    </w:p>
    <w:p w14:paraId="20FB5627" w14:textId="5EEA39BA" w:rsidR="00E1202F" w:rsidRPr="00E1202F" w:rsidRDefault="00E1202F" w:rsidP="005E274D">
      <w:pPr>
        <w:numPr>
          <w:ilvl w:val="0"/>
          <w:numId w:val="185"/>
        </w:numPr>
        <w:spacing w:after="120" w:line="240" w:lineRule="auto"/>
        <w:ind w:left="284" w:hanging="284"/>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eastAsia="x-none"/>
        </w:rPr>
        <w:t xml:space="preserve">Łączna wysokość kar umownych nie może przekraczać </w:t>
      </w:r>
      <w:r w:rsidR="00E37FD5">
        <w:rPr>
          <w:rFonts w:ascii="Times New Roman" w:eastAsia="Times New Roman" w:hAnsi="Times New Roman" w:cs="Times New Roman"/>
          <w:sz w:val="24"/>
          <w:szCs w:val="24"/>
          <w:lang w:eastAsia="x-none"/>
        </w:rPr>
        <w:t xml:space="preserve">30 </w:t>
      </w:r>
      <w:r w:rsidRPr="00E1202F">
        <w:rPr>
          <w:rFonts w:ascii="Times New Roman" w:eastAsia="Times New Roman" w:hAnsi="Times New Roman" w:cs="Times New Roman"/>
          <w:sz w:val="24"/>
          <w:szCs w:val="24"/>
          <w:lang w:eastAsia="x-none"/>
        </w:rPr>
        <w:t xml:space="preserve">% wartości wynagrodzenia netto określonego </w:t>
      </w:r>
      <w:r w:rsidRPr="00E1202F">
        <w:rPr>
          <w:rFonts w:ascii="Times New Roman" w:eastAsia="Times New Roman" w:hAnsi="Times New Roman" w:cs="Times New Roman"/>
          <w:sz w:val="24"/>
          <w:szCs w:val="24"/>
          <w:lang w:eastAsia="pl-PL"/>
        </w:rPr>
        <w:t xml:space="preserve">w </w:t>
      </w:r>
      <w:r w:rsidRPr="00E1202F">
        <w:rPr>
          <w:rFonts w:ascii="Times New Roman" w:eastAsia="Times New Roman" w:hAnsi="Times New Roman" w:cs="Times New Roman"/>
          <w:sz w:val="24"/>
          <w:szCs w:val="24"/>
          <w:lang w:val="x-none" w:eastAsia="pl-PL"/>
        </w:rPr>
        <w:t>§ 6 ust.</w:t>
      </w:r>
      <w:r w:rsidRPr="00E1202F">
        <w:rPr>
          <w:rFonts w:ascii="Times New Roman" w:eastAsia="Times New Roman" w:hAnsi="Times New Roman" w:cs="Times New Roman"/>
          <w:sz w:val="24"/>
          <w:szCs w:val="24"/>
          <w:lang w:eastAsia="pl-PL"/>
        </w:rPr>
        <w:t xml:space="preserve"> </w:t>
      </w:r>
      <w:r w:rsidRPr="00E1202F">
        <w:rPr>
          <w:rFonts w:ascii="Times New Roman" w:eastAsia="Times New Roman" w:hAnsi="Times New Roman" w:cs="Times New Roman"/>
          <w:sz w:val="24"/>
          <w:szCs w:val="24"/>
          <w:lang w:val="x-none" w:eastAsia="pl-PL"/>
        </w:rPr>
        <w:t>1</w:t>
      </w:r>
    </w:p>
    <w:p w14:paraId="6524E67D" w14:textId="77777777" w:rsidR="00E1202F" w:rsidRPr="00E1202F" w:rsidRDefault="00E1202F" w:rsidP="005E274D">
      <w:pPr>
        <w:numPr>
          <w:ilvl w:val="0"/>
          <w:numId w:val="185"/>
        </w:numPr>
        <w:spacing w:after="120" w:line="240" w:lineRule="auto"/>
        <w:ind w:left="284" w:hanging="284"/>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 xml:space="preserve">W przypadku, gdy kary umowne nie pokrywają szkody wyrządzonej </w:t>
      </w:r>
      <w:r w:rsidRPr="00E1202F">
        <w:rPr>
          <w:rFonts w:ascii="Times New Roman" w:eastAsia="Times New Roman" w:hAnsi="Times New Roman" w:cs="Times New Roman"/>
          <w:sz w:val="24"/>
          <w:szCs w:val="24"/>
          <w:lang w:eastAsia="pl-PL"/>
        </w:rPr>
        <w:t>Zamawiającemu</w:t>
      </w:r>
      <w:r w:rsidRPr="00E1202F">
        <w:rPr>
          <w:rFonts w:ascii="Times New Roman" w:eastAsia="Times New Roman" w:hAnsi="Times New Roman" w:cs="Times New Roman"/>
          <w:sz w:val="24"/>
          <w:szCs w:val="24"/>
          <w:lang w:val="x-none" w:eastAsia="x-none"/>
        </w:rPr>
        <w:t xml:space="preserve"> z tytułu niewykonania lub nienależytego wykonania umowy, także w przypadkach, dla których nie zastrzeżono kar umownych, Zamawiający ma prawo dochodzić odszkodowania uzupełniającego na zasadach ogólnych Kodeksu cywilnego.</w:t>
      </w:r>
    </w:p>
    <w:p w14:paraId="53AB3ED2" w14:textId="77777777" w:rsidR="00E1202F" w:rsidRPr="00E1202F" w:rsidRDefault="00E1202F" w:rsidP="005E274D">
      <w:pPr>
        <w:numPr>
          <w:ilvl w:val="0"/>
          <w:numId w:val="185"/>
        </w:numPr>
        <w:spacing w:after="120" w:line="240" w:lineRule="auto"/>
        <w:ind w:left="284" w:hanging="284"/>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 xml:space="preserve">Termin zapłaty kar umownych wynosi </w:t>
      </w:r>
      <w:r w:rsidRPr="00E1202F">
        <w:rPr>
          <w:rFonts w:ascii="Times New Roman" w:eastAsia="Times New Roman" w:hAnsi="Times New Roman" w:cs="Times New Roman"/>
          <w:sz w:val="24"/>
          <w:szCs w:val="24"/>
          <w:lang w:eastAsia="x-none"/>
        </w:rPr>
        <w:t>7</w:t>
      </w:r>
      <w:r w:rsidRPr="00E1202F">
        <w:rPr>
          <w:rFonts w:ascii="Times New Roman" w:eastAsia="Times New Roman" w:hAnsi="Times New Roman" w:cs="Times New Roman"/>
          <w:sz w:val="24"/>
          <w:szCs w:val="24"/>
          <w:lang w:val="x-none" w:eastAsia="x-none"/>
        </w:rPr>
        <w:t xml:space="preserve"> dni od </w:t>
      </w:r>
      <w:r w:rsidRPr="00E1202F">
        <w:rPr>
          <w:rFonts w:ascii="Times New Roman" w:eastAsia="Times New Roman" w:hAnsi="Times New Roman" w:cs="Times New Roman"/>
          <w:sz w:val="24"/>
          <w:szCs w:val="24"/>
          <w:lang w:eastAsia="x-none"/>
        </w:rPr>
        <w:t xml:space="preserve">dnia </w:t>
      </w:r>
      <w:r w:rsidRPr="00E1202F">
        <w:rPr>
          <w:rFonts w:ascii="Times New Roman" w:eastAsia="Times New Roman" w:hAnsi="Times New Roman" w:cs="Times New Roman"/>
          <w:sz w:val="24"/>
          <w:szCs w:val="24"/>
          <w:lang w:val="x-none" w:eastAsia="x-none"/>
        </w:rPr>
        <w:t xml:space="preserve">dostarczenia dokumentu </w:t>
      </w:r>
      <w:r w:rsidRPr="00E1202F">
        <w:rPr>
          <w:rFonts w:ascii="Times New Roman" w:eastAsia="Times New Roman" w:hAnsi="Times New Roman" w:cs="Times New Roman"/>
          <w:sz w:val="24"/>
          <w:szCs w:val="24"/>
          <w:lang w:eastAsia="pl-PL"/>
        </w:rPr>
        <w:t>obciążającego</w:t>
      </w:r>
      <w:r w:rsidRPr="00E1202F">
        <w:rPr>
          <w:rFonts w:ascii="Times New Roman" w:eastAsia="Times New Roman" w:hAnsi="Times New Roman" w:cs="Times New Roman"/>
          <w:sz w:val="24"/>
          <w:szCs w:val="24"/>
          <w:lang w:val="x-none" w:eastAsia="x-none"/>
        </w:rPr>
        <w:t xml:space="preserve"> karami umownymi drugiej Stronie/nota obciążeniowa/.</w:t>
      </w:r>
    </w:p>
    <w:p w14:paraId="6B95F054" w14:textId="77777777" w:rsidR="00E1202F" w:rsidRPr="00E1202F" w:rsidRDefault="00E1202F" w:rsidP="005E274D">
      <w:pPr>
        <w:numPr>
          <w:ilvl w:val="0"/>
          <w:numId w:val="185"/>
        </w:numPr>
        <w:spacing w:after="120" w:line="240" w:lineRule="auto"/>
        <w:ind w:left="284" w:hanging="284"/>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 xml:space="preserve">Zamawiający jest uprawniony do potrącania kar umownych z wynagrodzenia Wykonawcy, </w:t>
      </w:r>
      <w:r w:rsidRPr="00E1202F">
        <w:rPr>
          <w:rFonts w:ascii="Times New Roman" w:eastAsia="Times New Roman" w:hAnsi="Times New Roman" w:cs="Times New Roman"/>
          <w:sz w:val="24"/>
          <w:szCs w:val="24"/>
          <w:lang w:eastAsia="pl-PL"/>
        </w:rPr>
        <w:t>lub</w:t>
      </w:r>
      <w:r w:rsidRPr="00E1202F">
        <w:rPr>
          <w:rFonts w:ascii="Times New Roman" w:eastAsia="Times New Roman" w:hAnsi="Times New Roman" w:cs="Times New Roman"/>
          <w:sz w:val="24"/>
          <w:szCs w:val="24"/>
          <w:lang w:val="x-none" w:eastAsia="x-none"/>
        </w:rPr>
        <w:t xml:space="preserve"> z wierzytelności należnych Wykonawcy z innych tytułów,</w:t>
      </w:r>
      <w:r w:rsidRPr="00E1202F">
        <w:rPr>
          <w:rFonts w:ascii="Times New Roman" w:eastAsia="Times New Roman" w:hAnsi="Times New Roman" w:cs="Times New Roman"/>
          <w:sz w:val="24"/>
          <w:szCs w:val="24"/>
          <w:lang w:eastAsia="x-none"/>
        </w:rPr>
        <w:t xml:space="preserve"> </w:t>
      </w:r>
      <w:r w:rsidRPr="00E1202F">
        <w:rPr>
          <w:rFonts w:ascii="Times New Roman" w:eastAsia="Times New Roman" w:hAnsi="Times New Roman" w:cs="Times New Roman"/>
          <w:sz w:val="24"/>
          <w:szCs w:val="24"/>
          <w:lang w:val="x-none" w:eastAsia="x-none"/>
        </w:rPr>
        <w:t>w tym z</w:t>
      </w:r>
      <w:r w:rsidRPr="00E1202F">
        <w:rPr>
          <w:rFonts w:ascii="Times New Roman" w:eastAsia="Times New Roman" w:hAnsi="Times New Roman" w:cs="Times New Roman"/>
          <w:sz w:val="24"/>
          <w:szCs w:val="24"/>
          <w:lang w:eastAsia="x-none"/>
        </w:rPr>
        <w:t> </w:t>
      </w:r>
      <w:r w:rsidRPr="00E1202F">
        <w:rPr>
          <w:rFonts w:ascii="Times New Roman" w:eastAsia="Times New Roman" w:hAnsi="Times New Roman" w:cs="Times New Roman"/>
          <w:sz w:val="24"/>
          <w:szCs w:val="24"/>
          <w:lang w:val="x-none" w:eastAsia="x-none"/>
        </w:rPr>
        <w:t>innych umów zawartych z Zamawiającym, na co Wykonawca wyraża zgodę.</w:t>
      </w:r>
    </w:p>
    <w:p w14:paraId="7231B1E3" w14:textId="77777777" w:rsidR="00E1202F" w:rsidRPr="00E1202F" w:rsidRDefault="00E1202F" w:rsidP="005E274D">
      <w:pPr>
        <w:numPr>
          <w:ilvl w:val="0"/>
          <w:numId w:val="185"/>
        </w:numPr>
        <w:spacing w:after="120" w:line="240" w:lineRule="auto"/>
        <w:ind w:left="284" w:hanging="284"/>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 xml:space="preserve">Wykonawca nie może zwolnić się od odpowiedzialności względem </w:t>
      </w:r>
      <w:r w:rsidRPr="00E1202F">
        <w:rPr>
          <w:rFonts w:ascii="Times New Roman" w:eastAsia="Times New Roman" w:hAnsi="Times New Roman" w:cs="Times New Roman"/>
          <w:sz w:val="24"/>
          <w:szCs w:val="24"/>
          <w:lang w:eastAsia="pl-PL"/>
        </w:rPr>
        <w:t>Zamawiającego</w:t>
      </w:r>
      <w:r w:rsidRPr="00E1202F">
        <w:rPr>
          <w:rFonts w:ascii="Times New Roman" w:eastAsia="Times New Roman" w:hAnsi="Times New Roman" w:cs="Times New Roman"/>
          <w:sz w:val="24"/>
          <w:szCs w:val="24"/>
          <w:lang w:val="x-none" w:eastAsia="x-none"/>
        </w:rPr>
        <w:t xml:space="preserve"> z</w:t>
      </w:r>
      <w:r w:rsidRPr="00E1202F">
        <w:rPr>
          <w:rFonts w:ascii="Times New Roman" w:eastAsia="Times New Roman" w:hAnsi="Times New Roman" w:cs="Times New Roman"/>
          <w:sz w:val="24"/>
          <w:szCs w:val="24"/>
          <w:lang w:eastAsia="x-none"/>
        </w:rPr>
        <w:t> </w:t>
      </w:r>
      <w:r w:rsidRPr="00E1202F">
        <w:rPr>
          <w:rFonts w:ascii="Times New Roman" w:eastAsia="Times New Roman" w:hAnsi="Times New Roman" w:cs="Times New Roman"/>
          <w:sz w:val="24"/>
          <w:szCs w:val="24"/>
          <w:lang w:val="x-none" w:eastAsia="x-none"/>
        </w:rPr>
        <w:t>tego powodu, że niewykonanie lub nienależyte wykonanie umowy przez Wykonawcę było następstwem niewykonania lub nienależytego wykonania zobowiązań wobec Wykonawcy przez inne podmioty.</w:t>
      </w:r>
    </w:p>
    <w:p w14:paraId="7782368A" w14:textId="77777777" w:rsidR="00E1202F" w:rsidRPr="00E1202F" w:rsidRDefault="00E1202F" w:rsidP="005E274D">
      <w:pPr>
        <w:numPr>
          <w:ilvl w:val="0"/>
          <w:numId w:val="185"/>
        </w:numPr>
        <w:spacing w:after="120" w:line="240" w:lineRule="auto"/>
        <w:ind w:left="284" w:hanging="284"/>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lastRenderedPageBreak/>
        <w:t xml:space="preserve">Zapłata kar umownych nie zwalnia Wykonawcy z wykonania obowiązków </w:t>
      </w:r>
      <w:r w:rsidRPr="00E1202F">
        <w:rPr>
          <w:rFonts w:ascii="Times New Roman" w:eastAsia="Times New Roman" w:hAnsi="Times New Roman" w:cs="Times New Roman"/>
          <w:sz w:val="24"/>
          <w:szCs w:val="24"/>
          <w:lang w:eastAsia="pl-PL"/>
        </w:rPr>
        <w:t>określonych</w:t>
      </w:r>
      <w:r w:rsidRPr="00E1202F">
        <w:rPr>
          <w:rFonts w:ascii="Times New Roman" w:eastAsia="Times New Roman" w:hAnsi="Times New Roman" w:cs="Times New Roman"/>
          <w:sz w:val="24"/>
          <w:szCs w:val="24"/>
          <w:lang w:val="x-none" w:eastAsia="x-none"/>
        </w:rPr>
        <w:t xml:space="preserve"> w niniejszej umowie, o ile Zamawiający nie podjął decyzji w</w:t>
      </w:r>
      <w:r w:rsidRPr="00E1202F">
        <w:rPr>
          <w:rFonts w:ascii="Times New Roman" w:eastAsia="Times New Roman" w:hAnsi="Times New Roman" w:cs="Times New Roman"/>
          <w:sz w:val="24"/>
          <w:szCs w:val="24"/>
          <w:lang w:eastAsia="x-none"/>
        </w:rPr>
        <w:t> </w:t>
      </w:r>
      <w:r w:rsidRPr="00E1202F">
        <w:rPr>
          <w:rFonts w:ascii="Times New Roman" w:eastAsia="Times New Roman" w:hAnsi="Times New Roman" w:cs="Times New Roman"/>
          <w:sz w:val="24"/>
          <w:szCs w:val="24"/>
          <w:lang w:val="x-none" w:eastAsia="x-none"/>
        </w:rPr>
        <w:t>przedmiocie odstąpienia lub rozwiązania umowy, lub dokonania jej zmiany.</w:t>
      </w:r>
    </w:p>
    <w:p w14:paraId="59734DAF" w14:textId="77777777" w:rsidR="00E1202F" w:rsidRPr="00E1202F" w:rsidRDefault="00E1202F" w:rsidP="00E1202F">
      <w:pPr>
        <w:spacing w:after="0"/>
        <w:rPr>
          <w:rFonts w:ascii="Times New Roman" w:eastAsia="Times New Roman" w:hAnsi="Times New Roman" w:cs="Times New Roman"/>
          <w:b/>
          <w:noProof/>
          <w:color w:val="000000"/>
          <w:sz w:val="24"/>
          <w:szCs w:val="24"/>
          <w:lang w:eastAsia="pl-PL"/>
        </w:rPr>
      </w:pPr>
    </w:p>
    <w:p w14:paraId="37780EA9" w14:textId="77777777" w:rsidR="00E1202F" w:rsidRPr="00E1202F" w:rsidRDefault="00E1202F" w:rsidP="00E1202F">
      <w:pPr>
        <w:keepNext/>
        <w:spacing w:after="0"/>
        <w:jc w:val="center"/>
        <w:rPr>
          <w:rFonts w:ascii="Times New Roman" w:eastAsia="Times New Roman" w:hAnsi="Times New Roman" w:cs="Times New Roman"/>
          <w:b/>
          <w:color w:val="000000"/>
          <w:sz w:val="24"/>
          <w:szCs w:val="24"/>
          <w:lang w:eastAsia="pl-PL"/>
        </w:rPr>
      </w:pPr>
      <w:r w:rsidRPr="00E1202F">
        <w:rPr>
          <w:rFonts w:ascii="Times New Roman" w:eastAsia="Times New Roman" w:hAnsi="Times New Roman" w:cs="Times New Roman"/>
          <w:b/>
          <w:noProof/>
          <w:color w:val="000000"/>
          <w:sz w:val="24"/>
          <w:szCs w:val="24"/>
          <w:lang w:eastAsia="pl-PL"/>
        </w:rPr>
        <w:sym w:font="Arial Narrow" w:char="00A7"/>
      </w:r>
      <w:r w:rsidRPr="00E1202F">
        <w:rPr>
          <w:rFonts w:ascii="Times New Roman" w:eastAsia="Times New Roman" w:hAnsi="Times New Roman" w:cs="Times New Roman"/>
          <w:b/>
          <w:color w:val="000000"/>
          <w:sz w:val="24"/>
          <w:szCs w:val="24"/>
          <w:lang w:eastAsia="pl-PL"/>
        </w:rPr>
        <w:t xml:space="preserve"> 9</w:t>
      </w:r>
    </w:p>
    <w:p w14:paraId="13D74C4E" w14:textId="77777777" w:rsidR="00E1202F" w:rsidRPr="00E1202F" w:rsidRDefault="00E1202F" w:rsidP="00E1202F">
      <w:pPr>
        <w:keepNext/>
        <w:spacing w:after="0"/>
        <w:jc w:val="center"/>
        <w:rPr>
          <w:rFonts w:ascii="Times New Roman" w:eastAsia="Times New Roman" w:hAnsi="Times New Roman" w:cs="Times New Roman"/>
          <w:b/>
          <w:noProof/>
          <w:color w:val="000000"/>
          <w:sz w:val="24"/>
          <w:szCs w:val="24"/>
          <w:lang w:eastAsia="pl-PL"/>
        </w:rPr>
      </w:pPr>
      <w:r w:rsidRPr="00E1202F">
        <w:rPr>
          <w:rFonts w:ascii="Times New Roman" w:eastAsia="Times New Roman" w:hAnsi="Times New Roman" w:cs="Times New Roman"/>
          <w:b/>
          <w:noProof/>
          <w:color w:val="000000"/>
          <w:sz w:val="24"/>
          <w:szCs w:val="24"/>
          <w:lang w:eastAsia="pl-PL"/>
        </w:rPr>
        <w:t>Rozwiązanie umowy oraz odstąpienie od umowy</w:t>
      </w:r>
    </w:p>
    <w:p w14:paraId="4596F6D2" w14:textId="77777777" w:rsidR="00E1202F" w:rsidRPr="00E1202F" w:rsidRDefault="00E1202F" w:rsidP="00E1202F">
      <w:pPr>
        <w:keepNext/>
        <w:spacing w:after="0"/>
        <w:jc w:val="center"/>
        <w:rPr>
          <w:rFonts w:ascii="Times New Roman" w:eastAsia="Times New Roman" w:hAnsi="Times New Roman" w:cs="Times New Roman"/>
          <w:b/>
          <w:noProof/>
          <w:color w:val="000000"/>
          <w:sz w:val="24"/>
          <w:szCs w:val="24"/>
          <w:lang w:eastAsia="pl-PL"/>
        </w:rPr>
      </w:pPr>
    </w:p>
    <w:p w14:paraId="4B87AFC1" w14:textId="77777777" w:rsidR="00E1202F" w:rsidRPr="00E1202F" w:rsidRDefault="00E1202F" w:rsidP="005E274D">
      <w:pPr>
        <w:keepNext/>
        <w:numPr>
          <w:ilvl w:val="0"/>
          <w:numId w:val="182"/>
        </w:numPr>
        <w:suppressAutoHyphens/>
        <w:spacing w:after="120" w:line="240" w:lineRule="auto"/>
        <w:ind w:left="284" w:hanging="284"/>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Zamawiający ma prawo odstąpić od niniejszej umowy w całości lub w części lub wypowiedzieć umowę w trybie natychmiastowym w całości lub w części, jeżeli Wykonawca naruszy jakiekolwiek jej istotne postanowienie, w tym w szczególności, jeżeli:</w:t>
      </w:r>
    </w:p>
    <w:p w14:paraId="2F6E544F" w14:textId="77777777" w:rsidR="00E1202F" w:rsidRPr="00E1202F" w:rsidRDefault="00E1202F" w:rsidP="005E274D">
      <w:pPr>
        <w:numPr>
          <w:ilvl w:val="0"/>
          <w:numId w:val="187"/>
        </w:numPr>
        <w:spacing w:after="120" w:line="240" w:lineRule="auto"/>
        <w:ind w:left="567" w:hanging="283"/>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bCs/>
          <w:sz w:val="24"/>
          <w:szCs w:val="24"/>
          <w:lang w:eastAsia="x-none"/>
        </w:rPr>
        <w:t>bez uzasadnionych przyczyn nie rozpoczął i nie realizuje przedmiotu umowy, o którym mowa w § 1, pomimo pisemnego wezwania Zamawiającego,</w:t>
      </w:r>
    </w:p>
    <w:p w14:paraId="7822E33A" w14:textId="77777777" w:rsidR="00E1202F" w:rsidRPr="00E1202F" w:rsidRDefault="00E1202F" w:rsidP="005E274D">
      <w:pPr>
        <w:numPr>
          <w:ilvl w:val="0"/>
          <w:numId w:val="187"/>
        </w:numPr>
        <w:spacing w:after="120" w:line="240" w:lineRule="auto"/>
        <w:ind w:left="567" w:hanging="283"/>
        <w:jc w:val="both"/>
        <w:rPr>
          <w:rFonts w:ascii="Times New Roman" w:eastAsia="Times New Roman" w:hAnsi="Times New Roman" w:cs="Times New Roman"/>
          <w:bCs/>
          <w:sz w:val="24"/>
          <w:szCs w:val="24"/>
          <w:lang w:eastAsia="x-none"/>
        </w:rPr>
      </w:pPr>
      <w:r w:rsidRPr="00E1202F">
        <w:rPr>
          <w:rFonts w:ascii="Times New Roman" w:eastAsia="Times New Roman" w:hAnsi="Times New Roman" w:cs="Times New Roman"/>
          <w:bCs/>
          <w:sz w:val="24"/>
          <w:szCs w:val="24"/>
          <w:lang w:eastAsia="x-none"/>
        </w:rPr>
        <w:t>opóźnia się z wykonaniem usług stanowiących przedmiot umowy tak dalece, że nie jest możliwe ich ukończenie w terminie,</w:t>
      </w:r>
    </w:p>
    <w:p w14:paraId="6D742BCB" w14:textId="77777777" w:rsidR="00E1202F" w:rsidRPr="00E1202F" w:rsidRDefault="00E1202F" w:rsidP="005E274D">
      <w:pPr>
        <w:numPr>
          <w:ilvl w:val="0"/>
          <w:numId w:val="187"/>
        </w:numPr>
        <w:spacing w:after="120" w:line="240" w:lineRule="auto"/>
        <w:ind w:left="567" w:hanging="283"/>
        <w:jc w:val="both"/>
        <w:rPr>
          <w:rFonts w:ascii="Times New Roman" w:eastAsia="Times New Roman" w:hAnsi="Times New Roman" w:cs="Times New Roman"/>
          <w:bCs/>
          <w:sz w:val="24"/>
          <w:szCs w:val="24"/>
          <w:lang w:eastAsia="x-none"/>
        </w:rPr>
      </w:pPr>
      <w:r w:rsidRPr="00E1202F">
        <w:rPr>
          <w:rFonts w:ascii="Times New Roman" w:eastAsia="Times New Roman" w:hAnsi="Times New Roman" w:cs="Times New Roman"/>
          <w:bCs/>
          <w:sz w:val="24"/>
          <w:szCs w:val="24"/>
          <w:lang w:eastAsia="x-none"/>
        </w:rPr>
        <w:t>wykonuje przedmiot umowy niezgodnie z jej postanowieniami,</w:t>
      </w:r>
    </w:p>
    <w:p w14:paraId="1CC0F12D" w14:textId="77777777" w:rsidR="00E1202F" w:rsidRPr="00E1202F" w:rsidRDefault="00E1202F" w:rsidP="005E274D">
      <w:pPr>
        <w:numPr>
          <w:ilvl w:val="0"/>
          <w:numId w:val="187"/>
        </w:numPr>
        <w:spacing w:after="120" w:line="240" w:lineRule="auto"/>
        <w:ind w:left="567" w:hanging="283"/>
        <w:jc w:val="both"/>
        <w:rPr>
          <w:rFonts w:ascii="Times New Roman" w:eastAsia="Times New Roman" w:hAnsi="Times New Roman" w:cs="Times New Roman"/>
          <w:bCs/>
          <w:sz w:val="24"/>
          <w:szCs w:val="24"/>
          <w:lang w:eastAsia="x-none"/>
        </w:rPr>
      </w:pPr>
      <w:r w:rsidRPr="00E1202F">
        <w:rPr>
          <w:rFonts w:ascii="Times New Roman" w:eastAsia="Times New Roman" w:hAnsi="Times New Roman" w:cs="Times New Roman"/>
          <w:bCs/>
          <w:sz w:val="24"/>
          <w:szCs w:val="24"/>
          <w:lang w:eastAsia="x-none"/>
        </w:rPr>
        <w:t>zajęto majątek lub wierzytelność Wykonawcy,</w:t>
      </w:r>
    </w:p>
    <w:p w14:paraId="30F10A83" w14:textId="77777777" w:rsidR="00E1202F" w:rsidRPr="00E1202F" w:rsidRDefault="00E1202F" w:rsidP="005E274D">
      <w:pPr>
        <w:numPr>
          <w:ilvl w:val="0"/>
          <w:numId w:val="187"/>
        </w:numPr>
        <w:spacing w:after="120" w:line="240" w:lineRule="auto"/>
        <w:ind w:left="567" w:hanging="283"/>
        <w:jc w:val="both"/>
        <w:rPr>
          <w:rFonts w:ascii="Times New Roman" w:eastAsia="Times New Roman" w:hAnsi="Times New Roman" w:cs="Times New Roman"/>
          <w:bCs/>
          <w:sz w:val="24"/>
          <w:szCs w:val="24"/>
          <w:lang w:eastAsia="x-none"/>
        </w:rPr>
      </w:pPr>
      <w:r w:rsidRPr="00E1202F">
        <w:rPr>
          <w:rFonts w:ascii="Times New Roman" w:eastAsia="Times New Roman" w:hAnsi="Times New Roman" w:cs="Times New Roman"/>
          <w:bCs/>
          <w:sz w:val="24"/>
          <w:szCs w:val="24"/>
          <w:lang w:eastAsia="x-none"/>
        </w:rPr>
        <w:t>zaprzestał prowadzenia działalności,</w:t>
      </w:r>
    </w:p>
    <w:p w14:paraId="2A2D2227" w14:textId="77777777" w:rsidR="00E1202F" w:rsidRPr="00E1202F" w:rsidRDefault="00E1202F" w:rsidP="005E274D">
      <w:pPr>
        <w:numPr>
          <w:ilvl w:val="0"/>
          <w:numId w:val="187"/>
        </w:numPr>
        <w:spacing w:after="120" w:line="240" w:lineRule="auto"/>
        <w:ind w:left="567" w:hanging="283"/>
        <w:jc w:val="both"/>
        <w:rPr>
          <w:rFonts w:ascii="Times New Roman" w:eastAsia="Times New Roman" w:hAnsi="Times New Roman" w:cs="Times New Roman"/>
          <w:bCs/>
          <w:sz w:val="24"/>
          <w:szCs w:val="24"/>
          <w:lang w:eastAsia="x-none"/>
        </w:rPr>
      </w:pPr>
      <w:r w:rsidRPr="00E1202F">
        <w:rPr>
          <w:rFonts w:ascii="Times New Roman" w:eastAsia="Times New Roman" w:hAnsi="Times New Roman" w:cs="Times New Roman"/>
          <w:bCs/>
          <w:sz w:val="24"/>
          <w:szCs w:val="24"/>
          <w:lang w:eastAsia="x-none"/>
        </w:rPr>
        <w:t>utracił uprawnienia do prowadzenia działalności,</w:t>
      </w:r>
    </w:p>
    <w:p w14:paraId="12CEFD1D" w14:textId="75E06671" w:rsidR="00621AC7" w:rsidRPr="006821CA" w:rsidRDefault="00E1202F" w:rsidP="00621AC7">
      <w:pPr>
        <w:numPr>
          <w:ilvl w:val="0"/>
          <w:numId w:val="187"/>
        </w:numPr>
        <w:spacing w:after="120" w:line="240" w:lineRule="auto"/>
        <w:ind w:left="567" w:hanging="283"/>
        <w:jc w:val="both"/>
        <w:rPr>
          <w:rFonts w:ascii="Times New Roman" w:eastAsia="Times New Roman" w:hAnsi="Times New Roman" w:cs="Times New Roman"/>
          <w:bCs/>
          <w:sz w:val="24"/>
          <w:szCs w:val="24"/>
          <w:lang w:eastAsia="x-none"/>
        </w:rPr>
      </w:pPr>
      <w:r w:rsidRPr="00E1202F">
        <w:rPr>
          <w:rFonts w:ascii="Times New Roman" w:eastAsia="Times New Roman" w:hAnsi="Times New Roman" w:cs="Times New Roman"/>
          <w:bCs/>
          <w:sz w:val="24"/>
          <w:szCs w:val="24"/>
          <w:lang w:eastAsia="x-none"/>
        </w:rPr>
        <w:t>powierzył wykonanie przedmiotu umowy osobom trzecim.</w:t>
      </w:r>
    </w:p>
    <w:p w14:paraId="698D918F" w14:textId="57B2B1C4" w:rsidR="00621AC7" w:rsidRPr="00111A66" w:rsidRDefault="00621AC7" w:rsidP="00111A66">
      <w:pPr>
        <w:pStyle w:val="Akapitzlist"/>
        <w:numPr>
          <w:ilvl w:val="0"/>
          <w:numId w:val="182"/>
        </w:numPr>
        <w:spacing w:after="120" w:line="240" w:lineRule="auto"/>
        <w:ind w:left="142"/>
        <w:jc w:val="both"/>
        <w:rPr>
          <w:rFonts w:ascii="Times New Roman" w:hAnsi="Times New Roman" w:cs="Times New Roman"/>
          <w:sz w:val="24"/>
          <w:szCs w:val="24"/>
          <w:lang w:val="x-none" w:eastAsia="x-none"/>
        </w:rPr>
      </w:pPr>
      <w:r w:rsidRPr="00111A66">
        <w:rPr>
          <w:rFonts w:ascii="Times New Roman" w:hAnsi="Times New Roman" w:cs="Times New Roman"/>
          <w:sz w:val="24"/>
          <w:szCs w:val="24"/>
          <w:lang w:eastAsia="x-none"/>
        </w:rPr>
        <w:t>Niezależnie od powyższego Zamawiającemu przysługuje prawo jednostronnego odstąpienia od umowy w terminie określonym w ust. 3 w przypadku, gdy:</w:t>
      </w:r>
    </w:p>
    <w:p w14:paraId="7716130E" w14:textId="77777777" w:rsidR="00621AC7" w:rsidRPr="00111A66" w:rsidRDefault="00621AC7" w:rsidP="00621AC7">
      <w:pPr>
        <w:numPr>
          <w:ilvl w:val="0"/>
          <w:numId w:val="204"/>
        </w:numPr>
        <w:spacing w:after="120" w:line="240" w:lineRule="auto"/>
        <w:jc w:val="both"/>
        <w:rPr>
          <w:rFonts w:ascii="Times New Roman" w:eastAsia="Times New Roman" w:hAnsi="Times New Roman" w:cs="Times New Roman"/>
          <w:sz w:val="24"/>
          <w:szCs w:val="24"/>
          <w:lang w:eastAsia="x-none"/>
        </w:rPr>
      </w:pPr>
      <w:r w:rsidRPr="00111A66">
        <w:rPr>
          <w:rFonts w:ascii="Times New Roman" w:eastAsia="Times New Roman" w:hAnsi="Times New Roman" w:cs="Times New Roman"/>
          <w:sz w:val="24"/>
          <w:szCs w:val="24"/>
          <w:lang w:eastAsia="x-none"/>
        </w:rPr>
        <w:t xml:space="preserve">Wykonawca </w:t>
      </w:r>
      <w:r w:rsidRPr="00111A66">
        <w:rPr>
          <w:rFonts w:ascii="Times New Roman" w:eastAsia="Times New Roman" w:hAnsi="Times New Roman" w:cs="Times New Roman"/>
          <w:sz w:val="24"/>
          <w:szCs w:val="24"/>
        </w:rPr>
        <w:t xml:space="preserve">wymieniony został w wykazach określonych w rozporządzeniu 765/2006 i rozporządzeniu 269/2014 albo wpisany na listę na podstawie decyzji w sprawie wpisu na listę rozstrzygającej o zastosowaniu środka, o którym mowa w art. 1 pkt. 3 ustawy z dnia z dnia 13 kwietnia 2022 r. o szczególnych rozwiązaniach w zakresie przeciwdziałania wspieraniu agresji na Ukrainę oraz służących ochronie bezpieczeństwa narodowego (Dz. U. z 2024 r., poz. 507 </w:t>
      </w:r>
      <w:bookmarkStart w:id="14" w:name="_Hlk196829890"/>
      <w:r w:rsidRPr="00111A66">
        <w:rPr>
          <w:rFonts w:ascii="Times New Roman" w:eastAsia="Times New Roman" w:hAnsi="Times New Roman" w:cs="Times New Roman"/>
          <w:sz w:val="24"/>
          <w:szCs w:val="24"/>
        </w:rPr>
        <w:t>z późn.zm.),</w:t>
      </w:r>
      <w:bookmarkEnd w:id="14"/>
    </w:p>
    <w:p w14:paraId="24E606CF" w14:textId="77777777" w:rsidR="00621AC7" w:rsidRPr="00111A66" w:rsidRDefault="00621AC7" w:rsidP="00621AC7">
      <w:pPr>
        <w:numPr>
          <w:ilvl w:val="0"/>
          <w:numId w:val="204"/>
        </w:numPr>
        <w:spacing w:after="120" w:line="240" w:lineRule="auto"/>
        <w:jc w:val="both"/>
        <w:rPr>
          <w:rFonts w:ascii="Times New Roman" w:eastAsia="Times New Roman" w:hAnsi="Times New Roman" w:cs="Times New Roman"/>
          <w:sz w:val="24"/>
          <w:szCs w:val="24"/>
          <w:lang w:eastAsia="x-none"/>
        </w:rPr>
      </w:pPr>
      <w:r w:rsidRPr="00111A66">
        <w:rPr>
          <w:rFonts w:ascii="Times New Roman" w:eastAsia="Times New Roman" w:hAnsi="Times New Roman" w:cs="Times New Roman"/>
          <w:sz w:val="24"/>
          <w:szCs w:val="24"/>
          <w:lang w:eastAsia="x-none"/>
        </w:rPr>
        <w:t xml:space="preserve">Osoba </w:t>
      </w:r>
      <w:r w:rsidRPr="00111A66">
        <w:rPr>
          <w:rFonts w:ascii="Times New Roman" w:eastAsia="Times New Roman" w:hAnsi="Times New Roman" w:cs="Times New Roman"/>
          <w:sz w:val="24"/>
          <w:szCs w:val="24"/>
        </w:rPr>
        <w:t>będąca beneficjentem rzeczywistym Wykonawcy (w rozumieniu ustawy z dnia 1 marca 2018 r. o przeciwdziałaniu praniu pieniędzy oraz finansowaniu terroryzmu (Dz. U. z 2022 r. poz. 593 i 655)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 z późn.zm.),</w:t>
      </w:r>
    </w:p>
    <w:p w14:paraId="279FFD74" w14:textId="77777777" w:rsidR="00621AC7" w:rsidRPr="00111A66" w:rsidRDefault="00621AC7" w:rsidP="00621AC7">
      <w:pPr>
        <w:numPr>
          <w:ilvl w:val="0"/>
          <w:numId w:val="204"/>
        </w:numPr>
        <w:spacing w:after="120" w:line="240" w:lineRule="auto"/>
        <w:jc w:val="both"/>
        <w:rPr>
          <w:rFonts w:ascii="Times New Roman" w:eastAsia="Times New Roman" w:hAnsi="Times New Roman" w:cs="Times New Roman"/>
          <w:sz w:val="24"/>
          <w:szCs w:val="24"/>
          <w:lang w:eastAsia="x-none"/>
        </w:rPr>
      </w:pPr>
      <w:r w:rsidRPr="00111A66">
        <w:rPr>
          <w:rFonts w:ascii="Times New Roman" w:eastAsia="Times New Roman" w:hAnsi="Times New Roman" w:cs="Times New Roman"/>
          <w:sz w:val="24"/>
          <w:szCs w:val="24"/>
          <w:lang w:eastAsia="x-none"/>
        </w:rPr>
        <w:t xml:space="preserve">Podmiot </w:t>
      </w:r>
      <w:r w:rsidRPr="00111A66">
        <w:rPr>
          <w:rFonts w:ascii="Times New Roman" w:eastAsia="Times New Roman" w:hAnsi="Times New Roman" w:cs="Times New Roman"/>
          <w:sz w:val="24"/>
          <w:szCs w:val="24"/>
        </w:rPr>
        <w:t>będący jednostką dominującą Wykonawcy (w rozumieniu art. 3 ust. 1 pkt 37 ustawy z dnia 29 września 1994 r. o rachunkowości (Dz.U. z 2021 r. poz. 2017, 2105 i 2106))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 z późn.zm.).</w:t>
      </w:r>
    </w:p>
    <w:p w14:paraId="3C2722C8" w14:textId="77777777" w:rsidR="00621AC7" w:rsidRPr="00E1202F" w:rsidRDefault="00621AC7" w:rsidP="00111A66">
      <w:pPr>
        <w:spacing w:after="120" w:line="240" w:lineRule="auto"/>
        <w:ind w:left="567"/>
        <w:jc w:val="both"/>
        <w:rPr>
          <w:rFonts w:ascii="Times New Roman" w:eastAsia="Times New Roman" w:hAnsi="Times New Roman" w:cs="Times New Roman"/>
          <w:bCs/>
          <w:sz w:val="24"/>
          <w:szCs w:val="24"/>
          <w:lang w:eastAsia="x-none"/>
        </w:rPr>
      </w:pPr>
    </w:p>
    <w:p w14:paraId="0060ED5B" w14:textId="77777777" w:rsidR="00E1202F" w:rsidRPr="00E1202F" w:rsidRDefault="00E1202F" w:rsidP="005E274D">
      <w:pPr>
        <w:numPr>
          <w:ilvl w:val="0"/>
          <w:numId w:val="182"/>
        </w:numPr>
        <w:suppressAutoHyphens/>
        <w:spacing w:after="120" w:line="240" w:lineRule="auto"/>
        <w:ind w:left="284" w:hanging="284"/>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eastAsia="pl-PL"/>
        </w:rPr>
        <w:t>Zamawiający</w:t>
      </w:r>
      <w:r w:rsidRPr="00E1202F">
        <w:rPr>
          <w:rFonts w:ascii="Times New Roman" w:eastAsia="Times New Roman" w:hAnsi="Times New Roman" w:cs="Times New Roman"/>
          <w:sz w:val="24"/>
          <w:szCs w:val="24"/>
          <w:lang w:val="x-none" w:eastAsia="x-none"/>
        </w:rPr>
        <w:t xml:space="preserve"> może odstąpić od umowy w terminie </w:t>
      </w:r>
      <w:r w:rsidRPr="00E1202F">
        <w:rPr>
          <w:rFonts w:ascii="Times New Roman" w:eastAsia="Times New Roman" w:hAnsi="Times New Roman" w:cs="Times New Roman"/>
          <w:sz w:val="24"/>
          <w:szCs w:val="24"/>
          <w:lang w:eastAsia="x-none"/>
        </w:rPr>
        <w:t>30 dni</w:t>
      </w:r>
      <w:r w:rsidRPr="00E1202F">
        <w:rPr>
          <w:rFonts w:ascii="Times New Roman" w:eastAsia="Times New Roman" w:hAnsi="Times New Roman" w:cs="Times New Roman"/>
          <w:sz w:val="24"/>
          <w:szCs w:val="24"/>
          <w:lang w:val="x-none" w:eastAsia="x-none"/>
        </w:rPr>
        <w:t xml:space="preserve"> od powzięcia wiadomości o</w:t>
      </w:r>
      <w:r w:rsidRPr="00E1202F">
        <w:rPr>
          <w:rFonts w:ascii="Times New Roman" w:eastAsia="Times New Roman" w:hAnsi="Times New Roman" w:cs="Times New Roman"/>
          <w:sz w:val="24"/>
          <w:szCs w:val="24"/>
          <w:lang w:eastAsia="x-none"/>
        </w:rPr>
        <w:t> </w:t>
      </w:r>
      <w:r w:rsidRPr="00E1202F">
        <w:rPr>
          <w:rFonts w:ascii="Times New Roman" w:eastAsia="Times New Roman" w:hAnsi="Times New Roman" w:cs="Times New Roman"/>
          <w:sz w:val="24"/>
          <w:szCs w:val="24"/>
          <w:lang w:val="x-none" w:eastAsia="x-none"/>
        </w:rPr>
        <w:t>okolicznościach wymienionych w ust. 1</w:t>
      </w:r>
      <w:r w:rsidRPr="00E1202F">
        <w:rPr>
          <w:rFonts w:ascii="Times New Roman" w:eastAsia="Times New Roman" w:hAnsi="Times New Roman" w:cs="Times New Roman"/>
          <w:sz w:val="24"/>
          <w:szCs w:val="24"/>
          <w:lang w:eastAsia="x-none"/>
        </w:rPr>
        <w:t xml:space="preserve"> nie później jednak niż do </w:t>
      </w:r>
      <w:r w:rsidRPr="00E1202F">
        <w:rPr>
          <w:rFonts w:ascii="Times New Roman" w:eastAsia="Times New Roman" w:hAnsi="Times New Roman" w:cs="Times New Roman"/>
          <w:color w:val="FF0000"/>
          <w:sz w:val="24"/>
          <w:szCs w:val="24"/>
          <w:lang w:eastAsia="pl-PL"/>
        </w:rPr>
        <w:t>31.12.2025</w:t>
      </w:r>
      <w:r w:rsidRPr="00E1202F">
        <w:rPr>
          <w:rFonts w:ascii="Times New Roman" w:eastAsia="Times New Roman" w:hAnsi="Times New Roman" w:cs="Times New Roman"/>
          <w:sz w:val="24"/>
          <w:szCs w:val="24"/>
          <w:lang w:eastAsia="pl-PL"/>
        </w:rPr>
        <w:t xml:space="preserve"> r.</w:t>
      </w:r>
    </w:p>
    <w:p w14:paraId="217E7B86" w14:textId="77777777" w:rsidR="00E1202F" w:rsidRPr="00E1202F" w:rsidRDefault="00E1202F" w:rsidP="005E274D">
      <w:pPr>
        <w:numPr>
          <w:ilvl w:val="0"/>
          <w:numId w:val="182"/>
        </w:numPr>
        <w:suppressAutoHyphens/>
        <w:spacing w:after="120" w:line="240" w:lineRule="auto"/>
        <w:ind w:left="284" w:hanging="284"/>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 xml:space="preserve">W </w:t>
      </w:r>
      <w:r w:rsidRPr="00E1202F">
        <w:rPr>
          <w:rFonts w:ascii="Times New Roman" w:eastAsia="Times New Roman" w:hAnsi="Times New Roman" w:cs="Times New Roman"/>
          <w:sz w:val="24"/>
          <w:szCs w:val="24"/>
          <w:lang w:val="x-none" w:eastAsia="x-none"/>
        </w:rPr>
        <w:t>razie</w:t>
      </w:r>
      <w:r w:rsidRPr="00E1202F">
        <w:rPr>
          <w:rFonts w:ascii="Times New Roman" w:eastAsia="Times New Roman" w:hAnsi="Times New Roman" w:cs="Times New Roman"/>
          <w:sz w:val="24"/>
          <w:szCs w:val="24"/>
          <w:lang w:eastAsia="pl-PL"/>
        </w:rPr>
        <w:t xml:space="preserv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C5597C1" w14:textId="77777777" w:rsidR="00E1202F" w:rsidRPr="00E1202F" w:rsidRDefault="00E1202F" w:rsidP="005E274D">
      <w:pPr>
        <w:numPr>
          <w:ilvl w:val="0"/>
          <w:numId w:val="182"/>
        </w:numPr>
        <w:suppressAutoHyphens/>
        <w:spacing w:after="120" w:line="240" w:lineRule="auto"/>
        <w:ind w:left="284" w:hanging="284"/>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 xml:space="preserve">W przypadku, o którym mowa w ust. 1 i 3, Wykonawca może żądać wyłącznie </w:t>
      </w:r>
      <w:r w:rsidRPr="00E1202F">
        <w:rPr>
          <w:rFonts w:ascii="Times New Roman" w:eastAsia="Times New Roman" w:hAnsi="Times New Roman" w:cs="Times New Roman"/>
          <w:sz w:val="24"/>
          <w:szCs w:val="24"/>
          <w:lang w:val="x-none" w:eastAsia="x-none"/>
        </w:rPr>
        <w:t>wynagrodzenia</w:t>
      </w:r>
      <w:r w:rsidRPr="00E1202F">
        <w:rPr>
          <w:rFonts w:ascii="Times New Roman" w:eastAsia="Times New Roman" w:hAnsi="Times New Roman" w:cs="Times New Roman"/>
          <w:sz w:val="24"/>
          <w:szCs w:val="24"/>
          <w:lang w:eastAsia="pl-PL"/>
        </w:rPr>
        <w:t xml:space="preserve"> należnego z tytułu wykonania części umowy.</w:t>
      </w:r>
    </w:p>
    <w:p w14:paraId="4AAB8155" w14:textId="77777777" w:rsidR="00E1202F" w:rsidRPr="00E1202F" w:rsidRDefault="00E1202F" w:rsidP="005E274D">
      <w:pPr>
        <w:numPr>
          <w:ilvl w:val="0"/>
          <w:numId w:val="182"/>
        </w:numPr>
        <w:suppressAutoHyphens/>
        <w:spacing w:after="120" w:line="240" w:lineRule="auto"/>
        <w:ind w:left="284" w:hanging="284"/>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 xml:space="preserve">Odstąpienie od umowy oraz jej rozwiązanie musi nastąpić w formie pisemnej pod rygorem </w:t>
      </w:r>
      <w:r w:rsidRPr="00E1202F">
        <w:rPr>
          <w:rFonts w:ascii="Times New Roman" w:eastAsia="Times New Roman" w:hAnsi="Times New Roman" w:cs="Times New Roman"/>
          <w:sz w:val="24"/>
          <w:szCs w:val="24"/>
          <w:lang w:val="x-none" w:eastAsia="x-none"/>
        </w:rPr>
        <w:t>nieważności</w:t>
      </w:r>
      <w:r w:rsidRPr="00E1202F">
        <w:rPr>
          <w:rFonts w:ascii="Times New Roman" w:eastAsia="Times New Roman" w:hAnsi="Times New Roman" w:cs="Times New Roman"/>
          <w:sz w:val="24"/>
          <w:szCs w:val="24"/>
          <w:lang w:eastAsia="pl-PL"/>
        </w:rPr>
        <w:t xml:space="preserve"> wraz z podaniem uzasadnienia. </w:t>
      </w:r>
    </w:p>
    <w:p w14:paraId="308D78E4" w14:textId="77777777" w:rsidR="00E1202F" w:rsidRPr="00E1202F" w:rsidRDefault="00E1202F" w:rsidP="00E1202F">
      <w:pPr>
        <w:keepNext/>
        <w:autoSpaceDE w:val="0"/>
        <w:autoSpaceDN w:val="0"/>
        <w:adjustRightInd w:val="0"/>
        <w:spacing w:after="0"/>
        <w:ind w:left="720"/>
        <w:jc w:val="center"/>
        <w:rPr>
          <w:rFonts w:ascii="Times New Roman" w:eastAsia="Times New Roman" w:hAnsi="Times New Roman" w:cs="Times New Roman"/>
          <w:b/>
          <w:bCs/>
          <w:sz w:val="24"/>
          <w:szCs w:val="24"/>
          <w:lang w:eastAsia="pl-PL"/>
        </w:rPr>
      </w:pPr>
    </w:p>
    <w:p w14:paraId="3E638298" w14:textId="77777777" w:rsidR="00E1202F" w:rsidRPr="00E1202F" w:rsidRDefault="00E1202F" w:rsidP="00E1202F">
      <w:pPr>
        <w:keepNext/>
        <w:autoSpaceDE w:val="0"/>
        <w:autoSpaceDN w:val="0"/>
        <w:adjustRightInd w:val="0"/>
        <w:spacing w:after="0"/>
        <w:ind w:left="720"/>
        <w:jc w:val="center"/>
        <w:rPr>
          <w:rFonts w:ascii="Times New Roman" w:eastAsia="Times New Roman" w:hAnsi="Times New Roman" w:cs="Times New Roman"/>
          <w:b/>
          <w:bCs/>
          <w:sz w:val="24"/>
          <w:szCs w:val="24"/>
          <w:lang w:eastAsia="pl-PL"/>
        </w:rPr>
      </w:pPr>
      <w:r w:rsidRPr="00E1202F">
        <w:rPr>
          <w:rFonts w:ascii="Times New Roman" w:eastAsia="Times New Roman" w:hAnsi="Times New Roman" w:cs="Times New Roman"/>
          <w:b/>
          <w:bCs/>
          <w:sz w:val="24"/>
          <w:szCs w:val="24"/>
          <w:lang w:eastAsia="pl-PL"/>
        </w:rPr>
        <w:t>§ 10</w:t>
      </w:r>
    </w:p>
    <w:p w14:paraId="0A95CACD" w14:textId="77777777" w:rsidR="00E1202F" w:rsidRPr="00E1202F" w:rsidRDefault="00E1202F" w:rsidP="00E1202F">
      <w:pPr>
        <w:keepNext/>
        <w:autoSpaceDE w:val="0"/>
        <w:autoSpaceDN w:val="0"/>
        <w:adjustRightInd w:val="0"/>
        <w:spacing w:after="0"/>
        <w:ind w:left="720"/>
        <w:jc w:val="center"/>
        <w:rPr>
          <w:rFonts w:ascii="Times New Roman" w:eastAsia="Times New Roman" w:hAnsi="Times New Roman" w:cs="Times New Roman"/>
          <w:b/>
          <w:bCs/>
          <w:sz w:val="24"/>
          <w:szCs w:val="24"/>
          <w:lang w:eastAsia="pl-PL"/>
        </w:rPr>
      </w:pPr>
      <w:r w:rsidRPr="00E1202F">
        <w:rPr>
          <w:rFonts w:ascii="Times New Roman" w:eastAsia="Times New Roman" w:hAnsi="Times New Roman" w:cs="Times New Roman"/>
          <w:b/>
          <w:bCs/>
          <w:sz w:val="24"/>
          <w:szCs w:val="24"/>
          <w:lang w:eastAsia="pl-PL"/>
        </w:rPr>
        <w:t>Podwykonawcy</w:t>
      </w:r>
    </w:p>
    <w:p w14:paraId="2F91DC30" w14:textId="77777777" w:rsidR="00E1202F" w:rsidRPr="00E1202F" w:rsidRDefault="00E1202F" w:rsidP="00E1202F">
      <w:pPr>
        <w:keepNext/>
        <w:autoSpaceDE w:val="0"/>
        <w:autoSpaceDN w:val="0"/>
        <w:adjustRightInd w:val="0"/>
        <w:spacing w:after="0"/>
        <w:ind w:left="720"/>
        <w:rPr>
          <w:rFonts w:ascii="Times New Roman" w:eastAsia="Times New Roman" w:hAnsi="Times New Roman" w:cs="Times New Roman"/>
          <w:b/>
          <w:bCs/>
          <w:sz w:val="24"/>
          <w:szCs w:val="24"/>
          <w:lang w:eastAsia="pl-PL"/>
        </w:rPr>
      </w:pPr>
    </w:p>
    <w:p w14:paraId="09B8DC62" w14:textId="77777777" w:rsidR="00E1202F" w:rsidRPr="00E1202F" w:rsidRDefault="00E1202F" w:rsidP="00E1202F">
      <w:pPr>
        <w:keepNext/>
        <w:autoSpaceDE w:val="0"/>
        <w:autoSpaceDN w:val="0"/>
        <w:adjustRightInd w:val="0"/>
        <w:spacing w:after="0"/>
        <w:ind w:left="284"/>
        <w:rPr>
          <w:rFonts w:ascii="Times New Roman" w:eastAsia="Times New Roman" w:hAnsi="Times New Roman" w:cs="Times New Roman"/>
          <w:bCs/>
          <w:sz w:val="24"/>
          <w:szCs w:val="24"/>
          <w:lang w:eastAsia="pl-PL"/>
        </w:rPr>
      </w:pPr>
      <w:r w:rsidRPr="00E1202F">
        <w:rPr>
          <w:rFonts w:ascii="Times New Roman" w:eastAsia="Times New Roman" w:hAnsi="Times New Roman" w:cs="Times New Roman"/>
          <w:bCs/>
          <w:sz w:val="24"/>
          <w:szCs w:val="24"/>
          <w:lang w:eastAsia="pl-PL"/>
        </w:rPr>
        <w:t>Wykonawca zobowiązuje się wykonać przedmiot umowy siłami własnymi bez udziału podwykonawców</w:t>
      </w:r>
    </w:p>
    <w:p w14:paraId="13EB3EE5" w14:textId="77777777" w:rsidR="00E1202F" w:rsidRPr="00E1202F" w:rsidRDefault="00E1202F" w:rsidP="00E1202F">
      <w:pPr>
        <w:spacing w:after="0" w:line="240" w:lineRule="auto"/>
        <w:jc w:val="both"/>
        <w:rPr>
          <w:rFonts w:ascii="Times New Roman" w:eastAsia="Times New Roman" w:hAnsi="Times New Roman" w:cs="Times New Roman"/>
          <w:i/>
          <w:sz w:val="24"/>
          <w:szCs w:val="24"/>
          <w:lang w:eastAsia="pl-PL"/>
        </w:rPr>
      </w:pPr>
      <w:r w:rsidRPr="00E1202F">
        <w:rPr>
          <w:rFonts w:ascii="Times New Roman" w:eastAsia="Times New Roman" w:hAnsi="Times New Roman" w:cs="Times New Roman"/>
          <w:i/>
          <w:sz w:val="24"/>
          <w:szCs w:val="24"/>
          <w:lang w:eastAsia="pl-PL"/>
        </w:rPr>
        <w:t xml:space="preserve">lub </w:t>
      </w:r>
    </w:p>
    <w:p w14:paraId="42D89FDF" w14:textId="77777777" w:rsidR="00E1202F" w:rsidRPr="00E1202F" w:rsidRDefault="00E1202F" w:rsidP="005E274D">
      <w:pPr>
        <w:numPr>
          <w:ilvl w:val="0"/>
          <w:numId w:val="197"/>
        </w:numPr>
        <w:spacing w:after="0" w:line="240" w:lineRule="auto"/>
        <w:ind w:left="426" w:hanging="426"/>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Wykonawca zleca .......................................................... (nazwa podwykonawcy) następujące prace .........................................................</w:t>
      </w:r>
    </w:p>
    <w:p w14:paraId="0B7A0F32" w14:textId="77777777" w:rsidR="00E1202F" w:rsidRPr="00E1202F" w:rsidRDefault="00E1202F" w:rsidP="005E274D">
      <w:pPr>
        <w:numPr>
          <w:ilvl w:val="0"/>
          <w:numId w:val="197"/>
        </w:numPr>
        <w:spacing w:after="0" w:line="240" w:lineRule="auto"/>
        <w:ind w:left="357" w:hanging="357"/>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Wykonawca ponosi pełną odpowiedzialność za wykonanie powierzonej podwykonawcy części przedmiotu zamówienia jak za własne działania lub zaniechania, niezależnie od osobistej odpowiedzialności podwykonawcy wobec Zamawiającego.</w:t>
      </w:r>
    </w:p>
    <w:p w14:paraId="64A5BB31" w14:textId="77777777" w:rsidR="00E1202F" w:rsidRPr="00E1202F" w:rsidRDefault="00E1202F" w:rsidP="005E274D">
      <w:pPr>
        <w:numPr>
          <w:ilvl w:val="0"/>
          <w:numId w:val="197"/>
        </w:numPr>
        <w:spacing w:after="0" w:line="240" w:lineRule="auto"/>
        <w:ind w:left="357" w:hanging="357"/>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Wykonawca zapewnia, że podwykonawcy będą przestrzegać wszelkich postanowień niniejszej umowy.</w:t>
      </w:r>
    </w:p>
    <w:p w14:paraId="450B3253" w14:textId="77777777" w:rsidR="00E1202F" w:rsidRPr="00E1202F" w:rsidRDefault="00E1202F" w:rsidP="005E274D">
      <w:pPr>
        <w:numPr>
          <w:ilvl w:val="0"/>
          <w:numId w:val="197"/>
        </w:numPr>
        <w:spacing w:after="0" w:line="240" w:lineRule="auto"/>
        <w:ind w:left="357" w:hanging="357"/>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Wykonawca zobowiązuje się do zapewnienia, że wskazani podwykonawcy nie będą powierzali wykonania całości lub części powierzonych im prac dalszym podwykonawcom, chyba że Wykonawca uzyska pisemną zgodę Zamawiającego.</w:t>
      </w:r>
    </w:p>
    <w:p w14:paraId="599666BA" w14:textId="77777777" w:rsidR="00E1202F" w:rsidRPr="00E1202F" w:rsidRDefault="00E1202F" w:rsidP="005E274D">
      <w:pPr>
        <w:numPr>
          <w:ilvl w:val="0"/>
          <w:numId w:val="197"/>
        </w:numPr>
        <w:spacing w:after="0" w:line="240" w:lineRule="auto"/>
        <w:ind w:left="357" w:hanging="357"/>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Wszelkie rozliczenia dotyczące realizacji umowy będą dokonywane wyłącznie z Wykonawcą.</w:t>
      </w:r>
    </w:p>
    <w:p w14:paraId="79EFDFD5" w14:textId="77777777" w:rsidR="00E1202F" w:rsidRPr="00E1202F" w:rsidRDefault="00E1202F" w:rsidP="005E274D">
      <w:pPr>
        <w:numPr>
          <w:ilvl w:val="0"/>
          <w:numId w:val="197"/>
        </w:numPr>
        <w:spacing w:after="0" w:line="240" w:lineRule="auto"/>
        <w:ind w:left="357" w:hanging="357"/>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Ograniczenie, zmiana, wyłączenie lub zniesienie odpowiedzialności Wykonawcy względem Zamawiającego w drodze zawartej umowy Wykonawcy z podwykonawcą jest niedopuszczalne i nie wywołuje żadnych skutków prawnych w stosunku do Zamawiającego.</w:t>
      </w:r>
    </w:p>
    <w:p w14:paraId="3ED25902" w14:textId="77777777" w:rsidR="00E1202F" w:rsidRPr="00E1202F" w:rsidRDefault="00E1202F" w:rsidP="00E1202F">
      <w:pPr>
        <w:autoSpaceDE w:val="0"/>
        <w:autoSpaceDN w:val="0"/>
        <w:adjustRightInd w:val="0"/>
        <w:spacing w:after="0"/>
        <w:rPr>
          <w:rFonts w:ascii="Times New Roman" w:eastAsia="Times New Roman" w:hAnsi="Times New Roman" w:cs="Times New Roman"/>
          <w:b/>
          <w:bCs/>
          <w:sz w:val="24"/>
          <w:szCs w:val="24"/>
          <w:lang w:eastAsia="pl-PL"/>
        </w:rPr>
      </w:pPr>
    </w:p>
    <w:p w14:paraId="26AD804A" w14:textId="77777777" w:rsidR="00E1202F" w:rsidRPr="00E1202F" w:rsidRDefault="00E1202F" w:rsidP="00E1202F">
      <w:pPr>
        <w:autoSpaceDE w:val="0"/>
        <w:autoSpaceDN w:val="0"/>
        <w:adjustRightInd w:val="0"/>
        <w:spacing w:after="0"/>
        <w:jc w:val="center"/>
        <w:rPr>
          <w:rFonts w:ascii="Times New Roman" w:eastAsia="Times New Roman" w:hAnsi="Times New Roman" w:cs="Times New Roman"/>
          <w:b/>
          <w:bCs/>
          <w:sz w:val="24"/>
          <w:szCs w:val="24"/>
          <w:lang w:eastAsia="pl-PL"/>
        </w:rPr>
      </w:pPr>
      <w:r w:rsidRPr="00E1202F">
        <w:rPr>
          <w:rFonts w:ascii="Times New Roman" w:eastAsia="Times New Roman" w:hAnsi="Times New Roman" w:cs="Times New Roman"/>
          <w:b/>
          <w:bCs/>
          <w:sz w:val="24"/>
          <w:szCs w:val="24"/>
          <w:lang w:eastAsia="pl-PL"/>
        </w:rPr>
        <w:t>§ 11</w:t>
      </w:r>
    </w:p>
    <w:p w14:paraId="691F5333" w14:textId="77777777" w:rsidR="00E1202F" w:rsidRPr="00E1202F" w:rsidRDefault="00E1202F" w:rsidP="00E1202F">
      <w:pPr>
        <w:autoSpaceDE w:val="0"/>
        <w:autoSpaceDN w:val="0"/>
        <w:adjustRightInd w:val="0"/>
        <w:spacing w:after="0"/>
        <w:jc w:val="center"/>
        <w:rPr>
          <w:rFonts w:ascii="Times New Roman" w:eastAsia="Times New Roman" w:hAnsi="Times New Roman" w:cs="Times New Roman"/>
          <w:b/>
          <w:bCs/>
          <w:sz w:val="24"/>
          <w:szCs w:val="24"/>
          <w:lang w:eastAsia="pl-PL"/>
        </w:rPr>
      </w:pPr>
      <w:r w:rsidRPr="00E1202F">
        <w:rPr>
          <w:rFonts w:ascii="Times New Roman" w:eastAsia="Times New Roman" w:hAnsi="Times New Roman" w:cs="Times New Roman"/>
          <w:b/>
          <w:bCs/>
          <w:sz w:val="24"/>
          <w:szCs w:val="24"/>
          <w:lang w:eastAsia="pl-PL"/>
        </w:rPr>
        <w:t>Zmiana umowy</w:t>
      </w:r>
    </w:p>
    <w:p w14:paraId="71C7ADD5" w14:textId="77777777" w:rsidR="00E1202F" w:rsidRPr="00E1202F" w:rsidRDefault="00E1202F" w:rsidP="00E1202F">
      <w:pPr>
        <w:autoSpaceDE w:val="0"/>
        <w:autoSpaceDN w:val="0"/>
        <w:adjustRightInd w:val="0"/>
        <w:spacing w:after="0"/>
        <w:jc w:val="center"/>
        <w:rPr>
          <w:rFonts w:ascii="Times New Roman" w:eastAsia="Times New Roman" w:hAnsi="Times New Roman" w:cs="Times New Roman"/>
          <w:b/>
          <w:bCs/>
          <w:sz w:val="24"/>
          <w:szCs w:val="24"/>
          <w:lang w:eastAsia="pl-PL"/>
        </w:rPr>
      </w:pPr>
    </w:p>
    <w:p w14:paraId="1464AA36" w14:textId="77777777" w:rsidR="00E1202F" w:rsidRPr="00E1202F" w:rsidRDefault="00E1202F" w:rsidP="005E274D">
      <w:pPr>
        <w:numPr>
          <w:ilvl w:val="0"/>
          <w:numId w:val="188"/>
        </w:numPr>
        <w:spacing w:after="0" w:line="240" w:lineRule="auto"/>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Zamawiający przewiduje możliwość wprowadzenia zmian do treści zawartej umowy w szczególności w przypadku:</w:t>
      </w:r>
    </w:p>
    <w:p w14:paraId="74E28765" w14:textId="77777777" w:rsidR="00E1202F" w:rsidRPr="00E1202F" w:rsidRDefault="00E1202F" w:rsidP="005E274D">
      <w:pPr>
        <w:numPr>
          <w:ilvl w:val="0"/>
          <w:numId w:val="189"/>
        </w:numPr>
        <w:spacing w:after="0" w:line="240" w:lineRule="auto"/>
        <w:ind w:left="1134" w:hanging="425"/>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wystąpienia siły wyższej (rozumianej, jako zdarzenie zewnętrzne, niemożliwe do przewidzenia, którego skutkom nie można było zapobiec) uniemożliwiającej wykonanie przedmiotu umowy;</w:t>
      </w:r>
    </w:p>
    <w:p w14:paraId="31712D38" w14:textId="77777777" w:rsidR="00E1202F" w:rsidRPr="00E1202F" w:rsidRDefault="00E1202F" w:rsidP="005E274D">
      <w:pPr>
        <w:numPr>
          <w:ilvl w:val="0"/>
          <w:numId w:val="189"/>
        </w:numPr>
        <w:spacing w:after="0" w:line="240" w:lineRule="auto"/>
        <w:ind w:left="1134" w:hanging="425"/>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5DE09D2D" w14:textId="77777777" w:rsidR="00E1202F" w:rsidRPr="00E1202F" w:rsidRDefault="00E1202F" w:rsidP="005E274D">
      <w:pPr>
        <w:numPr>
          <w:ilvl w:val="0"/>
          <w:numId w:val="189"/>
        </w:numPr>
        <w:spacing w:after="0" w:line="240" w:lineRule="auto"/>
        <w:ind w:left="1134" w:hanging="425"/>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lastRenderedPageBreak/>
        <w:t>gdy zaistnieje inna okoliczność prawna, ekonomiczna lub techniczna skutkująca niemożliwością wykonania lub należytego wykonania umowy.</w:t>
      </w:r>
    </w:p>
    <w:p w14:paraId="0CFAAD67" w14:textId="77777777" w:rsidR="00E1202F" w:rsidRPr="00E1202F" w:rsidRDefault="00E1202F" w:rsidP="005E274D">
      <w:pPr>
        <w:numPr>
          <w:ilvl w:val="0"/>
          <w:numId w:val="188"/>
        </w:numPr>
        <w:spacing w:after="0" w:line="240" w:lineRule="auto"/>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Zakres zmian umowy obejmuje w przypadku, o którym mowa w ust. 1 w:</w:t>
      </w:r>
    </w:p>
    <w:p w14:paraId="07DB0B08" w14:textId="77777777" w:rsidR="00E1202F" w:rsidRPr="00E1202F" w:rsidRDefault="00E1202F" w:rsidP="00E1202F">
      <w:pPr>
        <w:numPr>
          <w:ilvl w:val="0"/>
          <w:numId w:val="107"/>
        </w:numPr>
        <w:spacing w:after="0" w:line="240" w:lineRule="auto"/>
        <w:ind w:left="1134"/>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pkt 1 - odstąpienie od umowy bez naliczania kar umownych, przedłużenie terminu realizacji umowy, zmniejszenie zakresu realizacji umowy;</w:t>
      </w:r>
    </w:p>
    <w:p w14:paraId="7942F7BC" w14:textId="77777777" w:rsidR="00E1202F" w:rsidRPr="00E1202F" w:rsidRDefault="00E1202F" w:rsidP="00E1202F">
      <w:pPr>
        <w:numPr>
          <w:ilvl w:val="0"/>
          <w:numId w:val="107"/>
        </w:numPr>
        <w:spacing w:after="0" w:line="240" w:lineRule="auto"/>
        <w:ind w:left="1134"/>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pkt 2 - zmniejszenie zakresu realizacji umowy oraz zmniejszenie wynagrodzenia Wykonawcy;</w:t>
      </w:r>
    </w:p>
    <w:p w14:paraId="1926F297" w14:textId="77777777" w:rsidR="00E1202F" w:rsidRPr="00E1202F" w:rsidRDefault="00E1202F" w:rsidP="00E1202F">
      <w:pPr>
        <w:numPr>
          <w:ilvl w:val="0"/>
          <w:numId w:val="107"/>
        </w:numPr>
        <w:spacing w:after="0" w:line="240" w:lineRule="auto"/>
        <w:ind w:left="1134"/>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pkt 3 - przedłużenie terminu realizacji umowy, zmniejszenie zakresu realizacji umowy, odstąpienie od umowy bez naliczania kar umownych.</w:t>
      </w:r>
    </w:p>
    <w:p w14:paraId="0635581C" w14:textId="77777777" w:rsidR="00E1202F" w:rsidRPr="00E1202F" w:rsidRDefault="00E1202F" w:rsidP="005E274D">
      <w:pPr>
        <w:numPr>
          <w:ilvl w:val="0"/>
          <w:numId w:val="188"/>
        </w:numPr>
        <w:tabs>
          <w:tab w:val="center" w:pos="851"/>
        </w:tabs>
        <w:spacing w:after="0" w:line="240" w:lineRule="auto"/>
        <w:ind w:left="851" w:hanging="425"/>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4781E810" w14:textId="77777777" w:rsidR="00E1202F" w:rsidRPr="00E1202F" w:rsidRDefault="00E1202F" w:rsidP="005E274D">
      <w:pPr>
        <w:numPr>
          <w:ilvl w:val="0"/>
          <w:numId w:val="188"/>
        </w:numPr>
        <w:tabs>
          <w:tab w:val="center" w:pos="851"/>
        </w:tabs>
        <w:spacing w:after="0" w:line="240" w:lineRule="auto"/>
        <w:ind w:left="851" w:hanging="425"/>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5DB08900" w14:textId="77777777" w:rsidR="00E1202F" w:rsidRPr="00E1202F" w:rsidRDefault="00E1202F" w:rsidP="005E274D">
      <w:pPr>
        <w:numPr>
          <w:ilvl w:val="0"/>
          <w:numId w:val="188"/>
        </w:numPr>
        <w:tabs>
          <w:tab w:val="center" w:pos="851"/>
        </w:tabs>
        <w:spacing w:after="0" w:line="240" w:lineRule="auto"/>
        <w:ind w:left="851" w:hanging="425"/>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Zmiana umowy w przypadkach, o których mowa w ust. 1-4, wymagają zachowania formy pisemnej (w formie aneksu) pod rygorem nieważności.</w:t>
      </w:r>
    </w:p>
    <w:p w14:paraId="5884A103" w14:textId="77777777" w:rsidR="00E1202F" w:rsidRPr="00E1202F" w:rsidRDefault="00E1202F" w:rsidP="00E1202F">
      <w:pPr>
        <w:keepNext/>
        <w:autoSpaceDE w:val="0"/>
        <w:autoSpaceDN w:val="0"/>
        <w:adjustRightInd w:val="0"/>
        <w:spacing w:after="0"/>
        <w:jc w:val="center"/>
        <w:rPr>
          <w:rFonts w:ascii="Times New Roman" w:eastAsia="Times New Roman" w:hAnsi="Times New Roman" w:cs="Times New Roman"/>
          <w:b/>
          <w:bCs/>
          <w:sz w:val="24"/>
          <w:szCs w:val="24"/>
          <w:lang w:eastAsia="pl-PL"/>
        </w:rPr>
      </w:pPr>
    </w:p>
    <w:p w14:paraId="7321CC06" w14:textId="77777777" w:rsidR="00E1202F" w:rsidRPr="00E1202F" w:rsidRDefault="00E1202F" w:rsidP="00E1202F">
      <w:pPr>
        <w:keepNext/>
        <w:autoSpaceDE w:val="0"/>
        <w:autoSpaceDN w:val="0"/>
        <w:adjustRightInd w:val="0"/>
        <w:spacing w:after="0"/>
        <w:jc w:val="center"/>
        <w:rPr>
          <w:rFonts w:ascii="Times New Roman" w:eastAsia="Times New Roman" w:hAnsi="Times New Roman" w:cs="Times New Roman"/>
          <w:b/>
          <w:bCs/>
          <w:sz w:val="24"/>
          <w:szCs w:val="24"/>
          <w:lang w:eastAsia="pl-PL"/>
        </w:rPr>
      </w:pPr>
      <w:r w:rsidRPr="00E1202F">
        <w:rPr>
          <w:rFonts w:ascii="Times New Roman" w:eastAsia="Times New Roman" w:hAnsi="Times New Roman" w:cs="Times New Roman"/>
          <w:b/>
          <w:bCs/>
          <w:sz w:val="24"/>
          <w:szCs w:val="24"/>
          <w:lang w:eastAsia="pl-PL"/>
        </w:rPr>
        <w:t>§ 12</w:t>
      </w:r>
    </w:p>
    <w:p w14:paraId="729CFD82" w14:textId="77777777" w:rsidR="00E1202F" w:rsidRPr="00E1202F" w:rsidRDefault="00E1202F" w:rsidP="00E1202F">
      <w:pPr>
        <w:keepNext/>
        <w:autoSpaceDE w:val="0"/>
        <w:autoSpaceDN w:val="0"/>
        <w:adjustRightInd w:val="0"/>
        <w:spacing w:after="0"/>
        <w:jc w:val="center"/>
        <w:rPr>
          <w:rFonts w:ascii="Times New Roman" w:eastAsia="Times New Roman" w:hAnsi="Times New Roman" w:cs="Times New Roman"/>
          <w:b/>
          <w:sz w:val="24"/>
          <w:szCs w:val="24"/>
          <w:lang w:eastAsia="pl-PL"/>
        </w:rPr>
      </w:pPr>
      <w:r w:rsidRPr="00E1202F">
        <w:rPr>
          <w:rFonts w:ascii="Times New Roman" w:eastAsia="Times New Roman" w:hAnsi="Times New Roman" w:cs="Times New Roman"/>
          <w:b/>
          <w:sz w:val="24"/>
          <w:szCs w:val="24"/>
          <w:lang w:eastAsia="pl-PL"/>
        </w:rPr>
        <w:t>Cesja Wierzytelności</w:t>
      </w:r>
    </w:p>
    <w:p w14:paraId="0BB663D5" w14:textId="77777777" w:rsidR="00E1202F" w:rsidRPr="00E1202F" w:rsidRDefault="00E1202F" w:rsidP="00E1202F">
      <w:pPr>
        <w:keepNext/>
        <w:autoSpaceDE w:val="0"/>
        <w:autoSpaceDN w:val="0"/>
        <w:adjustRightInd w:val="0"/>
        <w:spacing w:after="0"/>
        <w:jc w:val="center"/>
        <w:rPr>
          <w:rFonts w:ascii="Times New Roman" w:eastAsia="Times New Roman" w:hAnsi="Times New Roman" w:cs="Times New Roman"/>
          <w:b/>
          <w:sz w:val="24"/>
          <w:szCs w:val="24"/>
          <w:lang w:eastAsia="pl-PL"/>
        </w:rPr>
      </w:pPr>
    </w:p>
    <w:p w14:paraId="6F20A2BD" w14:textId="77777777" w:rsidR="00E1202F" w:rsidRPr="00E1202F" w:rsidRDefault="00E1202F" w:rsidP="00E1202F">
      <w:pPr>
        <w:keepNext/>
        <w:autoSpaceDE w:val="0"/>
        <w:autoSpaceDN w:val="0"/>
        <w:adjustRightInd w:val="0"/>
        <w:spacing w:after="0"/>
        <w:jc w:val="both"/>
        <w:rPr>
          <w:rFonts w:ascii="Times New Roman" w:eastAsia="Times New Roman" w:hAnsi="Times New Roman" w:cs="Times New Roman"/>
          <w:b/>
          <w:bCs/>
          <w:sz w:val="24"/>
          <w:szCs w:val="24"/>
          <w:lang w:eastAsia="pl-PL"/>
        </w:rPr>
      </w:pPr>
      <w:r w:rsidRPr="00E1202F">
        <w:rPr>
          <w:rFonts w:ascii="Times New Roman" w:eastAsia="Times New Roman" w:hAnsi="Times New Roman" w:cs="Times New Roman"/>
          <w:sz w:val="24"/>
          <w:szCs w:val="24"/>
          <w:lang w:eastAsia="pl-PL"/>
        </w:rPr>
        <w:t>Wykonawca nie może bez uprzedniej zgody Zamawiającego wyrażonej na piśmie pod rygorem nieważności dokonać przekazania swojej wierzytelności, wynikających z zwartej umowy na osobę trzecią.</w:t>
      </w:r>
    </w:p>
    <w:p w14:paraId="52102DFC" w14:textId="77777777" w:rsidR="00E1202F" w:rsidRPr="00E1202F" w:rsidRDefault="00E1202F" w:rsidP="00E1202F">
      <w:pPr>
        <w:autoSpaceDE w:val="0"/>
        <w:autoSpaceDN w:val="0"/>
        <w:adjustRightInd w:val="0"/>
        <w:spacing w:after="0"/>
        <w:rPr>
          <w:rFonts w:ascii="Times New Roman" w:eastAsia="Times New Roman" w:hAnsi="Times New Roman" w:cs="Times New Roman"/>
          <w:b/>
          <w:bCs/>
          <w:sz w:val="24"/>
          <w:szCs w:val="24"/>
          <w:lang w:eastAsia="pl-PL"/>
        </w:rPr>
      </w:pPr>
    </w:p>
    <w:p w14:paraId="51C10A2B" w14:textId="77777777" w:rsidR="00E1202F" w:rsidRPr="00E1202F" w:rsidRDefault="00E1202F" w:rsidP="00E1202F">
      <w:pPr>
        <w:keepNext/>
        <w:autoSpaceDE w:val="0"/>
        <w:autoSpaceDN w:val="0"/>
        <w:adjustRightInd w:val="0"/>
        <w:spacing w:after="0"/>
        <w:jc w:val="center"/>
        <w:rPr>
          <w:rFonts w:ascii="Times New Roman" w:eastAsia="Times New Roman" w:hAnsi="Times New Roman" w:cs="Times New Roman"/>
          <w:b/>
          <w:bCs/>
          <w:sz w:val="24"/>
          <w:szCs w:val="24"/>
          <w:lang w:eastAsia="pl-PL"/>
        </w:rPr>
      </w:pPr>
      <w:r w:rsidRPr="00E1202F">
        <w:rPr>
          <w:rFonts w:ascii="Times New Roman" w:eastAsia="Times New Roman" w:hAnsi="Times New Roman" w:cs="Times New Roman"/>
          <w:b/>
          <w:bCs/>
          <w:sz w:val="24"/>
          <w:szCs w:val="24"/>
          <w:lang w:eastAsia="pl-PL"/>
        </w:rPr>
        <w:t>§ 13</w:t>
      </w:r>
    </w:p>
    <w:p w14:paraId="75AFE37E" w14:textId="77777777" w:rsidR="00E1202F" w:rsidRPr="00E1202F" w:rsidRDefault="00E1202F" w:rsidP="00E1202F">
      <w:pPr>
        <w:keepNext/>
        <w:spacing w:after="0"/>
        <w:jc w:val="center"/>
        <w:rPr>
          <w:rFonts w:ascii="Times New Roman" w:eastAsia="Times New Roman" w:hAnsi="Times New Roman" w:cs="Times New Roman"/>
          <w:b/>
          <w:bCs/>
          <w:sz w:val="24"/>
          <w:szCs w:val="24"/>
          <w:lang w:eastAsia="pl-PL"/>
        </w:rPr>
      </w:pPr>
      <w:r w:rsidRPr="00E1202F">
        <w:rPr>
          <w:rFonts w:ascii="Times New Roman" w:eastAsia="Times New Roman" w:hAnsi="Times New Roman" w:cs="Times New Roman"/>
          <w:b/>
          <w:bCs/>
          <w:sz w:val="24"/>
          <w:szCs w:val="24"/>
          <w:lang w:eastAsia="pl-PL"/>
        </w:rPr>
        <w:t>Ochrona informacji niejawnych</w:t>
      </w:r>
    </w:p>
    <w:p w14:paraId="77B74ABC" w14:textId="77777777" w:rsidR="00E1202F" w:rsidRPr="00E1202F" w:rsidRDefault="00E1202F" w:rsidP="00E1202F">
      <w:pPr>
        <w:autoSpaceDE w:val="0"/>
        <w:autoSpaceDN w:val="0"/>
        <w:adjustRightInd w:val="0"/>
        <w:spacing w:after="0"/>
        <w:jc w:val="both"/>
        <w:rPr>
          <w:rFonts w:ascii="Times New Roman" w:eastAsia="Times New Roman" w:hAnsi="Times New Roman" w:cs="Times New Roman"/>
          <w:i/>
          <w:sz w:val="24"/>
          <w:szCs w:val="24"/>
          <w:lang w:eastAsia="pl-PL"/>
        </w:rPr>
      </w:pPr>
      <w:r w:rsidRPr="00E1202F">
        <w:rPr>
          <w:rFonts w:ascii="Times New Roman" w:eastAsia="Times New Roman" w:hAnsi="Times New Roman" w:cs="Times New Roman"/>
          <w:i/>
          <w:sz w:val="24"/>
          <w:szCs w:val="24"/>
          <w:lang w:eastAsia="pl-PL"/>
        </w:rPr>
        <w:t xml:space="preserve">Wymagania dla wszystkich części z dostępem do informacji niejawnych dla </w:t>
      </w:r>
      <w:r w:rsidRPr="00E1202F">
        <w:rPr>
          <w:rFonts w:ascii="Times New Roman" w:eastAsia="Times New Roman" w:hAnsi="Times New Roman" w:cs="Times New Roman"/>
          <w:b/>
          <w:i/>
          <w:sz w:val="24"/>
          <w:szCs w:val="24"/>
          <w:lang w:eastAsia="pl-PL"/>
        </w:rPr>
        <w:t xml:space="preserve">CZĘŚCI I </w:t>
      </w:r>
      <w:r w:rsidRPr="00E1202F">
        <w:rPr>
          <w:rFonts w:ascii="Times New Roman" w:eastAsia="Times New Roman" w:hAnsi="Times New Roman" w:cs="Times New Roman"/>
          <w:i/>
          <w:sz w:val="24"/>
          <w:szCs w:val="24"/>
          <w:lang w:eastAsia="pl-PL"/>
        </w:rPr>
        <w:t>(jawna)</w:t>
      </w:r>
      <w:r w:rsidRPr="00E1202F">
        <w:rPr>
          <w:rFonts w:ascii="Times New Roman" w:eastAsia="Times New Roman" w:hAnsi="Times New Roman" w:cs="Times New Roman"/>
          <w:b/>
          <w:i/>
          <w:sz w:val="24"/>
          <w:szCs w:val="24"/>
          <w:lang w:eastAsia="pl-PL"/>
        </w:rPr>
        <w:t>, CZĘŚCI II</w:t>
      </w:r>
      <w:r w:rsidRPr="00E1202F">
        <w:rPr>
          <w:rFonts w:ascii="Times New Roman" w:eastAsia="Times New Roman" w:hAnsi="Times New Roman" w:cs="Times New Roman"/>
          <w:i/>
          <w:sz w:val="24"/>
          <w:szCs w:val="24"/>
          <w:lang w:eastAsia="pl-PL"/>
        </w:rPr>
        <w:t xml:space="preserve"> (zastrzeżona), </w:t>
      </w:r>
      <w:r w:rsidRPr="00E1202F">
        <w:rPr>
          <w:rFonts w:ascii="Times New Roman" w:eastAsia="Times New Roman" w:hAnsi="Times New Roman" w:cs="Times New Roman"/>
          <w:b/>
          <w:i/>
          <w:sz w:val="24"/>
          <w:szCs w:val="24"/>
          <w:lang w:eastAsia="pl-PL"/>
        </w:rPr>
        <w:t>CZĘŚCI III</w:t>
      </w:r>
      <w:r w:rsidRPr="00E1202F">
        <w:rPr>
          <w:rFonts w:ascii="Times New Roman" w:eastAsia="Times New Roman" w:hAnsi="Times New Roman" w:cs="Times New Roman"/>
          <w:i/>
          <w:sz w:val="24"/>
          <w:szCs w:val="24"/>
          <w:lang w:eastAsia="pl-PL"/>
        </w:rPr>
        <w:t xml:space="preserve"> (NATO RESTRICTED i RESTREINT UE/EU RESTRICTED), </w:t>
      </w:r>
    </w:p>
    <w:p w14:paraId="4DBB1923" w14:textId="77777777" w:rsidR="00E1202F" w:rsidRPr="00E1202F" w:rsidRDefault="00E1202F" w:rsidP="00E1202F">
      <w:pPr>
        <w:autoSpaceDE w:val="0"/>
        <w:autoSpaceDN w:val="0"/>
        <w:adjustRightInd w:val="0"/>
        <w:spacing w:after="0"/>
        <w:jc w:val="both"/>
        <w:rPr>
          <w:rFonts w:ascii="Times New Roman" w:eastAsia="Times New Roman" w:hAnsi="Times New Roman" w:cs="Times New Roman"/>
          <w:i/>
          <w:sz w:val="24"/>
          <w:szCs w:val="24"/>
          <w:lang w:eastAsia="pl-PL"/>
        </w:rPr>
      </w:pPr>
      <w:bookmarkStart w:id="15" w:name="_Hlk148612948"/>
    </w:p>
    <w:p w14:paraId="1DC043E3" w14:textId="56BDBFD4" w:rsidR="00E1202F" w:rsidRPr="00E1202F" w:rsidRDefault="00E1202F" w:rsidP="005E274D">
      <w:pPr>
        <w:numPr>
          <w:ilvl w:val="2"/>
          <w:numId w:val="198"/>
        </w:numPr>
        <w:suppressAutoHyphens/>
        <w:spacing w:after="0" w:line="240" w:lineRule="auto"/>
        <w:ind w:left="426" w:hanging="426"/>
        <w:contextualSpacing/>
        <w:jc w:val="both"/>
        <w:rPr>
          <w:rFonts w:ascii="Times New Roman" w:eastAsia="Times New Roman" w:hAnsi="Times New Roman" w:cs="Times New Roman"/>
          <w:i/>
          <w:sz w:val="24"/>
          <w:szCs w:val="24"/>
          <w:lang w:val="x-none" w:eastAsia="x-none"/>
        </w:rPr>
      </w:pPr>
      <w:r w:rsidRPr="00E1202F">
        <w:rPr>
          <w:rFonts w:ascii="Times New Roman" w:eastAsia="Times New Roman" w:hAnsi="Times New Roman" w:cs="Times New Roman"/>
          <w:sz w:val="24"/>
          <w:szCs w:val="24"/>
          <w:lang w:val="x-none" w:eastAsia="x-none"/>
        </w:rPr>
        <w:t xml:space="preserve">W zakresie ochrony informacji niejawnych Wykonawca zobowiązany jest </w:t>
      </w:r>
      <w:r w:rsidRPr="00E1202F">
        <w:rPr>
          <w:rFonts w:ascii="Times New Roman" w:eastAsia="Times New Roman" w:hAnsi="Times New Roman" w:cs="Times New Roman"/>
          <w:sz w:val="24"/>
          <w:szCs w:val="24"/>
          <w:lang w:val="x-none" w:eastAsia="x-none"/>
        </w:rPr>
        <w:br/>
        <w:t>do stosowania przepisów ustawy z dnia 5 sierpnia 2010 r. o ochronie informacji niejawnych (Dz. U. z 20</w:t>
      </w:r>
      <w:r w:rsidRPr="00E1202F">
        <w:rPr>
          <w:rFonts w:ascii="Times New Roman" w:eastAsia="Times New Roman" w:hAnsi="Times New Roman" w:cs="Times New Roman"/>
          <w:sz w:val="24"/>
          <w:szCs w:val="24"/>
          <w:lang w:eastAsia="x-none"/>
        </w:rPr>
        <w:t>2</w:t>
      </w:r>
      <w:r w:rsidR="000B37A0">
        <w:rPr>
          <w:rFonts w:ascii="Times New Roman" w:eastAsia="Times New Roman" w:hAnsi="Times New Roman" w:cs="Times New Roman"/>
          <w:sz w:val="24"/>
          <w:szCs w:val="24"/>
          <w:lang w:eastAsia="x-none"/>
        </w:rPr>
        <w:t>4</w:t>
      </w:r>
      <w:r w:rsidRPr="00E1202F">
        <w:rPr>
          <w:rFonts w:ascii="Times New Roman" w:eastAsia="Times New Roman" w:hAnsi="Times New Roman" w:cs="Times New Roman"/>
          <w:sz w:val="24"/>
          <w:szCs w:val="24"/>
          <w:lang w:val="x-none" w:eastAsia="x-none"/>
        </w:rPr>
        <w:t xml:space="preserve"> r. poz. </w:t>
      </w:r>
      <w:r w:rsidR="000B37A0">
        <w:rPr>
          <w:rFonts w:ascii="Times New Roman" w:eastAsia="Times New Roman" w:hAnsi="Times New Roman" w:cs="Times New Roman"/>
          <w:sz w:val="24"/>
          <w:szCs w:val="24"/>
          <w:lang w:eastAsia="x-none"/>
        </w:rPr>
        <w:t>632, z późn. zm.</w:t>
      </w:r>
      <w:r w:rsidRPr="00E1202F">
        <w:rPr>
          <w:rFonts w:ascii="Times New Roman" w:eastAsia="Times New Roman" w:hAnsi="Times New Roman" w:cs="Times New Roman"/>
          <w:sz w:val="24"/>
          <w:szCs w:val="24"/>
          <w:lang w:val="x-none" w:eastAsia="x-none"/>
        </w:rPr>
        <w:t>).</w:t>
      </w:r>
    </w:p>
    <w:p w14:paraId="73F90BB7" w14:textId="77777777" w:rsidR="00E1202F" w:rsidRPr="00E1202F" w:rsidRDefault="00E1202F" w:rsidP="005E274D">
      <w:pPr>
        <w:numPr>
          <w:ilvl w:val="2"/>
          <w:numId w:val="198"/>
        </w:numPr>
        <w:suppressAutoHyphens/>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Wejście cudzoziemc</w:t>
      </w:r>
      <w:r w:rsidRPr="00E1202F">
        <w:rPr>
          <w:rFonts w:ascii="Times New Roman" w:eastAsia="Times New Roman" w:hAnsi="Times New Roman" w:cs="Times New Roman"/>
          <w:sz w:val="24"/>
          <w:szCs w:val="24"/>
          <w:lang w:eastAsia="x-none"/>
        </w:rPr>
        <w:t>ów</w:t>
      </w:r>
      <w:r w:rsidRPr="00E1202F">
        <w:rPr>
          <w:rFonts w:ascii="Times New Roman" w:eastAsia="Times New Roman" w:hAnsi="Times New Roman" w:cs="Times New Roman"/>
          <w:sz w:val="24"/>
          <w:szCs w:val="24"/>
          <w:lang w:val="x-none" w:eastAsia="x-none"/>
        </w:rPr>
        <w:t xml:space="preserve"> na tereny chronione odbywa się ze stosownym pozwoleniem zgodnie z decyzją nr 107/MON Ministra Obrony Narodowej z dnia 18.08.2021 r. w sprawie organizowania współpracy międzynarodowej w resorcie obrony narodowej (Dz. Urz. Min. Obr. Nar.</w:t>
      </w:r>
      <w:r w:rsidRPr="00E1202F">
        <w:rPr>
          <w:rFonts w:ascii="Times New Roman" w:eastAsia="Times New Roman" w:hAnsi="Times New Roman" w:cs="Times New Roman"/>
          <w:sz w:val="24"/>
          <w:szCs w:val="24"/>
          <w:lang w:eastAsia="x-none"/>
        </w:rPr>
        <w:t xml:space="preserve"> poz</w:t>
      </w:r>
      <w:r w:rsidRPr="00E1202F">
        <w:rPr>
          <w:rFonts w:ascii="Times New Roman" w:eastAsia="Times New Roman" w:hAnsi="Times New Roman" w:cs="Times New Roman"/>
          <w:sz w:val="24"/>
          <w:szCs w:val="24"/>
          <w:lang w:val="x-none" w:eastAsia="x-none"/>
        </w:rPr>
        <w:t>.</w:t>
      </w:r>
      <w:r w:rsidRPr="00E1202F">
        <w:rPr>
          <w:rFonts w:ascii="Times New Roman" w:eastAsia="Times New Roman" w:hAnsi="Times New Roman" w:cs="Times New Roman"/>
          <w:sz w:val="24"/>
          <w:szCs w:val="24"/>
          <w:lang w:eastAsia="x-none"/>
        </w:rPr>
        <w:t xml:space="preserve"> </w:t>
      </w:r>
      <w:r w:rsidRPr="00E1202F">
        <w:rPr>
          <w:rFonts w:ascii="Times New Roman" w:eastAsia="Times New Roman" w:hAnsi="Times New Roman" w:cs="Times New Roman"/>
          <w:sz w:val="24"/>
          <w:szCs w:val="24"/>
          <w:lang w:val="x-none" w:eastAsia="x-none"/>
        </w:rPr>
        <w:t>177).</w:t>
      </w:r>
    </w:p>
    <w:p w14:paraId="34436AC9" w14:textId="77777777" w:rsidR="00E1202F" w:rsidRPr="00E1202F" w:rsidRDefault="00E1202F" w:rsidP="005E274D">
      <w:pPr>
        <w:numPr>
          <w:ilvl w:val="2"/>
          <w:numId w:val="198"/>
        </w:numPr>
        <w:suppressAutoHyphens/>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Wykonawca zobowiązuje się do przestrzegania Decyzji Nr 77/ MON Ministra Obrony Narodowej z dnia 9 czerwca 2020 r. w sprawie zasad używania urządzeń do przetwarzania obrazu i dźwięku oraz organizacji ochrony informacji niejawnych podczas odpraw, narad i szkoleń w komórkach i jednostkach organizacyjnych podległych Ministrowi Obrony Narodowej lub przez niego nadzorowanych (Dz. U</w:t>
      </w:r>
      <w:r w:rsidRPr="00E1202F">
        <w:rPr>
          <w:rFonts w:ascii="Times New Roman" w:eastAsia="Times New Roman" w:hAnsi="Times New Roman" w:cs="Times New Roman"/>
          <w:sz w:val="24"/>
          <w:szCs w:val="24"/>
          <w:lang w:eastAsia="x-none"/>
        </w:rPr>
        <w:t>rz</w:t>
      </w:r>
      <w:r w:rsidRPr="00E1202F">
        <w:rPr>
          <w:rFonts w:ascii="Times New Roman" w:eastAsia="Times New Roman" w:hAnsi="Times New Roman" w:cs="Times New Roman"/>
          <w:sz w:val="24"/>
          <w:szCs w:val="24"/>
          <w:lang w:val="x-none" w:eastAsia="x-none"/>
        </w:rPr>
        <w:t>.</w:t>
      </w:r>
      <w:r w:rsidRPr="00E1202F">
        <w:rPr>
          <w:rFonts w:ascii="Times New Roman" w:eastAsia="Times New Roman" w:hAnsi="Times New Roman" w:cs="Times New Roman"/>
          <w:sz w:val="24"/>
          <w:szCs w:val="24"/>
          <w:lang w:eastAsia="x-none"/>
        </w:rPr>
        <w:t xml:space="preserve"> Min. Obr. Nar.</w:t>
      </w:r>
      <w:r w:rsidRPr="00E1202F">
        <w:rPr>
          <w:rFonts w:ascii="Times New Roman" w:eastAsia="Times New Roman" w:hAnsi="Times New Roman" w:cs="Times New Roman"/>
          <w:sz w:val="24"/>
          <w:szCs w:val="24"/>
          <w:lang w:val="x-none" w:eastAsia="x-none"/>
        </w:rPr>
        <w:t xml:space="preserve"> poz. 94).</w:t>
      </w:r>
    </w:p>
    <w:p w14:paraId="19646BE0" w14:textId="77777777" w:rsidR="00E1202F" w:rsidRPr="00E1202F" w:rsidRDefault="00E1202F" w:rsidP="005E274D">
      <w:pPr>
        <w:numPr>
          <w:ilvl w:val="2"/>
          <w:numId w:val="198"/>
        </w:numPr>
        <w:suppressAutoHyphens/>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Wykonawca oświadcza, że do realizacji przedmiotu umowy skieruje osoby</w:t>
      </w:r>
      <w:r w:rsidRPr="00E1202F">
        <w:rPr>
          <w:rFonts w:ascii="Times New Roman" w:eastAsia="Times New Roman" w:hAnsi="Times New Roman" w:cs="Times New Roman"/>
          <w:sz w:val="24"/>
          <w:szCs w:val="24"/>
          <w:lang w:eastAsia="x-none"/>
        </w:rPr>
        <w:t xml:space="preserve"> posiadające obywatelstwo polskie</w:t>
      </w:r>
      <w:r w:rsidRPr="00E1202F">
        <w:rPr>
          <w:rFonts w:ascii="Times New Roman" w:eastAsia="Times New Roman" w:hAnsi="Times New Roman" w:cs="Times New Roman"/>
          <w:sz w:val="24"/>
          <w:szCs w:val="24"/>
          <w:lang w:val="x-none" w:eastAsia="x-none"/>
        </w:rPr>
        <w:t xml:space="preserve"> i nie są skazane prawomocnym wyrokiem za przestępstwa umyślne ścigane z oskarżenia publicznego lub umyślne przestępstwa skarbowe.</w:t>
      </w:r>
    </w:p>
    <w:p w14:paraId="3C8B3576" w14:textId="77777777" w:rsidR="00E1202F" w:rsidRPr="00E1202F" w:rsidRDefault="00E1202F" w:rsidP="005E274D">
      <w:pPr>
        <w:numPr>
          <w:ilvl w:val="2"/>
          <w:numId w:val="198"/>
        </w:numPr>
        <w:suppressAutoHyphens/>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lastRenderedPageBreak/>
        <w:t>W ramach realizacji przedmiotu umowy materiały niejawne nie będą przekazywane do siedziby wykonawcy oraz nie będzie prowadzona pomiędzy użytkownikiem i wykonawcą wymiana korespondencji niejawnej.</w:t>
      </w:r>
    </w:p>
    <w:p w14:paraId="438EB57A" w14:textId="77777777" w:rsidR="00E1202F" w:rsidRPr="00E1202F" w:rsidRDefault="00E1202F" w:rsidP="005E274D">
      <w:pPr>
        <w:numPr>
          <w:ilvl w:val="2"/>
          <w:numId w:val="198"/>
        </w:numPr>
        <w:suppressAutoHyphens/>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W ramach realizacji umowy wykonawca nie będzie przetwarzał informacji niejawnych przy wykorzystaniu  systemów teleinformatycznych, w tym własnych lub zamawiającego.</w:t>
      </w:r>
    </w:p>
    <w:p w14:paraId="54D4D958" w14:textId="77777777" w:rsidR="00E1202F" w:rsidRPr="00E1202F" w:rsidRDefault="00E1202F" w:rsidP="005E274D">
      <w:pPr>
        <w:numPr>
          <w:ilvl w:val="2"/>
          <w:numId w:val="198"/>
        </w:numPr>
        <w:suppressAutoHyphens/>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Zabronione jest zawieranie umów i zlecanie prac podwykonawcom bez wiedzy</w:t>
      </w:r>
      <w:r w:rsidRPr="00E1202F">
        <w:rPr>
          <w:rFonts w:ascii="Times New Roman" w:eastAsia="Times New Roman" w:hAnsi="Times New Roman" w:cs="Times New Roman"/>
          <w:sz w:val="24"/>
          <w:szCs w:val="24"/>
          <w:lang w:val="x-none" w:eastAsia="x-none"/>
        </w:rPr>
        <w:br/>
        <w:t xml:space="preserve"> i zgody Zamawiającego.</w:t>
      </w:r>
    </w:p>
    <w:p w14:paraId="04A2DE83" w14:textId="77777777" w:rsidR="00E1202F" w:rsidRPr="00E1202F" w:rsidRDefault="00E1202F" w:rsidP="005E274D">
      <w:pPr>
        <w:numPr>
          <w:ilvl w:val="2"/>
          <w:numId w:val="198"/>
        </w:numPr>
        <w:suppressAutoHyphens/>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 xml:space="preserve">Wykonawca zobowiązany jest do niezwłocznego powiadomienia Zamawiającego </w:t>
      </w:r>
      <w:r w:rsidRPr="00E1202F">
        <w:rPr>
          <w:rFonts w:ascii="Times New Roman" w:eastAsia="Times New Roman" w:hAnsi="Times New Roman" w:cs="Times New Roman"/>
          <w:sz w:val="24"/>
          <w:szCs w:val="24"/>
          <w:lang w:val="x-none" w:eastAsia="x-none"/>
        </w:rPr>
        <w:br/>
        <w:t>o potrzebie zawarcia umowy z podwykonawcą. Podwykonawca przed przystąpieniem do prac powinien spełniać wymagania ustawy o ochronie informacji niejawnych</w:t>
      </w:r>
      <w:r w:rsidRPr="00E1202F">
        <w:rPr>
          <w:rFonts w:ascii="Times New Roman" w:eastAsia="Times New Roman" w:hAnsi="Times New Roman" w:cs="Times New Roman"/>
          <w:sz w:val="24"/>
          <w:szCs w:val="24"/>
          <w:lang w:eastAsia="x-none"/>
        </w:rPr>
        <w:t>,</w:t>
      </w:r>
      <w:r w:rsidRPr="00E1202F">
        <w:rPr>
          <w:rFonts w:ascii="Times New Roman" w:eastAsia="Times New Roman" w:hAnsi="Times New Roman" w:cs="Times New Roman"/>
          <w:sz w:val="24"/>
          <w:szCs w:val="24"/>
          <w:lang w:val="x-none" w:eastAsia="x-none"/>
        </w:rPr>
        <w:t xml:space="preserve"> co najmniej takie, jak zostały określone dla Wykonawcy.</w:t>
      </w:r>
    </w:p>
    <w:p w14:paraId="773EFD63" w14:textId="77777777" w:rsidR="00E1202F" w:rsidRPr="00E1202F" w:rsidRDefault="00E1202F" w:rsidP="005E274D">
      <w:pPr>
        <w:numPr>
          <w:ilvl w:val="2"/>
          <w:numId w:val="198"/>
        </w:numPr>
        <w:suppressAutoHyphens/>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Wykonawca zobowiązany jest przestrzegać przepisów wewnętrznych obowiązujących w obiekcie lub na terenie jednostki organizacyjnej użytkownika, na</w:t>
      </w:r>
      <w:r w:rsidRPr="00E1202F">
        <w:rPr>
          <w:rFonts w:ascii="Times New Roman" w:eastAsia="Times New Roman" w:hAnsi="Times New Roman" w:cs="Times New Roman"/>
          <w:sz w:val="24"/>
          <w:szCs w:val="24"/>
          <w:lang w:eastAsia="x-none"/>
        </w:rPr>
        <w:t> </w:t>
      </w:r>
      <w:r w:rsidRPr="00E1202F">
        <w:rPr>
          <w:rFonts w:ascii="Times New Roman" w:eastAsia="Times New Roman" w:hAnsi="Times New Roman" w:cs="Times New Roman"/>
          <w:sz w:val="24"/>
          <w:szCs w:val="24"/>
          <w:lang w:val="x-none" w:eastAsia="x-none"/>
        </w:rPr>
        <w:t>rzecz którego realizowany jest przedmiot umowy, a  w szczególności:</w:t>
      </w:r>
    </w:p>
    <w:p w14:paraId="76D90CE7" w14:textId="4DFA0787" w:rsidR="00E1202F" w:rsidRPr="000B37A0" w:rsidRDefault="00E1202F" w:rsidP="00111A66">
      <w:pPr>
        <w:numPr>
          <w:ilvl w:val="3"/>
          <w:numId w:val="198"/>
        </w:numPr>
        <w:tabs>
          <w:tab w:val="left" w:pos="1134"/>
        </w:tabs>
        <w:suppressAutoHyphens/>
        <w:spacing w:after="0" w:line="240" w:lineRule="auto"/>
        <w:ind w:left="709" w:hanging="284"/>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 xml:space="preserve">do uzyskania pozwolenia na wnoszenie na teren strefy ochronnej III  (obiektu) sprzętu audiowizualnego oraz wszelkich urządzeń służących </w:t>
      </w:r>
      <w:r w:rsidRPr="000B37A0">
        <w:rPr>
          <w:rFonts w:ascii="Times New Roman" w:eastAsia="Times New Roman" w:hAnsi="Times New Roman" w:cs="Times New Roman"/>
          <w:sz w:val="24"/>
          <w:szCs w:val="24"/>
          <w:lang w:val="x-none" w:eastAsia="x-none"/>
        </w:rPr>
        <w:t>do przetwarzania obrazu i dźwięku</w:t>
      </w:r>
      <w:r w:rsidR="000B37A0" w:rsidRPr="000B37A0">
        <w:rPr>
          <w:rFonts w:ascii="Times New Roman" w:eastAsia="Times New Roman" w:hAnsi="Times New Roman" w:cs="Times New Roman"/>
          <w:sz w:val="24"/>
          <w:szCs w:val="24"/>
          <w:lang w:val="x-none" w:eastAsia="x-none"/>
        </w:rPr>
        <w:t>;</w:t>
      </w:r>
    </w:p>
    <w:p w14:paraId="7FD10116" w14:textId="0BFFB1F1" w:rsidR="00E1202F" w:rsidRPr="00E1202F" w:rsidRDefault="00E1202F" w:rsidP="005E274D">
      <w:pPr>
        <w:numPr>
          <w:ilvl w:val="3"/>
          <w:numId w:val="198"/>
        </w:numPr>
        <w:tabs>
          <w:tab w:val="left" w:pos="1134"/>
        </w:tabs>
        <w:suppressAutoHyphens/>
        <w:spacing w:after="0" w:line="240" w:lineRule="auto"/>
        <w:ind w:left="709" w:hanging="284"/>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do uzyskania pozwolenia na użytkowanie w miejscu wykonywania prac, w strefie ochronnej III telefonów komórkowych</w:t>
      </w:r>
      <w:r w:rsidR="000B37A0">
        <w:rPr>
          <w:rFonts w:ascii="Times New Roman" w:eastAsia="Times New Roman" w:hAnsi="Times New Roman" w:cs="Times New Roman"/>
          <w:sz w:val="24"/>
          <w:szCs w:val="24"/>
          <w:lang w:val="x-none" w:eastAsia="x-none"/>
        </w:rPr>
        <w:t>;</w:t>
      </w:r>
    </w:p>
    <w:p w14:paraId="10239CE9" w14:textId="6B5A339B" w:rsidR="00E1202F" w:rsidRPr="00E1202F" w:rsidRDefault="00E1202F" w:rsidP="005E274D">
      <w:pPr>
        <w:numPr>
          <w:ilvl w:val="3"/>
          <w:numId w:val="198"/>
        </w:numPr>
        <w:tabs>
          <w:tab w:val="left" w:pos="1134"/>
        </w:tabs>
        <w:suppressAutoHyphens/>
        <w:spacing w:after="0" w:line="240" w:lineRule="auto"/>
        <w:ind w:left="709" w:hanging="284"/>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zakazu używania wszelkich urządzeń służących do przetwarzania obrazu i dźwięku w strefach ochronnych I i II</w:t>
      </w:r>
      <w:r w:rsidR="000B37A0">
        <w:rPr>
          <w:rFonts w:ascii="Times New Roman" w:eastAsia="Times New Roman" w:hAnsi="Times New Roman" w:cs="Times New Roman"/>
          <w:sz w:val="24"/>
          <w:szCs w:val="24"/>
          <w:lang w:val="x-none" w:eastAsia="x-none"/>
        </w:rPr>
        <w:t>;</w:t>
      </w:r>
    </w:p>
    <w:p w14:paraId="41474A1F" w14:textId="77777777" w:rsidR="00E1202F" w:rsidRPr="00E1202F" w:rsidRDefault="00E1202F" w:rsidP="005E274D">
      <w:pPr>
        <w:numPr>
          <w:ilvl w:val="3"/>
          <w:numId w:val="198"/>
        </w:numPr>
        <w:tabs>
          <w:tab w:val="left" w:pos="1134"/>
        </w:tabs>
        <w:suppressAutoHyphens/>
        <w:spacing w:after="0" w:line="240" w:lineRule="auto"/>
        <w:ind w:left="709" w:hanging="284"/>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posiadania przez pracowników Wykonawcy przepustek  upoważniających do</w:t>
      </w:r>
      <w:r w:rsidRPr="00E1202F">
        <w:rPr>
          <w:rFonts w:ascii="Times New Roman" w:eastAsia="Times New Roman" w:hAnsi="Times New Roman" w:cs="Times New Roman"/>
          <w:sz w:val="24"/>
          <w:szCs w:val="24"/>
          <w:lang w:eastAsia="x-none"/>
        </w:rPr>
        <w:t> </w:t>
      </w:r>
      <w:r w:rsidRPr="00E1202F">
        <w:rPr>
          <w:rFonts w:ascii="Times New Roman" w:eastAsia="Times New Roman" w:hAnsi="Times New Roman" w:cs="Times New Roman"/>
          <w:sz w:val="24"/>
          <w:szCs w:val="24"/>
          <w:lang w:val="x-none" w:eastAsia="x-none"/>
        </w:rPr>
        <w:t>wejścia na teren kompleksu użytkownika, a po zakończeniu realizacji umowy do ich rozliczenia;</w:t>
      </w:r>
    </w:p>
    <w:p w14:paraId="66F358EE" w14:textId="77777777" w:rsidR="00E1202F" w:rsidRPr="00E1202F" w:rsidRDefault="00E1202F" w:rsidP="005E274D">
      <w:pPr>
        <w:numPr>
          <w:ilvl w:val="3"/>
          <w:numId w:val="198"/>
        </w:numPr>
        <w:tabs>
          <w:tab w:val="left" w:pos="1134"/>
        </w:tabs>
        <w:suppressAutoHyphens/>
        <w:spacing w:after="0" w:line="240" w:lineRule="auto"/>
        <w:ind w:left="709" w:hanging="284"/>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wcześniejszego uzgodnienia z jednostką wojskową/ instytucją na rzecz której realizowany jest przedmiot umowy, dostępu do obiektów po godzinach pracy;</w:t>
      </w:r>
    </w:p>
    <w:p w14:paraId="20A7A237" w14:textId="77777777" w:rsidR="00E1202F" w:rsidRPr="00E1202F" w:rsidRDefault="00E1202F" w:rsidP="005E274D">
      <w:pPr>
        <w:numPr>
          <w:ilvl w:val="3"/>
          <w:numId w:val="198"/>
        </w:numPr>
        <w:tabs>
          <w:tab w:val="left" w:pos="1134"/>
        </w:tabs>
        <w:suppressAutoHyphens/>
        <w:spacing w:after="0" w:line="240" w:lineRule="auto"/>
        <w:ind w:left="709" w:hanging="284"/>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przebywania  pracowników Wykonawcy jedynie w miejscach wykonywania prac. Dostęp do innych pomieszczeń obiektu, do których jest on konieczny do</w:t>
      </w:r>
      <w:r w:rsidRPr="00E1202F">
        <w:rPr>
          <w:rFonts w:ascii="Times New Roman" w:eastAsia="Times New Roman" w:hAnsi="Times New Roman" w:cs="Times New Roman"/>
          <w:sz w:val="24"/>
          <w:szCs w:val="24"/>
          <w:lang w:eastAsia="x-none"/>
        </w:rPr>
        <w:t> </w:t>
      </w:r>
      <w:r w:rsidRPr="00E1202F">
        <w:rPr>
          <w:rFonts w:ascii="Times New Roman" w:eastAsia="Times New Roman" w:hAnsi="Times New Roman" w:cs="Times New Roman"/>
          <w:sz w:val="24"/>
          <w:szCs w:val="24"/>
          <w:lang w:val="x-none" w:eastAsia="x-none"/>
        </w:rPr>
        <w:t>poprawnego wykonywania przedmiotu umowy, każdorazowo musi być uzgodniony przez Wykonawcę z przedstawicielem pionu ochrony informacji niejawnych danej jednostki wojskowej /instytucji.</w:t>
      </w:r>
    </w:p>
    <w:p w14:paraId="5A06E634" w14:textId="77777777" w:rsidR="00E1202F" w:rsidRPr="00E1202F" w:rsidRDefault="00E1202F" w:rsidP="005E274D">
      <w:pPr>
        <w:numPr>
          <w:ilvl w:val="2"/>
          <w:numId w:val="198"/>
        </w:numPr>
        <w:suppressAutoHyphens/>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Wykonawca oraz jego pracownicy przed przystąpieniem do realizacji umowy zostaną przeszkoleni przez zamawiającego z zakresu funkcjonowania systemu przepustkowego.</w:t>
      </w:r>
    </w:p>
    <w:p w14:paraId="55BA4B01" w14:textId="77777777" w:rsidR="00E1202F" w:rsidRPr="00E1202F" w:rsidRDefault="00E1202F" w:rsidP="005E274D">
      <w:pPr>
        <w:numPr>
          <w:ilvl w:val="2"/>
          <w:numId w:val="198"/>
        </w:numPr>
        <w:suppressAutoHyphens/>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Calibri" w:hAnsi="Times New Roman" w:cs="Times New Roman"/>
          <w:sz w:val="24"/>
          <w:szCs w:val="24"/>
          <w:lang w:eastAsia="x-none"/>
        </w:rPr>
        <w:t>W</w:t>
      </w:r>
      <w:r w:rsidRPr="00E1202F">
        <w:rPr>
          <w:rFonts w:ascii="Times New Roman" w:eastAsia="Calibri" w:hAnsi="Times New Roman" w:cs="Times New Roman"/>
          <w:sz w:val="24"/>
          <w:szCs w:val="24"/>
          <w:lang w:val="x-none" w:eastAsia="x-none"/>
        </w:rPr>
        <w:t>szyscy pracownicy mają obowiązek zachowania w tajemnicy informacje, jakie uzyskali w związku z wykonywaniem umowy. Obowiązek zachowania tajemnicy trwa zarówno w czasie realizacji umowy jak i po zakończeniu;</w:t>
      </w:r>
    </w:p>
    <w:p w14:paraId="66DC57B4" w14:textId="77777777" w:rsidR="00E1202F" w:rsidRPr="00E1202F" w:rsidRDefault="00E1202F" w:rsidP="005E274D">
      <w:pPr>
        <w:numPr>
          <w:ilvl w:val="2"/>
          <w:numId w:val="198"/>
        </w:numPr>
        <w:suppressAutoHyphens/>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Calibri" w:hAnsi="Times New Roman" w:cs="Times New Roman"/>
          <w:sz w:val="24"/>
          <w:szCs w:val="24"/>
          <w:lang w:eastAsia="x-none"/>
        </w:rPr>
        <w:t>U</w:t>
      </w:r>
      <w:r w:rsidRPr="00E1202F">
        <w:rPr>
          <w:rFonts w:ascii="Times New Roman" w:eastAsia="Calibri" w:hAnsi="Times New Roman" w:cs="Times New Roman"/>
          <w:sz w:val="24"/>
          <w:szCs w:val="24"/>
          <w:lang w:val="x-none" w:eastAsia="x-none"/>
        </w:rPr>
        <w:t>stala się, że informację nie posiadającą klauzuli tajności, to jest informacje jawne należy traktować jako informację wrażliwą, to jest taką, której nie należy przekazywać osobom nieupoważnionym do ich posiadania;</w:t>
      </w:r>
    </w:p>
    <w:p w14:paraId="2E1D7546" w14:textId="77777777" w:rsidR="00E1202F" w:rsidRPr="00E1202F" w:rsidRDefault="00E1202F" w:rsidP="005E274D">
      <w:pPr>
        <w:numPr>
          <w:ilvl w:val="2"/>
          <w:numId w:val="198"/>
        </w:numPr>
        <w:suppressAutoHyphens/>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Calibri" w:hAnsi="Times New Roman" w:cs="Times New Roman"/>
          <w:sz w:val="24"/>
          <w:szCs w:val="24"/>
          <w:lang w:val="x-none" w:eastAsia="x-none"/>
        </w:rPr>
        <w:t xml:space="preserve">Wykonawca ma obowiązek poinformować wszystkie osoby uczestniczące </w:t>
      </w:r>
      <w:r w:rsidRPr="00E1202F">
        <w:rPr>
          <w:rFonts w:ascii="Times New Roman" w:eastAsia="Calibri" w:hAnsi="Times New Roman" w:cs="Times New Roman"/>
          <w:sz w:val="24"/>
          <w:szCs w:val="24"/>
          <w:lang w:val="x-none" w:eastAsia="x-none"/>
        </w:rPr>
        <w:br/>
        <w:t>w procesie realizacji umowy o obowiązku zachowania w tajemnicy informacji, jakie uzyskali w związku z wykonywaniem umowy;</w:t>
      </w:r>
    </w:p>
    <w:p w14:paraId="3B28D2F3" w14:textId="77777777" w:rsidR="00E1202F" w:rsidRPr="00E1202F" w:rsidRDefault="00E1202F" w:rsidP="005E274D">
      <w:pPr>
        <w:numPr>
          <w:ilvl w:val="2"/>
          <w:numId w:val="198"/>
        </w:numPr>
        <w:suppressAutoHyphens/>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283189EC" w14:textId="058334D7" w:rsidR="00E1202F" w:rsidRPr="00E1202F" w:rsidRDefault="00E1202F" w:rsidP="005E274D">
      <w:pPr>
        <w:numPr>
          <w:ilvl w:val="2"/>
          <w:numId w:val="198"/>
        </w:numPr>
        <w:suppressAutoHyphens/>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 xml:space="preserve">Niewykonanie lub nienależyte wykonanie obowiązków wynikających z ustawy z dnia 5 sierpnia 2010 r. o ochronie informacji niejawnych, także nieprzestrzeganie wymagań określonych w § 14 niniejszej umowy skutkować będzie zerwaniem umowy z winy </w:t>
      </w:r>
      <w:r w:rsidRPr="00E1202F">
        <w:rPr>
          <w:rFonts w:ascii="Times New Roman" w:eastAsia="Times New Roman" w:hAnsi="Times New Roman" w:cs="Times New Roman"/>
          <w:sz w:val="24"/>
          <w:szCs w:val="24"/>
          <w:lang w:val="x-none" w:eastAsia="x-none"/>
        </w:rPr>
        <w:lastRenderedPageBreak/>
        <w:t>Wykonawcy i skierowaniem wniosku o ściganie karne zarówno w trakcie wykonywania umowy jak i po jej zakończeniu.</w:t>
      </w:r>
    </w:p>
    <w:p w14:paraId="0F84EDD1" w14:textId="77777777" w:rsidR="00E1202F" w:rsidRPr="00E1202F" w:rsidRDefault="00E1202F" w:rsidP="005E274D">
      <w:pPr>
        <w:numPr>
          <w:ilvl w:val="2"/>
          <w:numId w:val="198"/>
        </w:numPr>
        <w:suppressAutoHyphens/>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Posługiwanie się dokumentem stwierdzającym tożsamość innej osoby (np. w celu wejścia na teren wojskowy) może być traktowane</w:t>
      </w:r>
      <w:r w:rsidRPr="00E1202F">
        <w:rPr>
          <w:rFonts w:ascii="Times New Roman" w:eastAsia="Times New Roman" w:hAnsi="Times New Roman" w:cs="Times New Roman"/>
          <w:sz w:val="24"/>
          <w:szCs w:val="24"/>
          <w:lang w:eastAsia="x-none"/>
        </w:rPr>
        <w:t>,</w:t>
      </w:r>
      <w:r w:rsidRPr="00E1202F">
        <w:rPr>
          <w:rFonts w:ascii="Times New Roman" w:eastAsia="Times New Roman" w:hAnsi="Times New Roman" w:cs="Times New Roman"/>
          <w:sz w:val="24"/>
          <w:szCs w:val="24"/>
          <w:lang w:val="x-none" w:eastAsia="x-none"/>
        </w:rPr>
        <w:t xml:space="preserve"> jako naruszenie art. 274 i 275 Kodeksu Karnego przez osobę udostępniającą i posługującą się daną przepustką osobową. </w:t>
      </w:r>
    </w:p>
    <w:p w14:paraId="79A41E8C" w14:textId="77777777" w:rsidR="00E1202F" w:rsidRPr="00E1202F" w:rsidRDefault="00E1202F" w:rsidP="005E274D">
      <w:pPr>
        <w:numPr>
          <w:ilvl w:val="2"/>
          <w:numId w:val="198"/>
        </w:numPr>
        <w:suppressAutoHyphens/>
        <w:spacing w:after="0" w:line="240" w:lineRule="auto"/>
        <w:ind w:left="426" w:hanging="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Na terenach administrowanych przez 26 Wojskowy Oddział Gospodarczy obowiązuje zakaz używania bezzałogowych statków powietrznych typu „DRON” lub innych aparatów latających.</w:t>
      </w:r>
    </w:p>
    <w:bookmarkEnd w:id="15"/>
    <w:p w14:paraId="2834E6D5" w14:textId="77777777" w:rsidR="00E1202F" w:rsidRPr="00E1202F" w:rsidRDefault="00E1202F" w:rsidP="00E1202F">
      <w:pPr>
        <w:suppressAutoHyphens/>
        <w:spacing w:after="0"/>
        <w:ind w:left="426"/>
        <w:contextualSpacing/>
        <w:jc w:val="both"/>
        <w:rPr>
          <w:rFonts w:ascii="Times New Roman" w:eastAsia="Times New Roman" w:hAnsi="Times New Roman" w:cs="Times New Roman"/>
          <w:i/>
          <w:sz w:val="24"/>
          <w:szCs w:val="24"/>
          <w:lang w:val="x-none" w:eastAsia="x-none"/>
        </w:rPr>
      </w:pPr>
    </w:p>
    <w:p w14:paraId="10884A88" w14:textId="0FE6B09D" w:rsidR="00E1202F" w:rsidRPr="00E1202F" w:rsidRDefault="00E1202F" w:rsidP="00E1202F">
      <w:pPr>
        <w:spacing w:after="0"/>
        <w:jc w:val="both"/>
        <w:rPr>
          <w:rFonts w:ascii="Times New Roman" w:eastAsia="Times New Roman" w:hAnsi="Times New Roman" w:cs="Times New Roman"/>
          <w:i/>
          <w:sz w:val="24"/>
          <w:szCs w:val="24"/>
          <w:lang w:eastAsia="pl-PL"/>
        </w:rPr>
      </w:pPr>
      <w:r w:rsidRPr="00E1202F">
        <w:rPr>
          <w:rFonts w:ascii="Times New Roman" w:eastAsia="Times New Roman" w:hAnsi="Times New Roman" w:cs="Times New Roman"/>
          <w:b/>
          <w:i/>
          <w:sz w:val="24"/>
          <w:szCs w:val="24"/>
          <w:lang w:eastAsia="pl-PL"/>
        </w:rPr>
        <w:t>CZĘŚĆ II i III</w:t>
      </w:r>
      <w:r w:rsidRPr="00E1202F">
        <w:rPr>
          <w:rFonts w:ascii="Times New Roman" w:eastAsia="Times New Roman" w:hAnsi="Times New Roman" w:cs="Times New Roman"/>
          <w:i/>
          <w:sz w:val="24"/>
          <w:szCs w:val="24"/>
          <w:lang w:eastAsia="pl-PL"/>
        </w:rPr>
        <w:t xml:space="preserve"> (dodatkowe wymagania dla części z dostępem do informacji niejawnych o klauzuli „ZASTRZEŻONE”) i (ZASTRZEŻONE NATO RESTRICTED i RESTREINT UE/EU RESTRICTED”) Celestynów, Białobrzegi, Chotomów, Soczewka, Twierdza Modlin, Nowy Dwór Mazowiecki – Leśna,</w:t>
      </w:r>
      <w:r w:rsidR="00F50FC1">
        <w:rPr>
          <w:rFonts w:ascii="Times New Roman" w:eastAsia="Times New Roman" w:hAnsi="Times New Roman" w:cs="Times New Roman"/>
          <w:i/>
          <w:sz w:val="24"/>
          <w:szCs w:val="24"/>
          <w:lang w:eastAsia="pl-PL"/>
        </w:rPr>
        <w:t xml:space="preserve"> Dębina,</w:t>
      </w:r>
      <w:r w:rsidRPr="00E1202F">
        <w:rPr>
          <w:rFonts w:ascii="Times New Roman" w:eastAsia="Times New Roman" w:hAnsi="Times New Roman" w:cs="Times New Roman"/>
          <w:i/>
          <w:sz w:val="24"/>
          <w:szCs w:val="24"/>
          <w:lang w:eastAsia="pl-PL"/>
        </w:rPr>
        <w:t xml:space="preserve"> Czosnów, Kazuń, Cybulice, Płock Kilińskiego, Płock Słowackiego, Legionowo Piłsudskiego, Legionowo Buka, Komorowo, Ostrołęka, Pomiechówek, Goławice, Rembertów, Puszcza Mariańska, Zegrze, Zegrze Płd, Zegrze Fort Ordon, Kąty Węgierskie, Skubianka</w:t>
      </w:r>
    </w:p>
    <w:p w14:paraId="579FEC04" w14:textId="77777777" w:rsidR="00E1202F" w:rsidRPr="00E1202F" w:rsidRDefault="00E1202F" w:rsidP="00E1202F">
      <w:pPr>
        <w:suppressAutoHyphens/>
        <w:spacing w:after="0"/>
        <w:ind w:left="426"/>
        <w:contextualSpacing/>
        <w:jc w:val="both"/>
        <w:rPr>
          <w:rFonts w:ascii="Times New Roman" w:eastAsia="Times New Roman" w:hAnsi="Times New Roman" w:cs="Times New Roman"/>
          <w:i/>
          <w:sz w:val="24"/>
          <w:szCs w:val="24"/>
          <w:lang w:val="x-none" w:eastAsia="x-none"/>
        </w:rPr>
      </w:pPr>
    </w:p>
    <w:p w14:paraId="2D2E4087" w14:textId="1C1D8D68" w:rsidR="00E1202F" w:rsidRPr="00E1202F" w:rsidRDefault="00E1202F" w:rsidP="005E274D">
      <w:pPr>
        <w:numPr>
          <w:ilvl w:val="0"/>
          <w:numId w:val="195"/>
        </w:numPr>
        <w:suppressAutoHyphens/>
        <w:spacing w:after="0" w:line="240" w:lineRule="auto"/>
        <w:ind w:left="426" w:hanging="284"/>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W zakresie ochrony informacji niejawnych wykonawca zobowiązany jest do</w:t>
      </w:r>
      <w:r w:rsidRPr="00E1202F">
        <w:rPr>
          <w:rFonts w:ascii="Times New Roman" w:eastAsia="Times New Roman" w:hAnsi="Times New Roman" w:cs="Times New Roman"/>
          <w:sz w:val="24"/>
          <w:szCs w:val="24"/>
          <w:lang w:eastAsia="x-none"/>
        </w:rPr>
        <w:t> </w:t>
      </w:r>
      <w:r w:rsidRPr="00E1202F">
        <w:rPr>
          <w:rFonts w:ascii="Times New Roman" w:eastAsia="Times New Roman" w:hAnsi="Times New Roman" w:cs="Times New Roman"/>
          <w:sz w:val="24"/>
          <w:szCs w:val="24"/>
          <w:lang w:val="x-none" w:eastAsia="x-none"/>
        </w:rPr>
        <w:t>stosowania przepisów ustawy z dnia 5 sierpnia 2010 r. o ochronie informacji niejawnych (Dz. U. z 20</w:t>
      </w:r>
      <w:r w:rsidRPr="00E1202F">
        <w:rPr>
          <w:rFonts w:ascii="Times New Roman" w:eastAsia="Times New Roman" w:hAnsi="Times New Roman" w:cs="Times New Roman"/>
          <w:sz w:val="24"/>
          <w:szCs w:val="24"/>
          <w:lang w:eastAsia="x-none"/>
        </w:rPr>
        <w:t>2</w:t>
      </w:r>
      <w:r w:rsidR="000B37A0">
        <w:rPr>
          <w:rFonts w:ascii="Times New Roman" w:eastAsia="Times New Roman" w:hAnsi="Times New Roman" w:cs="Times New Roman"/>
          <w:sz w:val="24"/>
          <w:szCs w:val="24"/>
          <w:lang w:eastAsia="x-none"/>
        </w:rPr>
        <w:t>4</w:t>
      </w:r>
      <w:r w:rsidRPr="00E1202F">
        <w:rPr>
          <w:rFonts w:ascii="Times New Roman" w:eastAsia="Times New Roman" w:hAnsi="Times New Roman" w:cs="Times New Roman"/>
          <w:sz w:val="24"/>
          <w:szCs w:val="24"/>
          <w:lang w:val="x-none" w:eastAsia="x-none"/>
        </w:rPr>
        <w:t xml:space="preserve"> r. poz. </w:t>
      </w:r>
      <w:r w:rsidR="000B37A0">
        <w:rPr>
          <w:rFonts w:ascii="Times New Roman" w:eastAsia="Times New Roman" w:hAnsi="Times New Roman" w:cs="Times New Roman"/>
          <w:sz w:val="24"/>
          <w:szCs w:val="24"/>
          <w:lang w:eastAsia="x-none"/>
        </w:rPr>
        <w:t>632, z późn. zm.</w:t>
      </w:r>
      <w:r w:rsidRPr="00E1202F">
        <w:rPr>
          <w:rFonts w:ascii="Times New Roman" w:eastAsia="Times New Roman" w:hAnsi="Times New Roman" w:cs="Times New Roman"/>
          <w:sz w:val="24"/>
          <w:szCs w:val="24"/>
          <w:lang w:val="x-none" w:eastAsia="x-none"/>
        </w:rPr>
        <w:t xml:space="preserve">) oraz przepisów wykonawczych do ustawy oraz procedur bezpieczeństwa obowiązujących u użytkownika w związku z realizacją przedmiotu umowy. </w:t>
      </w:r>
    </w:p>
    <w:p w14:paraId="626E442C" w14:textId="77777777" w:rsidR="00E1202F" w:rsidRPr="00E1202F" w:rsidRDefault="00E1202F" w:rsidP="005E274D">
      <w:pPr>
        <w:numPr>
          <w:ilvl w:val="0"/>
          <w:numId w:val="195"/>
        </w:numPr>
        <w:suppressAutoHyphens/>
        <w:spacing w:after="0" w:line="240" w:lineRule="auto"/>
        <w:ind w:left="426" w:hanging="284"/>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 xml:space="preserve">W celu realizacji przedmiotu umowy wykonawca wyznaczy osoby posiadające upoważnienie do dostępu do informacji niejawnych o klauzuli „ZASTRZEŻONE” lub poświadczenie bezpieczeństwa oraz aktualne zaświadczenie o odbytym przeszkoleniu w zakresie ochrony informacji niejawnych. </w:t>
      </w:r>
    </w:p>
    <w:p w14:paraId="3B3A309D" w14:textId="77777777" w:rsidR="00E1202F" w:rsidRPr="00E1202F" w:rsidRDefault="00E1202F" w:rsidP="005E274D">
      <w:pPr>
        <w:numPr>
          <w:ilvl w:val="0"/>
          <w:numId w:val="195"/>
        </w:numPr>
        <w:suppressAutoHyphens/>
        <w:spacing w:after="0" w:line="240" w:lineRule="auto"/>
        <w:ind w:left="426" w:hanging="284"/>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 xml:space="preserve">Wykonawca przed rozpoczęciem realizacji umowy zobowiązany jest dostarczyć zamawiającemu wykaz osób wyznaczonych do realizacji umowy oraz potwierdzone za zgodność z oryginałem kopie poświadczeń bezpieczeństwa lub pisemnych upoważnień do dostępu do informacji niejawnych o klauzuli „zastrzeżone” oraz kopie zaświadczeń stwierdzających odbyte szkolenia w zakresie ochrony informacji niejawnych osób realizujących przedmiot umowy. W przypadku osób realizujących przedmiot umowy, którym w trakcie trwania umowy wygasają poświadczenia bezpieczeństwa lub zaświadczenia stwierdzające odbyte szkolenia w zakresie ochrony informacji niejawnych, wykonawca zobowiązany jest dostarczyć zamawiającemu aktualne dokumenty, celem wykazania ciągłości uprawnień osób realizujących przedmiot umowy. </w:t>
      </w:r>
    </w:p>
    <w:p w14:paraId="4267CEB4" w14:textId="77777777" w:rsidR="00E1202F" w:rsidRPr="00E1202F" w:rsidRDefault="00E1202F" w:rsidP="00E1202F">
      <w:pPr>
        <w:suppressAutoHyphens/>
        <w:spacing w:after="0"/>
        <w:ind w:left="426"/>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 xml:space="preserve">”Wykaz pracowników wykonawcy realizujący przedmiot umowy”, powinien zawierać dane określone w art. 15 ust. 1 pkt. 8 ustawy z dnia 5 sierpnia 2010 r. </w:t>
      </w:r>
      <w:r w:rsidRPr="00E1202F">
        <w:rPr>
          <w:rFonts w:ascii="Times New Roman" w:eastAsia="Times New Roman" w:hAnsi="Times New Roman" w:cs="Times New Roman"/>
          <w:sz w:val="24"/>
          <w:szCs w:val="24"/>
          <w:lang w:val="x-none" w:eastAsia="x-none"/>
        </w:rPr>
        <w:br/>
        <w:t>o ochronie informacji niejawnych tzn. numer PESEL, imię i nazwisko, imię ojca, miejsce urodzenia, adres zamieszkania lub pobytu, określenie dokumentu kończącego procedurę datę jego wydania oraz numer. Wykaz winien także zawierać dane Kierownika Wykonawcy (kierownika przedsiębiorcy, o którym mowa w art. 2 ust.</w:t>
      </w:r>
      <w:r w:rsidRPr="00E1202F">
        <w:rPr>
          <w:rFonts w:ascii="Times New Roman" w:eastAsia="Times New Roman" w:hAnsi="Times New Roman" w:cs="Times New Roman"/>
          <w:sz w:val="24"/>
          <w:szCs w:val="24"/>
          <w:lang w:eastAsia="x-none"/>
        </w:rPr>
        <w:t xml:space="preserve"> </w:t>
      </w:r>
      <w:r w:rsidRPr="00E1202F">
        <w:rPr>
          <w:rFonts w:ascii="Times New Roman" w:eastAsia="Times New Roman" w:hAnsi="Times New Roman" w:cs="Times New Roman"/>
          <w:sz w:val="24"/>
          <w:szCs w:val="24"/>
          <w:lang w:val="x-none" w:eastAsia="x-none"/>
        </w:rPr>
        <w:t>12 ustawy z dnia 5 sierpnia 2010 r. o ochronie informacji niejawnych), jak również osoby wymienione w pkt 3 niniejszej umowy.  W przypadku wprowadzenia nowego pracownika, wykonawca na 3 dni przed jego przystąpieniem do realizacji umowy, zobowiązany jest przedstawić lub przesłać na adres korespondencyjny zamawiającego zaktualizowany wykaz.</w:t>
      </w:r>
    </w:p>
    <w:p w14:paraId="237196CD" w14:textId="77777777" w:rsidR="00E1202F" w:rsidRPr="00E1202F" w:rsidRDefault="00E1202F" w:rsidP="005E274D">
      <w:pPr>
        <w:numPr>
          <w:ilvl w:val="0"/>
          <w:numId w:val="195"/>
        </w:numPr>
        <w:suppressAutoHyphens/>
        <w:spacing w:after="0" w:line="240" w:lineRule="auto"/>
        <w:ind w:left="426" w:hanging="284"/>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lastRenderedPageBreak/>
        <w:t>W szczególnie uzasadnionych przypadkach, po uzyskaniu pisemnej aprobaty Zamawiającego, Wykonawca może dokonać zmian w składzie osobowym personelu o którym mowa w ust. 3.</w:t>
      </w:r>
    </w:p>
    <w:p w14:paraId="57B2EDEB" w14:textId="77777777" w:rsidR="00E1202F" w:rsidRPr="00E1202F" w:rsidRDefault="00E1202F" w:rsidP="00E1202F">
      <w:pPr>
        <w:spacing w:after="0"/>
        <w:jc w:val="both"/>
        <w:rPr>
          <w:rFonts w:ascii="Times New Roman" w:eastAsia="Times New Roman" w:hAnsi="Times New Roman" w:cs="Times New Roman"/>
          <w:i/>
          <w:sz w:val="24"/>
          <w:szCs w:val="24"/>
          <w:lang w:eastAsia="pl-PL"/>
        </w:rPr>
      </w:pPr>
    </w:p>
    <w:p w14:paraId="065E3A19" w14:textId="77777777" w:rsidR="00E1202F" w:rsidRPr="00E1202F" w:rsidRDefault="00E1202F" w:rsidP="00E1202F">
      <w:pPr>
        <w:spacing w:after="0"/>
        <w:jc w:val="both"/>
        <w:rPr>
          <w:rFonts w:ascii="Times New Roman" w:eastAsia="Times New Roman" w:hAnsi="Times New Roman" w:cs="Times New Roman"/>
          <w:i/>
          <w:sz w:val="24"/>
          <w:szCs w:val="24"/>
          <w:lang w:eastAsia="pl-PL"/>
        </w:rPr>
      </w:pPr>
      <w:r w:rsidRPr="00E1202F">
        <w:rPr>
          <w:rFonts w:ascii="Times New Roman" w:eastAsia="Times New Roman" w:hAnsi="Times New Roman" w:cs="Times New Roman"/>
          <w:b/>
          <w:i/>
          <w:sz w:val="24"/>
          <w:szCs w:val="24"/>
          <w:lang w:eastAsia="pl-PL"/>
        </w:rPr>
        <w:t xml:space="preserve">CZĘŚCI III </w:t>
      </w:r>
      <w:r w:rsidRPr="00E1202F">
        <w:rPr>
          <w:rFonts w:ascii="Times New Roman" w:eastAsia="Times New Roman" w:hAnsi="Times New Roman" w:cs="Times New Roman"/>
          <w:i/>
          <w:sz w:val="24"/>
          <w:szCs w:val="24"/>
          <w:lang w:eastAsia="pl-PL"/>
        </w:rPr>
        <w:t>(dodatkowe wymagania dla części z dostępem do informacji niejawnych o klauzuli „ZASTRZEŻONE NATO RESTRICTED i RESTREINT UE/EU RESTRICTED”) Białobrzegi;</w:t>
      </w:r>
    </w:p>
    <w:p w14:paraId="67E78FDF" w14:textId="77777777" w:rsidR="00E1202F" w:rsidRPr="00E1202F" w:rsidRDefault="00E1202F" w:rsidP="00E1202F">
      <w:pPr>
        <w:spacing w:after="0"/>
        <w:jc w:val="both"/>
        <w:rPr>
          <w:rFonts w:ascii="Times New Roman" w:eastAsia="Times New Roman" w:hAnsi="Times New Roman" w:cs="Times New Roman"/>
          <w:i/>
          <w:sz w:val="24"/>
          <w:szCs w:val="24"/>
          <w:lang w:eastAsia="pl-PL"/>
        </w:rPr>
      </w:pPr>
    </w:p>
    <w:p w14:paraId="39874018" w14:textId="77777777" w:rsidR="00E1202F" w:rsidRPr="00E1202F" w:rsidRDefault="00E1202F" w:rsidP="005E274D">
      <w:pPr>
        <w:numPr>
          <w:ilvl w:val="0"/>
          <w:numId w:val="199"/>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W celu realizacji przedmiotu umowy wykonawca wyznaczy osoby posiadające upoważnienie do dostępu do informacji niejawnych o klauzuli „</w:t>
      </w:r>
      <w:r w:rsidRPr="00E1202F">
        <w:rPr>
          <w:rFonts w:ascii="Times New Roman" w:eastAsia="Times New Roman" w:hAnsi="Times New Roman" w:cs="Times New Roman"/>
          <w:b/>
          <w:i/>
          <w:sz w:val="24"/>
          <w:szCs w:val="24"/>
          <w:u w:val="single"/>
          <w:lang w:eastAsia="pl-PL"/>
        </w:rPr>
        <w:t>NATO RESTRICTED i RESTREINT UE/EU RESTRICTED</w:t>
      </w:r>
      <w:r w:rsidRPr="00E1202F">
        <w:rPr>
          <w:rFonts w:ascii="Times New Roman" w:eastAsia="Times New Roman" w:hAnsi="Times New Roman" w:cs="Times New Roman"/>
          <w:sz w:val="24"/>
          <w:szCs w:val="24"/>
          <w:lang w:eastAsia="pl-PL"/>
        </w:rPr>
        <w:t xml:space="preserve">” lub poświadczenie bezpieczeństwa uprawniające do dostępu do informacji niejawnych NATO </w:t>
      </w:r>
      <w:r w:rsidRPr="00E1202F">
        <w:rPr>
          <w:rFonts w:ascii="Times New Roman" w:eastAsia="Times New Roman" w:hAnsi="Times New Roman" w:cs="Times New Roman"/>
          <w:sz w:val="24"/>
          <w:szCs w:val="24"/>
          <w:lang w:eastAsia="pl-PL"/>
        </w:rPr>
        <w:br/>
        <w:t xml:space="preserve">i UE/EU oraz aktualne zaświadczenie o odbytym przeszkoleniu w zakresie ochrony informacji niejawnych oraz informacji niejawnych Organizacji Traktu Północnoatlantyckiego oraz Unii Europejskiej. </w:t>
      </w:r>
    </w:p>
    <w:p w14:paraId="14B2A9A5" w14:textId="77777777" w:rsidR="00E1202F" w:rsidRPr="00E1202F" w:rsidRDefault="00E1202F" w:rsidP="00E1202F">
      <w:pPr>
        <w:keepNext/>
        <w:spacing w:after="0"/>
        <w:jc w:val="center"/>
        <w:rPr>
          <w:rFonts w:ascii="Times New Roman" w:eastAsia="Times New Roman" w:hAnsi="Times New Roman" w:cs="Times New Roman"/>
          <w:b/>
          <w:bCs/>
          <w:sz w:val="24"/>
          <w:szCs w:val="24"/>
          <w:lang w:eastAsia="pl-PL"/>
        </w:rPr>
      </w:pPr>
    </w:p>
    <w:p w14:paraId="24EFD9D1" w14:textId="77777777" w:rsidR="00E1202F" w:rsidRDefault="00E1202F" w:rsidP="00E1202F">
      <w:pPr>
        <w:autoSpaceDE w:val="0"/>
        <w:autoSpaceDN w:val="0"/>
        <w:adjustRightInd w:val="0"/>
        <w:spacing w:after="0"/>
        <w:jc w:val="center"/>
        <w:rPr>
          <w:rFonts w:ascii="Times New Roman" w:eastAsia="Times New Roman" w:hAnsi="Times New Roman" w:cs="Times New Roman"/>
          <w:b/>
          <w:bCs/>
          <w:sz w:val="24"/>
          <w:szCs w:val="24"/>
          <w:lang w:eastAsia="pl-PL"/>
        </w:rPr>
      </w:pPr>
    </w:p>
    <w:p w14:paraId="02A8562E" w14:textId="77777777" w:rsidR="00E1202F" w:rsidRDefault="00E1202F" w:rsidP="00E1202F">
      <w:pPr>
        <w:autoSpaceDE w:val="0"/>
        <w:autoSpaceDN w:val="0"/>
        <w:adjustRightInd w:val="0"/>
        <w:spacing w:after="0"/>
        <w:jc w:val="center"/>
        <w:rPr>
          <w:rFonts w:ascii="Times New Roman" w:eastAsia="Times New Roman" w:hAnsi="Times New Roman" w:cs="Times New Roman"/>
          <w:b/>
          <w:bCs/>
          <w:sz w:val="24"/>
          <w:szCs w:val="24"/>
          <w:lang w:eastAsia="pl-PL"/>
        </w:rPr>
      </w:pPr>
    </w:p>
    <w:p w14:paraId="63AD871E" w14:textId="77777777" w:rsidR="00E1202F" w:rsidRDefault="00E1202F" w:rsidP="00E1202F">
      <w:pPr>
        <w:autoSpaceDE w:val="0"/>
        <w:autoSpaceDN w:val="0"/>
        <w:adjustRightInd w:val="0"/>
        <w:spacing w:after="0"/>
        <w:jc w:val="center"/>
        <w:rPr>
          <w:rFonts w:ascii="Times New Roman" w:eastAsia="Times New Roman" w:hAnsi="Times New Roman" w:cs="Times New Roman"/>
          <w:b/>
          <w:bCs/>
          <w:sz w:val="24"/>
          <w:szCs w:val="24"/>
          <w:lang w:eastAsia="pl-PL"/>
        </w:rPr>
      </w:pPr>
    </w:p>
    <w:p w14:paraId="2522D903" w14:textId="0EFEE540" w:rsidR="00E1202F" w:rsidRPr="00E1202F" w:rsidRDefault="00E1202F" w:rsidP="00E1202F">
      <w:pPr>
        <w:autoSpaceDE w:val="0"/>
        <w:autoSpaceDN w:val="0"/>
        <w:adjustRightInd w:val="0"/>
        <w:spacing w:after="0"/>
        <w:jc w:val="center"/>
        <w:rPr>
          <w:rFonts w:ascii="Times New Roman" w:eastAsia="Times New Roman" w:hAnsi="Times New Roman" w:cs="Times New Roman"/>
          <w:b/>
          <w:bCs/>
          <w:sz w:val="24"/>
          <w:szCs w:val="24"/>
          <w:lang w:eastAsia="pl-PL"/>
        </w:rPr>
      </w:pPr>
      <w:r w:rsidRPr="00E1202F">
        <w:rPr>
          <w:rFonts w:ascii="Times New Roman" w:eastAsia="Times New Roman" w:hAnsi="Times New Roman" w:cs="Times New Roman"/>
          <w:b/>
          <w:bCs/>
          <w:sz w:val="24"/>
          <w:szCs w:val="24"/>
          <w:lang w:eastAsia="pl-PL"/>
        </w:rPr>
        <w:t>§ 14</w:t>
      </w:r>
    </w:p>
    <w:p w14:paraId="44EC192A" w14:textId="77777777" w:rsidR="00E1202F" w:rsidRPr="00E1202F" w:rsidRDefault="00E1202F" w:rsidP="00E1202F">
      <w:pPr>
        <w:autoSpaceDE w:val="0"/>
        <w:autoSpaceDN w:val="0"/>
        <w:adjustRightInd w:val="0"/>
        <w:spacing w:after="0"/>
        <w:jc w:val="center"/>
        <w:rPr>
          <w:rFonts w:ascii="Times New Roman" w:eastAsia="Times New Roman" w:hAnsi="Times New Roman" w:cs="Times New Roman"/>
          <w:b/>
          <w:bCs/>
          <w:sz w:val="24"/>
          <w:szCs w:val="24"/>
          <w:lang w:eastAsia="pl-PL"/>
        </w:rPr>
      </w:pPr>
      <w:r w:rsidRPr="00E1202F">
        <w:rPr>
          <w:rFonts w:ascii="Times New Roman" w:eastAsia="Times New Roman" w:hAnsi="Times New Roman" w:cs="Times New Roman"/>
          <w:b/>
          <w:bCs/>
          <w:sz w:val="24"/>
          <w:szCs w:val="24"/>
          <w:lang w:eastAsia="pl-PL"/>
        </w:rPr>
        <w:t>Zasady kontaktu z innymi wykonawcami</w:t>
      </w:r>
    </w:p>
    <w:p w14:paraId="308E2844" w14:textId="77777777" w:rsidR="00E1202F" w:rsidRPr="00E1202F" w:rsidRDefault="00E1202F" w:rsidP="00E1202F">
      <w:pPr>
        <w:autoSpaceDE w:val="0"/>
        <w:autoSpaceDN w:val="0"/>
        <w:adjustRightInd w:val="0"/>
        <w:spacing w:after="0"/>
        <w:jc w:val="center"/>
        <w:rPr>
          <w:rFonts w:ascii="Times New Roman" w:eastAsia="Times New Roman" w:hAnsi="Times New Roman" w:cs="Times New Roman"/>
          <w:b/>
          <w:bCs/>
          <w:sz w:val="24"/>
          <w:szCs w:val="24"/>
          <w:lang w:eastAsia="pl-PL"/>
        </w:rPr>
      </w:pPr>
    </w:p>
    <w:p w14:paraId="58AB8188" w14:textId="77777777" w:rsidR="00E1202F" w:rsidRPr="00E1202F" w:rsidRDefault="00E1202F" w:rsidP="005E274D">
      <w:pPr>
        <w:numPr>
          <w:ilvl w:val="0"/>
          <w:numId w:val="183"/>
        </w:numPr>
        <w:spacing w:after="0" w:line="240" w:lineRule="auto"/>
        <w:ind w:left="426" w:hanging="426"/>
        <w:contextualSpacing/>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Wykonawca przyjmuje do wiadomości i akceptuje, że w związku z wykonaniem przez niego umowy istnieje prawdopodobieństwo kontaktu z innymi wykonawcami – świadczącymi usługi bądź inne czynności na rzecz Zamawiającego.</w:t>
      </w:r>
    </w:p>
    <w:p w14:paraId="46952D86" w14:textId="77777777" w:rsidR="00E1202F" w:rsidRPr="00E1202F" w:rsidRDefault="00E1202F" w:rsidP="005E274D">
      <w:pPr>
        <w:numPr>
          <w:ilvl w:val="0"/>
          <w:numId w:val="183"/>
        </w:numPr>
        <w:spacing w:after="0" w:line="240" w:lineRule="auto"/>
        <w:ind w:left="426" w:hanging="426"/>
        <w:contextualSpacing/>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Zasady kontaktu z takimi innymi wykonawcami określone zostały w załączniku do decyzji nr 145/MON Ministra Obrony Narodowej z dnia 13 lipca 2017 r. w sprawie zasad postępowania w kontaktach z wykonawcami (Dz. Urz. Min. Obr. Nar. poz. 157).</w:t>
      </w:r>
    </w:p>
    <w:p w14:paraId="640055D4" w14:textId="77777777" w:rsidR="00E1202F" w:rsidRPr="00E1202F" w:rsidRDefault="00E1202F" w:rsidP="005E274D">
      <w:pPr>
        <w:numPr>
          <w:ilvl w:val="0"/>
          <w:numId w:val="183"/>
        </w:numPr>
        <w:spacing w:after="0" w:line="240" w:lineRule="auto"/>
        <w:ind w:left="426" w:hanging="426"/>
        <w:contextualSpacing/>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 xml:space="preserve">Wykonawca, jak również osoby, którym wykonanie zobowiązania powierzy zobowiązane są ściśle przestrzegać zapisów Decyzji nr 145/MON Ministra Obrony Narodowej z dnia 13 lipca 2017 r. w sprawie zasad postępowania w kontaktach </w:t>
      </w:r>
      <w:r w:rsidRPr="00E1202F">
        <w:rPr>
          <w:rFonts w:ascii="Times New Roman" w:eastAsia="Times New Roman" w:hAnsi="Times New Roman" w:cs="Times New Roman"/>
          <w:sz w:val="24"/>
          <w:szCs w:val="24"/>
          <w:lang w:eastAsia="pl-PL"/>
        </w:rPr>
        <w:br/>
        <w:t>z wykonawcami.</w:t>
      </w:r>
    </w:p>
    <w:p w14:paraId="7BE99249" w14:textId="77777777" w:rsidR="00E1202F" w:rsidRPr="00E1202F" w:rsidRDefault="00E1202F" w:rsidP="005E274D">
      <w:pPr>
        <w:numPr>
          <w:ilvl w:val="0"/>
          <w:numId w:val="183"/>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 xml:space="preserve">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w:t>
      </w:r>
      <w:r w:rsidRPr="00E1202F">
        <w:rPr>
          <w:rFonts w:ascii="Times New Roman" w:eastAsia="Times New Roman" w:hAnsi="Times New Roman" w:cs="Times New Roman"/>
          <w:sz w:val="24"/>
          <w:szCs w:val="24"/>
          <w:lang w:eastAsia="pl-PL"/>
        </w:rPr>
        <w:br/>
        <w:t>z zasadami wynikającymi z decyzji nr 145/MON.</w:t>
      </w:r>
    </w:p>
    <w:p w14:paraId="4A9DE66A" w14:textId="77777777" w:rsidR="00E1202F" w:rsidRPr="00E1202F" w:rsidRDefault="00E1202F" w:rsidP="00E1202F">
      <w:pPr>
        <w:autoSpaceDE w:val="0"/>
        <w:autoSpaceDN w:val="0"/>
        <w:adjustRightInd w:val="0"/>
        <w:spacing w:after="0"/>
        <w:jc w:val="both"/>
        <w:rPr>
          <w:rFonts w:ascii="Times New Roman" w:eastAsia="Times New Roman" w:hAnsi="Times New Roman" w:cs="Times New Roman"/>
          <w:sz w:val="24"/>
          <w:szCs w:val="24"/>
          <w:lang w:eastAsia="pl-PL"/>
        </w:rPr>
      </w:pPr>
    </w:p>
    <w:p w14:paraId="269D5FEE" w14:textId="77777777" w:rsidR="00E1202F" w:rsidRPr="00E1202F" w:rsidRDefault="00E1202F" w:rsidP="00E1202F">
      <w:pPr>
        <w:autoSpaceDE w:val="0"/>
        <w:autoSpaceDN w:val="0"/>
        <w:adjustRightInd w:val="0"/>
        <w:spacing w:after="0"/>
        <w:jc w:val="center"/>
        <w:rPr>
          <w:rFonts w:ascii="Times New Roman" w:eastAsia="Times New Roman" w:hAnsi="Times New Roman" w:cs="Times New Roman"/>
          <w:b/>
          <w:bCs/>
          <w:sz w:val="24"/>
          <w:szCs w:val="24"/>
          <w:lang w:eastAsia="pl-PL"/>
        </w:rPr>
      </w:pPr>
      <w:r w:rsidRPr="00E1202F">
        <w:rPr>
          <w:rFonts w:ascii="Times New Roman" w:eastAsia="Times New Roman" w:hAnsi="Times New Roman" w:cs="Times New Roman"/>
          <w:b/>
          <w:bCs/>
          <w:sz w:val="24"/>
          <w:szCs w:val="24"/>
          <w:lang w:eastAsia="pl-PL"/>
        </w:rPr>
        <w:t>§ 15</w:t>
      </w:r>
    </w:p>
    <w:p w14:paraId="7E75E4C1" w14:textId="77777777" w:rsidR="00E1202F" w:rsidRPr="00E1202F" w:rsidRDefault="00E1202F" w:rsidP="00E1202F">
      <w:pPr>
        <w:spacing w:after="0"/>
        <w:jc w:val="center"/>
        <w:rPr>
          <w:rFonts w:ascii="Times New Roman" w:eastAsia="Calibri" w:hAnsi="Times New Roman" w:cs="Times New Roman"/>
          <w:b/>
          <w:color w:val="000000"/>
          <w:sz w:val="24"/>
          <w:szCs w:val="24"/>
          <w:lang w:eastAsia="pl-PL"/>
        </w:rPr>
      </w:pPr>
      <w:r w:rsidRPr="00E1202F">
        <w:rPr>
          <w:rFonts w:ascii="Times New Roman" w:eastAsia="Calibri" w:hAnsi="Times New Roman" w:cs="Times New Roman"/>
          <w:b/>
          <w:color w:val="000000"/>
          <w:sz w:val="24"/>
          <w:szCs w:val="24"/>
          <w:lang w:eastAsia="pl-PL"/>
        </w:rPr>
        <w:t>Ochrona danych osobowych</w:t>
      </w:r>
    </w:p>
    <w:p w14:paraId="0BD5C244" w14:textId="77777777" w:rsidR="00E1202F" w:rsidRPr="00E1202F" w:rsidRDefault="00E1202F" w:rsidP="00E1202F">
      <w:pPr>
        <w:spacing w:after="0"/>
        <w:jc w:val="center"/>
        <w:rPr>
          <w:rFonts w:ascii="Times New Roman" w:eastAsia="Calibri" w:hAnsi="Times New Roman" w:cs="Times New Roman"/>
          <w:b/>
          <w:color w:val="000000"/>
          <w:sz w:val="24"/>
          <w:szCs w:val="24"/>
          <w:lang w:eastAsia="pl-PL"/>
        </w:rPr>
      </w:pPr>
    </w:p>
    <w:p w14:paraId="228A71D0" w14:textId="77777777" w:rsidR="00E1202F" w:rsidRPr="00E1202F" w:rsidRDefault="00E1202F" w:rsidP="00E1202F">
      <w:pPr>
        <w:numPr>
          <w:ilvl w:val="0"/>
          <w:numId w:val="146"/>
        </w:numPr>
        <w:tabs>
          <w:tab w:val="left" w:pos="142"/>
        </w:tabs>
        <w:spacing w:after="0" w:line="240" w:lineRule="auto"/>
        <w:ind w:left="426" w:hanging="426"/>
        <w:jc w:val="both"/>
        <w:rPr>
          <w:rFonts w:ascii="Times New Roman" w:eastAsia="Times New Roman" w:hAnsi="Times New Roman" w:cs="Times New Roman"/>
          <w:color w:val="000000"/>
          <w:sz w:val="24"/>
          <w:szCs w:val="24"/>
          <w:lang w:eastAsia="pl-PL"/>
        </w:rPr>
      </w:pPr>
      <w:r w:rsidRPr="00E1202F">
        <w:rPr>
          <w:rFonts w:ascii="Times New Roman" w:eastAsia="Times New Roman" w:hAnsi="Times New Roman" w:cs="Times New Roman"/>
          <w:color w:val="000000"/>
          <w:sz w:val="24"/>
          <w:szCs w:val="24"/>
          <w:lang w:eastAsia="pl-PL"/>
        </w:rPr>
        <w:t>W zakresie objętym ochroną danych osobowych Zamawiający i Wykonawca zobowiązani są do przestrzegania i stosowania przepisów Rozporządzenia Parlamentu Europejskiego i Rady (UE) 2016/679 z dnia 27 kwietnia 2016 r</w:t>
      </w:r>
      <w:r w:rsidRPr="00E1202F">
        <w:rPr>
          <w:rFonts w:ascii="Times New Roman" w:eastAsia="Times New Roman" w:hAnsi="Times New Roman" w:cs="Times New Roman"/>
          <w:i/>
          <w:color w:val="000000"/>
          <w:sz w:val="24"/>
          <w:szCs w:val="24"/>
          <w:lang w:eastAsia="pl-PL"/>
        </w:rPr>
        <w:t xml:space="preserve">. w sprawie ochrony osób fizycznych w związku z przetwarzaniem danych osobowych i w sprawie swobodnego przepływu takich danych oraz uchylenia dyrektywy 95/46/WE (ogólne rozporządzenie o ochronie danych) </w:t>
      </w:r>
      <w:r w:rsidRPr="00E1202F">
        <w:rPr>
          <w:rFonts w:ascii="Times New Roman" w:eastAsia="Times New Roman" w:hAnsi="Times New Roman" w:cs="Times New Roman"/>
          <w:color w:val="000000"/>
          <w:sz w:val="24"/>
          <w:szCs w:val="24"/>
          <w:lang w:eastAsia="pl-PL"/>
        </w:rPr>
        <w:t>/Dz. Urz. UE L 119 z 04.05.2016</w:t>
      </w:r>
      <w:r w:rsidRPr="00E1202F">
        <w:rPr>
          <w:rFonts w:ascii="Times New Roman" w:eastAsia="Times New Roman" w:hAnsi="Times New Roman" w:cs="Times New Roman"/>
          <w:i/>
          <w:color w:val="000000"/>
          <w:sz w:val="24"/>
          <w:szCs w:val="24"/>
          <w:lang w:eastAsia="pl-PL"/>
        </w:rPr>
        <w:t>/</w:t>
      </w:r>
      <w:r w:rsidRPr="00E1202F">
        <w:rPr>
          <w:rFonts w:ascii="Times New Roman" w:eastAsia="Times New Roman" w:hAnsi="Times New Roman" w:cs="Times New Roman"/>
          <w:color w:val="000000"/>
          <w:sz w:val="24"/>
          <w:szCs w:val="24"/>
          <w:lang w:eastAsia="pl-PL"/>
        </w:rPr>
        <w:t xml:space="preserve">, a także ustawy z dnia 10 maja 2018 r. </w:t>
      </w:r>
      <w:r w:rsidRPr="00E1202F">
        <w:rPr>
          <w:rFonts w:ascii="Times New Roman" w:eastAsia="Times New Roman" w:hAnsi="Times New Roman" w:cs="Times New Roman"/>
          <w:i/>
          <w:color w:val="000000"/>
          <w:sz w:val="24"/>
          <w:szCs w:val="24"/>
          <w:lang w:eastAsia="pl-PL"/>
        </w:rPr>
        <w:t>o ochronie danych osobowych</w:t>
      </w:r>
      <w:r w:rsidRPr="00E1202F">
        <w:rPr>
          <w:rFonts w:ascii="Times New Roman" w:eastAsia="Times New Roman" w:hAnsi="Times New Roman" w:cs="Times New Roman"/>
          <w:color w:val="000000"/>
          <w:sz w:val="24"/>
          <w:szCs w:val="24"/>
          <w:lang w:eastAsia="pl-PL"/>
        </w:rPr>
        <w:t xml:space="preserve"> (</w:t>
      </w:r>
      <w:r w:rsidRPr="00E1202F">
        <w:rPr>
          <w:rFonts w:ascii="Times New Roman" w:eastAsia="Times New Roman" w:hAnsi="Times New Roman" w:cs="Times New Roman"/>
          <w:sz w:val="24"/>
          <w:szCs w:val="24"/>
          <w:lang w:eastAsia="pl-PL"/>
        </w:rPr>
        <w:t>Dz. U. z 2019 r. poz1781</w:t>
      </w:r>
      <w:r w:rsidRPr="00E1202F">
        <w:rPr>
          <w:rFonts w:ascii="Times New Roman" w:eastAsia="Times New Roman" w:hAnsi="Times New Roman" w:cs="Times New Roman"/>
          <w:color w:val="000000"/>
          <w:sz w:val="24"/>
          <w:szCs w:val="24"/>
          <w:lang w:eastAsia="pl-PL"/>
        </w:rPr>
        <w:t>);</w:t>
      </w:r>
    </w:p>
    <w:p w14:paraId="343CFA80" w14:textId="77777777" w:rsidR="00E1202F" w:rsidRPr="00E1202F" w:rsidRDefault="00E1202F" w:rsidP="00E1202F">
      <w:pPr>
        <w:numPr>
          <w:ilvl w:val="0"/>
          <w:numId w:val="146"/>
        </w:numPr>
        <w:spacing w:after="0" w:line="240" w:lineRule="auto"/>
        <w:ind w:left="426" w:hanging="426"/>
        <w:jc w:val="both"/>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lastRenderedPageBreak/>
        <w:t xml:space="preserve">Wykonawca zobowiązuje się do przekazania wszystkim osobom fizycznym zaangażowanym do realizacji umowy klauzuli informacyjnej z art. 13 i art. 14 Rozporządzenia Parlamentu Europejskiego i Rady (UE) 2016/679 z dnia 27 kwietnia 2016 r. </w:t>
      </w:r>
      <w:r w:rsidRPr="00E1202F">
        <w:rPr>
          <w:rFonts w:ascii="Times New Roman" w:eastAsia="Times New Roman" w:hAnsi="Times New Roman" w:cs="Times New Roman"/>
          <w:i/>
          <w:sz w:val="24"/>
          <w:szCs w:val="24"/>
          <w:lang w:eastAsia="pl-PL"/>
        </w:rPr>
        <w:t>w sprawie ochrony osób fizycznych w związku z przetwarzaniem danych osobowych i w sprawie swobodnego przepływu takich danych oraz uchylenia dyrektywy 95/46/WE (ogólne rozporządzenie o ochronie danych)</w:t>
      </w:r>
      <w:r w:rsidRPr="00E1202F">
        <w:rPr>
          <w:rFonts w:ascii="Times New Roman" w:eastAsia="Times New Roman" w:hAnsi="Times New Roman" w:cs="Times New Roman"/>
          <w:sz w:val="24"/>
          <w:szCs w:val="24"/>
          <w:lang w:eastAsia="pl-PL"/>
        </w:rPr>
        <w:t xml:space="preserve"> (Dz. Urz. UE L 119 z 04.05.2016) dostępnej na stronach internetowych: www.26wog.wp.mil.pl/pl/ pages/rodo. </w:t>
      </w:r>
    </w:p>
    <w:p w14:paraId="2FF417A5" w14:textId="29968C80" w:rsidR="00E1202F" w:rsidRPr="00770F93" w:rsidRDefault="00E1202F" w:rsidP="00770F93">
      <w:pPr>
        <w:numPr>
          <w:ilvl w:val="0"/>
          <w:numId w:val="146"/>
        </w:numPr>
        <w:spacing w:after="0" w:line="240" w:lineRule="auto"/>
        <w:ind w:left="426" w:hanging="426"/>
        <w:jc w:val="both"/>
        <w:rPr>
          <w:rFonts w:ascii="Times New Roman" w:eastAsia="Times New Roman" w:hAnsi="Times New Roman" w:cs="Times New Roman"/>
          <w:color w:val="000000"/>
          <w:sz w:val="24"/>
          <w:szCs w:val="24"/>
          <w:lang w:eastAsia="pl-PL"/>
        </w:rPr>
      </w:pPr>
      <w:r w:rsidRPr="00E1202F">
        <w:rPr>
          <w:rFonts w:ascii="Times New Roman" w:eastAsia="Times New Roman" w:hAnsi="Times New Roman" w:cs="Times New Roman"/>
          <w:color w:val="000000"/>
          <w:sz w:val="24"/>
          <w:szCs w:val="24"/>
          <w:lang w:eastAsia="pl-PL"/>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6738C4F2" w14:textId="77777777" w:rsidR="00771627" w:rsidRDefault="00771627" w:rsidP="00E1202F">
      <w:pPr>
        <w:spacing w:after="0" w:line="240" w:lineRule="auto"/>
        <w:ind w:left="426"/>
        <w:jc w:val="center"/>
        <w:rPr>
          <w:rFonts w:ascii="Times New Roman" w:eastAsia="Times New Roman" w:hAnsi="Times New Roman" w:cs="Times New Roman"/>
          <w:b/>
          <w:color w:val="000000"/>
          <w:sz w:val="24"/>
          <w:szCs w:val="24"/>
          <w:lang w:eastAsia="pl-PL"/>
        </w:rPr>
      </w:pPr>
    </w:p>
    <w:p w14:paraId="1B518413" w14:textId="6FBE00FC" w:rsidR="00770F93" w:rsidRDefault="00E1202F" w:rsidP="00E1202F">
      <w:pPr>
        <w:spacing w:after="0" w:line="240" w:lineRule="auto"/>
        <w:ind w:left="426"/>
        <w:jc w:val="center"/>
        <w:rPr>
          <w:rFonts w:ascii="Times New Roman" w:eastAsia="Times New Roman" w:hAnsi="Times New Roman" w:cs="Times New Roman"/>
          <w:b/>
          <w:color w:val="000000"/>
          <w:sz w:val="24"/>
          <w:szCs w:val="24"/>
          <w:lang w:eastAsia="pl-PL"/>
        </w:rPr>
      </w:pPr>
      <w:r w:rsidRPr="00E1202F">
        <w:rPr>
          <w:rFonts w:ascii="Times New Roman" w:eastAsia="Times New Roman" w:hAnsi="Times New Roman" w:cs="Times New Roman"/>
          <w:b/>
          <w:color w:val="000000"/>
          <w:sz w:val="24"/>
          <w:szCs w:val="24"/>
          <w:lang w:eastAsia="pl-PL"/>
        </w:rPr>
        <w:sym w:font="Times New Roman" w:char="00A7"/>
      </w:r>
      <w:r w:rsidRPr="00E1202F">
        <w:rPr>
          <w:rFonts w:ascii="Times New Roman" w:eastAsia="Times New Roman" w:hAnsi="Times New Roman" w:cs="Times New Roman"/>
          <w:b/>
          <w:color w:val="000000"/>
          <w:sz w:val="24"/>
          <w:szCs w:val="24"/>
          <w:lang w:eastAsia="pl-PL"/>
        </w:rPr>
        <w:t xml:space="preserve"> 16</w:t>
      </w:r>
    </w:p>
    <w:p w14:paraId="3E8B6714" w14:textId="02109EC0" w:rsidR="00E1202F" w:rsidRDefault="00E1202F" w:rsidP="00770F93">
      <w:pPr>
        <w:spacing w:after="0" w:line="240" w:lineRule="auto"/>
        <w:ind w:left="426"/>
        <w:jc w:val="center"/>
        <w:rPr>
          <w:rFonts w:ascii="Times New Roman" w:eastAsia="Times New Roman" w:hAnsi="Times New Roman" w:cs="Times New Roman"/>
          <w:b/>
          <w:color w:val="000000"/>
          <w:sz w:val="24"/>
          <w:szCs w:val="24"/>
          <w:lang w:eastAsia="pl-PL"/>
        </w:rPr>
      </w:pPr>
      <w:r w:rsidRPr="00E1202F">
        <w:rPr>
          <w:rFonts w:ascii="Times New Roman" w:eastAsia="Times New Roman" w:hAnsi="Times New Roman" w:cs="Times New Roman"/>
          <w:b/>
          <w:color w:val="000000"/>
          <w:sz w:val="24"/>
          <w:szCs w:val="24"/>
          <w:lang w:eastAsia="pl-PL"/>
        </w:rPr>
        <w:t>Postanowienia końcowe</w:t>
      </w:r>
    </w:p>
    <w:p w14:paraId="52A6E837" w14:textId="77777777" w:rsidR="00771627" w:rsidRPr="00770F93" w:rsidRDefault="00771627" w:rsidP="00770F93">
      <w:pPr>
        <w:spacing w:after="0" w:line="240" w:lineRule="auto"/>
        <w:ind w:left="426"/>
        <w:jc w:val="center"/>
        <w:rPr>
          <w:rFonts w:ascii="Times New Roman" w:eastAsia="Times New Roman" w:hAnsi="Times New Roman" w:cs="Times New Roman"/>
          <w:color w:val="000000"/>
          <w:sz w:val="24"/>
          <w:szCs w:val="24"/>
          <w:lang w:eastAsia="pl-PL"/>
        </w:rPr>
      </w:pPr>
    </w:p>
    <w:p w14:paraId="04FE4336" w14:textId="2C397B55" w:rsidR="00E1202F" w:rsidRPr="00E1202F" w:rsidRDefault="00E1202F" w:rsidP="005E274D">
      <w:pPr>
        <w:keepNext/>
        <w:numPr>
          <w:ilvl w:val="0"/>
          <w:numId w:val="196"/>
        </w:numPr>
        <w:spacing w:after="0" w:line="240" w:lineRule="auto"/>
        <w:ind w:left="350" w:hanging="308"/>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 xml:space="preserve">W sprawach nieuregulowanych niniejszą umową mają zastosowanie przepisy ustawy z dnia 11 września 2019 r. - Prawo zamówień publicznych (Dz. U. </w:t>
      </w:r>
      <w:r w:rsidRPr="00E1202F">
        <w:rPr>
          <w:rFonts w:ascii="Times New Roman" w:eastAsia="Times New Roman" w:hAnsi="Times New Roman" w:cs="Times New Roman"/>
          <w:sz w:val="24"/>
          <w:szCs w:val="24"/>
          <w:lang w:eastAsia="x-none"/>
        </w:rPr>
        <w:t>z 202</w:t>
      </w:r>
      <w:r w:rsidR="002F14E9">
        <w:rPr>
          <w:rFonts w:ascii="Times New Roman" w:eastAsia="Times New Roman" w:hAnsi="Times New Roman" w:cs="Times New Roman"/>
          <w:sz w:val="24"/>
          <w:szCs w:val="24"/>
          <w:lang w:eastAsia="x-none"/>
        </w:rPr>
        <w:t xml:space="preserve">4 </w:t>
      </w:r>
      <w:r w:rsidRPr="00E1202F">
        <w:rPr>
          <w:rFonts w:ascii="Times New Roman" w:eastAsia="Times New Roman" w:hAnsi="Times New Roman" w:cs="Times New Roman"/>
          <w:sz w:val="24"/>
          <w:szCs w:val="24"/>
          <w:lang w:eastAsia="x-none"/>
        </w:rPr>
        <w:t>r.</w:t>
      </w:r>
      <w:r w:rsidRPr="00E1202F">
        <w:rPr>
          <w:rFonts w:ascii="Times New Roman" w:eastAsia="Times New Roman" w:hAnsi="Times New Roman" w:cs="Times New Roman"/>
          <w:sz w:val="24"/>
          <w:szCs w:val="24"/>
          <w:lang w:val="x-none" w:eastAsia="x-none"/>
        </w:rPr>
        <w:t xml:space="preserve"> poz. </w:t>
      </w:r>
      <w:r w:rsidRPr="00E1202F">
        <w:rPr>
          <w:rFonts w:ascii="Times New Roman" w:eastAsia="Times New Roman" w:hAnsi="Times New Roman" w:cs="Times New Roman"/>
          <w:sz w:val="24"/>
          <w:szCs w:val="24"/>
          <w:lang w:eastAsia="x-none"/>
        </w:rPr>
        <w:t>1</w:t>
      </w:r>
      <w:r w:rsidR="002F14E9">
        <w:rPr>
          <w:rFonts w:ascii="Times New Roman" w:eastAsia="Times New Roman" w:hAnsi="Times New Roman" w:cs="Times New Roman"/>
          <w:sz w:val="24"/>
          <w:szCs w:val="24"/>
          <w:lang w:eastAsia="x-none"/>
        </w:rPr>
        <w:t>320</w:t>
      </w:r>
      <w:r w:rsidRPr="00E1202F">
        <w:rPr>
          <w:rFonts w:ascii="Times New Roman" w:eastAsia="Times New Roman" w:hAnsi="Times New Roman" w:cs="Times New Roman"/>
          <w:sz w:val="24"/>
          <w:szCs w:val="24"/>
          <w:lang w:val="x-none" w:eastAsia="x-none"/>
        </w:rPr>
        <w:t>) oraz ustawy z dnia 23 kwietnia 1964 r. - Kodeks cywilny (Dz. U. z 202</w:t>
      </w:r>
      <w:r w:rsidR="000B37A0">
        <w:rPr>
          <w:rFonts w:ascii="Times New Roman" w:eastAsia="Times New Roman" w:hAnsi="Times New Roman" w:cs="Times New Roman"/>
          <w:sz w:val="24"/>
          <w:szCs w:val="24"/>
          <w:lang w:eastAsia="x-none"/>
        </w:rPr>
        <w:t>4</w:t>
      </w:r>
      <w:r w:rsidRPr="00E1202F">
        <w:rPr>
          <w:rFonts w:ascii="Times New Roman" w:eastAsia="Times New Roman" w:hAnsi="Times New Roman" w:cs="Times New Roman"/>
          <w:sz w:val="24"/>
          <w:szCs w:val="24"/>
          <w:lang w:val="x-none" w:eastAsia="x-none"/>
        </w:rPr>
        <w:t xml:space="preserve">, poz. </w:t>
      </w:r>
      <w:r w:rsidR="000B37A0">
        <w:rPr>
          <w:rFonts w:ascii="Times New Roman" w:eastAsia="Times New Roman" w:hAnsi="Times New Roman" w:cs="Times New Roman"/>
          <w:sz w:val="24"/>
          <w:szCs w:val="24"/>
          <w:lang w:eastAsia="x-none"/>
        </w:rPr>
        <w:t>1061, z późn. zm.</w:t>
      </w:r>
      <w:r w:rsidRPr="00E1202F">
        <w:rPr>
          <w:rFonts w:ascii="Times New Roman" w:eastAsia="Times New Roman" w:hAnsi="Times New Roman" w:cs="Times New Roman"/>
          <w:sz w:val="24"/>
          <w:szCs w:val="24"/>
          <w:lang w:val="x-none" w:eastAsia="x-none"/>
        </w:rPr>
        <w:t>).</w:t>
      </w:r>
    </w:p>
    <w:p w14:paraId="721A20BC" w14:textId="77777777" w:rsidR="00770F93" w:rsidRPr="00770F93" w:rsidRDefault="00770F93" w:rsidP="00770F93">
      <w:pPr>
        <w:spacing w:after="0" w:line="240" w:lineRule="auto"/>
        <w:ind w:left="350"/>
        <w:contextualSpacing/>
        <w:jc w:val="both"/>
        <w:rPr>
          <w:rFonts w:ascii="Times New Roman" w:eastAsia="Times New Roman" w:hAnsi="Times New Roman" w:cs="Times New Roman"/>
          <w:sz w:val="24"/>
          <w:szCs w:val="24"/>
          <w:lang w:val="x-none" w:eastAsia="x-none"/>
        </w:rPr>
      </w:pPr>
    </w:p>
    <w:p w14:paraId="29651309" w14:textId="4F61B2ED" w:rsidR="00E1202F" w:rsidRPr="00E1202F" w:rsidRDefault="00E1202F" w:rsidP="005E274D">
      <w:pPr>
        <w:numPr>
          <w:ilvl w:val="0"/>
          <w:numId w:val="196"/>
        </w:numPr>
        <w:spacing w:after="0" w:line="240" w:lineRule="auto"/>
        <w:ind w:left="350" w:hanging="308"/>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kern w:val="2"/>
          <w:sz w:val="24"/>
          <w:szCs w:val="24"/>
          <w:lang w:val="x-none" w:eastAsia="x-none"/>
        </w:rPr>
        <w:t xml:space="preserve">Jeżeli jakiekolwiek postanowienie umowy zostanie uznane za nieważne, bezskuteczne lub niemożliwe do wyegzekwowania, w całości lub części, nie wpłynie to na ważność, skuteczność lub możliwość wyegzekwowania pozostałych postanowień </w:t>
      </w:r>
      <w:r w:rsidRPr="00E1202F">
        <w:rPr>
          <w:rFonts w:ascii="Times New Roman" w:eastAsia="Times New Roman" w:hAnsi="Times New Roman" w:cs="Times New Roman"/>
          <w:kern w:val="2"/>
          <w:sz w:val="24"/>
          <w:szCs w:val="24"/>
          <w:lang w:eastAsia="x-none"/>
        </w:rPr>
        <w:t>u</w:t>
      </w:r>
      <w:r w:rsidRPr="00E1202F">
        <w:rPr>
          <w:rFonts w:ascii="Times New Roman" w:eastAsia="Times New Roman" w:hAnsi="Times New Roman" w:cs="Times New Roman"/>
          <w:kern w:val="2"/>
          <w:sz w:val="24"/>
          <w:szCs w:val="24"/>
          <w:lang w:val="x-none" w:eastAsia="x-none"/>
        </w:rPr>
        <w:t>mowy. Strony niniejszym zgadzają się zastąpić takie postanowienie innym postanowieniem wynegocjowanym w dobrej wierze, kt</w:t>
      </w:r>
      <w:r w:rsidRPr="00E1202F">
        <w:rPr>
          <w:rFonts w:ascii="Times New Roman" w:eastAsia="Times New Roman" w:hAnsi="Times New Roman" w:cs="Times New Roman"/>
          <w:kern w:val="2"/>
          <w:sz w:val="24"/>
          <w:szCs w:val="24"/>
          <w:lang w:val="es-ES_tradnl" w:eastAsia="x-none"/>
        </w:rPr>
        <w:t>óre</w:t>
      </w:r>
      <w:r w:rsidRPr="00E1202F">
        <w:rPr>
          <w:rFonts w:ascii="Times New Roman" w:eastAsia="Times New Roman" w:hAnsi="Times New Roman" w:cs="Times New Roman"/>
          <w:kern w:val="2"/>
          <w:sz w:val="24"/>
          <w:szCs w:val="24"/>
          <w:lang w:val="x-none" w:eastAsia="x-none"/>
        </w:rPr>
        <w:t>, w takim zakresie w jakim jest to możliwe, osiąga pierwotny cel ekonomiczny Stron.</w:t>
      </w:r>
    </w:p>
    <w:p w14:paraId="2597FE63" w14:textId="77777777" w:rsidR="00E1202F" w:rsidRPr="00E1202F" w:rsidRDefault="00E1202F" w:rsidP="005E274D">
      <w:pPr>
        <w:numPr>
          <w:ilvl w:val="0"/>
          <w:numId w:val="196"/>
        </w:numPr>
        <w:spacing w:after="0" w:line="240" w:lineRule="auto"/>
        <w:ind w:left="350" w:hanging="308"/>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Wykonawca zobowiązuje się do informowania Zamawiającego o zmianie formy prowadzonej działalności oraz zmianie adresu siedziby firmy</w:t>
      </w:r>
      <w:r w:rsidRPr="00E1202F">
        <w:rPr>
          <w:rFonts w:ascii="Times New Roman" w:eastAsia="Times New Roman" w:hAnsi="Times New Roman" w:cs="Times New Roman"/>
          <w:bCs/>
          <w:kern w:val="3"/>
          <w:sz w:val="24"/>
          <w:szCs w:val="24"/>
          <w:lang w:val="x-none" w:eastAsia="zh-CN"/>
        </w:rPr>
        <w:t xml:space="preserve"> i danych identyfikacyjnych firmy oraz numeru rachunku bankowego</w:t>
      </w:r>
      <w:r w:rsidRPr="00E1202F">
        <w:rPr>
          <w:rFonts w:ascii="Times New Roman" w:eastAsia="Times New Roman" w:hAnsi="Times New Roman" w:cs="Times New Roman"/>
          <w:sz w:val="24"/>
          <w:szCs w:val="24"/>
          <w:lang w:val="x-none" w:eastAsia="x-none"/>
        </w:rPr>
        <w:t xml:space="preserve">, </w:t>
      </w:r>
      <w:r w:rsidRPr="00E1202F">
        <w:rPr>
          <w:rFonts w:ascii="Times New Roman" w:eastAsia="Times New Roman" w:hAnsi="Times New Roman" w:cs="Times New Roman"/>
          <w:bCs/>
          <w:kern w:val="3"/>
          <w:sz w:val="24"/>
          <w:szCs w:val="24"/>
          <w:lang w:val="x-none" w:eastAsia="zh-CN"/>
        </w:rPr>
        <w:t xml:space="preserve">pod rygorem poniesienia kosztów związanych z brakiem właściwych danych u Zamawiającego oraz </w:t>
      </w:r>
      <w:r w:rsidRPr="00E1202F">
        <w:rPr>
          <w:rFonts w:ascii="Times New Roman" w:eastAsia="Times New Roman" w:hAnsi="Times New Roman" w:cs="Times New Roman"/>
          <w:sz w:val="24"/>
          <w:szCs w:val="24"/>
          <w:lang w:val="x-none" w:eastAsia="x-none"/>
        </w:rPr>
        <w:t xml:space="preserve">pod rygorem uznania korespondencji kierowanej na ostatni podany przez Wykonawcę adres za </w:t>
      </w:r>
      <w:r w:rsidRPr="00E1202F">
        <w:rPr>
          <w:rFonts w:ascii="Times New Roman" w:eastAsia="Times New Roman" w:hAnsi="Times New Roman" w:cs="Times New Roman"/>
          <w:sz w:val="24"/>
          <w:szCs w:val="24"/>
          <w:lang w:eastAsia="x-none"/>
        </w:rPr>
        <w:t xml:space="preserve">skutecznie </w:t>
      </w:r>
      <w:r w:rsidRPr="00E1202F">
        <w:rPr>
          <w:rFonts w:ascii="Times New Roman" w:eastAsia="Times New Roman" w:hAnsi="Times New Roman" w:cs="Times New Roman"/>
          <w:sz w:val="24"/>
          <w:szCs w:val="24"/>
          <w:lang w:val="x-none" w:eastAsia="x-none"/>
        </w:rPr>
        <w:t xml:space="preserve">doręczony. Powyższe zobowiązanie dotyczy okresu obowiązywania umowy, gwarancji oraz niezakończonych rozliczeń wynikających z umowy. </w:t>
      </w:r>
      <w:r w:rsidRPr="00E1202F">
        <w:rPr>
          <w:rFonts w:ascii="Times New Roman" w:eastAsia="Times New Roman" w:hAnsi="Times New Roman" w:cs="Times New Roman"/>
          <w:kern w:val="3"/>
          <w:sz w:val="24"/>
          <w:szCs w:val="24"/>
          <w:lang w:val="x-none" w:eastAsia="zh-CN"/>
        </w:rPr>
        <w:t>Zmiany te nie wymagają sporządzenia aneksu do umowy.</w:t>
      </w:r>
    </w:p>
    <w:p w14:paraId="5306E5B2" w14:textId="77777777" w:rsidR="00E1202F" w:rsidRPr="00E1202F" w:rsidRDefault="00E1202F" w:rsidP="005E274D">
      <w:pPr>
        <w:numPr>
          <w:ilvl w:val="0"/>
          <w:numId w:val="196"/>
        </w:numPr>
        <w:spacing w:after="0" w:line="240" w:lineRule="auto"/>
        <w:ind w:left="350" w:hanging="308"/>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Zmiana postanowień umownych wymaga formy pisemnej uzgodnionej przez Strony pod rygorem ich nieważności.</w:t>
      </w:r>
    </w:p>
    <w:p w14:paraId="4AA6AD50" w14:textId="77777777" w:rsidR="00E1202F" w:rsidRPr="00E1202F" w:rsidRDefault="00E1202F" w:rsidP="005E274D">
      <w:pPr>
        <w:numPr>
          <w:ilvl w:val="0"/>
          <w:numId w:val="196"/>
        </w:numPr>
        <w:spacing w:after="0" w:line="240" w:lineRule="auto"/>
        <w:ind w:left="350" w:hanging="308"/>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eastAsia="x-none"/>
        </w:rPr>
        <w:t>Datą zawarcia umowy jest data podpisania jej przez ostatnią ze stron. W przypadku braku określenia dat złożenia podpisów pod umową, datą zawarcia umowy będzie data wskazana w komparycji.</w:t>
      </w:r>
    </w:p>
    <w:p w14:paraId="7753B31F" w14:textId="07E86C6E" w:rsidR="00E1202F" w:rsidRDefault="00E1202F" w:rsidP="005E274D">
      <w:pPr>
        <w:numPr>
          <w:ilvl w:val="0"/>
          <w:numId w:val="196"/>
        </w:numPr>
        <w:spacing w:after="0" w:line="240" w:lineRule="auto"/>
        <w:ind w:left="350" w:hanging="308"/>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sz w:val="24"/>
          <w:szCs w:val="24"/>
          <w:lang w:val="x-none" w:eastAsia="x-none"/>
        </w:rPr>
        <w:t>Spory wynikłe z niniejszej umowy rozstrzygać będzie sąd powszechny właściwy dla siedziby Zamawiającego.</w:t>
      </w:r>
    </w:p>
    <w:p w14:paraId="7A947CBE" w14:textId="2D827B7D" w:rsidR="00771627" w:rsidRDefault="00771627" w:rsidP="00771627">
      <w:pPr>
        <w:spacing w:after="0" w:line="240" w:lineRule="auto"/>
        <w:contextualSpacing/>
        <w:jc w:val="both"/>
        <w:rPr>
          <w:rFonts w:ascii="Times New Roman" w:eastAsia="Times New Roman" w:hAnsi="Times New Roman" w:cs="Times New Roman"/>
          <w:sz w:val="24"/>
          <w:szCs w:val="24"/>
          <w:lang w:val="x-none" w:eastAsia="x-none"/>
        </w:rPr>
      </w:pPr>
    </w:p>
    <w:p w14:paraId="01C824A2" w14:textId="7632137F" w:rsidR="00771627" w:rsidRDefault="00771627" w:rsidP="00771627">
      <w:pPr>
        <w:spacing w:after="0" w:line="240" w:lineRule="auto"/>
        <w:contextualSpacing/>
        <w:jc w:val="both"/>
        <w:rPr>
          <w:rFonts w:ascii="Times New Roman" w:eastAsia="Times New Roman" w:hAnsi="Times New Roman" w:cs="Times New Roman"/>
          <w:sz w:val="24"/>
          <w:szCs w:val="24"/>
          <w:lang w:val="x-none" w:eastAsia="x-none"/>
        </w:rPr>
      </w:pPr>
    </w:p>
    <w:p w14:paraId="7A22D543" w14:textId="255C724A" w:rsidR="00771627" w:rsidRDefault="00771627" w:rsidP="00771627">
      <w:pPr>
        <w:spacing w:after="0" w:line="240" w:lineRule="auto"/>
        <w:contextualSpacing/>
        <w:jc w:val="both"/>
        <w:rPr>
          <w:rFonts w:ascii="Times New Roman" w:eastAsia="Times New Roman" w:hAnsi="Times New Roman" w:cs="Times New Roman"/>
          <w:sz w:val="24"/>
          <w:szCs w:val="24"/>
          <w:lang w:val="x-none" w:eastAsia="x-none"/>
        </w:rPr>
      </w:pPr>
    </w:p>
    <w:p w14:paraId="6699399A" w14:textId="1F43B60B" w:rsidR="00771627" w:rsidRDefault="00771627" w:rsidP="00771627">
      <w:pPr>
        <w:spacing w:after="0" w:line="240" w:lineRule="auto"/>
        <w:contextualSpacing/>
        <w:jc w:val="both"/>
        <w:rPr>
          <w:rFonts w:ascii="Times New Roman" w:eastAsia="Times New Roman" w:hAnsi="Times New Roman" w:cs="Times New Roman"/>
          <w:sz w:val="24"/>
          <w:szCs w:val="24"/>
          <w:lang w:val="x-none" w:eastAsia="x-none"/>
        </w:rPr>
      </w:pPr>
    </w:p>
    <w:p w14:paraId="03AB8975" w14:textId="66C50F97" w:rsidR="00771627" w:rsidRDefault="00771627" w:rsidP="00771627">
      <w:pPr>
        <w:spacing w:after="0" w:line="240" w:lineRule="auto"/>
        <w:contextualSpacing/>
        <w:jc w:val="both"/>
        <w:rPr>
          <w:rFonts w:ascii="Times New Roman" w:eastAsia="Times New Roman" w:hAnsi="Times New Roman" w:cs="Times New Roman"/>
          <w:sz w:val="24"/>
          <w:szCs w:val="24"/>
          <w:lang w:val="x-none" w:eastAsia="x-none"/>
        </w:rPr>
      </w:pPr>
    </w:p>
    <w:p w14:paraId="30F3F5A3" w14:textId="1A2349A1" w:rsidR="00771627" w:rsidRDefault="00771627" w:rsidP="00771627">
      <w:pPr>
        <w:spacing w:after="0" w:line="240" w:lineRule="auto"/>
        <w:contextualSpacing/>
        <w:jc w:val="both"/>
        <w:rPr>
          <w:rFonts w:ascii="Times New Roman" w:eastAsia="Times New Roman" w:hAnsi="Times New Roman" w:cs="Times New Roman"/>
          <w:sz w:val="24"/>
          <w:szCs w:val="24"/>
          <w:lang w:val="x-none" w:eastAsia="x-none"/>
        </w:rPr>
      </w:pPr>
    </w:p>
    <w:p w14:paraId="56CC700A" w14:textId="7BF32591" w:rsidR="00771627" w:rsidRDefault="00771627" w:rsidP="00771627">
      <w:pPr>
        <w:spacing w:after="0" w:line="240" w:lineRule="auto"/>
        <w:contextualSpacing/>
        <w:jc w:val="both"/>
        <w:rPr>
          <w:rFonts w:ascii="Times New Roman" w:eastAsia="Times New Roman" w:hAnsi="Times New Roman" w:cs="Times New Roman"/>
          <w:sz w:val="24"/>
          <w:szCs w:val="24"/>
          <w:lang w:val="x-none" w:eastAsia="x-none"/>
        </w:rPr>
      </w:pPr>
    </w:p>
    <w:p w14:paraId="39F52822" w14:textId="0D116EF4" w:rsidR="00771627" w:rsidRDefault="00771627" w:rsidP="00771627">
      <w:pPr>
        <w:spacing w:after="0" w:line="240" w:lineRule="auto"/>
        <w:contextualSpacing/>
        <w:jc w:val="both"/>
        <w:rPr>
          <w:rFonts w:ascii="Times New Roman" w:eastAsia="Times New Roman" w:hAnsi="Times New Roman" w:cs="Times New Roman"/>
          <w:sz w:val="24"/>
          <w:szCs w:val="24"/>
          <w:lang w:val="x-none" w:eastAsia="x-none"/>
        </w:rPr>
      </w:pPr>
    </w:p>
    <w:p w14:paraId="70DA4EDE" w14:textId="77777777" w:rsidR="00771627" w:rsidRPr="00E1202F" w:rsidRDefault="00771627" w:rsidP="00771627">
      <w:pPr>
        <w:spacing w:after="0" w:line="240" w:lineRule="auto"/>
        <w:contextualSpacing/>
        <w:jc w:val="both"/>
        <w:rPr>
          <w:rFonts w:ascii="Times New Roman" w:eastAsia="Times New Roman" w:hAnsi="Times New Roman" w:cs="Times New Roman"/>
          <w:sz w:val="24"/>
          <w:szCs w:val="24"/>
          <w:lang w:val="x-none" w:eastAsia="x-none"/>
        </w:rPr>
      </w:pPr>
    </w:p>
    <w:p w14:paraId="610B9D07" w14:textId="77777777" w:rsidR="00E1202F" w:rsidRPr="00E1202F" w:rsidRDefault="00E1202F" w:rsidP="005E274D">
      <w:pPr>
        <w:numPr>
          <w:ilvl w:val="0"/>
          <w:numId w:val="196"/>
        </w:numPr>
        <w:spacing w:after="0" w:line="240" w:lineRule="auto"/>
        <w:ind w:left="350" w:hanging="308"/>
        <w:contextualSpacing/>
        <w:jc w:val="both"/>
        <w:rPr>
          <w:rFonts w:ascii="Times New Roman" w:eastAsia="Times New Roman" w:hAnsi="Times New Roman" w:cs="Times New Roman"/>
          <w:sz w:val="24"/>
          <w:szCs w:val="24"/>
          <w:lang w:val="x-none" w:eastAsia="x-none"/>
        </w:rPr>
      </w:pPr>
      <w:r w:rsidRPr="00E1202F">
        <w:rPr>
          <w:rFonts w:ascii="Times New Roman" w:eastAsia="Times New Roman" w:hAnsi="Times New Roman" w:cs="Times New Roman"/>
          <w:color w:val="000000"/>
          <w:sz w:val="24"/>
          <w:szCs w:val="24"/>
          <w:lang w:val="x-none" w:eastAsia="x-none"/>
        </w:rPr>
        <w:t>Załączniki do umowy stanowiące jej integralną część:</w:t>
      </w:r>
    </w:p>
    <w:p w14:paraId="1593FD9F" w14:textId="5BEE3F0F" w:rsidR="00E1202F" w:rsidRPr="00E1202F" w:rsidRDefault="00E1202F" w:rsidP="00E1202F">
      <w:pPr>
        <w:numPr>
          <w:ilvl w:val="0"/>
          <w:numId w:val="151"/>
        </w:numPr>
        <w:spacing w:after="0" w:line="240" w:lineRule="auto"/>
        <w:contextualSpacing/>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val="x-none" w:eastAsia="x-none"/>
        </w:rPr>
        <w:t>załącznik nr 1</w:t>
      </w:r>
      <w:r w:rsidR="004D12A0">
        <w:rPr>
          <w:rFonts w:ascii="Times New Roman" w:eastAsia="Times New Roman" w:hAnsi="Times New Roman" w:cs="Times New Roman"/>
          <w:color w:val="000000"/>
          <w:sz w:val="24"/>
          <w:szCs w:val="24"/>
          <w:lang w:eastAsia="x-none"/>
        </w:rPr>
        <w:t>,</w:t>
      </w:r>
      <w:r w:rsidRPr="00E1202F">
        <w:rPr>
          <w:rFonts w:ascii="Times New Roman" w:eastAsia="Times New Roman" w:hAnsi="Times New Roman" w:cs="Times New Roman"/>
          <w:color w:val="000000"/>
          <w:sz w:val="24"/>
          <w:szCs w:val="24"/>
          <w:lang w:eastAsia="x-none"/>
        </w:rPr>
        <w:t xml:space="preserve"> 1</w:t>
      </w:r>
      <w:r w:rsidR="00771627">
        <w:rPr>
          <w:rFonts w:ascii="Times New Roman" w:eastAsia="Times New Roman" w:hAnsi="Times New Roman" w:cs="Times New Roman"/>
          <w:color w:val="000000"/>
          <w:sz w:val="24"/>
          <w:szCs w:val="24"/>
          <w:lang w:eastAsia="x-none"/>
        </w:rPr>
        <w:t>a</w:t>
      </w:r>
      <w:r w:rsidRPr="00E1202F">
        <w:rPr>
          <w:rFonts w:ascii="Times New Roman" w:eastAsia="Times New Roman" w:hAnsi="Times New Roman" w:cs="Times New Roman"/>
          <w:color w:val="000000"/>
          <w:sz w:val="24"/>
          <w:szCs w:val="24"/>
          <w:lang w:eastAsia="x-none"/>
        </w:rPr>
        <w:t>, 1</w:t>
      </w:r>
      <w:r w:rsidR="00771627">
        <w:rPr>
          <w:rFonts w:ascii="Times New Roman" w:eastAsia="Times New Roman" w:hAnsi="Times New Roman" w:cs="Times New Roman"/>
          <w:color w:val="000000"/>
          <w:sz w:val="24"/>
          <w:szCs w:val="24"/>
          <w:lang w:eastAsia="x-none"/>
        </w:rPr>
        <w:t>b</w:t>
      </w:r>
      <w:r w:rsidRPr="00E1202F">
        <w:rPr>
          <w:rFonts w:ascii="Times New Roman" w:eastAsia="Times New Roman" w:hAnsi="Times New Roman" w:cs="Times New Roman"/>
          <w:color w:val="000000"/>
          <w:sz w:val="24"/>
          <w:szCs w:val="24"/>
          <w:lang w:val="x-none" w:eastAsia="x-none"/>
        </w:rPr>
        <w:t xml:space="preserve"> – </w:t>
      </w:r>
      <w:r w:rsidRPr="00E1202F">
        <w:rPr>
          <w:rFonts w:ascii="Times New Roman" w:eastAsia="Times New Roman" w:hAnsi="Times New Roman" w:cs="Times New Roman"/>
          <w:color w:val="000000"/>
          <w:sz w:val="24"/>
          <w:szCs w:val="24"/>
          <w:lang w:eastAsia="x-none"/>
        </w:rPr>
        <w:t>Formularz cenowy (odpowiednie dla części)</w:t>
      </w:r>
    </w:p>
    <w:p w14:paraId="69757BB3" w14:textId="77777777" w:rsidR="00E1202F" w:rsidRPr="00E1202F" w:rsidRDefault="00E1202F" w:rsidP="00E1202F">
      <w:pPr>
        <w:numPr>
          <w:ilvl w:val="0"/>
          <w:numId w:val="151"/>
        </w:numPr>
        <w:spacing w:after="0" w:line="240" w:lineRule="auto"/>
        <w:contextualSpacing/>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val="x-none" w:eastAsia="x-none"/>
        </w:rPr>
        <w:t xml:space="preserve">załącznik nr 2 – </w:t>
      </w:r>
      <w:r w:rsidRPr="00E1202F">
        <w:rPr>
          <w:rFonts w:ascii="Times New Roman" w:eastAsia="Times New Roman" w:hAnsi="Times New Roman" w:cs="Times New Roman"/>
          <w:color w:val="000000"/>
          <w:sz w:val="24"/>
          <w:szCs w:val="24"/>
          <w:lang w:eastAsia="x-none"/>
        </w:rPr>
        <w:t>Opis Przedmiotu Zamówienia</w:t>
      </w:r>
    </w:p>
    <w:p w14:paraId="5B17720B" w14:textId="77777777" w:rsidR="00E1202F" w:rsidRPr="00E1202F" w:rsidRDefault="00E1202F" w:rsidP="00E1202F">
      <w:pPr>
        <w:numPr>
          <w:ilvl w:val="0"/>
          <w:numId w:val="151"/>
        </w:numPr>
        <w:spacing w:after="0" w:line="240" w:lineRule="auto"/>
        <w:contextualSpacing/>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val="x-none" w:eastAsia="x-none"/>
        </w:rPr>
        <w:t xml:space="preserve">załącznik nr </w:t>
      </w:r>
      <w:r w:rsidRPr="00E1202F">
        <w:rPr>
          <w:rFonts w:ascii="Times New Roman" w:eastAsia="Times New Roman" w:hAnsi="Times New Roman" w:cs="Times New Roman"/>
          <w:color w:val="000000"/>
          <w:sz w:val="24"/>
          <w:szCs w:val="24"/>
          <w:lang w:eastAsia="x-none"/>
        </w:rPr>
        <w:t>3</w:t>
      </w:r>
      <w:r w:rsidRPr="00E1202F">
        <w:rPr>
          <w:rFonts w:ascii="Times New Roman" w:eastAsia="Times New Roman" w:hAnsi="Times New Roman" w:cs="Times New Roman"/>
          <w:color w:val="000000"/>
          <w:sz w:val="24"/>
          <w:szCs w:val="24"/>
          <w:lang w:val="x-none" w:eastAsia="x-none"/>
        </w:rPr>
        <w:t xml:space="preserve"> –</w:t>
      </w:r>
      <w:r w:rsidRPr="00E1202F">
        <w:rPr>
          <w:rFonts w:ascii="Times New Roman" w:eastAsia="Times New Roman" w:hAnsi="Times New Roman" w:cs="Times New Roman"/>
          <w:color w:val="000000"/>
          <w:sz w:val="24"/>
          <w:szCs w:val="24"/>
          <w:lang w:eastAsia="x-none"/>
        </w:rPr>
        <w:t xml:space="preserve">Protokół </w:t>
      </w:r>
      <w:bookmarkStart w:id="16" w:name="_Hlk97208440"/>
      <w:r w:rsidRPr="00E1202F">
        <w:rPr>
          <w:rFonts w:ascii="Times New Roman" w:eastAsia="Times New Roman" w:hAnsi="Times New Roman" w:cs="Times New Roman"/>
          <w:color w:val="000000"/>
          <w:sz w:val="24"/>
          <w:szCs w:val="24"/>
          <w:lang w:eastAsia="x-none"/>
        </w:rPr>
        <w:t>Okresowej Kontroli Stanu Technicznego Obiektów</w:t>
      </w:r>
      <w:bookmarkEnd w:id="16"/>
      <w:r w:rsidRPr="00E1202F">
        <w:rPr>
          <w:rFonts w:ascii="Times New Roman" w:eastAsia="Times New Roman" w:hAnsi="Times New Roman" w:cs="Times New Roman"/>
          <w:color w:val="000000"/>
          <w:sz w:val="24"/>
          <w:szCs w:val="24"/>
          <w:lang w:eastAsia="x-none"/>
        </w:rPr>
        <w:t xml:space="preserve"> Budowlanych</w:t>
      </w:r>
    </w:p>
    <w:p w14:paraId="2D7EFF0B" w14:textId="77777777" w:rsidR="00E1202F" w:rsidRPr="00E1202F" w:rsidRDefault="00E1202F" w:rsidP="00E1202F">
      <w:pPr>
        <w:numPr>
          <w:ilvl w:val="0"/>
          <w:numId w:val="151"/>
        </w:numPr>
        <w:spacing w:after="0" w:line="240" w:lineRule="auto"/>
        <w:contextualSpacing/>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eastAsia="x-none"/>
        </w:rPr>
        <w:t>załącznik 3a - Protokół Okresowej Kontroli Stanu Technicznego Obiektów Szkoleniowych</w:t>
      </w:r>
    </w:p>
    <w:p w14:paraId="7C0B03D0" w14:textId="375DC333" w:rsidR="00E1202F" w:rsidRPr="00E1202F" w:rsidRDefault="00E1202F" w:rsidP="00E1202F">
      <w:pPr>
        <w:numPr>
          <w:ilvl w:val="0"/>
          <w:numId w:val="151"/>
        </w:numPr>
        <w:spacing w:after="0" w:line="240" w:lineRule="auto"/>
        <w:contextualSpacing/>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val="x-none" w:eastAsia="x-none"/>
        </w:rPr>
        <w:t xml:space="preserve">załącznik nr </w:t>
      </w:r>
      <w:r w:rsidRPr="00E1202F">
        <w:rPr>
          <w:rFonts w:ascii="Times New Roman" w:eastAsia="Times New Roman" w:hAnsi="Times New Roman" w:cs="Times New Roman"/>
          <w:color w:val="000000"/>
          <w:sz w:val="24"/>
          <w:szCs w:val="24"/>
          <w:lang w:eastAsia="x-none"/>
        </w:rPr>
        <w:t>4, 4a</w:t>
      </w:r>
      <w:r w:rsidR="00242A99">
        <w:rPr>
          <w:rFonts w:ascii="Times New Roman" w:eastAsia="Times New Roman" w:hAnsi="Times New Roman" w:cs="Times New Roman"/>
          <w:color w:val="000000"/>
          <w:sz w:val="24"/>
          <w:szCs w:val="24"/>
          <w:lang w:eastAsia="x-none"/>
        </w:rPr>
        <w:t>, 4b</w:t>
      </w:r>
      <w:r w:rsidRPr="00E1202F">
        <w:rPr>
          <w:rFonts w:ascii="Times New Roman" w:eastAsia="Times New Roman" w:hAnsi="Times New Roman" w:cs="Times New Roman"/>
          <w:color w:val="000000"/>
          <w:sz w:val="24"/>
          <w:szCs w:val="24"/>
          <w:lang w:val="x-none" w:eastAsia="x-none"/>
        </w:rPr>
        <w:t xml:space="preserve"> –</w:t>
      </w:r>
      <w:r w:rsidRPr="00E1202F">
        <w:rPr>
          <w:rFonts w:ascii="Times New Roman" w:eastAsia="Times New Roman" w:hAnsi="Times New Roman" w:cs="Times New Roman"/>
          <w:color w:val="000000"/>
          <w:sz w:val="24"/>
          <w:szCs w:val="24"/>
          <w:lang w:eastAsia="x-none"/>
        </w:rPr>
        <w:t>Wykaz osób Wykonujących Usługę oraz Pojazdów wraz z Poświadczeniami (odpowiednio dla części)</w:t>
      </w:r>
    </w:p>
    <w:p w14:paraId="4D9E32F4" w14:textId="77777777" w:rsidR="00E1202F" w:rsidRPr="00E1202F" w:rsidRDefault="00E1202F" w:rsidP="00E1202F">
      <w:pPr>
        <w:numPr>
          <w:ilvl w:val="0"/>
          <w:numId w:val="151"/>
        </w:numPr>
        <w:spacing w:after="0" w:line="240" w:lineRule="auto"/>
        <w:contextualSpacing/>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val="x-none" w:eastAsia="x-none"/>
        </w:rPr>
        <w:t xml:space="preserve">załącznik nr </w:t>
      </w:r>
      <w:r w:rsidRPr="00E1202F">
        <w:rPr>
          <w:rFonts w:ascii="Times New Roman" w:eastAsia="Times New Roman" w:hAnsi="Times New Roman" w:cs="Times New Roman"/>
          <w:color w:val="000000"/>
          <w:sz w:val="24"/>
          <w:szCs w:val="24"/>
          <w:lang w:eastAsia="x-none"/>
        </w:rPr>
        <w:t>5, 5a i 5b</w:t>
      </w:r>
      <w:r w:rsidRPr="00E1202F">
        <w:rPr>
          <w:rFonts w:ascii="Times New Roman" w:eastAsia="Times New Roman" w:hAnsi="Times New Roman" w:cs="Times New Roman"/>
          <w:color w:val="000000"/>
          <w:sz w:val="24"/>
          <w:szCs w:val="24"/>
          <w:lang w:val="x-none" w:eastAsia="x-none"/>
        </w:rPr>
        <w:t xml:space="preserve"> –</w:t>
      </w:r>
      <w:r w:rsidRPr="00E1202F">
        <w:rPr>
          <w:rFonts w:ascii="Times New Roman" w:eastAsia="Times New Roman" w:hAnsi="Times New Roman" w:cs="Times New Roman"/>
          <w:color w:val="000000"/>
          <w:sz w:val="24"/>
          <w:szCs w:val="24"/>
          <w:lang w:eastAsia="x-none"/>
        </w:rPr>
        <w:t xml:space="preserve"> wzór Protokołu Odbioru Usługi (odpowiednio dla części)</w:t>
      </w:r>
    </w:p>
    <w:p w14:paraId="4915A62A" w14:textId="77777777" w:rsidR="00E1202F" w:rsidRPr="00E1202F" w:rsidRDefault="00E1202F" w:rsidP="00E1202F">
      <w:pPr>
        <w:numPr>
          <w:ilvl w:val="0"/>
          <w:numId w:val="151"/>
        </w:numPr>
        <w:spacing w:after="0" w:line="240" w:lineRule="auto"/>
        <w:contextualSpacing/>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val="x-none" w:eastAsia="x-none"/>
        </w:rPr>
        <w:t xml:space="preserve">załącznik nr </w:t>
      </w:r>
      <w:r w:rsidRPr="00E1202F">
        <w:rPr>
          <w:rFonts w:ascii="Times New Roman" w:eastAsia="Times New Roman" w:hAnsi="Times New Roman" w:cs="Times New Roman"/>
          <w:color w:val="000000"/>
          <w:sz w:val="24"/>
          <w:szCs w:val="24"/>
          <w:lang w:eastAsia="x-none"/>
        </w:rPr>
        <w:t>6</w:t>
      </w:r>
      <w:r w:rsidRPr="00E1202F">
        <w:rPr>
          <w:rFonts w:ascii="Times New Roman" w:eastAsia="Times New Roman" w:hAnsi="Times New Roman" w:cs="Times New Roman"/>
          <w:color w:val="000000"/>
          <w:sz w:val="24"/>
          <w:szCs w:val="24"/>
          <w:lang w:val="x-none" w:eastAsia="x-none"/>
        </w:rPr>
        <w:t xml:space="preserve"> –</w:t>
      </w:r>
      <w:r w:rsidRPr="00E1202F">
        <w:rPr>
          <w:rFonts w:ascii="Times New Roman" w:eastAsia="Times New Roman" w:hAnsi="Times New Roman" w:cs="Times New Roman"/>
          <w:color w:val="000000"/>
          <w:sz w:val="24"/>
          <w:szCs w:val="24"/>
          <w:lang w:eastAsia="x-none"/>
        </w:rPr>
        <w:t xml:space="preserve"> Odpis CEIDG</w:t>
      </w:r>
    </w:p>
    <w:p w14:paraId="5E9465D5" w14:textId="77777777" w:rsidR="00E1202F" w:rsidRPr="00E1202F" w:rsidRDefault="00E1202F" w:rsidP="00E1202F">
      <w:pPr>
        <w:numPr>
          <w:ilvl w:val="0"/>
          <w:numId w:val="151"/>
        </w:numPr>
        <w:spacing w:after="0" w:line="240" w:lineRule="auto"/>
        <w:contextualSpacing/>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val="x-none" w:eastAsia="x-none"/>
        </w:rPr>
        <w:t xml:space="preserve">załącznik nr </w:t>
      </w:r>
      <w:r w:rsidRPr="00E1202F">
        <w:rPr>
          <w:rFonts w:ascii="Times New Roman" w:eastAsia="Times New Roman" w:hAnsi="Times New Roman" w:cs="Times New Roman"/>
          <w:color w:val="000000"/>
          <w:sz w:val="24"/>
          <w:szCs w:val="24"/>
          <w:lang w:eastAsia="x-none"/>
        </w:rPr>
        <w:t>7 – Wydruk z Portalu Podatkowego</w:t>
      </w:r>
    </w:p>
    <w:p w14:paraId="4F5429DB" w14:textId="4FDB6382" w:rsidR="00E1202F" w:rsidRPr="00E1202F" w:rsidRDefault="00E1202F" w:rsidP="00E1202F">
      <w:pPr>
        <w:numPr>
          <w:ilvl w:val="0"/>
          <w:numId w:val="151"/>
        </w:numPr>
        <w:spacing w:after="0" w:line="240" w:lineRule="auto"/>
        <w:contextualSpacing/>
        <w:jc w:val="both"/>
        <w:rPr>
          <w:rFonts w:ascii="Times New Roman" w:eastAsia="Times New Roman" w:hAnsi="Times New Roman" w:cs="Times New Roman"/>
          <w:color w:val="000000"/>
          <w:sz w:val="24"/>
          <w:szCs w:val="24"/>
          <w:lang w:eastAsia="x-none"/>
        </w:rPr>
      </w:pPr>
      <w:r w:rsidRPr="00E1202F">
        <w:rPr>
          <w:rFonts w:ascii="Times New Roman" w:eastAsia="Times New Roman" w:hAnsi="Times New Roman" w:cs="Times New Roman"/>
          <w:color w:val="000000"/>
          <w:sz w:val="24"/>
          <w:szCs w:val="24"/>
          <w:lang w:val="x-none" w:eastAsia="x-none"/>
        </w:rPr>
        <w:t xml:space="preserve">załącznik nr </w:t>
      </w:r>
      <w:r w:rsidRPr="00E1202F">
        <w:rPr>
          <w:rFonts w:ascii="Times New Roman" w:eastAsia="Times New Roman" w:hAnsi="Times New Roman" w:cs="Times New Roman"/>
          <w:color w:val="000000"/>
          <w:sz w:val="24"/>
          <w:szCs w:val="24"/>
          <w:lang w:eastAsia="x-none"/>
        </w:rPr>
        <w:t>8</w:t>
      </w:r>
      <w:r w:rsidRPr="00E1202F">
        <w:rPr>
          <w:rFonts w:ascii="Times New Roman" w:eastAsia="Times New Roman" w:hAnsi="Times New Roman" w:cs="Times New Roman"/>
          <w:color w:val="000000"/>
          <w:sz w:val="24"/>
          <w:szCs w:val="24"/>
          <w:lang w:val="x-none" w:eastAsia="x-none"/>
        </w:rPr>
        <w:t xml:space="preserve"> –</w:t>
      </w:r>
      <w:r w:rsidRPr="00E1202F">
        <w:rPr>
          <w:rFonts w:ascii="Times New Roman" w:eastAsia="Times New Roman" w:hAnsi="Times New Roman" w:cs="Times New Roman"/>
          <w:color w:val="000000"/>
          <w:sz w:val="24"/>
          <w:szCs w:val="24"/>
          <w:lang w:eastAsia="x-none"/>
        </w:rPr>
        <w:t xml:space="preserve">Kopia uprawnień </w:t>
      </w:r>
    </w:p>
    <w:p w14:paraId="6AD68F32" w14:textId="77777777" w:rsidR="00E1202F" w:rsidRPr="00E1202F" w:rsidRDefault="00E1202F" w:rsidP="005E274D">
      <w:pPr>
        <w:widowControl w:val="0"/>
        <w:numPr>
          <w:ilvl w:val="0"/>
          <w:numId w:val="196"/>
        </w:numPr>
        <w:suppressAutoHyphens/>
        <w:autoSpaceDN w:val="0"/>
        <w:spacing w:after="0" w:line="240" w:lineRule="auto"/>
        <w:ind w:left="426" w:hanging="284"/>
        <w:jc w:val="both"/>
        <w:textAlignment w:val="baseline"/>
        <w:rPr>
          <w:rFonts w:ascii="Times New Roman" w:eastAsia="Times New Roman" w:hAnsi="Times New Roman" w:cs="Times New Roman"/>
          <w:kern w:val="3"/>
          <w:sz w:val="24"/>
          <w:szCs w:val="24"/>
          <w:lang w:eastAsia="zh-CN"/>
        </w:rPr>
      </w:pPr>
      <w:r w:rsidRPr="00E1202F">
        <w:rPr>
          <w:rFonts w:ascii="Times New Roman" w:eastAsia="Times New Roman" w:hAnsi="Times New Roman" w:cs="Times New Roman"/>
          <w:kern w:val="3"/>
          <w:sz w:val="24"/>
          <w:szCs w:val="24"/>
          <w:lang w:eastAsia="zh-CN"/>
        </w:rPr>
        <w:t xml:space="preserve">Wszelkie zmiany treści niniejszej umowy oraz jej uzupełniania wymagają formy pisemnej </w:t>
      </w:r>
      <w:r w:rsidRPr="00E1202F">
        <w:rPr>
          <w:rFonts w:ascii="Times New Roman" w:eastAsia="Times New Roman" w:hAnsi="Times New Roman" w:cs="Times New Roman"/>
          <w:color w:val="000000"/>
          <w:sz w:val="24"/>
          <w:szCs w:val="24"/>
          <w:lang w:eastAsia="pl-PL"/>
        </w:rPr>
        <w:t xml:space="preserve">uzgodnionej przez Strony, </w:t>
      </w:r>
      <w:r w:rsidRPr="00E1202F">
        <w:rPr>
          <w:rFonts w:ascii="Times New Roman" w:eastAsia="Times New Roman" w:hAnsi="Times New Roman" w:cs="Times New Roman"/>
          <w:kern w:val="3"/>
          <w:sz w:val="24"/>
          <w:szCs w:val="24"/>
          <w:lang w:eastAsia="zh-CN"/>
        </w:rPr>
        <w:t xml:space="preserve">pod rygorem ich nieważności. </w:t>
      </w:r>
    </w:p>
    <w:p w14:paraId="44406CCC" w14:textId="494B930F" w:rsidR="00E1202F" w:rsidRPr="00E1202F" w:rsidRDefault="00E1202F" w:rsidP="005E274D">
      <w:pPr>
        <w:widowControl w:val="0"/>
        <w:numPr>
          <w:ilvl w:val="0"/>
          <w:numId w:val="196"/>
        </w:numPr>
        <w:suppressAutoHyphens/>
        <w:autoSpaceDN w:val="0"/>
        <w:spacing w:after="0" w:line="240" w:lineRule="auto"/>
        <w:ind w:left="426" w:hanging="284"/>
        <w:jc w:val="both"/>
        <w:textAlignment w:val="baseline"/>
        <w:rPr>
          <w:rFonts w:ascii="Times New Roman" w:eastAsia="Times New Roman" w:hAnsi="Times New Roman" w:cs="Times New Roman"/>
          <w:kern w:val="3"/>
          <w:sz w:val="24"/>
          <w:szCs w:val="24"/>
          <w:lang w:eastAsia="zh-CN"/>
        </w:rPr>
      </w:pPr>
      <w:r w:rsidRPr="00E1202F">
        <w:rPr>
          <w:rFonts w:ascii="Times New Roman" w:eastAsia="Times New Roman" w:hAnsi="Times New Roman" w:cs="Times New Roman"/>
          <w:color w:val="000000"/>
          <w:sz w:val="24"/>
          <w:szCs w:val="24"/>
          <w:lang w:eastAsia="pl-PL"/>
        </w:rPr>
        <w:t xml:space="preserve">Umowę niniejszą sporządzono w </w:t>
      </w:r>
      <w:r w:rsidR="00771627">
        <w:rPr>
          <w:rFonts w:ascii="Times New Roman" w:eastAsia="Times New Roman" w:hAnsi="Times New Roman" w:cs="Times New Roman"/>
          <w:color w:val="000000"/>
          <w:sz w:val="24"/>
          <w:szCs w:val="24"/>
          <w:lang w:eastAsia="pl-PL"/>
        </w:rPr>
        <w:t>czterech</w:t>
      </w:r>
      <w:r w:rsidRPr="00E1202F">
        <w:rPr>
          <w:rFonts w:ascii="Times New Roman" w:eastAsia="Times New Roman" w:hAnsi="Times New Roman" w:cs="Times New Roman"/>
          <w:color w:val="000000"/>
          <w:sz w:val="24"/>
          <w:szCs w:val="24"/>
          <w:lang w:eastAsia="pl-PL"/>
        </w:rPr>
        <w:t xml:space="preserve"> jednobrzmiących egzemplarzach: </w:t>
      </w:r>
    </w:p>
    <w:p w14:paraId="769A9CDB" w14:textId="77777777" w:rsidR="00E1202F" w:rsidRPr="00E1202F" w:rsidRDefault="00E1202F" w:rsidP="00E1202F">
      <w:pPr>
        <w:widowControl w:val="0"/>
        <w:suppressAutoHyphens/>
        <w:autoSpaceDN w:val="0"/>
        <w:spacing w:after="0"/>
        <w:ind w:left="426"/>
        <w:jc w:val="both"/>
        <w:textAlignment w:val="baseline"/>
        <w:rPr>
          <w:rFonts w:ascii="Times New Roman" w:eastAsia="Times New Roman" w:hAnsi="Times New Roman" w:cs="Times New Roman"/>
          <w:sz w:val="24"/>
          <w:szCs w:val="24"/>
          <w:lang w:eastAsia="pl-PL"/>
        </w:rPr>
      </w:pPr>
      <w:r w:rsidRPr="00E1202F">
        <w:rPr>
          <w:rFonts w:ascii="Times New Roman" w:eastAsia="Times New Roman" w:hAnsi="Times New Roman" w:cs="Times New Roman"/>
          <w:kern w:val="3"/>
          <w:sz w:val="24"/>
          <w:szCs w:val="24"/>
          <w:lang w:eastAsia="zh-CN"/>
        </w:rPr>
        <w:t xml:space="preserve">-  </w:t>
      </w:r>
      <w:r w:rsidRPr="00E1202F">
        <w:rPr>
          <w:rFonts w:ascii="Times New Roman" w:eastAsia="Times New Roman" w:hAnsi="Times New Roman" w:cs="Times New Roman"/>
          <w:sz w:val="24"/>
          <w:szCs w:val="24"/>
          <w:lang w:eastAsia="pl-PL"/>
        </w:rPr>
        <w:t>Egzemplarz nr 1 - Pion Głównego Księgowego 26 WOG,</w:t>
      </w:r>
    </w:p>
    <w:p w14:paraId="24807A17" w14:textId="4ACC8FC6" w:rsidR="00E1202F" w:rsidRDefault="00E1202F" w:rsidP="00E1202F">
      <w:pPr>
        <w:widowControl w:val="0"/>
        <w:suppressAutoHyphens/>
        <w:autoSpaceDN w:val="0"/>
        <w:spacing w:after="0"/>
        <w:ind w:left="426"/>
        <w:jc w:val="both"/>
        <w:textAlignment w:val="baseline"/>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 xml:space="preserve">-  Egzemplarz nr 2 - </w:t>
      </w:r>
      <w:r w:rsidRPr="00E1202F">
        <w:rPr>
          <w:rFonts w:ascii="Times New Roman" w:eastAsia="Times New Roman" w:hAnsi="Times New Roman" w:cs="Times New Roman"/>
          <w:color w:val="000000"/>
          <w:sz w:val="24"/>
          <w:szCs w:val="24"/>
          <w:lang w:eastAsia="pl-PL"/>
        </w:rPr>
        <w:t>Sekcja Technicznego Utrzymania Nieruchomości</w:t>
      </w:r>
      <w:r w:rsidRPr="00E1202F">
        <w:rPr>
          <w:rFonts w:ascii="Times New Roman" w:eastAsia="Times New Roman" w:hAnsi="Times New Roman" w:cs="Times New Roman"/>
          <w:sz w:val="24"/>
          <w:szCs w:val="24"/>
          <w:lang w:eastAsia="pl-PL"/>
        </w:rPr>
        <w:t xml:space="preserve"> 26 WOG,</w:t>
      </w:r>
    </w:p>
    <w:p w14:paraId="24B47852" w14:textId="0EC08D89" w:rsidR="00771627" w:rsidRPr="00E1202F" w:rsidRDefault="00771627" w:rsidP="00771627">
      <w:pPr>
        <w:widowControl w:val="0"/>
        <w:suppressAutoHyphens/>
        <w:autoSpaceDN w:val="0"/>
        <w:spacing w:after="0"/>
        <w:ind w:left="426"/>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Egzemplarz nr 3 </w:t>
      </w:r>
      <w:r w:rsidRPr="00A61BC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Sekcja  Zamówień Publicznych 26 WOG</w:t>
      </w:r>
    </w:p>
    <w:p w14:paraId="6FD899FF" w14:textId="3B24D307" w:rsidR="00E1202F" w:rsidRPr="00E1202F" w:rsidRDefault="00E1202F" w:rsidP="00E1202F">
      <w:pPr>
        <w:widowControl w:val="0"/>
        <w:suppressAutoHyphens/>
        <w:autoSpaceDN w:val="0"/>
        <w:spacing w:after="0"/>
        <w:ind w:left="426"/>
        <w:jc w:val="both"/>
        <w:textAlignment w:val="baseline"/>
        <w:rPr>
          <w:rFonts w:ascii="Times New Roman" w:eastAsia="Times New Roman" w:hAnsi="Times New Roman" w:cs="Times New Roman"/>
          <w:sz w:val="24"/>
          <w:szCs w:val="24"/>
          <w:lang w:eastAsia="pl-PL"/>
        </w:rPr>
      </w:pPr>
      <w:r w:rsidRPr="00E1202F">
        <w:rPr>
          <w:rFonts w:ascii="Times New Roman" w:eastAsia="Times New Roman" w:hAnsi="Times New Roman" w:cs="Times New Roman"/>
          <w:sz w:val="24"/>
          <w:szCs w:val="24"/>
          <w:lang w:eastAsia="pl-PL"/>
        </w:rPr>
        <w:t xml:space="preserve">-  Egzemplarz nr </w:t>
      </w:r>
      <w:r w:rsidR="00771627">
        <w:rPr>
          <w:rFonts w:ascii="Times New Roman" w:eastAsia="Times New Roman" w:hAnsi="Times New Roman" w:cs="Times New Roman"/>
          <w:sz w:val="24"/>
          <w:szCs w:val="24"/>
          <w:lang w:eastAsia="pl-PL"/>
        </w:rPr>
        <w:t xml:space="preserve">4 </w:t>
      </w:r>
      <w:r w:rsidRPr="00E1202F">
        <w:rPr>
          <w:rFonts w:ascii="Times New Roman" w:eastAsia="Times New Roman" w:hAnsi="Times New Roman" w:cs="Times New Roman"/>
          <w:sz w:val="24"/>
          <w:szCs w:val="24"/>
          <w:lang w:eastAsia="pl-PL"/>
        </w:rPr>
        <w:t>- Wykonawca</w:t>
      </w:r>
    </w:p>
    <w:p w14:paraId="6398BD14" w14:textId="77777777" w:rsidR="00E1202F" w:rsidRPr="00E1202F" w:rsidRDefault="00E1202F" w:rsidP="00E1202F">
      <w:pPr>
        <w:widowControl w:val="0"/>
        <w:suppressAutoHyphens/>
        <w:autoSpaceDN w:val="0"/>
        <w:spacing w:after="0"/>
        <w:ind w:left="426"/>
        <w:jc w:val="both"/>
        <w:textAlignment w:val="baseline"/>
        <w:rPr>
          <w:rFonts w:ascii="Times New Roman" w:eastAsia="Times New Roman" w:hAnsi="Times New Roman" w:cs="Times New Roman"/>
          <w:b/>
          <w:color w:val="000000"/>
          <w:sz w:val="24"/>
          <w:szCs w:val="24"/>
          <w:lang w:eastAsia="pl-PL"/>
        </w:rPr>
      </w:pPr>
    </w:p>
    <w:p w14:paraId="759A8267" w14:textId="77777777" w:rsidR="00E1202F" w:rsidRPr="00E1202F" w:rsidRDefault="00E1202F" w:rsidP="00E1202F">
      <w:pPr>
        <w:widowControl w:val="0"/>
        <w:suppressAutoHyphens/>
        <w:autoSpaceDN w:val="0"/>
        <w:spacing w:after="0"/>
        <w:ind w:left="426"/>
        <w:jc w:val="both"/>
        <w:textAlignment w:val="baseline"/>
        <w:rPr>
          <w:rFonts w:ascii="Times New Roman" w:eastAsia="Times New Roman" w:hAnsi="Times New Roman" w:cs="Times New Roman"/>
          <w:b/>
          <w:color w:val="000000"/>
          <w:sz w:val="24"/>
          <w:szCs w:val="24"/>
          <w:lang w:eastAsia="pl-PL"/>
        </w:rPr>
      </w:pPr>
    </w:p>
    <w:p w14:paraId="438996F7" w14:textId="77777777" w:rsidR="00E1202F" w:rsidRPr="00E1202F" w:rsidRDefault="00E1202F" w:rsidP="00E1202F">
      <w:pPr>
        <w:widowControl w:val="0"/>
        <w:suppressAutoHyphens/>
        <w:autoSpaceDN w:val="0"/>
        <w:spacing w:after="0"/>
        <w:ind w:left="426"/>
        <w:jc w:val="both"/>
        <w:textAlignment w:val="baseline"/>
        <w:rPr>
          <w:rFonts w:ascii="Times New Roman" w:eastAsia="Times New Roman" w:hAnsi="Times New Roman" w:cs="Times New Roman"/>
          <w:b/>
          <w:color w:val="000000"/>
          <w:sz w:val="24"/>
          <w:szCs w:val="24"/>
          <w:lang w:eastAsia="pl-PL"/>
        </w:rPr>
      </w:pPr>
    </w:p>
    <w:p w14:paraId="267DE809" w14:textId="4A6713C2" w:rsidR="00E1202F" w:rsidRDefault="00E1202F" w:rsidP="00770F93">
      <w:pPr>
        <w:widowControl w:val="0"/>
        <w:suppressAutoHyphens/>
        <w:autoSpaceDN w:val="0"/>
        <w:spacing w:after="0"/>
        <w:jc w:val="both"/>
        <w:textAlignment w:val="baseline"/>
        <w:rPr>
          <w:rFonts w:ascii="Times New Roman" w:eastAsia="Times New Roman" w:hAnsi="Times New Roman" w:cs="Times New Roman"/>
          <w:b/>
          <w:color w:val="000000"/>
          <w:sz w:val="24"/>
          <w:szCs w:val="24"/>
          <w:lang w:eastAsia="pl-PL"/>
        </w:rPr>
      </w:pPr>
      <w:r w:rsidRPr="00E1202F">
        <w:rPr>
          <w:rFonts w:ascii="Times New Roman" w:eastAsia="Times New Roman" w:hAnsi="Times New Roman" w:cs="Times New Roman"/>
          <w:b/>
          <w:color w:val="000000"/>
          <w:sz w:val="24"/>
          <w:szCs w:val="24"/>
          <w:lang w:eastAsia="pl-PL"/>
        </w:rPr>
        <w:t>ZAMAWIAJĄCY</w:t>
      </w:r>
      <w:r w:rsidRPr="00E1202F">
        <w:rPr>
          <w:rFonts w:ascii="Times New Roman" w:eastAsia="Times New Roman" w:hAnsi="Times New Roman" w:cs="Times New Roman"/>
          <w:b/>
          <w:color w:val="000000"/>
          <w:sz w:val="24"/>
          <w:szCs w:val="24"/>
          <w:lang w:eastAsia="pl-PL"/>
        </w:rPr>
        <w:tab/>
      </w:r>
      <w:r w:rsidRPr="00E1202F">
        <w:rPr>
          <w:rFonts w:ascii="Times New Roman" w:eastAsia="Times New Roman" w:hAnsi="Times New Roman" w:cs="Times New Roman"/>
          <w:b/>
          <w:color w:val="000000"/>
          <w:sz w:val="24"/>
          <w:szCs w:val="24"/>
          <w:lang w:eastAsia="pl-PL"/>
        </w:rPr>
        <w:tab/>
      </w:r>
      <w:r w:rsidRPr="00E1202F">
        <w:rPr>
          <w:rFonts w:ascii="Times New Roman" w:eastAsia="Times New Roman" w:hAnsi="Times New Roman" w:cs="Times New Roman"/>
          <w:b/>
          <w:color w:val="000000"/>
          <w:sz w:val="24"/>
          <w:szCs w:val="24"/>
          <w:lang w:eastAsia="pl-PL"/>
        </w:rPr>
        <w:tab/>
        <w:t xml:space="preserve">                                    WYKONAWCA</w:t>
      </w:r>
    </w:p>
    <w:p w14:paraId="6F6DD449" w14:textId="77777777" w:rsidR="00E1202F" w:rsidRPr="00E1202F" w:rsidRDefault="00E1202F" w:rsidP="00E1202F">
      <w:pPr>
        <w:widowControl w:val="0"/>
        <w:suppressAutoHyphens/>
        <w:autoSpaceDN w:val="0"/>
        <w:spacing w:after="0"/>
        <w:ind w:left="426"/>
        <w:jc w:val="both"/>
        <w:textAlignment w:val="baseline"/>
        <w:rPr>
          <w:rFonts w:ascii="Times New Roman" w:eastAsia="Times New Roman" w:hAnsi="Times New Roman" w:cs="Times New Roman"/>
          <w:sz w:val="24"/>
          <w:szCs w:val="24"/>
          <w:lang w:eastAsia="pl-PL"/>
        </w:rPr>
      </w:pPr>
    </w:p>
    <w:p w14:paraId="473B5C3D" w14:textId="77777777" w:rsidR="00E1202F" w:rsidRPr="00E1202F" w:rsidRDefault="00E1202F" w:rsidP="00E1202F">
      <w:pPr>
        <w:keepNext/>
        <w:numPr>
          <w:ilvl w:val="0"/>
          <w:numId w:val="133"/>
        </w:numPr>
        <w:spacing w:after="0" w:line="240" w:lineRule="auto"/>
        <w:ind w:left="0"/>
        <w:outlineLvl w:val="6"/>
        <w:rPr>
          <w:rFonts w:ascii="Times New Roman" w:eastAsia="Times New Roman" w:hAnsi="Times New Roman" w:cs="Times New Roman"/>
          <w:color w:val="000000"/>
          <w:sz w:val="24"/>
          <w:szCs w:val="24"/>
          <w:lang w:val="x-none" w:eastAsia="x-none"/>
        </w:rPr>
      </w:pPr>
    </w:p>
    <w:p w14:paraId="4B4E6820" w14:textId="77777777" w:rsidR="00E1202F" w:rsidRPr="00E1202F" w:rsidRDefault="00E1202F" w:rsidP="00E1202F">
      <w:pPr>
        <w:keepNext/>
        <w:numPr>
          <w:ilvl w:val="0"/>
          <w:numId w:val="133"/>
        </w:numPr>
        <w:spacing w:after="0" w:line="240" w:lineRule="auto"/>
        <w:ind w:left="0"/>
        <w:outlineLvl w:val="6"/>
        <w:rPr>
          <w:rFonts w:ascii="Times New Roman" w:eastAsia="Times New Roman" w:hAnsi="Times New Roman" w:cs="Times New Roman"/>
          <w:color w:val="000000"/>
          <w:sz w:val="24"/>
          <w:szCs w:val="24"/>
          <w:lang w:val="x-none" w:eastAsia="x-none"/>
        </w:rPr>
      </w:pPr>
    </w:p>
    <w:p w14:paraId="19FD76E8" w14:textId="77777777" w:rsidR="00E1202F" w:rsidRPr="00E1202F" w:rsidRDefault="00E1202F" w:rsidP="00E1202F">
      <w:pPr>
        <w:keepNext/>
        <w:numPr>
          <w:ilvl w:val="0"/>
          <w:numId w:val="133"/>
        </w:numPr>
        <w:spacing w:after="0" w:line="240" w:lineRule="auto"/>
        <w:ind w:left="0"/>
        <w:outlineLvl w:val="6"/>
        <w:rPr>
          <w:rFonts w:ascii="Times New Roman" w:eastAsia="Times New Roman" w:hAnsi="Times New Roman" w:cs="Times New Roman"/>
          <w:color w:val="000000"/>
          <w:sz w:val="24"/>
          <w:szCs w:val="24"/>
          <w:lang w:val="x-none" w:eastAsia="x-none"/>
        </w:rPr>
      </w:pPr>
    </w:p>
    <w:p w14:paraId="2BC76F9C" w14:textId="77777777" w:rsidR="00E1202F" w:rsidRPr="00E1202F" w:rsidRDefault="00E1202F" w:rsidP="00E1202F">
      <w:pPr>
        <w:keepNext/>
        <w:numPr>
          <w:ilvl w:val="0"/>
          <w:numId w:val="133"/>
        </w:numPr>
        <w:spacing w:after="0" w:line="240" w:lineRule="auto"/>
        <w:ind w:left="0"/>
        <w:outlineLvl w:val="6"/>
        <w:rPr>
          <w:rFonts w:ascii="Times New Roman" w:eastAsia="Times New Roman" w:hAnsi="Times New Roman" w:cs="Times New Roman"/>
          <w:color w:val="000000"/>
          <w:sz w:val="24"/>
          <w:szCs w:val="24"/>
          <w:lang w:val="x-none" w:eastAsia="x-none"/>
        </w:rPr>
      </w:pPr>
    </w:p>
    <w:p w14:paraId="1D117889" w14:textId="77777777" w:rsidR="00E1202F" w:rsidRPr="00E1202F" w:rsidRDefault="00E1202F" w:rsidP="00E1202F">
      <w:pPr>
        <w:keepNext/>
        <w:numPr>
          <w:ilvl w:val="0"/>
          <w:numId w:val="133"/>
        </w:numPr>
        <w:spacing w:after="0" w:line="240" w:lineRule="auto"/>
        <w:ind w:left="0"/>
        <w:outlineLvl w:val="6"/>
        <w:rPr>
          <w:rFonts w:ascii="Times New Roman" w:eastAsia="Times New Roman" w:hAnsi="Times New Roman" w:cs="Times New Roman"/>
          <w:color w:val="000000"/>
          <w:sz w:val="24"/>
          <w:szCs w:val="24"/>
          <w:lang w:val="x-none" w:eastAsia="x-none"/>
        </w:rPr>
      </w:pPr>
    </w:p>
    <w:p w14:paraId="4C134BF9" w14:textId="77777777" w:rsidR="00D4487F" w:rsidRDefault="00D4487F" w:rsidP="00E1202F">
      <w:pPr>
        <w:spacing w:after="0" w:line="312" w:lineRule="auto"/>
        <w:rPr>
          <w:rFonts w:ascii="Times New Roman" w:eastAsia="Times New Roman" w:hAnsi="Times New Roman" w:cs="Times New Roman"/>
          <w:b/>
          <w:bCs/>
          <w:lang w:eastAsia="pl-PL"/>
        </w:rPr>
      </w:pPr>
    </w:p>
    <w:p w14:paraId="5C910019" w14:textId="191BBFDD" w:rsidR="00D4487F" w:rsidRDefault="00D4487F" w:rsidP="0012219E">
      <w:pPr>
        <w:spacing w:after="0" w:line="312" w:lineRule="auto"/>
        <w:jc w:val="right"/>
        <w:rPr>
          <w:rFonts w:ascii="Times New Roman" w:eastAsia="Times New Roman" w:hAnsi="Times New Roman" w:cs="Times New Roman"/>
          <w:b/>
          <w:bCs/>
          <w:lang w:eastAsia="pl-PL"/>
        </w:rPr>
      </w:pPr>
    </w:p>
    <w:p w14:paraId="589C2E64" w14:textId="7AAC9980" w:rsidR="00771627" w:rsidRDefault="00771627" w:rsidP="0012219E">
      <w:pPr>
        <w:spacing w:after="0" w:line="312" w:lineRule="auto"/>
        <w:jc w:val="right"/>
        <w:rPr>
          <w:rFonts w:ascii="Times New Roman" w:eastAsia="Times New Roman" w:hAnsi="Times New Roman" w:cs="Times New Roman"/>
          <w:b/>
          <w:bCs/>
          <w:lang w:eastAsia="pl-PL"/>
        </w:rPr>
      </w:pPr>
    </w:p>
    <w:p w14:paraId="4A89C846" w14:textId="22D4FA2D" w:rsidR="00771627" w:rsidRDefault="00771627" w:rsidP="0012219E">
      <w:pPr>
        <w:spacing w:after="0" w:line="312" w:lineRule="auto"/>
        <w:jc w:val="right"/>
        <w:rPr>
          <w:rFonts w:ascii="Times New Roman" w:eastAsia="Times New Roman" w:hAnsi="Times New Roman" w:cs="Times New Roman"/>
          <w:b/>
          <w:bCs/>
          <w:lang w:eastAsia="pl-PL"/>
        </w:rPr>
      </w:pPr>
    </w:p>
    <w:p w14:paraId="5F8E5488" w14:textId="724DCA7B" w:rsidR="00771627" w:rsidRDefault="00771627" w:rsidP="0012219E">
      <w:pPr>
        <w:spacing w:after="0" w:line="312" w:lineRule="auto"/>
        <w:jc w:val="right"/>
        <w:rPr>
          <w:rFonts w:ascii="Times New Roman" w:eastAsia="Times New Roman" w:hAnsi="Times New Roman" w:cs="Times New Roman"/>
          <w:b/>
          <w:bCs/>
          <w:lang w:eastAsia="pl-PL"/>
        </w:rPr>
      </w:pPr>
    </w:p>
    <w:p w14:paraId="2D5DD229" w14:textId="035443F1" w:rsidR="00771627" w:rsidRDefault="00771627" w:rsidP="0012219E">
      <w:pPr>
        <w:spacing w:after="0" w:line="312" w:lineRule="auto"/>
        <w:jc w:val="right"/>
        <w:rPr>
          <w:rFonts w:ascii="Times New Roman" w:eastAsia="Times New Roman" w:hAnsi="Times New Roman" w:cs="Times New Roman"/>
          <w:b/>
          <w:bCs/>
          <w:lang w:eastAsia="pl-PL"/>
        </w:rPr>
      </w:pPr>
    </w:p>
    <w:p w14:paraId="52BF2E3F" w14:textId="0B5DFB7D" w:rsidR="00771627" w:rsidRDefault="00771627" w:rsidP="0012219E">
      <w:pPr>
        <w:spacing w:after="0" w:line="312" w:lineRule="auto"/>
        <w:jc w:val="right"/>
        <w:rPr>
          <w:rFonts w:ascii="Times New Roman" w:eastAsia="Times New Roman" w:hAnsi="Times New Roman" w:cs="Times New Roman"/>
          <w:b/>
          <w:bCs/>
          <w:lang w:eastAsia="pl-PL"/>
        </w:rPr>
      </w:pPr>
    </w:p>
    <w:p w14:paraId="2F85914D" w14:textId="3223F4DD" w:rsidR="00771627" w:rsidRDefault="00771627" w:rsidP="0012219E">
      <w:pPr>
        <w:spacing w:after="0" w:line="312" w:lineRule="auto"/>
        <w:jc w:val="right"/>
        <w:rPr>
          <w:rFonts w:ascii="Times New Roman" w:eastAsia="Times New Roman" w:hAnsi="Times New Roman" w:cs="Times New Roman"/>
          <w:b/>
          <w:bCs/>
          <w:lang w:eastAsia="pl-PL"/>
        </w:rPr>
      </w:pPr>
    </w:p>
    <w:p w14:paraId="28759D7A" w14:textId="432706F8" w:rsidR="00771627" w:rsidRDefault="00771627" w:rsidP="0012219E">
      <w:pPr>
        <w:spacing w:after="0" w:line="312" w:lineRule="auto"/>
        <w:jc w:val="right"/>
        <w:rPr>
          <w:rFonts w:ascii="Times New Roman" w:eastAsia="Times New Roman" w:hAnsi="Times New Roman" w:cs="Times New Roman"/>
          <w:b/>
          <w:bCs/>
          <w:lang w:eastAsia="pl-PL"/>
        </w:rPr>
      </w:pPr>
    </w:p>
    <w:p w14:paraId="4B433408" w14:textId="6C2FEBDF" w:rsidR="00771627" w:rsidRDefault="00771627" w:rsidP="0012219E">
      <w:pPr>
        <w:spacing w:after="0" w:line="312" w:lineRule="auto"/>
        <w:jc w:val="right"/>
        <w:rPr>
          <w:rFonts w:ascii="Times New Roman" w:eastAsia="Times New Roman" w:hAnsi="Times New Roman" w:cs="Times New Roman"/>
          <w:b/>
          <w:bCs/>
          <w:lang w:eastAsia="pl-PL"/>
        </w:rPr>
      </w:pPr>
    </w:p>
    <w:p w14:paraId="0578C978" w14:textId="05D5B306" w:rsidR="00771627" w:rsidRDefault="00771627" w:rsidP="0012219E">
      <w:pPr>
        <w:spacing w:after="0" w:line="312" w:lineRule="auto"/>
        <w:jc w:val="right"/>
        <w:rPr>
          <w:rFonts w:ascii="Times New Roman" w:eastAsia="Times New Roman" w:hAnsi="Times New Roman" w:cs="Times New Roman"/>
          <w:b/>
          <w:bCs/>
          <w:lang w:eastAsia="pl-PL"/>
        </w:rPr>
      </w:pPr>
    </w:p>
    <w:p w14:paraId="7241AA05" w14:textId="5C246E89" w:rsidR="00771627" w:rsidRDefault="00771627" w:rsidP="0012219E">
      <w:pPr>
        <w:spacing w:after="0" w:line="312" w:lineRule="auto"/>
        <w:jc w:val="right"/>
        <w:rPr>
          <w:rFonts w:ascii="Times New Roman" w:eastAsia="Times New Roman" w:hAnsi="Times New Roman" w:cs="Times New Roman"/>
          <w:b/>
          <w:bCs/>
          <w:lang w:eastAsia="pl-PL"/>
        </w:rPr>
      </w:pPr>
    </w:p>
    <w:p w14:paraId="7CB16D2F" w14:textId="3DB6A819" w:rsidR="00771627" w:rsidRDefault="00771627" w:rsidP="0012219E">
      <w:pPr>
        <w:spacing w:after="0" w:line="312" w:lineRule="auto"/>
        <w:jc w:val="right"/>
        <w:rPr>
          <w:rFonts w:ascii="Times New Roman" w:eastAsia="Times New Roman" w:hAnsi="Times New Roman" w:cs="Times New Roman"/>
          <w:b/>
          <w:bCs/>
          <w:lang w:eastAsia="pl-PL"/>
        </w:rPr>
      </w:pPr>
    </w:p>
    <w:p w14:paraId="235BA305" w14:textId="0D89CBCA" w:rsidR="00771627" w:rsidRDefault="00771627" w:rsidP="0012219E">
      <w:pPr>
        <w:spacing w:after="0" w:line="312" w:lineRule="auto"/>
        <w:jc w:val="right"/>
        <w:rPr>
          <w:rFonts w:ascii="Times New Roman" w:eastAsia="Times New Roman" w:hAnsi="Times New Roman" w:cs="Times New Roman"/>
          <w:b/>
          <w:bCs/>
          <w:lang w:eastAsia="pl-PL"/>
        </w:rPr>
      </w:pPr>
    </w:p>
    <w:p w14:paraId="7A5BB71B" w14:textId="2B8C85E3" w:rsidR="00771627" w:rsidRDefault="00771627" w:rsidP="0012219E">
      <w:pPr>
        <w:spacing w:after="0" w:line="312" w:lineRule="auto"/>
        <w:jc w:val="right"/>
        <w:rPr>
          <w:rFonts w:ascii="Times New Roman" w:eastAsia="Times New Roman" w:hAnsi="Times New Roman" w:cs="Times New Roman"/>
          <w:b/>
          <w:bCs/>
          <w:lang w:eastAsia="pl-PL"/>
        </w:rPr>
      </w:pPr>
    </w:p>
    <w:p w14:paraId="5BF310B0" w14:textId="16D41BB0" w:rsidR="00771627" w:rsidRDefault="00771627" w:rsidP="00771627">
      <w:pPr>
        <w:spacing w:after="0" w:line="312" w:lineRule="auto"/>
        <w:rPr>
          <w:rFonts w:ascii="Times New Roman" w:eastAsia="Times New Roman" w:hAnsi="Times New Roman" w:cs="Times New Roman"/>
          <w:b/>
          <w:bCs/>
          <w:lang w:eastAsia="pl-PL"/>
        </w:rPr>
      </w:pPr>
    </w:p>
    <w:p w14:paraId="6236EA0E" w14:textId="77777777" w:rsidR="00771627" w:rsidRDefault="00771627" w:rsidP="0012219E">
      <w:pPr>
        <w:spacing w:after="0" w:line="312" w:lineRule="auto"/>
        <w:jc w:val="right"/>
        <w:rPr>
          <w:rFonts w:ascii="Times New Roman" w:eastAsia="Times New Roman" w:hAnsi="Times New Roman" w:cs="Times New Roman"/>
          <w:b/>
          <w:bCs/>
          <w:lang w:eastAsia="pl-PL"/>
        </w:rPr>
      </w:pPr>
    </w:p>
    <w:p w14:paraId="04B0DD64" w14:textId="5928EBA0" w:rsidR="0012219E" w:rsidRDefault="00D4487F" w:rsidP="0012219E">
      <w:pPr>
        <w:spacing w:after="0" w:line="312" w:lineRule="auto"/>
        <w:jc w:val="right"/>
        <w:rPr>
          <w:rFonts w:ascii="Times New Roman" w:eastAsia="Times New Roman" w:hAnsi="Times New Roman" w:cs="Times New Roman"/>
          <w:b/>
          <w:bCs/>
          <w:lang w:eastAsia="pl-PL"/>
        </w:rPr>
      </w:pPr>
      <w:r w:rsidRPr="00D4487F">
        <w:rPr>
          <w:rFonts w:ascii="Times New Roman" w:eastAsia="Times New Roman" w:hAnsi="Times New Roman" w:cs="Times New Roman"/>
          <w:b/>
          <w:bCs/>
          <w:lang w:eastAsia="pl-PL"/>
        </w:rPr>
        <w:t xml:space="preserve">Załącznik nr </w:t>
      </w:r>
      <w:r w:rsidR="00A63185">
        <w:rPr>
          <w:rFonts w:ascii="Times New Roman" w:eastAsia="Times New Roman" w:hAnsi="Times New Roman" w:cs="Times New Roman"/>
          <w:b/>
          <w:bCs/>
          <w:lang w:eastAsia="pl-PL"/>
        </w:rPr>
        <w:t>3</w:t>
      </w:r>
      <w:r w:rsidRPr="00D4487F">
        <w:rPr>
          <w:rFonts w:ascii="Times New Roman" w:eastAsia="Times New Roman" w:hAnsi="Times New Roman" w:cs="Times New Roman"/>
          <w:b/>
          <w:bCs/>
          <w:lang w:eastAsia="pl-PL"/>
        </w:rPr>
        <w:t xml:space="preserve"> do</w:t>
      </w:r>
      <w:r w:rsidR="006B7BC1">
        <w:rPr>
          <w:rFonts w:ascii="Times New Roman" w:eastAsia="Times New Roman" w:hAnsi="Times New Roman" w:cs="Times New Roman"/>
          <w:b/>
          <w:bCs/>
          <w:lang w:eastAsia="pl-PL"/>
        </w:rPr>
        <w:t xml:space="preserve"> umowy</w:t>
      </w:r>
      <w:r w:rsidRPr="00D4487F">
        <w:rPr>
          <w:rFonts w:ascii="Times New Roman" w:eastAsia="Times New Roman" w:hAnsi="Times New Roman" w:cs="Times New Roman"/>
          <w:b/>
          <w:bCs/>
          <w:lang w:eastAsia="pl-PL"/>
        </w:rPr>
        <w:t xml:space="preserve"> </w:t>
      </w:r>
    </w:p>
    <w:p w14:paraId="7831C1DE" w14:textId="77777777" w:rsidR="00A63185" w:rsidRPr="00A63185" w:rsidRDefault="00A63185" w:rsidP="00A63185">
      <w:pPr>
        <w:spacing w:after="0" w:line="312" w:lineRule="auto"/>
        <w:jc w:val="right"/>
        <w:rPr>
          <w:rFonts w:ascii="Times New Roman" w:eastAsia="Times New Roman" w:hAnsi="Times New Roman" w:cs="Times New Roman"/>
          <w:bCs/>
          <w:sz w:val="24"/>
          <w:szCs w:val="26"/>
          <w:lang w:eastAsia="pl-PL"/>
        </w:rPr>
      </w:pPr>
    </w:p>
    <w:tbl>
      <w:tblPr>
        <w:tblW w:w="10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32"/>
        <w:gridCol w:w="1467"/>
        <w:gridCol w:w="116"/>
        <w:gridCol w:w="2573"/>
        <w:gridCol w:w="104"/>
        <w:gridCol w:w="278"/>
        <w:gridCol w:w="37"/>
        <w:gridCol w:w="489"/>
        <w:gridCol w:w="1641"/>
        <w:gridCol w:w="1110"/>
        <w:gridCol w:w="739"/>
        <w:gridCol w:w="1146"/>
      </w:tblGrid>
      <w:tr w:rsidR="00A63185" w:rsidRPr="00A63185" w14:paraId="6EA8D9F7" w14:textId="77777777" w:rsidTr="00A63185">
        <w:trPr>
          <w:trHeight w:val="1474"/>
          <w:jc w:val="center"/>
        </w:trPr>
        <w:tc>
          <w:tcPr>
            <w:tcW w:w="10232" w:type="dxa"/>
            <w:gridSpan w:val="12"/>
            <w:tcBorders>
              <w:top w:val="single" w:sz="12" w:space="0" w:color="000000"/>
              <w:left w:val="single" w:sz="12" w:space="0" w:color="000000"/>
              <w:bottom w:val="nil"/>
              <w:right w:val="single" w:sz="12" w:space="0" w:color="000000"/>
            </w:tcBorders>
            <w:shd w:val="clear" w:color="auto" w:fill="DAEEF3"/>
            <w:vAlign w:val="bottom"/>
          </w:tcPr>
          <w:p w14:paraId="27E74AC6" w14:textId="77777777" w:rsidR="00A63185" w:rsidRPr="00A63185" w:rsidRDefault="00A63185" w:rsidP="00A63185">
            <w:pPr>
              <w:spacing w:after="0"/>
              <w:jc w:val="center"/>
              <w:rPr>
                <w:rFonts w:ascii="Arial" w:eastAsia="Times New Roman" w:hAnsi="Arial" w:cs="Arial"/>
                <w:b/>
                <w:bCs/>
                <w:sz w:val="20"/>
                <w:szCs w:val="28"/>
                <w:lang w:eastAsia="pl-PL"/>
              </w:rPr>
            </w:pPr>
          </w:p>
          <w:p w14:paraId="6F2C61C6" w14:textId="77777777" w:rsidR="00A63185" w:rsidRPr="00A63185" w:rsidRDefault="00A63185" w:rsidP="00A63185">
            <w:pPr>
              <w:spacing w:after="0"/>
              <w:jc w:val="center"/>
              <w:rPr>
                <w:rFonts w:ascii="Arial" w:eastAsia="Times New Roman" w:hAnsi="Arial" w:cs="Arial"/>
                <w:b/>
                <w:bCs/>
                <w:sz w:val="32"/>
                <w:szCs w:val="28"/>
                <w:lang w:eastAsia="pl-PL"/>
              </w:rPr>
            </w:pPr>
            <w:r w:rsidRPr="00A63185">
              <w:rPr>
                <w:rFonts w:ascii="Arial" w:eastAsia="Times New Roman" w:hAnsi="Arial" w:cs="Arial"/>
                <w:b/>
                <w:bCs/>
                <w:sz w:val="32"/>
                <w:szCs w:val="28"/>
                <w:lang w:eastAsia="pl-PL"/>
              </w:rPr>
              <w:t>PROTOKÓŁ Nr ………………….</w:t>
            </w:r>
          </w:p>
          <w:p w14:paraId="14AFCC96" w14:textId="77777777" w:rsidR="00A63185" w:rsidRPr="00A63185" w:rsidRDefault="00A63185" w:rsidP="00A63185">
            <w:pPr>
              <w:spacing w:before="60" w:after="0"/>
              <w:jc w:val="center"/>
              <w:rPr>
                <w:rFonts w:ascii="Arial" w:eastAsia="Times New Roman" w:hAnsi="Arial" w:cs="Arial"/>
                <w:sz w:val="28"/>
                <w:szCs w:val="28"/>
                <w:lang w:eastAsia="pl-PL"/>
              </w:rPr>
            </w:pPr>
            <w:r w:rsidRPr="00A63185">
              <w:rPr>
                <w:rFonts w:ascii="Arial" w:eastAsia="Times New Roman" w:hAnsi="Arial" w:cs="Arial"/>
                <w:sz w:val="28"/>
                <w:szCs w:val="28"/>
                <w:lang w:eastAsia="pl-PL"/>
              </w:rPr>
              <w:t xml:space="preserve">z okresowej kontroli </w:t>
            </w:r>
            <w:r w:rsidRPr="00A63185">
              <w:rPr>
                <w:rFonts w:ascii="Arial" w:eastAsia="Times New Roman" w:hAnsi="Arial" w:cs="Arial"/>
                <w:b/>
                <w:sz w:val="28"/>
                <w:szCs w:val="28"/>
                <w:lang w:eastAsia="pl-PL"/>
              </w:rPr>
              <w:t xml:space="preserve">rocznej </w:t>
            </w:r>
            <w:r w:rsidRPr="00A63185">
              <w:rPr>
                <w:rFonts w:ascii="Arial" w:eastAsia="Times New Roman" w:hAnsi="Arial" w:cs="Arial"/>
                <w:sz w:val="28"/>
                <w:szCs w:val="28"/>
                <w:lang w:eastAsia="pl-PL"/>
              </w:rPr>
              <w:t>stanu technicznego</w:t>
            </w:r>
          </w:p>
          <w:p w14:paraId="37486073" w14:textId="77777777" w:rsidR="00A63185" w:rsidRPr="00A63185" w:rsidRDefault="00A63185" w:rsidP="00A63185">
            <w:pPr>
              <w:spacing w:before="60" w:after="0" w:line="240" w:lineRule="auto"/>
              <w:jc w:val="center"/>
              <w:rPr>
                <w:rFonts w:ascii="Arial" w:eastAsia="Times New Roman" w:hAnsi="Arial" w:cs="Arial"/>
                <w:sz w:val="20"/>
                <w:szCs w:val="20"/>
                <w:lang w:eastAsia="pl-PL"/>
              </w:rPr>
            </w:pPr>
            <w:r w:rsidRPr="00A63185">
              <w:rPr>
                <w:rFonts w:ascii="Arial" w:eastAsia="Times New Roman" w:hAnsi="Arial" w:cs="Arial"/>
                <w:sz w:val="28"/>
                <w:szCs w:val="20"/>
                <w:lang w:eastAsia="pl-PL"/>
              </w:rPr>
              <w:t xml:space="preserve">budynku / obiektu budowlanego*  Nr / nazwa * </w:t>
            </w:r>
          </w:p>
        </w:tc>
      </w:tr>
      <w:tr w:rsidR="00A63185" w:rsidRPr="00A63185" w14:paraId="59366A59" w14:textId="77777777" w:rsidTr="00A63185">
        <w:trPr>
          <w:trHeight w:val="454"/>
          <w:jc w:val="center"/>
        </w:trPr>
        <w:tc>
          <w:tcPr>
            <w:tcW w:w="10232" w:type="dxa"/>
            <w:gridSpan w:val="12"/>
            <w:tcBorders>
              <w:top w:val="single" w:sz="4" w:space="0" w:color="auto"/>
              <w:left w:val="single" w:sz="12" w:space="0" w:color="000000"/>
              <w:bottom w:val="single" w:sz="4" w:space="0" w:color="auto"/>
              <w:right w:val="single" w:sz="12" w:space="0" w:color="000000"/>
            </w:tcBorders>
            <w:shd w:val="clear" w:color="auto" w:fill="DAEEF3"/>
            <w:vAlign w:val="center"/>
          </w:tcPr>
          <w:p w14:paraId="5EBECFCA" w14:textId="77777777" w:rsidR="00A63185" w:rsidRPr="00A63185" w:rsidRDefault="00A63185" w:rsidP="00A63185">
            <w:pPr>
              <w:spacing w:after="0" w:line="240" w:lineRule="auto"/>
              <w:rPr>
                <w:rFonts w:ascii="Arial" w:eastAsia="Times New Roman" w:hAnsi="Arial" w:cs="Arial"/>
                <w:sz w:val="20"/>
                <w:szCs w:val="16"/>
                <w:u w:val="dotted"/>
                <w:lang w:eastAsia="pl-PL"/>
              </w:rPr>
            </w:pPr>
            <w:r w:rsidRPr="00A63185">
              <w:rPr>
                <w:rFonts w:ascii="Arial" w:eastAsia="Times New Roman" w:hAnsi="Arial" w:cs="Arial"/>
                <w:b/>
                <w:szCs w:val="16"/>
                <w:lang w:eastAsia="pl-PL"/>
              </w:rPr>
              <w:t>ZARZĄDCA</w:t>
            </w:r>
            <w:r w:rsidRPr="00A63185">
              <w:rPr>
                <w:rFonts w:ascii="Arial" w:eastAsia="Times New Roman" w:hAnsi="Arial" w:cs="Arial"/>
                <w:sz w:val="20"/>
                <w:szCs w:val="16"/>
                <w:lang w:eastAsia="pl-PL"/>
              </w:rPr>
              <w:t xml:space="preserve"> </w:t>
            </w:r>
            <w:r w:rsidRPr="00A63185">
              <w:rPr>
                <w:rFonts w:ascii="Arial" w:eastAsia="Times New Roman" w:hAnsi="Arial" w:cs="Arial"/>
                <w:lang w:eastAsia="pl-PL"/>
              </w:rPr>
              <w:t>–</w:t>
            </w:r>
            <w:r w:rsidRPr="00A63185">
              <w:rPr>
                <w:rFonts w:ascii="Arial" w:eastAsia="Times New Roman" w:hAnsi="Arial" w:cs="Arial"/>
                <w:b/>
                <w:lang w:eastAsia="pl-PL"/>
              </w:rPr>
              <w:t>STOŁECZNY ZARZĄD INFRASTRUKTURY, Al. Jerozolimskie 97, 00-909 Warszawa</w:t>
            </w:r>
          </w:p>
        </w:tc>
      </w:tr>
      <w:tr w:rsidR="00A63185" w:rsidRPr="00A63185" w14:paraId="2647616C" w14:textId="77777777" w:rsidTr="00A63185">
        <w:trPr>
          <w:trHeight w:val="454"/>
          <w:jc w:val="center"/>
        </w:trPr>
        <w:tc>
          <w:tcPr>
            <w:tcW w:w="10232" w:type="dxa"/>
            <w:gridSpan w:val="12"/>
            <w:tcBorders>
              <w:top w:val="single" w:sz="4" w:space="0" w:color="auto"/>
              <w:left w:val="single" w:sz="12" w:space="0" w:color="000000"/>
              <w:bottom w:val="single" w:sz="4" w:space="0" w:color="auto"/>
              <w:right w:val="single" w:sz="12" w:space="0" w:color="000000"/>
            </w:tcBorders>
            <w:shd w:val="clear" w:color="auto" w:fill="DAEEF3"/>
            <w:vAlign w:val="center"/>
          </w:tcPr>
          <w:p w14:paraId="179ABCBD" w14:textId="77777777" w:rsidR="00A63185" w:rsidRPr="00A63185" w:rsidRDefault="00A63185" w:rsidP="00A63185">
            <w:pPr>
              <w:spacing w:after="0" w:line="240" w:lineRule="auto"/>
              <w:rPr>
                <w:rFonts w:ascii="Arial" w:eastAsia="Times New Roman" w:hAnsi="Arial" w:cs="Arial"/>
                <w:sz w:val="20"/>
                <w:szCs w:val="16"/>
                <w:u w:val="dotted"/>
                <w:lang w:eastAsia="pl-PL"/>
              </w:rPr>
            </w:pPr>
            <w:r w:rsidRPr="00A63185">
              <w:rPr>
                <w:rFonts w:ascii="Arial" w:eastAsia="Times New Roman" w:hAnsi="Arial" w:cs="Arial"/>
                <w:b/>
                <w:szCs w:val="16"/>
                <w:lang w:eastAsia="pl-PL"/>
              </w:rPr>
              <w:t>ADMINISTRATOR</w:t>
            </w:r>
            <w:r w:rsidRPr="00A63185">
              <w:rPr>
                <w:rFonts w:ascii="Arial" w:eastAsia="Times New Roman" w:hAnsi="Arial" w:cs="Arial"/>
                <w:sz w:val="20"/>
                <w:szCs w:val="16"/>
                <w:lang w:eastAsia="pl-PL"/>
              </w:rPr>
              <w:t xml:space="preserve"> – </w:t>
            </w:r>
            <w:r w:rsidRPr="00A63185">
              <w:rPr>
                <w:rFonts w:ascii="Arial" w:eastAsia="Times New Roman" w:hAnsi="Arial" w:cs="Arial"/>
                <w:b/>
                <w:lang w:eastAsia="pl-PL"/>
              </w:rPr>
              <w:t>26 Wojskowy Oddział Gospodarczy , ul. Juzistek 2, 05-131 Zegrze</w:t>
            </w:r>
          </w:p>
        </w:tc>
      </w:tr>
      <w:tr w:rsidR="00A63185" w:rsidRPr="00A63185" w14:paraId="456617A6" w14:textId="77777777" w:rsidTr="00A63185">
        <w:trPr>
          <w:trHeight w:val="567"/>
          <w:jc w:val="center"/>
        </w:trPr>
        <w:tc>
          <w:tcPr>
            <w:tcW w:w="4792" w:type="dxa"/>
            <w:gridSpan w:val="5"/>
            <w:tcBorders>
              <w:top w:val="single" w:sz="4" w:space="0" w:color="auto"/>
              <w:left w:val="single" w:sz="12" w:space="0" w:color="000000"/>
              <w:bottom w:val="single" w:sz="4" w:space="0" w:color="auto"/>
              <w:right w:val="single" w:sz="4" w:space="0" w:color="auto"/>
            </w:tcBorders>
            <w:shd w:val="clear" w:color="auto" w:fill="DAEEF3"/>
            <w:tcMar>
              <w:left w:w="85" w:type="dxa"/>
              <w:right w:w="0" w:type="dxa"/>
            </w:tcMar>
            <w:vAlign w:val="center"/>
          </w:tcPr>
          <w:p w14:paraId="1B714002" w14:textId="77777777" w:rsidR="00A63185" w:rsidRPr="00A63185" w:rsidRDefault="00A63185" w:rsidP="00A63185">
            <w:pPr>
              <w:spacing w:after="0" w:line="240" w:lineRule="auto"/>
              <w:rPr>
                <w:rFonts w:ascii="Arial" w:eastAsia="Times New Roman" w:hAnsi="Arial" w:cs="Arial"/>
                <w:bCs/>
                <w:sz w:val="32"/>
                <w:szCs w:val="28"/>
                <w:lang w:eastAsia="pl-PL"/>
              </w:rPr>
            </w:pPr>
            <w:r w:rsidRPr="00A63185">
              <w:rPr>
                <w:rFonts w:ascii="Arial" w:eastAsia="Times New Roman" w:hAnsi="Arial" w:cs="Arial"/>
                <w:bCs/>
                <w:sz w:val="20"/>
                <w:szCs w:val="20"/>
                <w:lang w:eastAsia="pl-PL"/>
              </w:rPr>
              <w:t>Nr kompleksu wojskowego / miejscowość</w:t>
            </w:r>
          </w:p>
        </w:tc>
        <w:tc>
          <w:tcPr>
            <w:tcW w:w="5440" w:type="dxa"/>
            <w:gridSpan w:val="7"/>
            <w:tcBorders>
              <w:top w:val="single" w:sz="4" w:space="0" w:color="auto"/>
              <w:left w:val="single" w:sz="4" w:space="0" w:color="auto"/>
              <w:bottom w:val="single" w:sz="4" w:space="0" w:color="auto"/>
              <w:right w:val="single" w:sz="12" w:space="0" w:color="000000"/>
            </w:tcBorders>
            <w:shd w:val="clear" w:color="auto" w:fill="DAEEF3"/>
            <w:vAlign w:val="center"/>
          </w:tcPr>
          <w:p w14:paraId="62B1430C" w14:textId="77777777" w:rsidR="00A63185" w:rsidRPr="00A63185" w:rsidRDefault="00A63185" w:rsidP="00A63185">
            <w:pPr>
              <w:spacing w:after="0" w:line="240" w:lineRule="auto"/>
              <w:rPr>
                <w:rFonts w:ascii="Arial" w:eastAsia="Times New Roman" w:hAnsi="Arial" w:cs="Arial"/>
                <w:bCs/>
                <w:sz w:val="32"/>
                <w:szCs w:val="28"/>
                <w:lang w:eastAsia="pl-PL"/>
              </w:rPr>
            </w:pPr>
          </w:p>
        </w:tc>
      </w:tr>
      <w:tr w:rsidR="00A63185" w:rsidRPr="00A63185" w14:paraId="3E36D79E" w14:textId="77777777" w:rsidTr="00A63185">
        <w:trPr>
          <w:trHeight w:val="668"/>
          <w:jc w:val="center"/>
        </w:trPr>
        <w:tc>
          <w:tcPr>
            <w:tcW w:w="10232" w:type="dxa"/>
            <w:gridSpan w:val="12"/>
            <w:tcBorders>
              <w:top w:val="single" w:sz="12" w:space="0" w:color="000000"/>
            </w:tcBorders>
            <w:vAlign w:val="center"/>
          </w:tcPr>
          <w:p w14:paraId="78A6118B" w14:textId="77777777" w:rsidR="00A63185" w:rsidRPr="00A63185" w:rsidRDefault="00A63185" w:rsidP="00A63185">
            <w:pPr>
              <w:spacing w:after="0" w:line="240" w:lineRule="auto"/>
              <w:ind w:left="1735" w:hanging="1735"/>
              <w:jc w:val="both"/>
              <w:rPr>
                <w:rFonts w:ascii="Arial" w:eastAsia="Times New Roman" w:hAnsi="Arial" w:cs="Arial"/>
                <w:bCs/>
                <w:sz w:val="18"/>
                <w:szCs w:val="18"/>
                <w:lang w:eastAsia="pl-PL"/>
              </w:rPr>
            </w:pPr>
            <w:r w:rsidRPr="00A63185">
              <w:rPr>
                <w:rFonts w:ascii="Arial" w:eastAsia="Times New Roman" w:hAnsi="Arial" w:cs="Arial"/>
                <w:b/>
                <w:bCs/>
                <w:i/>
                <w:color w:val="000000"/>
                <w:sz w:val="18"/>
                <w:szCs w:val="18"/>
                <w:lang w:eastAsia="pl-PL"/>
              </w:rPr>
              <w:t xml:space="preserve">Podstawa prawna:   </w:t>
            </w:r>
            <w:r w:rsidRPr="00A63185">
              <w:rPr>
                <w:rFonts w:ascii="Arial" w:eastAsia="Times New Roman" w:hAnsi="Arial" w:cs="Arial"/>
                <w:b/>
                <w:bCs/>
                <w:i/>
                <w:color w:val="000000"/>
                <w:sz w:val="20"/>
                <w:szCs w:val="18"/>
                <w:lang w:eastAsia="pl-PL"/>
              </w:rPr>
              <w:t>a</w:t>
            </w:r>
            <w:r w:rsidRPr="00A63185">
              <w:rPr>
                <w:rFonts w:ascii="Arial" w:eastAsia="Times New Roman" w:hAnsi="Arial" w:cs="Arial"/>
                <w:b/>
                <w:bCs/>
                <w:sz w:val="20"/>
                <w:szCs w:val="18"/>
                <w:lang w:eastAsia="pl-PL"/>
              </w:rPr>
              <w:t>rt. 62 ust. 1 pkt 1</w:t>
            </w:r>
            <w:r w:rsidRPr="00A63185">
              <w:rPr>
                <w:rFonts w:ascii="Arial" w:eastAsia="Times New Roman" w:hAnsi="Arial" w:cs="Arial"/>
                <w:bCs/>
                <w:sz w:val="20"/>
                <w:szCs w:val="18"/>
                <w:lang w:eastAsia="pl-PL"/>
              </w:rPr>
              <w:t xml:space="preserve"> </w:t>
            </w:r>
            <w:r w:rsidRPr="00A63185">
              <w:rPr>
                <w:rFonts w:ascii="Arial" w:eastAsia="Times New Roman" w:hAnsi="Arial" w:cs="Arial"/>
                <w:bCs/>
                <w:sz w:val="18"/>
                <w:szCs w:val="18"/>
                <w:lang w:eastAsia="pl-PL"/>
              </w:rPr>
              <w:t xml:space="preserve">ustawy z dnia 7 lipca 1994 roku - Prawo budowlane </w:t>
            </w:r>
          </w:p>
          <w:p w14:paraId="15FC0453" w14:textId="77777777" w:rsidR="00A63185" w:rsidRPr="00A63185" w:rsidRDefault="00A63185" w:rsidP="00A63185">
            <w:pPr>
              <w:spacing w:after="0" w:line="240" w:lineRule="auto"/>
              <w:ind w:left="1735"/>
              <w:jc w:val="both"/>
              <w:rPr>
                <w:rFonts w:ascii="Arial" w:eastAsia="Times New Roman" w:hAnsi="Arial" w:cs="Arial"/>
                <w:bCs/>
                <w:sz w:val="18"/>
                <w:szCs w:val="18"/>
                <w:lang w:eastAsia="pl-PL"/>
              </w:rPr>
            </w:pPr>
            <w:r w:rsidRPr="00A63185">
              <w:rPr>
                <w:rFonts w:ascii="Arial" w:eastAsia="Times New Roman" w:hAnsi="Arial" w:cs="Arial"/>
                <w:bCs/>
                <w:sz w:val="18"/>
                <w:szCs w:val="18"/>
                <w:lang w:eastAsia="pl-PL"/>
              </w:rPr>
              <w:t>(tekst jedn. Dz. U. z 2016 roku,  poz. 290)</w:t>
            </w:r>
          </w:p>
          <w:p w14:paraId="003E9D54" w14:textId="77777777" w:rsidR="00A63185" w:rsidRPr="00A63185" w:rsidRDefault="00A63185" w:rsidP="00A63185">
            <w:pPr>
              <w:spacing w:after="0"/>
              <w:ind w:left="1735"/>
              <w:rPr>
                <w:rFonts w:ascii="Arial" w:eastAsia="Times New Roman" w:hAnsi="Arial" w:cs="Arial"/>
                <w:bCs/>
                <w:color w:val="000000"/>
                <w:sz w:val="18"/>
                <w:szCs w:val="18"/>
                <w:lang w:eastAsia="pl-PL"/>
              </w:rPr>
            </w:pPr>
            <w:r w:rsidRPr="00A63185">
              <w:rPr>
                <w:rFonts w:ascii="Arial" w:eastAsia="Times New Roman" w:hAnsi="Arial" w:cs="Arial"/>
                <w:b/>
                <w:bCs/>
                <w:i/>
                <w:color w:val="000000"/>
                <w:sz w:val="20"/>
                <w:szCs w:val="18"/>
                <w:lang w:eastAsia="pl-PL"/>
              </w:rPr>
              <w:t>a</w:t>
            </w:r>
            <w:r w:rsidRPr="00A63185">
              <w:rPr>
                <w:rFonts w:ascii="Arial" w:eastAsia="Times New Roman" w:hAnsi="Arial" w:cs="Arial"/>
                <w:b/>
                <w:bCs/>
                <w:sz w:val="20"/>
                <w:szCs w:val="18"/>
                <w:lang w:eastAsia="pl-PL"/>
              </w:rPr>
              <w:t xml:space="preserve">rt. 23 ust. 1 </w:t>
            </w:r>
            <w:r w:rsidRPr="00A63185">
              <w:rPr>
                <w:rFonts w:ascii="Arial" w:eastAsia="Times New Roman" w:hAnsi="Arial" w:cs="Arial"/>
                <w:color w:val="000000"/>
                <w:sz w:val="18"/>
                <w:szCs w:val="18"/>
                <w:lang w:eastAsia="pl-PL"/>
              </w:rPr>
              <w:t>ustawy z dnia 29 sierpnia 2014 r. o charakterystyce energetycznej budynków</w:t>
            </w:r>
            <w:r w:rsidRPr="00A63185">
              <w:rPr>
                <w:rFonts w:ascii="Arial" w:eastAsia="Times New Roman" w:hAnsi="Arial" w:cs="Arial"/>
                <w:bCs/>
                <w:color w:val="000000"/>
                <w:sz w:val="18"/>
                <w:szCs w:val="18"/>
                <w:lang w:eastAsia="pl-PL"/>
              </w:rPr>
              <w:t xml:space="preserve"> </w:t>
            </w:r>
          </w:p>
          <w:p w14:paraId="7D264354" w14:textId="77777777" w:rsidR="00A63185" w:rsidRPr="00A63185" w:rsidRDefault="00A63185" w:rsidP="00A63185">
            <w:pPr>
              <w:spacing w:after="0"/>
              <w:ind w:left="1735"/>
              <w:rPr>
                <w:rFonts w:ascii="Arial" w:eastAsia="Times New Roman" w:hAnsi="Arial" w:cs="Arial"/>
                <w:bCs/>
                <w:color w:val="000000"/>
                <w:sz w:val="18"/>
                <w:szCs w:val="18"/>
                <w:lang w:eastAsia="pl-PL"/>
              </w:rPr>
            </w:pPr>
            <w:r w:rsidRPr="00A63185">
              <w:rPr>
                <w:rFonts w:ascii="Arial" w:eastAsia="Times New Roman" w:hAnsi="Arial" w:cs="Arial"/>
                <w:bCs/>
                <w:color w:val="000000"/>
                <w:sz w:val="18"/>
                <w:szCs w:val="18"/>
                <w:lang w:eastAsia="pl-PL"/>
              </w:rPr>
              <w:t>(Dz.U. 2014 poz. 1200)</w:t>
            </w:r>
          </w:p>
          <w:p w14:paraId="3FF1E6FA" w14:textId="77777777" w:rsidR="00A63185" w:rsidRPr="00A63185" w:rsidRDefault="00A63185" w:rsidP="00A63185">
            <w:pPr>
              <w:spacing w:after="0" w:line="240" w:lineRule="auto"/>
              <w:ind w:left="1735"/>
              <w:jc w:val="both"/>
              <w:rPr>
                <w:rFonts w:ascii="Arial" w:eastAsia="Times New Roman" w:hAnsi="Arial" w:cs="Arial"/>
                <w:b/>
                <w:bCs/>
                <w:i/>
                <w:color w:val="000000"/>
                <w:sz w:val="18"/>
                <w:szCs w:val="18"/>
                <w:lang w:eastAsia="pl-PL"/>
              </w:rPr>
            </w:pPr>
            <w:r w:rsidRPr="00A63185">
              <w:rPr>
                <w:rFonts w:ascii="Arial" w:eastAsia="Times New Roman" w:hAnsi="Arial" w:cs="Arial"/>
                <w:bCs/>
                <w:color w:val="000000"/>
                <w:sz w:val="18"/>
                <w:szCs w:val="18"/>
                <w:lang w:eastAsia="pl-PL"/>
              </w:rPr>
              <w:t xml:space="preserve">Rozporządzenie Ministra Infrastruktury i Rozwoju z dnia 17 lutego 2015 r. w sprawie wzorów protokołów </w:t>
            </w:r>
            <w:r w:rsidRPr="00A63185">
              <w:rPr>
                <w:rFonts w:ascii="Arial" w:eastAsia="Times New Roman" w:hAnsi="Arial" w:cs="Arial"/>
                <w:bCs/>
                <w:color w:val="000000"/>
                <w:sz w:val="18"/>
                <w:szCs w:val="18"/>
                <w:lang w:eastAsia="pl-PL"/>
              </w:rPr>
              <w:br/>
              <w:t>z kontroli systemu ogrzewania lub systemu klimatyzacji (Dz.U. 2015 poz. 247)</w:t>
            </w:r>
          </w:p>
        </w:tc>
      </w:tr>
      <w:tr w:rsidR="00A63185" w:rsidRPr="00A63185" w14:paraId="208842D8" w14:textId="77777777" w:rsidTr="00A63185">
        <w:trPr>
          <w:trHeight w:val="454"/>
          <w:jc w:val="center"/>
        </w:trPr>
        <w:tc>
          <w:tcPr>
            <w:tcW w:w="10232" w:type="dxa"/>
            <w:gridSpan w:val="12"/>
            <w:tcBorders>
              <w:top w:val="single" w:sz="12" w:space="0" w:color="000000"/>
              <w:left w:val="single" w:sz="12" w:space="0" w:color="000000"/>
              <w:bottom w:val="single" w:sz="12" w:space="0" w:color="000000"/>
              <w:right w:val="single" w:sz="12" w:space="0" w:color="000000"/>
            </w:tcBorders>
            <w:vAlign w:val="center"/>
          </w:tcPr>
          <w:p w14:paraId="58FA9739" w14:textId="77777777" w:rsidR="00A63185" w:rsidRPr="00A63185" w:rsidRDefault="00A63185" w:rsidP="00A63185">
            <w:pPr>
              <w:numPr>
                <w:ilvl w:val="0"/>
                <w:numId w:val="163"/>
              </w:numPr>
              <w:spacing w:after="0" w:line="240" w:lineRule="auto"/>
              <w:ind w:left="459" w:hanging="437"/>
              <w:rPr>
                <w:rFonts w:ascii="Arial" w:eastAsia="Times New Roman" w:hAnsi="Arial" w:cs="Arial"/>
                <w:b/>
                <w:bCs/>
                <w:i/>
                <w:szCs w:val="20"/>
                <w:lang w:eastAsia="pl-PL"/>
              </w:rPr>
            </w:pPr>
            <w:r w:rsidRPr="00A63185">
              <w:rPr>
                <w:rFonts w:ascii="Arial" w:eastAsia="Times New Roman" w:hAnsi="Arial" w:cs="Arial"/>
                <w:b/>
                <w:bCs/>
                <w:i/>
                <w:szCs w:val="20"/>
                <w:lang w:eastAsia="pl-PL"/>
              </w:rPr>
              <w:t>Zakres kontroli obejmuje sprawdzenie:</w:t>
            </w:r>
          </w:p>
        </w:tc>
      </w:tr>
      <w:tr w:rsidR="00A63185" w:rsidRPr="00A63185" w14:paraId="4812E3A9" w14:textId="77777777" w:rsidTr="00A63185">
        <w:trPr>
          <w:trHeight w:val="1898"/>
          <w:jc w:val="center"/>
        </w:trPr>
        <w:tc>
          <w:tcPr>
            <w:tcW w:w="10232" w:type="dxa"/>
            <w:gridSpan w:val="12"/>
            <w:tcBorders>
              <w:top w:val="single" w:sz="12" w:space="0" w:color="000000"/>
              <w:bottom w:val="single" w:sz="4" w:space="0" w:color="auto"/>
            </w:tcBorders>
            <w:vAlign w:val="center"/>
          </w:tcPr>
          <w:p w14:paraId="267929D8" w14:textId="77777777" w:rsidR="00A63185" w:rsidRPr="00A63185" w:rsidRDefault="00A63185" w:rsidP="00A63185">
            <w:pPr>
              <w:numPr>
                <w:ilvl w:val="0"/>
                <w:numId w:val="152"/>
              </w:numPr>
              <w:spacing w:after="0" w:line="240" w:lineRule="auto"/>
              <w:ind w:left="357" w:hanging="357"/>
              <w:jc w:val="both"/>
              <w:rPr>
                <w:rFonts w:ascii="Arial" w:eastAsia="Times New Roman" w:hAnsi="Arial" w:cs="Arial"/>
                <w:sz w:val="20"/>
                <w:szCs w:val="20"/>
                <w:lang w:eastAsia="pl-PL"/>
              </w:rPr>
            </w:pPr>
            <w:r w:rsidRPr="00A63185">
              <w:rPr>
                <w:rFonts w:ascii="Arial" w:eastAsia="Times New Roman" w:hAnsi="Arial" w:cs="Arial"/>
                <w:sz w:val="20"/>
                <w:szCs w:val="20"/>
                <w:lang w:eastAsia="pl-PL"/>
              </w:rPr>
              <w:t>Wykonania zaleceń z poprzednich kontroli,</w:t>
            </w:r>
          </w:p>
          <w:p w14:paraId="114700FD" w14:textId="77777777" w:rsidR="00A63185" w:rsidRPr="00A63185" w:rsidRDefault="00A63185" w:rsidP="00A63185">
            <w:pPr>
              <w:numPr>
                <w:ilvl w:val="0"/>
                <w:numId w:val="152"/>
              </w:numPr>
              <w:spacing w:before="60" w:after="0" w:line="240" w:lineRule="auto"/>
              <w:ind w:left="357" w:hanging="357"/>
              <w:jc w:val="both"/>
              <w:rPr>
                <w:rFonts w:ascii="Arial" w:eastAsia="Times New Roman" w:hAnsi="Arial" w:cs="Arial"/>
                <w:sz w:val="20"/>
                <w:szCs w:val="20"/>
                <w:lang w:eastAsia="pl-PL"/>
              </w:rPr>
            </w:pPr>
            <w:r w:rsidRPr="00A63185">
              <w:rPr>
                <w:rFonts w:ascii="Arial" w:eastAsia="Times New Roman" w:hAnsi="Arial" w:cs="Arial"/>
                <w:sz w:val="20"/>
                <w:szCs w:val="20"/>
                <w:lang w:eastAsia="pl-PL"/>
              </w:rPr>
              <w:t>Elementów budynku, budowli i instalacji narażonych na szkodliwe wpływy atmosferyczne i niszczące działania czynników występujących podczas użytkowania budynku, których uszkodzenia mogą powodować zagrożenie dla: bezpieczeństwa osób, środowiska oraz konstrukcji budynku,</w:t>
            </w:r>
          </w:p>
          <w:p w14:paraId="6BFDA241" w14:textId="77777777" w:rsidR="00A63185" w:rsidRPr="00A63185" w:rsidRDefault="00A63185" w:rsidP="00A63185">
            <w:pPr>
              <w:numPr>
                <w:ilvl w:val="0"/>
                <w:numId w:val="152"/>
              </w:numPr>
              <w:spacing w:before="60" w:after="0" w:line="240" w:lineRule="auto"/>
              <w:ind w:left="357" w:hanging="357"/>
              <w:jc w:val="both"/>
              <w:rPr>
                <w:rFonts w:ascii="Arial" w:eastAsia="Times New Roman" w:hAnsi="Arial" w:cs="Arial"/>
                <w:sz w:val="20"/>
                <w:szCs w:val="20"/>
                <w:lang w:eastAsia="pl-PL"/>
              </w:rPr>
            </w:pPr>
            <w:r w:rsidRPr="00A63185">
              <w:rPr>
                <w:rFonts w:ascii="Arial" w:eastAsia="Times New Roman" w:hAnsi="Arial" w:cs="Arial"/>
                <w:sz w:val="20"/>
                <w:szCs w:val="20"/>
                <w:lang w:eastAsia="pl-PL"/>
              </w:rPr>
              <w:t>Instalacji i urządzeń służących ochronie środowiska,</w:t>
            </w:r>
          </w:p>
          <w:p w14:paraId="7C46883A" w14:textId="77777777" w:rsidR="00A63185" w:rsidRPr="00A63185" w:rsidRDefault="00A63185" w:rsidP="00A63185">
            <w:pPr>
              <w:numPr>
                <w:ilvl w:val="0"/>
                <w:numId w:val="152"/>
              </w:numPr>
              <w:spacing w:before="60" w:after="0" w:line="240" w:lineRule="auto"/>
              <w:ind w:left="357" w:hanging="357"/>
              <w:jc w:val="both"/>
              <w:rPr>
                <w:rFonts w:ascii="Arial" w:eastAsia="Times New Roman" w:hAnsi="Arial" w:cs="Arial"/>
                <w:sz w:val="20"/>
                <w:szCs w:val="20"/>
                <w:lang w:eastAsia="pl-PL"/>
              </w:rPr>
            </w:pPr>
            <w:r w:rsidRPr="00A63185">
              <w:rPr>
                <w:rFonts w:ascii="Arial" w:eastAsia="Times New Roman" w:hAnsi="Arial" w:cs="Arial"/>
                <w:sz w:val="20"/>
                <w:szCs w:val="20"/>
                <w:lang w:eastAsia="pl-PL"/>
              </w:rPr>
              <w:t>Instalacji gazowych oraz przewodów kominowych (dymowych, spalinowych, wentylacyjnych).</w:t>
            </w:r>
          </w:p>
          <w:p w14:paraId="38E51993" w14:textId="77777777" w:rsidR="00A63185" w:rsidRPr="00A63185" w:rsidRDefault="00A63185" w:rsidP="00A63185">
            <w:pPr>
              <w:numPr>
                <w:ilvl w:val="0"/>
                <w:numId w:val="152"/>
              </w:numPr>
              <w:spacing w:before="60" w:after="0" w:line="240" w:lineRule="auto"/>
              <w:ind w:left="357" w:hanging="357"/>
              <w:jc w:val="both"/>
              <w:rPr>
                <w:rFonts w:ascii="Arial" w:eastAsia="Times New Roman" w:hAnsi="Arial" w:cs="Arial"/>
                <w:sz w:val="20"/>
                <w:szCs w:val="20"/>
                <w:lang w:eastAsia="pl-PL"/>
              </w:rPr>
            </w:pPr>
            <w:r w:rsidRPr="00A63185">
              <w:rPr>
                <w:rFonts w:ascii="Arial" w:eastAsia="Times New Roman" w:hAnsi="Arial" w:cs="Arial"/>
                <w:sz w:val="20"/>
                <w:szCs w:val="20"/>
                <w:lang w:eastAsia="pl-PL"/>
              </w:rPr>
              <w:t>Systemu ogrzewania i systemu klimatyzacji.</w:t>
            </w:r>
          </w:p>
        </w:tc>
      </w:tr>
      <w:tr w:rsidR="00A63185" w:rsidRPr="00A63185" w14:paraId="7CD2A39A" w14:textId="77777777" w:rsidTr="00A63185">
        <w:trPr>
          <w:trHeight w:val="567"/>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14:paraId="17B49A45"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Data kontroli:</w:t>
            </w: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068F14AC" w14:textId="77777777" w:rsidR="00A63185" w:rsidRPr="00A63185" w:rsidRDefault="00A63185" w:rsidP="00A63185">
            <w:pPr>
              <w:spacing w:after="0" w:line="240" w:lineRule="auto"/>
              <w:rPr>
                <w:rFonts w:ascii="Arial" w:eastAsia="Times New Roman" w:hAnsi="Arial" w:cs="Arial"/>
                <w:bCs/>
                <w:sz w:val="20"/>
                <w:szCs w:val="20"/>
                <w:lang w:eastAsia="pl-PL"/>
              </w:rPr>
            </w:pPr>
          </w:p>
        </w:tc>
        <w:tc>
          <w:tcPr>
            <w:tcW w:w="2445" w:type="dxa"/>
            <w:gridSpan w:val="4"/>
            <w:tcBorders>
              <w:top w:val="single" w:sz="4" w:space="0" w:color="auto"/>
              <w:left w:val="single" w:sz="4" w:space="0" w:color="auto"/>
              <w:bottom w:val="single" w:sz="4" w:space="0" w:color="auto"/>
              <w:right w:val="single" w:sz="4" w:space="0" w:color="auto"/>
            </w:tcBorders>
            <w:vAlign w:val="center"/>
          </w:tcPr>
          <w:p w14:paraId="3A18C887"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Data następnej kontroli:</w:t>
            </w:r>
          </w:p>
        </w:tc>
        <w:tc>
          <w:tcPr>
            <w:tcW w:w="2995" w:type="dxa"/>
            <w:gridSpan w:val="3"/>
            <w:tcBorders>
              <w:top w:val="single" w:sz="4" w:space="0" w:color="auto"/>
              <w:left w:val="single" w:sz="4" w:space="0" w:color="auto"/>
              <w:bottom w:val="single" w:sz="4" w:space="0" w:color="auto"/>
              <w:right w:val="single" w:sz="4" w:space="0" w:color="auto"/>
            </w:tcBorders>
            <w:vAlign w:val="center"/>
          </w:tcPr>
          <w:p w14:paraId="63D1A5CD" w14:textId="77777777" w:rsidR="00A63185" w:rsidRPr="00A63185" w:rsidRDefault="00A63185" w:rsidP="00A63185">
            <w:pPr>
              <w:spacing w:after="0" w:line="240" w:lineRule="auto"/>
              <w:jc w:val="both"/>
              <w:rPr>
                <w:rFonts w:ascii="Arial" w:eastAsia="Times New Roman" w:hAnsi="Arial" w:cs="Arial"/>
                <w:bCs/>
                <w:sz w:val="20"/>
                <w:szCs w:val="20"/>
                <w:lang w:eastAsia="pl-PL"/>
              </w:rPr>
            </w:pPr>
            <w:r w:rsidRPr="00A63185">
              <w:rPr>
                <w:rFonts w:ascii="Arial" w:eastAsia="Times New Roman" w:hAnsi="Arial" w:cs="Arial"/>
                <w:bCs/>
                <w:sz w:val="18"/>
                <w:szCs w:val="18"/>
                <w:lang w:eastAsia="pl-PL"/>
              </w:rPr>
              <w:t xml:space="preserve"> </w:t>
            </w:r>
          </w:p>
        </w:tc>
      </w:tr>
      <w:tr w:rsidR="00A63185" w:rsidRPr="00A63185" w14:paraId="1E333500" w14:textId="77777777" w:rsidTr="00A63185">
        <w:trPr>
          <w:trHeight w:val="850"/>
          <w:jc w:val="center"/>
        </w:trPr>
        <w:tc>
          <w:tcPr>
            <w:tcW w:w="2115" w:type="dxa"/>
            <w:gridSpan w:val="3"/>
            <w:vMerge w:val="restart"/>
            <w:tcBorders>
              <w:top w:val="single" w:sz="4" w:space="0" w:color="auto"/>
              <w:left w:val="single" w:sz="4" w:space="0" w:color="auto"/>
              <w:right w:val="single" w:sz="4" w:space="0" w:color="auto"/>
            </w:tcBorders>
            <w:vAlign w:val="center"/>
          </w:tcPr>
          <w:p w14:paraId="37DB4DFF" w14:textId="77777777" w:rsidR="00A63185" w:rsidRPr="00A63185" w:rsidRDefault="00A63185" w:rsidP="00A63185">
            <w:pPr>
              <w:spacing w:after="0" w:line="240" w:lineRule="auto"/>
              <w:ind w:left="34"/>
              <w:rPr>
                <w:rFonts w:ascii="Arial" w:eastAsia="Times New Roman" w:hAnsi="Arial" w:cs="Arial"/>
                <w:bCs/>
                <w:sz w:val="20"/>
                <w:szCs w:val="20"/>
                <w:lang w:eastAsia="pl-PL"/>
              </w:rPr>
            </w:pPr>
            <w:r w:rsidRPr="00A63185">
              <w:rPr>
                <w:rFonts w:ascii="Arial" w:eastAsia="Times New Roman" w:hAnsi="Arial" w:cs="Arial"/>
                <w:bCs/>
                <w:sz w:val="20"/>
                <w:szCs w:val="20"/>
                <w:lang w:eastAsia="pl-PL"/>
              </w:rPr>
              <w:t>Skład zespołu przeprowadzającego kontrolę:</w:t>
            </w: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734BFDA2"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imię, nazwisko,</w:t>
            </w:r>
          </w:p>
          <w:p w14:paraId="454E336D"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nr uprawnień budowlanych, przynależność do OIIB,</w:t>
            </w:r>
          </w:p>
          <w:p w14:paraId="6417B4F0"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w:t>
            </w:r>
            <w:r w:rsidRPr="00A63185">
              <w:rPr>
                <w:rFonts w:ascii="Arial" w:eastAsia="Times New Roman" w:hAnsi="Arial" w:cs="Arial"/>
                <w:i/>
                <w:sz w:val="20"/>
                <w:szCs w:val="20"/>
                <w:lang w:eastAsia="pl-PL"/>
              </w:rPr>
              <w:t>br. budowlana</w:t>
            </w:r>
            <w:r w:rsidRPr="00A63185">
              <w:rPr>
                <w:rFonts w:ascii="Arial" w:eastAsia="Times New Roman" w:hAnsi="Arial" w:cs="Arial"/>
                <w:sz w:val="20"/>
                <w:szCs w:val="20"/>
                <w:lang w:eastAsia="pl-PL"/>
              </w:rPr>
              <w:t>/</w:t>
            </w:r>
          </w:p>
        </w:tc>
        <w:tc>
          <w:tcPr>
            <w:tcW w:w="5440" w:type="dxa"/>
            <w:gridSpan w:val="7"/>
            <w:tcBorders>
              <w:top w:val="single" w:sz="4" w:space="0" w:color="auto"/>
              <w:left w:val="single" w:sz="4" w:space="0" w:color="auto"/>
              <w:bottom w:val="single" w:sz="4" w:space="0" w:color="auto"/>
              <w:right w:val="single" w:sz="4" w:space="0" w:color="auto"/>
            </w:tcBorders>
          </w:tcPr>
          <w:p w14:paraId="7C853AF1" w14:textId="77777777" w:rsidR="00A63185" w:rsidRPr="00A63185" w:rsidRDefault="00A63185" w:rsidP="00A63185">
            <w:pPr>
              <w:spacing w:before="180" w:after="0" w:line="360" w:lineRule="auto"/>
              <w:rPr>
                <w:rFonts w:ascii="Arial" w:eastAsia="Times New Roman" w:hAnsi="Arial" w:cs="Arial"/>
                <w:sz w:val="20"/>
                <w:szCs w:val="20"/>
                <w:lang w:eastAsia="pl-PL"/>
              </w:rPr>
            </w:pPr>
          </w:p>
        </w:tc>
      </w:tr>
      <w:tr w:rsidR="00A63185" w:rsidRPr="00A63185" w14:paraId="0A162794" w14:textId="77777777" w:rsidTr="00A63185">
        <w:trPr>
          <w:trHeight w:val="850"/>
          <w:jc w:val="center"/>
        </w:trPr>
        <w:tc>
          <w:tcPr>
            <w:tcW w:w="2115" w:type="dxa"/>
            <w:gridSpan w:val="3"/>
            <w:vMerge/>
            <w:tcBorders>
              <w:left w:val="single" w:sz="4" w:space="0" w:color="auto"/>
              <w:right w:val="single" w:sz="4" w:space="0" w:color="auto"/>
            </w:tcBorders>
            <w:vAlign w:val="center"/>
          </w:tcPr>
          <w:p w14:paraId="2D8507CF" w14:textId="77777777" w:rsidR="00A63185" w:rsidRPr="00A63185" w:rsidRDefault="00A63185" w:rsidP="00A63185">
            <w:pPr>
              <w:spacing w:after="0" w:line="240" w:lineRule="auto"/>
              <w:ind w:left="34"/>
              <w:rPr>
                <w:rFonts w:ascii="Arial" w:eastAsia="Times New Roman" w:hAnsi="Arial" w:cs="Arial"/>
                <w:bCs/>
                <w:sz w:val="20"/>
                <w:szCs w:val="20"/>
                <w:lang w:eastAsia="pl-PL"/>
              </w:rPr>
            </w:pP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63895CA0"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imię, nazwisko,</w:t>
            </w:r>
          </w:p>
          <w:p w14:paraId="27B34A75"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nr uprawnień budowlanych,</w:t>
            </w:r>
          </w:p>
          <w:p w14:paraId="243C264C"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przynależność do OIIB,</w:t>
            </w:r>
          </w:p>
          <w:p w14:paraId="32960980"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w:t>
            </w:r>
            <w:r w:rsidRPr="00A63185">
              <w:rPr>
                <w:rFonts w:ascii="Arial" w:eastAsia="Times New Roman" w:hAnsi="Arial" w:cs="Arial"/>
                <w:i/>
                <w:sz w:val="20"/>
                <w:szCs w:val="20"/>
                <w:lang w:eastAsia="pl-PL"/>
              </w:rPr>
              <w:t>br. sanitarna</w:t>
            </w:r>
            <w:r w:rsidRPr="00A63185">
              <w:rPr>
                <w:rFonts w:ascii="Arial" w:eastAsia="Times New Roman" w:hAnsi="Arial" w:cs="Arial"/>
                <w:sz w:val="20"/>
                <w:szCs w:val="20"/>
                <w:lang w:eastAsia="pl-PL"/>
              </w:rPr>
              <w:t>/</w:t>
            </w:r>
          </w:p>
        </w:tc>
        <w:tc>
          <w:tcPr>
            <w:tcW w:w="5440" w:type="dxa"/>
            <w:gridSpan w:val="7"/>
            <w:tcBorders>
              <w:top w:val="single" w:sz="4" w:space="0" w:color="auto"/>
              <w:left w:val="single" w:sz="4" w:space="0" w:color="auto"/>
              <w:bottom w:val="single" w:sz="4" w:space="0" w:color="auto"/>
              <w:right w:val="single" w:sz="4" w:space="0" w:color="auto"/>
            </w:tcBorders>
          </w:tcPr>
          <w:p w14:paraId="40F74FD0" w14:textId="77777777" w:rsidR="00A63185" w:rsidRPr="00A63185" w:rsidRDefault="00A63185" w:rsidP="00A63185">
            <w:pPr>
              <w:spacing w:before="180" w:after="0" w:line="360" w:lineRule="auto"/>
              <w:rPr>
                <w:rFonts w:ascii="Arial" w:eastAsia="Times New Roman" w:hAnsi="Arial" w:cs="Arial"/>
                <w:sz w:val="20"/>
                <w:szCs w:val="20"/>
                <w:lang w:eastAsia="pl-PL"/>
              </w:rPr>
            </w:pPr>
          </w:p>
          <w:p w14:paraId="6ABDB002" w14:textId="77777777" w:rsidR="00A63185" w:rsidRPr="00A63185" w:rsidRDefault="00A63185" w:rsidP="00A63185">
            <w:pPr>
              <w:spacing w:before="180" w:after="0" w:line="360" w:lineRule="auto"/>
              <w:rPr>
                <w:rFonts w:ascii="Arial" w:eastAsia="Times New Roman" w:hAnsi="Arial" w:cs="Arial"/>
                <w:sz w:val="20"/>
                <w:szCs w:val="20"/>
                <w:lang w:eastAsia="pl-PL"/>
              </w:rPr>
            </w:pPr>
          </w:p>
        </w:tc>
      </w:tr>
      <w:tr w:rsidR="00A63185" w:rsidRPr="00A63185" w14:paraId="6AC211B9" w14:textId="77777777" w:rsidTr="00A63185">
        <w:trPr>
          <w:trHeight w:val="850"/>
          <w:jc w:val="center"/>
        </w:trPr>
        <w:tc>
          <w:tcPr>
            <w:tcW w:w="2115" w:type="dxa"/>
            <w:gridSpan w:val="3"/>
            <w:vMerge/>
            <w:tcBorders>
              <w:left w:val="single" w:sz="4" w:space="0" w:color="auto"/>
              <w:bottom w:val="single" w:sz="4" w:space="0" w:color="auto"/>
              <w:right w:val="single" w:sz="4" w:space="0" w:color="auto"/>
            </w:tcBorders>
            <w:vAlign w:val="center"/>
          </w:tcPr>
          <w:p w14:paraId="0EF90CFE" w14:textId="77777777" w:rsidR="00A63185" w:rsidRPr="00A63185" w:rsidRDefault="00A63185" w:rsidP="00A63185">
            <w:pPr>
              <w:spacing w:after="0" w:line="240" w:lineRule="auto"/>
              <w:ind w:left="34"/>
              <w:rPr>
                <w:rFonts w:ascii="Arial" w:eastAsia="Times New Roman" w:hAnsi="Arial" w:cs="Arial"/>
                <w:bCs/>
                <w:sz w:val="20"/>
                <w:szCs w:val="20"/>
                <w:lang w:eastAsia="pl-PL"/>
              </w:rPr>
            </w:pP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037436E8"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imię, nazwisko,</w:t>
            </w:r>
          </w:p>
          <w:p w14:paraId="1C6B1276"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nr uprawnień budowlanych,</w:t>
            </w:r>
          </w:p>
          <w:p w14:paraId="52B00AD7"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przynależność do OIIB,</w:t>
            </w:r>
          </w:p>
          <w:p w14:paraId="469CA901"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w:t>
            </w:r>
            <w:r w:rsidRPr="00A63185">
              <w:rPr>
                <w:rFonts w:ascii="Arial" w:eastAsia="Times New Roman" w:hAnsi="Arial" w:cs="Arial"/>
                <w:i/>
                <w:sz w:val="20"/>
                <w:szCs w:val="20"/>
                <w:lang w:eastAsia="pl-PL"/>
              </w:rPr>
              <w:t>br. elektryczna</w:t>
            </w:r>
            <w:r w:rsidRPr="00A63185">
              <w:rPr>
                <w:rFonts w:ascii="Arial" w:eastAsia="Times New Roman" w:hAnsi="Arial" w:cs="Arial"/>
                <w:sz w:val="20"/>
                <w:szCs w:val="20"/>
                <w:lang w:eastAsia="pl-PL"/>
              </w:rPr>
              <w:t>/</w:t>
            </w:r>
          </w:p>
        </w:tc>
        <w:tc>
          <w:tcPr>
            <w:tcW w:w="5440" w:type="dxa"/>
            <w:gridSpan w:val="7"/>
            <w:tcBorders>
              <w:top w:val="single" w:sz="4" w:space="0" w:color="auto"/>
              <w:left w:val="single" w:sz="4" w:space="0" w:color="auto"/>
              <w:bottom w:val="single" w:sz="4" w:space="0" w:color="auto"/>
              <w:right w:val="single" w:sz="4" w:space="0" w:color="auto"/>
            </w:tcBorders>
          </w:tcPr>
          <w:p w14:paraId="030C6F79" w14:textId="77777777" w:rsidR="00A63185" w:rsidRPr="00A63185" w:rsidRDefault="00A63185" w:rsidP="00A63185">
            <w:pPr>
              <w:spacing w:before="180" w:after="0" w:line="360" w:lineRule="auto"/>
              <w:rPr>
                <w:rFonts w:ascii="Arial" w:eastAsia="Times New Roman" w:hAnsi="Arial" w:cs="Arial"/>
                <w:sz w:val="20"/>
                <w:szCs w:val="20"/>
                <w:lang w:eastAsia="pl-PL"/>
              </w:rPr>
            </w:pPr>
          </w:p>
          <w:p w14:paraId="0F1D1BD9" w14:textId="77777777" w:rsidR="00A63185" w:rsidRPr="00A63185" w:rsidRDefault="00A63185" w:rsidP="00A63185">
            <w:pPr>
              <w:spacing w:before="180" w:after="0" w:line="360" w:lineRule="auto"/>
              <w:rPr>
                <w:rFonts w:ascii="Arial" w:eastAsia="Times New Roman" w:hAnsi="Arial" w:cs="Arial"/>
                <w:sz w:val="20"/>
                <w:szCs w:val="20"/>
                <w:lang w:eastAsia="pl-PL"/>
              </w:rPr>
            </w:pPr>
          </w:p>
        </w:tc>
      </w:tr>
      <w:tr w:rsidR="00A63185" w:rsidRPr="00A63185" w14:paraId="60E62DBB" w14:textId="77777777" w:rsidTr="00A63185">
        <w:trPr>
          <w:trHeight w:val="567"/>
          <w:jc w:val="center"/>
        </w:trPr>
        <w:tc>
          <w:tcPr>
            <w:tcW w:w="2115" w:type="dxa"/>
            <w:gridSpan w:val="3"/>
            <w:tcBorders>
              <w:top w:val="single" w:sz="4" w:space="0" w:color="auto"/>
              <w:left w:val="single" w:sz="4" w:space="0" w:color="auto"/>
              <w:bottom w:val="single" w:sz="12" w:space="0" w:color="000000"/>
              <w:right w:val="single" w:sz="4" w:space="0" w:color="auto"/>
            </w:tcBorders>
            <w:vAlign w:val="center"/>
          </w:tcPr>
          <w:p w14:paraId="322ED866" w14:textId="77777777" w:rsidR="00A63185" w:rsidRPr="00A63185" w:rsidRDefault="00A63185" w:rsidP="00A63185">
            <w:pPr>
              <w:spacing w:after="0" w:line="240" w:lineRule="auto"/>
              <w:ind w:left="34"/>
              <w:rPr>
                <w:rFonts w:ascii="Arial" w:eastAsia="Times New Roman" w:hAnsi="Arial" w:cs="Arial"/>
                <w:bCs/>
                <w:sz w:val="18"/>
                <w:szCs w:val="20"/>
                <w:lang w:eastAsia="pl-PL"/>
              </w:rPr>
            </w:pPr>
            <w:r w:rsidRPr="00A63185">
              <w:rPr>
                <w:rFonts w:ascii="Arial" w:eastAsia="Times New Roman" w:hAnsi="Arial" w:cs="Arial"/>
                <w:bCs/>
                <w:sz w:val="18"/>
                <w:szCs w:val="20"/>
                <w:lang w:eastAsia="pl-PL"/>
              </w:rPr>
              <w:t>Przy  udziale przedstawiciela</w:t>
            </w:r>
          </w:p>
          <w:p w14:paraId="4A309400" w14:textId="77777777" w:rsidR="00A63185" w:rsidRPr="00A63185" w:rsidRDefault="00A63185" w:rsidP="00A63185">
            <w:pPr>
              <w:spacing w:after="0" w:line="240" w:lineRule="auto"/>
              <w:ind w:left="34"/>
              <w:rPr>
                <w:rFonts w:ascii="Arial" w:eastAsia="Times New Roman" w:hAnsi="Arial" w:cs="Arial"/>
                <w:bCs/>
                <w:sz w:val="18"/>
                <w:szCs w:val="20"/>
                <w:lang w:eastAsia="pl-PL"/>
              </w:rPr>
            </w:pPr>
            <w:r w:rsidRPr="00A63185">
              <w:rPr>
                <w:rFonts w:ascii="Arial" w:eastAsia="Times New Roman" w:hAnsi="Arial" w:cs="Arial"/>
                <w:bCs/>
                <w:sz w:val="18"/>
                <w:szCs w:val="20"/>
                <w:lang w:eastAsia="pl-PL"/>
              </w:rPr>
              <w:t>Administratora</w:t>
            </w:r>
          </w:p>
        </w:tc>
        <w:tc>
          <w:tcPr>
            <w:tcW w:w="8117" w:type="dxa"/>
            <w:gridSpan w:val="9"/>
            <w:tcBorders>
              <w:top w:val="single" w:sz="4" w:space="0" w:color="auto"/>
              <w:left w:val="single" w:sz="4" w:space="0" w:color="auto"/>
              <w:bottom w:val="single" w:sz="12" w:space="0" w:color="000000"/>
              <w:right w:val="single" w:sz="4" w:space="0" w:color="auto"/>
            </w:tcBorders>
            <w:vAlign w:val="center"/>
          </w:tcPr>
          <w:p w14:paraId="44AAA0C3" w14:textId="77777777" w:rsidR="00A63185" w:rsidRPr="00A63185" w:rsidRDefault="00A63185" w:rsidP="00A63185">
            <w:pPr>
              <w:spacing w:before="120" w:after="0" w:line="240" w:lineRule="auto"/>
              <w:ind w:left="34"/>
              <w:rPr>
                <w:rFonts w:ascii="Arial" w:eastAsia="Times New Roman" w:hAnsi="Arial" w:cs="Arial"/>
                <w:bCs/>
                <w:sz w:val="20"/>
                <w:szCs w:val="20"/>
                <w:lang w:eastAsia="pl-PL"/>
              </w:rPr>
            </w:pPr>
          </w:p>
        </w:tc>
      </w:tr>
      <w:tr w:rsidR="00A63185" w:rsidRPr="00A63185" w14:paraId="25A780B6" w14:textId="77777777" w:rsidTr="00A63185">
        <w:trPr>
          <w:trHeight w:val="454"/>
          <w:jc w:val="center"/>
        </w:trPr>
        <w:tc>
          <w:tcPr>
            <w:tcW w:w="10232" w:type="dxa"/>
            <w:gridSpan w:val="12"/>
            <w:tcBorders>
              <w:top w:val="single" w:sz="12" w:space="0" w:color="000000"/>
              <w:left w:val="single" w:sz="12" w:space="0" w:color="000000"/>
              <w:bottom w:val="single" w:sz="12" w:space="0" w:color="000000"/>
              <w:right w:val="single" w:sz="12" w:space="0" w:color="000000"/>
            </w:tcBorders>
            <w:vAlign w:val="center"/>
          </w:tcPr>
          <w:p w14:paraId="7975576A" w14:textId="77777777" w:rsidR="00A63185" w:rsidRPr="00A63185" w:rsidRDefault="00A63185" w:rsidP="00A63185">
            <w:pPr>
              <w:numPr>
                <w:ilvl w:val="0"/>
                <w:numId w:val="163"/>
              </w:numPr>
              <w:spacing w:after="0" w:line="240" w:lineRule="auto"/>
              <w:ind w:left="459" w:hanging="437"/>
              <w:rPr>
                <w:rFonts w:ascii="Arial" w:eastAsia="Times New Roman" w:hAnsi="Arial" w:cs="Arial"/>
                <w:b/>
                <w:bCs/>
                <w:i/>
                <w:szCs w:val="20"/>
                <w:lang w:eastAsia="pl-PL"/>
              </w:rPr>
            </w:pPr>
            <w:r w:rsidRPr="00A63185">
              <w:rPr>
                <w:rFonts w:ascii="Arial" w:eastAsia="Times New Roman" w:hAnsi="Arial" w:cs="Arial"/>
                <w:b/>
                <w:bCs/>
                <w:i/>
                <w:szCs w:val="20"/>
                <w:lang w:eastAsia="pl-PL"/>
              </w:rPr>
              <w:t>Informacje ogólne o obiekcie budowlanym:</w:t>
            </w:r>
          </w:p>
        </w:tc>
      </w:tr>
      <w:tr w:rsidR="00A63185" w:rsidRPr="00A63185" w14:paraId="380C4A20" w14:textId="77777777" w:rsidTr="00A63185">
        <w:trPr>
          <w:trHeight w:val="567"/>
          <w:jc w:val="center"/>
        </w:trPr>
        <w:tc>
          <w:tcPr>
            <w:tcW w:w="2115" w:type="dxa"/>
            <w:gridSpan w:val="3"/>
            <w:vAlign w:val="center"/>
          </w:tcPr>
          <w:p w14:paraId="26017BB1"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18"/>
                <w:szCs w:val="20"/>
                <w:lang w:eastAsia="pl-PL"/>
              </w:rPr>
              <w:t>Pozwolenie na użytkowanie</w:t>
            </w:r>
          </w:p>
        </w:tc>
        <w:tc>
          <w:tcPr>
            <w:tcW w:w="2573" w:type="dxa"/>
            <w:vAlign w:val="center"/>
          </w:tcPr>
          <w:p w14:paraId="21F30A46"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t xml:space="preserve">  </w:t>
            </w:r>
            <w:r w:rsidRPr="00A63185">
              <w:rPr>
                <w:rFonts w:ascii="Times New Roman" w:eastAsia="Times New Roman" w:hAnsi="Times New Roman" w:cs="Times New Roman"/>
                <w:sz w:val="44"/>
                <w:szCs w:val="20"/>
                <w:lang w:eastAsia="pl-PL"/>
              </w:rPr>
              <w:t xml:space="preserve">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Cs w:val="20"/>
                <w:lang w:eastAsia="pl-PL"/>
              </w:rPr>
              <w:t>TAK</w:t>
            </w:r>
            <w:r w:rsidRPr="00A63185">
              <w:rPr>
                <w:rFonts w:ascii="Arial" w:eastAsia="Times New Roman" w:hAnsi="Arial" w:cs="Arial"/>
                <w:sz w:val="20"/>
                <w:szCs w:val="20"/>
                <w:lang w:eastAsia="pl-PL"/>
              </w:rPr>
              <w:t xml:space="preserve">    </w:t>
            </w:r>
            <w:r w:rsidRPr="00A63185">
              <w:rPr>
                <w:rFonts w:ascii="Arial" w:eastAsia="Times New Roman" w:hAnsi="Arial" w:cs="Arial"/>
                <w:sz w:val="44"/>
                <w:szCs w:val="20"/>
                <w:lang w:eastAsia="pl-PL"/>
              </w:rPr>
              <w:t xml:space="preserve">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Cs w:val="20"/>
                <w:lang w:eastAsia="pl-PL"/>
              </w:rPr>
              <w:t>NIE</w:t>
            </w:r>
          </w:p>
        </w:tc>
        <w:tc>
          <w:tcPr>
            <w:tcW w:w="2549" w:type="dxa"/>
            <w:gridSpan w:val="5"/>
            <w:vAlign w:val="center"/>
          </w:tcPr>
          <w:p w14:paraId="03DDD229"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Rok budowy</w:t>
            </w:r>
          </w:p>
        </w:tc>
        <w:tc>
          <w:tcPr>
            <w:tcW w:w="2995" w:type="dxa"/>
            <w:gridSpan w:val="3"/>
            <w:vAlign w:val="center"/>
          </w:tcPr>
          <w:p w14:paraId="6FD4213E" w14:textId="77777777" w:rsidR="00A63185" w:rsidRPr="00A63185" w:rsidRDefault="00A63185" w:rsidP="00A63185">
            <w:pPr>
              <w:spacing w:before="120" w:after="0" w:line="240" w:lineRule="auto"/>
              <w:rPr>
                <w:rFonts w:ascii="Arial" w:eastAsia="Times New Roman" w:hAnsi="Arial" w:cs="Arial"/>
                <w:sz w:val="20"/>
                <w:szCs w:val="20"/>
                <w:lang w:eastAsia="pl-PL"/>
              </w:rPr>
            </w:pPr>
          </w:p>
        </w:tc>
      </w:tr>
      <w:tr w:rsidR="00A63185" w:rsidRPr="00A63185" w14:paraId="533C2893" w14:textId="77777777" w:rsidTr="00A63185">
        <w:trPr>
          <w:trHeight w:val="567"/>
          <w:jc w:val="center"/>
        </w:trPr>
        <w:tc>
          <w:tcPr>
            <w:tcW w:w="2115" w:type="dxa"/>
            <w:gridSpan w:val="3"/>
            <w:vAlign w:val="center"/>
          </w:tcPr>
          <w:p w14:paraId="4A84782E"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 xml:space="preserve">Powierzchnia  zabudowy </w:t>
            </w:r>
          </w:p>
        </w:tc>
        <w:tc>
          <w:tcPr>
            <w:tcW w:w="2573" w:type="dxa"/>
            <w:tcBorders>
              <w:right w:val="single" w:sz="4" w:space="0" w:color="auto"/>
            </w:tcBorders>
            <w:vAlign w:val="center"/>
          </w:tcPr>
          <w:p w14:paraId="57034C49" w14:textId="77777777" w:rsidR="00A63185" w:rsidRPr="00A63185" w:rsidRDefault="00A63185" w:rsidP="00A63185">
            <w:pPr>
              <w:spacing w:before="120" w:after="0" w:line="240" w:lineRule="auto"/>
              <w:rPr>
                <w:rFonts w:ascii="Arial" w:eastAsia="Times New Roman" w:hAnsi="Arial" w:cs="Arial"/>
                <w:sz w:val="20"/>
                <w:szCs w:val="20"/>
                <w:vertAlign w:val="superscript"/>
                <w:lang w:eastAsia="pl-PL"/>
              </w:rPr>
            </w:pPr>
            <w:r w:rsidRPr="00A63185">
              <w:rPr>
                <w:rFonts w:ascii="Arial" w:eastAsia="Times New Roman" w:hAnsi="Arial" w:cs="Arial"/>
                <w:sz w:val="20"/>
                <w:szCs w:val="20"/>
                <w:vertAlign w:val="superscript"/>
                <w:lang w:eastAsia="pl-PL"/>
              </w:rPr>
              <w:t xml:space="preserve">  ………………………………</w:t>
            </w:r>
            <w:r w:rsidRPr="00A63185">
              <w:rPr>
                <w:rFonts w:ascii="Arial" w:eastAsia="Times New Roman" w:hAnsi="Arial" w:cs="Arial"/>
                <w:sz w:val="20"/>
                <w:szCs w:val="20"/>
                <w:lang w:eastAsia="pl-PL"/>
              </w:rPr>
              <w:t>m</w:t>
            </w:r>
            <w:r w:rsidRPr="00A63185">
              <w:rPr>
                <w:rFonts w:ascii="Arial" w:eastAsia="Times New Roman" w:hAnsi="Arial" w:cs="Arial"/>
                <w:sz w:val="20"/>
                <w:szCs w:val="20"/>
                <w:vertAlign w:val="superscript"/>
                <w:lang w:eastAsia="pl-PL"/>
              </w:rPr>
              <w:t>2</w:t>
            </w:r>
          </w:p>
        </w:tc>
        <w:tc>
          <w:tcPr>
            <w:tcW w:w="2549" w:type="dxa"/>
            <w:gridSpan w:val="5"/>
            <w:tcBorders>
              <w:right w:val="single" w:sz="4" w:space="0" w:color="auto"/>
            </w:tcBorders>
            <w:vAlign w:val="center"/>
          </w:tcPr>
          <w:p w14:paraId="3492629D"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Powierzchnia użytkowa</w:t>
            </w:r>
          </w:p>
        </w:tc>
        <w:tc>
          <w:tcPr>
            <w:tcW w:w="2995" w:type="dxa"/>
            <w:gridSpan w:val="3"/>
            <w:tcBorders>
              <w:left w:val="single" w:sz="4" w:space="0" w:color="auto"/>
            </w:tcBorders>
            <w:vAlign w:val="center"/>
          </w:tcPr>
          <w:p w14:paraId="6EDDEF8F" w14:textId="77777777" w:rsidR="00A63185" w:rsidRPr="00A63185" w:rsidRDefault="00A63185" w:rsidP="00A63185">
            <w:pPr>
              <w:spacing w:before="240" w:after="0" w:line="240" w:lineRule="auto"/>
              <w:rPr>
                <w:rFonts w:ascii="Arial" w:eastAsia="Times New Roman" w:hAnsi="Arial" w:cs="Arial"/>
                <w:sz w:val="20"/>
                <w:szCs w:val="20"/>
                <w:vertAlign w:val="superscript"/>
                <w:lang w:eastAsia="pl-PL"/>
              </w:rPr>
            </w:pPr>
            <w:r w:rsidRPr="00A63185">
              <w:rPr>
                <w:rFonts w:ascii="Arial" w:eastAsia="Times New Roman" w:hAnsi="Arial" w:cs="Arial"/>
                <w:sz w:val="20"/>
                <w:szCs w:val="20"/>
                <w:vertAlign w:val="superscript"/>
                <w:lang w:eastAsia="pl-PL"/>
              </w:rPr>
              <w:t>………………………………</w:t>
            </w:r>
            <w:r w:rsidRPr="00A63185">
              <w:rPr>
                <w:rFonts w:ascii="Arial" w:eastAsia="Times New Roman" w:hAnsi="Arial" w:cs="Arial"/>
                <w:sz w:val="20"/>
                <w:szCs w:val="20"/>
                <w:lang w:eastAsia="pl-PL"/>
              </w:rPr>
              <w:t>m</w:t>
            </w:r>
            <w:r w:rsidRPr="00A63185">
              <w:rPr>
                <w:rFonts w:ascii="Arial" w:eastAsia="Times New Roman" w:hAnsi="Arial" w:cs="Arial"/>
                <w:sz w:val="20"/>
                <w:szCs w:val="20"/>
                <w:vertAlign w:val="superscript"/>
                <w:lang w:eastAsia="pl-PL"/>
              </w:rPr>
              <w:t>2</w:t>
            </w:r>
          </w:p>
        </w:tc>
      </w:tr>
      <w:tr w:rsidR="00A63185" w:rsidRPr="00A63185" w14:paraId="1F1A082B" w14:textId="77777777" w:rsidTr="00A63185">
        <w:trPr>
          <w:trHeight w:val="567"/>
          <w:jc w:val="center"/>
        </w:trPr>
        <w:tc>
          <w:tcPr>
            <w:tcW w:w="2115" w:type="dxa"/>
            <w:gridSpan w:val="3"/>
            <w:tcBorders>
              <w:right w:val="single" w:sz="4" w:space="0" w:color="auto"/>
            </w:tcBorders>
            <w:vAlign w:val="center"/>
          </w:tcPr>
          <w:p w14:paraId="45ED7155"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Funkcja obiektu:</w:t>
            </w:r>
          </w:p>
        </w:tc>
        <w:tc>
          <w:tcPr>
            <w:tcW w:w="2573" w:type="dxa"/>
            <w:tcBorders>
              <w:left w:val="single" w:sz="4" w:space="0" w:color="auto"/>
            </w:tcBorders>
            <w:vAlign w:val="center"/>
          </w:tcPr>
          <w:p w14:paraId="4121B33A" w14:textId="77777777" w:rsidR="00A63185" w:rsidRPr="00A63185" w:rsidRDefault="00A63185" w:rsidP="00A63185">
            <w:pPr>
              <w:spacing w:before="120" w:after="0" w:line="240" w:lineRule="auto"/>
              <w:rPr>
                <w:rFonts w:ascii="Arial" w:eastAsia="Times New Roman" w:hAnsi="Arial" w:cs="Arial"/>
                <w:sz w:val="20"/>
                <w:szCs w:val="20"/>
                <w:lang w:eastAsia="pl-PL"/>
              </w:rPr>
            </w:pPr>
            <w:r w:rsidRPr="00A63185">
              <w:rPr>
                <w:rFonts w:ascii="Arial" w:eastAsia="Times New Roman" w:hAnsi="Arial" w:cs="Arial"/>
                <w:sz w:val="20"/>
                <w:szCs w:val="20"/>
                <w:vertAlign w:val="superscript"/>
                <w:lang w:eastAsia="pl-PL"/>
              </w:rPr>
              <w:t>………………………………</w:t>
            </w:r>
          </w:p>
        </w:tc>
        <w:tc>
          <w:tcPr>
            <w:tcW w:w="2549" w:type="dxa"/>
            <w:gridSpan w:val="5"/>
            <w:tcBorders>
              <w:right w:val="single" w:sz="4" w:space="0" w:color="auto"/>
            </w:tcBorders>
            <w:vAlign w:val="center"/>
          </w:tcPr>
          <w:p w14:paraId="44E5A0BF"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Garnizon</w:t>
            </w:r>
          </w:p>
        </w:tc>
        <w:tc>
          <w:tcPr>
            <w:tcW w:w="2995" w:type="dxa"/>
            <w:gridSpan w:val="3"/>
            <w:tcBorders>
              <w:left w:val="single" w:sz="4" w:space="0" w:color="auto"/>
            </w:tcBorders>
            <w:vAlign w:val="center"/>
          </w:tcPr>
          <w:p w14:paraId="38548FB6" w14:textId="77777777" w:rsidR="00A63185" w:rsidRPr="00A63185" w:rsidRDefault="00A63185" w:rsidP="00A63185">
            <w:pPr>
              <w:spacing w:before="120" w:after="0" w:line="240" w:lineRule="auto"/>
              <w:rPr>
                <w:rFonts w:ascii="Arial" w:eastAsia="Times New Roman" w:hAnsi="Arial" w:cs="Arial"/>
                <w:sz w:val="20"/>
                <w:szCs w:val="20"/>
                <w:lang w:eastAsia="pl-PL"/>
              </w:rPr>
            </w:pPr>
            <w:r w:rsidRPr="00A63185">
              <w:rPr>
                <w:rFonts w:ascii="Arial" w:eastAsia="Times New Roman" w:hAnsi="Arial" w:cs="Arial"/>
                <w:sz w:val="20"/>
                <w:szCs w:val="20"/>
                <w:vertAlign w:val="superscript"/>
                <w:lang w:eastAsia="pl-PL"/>
              </w:rPr>
              <w:t>………………………………</w:t>
            </w:r>
          </w:p>
        </w:tc>
      </w:tr>
      <w:tr w:rsidR="00A63185" w:rsidRPr="00A63185" w14:paraId="2C6BCB4C" w14:textId="77777777" w:rsidTr="00A63185">
        <w:trPr>
          <w:trHeight w:val="567"/>
          <w:jc w:val="center"/>
        </w:trPr>
        <w:tc>
          <w:tcPr>
            <w:tcW w:w="2115" w:type="dxa"/>
            <w:gridSpan w:val="3"/>
            <w:tcBorders>
              <w:right w:val="single" w:sz="4" w:space="0" w:color="auto"/>
            </w:tcBorders>
            <w:vAlign w:val="center"/>
          </w:tcPr>
          <w:p w14:paraId="44B8254C" w14:textId="77777777" w:rsidR="00A63185" w:rsidRPr="00A63185" w:rsidRDefault="00A63185" w:rsidP="00A63185">
            <w:pPr>
              <w:spacing w:after="0" w:line="240" w:lineRule="auto"/>
              <w:rPr>
                <w:rFonts w:ascii="Arial" w:eastAsia="Times New Roman" w:hAnsi="Arial" w:cs="Arial"/>
                <w:noProof/>
                <w:sz w:val="16"/>
                <w:szCs w:val="16"/>
                <w:lang w:eastAsia="pl-PL"/>
              </w:rPr>
            </w:pPr>
            <w:r w:rsidRPr="00A63185">
              <w:rPr>
                <w:rFonts w:ascii="Arial" w:eastAsia="Times New Roman" w:hAnsi="Arial" w:cs="Arial"/>
                <w:bCs/>
                <w:sz w:val="16"/>
                <w:szCs w:val="20"/>
                <w:lang w:eastAsia="pl-PL"/>
              </w:rPr>
              <w:lastRenderedPageBreak/>
              <w:t>Obiekt użytkowany zgodnie z przeznaczeniem</w:t>
            </w:r>
          </w:p>
        </w:tc>
        <w:tc>
          <w:tcPr>
            <w:tcW w:w="2573" w:type="dxa"/>
            <w:tcBorders>
              <w:left w:val="single" w:sz="4" w:space="0" w:color="auto"/>
            </w:tcBorders>
            <w:vAlign w:val="center"/>
          </w:tcPr>
          <w:p w14:paraId="677BBFFB" w14:textId="77777777" w:rsidR="00A63185" w:rsidRPr="00A63185" w:rsidRDefault="00A63185" w:rsidP="00A63185">
            <w:pPr>
              <w:spacing w:after="0" w:line="240" w:lineRule="auto"/>
              <w:rPr>
                <w:rFonts w:ascii="Times New Roman" w:eastAsia="Times New Roman" w:hAnsi="Times New Roman" w:cs="Times New Roman"/>
                <w:sz w:val="20"/>
                <w:szCs w:val="24"/>
                <w:lang w:eastAsia="pl-PL"/>
              </w:rPr>
            </w:pPr>
            <w:r w:rsidRPr="00A63185">
              <w:rPr>
                <w:rFonts w:ascii="Arial" w:eastAsia="Times New Roman" w:hAnsi="Arial" w:cs="Arial"/>
                <w:sz w:val="44"/>
                <w:szCs w:val="20"/>
                <w:lang w:eastAsia="pl-PL"/>
              </w:rPr>
              <w:t xml:space="preserve">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Cs w:val="20"/>
                <w:lang w:eastAsia="pl-PL"/>
              </w:rPr>
              <w:t>TAK</w:t>
            </w:r>
            <w:r w:rsidRPr="00A63185">
              <w:rPr>
                <w:rFonts w:ascii="Arial" w:eastAsia="Times New Roman" w:hAnsi="Arial" w:cs="Arial"/>
                <w:sz w:val="20"/>
                <w:szCs w:val="20"/>
                <w:lang w:eastAsia="pl-PL"/>
              </w:rPr>
              <w:t xml:space="preserve">    </w:t>
            </w:r>
            <w:r w:rsidRPr="00A63185">
              <w:rPr>
                <w:rFonts w:ascii="Arial" w:eastAsia="Times New Roman" w:hAnsi="Arial" w:cs="Arial"/>
                <w:sz w:val="44"/>
                <w:szCs w:val="20"/>
                <w:lang w:eastAsia="pl-PL"/>
              </w:rPr>
              <w:t xml:space="preserve">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Cs w:val="20"/>
                <w:lang w:eastAsia="pl-PL"/>
              </w:rPr>
              <w:t>NIE</w:t>
            </w:r>
          </w:p>
        </w:tc>
        <w:tc>
          <w:tcPr>
            <w:tcW w:w="2549" w:type="dxa"/>
            <w:gridSpan w:val="5"/>
            <w:tcBorders>
              <w:right w:val="single" w:sz="4" w:space="0" w:color="auto"/>
            </w:tcBorders>
            <w:vAlign w:val="center"/>
          </w:tcPr>
          <w:p w14:paraId="1180E531" w14:textId="77777777" w:rsidR="00A63185" w:rsidRPr="00A63185" w:rsidRDefault="00A63185" w:rsidP="00A63185">
            <w:pPr>
              <w:spacing w:after="0" w:line="240" w:lineRule="auto"/>
              <w:ind w:left="67"/>
              <w:rPr>
                <w:rFonts w:ascii="Arial" w:eastAsia="Times New Roman" w:hAnsi="Arial" w:cs="Arial"/>
                <w:noProof/>
                <w:sz w:val="20"/>
                <w:szCs w:val="20"/>
                <w:lang w:eastAsia="pl-PL"/>
              </w:rPr>
            </w:pPr>
            <w:r w:rsidRPr="00A63185">
              <w:rPr>
                <w:rFonts w:ascii="Arial" w:eastAsia="Times New Roman" w:hAnsi="Arial" w:cs="Arial"/>
                <w:noProof/>
                <w:sz w:val="20"/>
                <w:szCs w:val="20"/>
                <w:lang w:eastAsia="pl-PL"/>
              </w:rPr>
              <w:t>Obiekt objęty opieką konserwatorską</w:t>
            </w:r>
          </w:p>
        </w:tc>
        <w:tc>
          <w:tcPr>
            <w:tcW w:w="2995" w:type="dxa"/>
            <w:gridSpan w:val="3"/>
            <w:tcBorders>
              <w:left w:val="single" w:sz="4" w:space="0" w:color="auto"/>
            </w:tcBorders>
            <w:vAlign w:val="center"/>
          </w:tcPr>
          <w:p w14:paraId="18E53696" w14:textId="77777777" w:rsidR="00A63185" w:rsidRPr="00A63185" w:rsidRDefault="00A63185" w:rsidP="00A63185">
            <w:pPr>
              <w:spacing w:after="0" w:line="240" w:lineRule="auto"/>
              <w:rPr>
                <w:rFonts w:ascii="Times New Roman" w:eastAsia="Times New Roman" w:hAnsi="Times New Roman" w:cs="Times New Roman"/>
                <w:sz w:val="20"/>
                <w:szCs w:val="24"/>
                <w:lang w:eastAsia="pl-PL"/>
              </w:rPr>
            </w:pPr>
            <w:r w:rsidRPr="00A63185">
              <w:rPr>
                <w:rFonts w:ascii="Arial" w:eastAsia="Times New Roman" w:hAnsi="Arial" w:cs="Arial"/>
                <w:sz w:val="44"/>
                <w:szCs w:val="20"/>
                <w:lang w:eastAsia="pl-PL"/>
              </w:rPr>
              <w:t xml:space="preserve">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Cs w:val="20"/>
                <w:lang w:eastAsia="pl-PL"/>
              </w:rPr>
              <w:t>TAK</w:t>
            </w:r>
            <w:r w:rsidRPr="00A63185">
              <w:rPr>
                <w:rFonts w:ascii="Arial" w:eastAsia="Times New Roman" w:hAnsi="Arial" w:cs="Arial"/>
                <w:sz w:val="20"/>
                <w:szCs w:val="20"/>
                <w:lang w:eastAsia="pl-PL"/>
              </w:rPr>
              <w:t xml:space="preserve">    </w:t>
            </w:r>
            <w:r w:rsidRPr="00A63185">
              <w:rPr>
                <w:rFonts w:ascii="Arial" w:eastAsia="Times New Roman" w:hAnsi="Arial" w:cs="Arial"/>
                <w:sz w:val="44"/>
                <w:szCs w:val="20"/>
                <w:lang w:eastAsia="pl-PL"/>
              </w:rPr>
              <w:t xml:space="preserve">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Cs w:val="20"/>
                <w:lang w:eastAsia="pl-PL"/>
              </w:rPr>
              <w:t>NIE</w:t>
            </w:r>
          </w:p>
        </w:tc>
      </w:tr>
      <w:tr w:rsidR="00A63185" w:rsidRPr="00A63185" w14:paraId="35EC6F50" w14:textId="77777777" w:rsidTr="00A63185">
        <w:trPr>
          <w:trHeight w:val="567"/>
          <w:jc w:val="center"/>
        </w:trPr>
        <w:tc>
          <w:tcPr>
            <w:tcW w:w="2115" w:type="dxa"/>
            <w:gridSpan w:val="3"/>
            <w:tcBorders>
              <w:right w:val="single" w:sz="4" w:space="0" w:color="auto"/>
            </w:tcBorders>
            <w:vAlign w:val="center"/>
          </w:tcPr>
          <w:p w14:paraId="3E62DBEE"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Kubatura</w:t>
            </w:r>
          </w:p>
        </w:tc>
        <w:tc>
          <w:tcPr>
            <w:tcW w:w="2573" w:type="dxa"/>
            <w:tcBorders>
              <w:left w:val="single" w:sz="4" w:space="0" w:color="auto"/>
            </w:tcBorders>
            <w:vAlign w:val="center"/>
          </w:tcPr>
          <w:p w14:paraId="719C1193" w14:textId="77777777" w:rsidR="00A63185" w:rsidRPr="00A63185" w:rsidRDefault="00A63185" w:rsidP="00A63185">
            <w:pPr>
              <w:spacing w:before="120" w:after="0" w:line="240" w:lineRule="auto"/>
              <w:rPr>
                <w:rFonts w:ascii="Arial" w:eastAsia="Times New Roman" w:hAnsi="Arial" w:cs="Arial"/>
                <w:sz w:val="20"/>
                <w:szCs w:val="20"/>
                <w:vertAlign w:val="superscript"/>
                <w:lang w:eastAsia="pl-PL"/>
              </w:rPr>
            </w:pPr>
            <w:r w:rsidRPr="00A63185">
              <w:rPr>
                <w:rFonts w:ascii="Arial" w:eastAsia="Times New Roman" w:hAnsi="Arial" w:cs="Arial"/>
                <w:sz w:val="20"/>
                <w:szCs w:val="20"/>
                <w:vertAlign w:val="superscript"/>
                <w:lang w:eastAsia="pl-PL"/>
              </w:rPr>
              <w:t xml:space="preserve">   </w:t>
            </w:r>
            <w:r w:rsidRPr="00A63185">
              <w:rPr>
                <w:rFonts w:ascii="Arial" w:eastAsia="Times New Roman" w:hAnsi="Arial" w:cs="Arial"/>
                <w:sz w:val="20"/>
                <w:szCs w:val="20"/>
                <w:lang w:eastAsia="pl-PL"/>
              </w:rPr>
              <w:t>…………………………m</w:t>
            </w:r>
            <w:r w:rsidRPr="00A63185">
              <w:rPr>
                <w:rFonts w:ascii="Arial" w:eastAsia="Times New Roman" w:hAnsi="Arial" w:cs="Arial"/>
                <w:sz w:val="20"/>
                <w:szCs w:val="20"/>
                <w:vertAlign w:val="superscript"/>
                <w:lang w:eastAsia="pl-PL"/>
              </w:rPr>
              <w:t>3</w:t>
            </w:r>
          </w:p>
        </w:tc>
        <w:tc>
          <w:tcPr>
            <w:tcW w:w="2549" w:type="dxa"/>
            <w:gridSpan w:val="5"/>
            <w:tcBorders>
              <w:right w:val="single" w:sz="4" w:space="0" w:color="auto"/>
            </w:tcBorders>
            <w:vAlign w:val="center"/>
          </w:tcPr>
          <w:p w14:paraId="0B5B259F"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Wysokość / ilość kondygn.</w:t>
            </w:r>
          </w:p>
        </w:tc>
        <w:tc>
          <w:tcPr>
            <w:tcW w:w="2995" w:type="dxa"/>
            <w:gridSpan w:val="3"/>
            <w:tcBorders>
              <w:left w:val="single" w:sz="4" w:space="0" w:color="auto"/>
            </w:tcBorders>
            <w:vAlign w:val="center"/>
          </w:tcPr>
          <w:p w14:paraId="42BF09EC" w14:textId="77777777" w:rsidR="00A63185" w:rsidRPr="00A63185" w:rsidRDefault="00A63185" w:rsidP="00A63185">
            <w:pPr>
              <w:spacing w:before="120"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 m / …………</w:t>
            </w:r>
          </w:p>
        </w:tc>
      </w:tr>
      <w:tr w:rsidR="00A63185" w:rsidRPr="00A63185" w14:paraId="6E840E94" w14:textId="77777777" w:rsidTr="00A63185">
        <w:trPr>
          <w:trHeight w:val="567"/>
          <w:jc w:val="center"/>
        </w:trPr>
        <w:tc>
          <w:tcPr>
            <w:tcW w:w="2115" w:type="dxa"/>
            <w:gridSpan w:val="3"/>
            <w:tcBorders>
              <w:right w:val="single" w:sz="4" w:space="0" w:color="auto"/>
            </w:tcBorders>
            <w:vAlign w:val="center"/>
          </w:tcPr>
          <w:p w14:paraId="4A771BF7"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Strefa ochronna</w:t>
            </w:r>
          </w:p>
        </w:tc>
        <w:tc>
          <w:tcPr>
            <w:tcW w:w="8117" w:type="dxa"/>
            <w:gridSpan w:val="9"/>
            <w:tcBorders>
              <w:left w:val="single" w:sz="4" w:space="0" w:color="auto"/>
            </w:tcBorders>
            <w:vAlign w:val="center"/>
          </w:tcPr>
          <w:p w14:paraId="5678ACA5"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wymagana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nie wymagana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ustanowiona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nie ustanowiona</w:t>
            </w:r>
          </w:p>
        </w:tc>
      </w:tr>
      <w:tr w:rsidR="00A63185" w:rsidRPr="00A63185" w14:paraId="582E8701" w14:textId="77777777" w:rsidTr="00A63185">
        <w:trPr>
          <w:trHeight w:val="567"/>
          <w:jc w:val="center"/>
        </w:trPr>
        <w:tc>
          <w:tcPr>
            <w:tcW w:w="2115" w:type="dxa"/>
            <w:gridSpan w:val="3"/>
            <w:tcBorders>
              <w:right w:val="single" w:sz="4" w:space="0" w:color="auto"/>
            </w:tcBorders>
            <w:vAlign w:val="center"/>
          </w:tcPr>
          <w:p w14:paraId="5B303F65"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Obszar ograniczonego użytkowania</w:t>
            </w:r>
          </w:p>
        </w:tc>
        <w:tc>
          <w:tcPr>
            <w:tcW w:w="8117" w:type="dxa"/>
            <w:gridSpan w:val="9"/>
            <w:tcBorders>
              <w:left w:val="single" w:sz="4" w:space="0" w:color="auto"/>
            </w:tcBorders>
            <w:vAlign w:val="center"/>
          </w:tcPr>
          <w:p w14:paraId="64FCFACD"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wymagany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nie wymagany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ustanowiony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nie ustanowiony</w:t>
            </w:r>
          </w:p>
        </w:tc>
      </w:tr>
      <w:tr w:rsidR="00A63185" w:rsidRPr="00A63185" w14:paraId="7775E7DA" w14:textId="77777777" w:rsidTr="00A63185">
        <w:trPr>
          <w:trHeight w:val="984"/>
          <w:jc w:val="center"/>
        </w:trPr>
        <w:tc>
          <w:tcPr>
            <w:tcW w:w="2115" w:type="dxa"/>
            <w:gridSpan w:val="3"/>
            <w:vAlign w:val="center"/>
          </w:tcPr>
          <w:p w14:paraId="0BFE06DC"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 xml:space="preserve">Rodzaj konstrukcji </w:t>
            </w:r>
          </w:p>
        </w:tc>
        <w:tc>
          <w:tcPr>
            <w:tcW w:w="8117" w:type="dxa"/>
            <w:gridSpan w:val="9"/>
          </w:tcPr>
          <w:p w14:paraId="2B59E311"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 w:val="20"/>
                <w:szCs w:val="20"/>
                <w:lang w:eastAsia="pl-PL"/>
              </w:rPr>
              <w:t xml:space="preserve">stalowa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murowana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drewniana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żelbetowa</w:t>
            </w:r>
          </w:p>
          <w:p w14:paraId="3268BF0B"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 w:val="20"/>
                <w:szCs w:val="20"/>
                <w:lang w:eastAsia="pl-PL"/>
              </w:rPr>
              <w:t xml:space="preserve">inna:   ………………………………………………………………………………………                                                                                                                                                                                                                                                                                                                                                                                                                                                                                                                                                                                                                                                                                                                                                                                                                                                                                                                                                                                                                                                                                                                                                                                                                                                                                                                                                                                                                                                                                                                                                                                   </w:t>
            </w:r>
          </w:p>
        </w:tc>
      </w:tr>
      <w:tr w:rsidR="00A63185" w:rsidRPr="00A63185" w14:paraId="251F8773" w14:textId="77777777" w:rsidTr="00A63185">
        <w:trPr>
          <w:trHeight w:val="1641"/>
          <w:jc w:val="center"/>
        </w:trPr>
        <w:tc>
          <w:tcPr>
            <w:tcW w:w="2115" w:type="dxa"/>
            <w:gridSpan w:val="3"/>
            <w:vAlign w:val="center"/>
          </w:tcPr>
          <w:p w14:paraId="014C94C1"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Wyposażenie</w:t>
            </w:r>
          </w:p>
        </w:tc>
        <w:tc>
          <w:tcPr>
            <w:tcW w:w="8117" w:type="dxa"/>
            <w:gridSpan w:val="9"/>
          </w:tcPr>
          <w:p w14:paraId="71F35BA5"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 w:val="20"/>
                <w:szCs w:val="20"/>
                <w:lang w:eastAsia="pl-PL"/>
              </w:rPr>
              <w:t>przewody dymowe, spalinowe, wentylacyjne* - grawitacyjne</w:t>
            </w:r>
          </w:p>
          <w:p w14:paraId="200FB73D"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 w:val="20"/>
                <w:szCs w:val="20"/>
                <w:lang w:eastAsia="pl-PL"/>
              </w:rPr>
              <w:t>przewody dymowe, spalinowe, wentylacyjne* - ciąg jest wymuszony mechanicznie</w:t>
            </w:r>
          </w:p>
          <w:p w14:paraId="15F56C90"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 w:val="20"/>
                <w:szCs w:val="20"/>
                <w:lang w:eastAsia="pl-PL"/>
              </w:rPr>
              <w:t xml:space="preserve">instalacja gazowa   </w:t>
            </w:r>
          </w:p>
          <w:p w14:paraId="03529C25"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 w:val="20"/>
                <w:szCs w:val="20"/>
                <w:lang w:eastAsia="pl-PL"/>
              </w:rPr>
              <w:t>instalacje i urządzenia służące ochronie środowiska: ………………………………..</w:t>
            </w:r>
          </w:p>
          <w:p w14:paraId="133CE407" w14:textId="77777777" w:rsidR="00A63185" w:rsidRPr="00A63185" w:rsidRDefault="00A63185" w:rsidP="00A63185">
            <w:pPr>
              <w:spacing w:before="120"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 xml:space="preserve">        ………………………………………………………………………………………………</w:t>
            </w:r>
          </w:p>
          <w:p w14:paraId="220496F2" w14:textId="77777777" w:rsidR="00A63185" w:rsidRPr="00A63185" w:rsidRDefault="00A63185" w:rsidP="00A63185">
            <w:pPr>
              <w:spacing w:before="120"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 xml:space="preserve">        ……………………………………………………………………………………………… </w:t>
            </w:r>
          </w:p>
        </w:tc>
      </w:tr>
      <w:tr w:rsidR="00A63185" w:rsidRPr="00A63185" w14:paraId="0F183C0B" w14:textId="77777777" w:rsidTr="00A63185">
        <w:trPr>
          <w:trHeight w:val="454"/>
          <w:jc w:val="center"/>
        </w:trPr>
        <w:tc>
          <w:tcPr>
            <w:tcW w:w="10232" w:type="dxa"/>
            <w:gridSpan w:val="12"/>
            <w:tcBorders>
              <w:top w:val="single" w:sz="12" w:space="0" w:color="auto"/>
              <w:left w:val="single" w:sz="12" w:space="0" w:color="auto"/>
              <w:bottom w:val="single" w:sz="12" w:space="0" w:color="auto"/>
              <w:right w:val="single" w:sz="12" w:space="0" w:color="auto"/>
            </w:tcBorders>
            <w:vAlign w:val="center"/>
          </w:tcPr>
          <w:p w14:paraId="459C0FD5" w14:textId="77777777" w:rsidR="00A63185" w:rsidRPr="00A63185" w:rsidRDefault="00A63185" w:rsidP="00A63185">
            <w:pPr>
              <w:numPr>
                <w:ilvl w:val="0"/>
                <w:numId w:val="163"/>
              </w:numPr>
              <w:spacing w:after="0" w:line="240" w:lineRule="auto"/>
              <w:ind w:left="459" w:hanging="437"/>
              <w:rPr>
                <w:rFonts w:ascii="Arial" w:eastAsia="Times New Roman" w:hAnsi="Arial" w:cs="Arial"/>
                <w:b/>
                <w:bCs/>
                <w:i/>
                <w:szCs w:val="20"/>
                <w:lang w:eastAsia="pl-PL"/>
              </w:rPr>
            </w:pPr>
            <w:r w:rsidRPr="00A63185">
              <w:rPr>
                <w:rFonts w:ascii="Arial" w:eastAsia="Times New Roman" w:hAnsi="Arial" w:cs="Arial"/>
                <w:b/>
                <w:bCs/>
                <w:i/>
                <w:szCs w:val="20"/>
                <w:lang w:eastAsia="pl-PL"/>
              </w:rPr>
              <w:t xml:space="preserve">Sprawdzenie wykonania zaleceń z poprzedniej  kontroli: </w:t>
            </w:r>
          </w:p>
        </w:tc>
      </w:tr>
      <w:tr w:rsidR="00A63185" w:rsidRPr="00A63185" w14:paraId="1F84C445" w14:textId="77777777" w:rsidTr="00A63185">
        <w:trPr>
          <w:trHeight w:val="663"/>
          <w:jc w:val="center"/>
        </w:trPr>
        <w:tc>
          <w:tcPr>
            <w:tcW w:w="10232" w:type="dxa"/>
            <w:gridSpan w:val="12"/>
            <w:tcBorders>
              <w:top w:val="single" w:sz="12" w:space="0" w:color="auto"/>
              <w:left w:val="single" w:sz="4" w:space="0" w:color="auto"/>
              <w:bottom w:val="single" w:sz="4" w:space="0" w:color="auto"/>
              <w:right w:val="single" w:sz="4" w:space="0" w:color="auto"/>
            </w:tcBorders>
            <w:vAlign w:val="center"/>
          </w:tcPr>
          <w:p w14:paraId="2FC4276C" w14:textId="77777777" w:rsidR="00A63185" w:rsidRPr="00A63185" w:rsidRDefault="00A63185" w:rsidP="00A63185">
            <w:pPr>
              <w:spacing w:before="60" w:after="0" w:line="240" w:lineRule="auto"/>
              <w:rPr>
                <w:rFonts w:ascii="Arial" w:eastAsia="Times New Roman" w:hAnsi="Arial" w:cs="Arial"/>
                <w:b/>
                <w:sz w:val="20"/>
                <w:szCs w:val="20"/>
                <w:lang w:eastAsia="pl-PL"/>
              </w:rPr>
            </w:pPr>
            <w:r w:rsidRPr="00A63185">
              <w:rPr>
                <w:rFonts w:ascii="Arial" w:eastAsia="Times New Roman" w:hAnsi="Arial" w:cs="Arial"/>
                <w:b/>
                <w:sz w:val="20"/>
                <w:szCs w:val="20"/>
                <w:lang w:eastAsia="pl-PL"/>
              </w:rPr>
              <w:t>Przed rozpoczęciem kontroli zapoznano się z:</w:t>
            </w:r>
          </w:p>
          <w:p w14:paraId="13292145" w14:textId="77777777" w:rsidR="00A63185" w:rsidRPr="00A63185" w:rsidRDefault="00A63185" w:rsidP="00A63185">
            <w:pPr>
              <w:numPr>
                <w:ilvl w:val="0"/>
                <w:numId w:val="153"/>
              </w:numPr>
              <w:spacing w:before="60" w:after="0" w:line="240" w:lineRule="auto"/>
              <w:ind w:left="357" w:hanging="357"/>
              <w:rPr>
                <w:rFonts w:ascii="Arial" w:eastAsia="Times New Roman" w:hAnsi="Arial" w:cs="Arial"/>
                <w:sz w:val="20"/>
                <w:szCs w:val="20"/>
                <w:lang w:eastAsia="pl-PL"/>
              </w:rPr>
            </w:pPr>
            <w:r w:rsidRPr="00A63185">
              <w:rPr>
                <w:rFonts w:ascii="Arial" w:eastAsia="Times New Roman" w:hAnsi="Arial" w:cs="Arial"/>
                <w:sz w:val="20"/>
                <w:szCs w:val="20"/>
                <w:lang w:eastAsia="pl-PL"/>
              </w:rPr>
              <w:t>Protokołami z poprzednich kontroli: ………………………………………………………………………………….</w:t>
            </w:r>
          </w:p>
          <w:p w14:paraId="2BEE0F09" w14:textId="77777777" w:rsidR="00A63185" w:rsidRPr="00A63185" w:rsidRDefault="00A63185" w:rsidP="00A63185">
            <w:pPr>
              <w:spacing w:before="180" w:after="0" w:line="240" w:lineRule="auto"/>
              <w:ind w:left="425"/>
              <w:rPr>
                <w:rFonts w:ascii="Arial" w:eastAsia="Times New Roman" w:hAnsi="Arial" w:cs="Arial"/>
                <w:sz w:val="20"/>
                <w:szCs w:val="20"/>
                <w:lang w:eastAsia="pl-PL"/>
              </w:rPr>
            </w:pPr>
            <w:r w:rsidRPr="00A63185">
              <w:rPr>
                <w:rFonts w:ascii="Arial" w:eastAsia="Times New Roman" w:hAnsi="Arial" w:cs="Arial"/>
                <w:sz w:val="20"/>
                <w:szCs w:val="20"/>
                <w:lang w:eastAsia="pl-PL"/>
              </w:rPr>
              <w:t>……………………………… z dnia   …….…..……… przeprowadzonej przez: ………………………………….</w:t>
            </w:r>
          </w:p>
          <w:p w14:paraId="66C3A43C" w14:textId="77777777" w:rsidR="00A63185" w:rsidRPr="00A63185" w:rsidRDefault="00A63185" w:rsidP="00A63185">
            <w:pPr>
              <w:spacing w:before="180" w:after="0" w:line="240" w:lineRule="auto"/>
              <w:ind w:left="425"/>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7A807513" w14:textId="77777777" w:rsidR="00A63185" w:rsidRPr="00A63185" w:rsidRDefault="00A63185" w:rsidP="00A63185">
            <w:pPr>
              <w:spacing w:before="180" w:after="0" w:line="240" w:lineRule="auto"/>
              <w:ind w:left="425"/>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2D184D98" w14:textId="77777777" w:rsidR="00A63185" w:rsidRPr="00A63185" w:rsidRDefault="00A63185" w:rsidP="00A63185">
            <w:pPr>
              <w:numPr>
                <w:ilvl w:val="0"/>
                <w:numId w:val="153"/>
              </w:numPr>
              <w:spacing w:before="180" w:after="0" w:line="240" w:lineRule="auto"/>
              <w:ind w:left="357" w:hanging="357"/>
              <w:rPr>
                <w:rFonts w:ascii="Arial" w:eastAsia="Times New Roman" w:hAnsi="Arial" w:cs="Arial"/>
                <w:sz w:val="20"/>
                <w:szCs w:val="20"/>
                <w:lang w:eastAsia="pl-PL"/>
              </w:rPr>
            </w:pPr>
            <w:r w:rsidRPr="00A63185">
              <w:rPr>
                <w:rFonts w:ascii="Arial" w:eastAsia="Times New Roman" w:hAnsi="Arial" w:cs="Arial"/>
                <w:sz w:val="20"/>
                <w:szCs w:val="20"/>
                <w:lang w:eastAsia="pl-PL"/>
              </w:rPr>
              <w:t>Innymi dokumentami mającymi znaczenie dla oceny stanu technicznego: ………………………………………</w:t>
            </w:r>
          </w:p>
          <w:p w14:paraId="18658515" w14:textId="77777777" w:rsidR="00A63185" w:rsidRPr="00A63185" w:rsidRDefault="00A63185" w:rsidP="00A63185">
            <w:pPr>
              <w:spacing w:before="180" w:after="0" w:line="240" w:lineRule="auto"/>
              <w:ind w:left="425"/>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09AF2756" w14:textId="77777777" w:rsidR="00A63185" w:rsidRPr="00A63185" w:rsidRDefault="00A63185" w:rsidP="00A63185">
            <w:pPr>
              <w:spacing w:before="180" w:after="0" w:line="240" w:lineRule="auto"/>
              <w:ind w:left="425"/>
              <w:rPr>
                <w:rFonts w:ascii="Arial" w:eastAsia="Times New Roman" w:hAnsi="Arial" w:cs="Arial"/>
                <w:sz w:val="20"/>
                <w:szCs w:val="20"/>
                <w:lang w:eastAsia="pl-PL"/>
              </w:rPr>
            </w:pPr>
          </w:p>
        </w:tc>
      </w:tr>
      <w:tr w:rsidR="00A63185" w:rsidRPr="00A63185" w14:paraId="0A2B4F2C" w14:textId="77777777" w:rsidTr="00A63185">
        <w:trPr>
          <w:trHeight w:val="510"/>
          <w:jc w:val="center"/>
        </w:trPr>
        <w:tc>
          <w:tcPr>
            <w:tcW w:w="1999" w:type="dxa"/>
            <w:gridSpan w:val="2"/>
            <w:tcBorders>
              <w:top w:val="single" w:sz="4" w:space="0" w:color="auto"/>
            </w:tcBorders>
            <w:vAlign w:val="center"/>
          </w:tcPr>
          <w:p w14:paraId="436A3D1E"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Element, urządzenie, instalacja</w:t>
            </w:r>
          </w:p>
        </w:tc>
        <w:tc>
          <w:tcPr>
            <w:tcW w:w="3108" w:type="dxa"/>
            <w:gridSpan w:val="5"/>
            <w:tcBorders>
              <w:top w:val="single" w:sz="4" w:space="0" w:color="auto"/>
            </w:tcBorders>
            <w:vAlign w:val="center"/>
          </w:tcPr>
          <w:p w14:paraId="5DB78EA0"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Zalecenia</w:t>
            </w:r>
          </w:p>
        </w:tc>
        <w:tc>
          <w:tcPr>
            <w:tcW w:w="3240" w:type="dxa"/>
            <w:gridSpan w:val="3"/>
            <w:tcBorders>
              <w:top w:val="single" w:sz="4" w:space="0" w:color="auto"/>
            </w:tcBorders>
            <w:vAlign w:val="center"/>
          </w:tcPr>
          <w:p w14:paraId="65E76B16"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Stopień wykonania zaleceń</w:t>
            </w:r>
          </w:p>
        </w:tc>
        <w:tc>
          <w:tcPr>
            <w:tcW w:w="1885" w:type="dxa"/>
            <w:gridSpan w:val="2"/>
            <w:tcBorders>
              <w:top w:val="single" w:sz="4" w:space="0" w:color="auto"/>
            </w:tcBorders>
            <w:vAlign w:val="center"/>
          </w:tcPr>
          <w:p w14:paraId="7A041876"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Uwagi</w:t>
            </w:r>
          </w:p>
        </w:tc>
      </w:tr>
      <w:tr w:rsidR="00A63185" w:rsidRPr="00A63185" w14:paraId="100A3984" w14:textId="77777777" w:rsidTr="00A63185">
        <w:trPr>
          <w:trHeight w:val="2440"/>
          <w:jc w:val="center"/>
        </w:trPr>
        <w:tc>
          <w:tcPr>
            <w:tcW w:w="1999" w:type="dxa"/>
            <w:gridSpan w:val="2"/>
            <w:tcBorders>
              <w:bottom w:val="single" w:sz="12" w:space="0" w:color="000000"/>
            </w:tcBorders>
          </w:tcPr>
          <w:p w14:paraId="3A88F877" w14:textId="77777777" w:rsidR="00A63185" w:rsidRPr="00A63185" w:rsidRDefault="00A63185" w:rsidP="00A63185">
            <w:pPr>
              <w:spacing w:after="0" w:line="240" w:lineRule="auto"/>
              <w:rPr>
                <w:rFonts w:ascii="Arial" w:eastAsia="Times New Roman" w:hAnsi="Arial" w:cs="Arial"/>
                <w:sz w:val="20"/>
                <w:szCs w:val="20"/>
                <w:lang w:eastAsia="pl-PL"/>
              </w:rPr>
            </w:pPr>
          </w:p>
        </w:tc>
        <w:tc>
          <w:tcPr>
            <w:tcW w:w="3108" w:type="dxa"/>
            <w:gridSpan w:val="5"/>
            <w:tcBorders>
              <w:bottom w:val="single" w:sz="12" w:space="0" w:color="000000"/>
            </w:tcBorders>
          </w:tcPr>
          <w:p w14:paraId="33B0D0E3" w14:textId="77777777" w:rsidR="00A63185" w:rsidRPr="00A63185" w:rsidRDefault="00A63185" w:rsidP="00A63185">
            <w:pPr>
              <w:spacing w:after="0" w:line="240" w:lineRule="auto"/>
              <w:rPr>
                <w:rFonts w:ascii="Arial" w:eastAsia="Times New Roman" w:hAnsi="Arial" w:cs="Arial"/>
                <w:sz w:val="20"/>
                <w:szCs w:val="20"/>
                <w:lang w:eastAsia="pl-PL"/>
              </w:rPr>
            </w:pPr>
          </w:p>
        </w:tc>
        <w:tc>
          <w:tcPr>
            <w:tcW w:w="3240" w:type="dxa"/>
            <w:gridSpan w:val="3"/>
            <w:tcBorders>
              <w:bottom w:val="single" w:sz="12" w:space="0" w:color="000000"/>
            </w:tcBorders>
          </w:tcPr>
          <w:p w14:paraId="214A5E45" w14:textId="77777777" w:rsidR="00A63185" w:rsidRPr="00A63185" w:rsidRDefault="00A63185" w:rsidP="00A63185">
            <w:pPr>
              <w:spacing w:after="0" w:line="240" w:lineRule="auto"/>
              <w:rPr>
                <w:rFonts w:ascii="Arial" w:eastAsia="Times New Roman" w:hAnsi="Arial" w:cs="Arial"/>
                <w:sz w:val="20"/>
                <w:szCs w:val="20"/>
                <w:lang w:eastAsia="pl-PL"/>
              </w:rPr>
            </w:pPr>
          </w:p>
        </w:tc>
        <w:tc>
          <w:tcPr>
            <w:tcW w:w="1885" w:type="dxa"/>
            <w:gridSpan w:val="2"/>
            <w:tcBorders>
              <w:bottom w:val="single" w:sz="12" w:space="0" w:color="000000"/>
            </w:tcBorders>
          </w:tcPr>
          <w:p w14:paraId="3D0F53AF" w14:textId="77777777" w:rsidR="00A63185" w:rsidRPr="00A63185" w:rsidRDefault="00A63185" w:rsidP="00A63185">
            <w:pPr>
              <w:spacing w:after="0" w:line="240" w:lineRule="auto"/>
              <w:rPr>
                <w:rFonts w:ascii="Arial" w:eastAsia="Times New Roman" w:hAnsi="Arial" w:cs="Arial"/>
                <w:sz w:val="20"/>
                <w:szCs w:val="20"/>
                <w:lang w:eastAsia="pl-PL"/>
              </w:rPr>
            </w:pPr>
          </w:p>
        </w:tc>
      </w:tr>
      <w:tr w:rsidR="00A63185" w:rsidRPr="00A63185" w14:paraId="76C5B569" w14:textId="77777777" w:rsidTr="00A63185">
        <w:trPr>
          <w:trHeight w:val="454"/>
          <w:jc w:val="center"/>
        </w:trPr>
        <w:tc>
          <w:tcPr>
            <w:tcW w:w="10232" w:type="dxa"/>
            <w:gridSpan w:val="12"/>
            <w:tcBorders>
              <w:top w:val="single" w:sz="12" w:space="0" w:color="000000"/>
              <w:left w:val="single" w:sz="12" w:space="0" w:color="000000"/>
              <w:bottom w:val="single" w:sz="12" w:space="0" w:color="000000"/>
              <w:right w:val="single" w:sz="12" w:space="0" w:color="000000"/>
            </w:tcBorders>
            <w:vAlign w:val="center"/>
          </w:tcPr>
          <w:p w14:paraId="734D47BB" w14:textId="77777777" w:rsidR="00A63185" w:rsidRPr="00A63185" w:rsidRDefault="00A63185" w:rsidP="00A63185">
            <w:pPr>
              <w:numPr>
                <w:ilvl w:val="0"/>
                <w:numId w:val="163"/>
              </w:numPr>
              <w:spacing w:after="0" w:line="240" w:lineRule="auto"/>
              <w:ind w:left="459" w:hanging="437"/>
              <w:rPr>
                <w:rFonts w:ascii="Arial" w:eastAsia="Times New Roman" w:hAnsi="Arial" w:cs="Arial"/>
                <w:b/>
                <w:bCs/>
                <w:i/>
                <w:szCs w:val="20"/>
                <w:lang w:eastAsia="pl-PL"/>
              </w:rPr>
            </w:pPr>
            <w:r w:rsidRPr="00A63185">
              <w:rPr>
                <w:rFonts w:ascii="Arial" w:eastAsia="Times New Roman" w:hAnsi="Arial" w:cs="Arial"/>
                <w:b/>
                <w:bCs/>
                <w:i/>
                <w:szCs w:val="20"/>
                <w:lang w:eastAsia="pl-PL"/>
              </w:rPr>
              <w:t>Ustalenia oraz wnioski po sprawdzeniu stanu technicznego:</w:t>
            </w:r>
          </w:p>
        </w:tc>
      </w:tr>
      <w:tr w:rsidR="00A63185" w:rsidRPr="00A63185" w14:paraId="78E76CC0" w14:textId="77777777" w:rsidTr="00A63185">
        <w:trPr>
          <w:trHeight w:val="463"/>
          <w:jc w:val="center"/>
        </w:trPr>
        <w:tc>
          <w:tcPr>
            <w:tcW w:w="10232" w:type="dxa"/>
            <w:gridSpan w:val="12"/>
            <w:tcBorders>
              <w:top w:val="single" w:sz="12" w:space="0" w:color="000000"/>
              <w:bottom w:val="single" w:sz="4" w:space="0" w:color="auto"/>
            </w:tcBorders>
            <w:vAlign w:val="center"/>
          </w:tcPr>
          <w:p w14:paraId="19CD6D51" w14:textId="77777777" w:rsidR="00A63185" w:rsidRPr="00A63185" w:rsidRDefault="00A63185" w:rsidP="00A63185">
            <w:pPr>
              <w:spacing w:after="0" w:line="240" w:lineRule="auto"/>
              <w:rPr>
                <w:rFonts w:ascii="Arial" w:eastAsia="Times New Roman" w:hAnsi="Arial" w:cs="Arial"/>
                <w:b/>
                <w:bCs/>
                <w:sz w:val="20"/>
                <w:szCs w:val="20"/>
                <w:lang w:eastAsia="pl-PL"/>
              </w:rPr>
            </w:pPr>
            <w:r w:rsidRPr="00A63185">
              <w:rPr>
                <w:rFonts w:ascii="Arial" w:eastAsia="Times New Roman" w:hAnsi="Arial" w:cs="Arial"/>
                <w:bCs/>
                <w:sz w:val="20"/>
                <w:szCs w:val="20"/>
                <w:lang w:eastAsia="pl-PL"/>
              </w:rPr>
              <w:t xml:space="preserve"> </w:t>
            </w:r>
            <w:r w:rsidRPr="00A63185">
              <w:rPr>
                <w:rFonts w:ascii="Arial" w:eastAsia="Times New Roman" w:hAnsi="Arial" w:cs="Arial"/>
                <w:b/>
                <w:bCs/>
                <w:sz w:val="20"/>
                <w:szCs w:val="20"/>
                <w:lang w:eastAsia="pl-PL"/>
              </w:rPr>
              <w:t>W trakcie kontroli ustalono:</w:t>
            </w:r>
          </w:p>
        </w:tc>
      </w:tr>
      <w:tr w:rsidR="00A63185" w:rsidRPr="00A63185" w14:paraId="52624595" w14:textId="77777777" w:rsidTr="00A63185">
        <w:trPr>
          <w:trHeight w:val="772"/>
          <w:jc w:val="center"/>
        </w:trPr>
        <w:tc>
          <w:tcPr>
            <w:tcW w:w="1999" w:type="dxa"/>
            <w:gridSpan w:val="2"/>
            <w:tcBorders>
              <w:top w:val="single" w:sz="4" w:space="0" w:color="auto"/>
            </w:tcBorders>
            <w:vAlign w:val="center"/>
          </w:tcPr>
          <w:p w14:paraId="61440805"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Element, urządzenie, instalacja</w:t>
            </w:r>
          </w:p>
        </w:tc>
        <w:tc>
          <w:tcPr>
            <w:tcW w:w="3071" w:type="dxa"/>
            <w:gridSpan w:val="4"/>
            <w:tcBorders>
              <w:top w:val="single" w:sz="4" w:space="0" w:color="auto"/>
            </w:tcBorders>
            <w:vAlign w:val="center"/>
          </w:tcPr>
          <w:p w14:paraId="09F494D7"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Materiał, sposób wykonania, mocowania, wyposażenie</w:t>
            </w:r>
          </w:p>
        </w:tc>
        <w:tc>
          <w:tcPr>
            <w:tcW w:w="3277" w:type="dxa"/>
            <w:gridSpan w:val="4"/>
            <w:tcBorders>
              <w:top w:val="single" w:sz="4" w:space="0" w:color="auto"/>
            </w:tcBorders>
            <w:vAlign w:val="center"/>
          </w:tcPr>
          <w:p w14:paraId="06FEBA99"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Opis usterki, wady, nieprawidłowości / klasyfikacja stanu technicznego</w:t>
            </w:r>
          </w:p>
        </w:tc>
        <w:tc>
          <w:tcPr>
            <w:tcW w:w="739" w:type="dxa"/>
            <w:tcBorders>
              <w:top w:val="single" w:sz="4" w:space="0" w:color="auto"/>
              <w:right w:val="single" w:sz="4" w:space="0" w:color="auto"/>
            </w:tcBorders>
            <w:vAlign w:val="center"/>
          </w:tcPr>
          <w:p w14:paraId="754945C9" w14:textId="77777777" w:rsidR="00A63185" w:rsidRPr="00A63185" w:rsidRDefault="00A63185" w:rsidP="00A63185">
            <w:pPr>
              <w:spacing w:after="0" w:line="360" w:lineRule="auto"/>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zużycie</w:t>
            </w:r>
          </w:p>
          <w:p w14:paraId="170737CB" w14:textId="77777777" w:rsidR="00A63185" w:rsidRPr="00A63185" w:rsidRDefault="00A63185" w:rsidP="00A63185">
            <w:pPr>
              <w:spacing w:after="0" w:line="360" w:lineRule="auto"/>
              <w:jc w:val="center"/>
              <w:rPr>
                <w:rFonts w:ascii="Arial" w:eastAsia="Times New Roman" w:hAnsi="Arial" w:cs="Arial"/>
                <w:sz w:val="20"/>
                <w:szCs w:val="20"/>
                <w:lang w:eastAsia="pl-PL"/>
              </w:rPr>
            </w:pPr>
            <w:r w:rsidRPr="00A63185">
              <w:rPr>
                <w:rFonts w:ascii="Arial" w:eastAsia="Times New Roman" w:hAnsi="Arial" w:cs="Arial"/>
                <w:sz w:val="18"/>
                <w:szCs w:val="20"/>
                <w:lang w:eastAsia="pl-PL"/>
              </w:rPr>
              <w:t>[%]</w:t>
            </w:r>
          </w:p>
        </w:tc>
        <w:tc>
          <w:tcPr>
            <w:tcW w:w="1146" w:type="dxa"/>
            <w:tcBorders>
              <w:top w:val="single" w:sz="4" w:space="0" w:color="auto"/>
              <w:left w:val="single" w:sz="4" w:space="0" w:color="auto"/>
            </w:tcBorders>
            <w:vAlign w:val="center"/>
          </w:tcPr>
          <w:p w14:paraId="0AF41F52"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18"/>
                <w:szCs w:val="20"/>
                <w:lang w:eastAsia="pl-PL"/>
              </w:rPr>
              <w:t xml:space="preserve">Uwagi, pilności realizacji niezwłocznie </w:t>
            </w:r>
            <w:r w:rsidRPr="00A63185">
              <w:rPr>
                <w:rFonts w:ascii="Arial" w:eastAsia="Times New Roman" w:hAnsi="Arial" w:cs="Arial"/>
                <w:sz w:val="18"/>
                <w:szCs w:val="20"/>
                <w:lang w:eastAsia="pl-PL"/>
              </w:rPr>
              <w:lastRenderedPageBreak/>
              <w:t>/ do następnej kontroli</w:t>
            </w:r>
          </w:p>
        </w:tc>
      </w:tr>
      <w:tr w:rsidR="00A63185" w:rsidRPr="00A63185" w14:paraId="6AAE9480" w14:textId="77777777" w:rsidTr="00A63185">
        <w:trPr>
          <w:trHeight w:val="397"/>
          <w:jc w:val="center"/>
        </w:trPr>
        <w:tc>
          <w:tcPr>
            <w:tcW w:w="10232" w:type="dxa"/>
            <w:gridSpan w:val="12"/>
            <w:vAlign w:val="center"/>
          </w:tcPr>
          <w:p w14:paraId="1F145932"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lastRenderedPageBreak/>
              <w:t xml:space="preserve">Zewnętrzne warstwy przegród zewnętrznych </w:t>
            </w:r>
          </w:p>
        </w:tc>
      </w:tr>
      <w:tr w:rsidR="00A63185" w:rsidRPr="00A63185" w14:paraId="79764AD5" w14:textId="77777777" w:rsidTr="00A63185">
        <w:trPr>
          <w:trHeight w:val="510"/>
          <w:jc w:val="center"/>
        </w:trPr>
        <w:tc>
          <w:tcPr>
            <w:tcW w:w="1999" w:type="dxa"/>
            <w:gridSpan w:val="2"/>
            <w:vAlign w:val="center"/>
          </w:tcPr>
          <w:p w14:paraId="4683DB53" w14:textId="77777777" w:rsidR="00A63185" w:rsidRPr="00A63185" w:rsidRDefault="00A63185" w:rsidP="00A63185">
            <w:pPr>
              <w:numPr>
                <w:ilvl w:val="0"/>
                <w:numId w:val="154"/>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tynki</w:t>
            </w:r>
          </w:p>
        </w:tc>
        <w:tc>
          <w:tcPr>
            <w:tcW w:w="3108" w:type="dxa"/>
            <w:gridSpan w:val="5"/>
            <w:vAlign w:val="center"/>
          </w:tcPr>
          <w:p w14:paraId="4B81DD6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5017F25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41B7D9D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452D648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0E24BFC0" w14:textId="77777777" w:rsidTr="00A63185">
        <w:trPr>
          <w:trHeight w:val="510"/>
          <w:jc w:val="center"/>
        </w:trPr>
        <w:tc>
          <w:tcPr>
            <w:tcW w:w="1999" w:type="dxa"/>
            <w:gridSpan w:val="2"/>
            <w:vAlign w:val="center"/>
          </w:tcPr>
          <w:p w14:paraId="4A21CBA2" w14:textId="77777777" w:rsidR="00A63185" w:rsidRPr="00A63185" w:rsidRDefault="00A63185" w:rsidP="00A63185">
            <w:pPr>
              <w:numPr>
                <w:ilvl w:val="0"/>
                <w:numId w:val="154"/>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okładziny</w:t>
            </w:r>
          </w:p>
        </w:tc>
        <w:tc>
          <w:tcPr>
            <w:tcW w:w="3108" w:type="dxa"/>
            <w:gridSpan w:val="5"/>
            <w:vAlign w:val="center"/>
          </w:tcPr>
          <w:p w14:paraId="0D8DE23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172D169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37C7EC2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0BBA88F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2412DFA5" w14:textId="77777777" w:rsidTr="00A63185">
        <w:trPr>
          <w:trHeight w:val="510"/>
          <w:jc w:val="center"/>
        </w:trPr>
        <w:tc>
          <w:tcPr>
            <w:tcW w:w="1999" w:type="dxa"/>
            <w:gridSpan w:val="2"/>
            <w:vAlign w:val="center"/>
          </w:tcPr>
          <w:p w14:paraId="32DCEAB0"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3.</w:t>
            </w:r>
          </w:p>
        </w:tc>
        <w:tc>
          <w:tcPr>
            <w:tcW w:w="3108" w:type="dxa"/>
            <w:gridSpan w:val="5"/>
            <w:vAlign w:val="center"/>
          </w:tcPr>
          <w:p w14:paraId="602435C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68301D4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18E14FD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16C1CE4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2BD58253" w14:textId="77777777" w:rsidTr="00A63185">
        <w:trPr>
          <w:trHeight w:val="397"/>
          <w:jc w:val="center"/>
        </w:trPr>
        <w:tc>
          <w:tcPr>
            <w:tcW w:w="10232" w:type="dxa"/>
            <w:gridSpan w:val="12"/>
            <w:vAlign w:val="center"/>
          </w:tcPr>
          <w:p w14:paraId="031A87B9"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Elementy ścian zewnętrznych</w:t>
            </w:r>
          </w:p>
        </w:tc>
      </w:tr>
      <w:tr w:rsidR="00A63185" w:rsidRPr="00A63185" w14:paraId="3F39C4A0" w14:textId="77777777" w:rsidTr="00A63185">
        <w:trPr>
          <w:trHeight w:val="510"/>
          <w:jc w:val="center"/>
        </w:trPr>
        <w:tc>
          <w:tcPr>
            <w:tcW w:w="1999" w:type="dxa"/>
            <w:gridSpan w:val="2"/>
            <w:vAlign w:val="center"/>
          </w:tcPr>
          <w:p w14:paraId="38F573E3" w14:textId="77777777" w:rsidR="00A63185" w:rsidRPr="00A63185" w:rsidRDefault="00A63185" w:rsidP="00A63185">
            <w:pPr>
              <w:numPr>
                <w:ilvl w:val="0"/>
                <w:numId w:val="155"/>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gzymsy</w:t>
            </w:r>
          </w:p>
        </w:tc>
        <w:tc>
          <w:tcPr>
            <w:tcW w:w="3108" w:type="dxa"/>
            <w:gridSpan w:val="5"/>
            <w:vAlign w:val="center"/>
          </w:tcPr>
          <w:p w14:paraId="3B6B8BC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27DD3F1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6DCAE06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1B0F90F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15B252E4" w14:textId="77777777" w:rsidTr="00A63185">
        <w:trPr>
          <w:trHeight w:val="510"/>
          <w:jc w:val="center"/>
        </w:trPr>
        <w:tc>
          <w:tcPr>
            <w:tcW w:w="1999" w:type="dxa"/>
            <w:gridSpan w:val="2"/>
            <w:vAlign w:val="center"/>
          </w:tcPr>
          <w:p w14:paraId="263906FE" w14:textId="77777777" w:rsidR="00A63185" w:rsidRPr="00A63185" w:rsidRDefault="00A63185" w:rsidP="00A63185">
            <w:pPr>
              <w:numPr>
                <w:ilvl w:val="0"/>
                <w:numId w:val="155"/>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attyki</w:t>
            </w:r>
          </w:p>
        </w:tc>
        <w:tc>
          <w:tcPr>
            <w:tcW w:w="3108" w:type="dxa"/>
            <w:gridSpan w:val="5"/>
            <w:vAlign w:val="center"/>
          </w:tcPr>
          <w:p w14:paraId="74CE021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1E32C83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1D3848C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134D408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709ACE20" w14:textId="77777777" w:rsidTr="00A63185">
        <w:trPr>
          <w:trHeight w:val="510"/>
          <w:jc w:val="center"/>
        </w:trPr>
        <w:tc>
          <w:tcPr>
            <w:tcW w:w="1999" w:type="dxa"/>
            <w:gridSpan w:val="2"/>
            <w:vAlign w:val="center"/>
          </w:tcPr>
          <w:p w14:paraId="7522BD5B" w14:textId="77777777" w:rsidR="00A63185" w:rsidRPr="00A63185" w:rsidRDefault="00A63185" w:rsidP="00A63185">
            <w:pPr>
              <w:numPr>
                <w:ilvl w:val="0"/>
                <w:numId w:val="155"/>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filary</w:t>
            </w:r>
          </w:p>
        </w:tc>
        <w:tc>
          <w:tcPr>
            <w:tcW w:w="3108" w:type="dxa"/>
            <w:gridSpan w:val="5"/>
            <w:vAlign w:val="center"/>
          </w:tcPr>
          <w:p w14:paraId="50C745A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07C8837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32685DF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8E9E8F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7AF5F0B6" w14:textId="77777777" w:rsidTr="00A63185">
        <w:trPr>
          <w:trHeight w:val="510"/>
          <w:jc w:val="center"/>
        </w:trPr>
        <w:tc>
          <w:tcPr>
            <w:tcW w:w="1999" w:type="dxa"/>
            <w:gridSpan w:val="2"/>
            <w:vAlign w:val="center"/>
          </w:tcPr>
          <w:p w14:paraId="7DE29AA1" w14:textId="77777777" w:rsidR="00A63185" w:rsidRPr="00A63185" w:rsidRDefault="00A63185" w:rsidP="00A63185">
            <w:pPr>
              <w:numPr>
                <w:ilvl w:val="0"/>
                <w:numId w:val="155"/>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balkony, loggie</w:t>
            </w:r>
          </w:p>
        </w:tc>
        <w:tc>
          <w:tcPr>
            <w:tcW w:w="3108" w:type="dxa"/>
            <w:gridSpan w:val="5"/>
            <w:vAlign w:val="center"/>
          </w:tcPr>
          <w:p w14:paraId="7953202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05064AC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5D6F3B1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0F3B8F5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66DF3FD0" w14:textId="77777777" w:rsidTr="00A63185">
        <w:trPr>
          <w:trHeight w:val="510"/>
          <w:jc w:val="center"/>
        </w:trPr>
        <w:tc>
          <w:tcPr>
            <w:tcW w:w="1999" w:type="dxa"/>
            <w:gridSpan w:val="2"/>
            <w:vAlign w:val="center"/>
          </w:tcPr>
          <w:p w14:paraId="48207199" w14:textId="77777777" w:rsidR="00A63185" w:rsidRPr="00A63185" w:rsidRDefault="00A63185" w:rsidP="00A63185">
            <w:pPr>
              <w:numPr>
                <w:ilvl w:val="0"/>
                <w:numId w:val="155"/>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balustrady</w:t>
            </w:r>
          </w:p>
        </w:tc>
        <w:tc>
          <w:tcPr>
            <w:tcW w:w="3108" w:type="dxa"/>
            <w:gridSpan w:val="5"/>
            <w:vAlign w:val="center"/>
          </w:tcPr>
          <w:p w14:paraId="1FB2E19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2C85EE2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290DDE6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141AE56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640C205D" w14:textId="77777777" w:rsidTr="00A63185">
        <w:trPr>
          <w:trHeight w:val="510"/>
          <w:jc w:val="center"/>
        </w:trPr>
        <w:tc>
          <w:tcPr>
            <w:tcW w:w="1999" w:type="dxa"/>
            <w:gridSpan w:val="2"/>
            <w:vAlign w:val="center"/>
          </w:tcPr>
          <w:p w14:paraId="1D9FEC86" w14:textId="77777777" w:rsidR="00A63185" w:rsidRPr="00A63185" w:rsidRDefault="00A63185" w:rsidP="00A63185">
            <w:pPr>
              <w:numPr>
                <w:ilvl w:val="0"/>
                <w:numId w:val="155"/>
              </w:numPr>
              <w:spacing w:after="0" w:line="240" w:lineRule="auto"/>
              <w:rPr>
                <w:rFonts w:ascii="Arial" w:eastAsia="Times New Roman" w:hAnsi="Arial" w:cs="Arial"/>
                <w:sz w:val="20"/>
                <w:szCs w:val="20"/>
                <w:lang w:eastAsia="pl-PL"/>
              </w:rPr>
            </w:pPr>
          </w:p>
        </w:tc>
        <w:tc>
          <w:tcPr>
            <w:tcW w:w="3108" w:type="dxa"/>
            <w:gridSpan w:val="5"/>
            <w:vAlign w:val="center"/>
          </w:tcPr>
          <w:p w14:paraId="1B41A1F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3FEFD0B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6E2778C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7B50C11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5033E147" w14:textId="77777777" w:rsidTr="00A63185">
        <w:trPr>
          <w:trHeight w:val="397"/>
          <w:jc w:val="center"/>
        </w:trPr>
        <w:tc>
          <w:tcPr>
            <w:tcW w:w="10232" w:type="dxa"/>
            <w:gridSpan w:val="12"/>
            <w:vAlign w:val="center"/>
          </w:tcPr>
          <w:p w14:paraId="4042729E"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 xml:space="preserve">Urządzenia i instalacje zamocowane do ścian i dachu </w:t>
            </w:r>
          </w:p>
        </w:tc>
      </w:tr>
      <w:tr w:rsidR="00A63185" w:rsidRPr="00A63185" w14:paraId="3D5A061F" w14:textId="77777777" w:rsidTr="00A63185">
        <w:trPr>
          <w:trHeight w:val="510"/>
          <w:jc w:val="center"/>
        </w:trPr>
        <w:tc>
          <w:tcPr>
            <w:tcW w:w="1999" w:type="dxa"/>
            <w:gridSpan w:val="2"/>
            <w:vAlign w:val="center"/>
          </w:tcPr>
          <w:p w14:paraId="71563E60" w14:textId="77777777" w:rsidR="00A63185" w:rsidRPr="00A63185" w:rsidRDefault="00A63185" w:rsidP="00A63185">
            <w:pPr>
              <w:numPr>
                <w:ilvl w:val="0"/>
                <w:numId w:val="156"/>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szyldy, reklamy</w:t>
            </w:r>
          </w:p>
        </w:tc>
        <w:tc>
          <w:tcPr>
            <w:tcW w:w="3108" w:type="dxa"/>
            <w:gridSpan w:val="5"/>
            <w:vAlign w:val="center"/>
          </w:tcPr>
          <w:p w14:paraId="14A3E40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6E70DE9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7B189AE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79FB6B8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3125F189" w14:textId="77777777" w:rsidTr="00A63185">
        <w:trPr>
          <w:trHeight w:val="510"/>
          <w:jc w:val="center"/>
        </w:trPr>
        <w:tc>
          <w:tcPr>
            <w:tcW w:w="1999" w:type="dxa"/>
            <w:gridSpan w:val="2"/>
            <w:vAlign w:val="center"/>
          </w:tcPr>
          <w:p w14:paraId="41A99D84" w14:textId="77777777" w:rsidR="00A63185" w:rsidRPr="00A63185" w:rsidRDefault="00A63185" w:rsidP="00A63185">
            <w:pPr>
              <w:numPr>
                <w:ilvl w:val="0"/>
                <w:numId w:val="156"/>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klimatyzatory</w:t>
            </w:r>
          </w:p>
        </w:tc>
        <w:tc>
          <w:tcPr>
            <w:tcW w:w="3108" w:type="dxa"/>
            <w:gridSpan w:val="5"/>
            <w:vAlign w:val="center"/>
          </w:tcPr>
          <w:p w14:paraId="230CAB0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38099F0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6426C2E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3E111A2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3E1BD3DC" w14:textId="77777777" w:rsidTr="00A63185">
        <w:trPr>
          <w:trHeight w:val="510"/>
          <w:jc w:val="center"/>
        </w:trPr>
        <w:tc>
          <w:tcPr>
            <w:tcW w:w="1999" w:type="dxa"/>
            <w:gridSpan w:val="2"/>
            <w:vAlign w:val="center"/>
          </w:tcPr>
          <w:p w14:paraId="17AFEFA9" w14:textId="77777777" w:rsidR="00A63185" w:rsidRPr="00A63185" w:rsidRDefault="00A63185" w:rsidP="00A63185">
            <w:pPr>
              <w:numPr>
                <w:ilvl w:val="0"/>
                <w:numId w:val="156"/>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anteny</w:t>
            </w:r>
          </w:p>
        </w:tc>
        <w:tc>
          <w:tcPr>
            <w:tcW w:w="3108" w:type="dxa"/>
            <w:gridSpan w:val="5"/>
            <w:vAlign w:val="center"/>
          </w:tcPr>
          <w:p w14:paraId="5389E68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6C5DDBD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67C7277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5E42A75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38241C45" w14:textId="77777777" w:rsidTr="00A63185">
        <w:trPr>
          <w:trHeight w:val="510"/>
          <w:jc w:val="center"/>
        </w:trPr>
        <w:tc>
          <w:tcPr>
            <w:tcW w:w="1999" w:type="dxa"/>
            <w:gridSpan w:val="2"/>
            <w:vAlign w:val="center"/>
          </w:tcPr>
          <w:p w14:paraId="4C9B6B6C" w14:textId="77777777" w:rsidR="00A63185" w:rsidRPr="00A63185" w:rsidRDefault="00A63185" w:rsidP="00A63185">
            <w:pPr>
              <w:numPr>
                <w:ilvl w:val="0"/>
                <w:numId w:val="156"/>
              </w:numPr>
              <w:spacing w:after="0" w:line="240" w:lineRule="auto"/>
              <w:rPr>
                <w:rFonts w:ascii="Arial" w:eastAsia="Times New Roman" w:hAnsi="Arial" w:cs="Arial"/>
                <w:sz w:val="20"/>
                <w:szCs w:val="20"/>
                <w:lang w:eastAsia="pl-PL"/>
              </w:rPr>
            </w:pPr>
          </w:p>
        </w:tc>
        <w:tc>
          <w:tcPr>
            <w:tcW w:w="3108" w:type="dxa"/>
            <w:gridSpan w:val="5"/>
            <w:vAlign w:val="center"/>
          </w:tcPr>
          <w:p w14:paraId="0174F98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7F95B47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2D382B5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5EE2A6C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04774552" w14:textId="77777777" w:rsidTr="00A63185">
        <w:trPr>
          <w:trHeight w:val="397"/>
          <w:jc w:val="center"/>
        </w:trPr>
        <w:tc>
          <w:tcPr>
            <w:tcW w:w="10232" w:type="dxa"/>
            <w:gridSpan w:val="12"/>
            <w:vAlign w:val="center"/>
          </w:tcPr>
          <w:p w14:paraId="5C5D5AF5"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Pokrycie dachowe i elementy odwodnienia</w:t>
            </w:r>
          </w:p>
        </w:tc>
      </w:tr>
      <w:tr w:rsidR="00A63185" w:rsidRPr="00A63185" w14:paraId="404574D8" w14:textId="77777777" w:rsidTr="00A63185">
        <w:trPr>
          <w:trHeight w:val="510"/>
          <w:jc w:val="center"/>
        </w:trPr>
        <w:tc>
          <w:tcPr>
            <w:tcW w:w="1999" w:type="dxa"/>
            <w:gridSpan w:val="2"/>
            <w:vAlign w:val="center"/>
          </w:tcPr>
          <w:p w14:paraId="6EAB05DF" w14:textId="77777777" w:rsidR="00A63185" w:rsidRPr="00A63185" w:rsidRDefault="00A63185" w:rsidP="00A63185">
            <w:pPr>
              <w:numPr>
                <w:ilvl w:val="0"/>
                <w:numId w:val="157"/>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pokrycie dachu</w:t>
            </w:r>
          </w:p>
        </w:tc>
        <w:tc>
          <w:tcPr>
            <w:tcW w:w="3108" w:type="dxa"/>
            <w:gridSpan w:val="5"/>
            <w:vAlign w:val="center"/>
          </w:tcPr>
          <w:p w14:paraId="320D26D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3D98A0A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23584BF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0D66EAA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17B51E7D" w14:textId="77777777" w:rsidTr="00A63185">
        <w:trPr>
          <w:trHeight w:val="510"/>
          <w:jc w:val="center"/>
        </w:trPr>
        <w:tc>
          <w:tcPr>
            <w:tcW w:w="1999" w:type="dxa"/>
            <w:gridSpan w:val="2"/>
            <w:vAlign w:val="center"/>
          </w:tcPr>
          <w:p w14:paraId="43A04A53" w14:textId="77777777" w:rsidR="00A63185" w:rsidRPr="00A63185" w:rsidRDefault="00A63185" w:rsidP="00A63185">
            <w:pPr>
              <w:numPr>
                <w:ilvl w:val="0"/>
                <w:numId w:val="157"/>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kominy, ławy kominiarskie</w:t>
            </w:r>
          </w:p>
        </w:tc>
        <w:tc>
          <w:tcPr>
            <w:tcW w:w="3108" w:type="dxa"/>
            <w:gridSpan w:val="5"/>
            <w:vAlign w:val="center"/>
          </w:tcPr>
          <w:p w14:paraId="7750336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5AD1142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21FE908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3DFC6B8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584FC16C" w14:textId="77777777" w:rsidTr="00A63185">
        <w:trPr>
          <w:trHeight w:val="510"/>
          <w:jc w:val="center"/>
        </w:trPr>
        <w:tc>
          <w:tcPr>
            <w:tcW w:w="1999" w:type="dxa"/>
            <w:gridSpan w:val="2"/>
            <w:vAlign w:val="center"/>
          </w:tcPr>
          <w:p w14:paraId="1A5F6719" w14:textId="77777777" w:rsidR="00A63185" w:rsidRPr="00A63185" w:rsidRDefault="00A63185" w:rsidP="00A63185">
            <w:pPr>
              <w:numPr>
                <w:ilvl w:val="0"/>
                <w:numId w:val="157"/>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obróbki blacharskie</w:t>
            </w:r>
          </w:p>
        </w:tc>
        <w:tc>
          <w:tcPr>
            <w:tcW w:w="3108" w:type="dxa"/>
            <w:gridSpan w:val="5"/>
            <w:vAlign w:val="center"/>
          </w:tcPr>
          <w:p w14:paraId="5902DAB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5D8D4D8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10E45D4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3DC5FB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67F48509" w14:textId="77777777" w:rsidTr="00A63185">
        <w:trPr>
          <w:trHeight w:val="510"/>
          <w:jc w:val="center"/>
        </w:trPr>
        <w:tc>
          <w:tcPr>
            <w:tcW w:w="1999" w:type="dxa"/>
            <w:gridSpan w:val="2"/>
            <w:vAlign w:val="center"/>
          </w:tcPr>
          <w:p w14:paraId="06BC27F3" w14:textId="77777777" w:rsidR="00A63185" w:rsidRPr="00A63185" w:rsidRDefault="00A63185" w:rsidP="00A63185">
            <w:pPr>
              <w:numPr>
                <w:ilvl w:val="0"/>
                <w:numId w:val="157"/>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rynny</w:t>
            </w:r>
          </w:p>
        </w:tc>
        <w:tc>
          <w:tcPr>
            <w:tcW w:w="3108" w:type="dxa"/>
            <w:gridSpan w:val="5"/>
            <w:vAlign w:val="center"/>
          </w:tcPr>
          <w:p w14:paraId="7B55555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13B7D01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0DB5A73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0CDBD12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573E5D68" w14:textId="77777777" w:rsidTr="00A63185">
        <w:trPr>
          <w:trHeight w:val="510"/>
          <w:jc w:val="center"/>
        </w:trPr>
        <w:tc>
          <w:tcPr>
            <w:tcW w:w="1999" w:type="dxa"/>
            <w:gridSpan w:val="2"/>
            <w:vAlign w:val="center"/>
          </w:tcPr>
          <w:p w14:paraId="2AA0945F" w14:textId="77777777" w:rsidR="00A63185" w:rsidRPr="00A63185" w:rsidRDefault="00A63185" w:rsidP="00A63185">
            <w:pPr>
              <w:numPr>
                <w:ilvl w:val="0"/>
                <w:numId w:val="157"/>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rury spustowe</w:t>
            </w:r>
          </w:p>
        </w:tc>
        <w:tc>
          <w:tcPr>
            <w:tcW w:w="3108" w:type="dxa"/>
            <w:gridSpan w:val="5"/>
            <w:vAlign w:val="center"/>
          </w:tcPr>
          <w:p w14:paraId="6D68BBC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65F8B52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1149AC4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5263BC5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763C38D6" w14:textId="77777777" w:rsidTr="00A63185">
        <w:trPr>
          <w:trHeight w:val="510"/>
          <w:jc w:val="center"/>
        </w:trPr>
        <w:tc>
          <w:tcPr>
            <w:tcW w:w="1999" w:type="dxa"/>
            <w:gridSpan w:val="2"/>
            <w:vAlign w:val="center"/>
          </w:tcPr>
          <w:p w14:paraId="0E9230E8"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6.</w:t>
            </w:r>
          </w:p>
        </w:tc>
        <w:tc>
          <w:tcPr>
            <w:tcW w:w="3108" w:type="dxa"/>
            <w:gridSpan w:val="5"/>
            <w:vAlign w:val="center"/>
          </w:tcPr>
          <w:p w14:paraId="196AEAC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35BCC9F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269D49D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7B25DA7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3E9C3051" w14:textId="77777777" w:rsidTr="00A63185">
        <w:trPr>
          <w:trHeight w:val="397"/>
          <w:jc w:val="center"/>
        </w:trPr>
        <w:tc>
          <w:tcPr>
            <w:tcW w:w="10232" w:type="dxa"/>
            <w:gridSpan w:val="12"/>
            <w:vAlign w:val="center"/>
          </w:tcPr>
          <w:p w14:paraId="7F5D6FEF"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Instalacje i urządzenia służące ochronie środowiska</w:t>
            </w:r>
          </w:p>
        </w:tc>
      </w:tr>
      <w:tr w:rsidR="00A63185" w:rsidRPr="00A63185" w14:paraId="01F30310" w14:textId="77777777" w:rsidTr="00A63185">
        <w:trPr>
          <w:trHeight w:val="510"/>
          <w:jc w:val="center"/>
        </w:trPr>
        <w:tc>
          <w:tcPr>
            <w:tcW w:w="1999" w:type="dxa"/>
            <w:gridSpan w:val="2"/>
            <w:vAlign w:val="center"/>
          </w:tcPr>
          <w:p w14:paraId="08F65D15" w14:textId="77777777" w:rsidR="00A63185" w:rsidRPr="00A63185" w:rsidRDefault="00A63185" w:rsidP="00A63185">
            <w:pPr>
              <w:numPr>
                <w:ilvl w:val="0"/>
                <w:numId w:val="158"/>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kanalizacja sanitarna</w:t>
            </w:r>
          </w:p>
        </w:tc>
        <w:tc>
          <w:tcPr>
            <w:tcW w:w="3108" w:type="dxa"/>
            <w:gridSpan w:val="5"/>
            <w:vAlign w:val="center"/>
          </w:tcPr>
          <w:p w14:paraId="6E5DB74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1C4E32E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7F02D23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A47076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719CA16F" w14:textId="77777777" w:rsidTr="00A63185">
        <w:trPr>
          <w:trHeight w:val="510"/>
          <w:jc w:val="center"/>
        </w:trPr>
        <w:tc>
          <w:tcPr>
            <w:tcW w:w="1999" w:type="dxa"/>
            <w:gridSpan w:val="2"/>
            <w:vAlign w:val="center"/>
          </w:tcPr>
          <w:p w14:paraId="62C922B9" w14:textId="77777777" w:rsidR="00A63185" w:rsidRPr="00A63185" w:rsidRDefault="00A63185" w:rsidP="00A63185">
            <w:pPr>
              <w:numPr>
                <w:ilvl w:val="0"/>
                <w:numId w:val="158"/>
              </w:numPr>
              <w:spacing w:after="0" w:line="240" w:lineRule="auto"/>
              <w:ind w:left="317" w:hanging="317"/>
              <w:jc w:val="both"/>
              <w:rPr>
                <w:rFonts w:ascii="Arial" w:eastAsia="Times New Roman" w:hAnsi="Arial" w:cs="Arial"/>
                <w:sz w:val="20"/>
                <w:szCs w:val="20"/>
                <w:lang w:eastAsia="pl-PL"/>
              </w:rPr>
            </w:pPr>
            <w:r w:rsidRPr="00A63185">
              <w:rPr>
                <w:rFonts w:ascii="Arial" w:eastAsia="Times New Roman" w:hAnsi="Arial" w:cs="Arial"/>
                <w:sz w:val="20"/>
                <w:szCs w:val="20"/>
                <w:lang w:eastAsia="pl-PL"/>
              </w:rPr>
              <w:t>kanalizacja deszczowa</w:t>
            </w:r>
          </w:p>
        </w:tc>
        <w:tc>
          <w:tcPr>
            <w:tcW w:w="3108" w:type="dxa"/>
            <w:gridSpan w:val="5"/>
            <w:vAlign w:val="center"/>
          </w:tcPr>
          <w:p w14:paraId="59460FF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6FDF51C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6550C0A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5FB37E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264534A9" w14:textId="77777777" w:rsidTr="00A63185">
        <w:trPr>
          <w:trHeight w:val="510"/>
          <w:jc w:val="center"/>
        </w:trPr>
        <w:tc>
          <w:tcPr>
            <w:tcW w:w="1999" w:type="dxa"/>
            <w:gridSpan w:val="2"/>
            <w:vAlign w:val="center"/>
          </w:tcPr>
          <w:p w14:paraId="20EA1D95" w14:textId="77777777" w:rsidR="00A63185" w:rsidRPr="00A63185" w:rsidRDefault="00A63185" w:rsidP="00A63185">
            <w:pPr>
              <w:numPr>
                <w:ilvl w:val="0"/>
                <w:numId w:val="158"/>
              </w:numPr>
              <w:spacing w:after="0" w:line="240" w:lineRule="auto"/>
              <w:ind w:left="317" w:hanging="317"/>
              <w:jc w:val="both"/>
              <w:rPr>
                <w:rFonts w:ascii="Arial" w:eastAsia="Times New Roman" w:hAnsi="Arial" w:cs="Arial"/>
                <w:sz w:val="20"/>
                <w:szCs w:val="20"/>
                <w:lang w:eastAsia="pl-PL"/>
              </w:rPr>
            </w:pPr>
            <w:r w:rsidRPr="00A63185">
              <w:rPr>
                <w:rFonts w:ascii="Arial" w:eastAsia="Times New Roman" w:hAnsi="Arial" w:cs="Arial"/>
                <w:sz w:val="20"/>
                <w:szCs w:val="20"/>
                <w:lang w:eastAsia="pl-PL"/>
              </w:rPr>
              <w:t>zbiorniki bezodpływowe</w:t>
            </w:r>
          </w:p>
        </w:tc>
        <w:tc>
          <w:tcPr>
            <w:tcW w:w="3108" w:type="dxa"/>
            <w:gridSpan w:val="5"/>
            <w:vAlign w:val="center"/>
          </w:tcPr>
          <w:p w14:paraId="507D932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7C83179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4C2C95D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57DCD9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39503A8B" w14:textId="77777777" w:rsidTr="00A63185">
        <w:trPr>
          <w:trHeight w:val="510"/>
          <w:jc w:val="center"/>
        </w:trPr>
        <w:tc>
          <w:tcPr>
            <w:tcW w:w="1999" w:type="dxa"/>
            <w:gridSpan w:val="2"/>
            <w:vAlign w:val="center"/>
          </w:tcPr>
          <w:p w14:paraId="4801F536" w14:textId="77777777" w:rsidR="00A63185" w:rsidRPr="00A63185" w:rsidRDefault="00A63185" w:rsidP="00A63185">
            <w:pPr>
              <w:numPr>
                <w:ilvl w:val="0"/>
                <w:numId w:val="158"/>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lastRenderedPageBreak/>
              <w:t>urządzenia do oczyszczania ścieków</w:t>
            </w:r>
          </w:p>
        </w:tc>
        <w:tc>
          <w:tcPr>
            <w:tcW w:w="3108" w:type="dxa"/>
            <w:gridSpan w:val="5"/>
            <w:vAlign w:val="center"/>
          </w:tcPr>
          <w:p w14:paraId="0E28ECD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5312ADE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0EA545F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7578E0A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14472242" w14:textId="77777777" w:rsidTr="00A63185">
        <w:trPr>
          <w:trHeight w:val="510"/>
          <w:jc w:val="center"/>
        </w:trPr>
        <w:tc>
          <w:tcPr>
            <w:tcW w:w="1999" w:type="dxa"/>
            <w:gridSpan w:val="2"/>
            <w:vAlign w:val="center"/>
          </w:tcPr>
          <w:p w14:paraId="55E2BD56" w14:textId="77777777" w:rsidR="00A63185" w:rsidRPr="00A63185" w:rsidRDefault="00A63185" w:rsidP="00A63185">
            <w:pPr>
              <w:numPr>
                <w:ilvl w:val="0"/>
                <w:numId w:val="158"/>
              </w:numPr>
              <w:spacing w:after="0" w:line="240" w:lineRule="auto"/>
              <w:jc w:val="both"/>
              <w:rPr>
                <w:rFonts w:ascii="Arial" w:eastAsia="Times New Roman" w:hAnsi="Arial" w:cs="Arial"/>
                <w:sz w:val="20"/>
                <w:szCs w:val="20"/>
                <w:lang w:eastAsia="pl-PL"/>
              </w:rPr>
            </w:pPr>
            <w:r w:rsidRPr="00A63185">
              <w:rPr>
                <w:rFonts w:ascii="Arial" w:eastAsia="Times New Roman" w:hAnsi="Arial" w:cs="Arial"/>
                <w:sz w:val="20"/>
                <w:szCs w:val="20"/>
                <w:lang w:eastAsia="pl-PL"/>
              </w:rPr>
              <w:t>urządzenia filtrujące</w:t>
            </w:r>
          </w:p>
        </w:tc>
        <w:tc>
          <w:tcPr>
            <w:tcW w:w="3108" w:type="dxa"/>
            <w:gridSpan w:val="5"/>
            <w:vAlign w:val="center"/>
          </w:tcPr>
          <w:p w14:paraId="76867A1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200682C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34D3A53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3677280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270BD2E4" w14:textId="77777777" w:rsidTr="00A63185">
        <w:trPr>
          <w:trHeight w:val="510"/>
          <w:jc w:val="center"/>
        </w:trPr>
        <w:tc>
          <w:tcPr>
            <w:tcW w:w="1999" w:type="dxa"/>
            <w:gridSpan w:val="2"/>
            <w:vAlign w:val="center"/>
          </w:tcPr>
          <w:p w14:paraId="07F9FAAC" w14:textId="77777777" w:rsidR="00A63185" w:rsidRPr="00A63185" w:rsidRDefault="00A63185" w:rsidP="00A63185">
            <w:pPr>
              <w:numPr>
                <w:ilvl w:val="0"/>
                <w:numId w:val="158"/>
              </w:numPr>
              <w:spacing w:after="0" w:line="240" w:lineRule="auto"/>
              <w:jc w:val="both"/>
              <w:rPr>
                <w:rFonts w:ascii="Arial" w:eastAsia="Times New Roman" w:hAnsi="Arial" w:cs="Arial"/>
                <w:sz w:val="20"/>
                <w:szCs w:val="20"/>
                <w:lang w:eastAsia="pl-PL"/>
              </w:rPr>
            </w:pPr>
            <w:r w:rsidRPr="00A63185">
              <w:rPr>
                <w:rFonts w:ascii="Arial" w:eastAsia="Times New Roman" w:hAnsi="Arial" w:cs="Arial"/>
                <w:sz w:val="20"/>
                <w:szCs w:val="20"/>
                <w:lang w:eastAsia="pl-PL"/>
              </w:rPr>
              <w:t>urządzenia wygłuszające</w:t>
            </w:r>
          </w:p>
        </w:tc>
        <w:tc>
          <w:tcPr>
            <w:tcW w:w="3108" w:type="dxa"/>
            <w:gridSpan w:val="5"/>
            <w:vAlign w:val="center"/>
          </w:tcPr>
          <w:p w14:paraId="1C1250E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05B6A58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4AF81BC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B4F94C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017BDD78" w14:textId="77777777" w:rsidTr="00A63185">
        <w:trPr>
          <w:trHeight w:val="397"/>
          <w:jc w:val="center"/>
        </w:trPr>
        <w:tc>
          <w:tcPr>
            <w:tcW w:w="10232" w:type="dxa"/>
            <w:gridSpan w:val="12"/>
            <w:vAlign w:val="center"/>
          </w:tcPr>
          <w:p w14:paraId="0BA62F93"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Instalacja gazowa</w:t>
            </w:r>
          </w:p>
        </w:tc>
      </w:tr>
      <w:tr w:rsidR="00A63185" w:rsidRPr="00A63185" w14:paraId="675B9332" w14:textId="77777777" w:rsidTr="00A63185">
        <w:trPr>
          <w:trHeight w:val="510"/>
          <w:jc w:val="center"/>
        </w:trPr>
        <w:tc>
          <w:tcPr>
            <w:tcW w:w="1999" w:type="dxa"/>
            <w:gridSpan w:val="2"/>
            <w:vAlign w:val="center"/>
          </w:tcPr>
          <w:p w14:paraId="07EBE784" w14:textId="77777777" w:rsidR="00A63185" w:rsidRPr="00A63185" w:rsidRDefault="00A63185" w:rsidP="00A63185">
            <w:pPr>
              <w:numPr>
                <w:ilvl w:val="0"/>
                <w:numId w:val="159"/>
              </w:num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przewody</w:t>
            </w:r>
          </w:p>
        </w:tc>
        <w:tc>
          <w:tcPr>
            <w:tcW w:w="3108" w:type="dxa"/>
            <w:gridSpan w:val="5"/>
            <w:vAlign w:val="center"/>
          </w:tcPr>
          <w:p w14:paraId="001D58C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00E43EA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4F45234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A67B37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1E7F9867" w14:textId="77777777" w:rsidTr="00A63185">
        <w:trPr>
          <w:trHeight w:val="510"/>
          <w:jc w:val="center"/>
        </w:trPr>
        <w:tc>
          <w:tcPr>
            <w:tcW w:w="1999" w:type="dxa"/>
            <w:gridSpan w:val="2"/>
            <w:vAlign w:val="center"/>
          </w:tcPr>
          <w:p w14:paraId="3F2AD841" w14:textId="77777777" w:rsidR="00A63185" w:rsidRPr="00A63185" w:rsidRDefault="00A63185" w:rsidP="00A63185">
            <w:pPr>
              <w:numPr>
                <w:ilvl w:val="0"/>
                <w:numId w:val="159"/>
              </w:num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instalacje sygnalizujące</w:t>
            </w:r>
          </w:p>
        </w:tc>
        <w:tc>
          <w:tcPr>
            <w:tcW w:w="3108" w:type="dxa"/>
            <w:gridSpan w:val="5"/>
            <w:vAlign w:val="center"/>
          </w:tcPr>
          <w:p w14:paraId="69B70F7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2ED8A6D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488452F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176F28D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1543BD6B" w14:textId="77777777" w:rsidTr="00A63185">
        <w:trPr>
          <w:trHeight w:val="510"/>
          <w:jc w:val="center"/>
        </w:trPr>
        <w:tc>
          <w:tcPr>
            <w:tcW w:w="1999" w:type="dxa"/>
            <w:gridSpan w:val="2"/>
            <w:vAlign w:val="center"/>
          </w:tcPr>
          <w:p w14:paraId="20067366" w14:textId="77777777" w:rsidR="00A63185" w:rsidRPr="00A63185" w:rsidRDefault="00A63185" w:rsidP="00A63185">
            <w:pPr>
              <w:numPr>
                <w:ilvl w:val="0"/>
                <w:numId w:val="159"/>
              </w:num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urządzenia odcinające</w:t>
            </w:r>
          </w:p>
        </w:tc>
        <w:tc>
          <w:tcPr>
            <w:tcW w:w="3108" w:type="dxa"/>
            <w:gridSpan w:val="5"/>
            <w:vAlign w:val="center"/>
          </w:tcPr>
          <w:p w14:paraId="3285CA9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51B93DE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4A895C6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12A9C05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20421821" w14:textId="77777777" w:rsidTr="00A63185">
        <w:trPr>
          <w:trHeight w:val="510"/>
          <w:jc w:val="center"/>
        </w:trPr>
        <w:tc>
          <w:tcPr>
            <w:tcW w:w="1999" w:type="dxa"/>
            <w:gridSpan w:val="2"/>
            <w:vAlign w:val="center"/>
          </w:tcPr>
          <w:p w14:paraId="62C66B1D" w14:textId="77777777" w:rsidR="00A63185" w:rsidRPr="00A63185" w:rsidRDefault="00A63185" w:rsidP="00A63185">
            <w:pPr>
              <w:numPr>
                <w:ilvl w:val="0"/>
                <w:numId w:val="159"/>
              </w:num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zawór główny</w:t>
            </w:r>
          </w:p>
        </w:tc>
        <w:tc>
          <w:tcPr>
            <w:tcW w:w="3108" w:type="dxa"/>
            <w:gridSpan w:val="5"/>
            <w:vAlign w:val="center"/>
          </w:tcPr>
          <w:p w14:paraId="71082F0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6201AE5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7589DE1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451A628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1CC1858D" w14:textId="77777777" w:rsidTr="00A63185">
        <w:trPr>
          <w:trHeight w:val="510"/>
          <w:jc w:val="center"/>
        </w:trPr>
        <w:tc>
          <w:tcPr>
            <w:tcW w:w="1999" w:type="dxa"/>
            <w:gridSpan w:val="2"/>
            <w:vAlign w:val="center"/>
          </w:tcPr>
          <w:p w14:paraId="22A469FB" w14:textId="77777777" w:rsidR="00A63185" w:rsidRPr="00A63185" w:rsidRDefault="00A63185" w:rsidP="00A63185">
            <w:pPr>
              <w:numPr>
                <w:ilvl w:val="0"/>
                <w:numId w:val="159"/>
              </w:num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urządzenia redukcyjne</w:t>
            </w:r>
          </w:p>
        </w:tc>
        <w:tc>
          <w:tcPr>
            <w:tcW w:w="3108" w:type="dxa"/>
            <w:gridSpan w:val="5"/>
            <w:vAlign w:val="center"/>
          </w:tcPr>
          <w:p w14:paraId="18827A4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609ADE0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304558C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F6BFC7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3202C971" w14:textId="77777777" w:rsidTr="00A63185">
        <w:trPr>
          <w:trHeight w:val="510"/>
          <w:jc w:val="center"/>
        </w:trPr>
        <w:tc>
          <w:tcPr>
            <w:tcW w:w="1999" w:type="dxa"/>
            <w:gridSpan w:val="2"/>
            <w:vAlign w:val="center"/>
          </w:tcPr>
          <w:p w14:paraId="472D32BC" w14:textId="77777777" w:rsidR="00A63185" w:rsidRPr="00A63185" w:rsidRDefault="00A63185" w:rsidP="00A63185">
            <w:pPr>
              <w:numPr>
                <w:ilvl w:val="0"/>
                <w:numId w:val="159"/>
              </w:num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gazomierze</w:t>
            </w:r>
          </w:p>
        </w:tc>
        <w:tc>
          <w:tcPr>
            <w:tcW w:w="3108" w:type="dxa"/>
            <w:gridSpan w:val="5"/>
            <w:vAlign w:val="center"/>
          </w:tcPr>
          <w:p w14:paraId="2C003F3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2085466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33EA536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3F8D7D0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7781246C" w14:textId="77777777" w:rsidTr="00A63185">
        <w:trPr>
          <w:trHeight w:val="510"/>
          <w:jc w:val="center"/>
        </w:trPr>
        <w:tc>
          <w:tcPr>
            <w:tcW w:w="1999" w:type="dxa"/>
            <w:gridSpan w:val="2"/>
            <w:vAlign w:val="center"/>
          </w:tcPr>
          <w:p w14:paraId="2FF6C19A" w14:textId="77777777" w:rsidR="00A63185" w:rsidRPr="00A63185" w:rsidRDefault="00A63185" w:rsidP="00A63185">
            <w:pPr>
              <w:numPr>
                <w:ilvl w:val="0"/>
                <w:numId w:val="159"/>
              </w:num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zabezpieczenie antykorozyjne i kolorystyka instalacji</w:t>
            </w:r>
          </w:p>
        </w:tc>
        <w:tc>
          <w:tcPr>
            <w:tcW w:w="3108" w:type="dxa"/>
            <w:gridSpan w:val="5"/>
            <w:vAlign w:val="center"/>
          </w:tcPr>
          <w:p w14:paraId="286E0AB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209DB2D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5CE1FFC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51F295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52ADA5CB" w14:textId="77777777" w:rsidTr="00A63185">
        <w:trPr>
          <w:trHeight w:val="510"/>
          <w:jc w:val="center"/>
        </w:trPr>
        <w:tc>
          <w:tcPr>
            <w:tcW w:w="10232" w:type="dxa"/>
            <w:gridSpan w:val="12"/>
            <w:vAlign w:val="center"/>
          </w:tcPr>
          <w:p w14:paraId="305F4A2E"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Instalacja piorunochronna</w:t>
            </w:r>
          </w:p>
        </w:tc>
      </w:tr>
      <w:tr w:rsidR="00A63185" w:rsidRPr="00A63185" w14:paraId="3E2AB0B3" w14:textId="77777777" w:rsidTr="00A63185">
        <w:trPr>
          <w:trHeight w:val="510"/>
          <w:jc w:val="center"/>
        </w:trPr>
        <w:tc>
          <w:tcPr>
            <w:tcW w:w="1999" w:type="dxa"/>
            <w:gridSpan w:val="2"/>
            <w:vAlign w:val="center"/>
          </w:tcPr>
          <w:p w14:paraId="6ABE49D7" w14:textId="77777777" w:rsidR="00A63185" w:rsidRPr="00A63185" w:rsidRDefault="00A63185" w:rsidP="00A63185">
            <w:pPr>
              <w:numPr>
                <w:ilvl w:val="0"/>
                <w:numId w:val="165"/>
              </w:numPr>
              <w:spacing w:after="0" w:line="240" w:lineRule="auto"/>
              <w:ind w:left="411"/>
              <w:rPr>
                <w:rFonts w:ascii="Arial" w:eastAsia="Times New Roman" w:hAnsi="Arial" w:cs="Arial"/>
                <w:sz w:val="20"/>
                <w:szCs w:val="20"/>
                <w:lang w:eastAsia="pl-PL"/>
              </w:rPr>
            </w:pPr>
          </w:p>
        </w:tc>
        <w:tc>
          <w:tcPr>
            <w:tcW w:w="3108" w:type="dxa"/>
            <w:gridSpan w:val="5"/>
            <w:vAlign w:val="center"/>
          </w:tcPr>
          <w:p w14:paraId="2123A8E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7014748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5BC800A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2CD6F1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53AD7262" w14:textId="77777777" w:rsidTr="00A63185">
        <w:trPr>
          <w:trHeight w:val="510"/>
          <w:jc w:val="center"/>
        </w:trPr>
        <w:tc>
          <w:tcPr>
            <w:tcW w:w="1999" w:type="dxa"/>
            <w:gridSpan w:val="2"/>
            <w:vAlign w:val="center"/>
          </w:tcPr>
          <w:p w14:paraId="06C98E7C" w14:textId="77777777" w:rsidR="00A63185" w:rsidRPr="00A63185" w:rsidRDefault="00A63185" w:rsidP="00A63185">
            <w:pPr>
              <w:numPr>
                <w:ilvl w:val="0"/>
                <w:numId w:val="165"/>
              </w:numPr>
              <w:spacing w:after="0" w:line="240" w:lineRule="auto"/>
              <w:ind w:left="411"/>
              <w:rPr>
                <w:rFonts w:ascii="Arial" w:eastAsia="Times New Roman" w:hAnsi="Arial" w:cs="Arial"/>
                <w:sz w:val="20"/>
                <w:szCs w:val="20"/>
                <w:lang w:eastAsia="pl-PL"/>
              </w:rPr>
            </w:pPr>
          </w:p>
        </w:tc>
        <w:tc>
          <w:tcPr>
            <w:tcW w:w="3108" w:type="dxa"/>
            <w:gridSpan w:val="5"/>
            <w:vAlign w:val="center"/>
          </w:tcPr>
          <w:p w14:paraId="7D6BDB2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2DC3322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3468951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B2C0AF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50010251" w14:textId="77777777" w:rsidTr="00A63185">
        <w:trPr>
          <w:trHeight w:val="510"/>
          <w:jc w:val="center"/>
        </w:trPr>
        <w:tc>
          <w:tcPr>
            <w:tcW w:w="1999" w:type="dxa"/>
            <w:gridSpan w:val="2"/>
            <w:vAlign w:val="center"/>
          </w:tcPr>
          <w:p w14:paraId="4009EC79" w14:textId="77777777" w:rsidR="00A63185" w:rsidRPr="00A63185" w:rsidRDefault="00A63185" w:rsidP="00A63185">
            <w:pPr>
              <w:numPr>
                <w:ilvl w:val="0"/>
                <w:numId w:val="165"/>
              </w:numPr>
              <w:spacing w:after="0" w:line="240" w:lineRule="auto"/>
              <w:ind w:left="411"/>
              <w:rPr>
                <w:rFonts w:ascii="Arial" w:eastAsia="Times New Roman" w:hAnsi="Arial" w:cs="Arial"/>
                <w:sz w:val="20"/>
                <w:szCs w:val="20"/>
                <w:lang w:eastAsia="pl-PL"/>
              </w:rPr>
            </w:pPr>
          </w:p>
        </w:tc>
        <w:tc>
          <w:tcPr>
            <w:tcW w:w="3108" w:type="dxa"/>
            <w:gridSpan w:val="5"/>
            <w:vAlign w:val="center"/>
          </w:tcPr>
          <w:p w14:paraId="57C1B3C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3D19A5C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1BF921F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3F9847A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39AF32D4" w14:textId="77777777" w:rsidTr="00A63185">
        <w:trPr>
          <w:trHeight w:val="510"/>
          <w:jc w:val="center"/>
        </w:trPr>
        <w:tc>
          <w:tcPr>
            <w:tcW w:w="10232" w:type="dxa"/>
            <w:gridSpan w:val="12"/>
            <w:vAlign w:val="center"/>
          </w:tcPr>
          <w:p w14:paraId="51C2CFEA"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Instalacja elektryczna</w:t>
            </w:r>
          </w:p>
        </w:tc>
      </w:tr>
      <w:tr w:rsidR="00A63185" w:rsidRPr="00A63185" w14:paraId="229C6DD6" w14:textId="77777777" w:rsidTr="00A63185">
        <w:trPr>
          <w:trHeight w:val="510"/>
          <w:jc w:val="center"/>
        </w:trPr>
        <w:tc>
          <w:tcPr>
            <w:tcW w:w="1999" w:type="dxa"/>
            <w:gridSpan w:val="2"/>
            <w:vAlign w:val="center"/>
          </w:tcPr>
          <w:p w14:paraId="113DBB4C" w14:textId="77777777" w:rsidR="00A63185" w:rsidRPr="00A63185" w:rsidRDefault="00A63185" w:rsidP="00A63185">
            <w:pPr>
              <w:numPr>
                <w:ilvl w:val="0"/>
                <w:numId w:val="166"/>
              </w:numPr>
              <w:spacing w:after="0" w:line="240" w:lineRule="auto"/>
              <w:ind w:left="0"/>
              <w:rPr>
                <w:rFonts w:ascii="Arial" w:eastAsia="Times New Roman" w:hAnsi="Arial" w:cs="Arial"/>
                <w:sz w:val="20"/>
                <w:szCs w:val="20"/>
                <w:lang w:eastAsia="pl-PL"/>
              </w:rPr>
            </w:pPr>
          </w:p>
        </w:tc>
        <w:tc>
          <w:tcPr>
            <w:tcW w:w="3108" w:type="dxa"/>
            <w:gridSpan w:val="5"/>
            <w:vAlign w:val="center"/>
          </w:tcPr>
          <w:p w14:paraId="084702A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273D119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6CD98B2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70BD20B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36F170CB" w14:textId="77777777" w:rsidTr="00A63185">
        <w:trPr>
          <w:trHeight w:val="510"/>
          <w:jc w:val="center"/>
        </w:trPr>
        <w:tc>
          <w:tcPr>
            <w:tcW w:w="1999" w:type="dxa"/>
            <w:gridSpan w:val="2"/>
            <w:vAlign w:val="center"/>
          </w:tcPr>
          <w:p w14:paraId="662E797D" w14:textId="77777777" w:rsidR="00A63185" w:rsidRPr="00A63185" w:rsidRDefault="00A63185" w:rsidP="00A63185">
            <w:pPr>
              <w:numPr>
                <w:ilvl w:val="0"/>
                <w:numId w:val="166"/>
              </w:numPr>
              <w:spacing w:after="0" w:line="240" w:lineRule="auto"/>
              <w:ind w:left="0"/>
              <w:rPr>
                <w:rFonts w:ascii="Arial" w:eastAsia="Times New Roman" w:hAnsi="Arial" w:cs="Arial"/>
                <w:sz w:val="20"/>
                <w:szCs w:val="20"/>
                <w:lang w:eastAsia="pl-PL"/>
              </w:rPr>
            </w:pPr>
          </w:p>
        </w:tc>
        <w:tc>
          <w:tcPr>
            <w:tcW w:w="3108" w:type="dxa"/>
            <w:gridSpan w:val="5"/>
            <w:vAlign w:val="center"/>
          </w:tcPr>
          <w:p w14:paraId="1FF7ACF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7BB26F0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075ADC8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43C9FCB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2D4978AC" w14:textId="77777777" w:rsidTr="00A63185">
        <w:trPr>
          <w:trHeight w:val="510"/>
          <w:jc w:val="center"/>
        </w:trPr>
        <w:tc>
          <w:tcPr>
            <w:tcW w:w="1999" w:type="dxa"/>
            <w:gridSpan w:val="2"/>
            <w:vAlign w:val="center"/>
          </w:tcPr>
          <w:p w14:paraId="6780F3EF" w14:textId="77777777" w:rsidR="00A63185" w:rsidRPr="00A63185" w:rsidRDefault="00A63185" w:rsidP="00A63185">
            <w:pPr>
              <w:numPr>
                <w:ilvl w:val="0"/>
                <w:numId w:val="166"/>
              </w:numPr>
              <w:spacing w:after="0" w:line="240" w:lineRule="auto"/>
              <w:ind w:left="0"/>
              <w:rPr>
                <w:rFonts w:ascii="Arial" w:eastAsia="Times New Roman" w:hAnsi="Arial" w:cs="Arial"/>
                <w:sz w:val="20"/>
                <w:szCs w:val="20"/>
                <w:lang w:eastAsia="pl-PL"/>
              </w:rPr>
            </w:pPr>
          </w:p>
        </w:tc>
        <w:tc>
          <w:tcPr>
            <w:tcW w:w="3108" w:type="dxa"/>
            <w:gridSpan w:val="5"/>
            <w:vAlign w:val="center"/>
          </w:tcPr>
          <w:p w14:paraId="591B100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7E42040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45A2531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7F59A63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0793208E" w14:textId="77777777" w:rsidTr="00A63185">
        <w:trPr>
          <w:trHeight w:val="510"/>
          <w:jc w:val="center"/>
        </w:trPr>
        <w:tc>
          <w:tcPr>
            <w:tcW w:w="10232" w:type="dxa"/>
            <w:gridSpan w:val="12"/>
            <w:vAlign w:val="center"/>
          </w:tcPr>
          <w:p w14:paraId="76A7346D"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Instalacja gazowa</w:t>
            </w:r>
          </w:p>
        </w:tc>
      </w:tr>
      <w:tr w:rsidR="00A63185" w:rsidRPr="00A63185" w14:paraId="4643C40E" w14:textId="77777777" w:rsidTr="00A63185">
        <w:trPr>
          <w:trHeight w:val="510"/>
          <w:jc w:val="center"/>
        </w:trPr>
        <w:tc>
          <w:tcPr>
            <w:tcW w:w="1999" w:type="dxa"/>
            <w:gridSpan w:val="2"/>
            <w:vAlign w:val="center"/>
          </w:tcPr>
          <w:p w14:paraId="32548AE1"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1.</w:t>
            </w:r>
          </w:p>
        </w:tc>
        <w:tc>
          <w:tcPr>
            <w:tcW w:w="8233" w:type="dxa"/>
            <w:gridSpan w:val="10"/>
            <w:vAlign w:val="center"/>
          </w:tcPr>
          <w:p w14:paraId="7060A26B"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dotyczy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nie dotyczy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wykonano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nie wykonano</w:t>
            </w:r>
          </w:p>
        </w:tc>
      </w:tr>
      <w:tr w:rsidR="00A63185" w:rsidRPr="00A63185" w14:paraId="0AAA2811" w14:textId="77777777" w:rsidTr="00A63185">
        <w:trPr>
          <w:trHeight w:val="510"/>
          <w:jc w:val="center"/>
        </w:trPr>
        <w:tc>
          <w:tcPr>
            <w:tcW w:w="1999" w:type="dxa"/>
            <w:gridSpan w:val="2"/>
            <w:vAlign w:val="center"/>
          </w:tcPr>
          <w:p w14:paraId="30C51731"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1.</w:t>
            </w:r>
          </w:p>
        </w:tc>
        <w:tc>
          <w:tcPr>
            <w:tcW w:w="3108" w:type="dxa"/>
            <w:gridSpan w:val="5"/>
            <w:vAlign w:val="center"/>
          </w:tcPr>
          <w:p w14:paraId="14177EE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646D38E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4D2D5BA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021C5B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09C3A800" w14:textId="77777777" w:rsidTr="00A63185">
        <w:trPr>
          <w:trHeight w:val="397"/>
          <w:jc w:val="center"/>
        </w:trPr>
        <w:tc>
          <w:tcPr>
            <w:tcW w:w="10232" w:type="dxa"/>
            <w:gridSpan w:val="12"/>
            <w:vAlign w:val="center"/>
          </w:tcPr>
          <w:p w14:paraId="3CCFC4F4"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System ochrony przeciwpożarowej, odgromowej i przepięciowej</w:t>
            </w:r>
          </w:p>
        </w:tc>
      </w:tr>
      <w:tr w:rsidR="00A63185" w:rsidRPr="00A63185" w14:paraId="46205290" w14:textId="77777777" w:rsidTr="00A63185">
        <w:trPr>
          <w:trHeight w:val="397"/>
          <w:jc w:val="center"/>
        </w:trPr>
        <w:tc>
          <w:tcPr>
            <w:tcW w:w="10232" w:type="dxa"/>
            <w:gridSpan w:val="12"/>
            <w:vAlign w:val="center"/>
          </w:tcPr>
          <w:p w14:paraId="3210B5EF"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dotyczy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nie dotyczy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wykonano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nie wykonano</w:t>
            </w:r>
          </w:p>
        </w:tc>
      </w:tr>
      <w:tr w:rsidR="00A63185" w:rsidRPr="00A63185" w14:paraId="2C7705FB" w14:textId="77777777" w:rsidTr="00A63185">
        <w:trPr>
          <w:trHeight w:val="397"/>
          <w:jc w:val="center"/>
        </w:trPr>
        <w:tc>
          <w:tcPr>
            <w:tcW w:w="10232" w:type="dxa"/>
            <w:gridSpan w:val="12"/>
            <w:vAlign w:val="center"/>
          </w:tcPr>
          <w:p w14:paraId="610C35C1"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Przewody kominowe (dymowe, spalinowe i wentylacyjne)</w:t>
            </w:r>
          </w:p>
        </w:tc>
      </w:tr>
      <w:tr w:rsidR="00A63185" w:rsidRPr="00A63185" w14:paraId="74159DF4" w14:textId="77777777" w:rsidTr="00A63185">
        <w:trPr>
          <w:trHeight w:val="510"/>
          <w:jc w:val="center"/>
        </w:trPr>
        <w:tc>
          <w:tcPr>
            <w:tcW w:w="1999" w:type="dxa"/>
            <w:gridSpan w:val="2"/>
            <w:vAlign w:val="center"/>
          </w:tcPr>
          <w:p w14:paraId="6D2D31FE" w14:textId="77777777" w:rsidR="00A63185" w:rsidRPr="00A63185" w:rsidRDefault="00A63185" w:rsidP="00A63185">
            <w:pPr>
              <w:numPr>
                <w:ilvl w:val="0"/>
                <w:numId w:val="160"/>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dymowe</w:t>
            </w:r>
          </w:p>
        </w:tc>
        <w:tc>
          <w:tcPr>
            <w:tcW w:w="3108" w:type="dxa"/>
            <w:gridSpan w:val="5"/>
            <w:vAlign w:val="center"/>
          </w:tcPr>
          <w:p w14:paraId="79E3C5D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322AEBB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33A2382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71520EF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0B45BB38" w14:textId="77777777" w:rsidTr="00A63185">
        <w:trPr>
          <w:trHeight w:val="510"/>
          <w:jc w:val="center"/>
        </w:trPr>
        <w:tc>
          <w:tcPr>
            <w:tcW w:w="1999" w:type="dxa"/>
            <w:gridSpan w:val="2"/>
            <w:vAlign w:val="center"/>
          </w:tcPr>
          <w:p w14:paraId="7C5993B2" w14:textId="77777777" w:rsidR="00A63185" w:rsidRPr="00A63185" w:rsidRDefault="00A63185" w:rsidP="00A63185">
            <w:pPr>
              <w:numPr>
                <w:ilvl w:val="0"/>
                <w:numId w:val="160"/>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spalinowe grawitacyjne</w:t>
            </w:r>
          </w:p>
        </w:tc>
        <w:tc>
          <w:tcPr>
            <w:tcW w:w="3108" w:type="dxa"/>
            <w:gridSpan w:val="5"/>
            <w:vAlign w:val="center"/>
          </w:tcPr>
          <w:p w14:paraId="13840FD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4C5FC46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10FD95F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B6E8DE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189520BE" w14:textId="77777777" w:rsidTr="00A63185">
        <w:trPr>
          <w:trHeight w:val="510"/>
          <w:jc w:val="center"/>
        </w:trPr>
        <w:tc>
          <w:tcPr>
            <w:tcW w:w="1999" w:type="dxa"/>
            <w:gridSpan w:val="2"/>
            <w:vAlign w:val="center"/>
          </w:tcPr>
          <w:p w14:paraId="0D2C1C1A" w14:textId="77777777" w:rsidR="00A63185" w:rsidRPr="00A63185" w:rsidRDefault="00A63185" w:rsidP="00A63185">
            <w:pPr>
              <w:numPr>
                <w:ilvl w:val="0"/>
                <w:numId w:val="160"/>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lastRenderedPageBreak/>
              <w:t>wentylacyjne grawitacyjne</w:t>
            </w:r>
          </w:p>
        </w:tc>
        <w:tc>
          <w:tcPr>
            <w:tcW w:w="3108" w:type="dxa"/>
            <w:gridSpan w:val="5"/>
            <w:vAlign w:val="center"/>
          </w:tcPr>
          <w:p w14:paraId="703ED33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353A6AB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1D1C675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5B62AC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731D4179" w14:textId="77777777" w:rsidTr="00A63185">
        <w:trPr>
          <w:trHeight w:val="510"/>
          <w:jc w:val="center"/>
        </w:trPr>
        <w:tc>
          <w:tcPr>
            <w:tcW w:w="1999" w:type="dxa"/>
            <w:gridSpan w:val="2"/>
            <w:vAlign w:val="center"/>
          </w:tcPr>
          <w:p w14:paraId="2C15CED3" w14:textId="77777777" w:rsidR="00A63185" w:rsidRPr="00A63185" w:rsidRDefault="00A63185" w:rsidP="00A63185">
            <w:pPr>
              <w:numPr>
                <w:ilvl w:val="0"/>
                <w:numId w:val="160"/>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spalinowe mechaniczne</w:t>
            </w:r>
          </w:p>
        </w:tc>
        <w:tc>
          <w:tcPr>
            <w:tcW w:w="3108" w:type="dxa"/>
            <w:gridSpan w:val="5"/>
            <w:vAlign w:val="center"/>
          </w:tcPr>
          <w:p w14:paraId="5BAC382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78F36FF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2E1BF06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00E1D7B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5E4D8DCD" w14:textId="77777777" w:rsidTr="00A63185">
        <w:trPr>
          <w:trHeight w:val="510"/>
          <w:jc w:val="center"/>
        </w:trPr>
        <w:tc>
          <w:tcPr>
            <w:tcW w:w="1999" w:type="dxa"/>
            <w:gridSpan w:val="2"/>
            <w:vAlign w:val="center"/>
          </w:tcPr>
          <w:p w14:paraId="4465AF6D" w14:textId="77777777" w:rsidR="00A63185" w:rsidRPr="00A63185" w:rsidRDefault="00A63185" w:rsidP="00A63185">
            <w:pPr>
              <w:numPr>
                <w:ilvl w:val="0"/>
                <w:numId w:val="160"/>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 xml:space="preserve">wentylacyjne mechaniczne </w:t>
            </w:r>
          </w:p>
        </w:tc>
        <w:tc>
          <w:tcPr>
            <w:tcW w:w="3108" w:type="dxa"/>
            <w:gridSpan w:val="5"/>
            <w:vAlign w:val="center"/>
          </w:tcPr>
          <w:p w14:paraId="0C07C05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206A97F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345551E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4832C21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62449E9A" w14:textId="77777777" w:rsidTr="00A63185">
        <w:trPr>
          <w:trHeight w:val="510"/>
          <w:jc w:val="center"/>
        </w:trPr>
        <w:tc>
          <w:tcPr>
            <w:tcW w:w="1999" w:type="dxa"/>
            <w:gridSpan w:val="2"/>
            <w:vAlign w:val="center"/>
          </w:tcPr>
          <w:p w14:paraId="6045E54F" w14:textId="77777777" w:rsidR="00A63185" w:rsidRPr="00A63185" w:rsidRDefault="00A63185" w:rsidP="00A63185">
            <w:pPr>
              <w:numPr>
                <w:ilvl w:val="0"/>
                <w:numId w:val="160"/>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kominy wolnostojące</w:t>
            </w:r>
          </w:p>
        </w:tc>
        <w:tc>
          <w:tcPr>
            <w:tcW w:w="3108" w:type="dxa"/>
            <w:gridSpan w:val="5"/>
            <w:vAlign w:val="center"/>
          </w:tcPr>
          <w:p w14:paraId="747B00D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2DDCC6B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09C16A8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5C20680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4A79D919" w14:textId="77777777" w:rsidTr="00A63185">
        <w:trPr>
          <w:trHeight w:val="510"/>
          <w:jc w:val="center"/>
        </w:trPr>
        <w:tc>
          <w:tcPr>
            <w:tcW w:w="1999" w:type="dxa"/>
            <w:gridSpan w:val="2"/>
            <w:vAlign w:val="center"/>
          </w:tcPr>
          <w:p w14:paraId="7D8558A7" w14:textId="77777777" w:rsidR="00A63185" w:rsidRPr="00A63185" w:rsidRDefault="00A63185" w:rsidP="00A63185">
            <w:pPr>
              <w:numPr>
                <w:ilvl w:val="0"/>
                <w:numId w:val="160"/>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kominy przemysłowe</w:t>
            </w:r>
          </w:p>
        </w:tc>
        <w:tc>
          <w:tcPr>
            <w:tcW w:w="3108" w:type="dxa"/>
            <w:gridSpan w:val="5"/>
            <w:vAlign w:val="center"/>
          </w:tcPr>
          <w:p w14:paraId="7FA6EF4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42369DA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444B23A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11A38D8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5BF7E24C" w14:textId="77777777" w:rsidTr="00A63185">
        <w:trPr>
          <w:trHeight w:val="510"/>
          <w:jc w:val="center"/>
        </w:trPr>
        <w:tc>
          <w:tcPr>
            <w:tcW w:w="1999" w:type="dxa"/>
            <w:gridSpan w:val="2"/>
            <w:vAlign w:val="center"/>
          </w:tcPr>
          <w:p w14:paraId="3F8A787C" w14:textId="77777777" w:rsidR="00A63185" w:rsidRPr="00A63185" w:rsidRDefault="00A63185" w:rsidP="00A63185">
            <w:pPr>
              <w:numPr>
                <w:ilvl w:val="0"/>
                <w:numId w:val="160"/>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t>urządzenia wentylacyjne</w:t>
            </w:r>
          </w:p>
        </w:tc>
        <w:tc>
          <w:tcPr>
            <w:tcW w:w="3108" w:type="dxa"/>
            <w:gridSpan w:val="5"/>
            <w:vAlign w:val="center"/>
          </w:tcPr>
          <w:p w14:paraId="3E3D162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488869C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344DEDC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CA89F6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69E78431" w14:textId="77777777" w:rsidTr="00A63185">
        <w:trPr>
          <w:trHeight w:val="510"/>
          <w:jc w:val="center"/>
        </w:trPr>
        <w:tc>
          <w:tcPr>
            <w:tcW w:w="1999" w:type="dxa"/>
            <w:gridSpan w:val="2"/>
            <w:vAlign w:val="center"/>
          </w:tcPr>
          <w:p w14:paraId="4FB15A12" w14:textId="77777777" w:rsidR="00A63185" w:rsidRPr="00A63185" w:rsidRDefault="00A63185" w:rsidP="00A63185">
            <w:pPr>
              <w:numPr>
                <w:ilvl w:val="0"/>
                <w:numId w:val="160"/>
              </w:numPr>
              <w:spacing w:after="0" w:line="240" w:lineRule="auto"/>
              <w:ind w:left="317" w:hanging="317"/>
              <w:rPr>
                <w:rFonts w:ascii="Arial" w:eastAsia="Times New Roman" w:hAnsi="Arial" w:cs="Arial"/>
                <w:sz w:val="20"/>
                <w:szCs w:val="20"/>
                <w:lang w:eastAsia="pl-PL"/>
              </w:rPr>
            </w:pPr>
          </w:p>
        </w:tc>
        <w:tc>
          <w:tcPr>
            <w:tcW w:w="3108" w:type="dxa"/>
            <w:gridSpan w:val="5"/>
            <w:vAlign w:val="center"/>
          </w:tcPr>
          <w:p w14:paraId="61D943E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670F975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5C2DBFF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2296A7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6DAFFE47" w14:textId="77777777" w:rsidTr="00A63185">
        <w:trPr>
          <w:trHeight w:val="510"/>
          <w:jc w:val="center"/>
        </w:trPr>
        <w:tc>
          <w:tcPr>
            <w:tcW w:w="1999" w:type="dxa"/>
            <w:gridSpan w:val="2"/>
            <w:vAlign w:val="center"/>
          </w:tcPr>
          <w:p w14:paraId="71C747E1" w14:textId="77777777" w:rsidR="00A63185" w:rsidRPr="00A63185" w:rsidRDefault="00A63185" w:rsidP="00A63185">
            <w:pPr>
              <w:numPr>
                <w:ilvl w:val="0"/>
                <w:numId w:val="160"/>
              </w:numPr>
              <w:spacing w:after="0" w:line="240" w:lineRule="auto"/>
              <w:ind w:left="317" w:hanging="317"/>
              <w:rPr>
                <w:rFonts w:ascii="Arial" w:eastAsia="Times New Roman" w:hAnsi="Arial" w:cs="Arial"/>
                <w:sz w:val="20"/>
                <w:szCs w:val="20"/>
                <w:lang w:eastAsia="pl-PL"/>
              </w:rPr>
            </w:pPr>
          </w:p>
        </w:tc>
        <w:tc>
          <w:tcPr>
            <w:tcW w:w="3108" w:type="dxa"/>
            <w:gridSpan w:val="5"/>
            <w:vAlign w:val="center"/>
          </w:tcPr>
          <w:p w14:paraId="051D7B2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570A36B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3DE3245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4DF5E71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0145D4B4" w14:textId="77777777" w:rsidTr="00A63185">
        <w:trPr>
          <w:trHeight w:val="397"/>
          <w:jc w:val="center"/>
        </w:trPr>
        <w:tc>
          <w:tcPr>
            <w:tcW w:w="10232" w:type="dxa"/>
            <w:gridSpan w:val="12"/>
            <w:vAlign w:val="center"/>
          </w:tcPr>
          <w:p w14:paraId="13BAD338"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Przejścia przyłączy instalacyjnych przez ściany budynków</w:t>
            </w:r>
          </w:p>
        </w:tc>
      </w:tr>
      <w:tr w:rsidR="00A63185" w:rsidRPr="00A63185" w14:paraId="54A70748" w14:textId="77777777" w:rsidTr="00A63185">
        <w:trPr>
          <w:trHeight w:val="510"/>
          <w:jc w:val="center"/>
        </w:trPr>
        <w:tc>
          <w:tcPr>
            <w:tcW w:w="1999" w:type="dxa"/>
            <w:gridSpan w:val="2"/>
            <w:vAlign w:val="center"/>
          </w:tcPr>
          <w:p w14:paraId="6EFDAA32" w14:textId="77777777" w:rsidR="00A63185" w:rsidRPr="00A63185" w:rsidRDefault="00A63185" w:rsidP="00A63185">
            <w:pPr>
              <w:numPr>
                <w:ilvl w:val="0"/>
                <w:numId w:val="161"/>
              </w:numPr>
              <w:spacing w:after="0" w:line="240" w:lineRule="auto"/>
              <w:rPr>
                <w:rFonts w:ascii="Arial" w:eastAsia="Times New Roman" w:hAnsi="Arial" w:cs="Arial"/>
                <w:sz w:val="20"/>
                <w:szCs w:val="20"/>
                <w:lang w:eastAsia="pl-PL"/>
              </w:rPr>
            </w:pPr>
          </w:p>
        </w:tc>
        <w:tc>
          <w:tcPr>
            <w:tcW w:w="3108" w:type="dxa"/>
            <w:gridSpan w:val="5"/>
            <w:vAlign w:val="center"/>
          </w:tcPr>
          <w:p w14:paraId="147731D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3BBF8C8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3E7EC9D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112432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4CE7AFC7" w14:textId="77777777" w:rsidTr="00A63185">
        <w:trPr>
          <w:trHeight w:val="510"/>
          <w:jc w:val="center"/>
        </w:trPr>
        <w:tc>
          <w:tcPr>
            <w:tcW w:w="1999" w:type="dxa"/>
            <w:gridSpan w:val="2"/>
            <w:vAlign w:val="center"/>
          </w:tcPr>
          <w:p w14:paraId="26CF4660" w14:textId="77777777" w:rsidR="00A63185" w:rsidRPr="00A63185" w:rsidRDefault="00A63185" w:rsidP="00A63185">
            <w:pPr>
              <w:numPr>
                <w:ilvl w:val="0"/>
                <w:numId w:val="161"/>
              </w:numPr>
              <w:spacing w:after="0" w:line="240" w:lineRule="auto"/>
              <w:rPr>
                <w:rFonts w:ascii="Arial" w:eastAsia="Times New Roman" w:hAnsi="Arial" w:cs="Arial"/>
                <w:sz w:val="20"/>
                <w:szCs w:val="20"/>
                <w:lang w:eastAsia="pl-PL"/>
              </w:rPr>
            </w:pPr>
          </w:p>
        </w:tc>
        <w:tc>
          <w:tcPr>
            <w:tcW w:w="3108" w:type="dxa"/>
            <w:gridSpan w:val="5"/>
            <w:vAlign w:val="center"/>
          </w:tcPr>
          <w:p w14:paraId="78CB95F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3544C3F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2A1F1DE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06CBA0E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19F9EC32" w14:textId="77777777" w:rsidTr="00A63185">
        <w:trPr>
          <w:trHeight w:val="510"/>
          <w:jc w:val="center"/>
        </w:trPr>
        <w:tc>
          <w:tcPr>
            <w:tcW w:w="1999" w:type="dxa"/>
            <w:gridSpan w:val="2"/>
            <w:vAlign w:val="center"/>
          </w:tcPr>
          <w:p w14:paraId="6F4F4F8A" w14:textId="77777777" w:rsidR="00A63185" w:rsidRPr="00A63185" w:rsidRDefault="00A63185" w:rsidP="00A63185">
            <w:pPr>
              <w:numPr>
                <w:ilvl w:val="0"/>
                <w:numId w:val="161"/>
              </w:numPr>
              <w:spacing w:after="0" w:line="240" w:lineRule="auto"/>
              <w:rPr>
                <w:rFonts w:ascii="Arial" w:eastAsia="Times New Roman" w:hAnsi="Arial" w:cs="Arial"/>
                <w:sz w:val="20"/>
                <w:szCs w:val="20"/>
                <w:lang w:eastAsia="pl-PL"/>
              </w:rPr>
            </w:pPr>
          </w:p>
        </w:tc>
        <w:tc>
          <w:tcPr>
            <w:tcW w:w="3108" w:type="dxa"/>
            <w:gridSpan w:val="5"/>
            <w:vAlign w:val="center"/>
          </w:tcPr>
          <w:p w14:paraId="50AB50B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5743CEB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5F5D838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18C2F2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71BB0A42" w14:textId="77777777" w:rsidTr="00A63185">
        <w:trPr>
          <w:trHeight w:val="397"/>
          <w:jc w:val="center"/>
        </w:trPr>
        <w:tc>
          <w:tcPr>
            <w:tcW w:w="10232" w:type="dxa"/>
            <w:gridSpan w:val="12"/>
            <w:vAlign w:val="center"/>
          </w:tcPr>
          <w:p w14:paraId="23E70BC3"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Inne elementy, urządzenia, instalacje</w:t>
            </w:r>
          </w:p>
        </w:tc>
      </w:tr>
      <w:tr w:rsidR="00A63185" w:rsidRPr="00A63185" w14:paraId="0A75AA52" w14:textId="77777777" w:rsidTr="00A63185">
        <w:trPr>
          <w:trHeight w:val="510"/>
          <w:jc w:val="center"/>
        </w:trPr>
        <w:tc>
          <w:tcPr>
            <w:tcW w:w="1999" w:type="dxa"/>
            <w:gridSpan w:val="2"/>
            <w:vAlign w:val="center"/>
          </w:tcPr>
          <w:p w14:paraId="2F857EB0" w14:textId="77777777" w:rsidR="00A63185" w:rsidRPr="00A63185" w:rsidRDefault="00A63185" w:rsidP="00A63185">
            <w:pPr>
              <w:numPr>
                <w:ilvl w:val="0"/>
                <w:numId w:val="162"/>
              </w:numPr>
              <w:spacing w:after="0" w:line="240" w:lineRule="auto"/>
              <w:rPr>
                <w:rFonts w:ascii="Arial" w:eastAsia="Times New Roman" w:hAnsi="Arial" w:cs="Arial"/>
                <w:sz w:val="20"/>
                <w:szCs w:val="20"/>
                <w:lang w:eastAsia="pl-PL"/>
              </w:rPr>
            </w:pPr>
          </w:p>
        </w:tc>
        <w:tc>
          <w:tcPr>
            <w:tcW w:w="3108" w:type="dxa"/>
            <w:gridSpan w:val="5"/>
            <w:vAlign w:val="center"/>
          </w:tcPr>
          <w:p w14:paraId="2F59F16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288E5FC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78FDE01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3E8B8B8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6EFF3726" w14:textId="77777777" w:rsidTr="00A63185">
        <w:trPr>
          <w:trHeight w:val="510"/>
          <w:jc w:val="center"/>
        </w:trPr>
        <w:tc>
          <w:tcPr>
            <w:tcW w:w="1999" w:type="dxa"/>
            <w:gridSpan w:val="2"/>
            <w:vAlign w:val="center"/>
          </w:tcPr>
          <w:p w14:paraId="5F13B632" w14:textId="77777777" w:rsidR="00A63185" w:rsidRPr="00A63185" w:rsidRDefault="00A63185" w:rsidP="00A63185">
            <w:pPr>
              <w:numPr>
                <w:ilvl w:val="0"/>
                <w:numId w:val="162"/>
              </w:numPr>
              <w:spacing w:after="0" w:line="240" w:lineRule="auto"/>
              <w:rPr>
                <w:rFonts w:ascii="Arial" w:eastAsia="Times New Roman" w:hAnsi="Arial" w:cs="Arial"/>
                <w:sz w:val="20"/>
                <w:szCs w:val="20"/>
                <w:lang w:eastAsia="pl-PL"/>
              </w:rPr>
            </w:pPr>
          </w:p>
        </w:tc>
        <w:tc>
          <w:tcPr>
            <w:tcW w:w="3108" w:type="dxa"/>
            <w:gridSpan w:val="5"/>
            <w:vAlign w:val="center"/>
          </w:tcPr>
          <w:p w14:paraId="1241950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vAlign w:val="center"/>
          </w:tcPr>
          <w:p w14:paraId="78FEE07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right w:val="single" w:sz="4" w:space="0" w:color="auto"/>
            </w:tcBorders>
            <w:vAlign w:val="center"/>
          </w:tcPr>
          <w:p w14:paraId="64F72F6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79E205A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4D7E2E4F" w14:textId="77777777" w:rsidTr="00A63185">
        <w:trPr>
          <w:trHeight w:val="510"/>
          <w:jc w:val="center"/>
        </w:trPr>
        <w:tc>
          <w:tcPr>
            <w:tcW w:w="10232" w:type="dxa"/>
            <w:gridSpan w:val="12"/>
            <w:tcBorders>
              <w:bottom w:val="single" w:sz="4" w:space="0" w:color="000000"/>
            </w:tcBorders>
            <w:vAlign w:val="center"/>
          </w:tcPr>
          <w:p w14:paraId="4FF38D3D"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b/>
                <w:sz w:val="20"/>
                <w:szCs w:val="20"/>
                <w:lang w:eastAsia="pl-PL"/>
              </w:rPr>
              <w:t>Estetyka obiektu i jego otoczenia</w:t>
            </w:r>
          </w:p>
        </w:tc>
      </w:tr>
      <w:tr w:rsidR="00A63185" w:rsidRPr="00A63185" w14:paraId="09020F6D" w14:textId="77777777" w:rsidTr="00A63185">
        <w:trPr>
          <w:trHeight w:val="510"/>
          <w:jc w:val="center"/>
        </w:trPr>
        <w:tc>
          <w:tcPr>
            <w:tcW w:w="1999" w:type="dxa"/>
            <w:gridSpan w:val="2"/>
            <w:tcBorders>
              <w:bottom w:val="single" w:sz="4" w:space="0" w:color="auto"/>
            </w:tcBorders>
            <w:vAlign w:val="center"/>
          </w:tcPr>
          <w:p w14:paraId="7CC35BAC" w14:textId="77777777" w:rsidR="00A63185" w:rsidRPr="00A63185" w:rsidRDefault="00A63185" w:rsidP="00A63185">
            <w:pPr>
              <w:numPr>
                <w:ilvl w:val="0"/>
                <w:numId w:val="167"/>
              </w:numPr>
              <w:spacing w:after="0" w:line="240" w:lineRule="auto"/>
              <w:rPr>
                <w:rFonts w:ascii="Arial" w:eastAsia="Times New Roman" w:hAnsi="Arial" w:cs="Arial"/>
                <w:sz w:val="20"/>
                <w:szCs w:val="20"/>
                <w:lang w:eastAsia="pl-PL"/>
              </w:rPr>
            </w:pPr>
          </w:p>
        </w:tc>
        <w:tc>
          <w:tcPr>
            <w:tcW w:w="3108" w:type="dxa"/>
            <w:gridSpan w:val="5"/>
            <w:tcBorders>
              <w:bottom w:val="single" w:sz="4" w:space="0" w:color="auto"/>
            </w:tcBorders>
            <w:vAlign w:val="center"/>
          </w:tcPr>
          <w:p w14:paraId="6DA0C08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3"/>
            <w:tcBorders>
              <w:bottom w:val="single" w:sz="4" w:space="0" w:color="auto"/>
            </w:tcBorders>
            <w:vAlign w:val="center"/>
          </w:tcPr>
          <w:p w14:paraId="4B07F72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tcBorders>
              <w:bottom w:val="single" w:sz="4" w:space="0" w:color="auto"/>
              <w:right w:val="single" w:sz="4" w:space="0" w:color="auto"/>
            </w:tcBorders>
            <w:vAlign w:val="center"/>
          </w:tcPr>
          <w:p w14:paraId="0BA17ED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bottom w:val="single" w:sz="4" w:space="0" w:color="auto"/>
            </w:tcBorders>
            <w:vAlign w:val="center"/>
          </w:tcPr>
          <w:p w14:paraId="4D8BD89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0CC25528" w14:textId="77777777" w:rsidTr="00A63185">
        <w:trPr>
          <w:trHeight w:val="510"/>
          <w:jc w:val="center"/>
        </w:trPr>
        <w:tc>
          <w:tcPr>
            <w:tcW w:w="10232" w:type="dxa"/>
            <w:gridSpan w:val="12"/>
            <w:tcBorders>
              <w:top w:val="single" w:sz="4" w:space="0" w:color="auto"/>
              <w:bottom w:val="single" w:sz="4" w:space="0" w:color="auto"/>
            </w:tcBorders>
            <w:vAlign w:val="center"/>
          </w:tcPr>
          <w:p w14:paraId="2F167CE6"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b/>
                <w:sz w:val="20"/>
                <w:szCs w:val="20"/>
                <w:lang w:eastAsia="pl-PL"/>
              </w:rPr>
              <w:t>System ogrzewania</w:t>
            </w:r>
          </w:p>
        </w:tc>
      </w:tr>
      <w:tr w:rsidR="00A63185" w:rsidRPr="00A63185" w14:paraId="3C99A691" w14:textId="77777777" w:rsidTr="00A63185">
        <w:trPr>
          <w:trHeight w:val="510"/>
          <w:jc w:val="center"/>
        </w:trPr>
        <w:tc>
          <w:tcPr>
            <w:tcW w:w="1999" w:type="dxa"/>
            <w:gridSpan w:val="2"/>
            <w:tcBorders>
              <w:top w:val="single" w:sz="4" w:space="0" w:color="auto"/>
              <w:bottom w:val="single" w:sz="4" w:space="0" w:color="auto"/>
              <w:right w:val="single" w:sz="4" w:space="0" w:color="auto"/>
            </w:tcBorders>
            <w:vAlign w:val="center"/>
          </w:tcPr>
          <w:p w14:paraId="16498B98"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 xml:space="preserve">Protokół z kontroli </w:t>
            </w:r>
          </w:p>
          <w:p w14:paraId="1E7CF234"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bCs/>
                <w:sz w:val="16"/>
                <w:szCs w:val="20"/>
                <w:lang w:eastAsia="pl-PL"/>
              </w:rPr>
              <w:t>stanowi odrębne opracowanie</w:t>
            </w:r>
          </w:p>
        </w:tc>
        <w:tc>
          <w:tcPr>
            <w:tcW w:w="8233" w:type="dxa"/>
            <w:gridSpan w:val="10"/>
            <w:tcBorders>
              <w:top w:val="single" w:sz="4" w:space="0" w:color="auto"/>
              <w:left w:val="single" w:sz="4" w:space="0" w:color="auto"/>
              <w:bottom w:val="single" w:sz="4" w:space="0" w:color="auto"/>
            </w:tcBorders>
            <w:vAlign w:val="center"/>
          </w:tcPr>
          <w:p w14:paraId="3A648045" w14:textId="77777777" w:rsidR="00A63185" w:rsidRPr="00A63185" w:rsidRDefault="00A63185" w:rsidP="00A63185">
            <w:pPr>
              <w:spacing w:after="0" w:line="240" w:lineRule="auto"/>
              <w:rPr>
                <w:rFonts w:ascii="Arial" w:eastAsia="Times New Roman" w:hAnsi="Arial" w:cs="Arial"/>
                <w:bCs/>
                <w:sz w:val="40"/>
                <w:szCs w:val="40"/>
                <w:lang w:eastAsia="pl-PL"/>
              </w:rPr>
            </w:pPr>
            <w:r w:rsidRPr="00A63185">
              <w:rPr>
                <w:rFonts w:ascii="Arial Narrow" w:eastAsia="Times New Roman" w:hAnsi="Arial Narrow" w:cs="Arial"/>
                <w:bCs/>
                <w:sz w:val="40"/>
                <w:szCs w:val="40"/>
                <w:lang w:eastAsia="pl-PL"/>
              </w:rPr>
              <w:t xml:space="preserve">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dotyczy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nie dotyczy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wykonano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nie wykonano</w:t>
            </w:r>
          </w:p>
        </w:tc>
      </w:tr>
      <w:tr w:rsidR="00A63185" w:rsidRPr="00A63185" w14:paraId="753EA61E" w14:textId="77777777" w:rsidTr="00A63185">
        <w:trPr>
          <w:trHeight w:val="510"/>
          <w:jc w:val="center"/>
        </w:trPr>
        <w:tc>
          <w:tcPr>
            <w:tcW w:w="10232" w:type="dxa"/>
            <w:gridSpan w:val="12"/>
            <w:tcBorders>
              <w:top w:val="single" w:sz="4" w:space="0" w:color="auto"/>
              <w:bottom w:val="single" w:sz="4" w:space="0" w:color="auto"/>
            </w:tcBorders>
            <w:vAlign w:val="center"/>
          </w:tcPr>
          <w:p w14:paraId="6D97D7CC"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b/>
                <w:sz w:val="20"/>
                <w:szCs w:val="20"/>
                <w:lang w:eastAsia="pl-PL"/>
              </w:rPr>
              <w:t>System klimatyzacji</w:t>
            </w:r>
          </w:p>
        </w:tc>
      </w:tr>
      <w:tr w:rsidR="00A63185" w:rsidRPr="00A63185" w14:paraId="577FD38D" w14:textId="77777777" w:rsidTr="00A63185">
        <w:trPr>
          <w:trHeight w:val="510"/>
          <w:jc w:val="center"/>
        </w:trPr>
        <w:tc>
          <w:tcPr>
            <w:tcW w:w="1999" w:type="dxa"/>
            <w:gridSpan w:val="2"/>
            <w:tcBorders>
              <w:top w:val="single" w:sz="4" w:space="0" w:color="auto"/>
              <w:bottom w:val="single" w:sz="4" w:space="0" w:color="auto"/>
            </w:tcBorders>
            <w:vAlign w:val="center"/>
          </w:tcPr>
          <w:p w14:paraId="7F77B439"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 xml:space="preserve">Protokół z kontroli </w:t>
            </w:r>
          </w:p>
          <w:p w14:paraId="2E49DB21"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bCs/>
                <w:sz w:val="16"/>
                <w:szCs w:val="20"/>
                <w:lang w:eastAsia="pl-PL"/>
              </w:rPr>
              <w:t>stanowi odrębne opracowanie</w:t>
            </w:r>
          </w:p>
        </w:tc>
        <w:tc>
          <w:tcPr>
            <w:tcW w:w="8233" w:type="dxa"/>
            <w:gridSpan w:val="10"/>
            <w:tcBorders>
              <w:top w:val="single" w:sz="4" w:space="0" w:color="auto"/>
              <w:bottom w:val="single" w:sz="4" w:space="0" w:color="auto"/>
            </w:tcBorders>
            <w:vAlign w:val="center"/>
          </w:tcPr>
          <w:p w14:paraId="62685488" w14:textId="77777777" w:rsidR="00A63185" w:rsidRPr="00A63185" w:rsidRDefault="00A63185" w:rsidP="00A63185">
            <w:pPr>
              <w:spacing w:after="0" w:line="240" w:lineRule="auto"/>
              <w:rPr>
                <w:rFonts w:ascii="Arial" w:eastAsia="Times New Roman" w:hAnsi="Arial" w:cs="Arial"/>
                <w:bCs/>
                <w:sz w:val="40"/>
                <w:szCs w:val="40"/>
                <w:lang w:eastAsia="pl-PL"/>
              </w:rPr>
            </w:pPr>
            <w:r w:rsidRPr="00A63185">
              <w:rPr>
                <w:rFonts w:ascii="Arial Narrow" w:eastAsia="Times New Roman" w:hAnsi="Arial Narrow" w:cs="Arial"/>
                <w:bCs/>
                <w:sz w:val="40"/>
                <w:szCs w:val="40"/>
                <w:lang w:eastAsia="pl-PL"/>
              </w:rPr>
              <w:t xml:space="preserve">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dotyczy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nie dotyczy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wykonano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nie wykonano</w:t>
            </w:r>
          </w:p>
        </w:tc>
      </w:tr>
      <w:tr w:rsidR="00A63185" w:rsidRPr="00A63185" w14:paraId="22E5B57C" w14:textId="77777777" w:rsidTr="00A63185">
        <w:trPr>
          <w:trHeight w:val="83"/>
          <w:jc w:val="center"/>
        </w:trPr>
        <w:tc>
          <w:tcPr>
            <w:tcW w:w="10232" w:type="dxa"/>
            <w:gridSpan w:val="12"/>
            <w:tcBorders>
              <w:top w:val="single" w:sz="4" w:space="0" w:color="auto"/>
              <w:bottom w:val="single" w:sz="4" w:space="0" w:color="auto"/>
            </w:tcBorders>
            <w:vAlign w:val="center"/>
          </w:tcPr>
          <w:p w14:paraId="5DE3A282" w14:textId="77777777" w:rsidR="00A63185" w:rsidRPr="00A63185" w:rsidRDefault="00A63185" w:rsidP="00A63185">
            <w:pPr>
              <w:numPr>
                <w:ilvl w:val="0"/>
                <w:numId w:val="163"/>
              </w:numPr>
              <w:spacing w:after="0" w:line="240" w:lineRule="auto"/>
              <w:ind w:left="411" w:hanging="426"/>
              <w:rPr>
                <w:rFonts w:ascii="Arial Narrow" w:eastAsia="Times New Roman" w:hAnsi="Arial Narrow" w:cs="Arial"/>
                <w:b/>
                <w:bCs/>
                <w:i/>
                <w:szCs w:val="40"/>
                <w:lang w:eastAsia="pl-PL"/>
              </w:rPr>
            </w:pPr>
            <w:r w:rsidRPr="00A63185">
              <w:rPr>
                <w:rFonts w:ascii="Arial Narrow" w:eastAsia="Times New Roman" w:hAnsi="Arial Narrow" w:cs="Arial"/>
                <w:b/>
                <w:bCs/>
                <w:i/>
                <w:szCs w:val="40"/>
                <w:lang w:eastAsia="pl-PL"/>
              </w:rPr>
              <w:t xml:space="preserve">      METODY I ŚRODKI  UŻYTKOWANIA ELEMENTÓW OBIEKTÓW BUDOWLANYCH NARAŻONYCH NA    SZKODLIWE DZIAŁANIA WPŁYWÓW ATMOSFERYCZNYCH I NISZCZĄCE DZIAŁANIE INNYCH CZYNNIKÓW,W PRZYPADKU KONTROLI TYCH ELEMENTÓW.</w:t>
            </w:r>
          </w:p>
          <w:p w14:paraId="00DE50B6"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6BCB16C7"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6935C721"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4F252583"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5F1CFB57"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75E30FE5" w14:textId="77777777" w:rsidR="00A63185" w:rsidRPr="00A63185" w:rsidRDefault="00A63185" w:rsidP="00A63185">
            <w:pPr>
              <w:spacing w:after="0" w:line="240" w:lineRule="auto"/>
              <w:rPr>
                <w:rFonts w:ascii="Arial Narrow" w:eastAsia="Times New Roman" w:hAnsi="Arial Narrow" w:cs="Arial"/>
                <w:b/>
                <w:bCs/>
                <w:i/>
                <w:szCs w:val="40"/>
                <w:lang w:eastAsia="pl-PL"/>
              </w:rPr>
            </w:pPr>
          </w:p>
        </w:tc>
      </w:tr>
      <w:tr w:rsidR="00A63185" w:rsidRPr="00A63185" w14:paraId="25D900EF" w14:textId="77777777" w:rsidTr="00A63185">
        <w:trPr>
          <w:trHeight w:val="454"/>
          <w:jc w:val="center"/>
        </w:trPr>
        <w:tc>
          <w:tcPr>
            <w:tcW w:w="10232" w:type="dxa"/>
            <w:gridSpan w:val="12"/>
            <w:tcBorders>
              <w:top w:val="single" w:sz="12" w:space="0" w:color="000000"/>
              <w:left w:val="single" w:sz="12" w:space="0" w:color="000000"/>
              <w:bottom w:val="single" w:sz="12" w:space="0" w:color="000000"/>
              <w:right w:val="single" w:sz="12" w:space="0" w:color="000000"/>
            </w:tcBorders>
            <w:vAlign w:val="center"/>
          </w:tcPr>
          <w:p w14:paraId="61702219" w14:textId="731CB33C" w:rsidR="00A63185" w:rsidRPr="00A63185" w:rsidRDefault="00E9654D" w:rsidP="00E9654D">
            <w:pPr>
              <w:spacing w:after="0" w:line="240" w:lineRule="auto"/>
              <w:rPr>
                <w:rFonts w:ascii="Arial" w:eastAsia="Times New Roman" w:hAnsi="Arial" w:cs="Arial"/>
                <w:b/>
                <w:i/>
                <w:sz w:val="20"/>
                <w:szCs w:val="20"/>
                <w:lang w:eastAsia="pl-PL"/>
              </w:rPr>
            </w:pPr>
            <w:r>
              <w:rPr>
                <w:rFonts w:ascii="Arial" w:eastAsia="Times New Roman" w:hAnsi="Arial" w:cs="Arial"/>
                <w:b/>
                <w:i/>
                <w:szCs w:val="20"/>
                <w:lang w:eastAsia="pl-PL"/>
              </w:rPr>
              <w:t xml:space="preserve">VI.     </w:t>
            </w:r>
            <w:r w:rsidR="00A63185" w:rsidRPr="00A63185">
              <w:rPr>
                <w:rFonts w:ascii="Arial" w:eastAsia="Times New Roman" w:hAnsi="Arial" w:cs="Arial"/>
                <w:b/>
                <w:i/>
                <w:szCs w:val="20"/>
                <w:lang w:eastAsia="pl-PL"/>
              </w:rPr>
              <w:t xml:space="preserve">WNIOSKI KOŃCOWE: </w:t>
            </w:r>
          </w:p>
        </w:tc>
      </w:tr>
      <w:tr w:rsidR="00A63185" w:rsidRPr="00A63185" w14:paraId="47C9B838" w14:textId="77777777" w:rsidTr="00A63185">
        <w:trPr>
          <w:trHeight w:val="5488"/>
          <w:jc w:val="center"/>
        </w:trPr>
        <w:tc>
          <w:tcPr>
            <w:tcW w:w="10232" w:type="dxa"/>
            <w:gridSpan w:val="12"/>
            <w:tcBorders>
              <w:top w:val="single" w:sz="12" w:space="0" w:color="000000"/>
              <w:bottom w:val="single" w:sz="4" w:space="0" w:color="auto"/>
            </w:tcBorders>
            <w:vAlign w:val="center"/>
          </w:tcPr>
          <w:p w14:paraId="1105A13A" w14:textId="77777777" w:rsidR="00A63185" w:rsidRPr="00A63185" w:rsidRDefault="00A63185" w:rsidP="00A63185">
            <w:pPr>
              <w:tabs>
                <w:tab w:val="left" w:pos="284"/>
              </w:tabs>
              <w:spacing w:before="60" w:after="0"/>
              <w:jc w:val="both"/>
              <w:rPr>
                <w:rFonts w:ascii="Arial" w:eastAsia="Times New Roman" w:hAnsi="Arial" w:cs="Arial"/>
                <w:color w:val="000000"/>
                <w:sz w:val="20"/>
                <w:szCs w:val="20"/>
                <w:lang w:eastAsia="pl-PL"/>
              </w:rPr>
            </w:pPr>
            <w:r w:rsidRPr="00A63185">
              <w:rPr>
                <w:rFonts w:ascii="Arial" w:eastAsia="Times New Roman" w:hAnsi="Arial" w:cs="Arial"/>
                <w:color w:val="000000"/>
                <w:sz w:val="20"/>
                <w:szCs w:val="20"/>
                <w:lang w:eastAsia="pl-PL"/>
              </w:rPr>
              <w:lastRenderedPageBreak/>
              <w:t>Sprawdzenie spełnienia przez obiekt, podstawowych wymogów pod względem:</w:t>
            </w:r>
          </w:p>
          <w:p w14:paraId="2006DDBA" w14:textId="77777777" w:rsidR="00A63185" w:rsidRPr="00A63185" w:rsidRDefault="00A63185" w:rsidP="00A63185">
            <w:pPr>
              <w:numPr>
                <w:ilvl w:val="0"/>
                <w:numId w:val="164"/>
              </w:numPr>
              <w:spacing w:before="60" w:after="0" w:line="240" w:lineRule="auto"/>
              <w:ind w:left="459"/>
              <w:jc w:val="both"/>
              <w:rPr>
                <w:rFonts w:ascii="Arial" w:eastAsia="Times New Roman" w:hAnsi="Arial" w:cs="Arial"/>
                <w:color w:val="000000"/>
                <w:sz w:val="20"/>
                <w:szCs w:val="20"/>
                <w:lang w:eastAsia="pl-PL"/>
              </w:rPr>
            </w:pPr>
            <w:r w:rsidRPr="00A63185">
              <w:rPr>
                <w:rFonts w:ascii="Arial" w:eastAsia="Times New Roman" w:hAnsi="Arial" w:cs="Arial"/>
                <w:color w:val="000000"/>
                <w:sz w:val="20"/>
                <w:szCs w:val="20"/>
                <w:lang w:eastAsia="pl-PL"/>
              </w:rPr>
              <w:t xml:space="preserve">użytkowania zgodnie z przeznaczeniem </w:t>
            </w:r>
            <w:r w:rsidRPr="00A63185">
              <w:rPr>
                <w:rFonts w:ascii="Arial" w:eastAsia="Times New Roman" w:hAnsi="Arial" w:cs="Arial"/>
                <w:b/>
                <w:color w:val="000000"/>
                <w:sz w:val="20"/>
                <w:szCs w:val="20"/>
                <w:lang w:eastAsia="pl-PL"/>
              </w:rPr>
              <w:t>spełnia / nie spełnia*</w:t>
            </w:r>
          </w:p>
          <w:p w14:paraId="4274F021" w14:textId="77777777" w:rsidR="00A63185" w:rsidRPr="00A63185" w:rsidRDefault="00A63185" w:rsidP="00A63185">
            <w:pPr>
              <w:numPr>
                <w:ilvl w:val="0"/>
                <w:numId w:val="164"/>
              </w:numPr>
              <w:spacing w:before="60" w:after="0" w:line="240" w:lineRule="auto"/>
              <w:ind w:left="459"/>
              <w:jc w:val="both"/>
              <w:rPr>
                <w:rFonts w:ascii="Arial" w:eastAsia="Times New Roman" w:hAnsi="Arial" w:cs="Arial"/>
                <w:color w:val="000000"/>
                <w:sz w:val="20"/>
                <w:szCs w:val="20"/>
                <w:lang w:eastAsia="pl-PL"/>
              </w:rPr>
            </w:pPr>
            <w:r w:rsidRPr="00A63185">
              <w:rPr>
                <w:rFonts w:ascii="Arial" w:eastAsia="Times New Roman" w:hAnsi="Arial" w:cs="Arial"/>
                <w:color w:val="000000"/>
                <w:sz w:val="20"/>
                <w:szCs w:val="20"/>
                <w:lang w:eastAsia="pl-PL"/>
              </w:rPr>
              <w:t xml:space="preserve">bezpieczeństwa użytkowania </w:t>
            </w:r>
            <w:r w:rsidRPr="00A63185">
              <w:rPr>
                <w:rFonts w:ascii="Arial" w:eastAsia="Times New Roman" w:hAnsi="Arial" w:cs="Arial"/>
                <w:b/>
                <w:color w:val="000000"/>
                <w:sz w:val="20"/>
                <w:szCs w:val="20"/>
                <w:lang w:eastAsia="pl-PL"/>
              </w:rPr>
              <w:t>zagraża / nie zagraża*</w:t>
            </w:r>
          </w:p>
          <w:p w14:paraId="1B2CE760" w14:textId="77777777" w:rsidR="00A63185" w:rsidRPr="00A63185" w:rsidRDefault="00A63185" w:rsidP="00A63185">
            <w:pPr>
              <w:numPr>
                <w:ilvl w:val="0"/>
                <w:numId w:val="164"/>
              </w:numPr>
              <w:spacing w:before="60" w:after="0" w:line="240" w:lineRule="auto"/>
              <w:ind w:left="459"/>
              <w:jc w:val="both"/>
              <w:rPr>
                <w:rFonts w:ascii="Arial" w:eastAsia="Times New Roman" w:hAnsi="Arial" w:cs="Arial"/>
                <w:color w:val="000000"/>
                <w:sz w:val="20"/>
                <w:szCs w:val="20"/>
                <w:lang w:eastAsia="pl-PL"/>
              </w:rPr>
            </w:pPr>
            <w:r w:rsidRPr="00A63185">
              <w:rPr>
                <w:rFonts w:ascii="Arial" w:eastAsia="Times New Roman" w:hAnsi="Arial" w:cs="Arial"/>
                <w:color w:val="000000"/>
                <w:sz w:val="20"/>
                <w:szCs w:val="20"/>
                <w:lang w:eastAsia="pl-PL"/>
              </w:rPr>
              <w:t xml:space="preserve">warunków higieniczno-sanitarnych i zdrowotnych </w:t>
            </w:r>
            <w:r w:rsidRPr="00A63185">
              <w:rPr>
                <w:rFonts w:ascii="Arial" w:eastAsia="Times New Roman" w:hAnsi="Arial" w:cs="Arial"/>
                <w:b/>
                <w:color w:val="000000"/>
                <w:sz w:val="20"/>
                <w:szCs w:val="20"/>
                <w:lang w:eastAsia="pl-PL"/>
              </w:rPr>
              <w:t>spełnia / nie spełnia*</w:t>
            </w:r>
          </w:p>
          <w:p w14:paraId="24B508FF" w14:textId="77777777" w:rsidR="00A63185" w:rsidRPr="00A63185" w:rsidRDefault="00A63185" w:rsidP="00A63185">
            <w:pPr>
              <w:numPr>
                <w:ilvl w:val="0"/>
                <w:numId w:val="164"/>
              </w:numPr>
              <w:spacing w:before="60" w:after="0" w:line="240" w:lineRule="auto"/>
              <w:ind w:left="459"/>
              <w:jc w:val="both"/>
              <w:rPr>
                <w:rFonts w:ascii="Arial" w:eastAsia="Times New Roman" w:hAnsi="Arial" w:cs="Arial"/>
                <w:color w:val="000000"/>
                <w:sz w:val="20"/>
                <w:szCs w:val="20"/>
                <w:lang w:eastAsia="pl-PL"/>
              </w:rPr>
            </w:pPr>
            <w:r w:rsidRPr="00A63185">
              <w:rPr>
                <w:rFonts w:ascii="Arial" w:eastAsia="Times New Roman" w:hAnsi="Arial" w:cs="Arial"/>
                <w:color w:val="000000"/>
                <w:sz w:val="20"/>
                <w:szCs w:val="20"/>
                <w:lang w:eastAsia="pl-PL"/>
              </w:rPr>
              <w:t xml:space="preserve">ochrony środowiska </w:t>
            </w:r>
            <w:r w:rsidRPr="00A63185">
              <w:rPr>
                <w:rFonts w:ascii="Arial" w:eastAsia="Times New Roman" w:hAnsi="Arial" w:cs="Arial"/>
                <w:b/>
                <w:color w:val="000000"/>
                <w:sz w:val="20"/>
                <w:szCs w:val="20"/>
                <w:lang w:eastAsia="pl-PL"/>
              </w:rPr>
              <w:t>spełnia / nie spełnia*</w:t>
            </w:r>
          </w:p>
          <w:p w14:paraId="5026DE2D" w14:textId="77777777" w:rsidR="00A63185" w:rsidRPr="00A63185" w:rsidRDefault="00A63185" w:rsidP="00A63185">
            <w:pPr>
              <w:numPr>
                <w:ilvl w:val="0"/>
                <w:numId w:val="164"/>
              </w:numPr>
              <w:spacing w:before="60" w:after="0" w:line="240" w:lineRule="auto"/>
              <w:ind w:left="459"/>
              <w:jc w:val="both"/>
              <w:rPr>
                <w:rFonts w:ascii="Arial" w:eastAsia="Times New Roman" w:hAnsi="Arial" w:cs="Arial"/>
                <w:color w:val="000000"/>
                <w:sz w:val="20"/>
                <w:szCs w:val="20"/>
                <w:lang w:eastAsia="pl-PL"/>
              </w:rPr>
            </w:pPr>
            <w:r w:rsidRPr="00A63185">
              <w:rPr>
                <w:rFonts w:ascii="Arial" w:eastAsia="Times New Roman" w:hAnsi="Arial" w:cs="Arial"/>
                <w:color w:val="000000"/>
                <w:sz w:val="20"/>
                <w:szCs w:val="20"/>
                <w:lang w:eastAsia="pl-PL"/>
              </w:rPr>
              <w:t xml:space="preserve">uszkodzeń biologicznych </w:t>
            </w:r>
            <w:r w:rsidRPr="00A63185">
              <w:rPr>
                <w:rFonts w:ascii="Arial" w:eastAsia="Times New Roman" w:hAnsi="Arial" w:cs="Arial"/>
                <w:b/>
                <w:color w:val="000000"/>
                <w:sz w:val="20"/>
                <w:szCs w:val="20"/>
                <w:lang w:eastAsia="pl-PL"/>
              </w:rPr>
              <w:t>spełnia / nie spełnia*</w:t>
            </w:r>
          </w:p>
          <w:p w14:paraId="7E263F62" w14:textId="77777777" w:rsidR="00A63185" w:rsidRPr="00A63185" w:rsidRDefault="00A63185" w:rsidP="00A63185">
            <w:pPr>
              <w:numPr>
                <w:ilvl w:val="0"/>
                <w:numId w:val="164"/>
              </w:numPr>
              <w:spacing w:before="60" w:after="0" w:line="240" w:lineRule="auto"/>
              <w:ind w:left="459"/>
              <w:jc w:val="both"/>
              <w:rPr>
                <w:rFonts w:ascii="Arial" w:eastAsia="Times New Roman" w:hAnsi="Arial" w:cs="Arial"/>
                <w:color w:val="000000"/>
                <w:sz w:val="20"/>
                <w:szCs w:val="20"/>
                <w:lang w:eastAsia="pl-PL"/>
              </w:rPr>
            </w:pPr>
            <w:r w:rsidRPr="00A63185">
              <w:rPr>
                <w:rFonts w:ascii="Arial" w:eastAsia="Times New Roman" w:hAnsi="Arial" w:cs="Arial"/>
                <w:color w:val="000000"/>
                <w:sz w:val="20"/>
                <w:szCs w:val="20"/>
                <w:lang w:eastAsia="pl-PL"/>
              </w:rPr>
              <w:t>u</w:t>
            </w:r>
            <w:r w:rsidRPr="00A63185">
              <w:rPr>
                <w:rFonts w:ascii="Arial" w:eastAsia="Times New Roman" w:hAnsi="Arial" w:cs="Arial" w:hint="eastAsia"/>
                <w:color w:val="000000"/>
                <w:sz w:val="20"/>
                <w:szCs w:val="20"/>
                <w:lang w:eastAsia="pl-PL"/>
              </w:rPr>
              <w:t>ż</w:t>
            </w:r>
            <w:r w:rsidRPr="00A63185">
              <w:rPr>
                <w:rFonts w:ascii="Arial" w:eastAsia="Times New Roman" w:hAnsi="Arial" w:cs="Arial"/>
                <w:color w:val="000000"/>
                <w:sz w:val="20"/>
                <w:szCs w:val="20"/>
                <w:lang w:eastAsia="pl-PL"/>
              </w:rPr>
              <w:t>ytkowania w sposób zagra</w:t>
            </w:r>
            <w:r w:rsidRPr="00A63185">
              <w:rPr>
                <w:rFonts w:ascii="Arial" w:eastAsia="Times New Roman" w:hAnsi="Arial" w:cs="Arial" w:hint="eastAsia"/>
                <w:color w:val="000000"/>
                <w:sz w:val="20"/>
                <w:szCs w:val="20"/>
                <w:lang w:eastAsia="pl-PL"/>
              </w:rPr>
              <w:t>ż</w:t>
            </w:r>
            <w:r w:rsidRPr="00A63185">
              <w:rPr>
                <w:rFonts w:ascii="Arial" w:eastAsia="Times New Roman" w:hAnsi="Arial" w:cs="Arial"/>
                <w:color w:val="000000"/>
                <w:sz w:val="20"/>
                <w:szCs w:val="20"/>
                <w:lang w:eastAsia="pl-PL"/>
              </w:rPr>
              <w:t>aj</w:t>
            </w:r>
            <w:r w:rsidRPr="00A63185">
              <w:rPr>
                <w:rFonts w:ascii="Arial" w:eastAsia="Times New Roman" w:hAnsi="Arial" w:cs="Arial" w:hint="eastAsia"/>
                <w:color w:val="000000"/>
                <w:sz w:val="20"/>
                <w:szCs w:val="20"/>
                <w:lang w:eastAsia="pl-PL"/>
              </w:rPr>
              <w:t>ą</w:t>
            </w:r>
            <w:r w:rsidRPr="00A63185">
              <w:rPr>
                <w:rFonts w:ascii="Arial" w:eastAsia="Times New Roman" w:hAnsi="Arial" w:cs="Arial"/>
                <w:color w:val="000000"/>
                <w:sz w:val="20"/>
                <w:szCs w:val="20"/>
                <w:lang w:eastAsia="pl-PL"/>
              </w:rPr>
              <w:t xml:space="preserve">cy </w:t>
            </w:r>
            <w:r w:rsidRPr="00A63185">
              <w:rPr>
                <w:rFonts w:ascii="Arial" w:eastAsia="Times New Roman" w:hAnsi="Arial" w:cs="Arial" w:hint="eastAsia"/>
                <w:color w:val="000000"/>
                <w:sz w:val="20"/>
                <w:szCs w:val="20"/>
                <w:lang w:eastAsia="pl-PL"/>
              </w:rPr>
              <w:t>ż</w:t>
            </w:r>
            <w:r w:rsidRPr="00A63185">
              <w:rPr>
                <w:rFonts w:ascii="Arial" w:eastAsia="Times New Roman" w:hAnsi="Arial" w:cs="Arial"/>
                <w:color w:val="000000"/>
                <w:sz w:val="20"/>
                <w:szCs w:val="20"/>
                <w:lang w:eastAsia="pl-PL"/>
              </w:rPr>
              <w:t>yciu lub zdrowiu ludzi i bezpiecze</w:t>
            </w:r>
            <w:r w:rsidRPr="00A63185">
              <w:rPr>
                <w:rFonts w:ascii="Arial" w:eastAsia="Times New Roman" w:hAnsi="Arial" w:cs="Arial" w:hint="eastAsia"/>
                <w:color w:val="000000"/>
                <w:sz w:val="20"/>
                <w:szCs w:val="20"/>
                <w:lang w:eastAsia="pl-PL"/>
              </w:rPr>
              <w:t>ń</w:t>
            </w:r>
            <w:r w:rsidRPr="00A63185">
              <w:rPr>
                <w:rFonts w:ascii="Arial" w:eastAsia="Times New Roman" w:hAnsi="Arial" w:cs="Arial"/>
                <w:color w:val="000000"/>
                <w:sz w:val="20"/>
                <w:szCs w:val="20"/>
                <w:lang w:eastAsia="pl-PL"/>
              </w:rPr>
              <w:t xml:space="preserve">stwa mienia </w:t>
            </w:r>
            <w:r w:rsidRPr="00A63185">
              <w:rPr>
                <w:rFonts w:ascii="Arial" w:eastAsia="Times New Roman" w:hAnsi="Arial" w:cs="Arial"/>
                <w:b/>
                <w:color w:val="000000"/>
                <w:sz w:val="20"/>
                <w:szCs w:val="20"/>
                <w:lang w:eastAsia="pl-PL"/>
              </w:rPr>
              <w:t>zagraża / nie zagraża*</w:t>
            </w:r>
          </w:p>
          <w:p w14:paraId="1C5A870B" w14:textId="77777777" w:rsidR="00A63185" w:rsidRPr="00A63185" w:rsidRDefault="00A63185" w:rsidP="00A63185">
            <w:pPr>
              <w:numPr>
                <w:ilvl w:val="0"/>
                <w:numId w:val="164"/>
              </w:numPr>
              <w:spacing w:before="60" w:after="0" w:line="240" w:lineRule="auto"/>
              <w:ind w:left="459"/>
              <w:jc w:val="both"/>
              <w:rPr>
                <w:rFonts w:ascii="Arial" w:eastAsia="Times New Roman" w:hAnsi="Arial" w:cs="Arial"/>
                <w:color w:val="000000"/>
                <w:sz w:val="20"/>
                <w:szCs w:val="20"/>
                <w:lang w:eastAsia="pl-PL"/>
              </w:rPr>
            </w:pPr>
            <w:r w:rsidRPr="00A63185">
              <w:rPr>
                <w:rFonts w:ascii="Arial" w:eastAsia="Times New Roman" w:hAnsi="Arial" w:cs="Arial"/>
                <w:color w:val="000000"/>
                <w:sz w:val="20"/>
                <w:szCs w:val="20"/>
                <w:lang w:eastAsia="pl-PL"/>
              </w:rPr>
              <w:t xml:space="preserve">stanu technicznego </w:t>
            </w:r>
            <w:r w:rsidRPr="00A63185">
              <w:rPr>
                <w:rFonts w:ascii="Arial" w:eastAsia="Times New Roman" w:hAnsi="Arial" w:cs="Arial"/>
                <w:b/>
                <w:color w:val="000000"/>
                <w:sz w:val="20"/>
                <w:szCs w:val="20"/>
                <w:lang w:eastAsia="pl-PL"/>
              </w:rPr>
              <w:t>spełnia / nie spełnia*</w:t>
            </w:r>
          </w:p>
          <w:p w14:paraId="57FB6EF6" w14:textId="77777777" w:rsidR="00A63185" w:rsidRPr="00A63185" w:rsidRDefault="00A63185" w:rsidP="00A63185">
            <w:pPr>
              <w:numPr>
                <w:ilvl w:val="0"/>
                <w:numId w:val="164"/>
              </w:numPr>
              <w:spacing w:before="60" w:after="0" w:line="240" w:lineRule="auto"/>
              <w:ind w:left="459"/>
              <w:jc w:val="both"/>
              <w:rPr>
                <w:rFonts w:ascii="Arial" w:eastAsia="Times New Roman" w:hAnsi="Arial" w:cs="Arial"/>
                <w:color w:val="000000"/>
                <w:sz w:val="20"/>
                <w:szCs w:val="20"/>
                <w:lang w:eastAsia="pl-PL"/>
              </w:rPr>
            </w:pPr>
            <w:r w:rsidRPr="00A63185">
              <w:rPr>
                <w:rFonts w:ascii="Arial" w:eastAsia="Times New Roman" w:hAnsi="Arial" w:cs="Arial"/>
                <w:color w:val="000000"/>
                <w:sz w:val="20"/>
                <w:szCs w:val="20"/>
                <w:lang w:eastAsia="pl-PL"/>
              </w:rPr>
              <w:t>powodowania swym wygl</w:t>
            </w:r>
            <w:r w:rsidRPr="00A63185">
              <w:rPr>
                <w:rFonts w:ascii="Arial" w:eastAsia="Times New Roman" w:hAnsi="Arial" w:cs="Arial" w:hint="eastAsia"/>
                <w:color w:val="000000"/>
                <w:sz w:val="20"/>
                <w:szCs w:val="20"/>
                <w:lang w:eastAsia="pl-PL"/>
              </w:rPr>
              <w:t>ą</w:t>
            </w:r>
            <w:r w:rsidRPr="00A63185">
              <w:rPr>
                <w:rFonts w:ascii="Arial" w:eastAsia="Times New Roman" w:hAnsi="Arial" w:cs="Arial"/>
                <w:color w:val="000000"/>
                <w:sz w:val="20"/>
                <w:szCs w:val="20"/>
                <w:lang w:eastAsia="pl-PL"/>
              </w:rPr>
              <w:t xml:space="preserve">dem oszpecenie otoczenia </w:t>
            </w:r>
            <w:r w:rsidRPr="00A63185">
              <w:rPr>
                <w:rFonts w:ascii="Arial" w:eastAsia="Times New Roman" w:hAnsi="Arial" w:cs="Arial"/>
                <w:b/>
                <w:color w:val="000000"/>
                <w:sz w:val="20"/>
                <w:szCs w:val="20"/>
                <w:lang w:eastAsia="pl-PL"/>
              </w:rPr>
              <w:t>szpeci / nie szpeci*</w:t>
            </w:r>
          </w:p>
          <w:p w14:paraId="63DCB585" w14:textId="77777777" w:rsidR="00A63185" w:rsidRPr="00A63185" w:rsidRDefault="00A63185" w:rsidP="00A63185">
            <w:pPr>
              <w:tabs>
                <w:tab w:val="left" w:pos="180"/>
              </w:tabs>
              <w:spacing w:after="0" w:line="240" w:lineRule="auto"/>
              <w:jc w:val="both"/>
              <w:rPr>
                <w:rFonts w:ascii="Arial" w:eastAsia="Times New Roman" w:hAnsi="Arial" w:cs="Arial"/>
                <w:color w:val="FF0000"/>
                <w:sz w:val="20"/>
                <w:szCs w:val="20"/>
                <w:lang w:eastAsia="pl-PL"/>
              </w:rPr>
            </w:pPr>
          </w:p>
          <w:p w14:paraId="252CAD93" w14:textId="77777777" w:rsidR="00A63185" w:rsidRPr="00A63185" w:rsidRDefault="00A63185" w:rsidP="00A63185">
            <w:pPr>
              <w:tabs>
                <w:tab w:val="left" w:pos="180"/>
              </w:tabs>
              <w:spacing w:after="0" w:line="240" w:lineRule="auto"/>
              <w:jc w:val="both"/>
              <w:rPr>
                <w:rFonts w:ascii="Arial" w:eastAsia="Times New Roman" w:hAnsi="Arial" w:cs="Arial"/>
                <w:color w:val="FF0000"/>
                <w:sz w:val="20"/>
                <w:szCs w:val="20"/>
                <w:lang w:eastAsia="pl-PL"/>
              </w:rPr>
            </w:pPr>
          </w:p>
          <w:p w14:paraId="3E0B965A" w14:textId="77777777" w:rsidR="00A63185" w:rsidRPr="00A63185" w:rsidRDefault="00A63185" w:rsidP="00A63185">
            <w:pPr>
              <w:spacing w:after="0" w:line="240" w:lineRule="auto"/>
              <w:ind w:left="180"/>
              <w:jc w:val="center"/>
              <w:rPr>
                <w:rFonts w:ascii="Arial" w:eastAsia="Times New Roman" w:hAnsi="Arial" w:cs="Arial"/>
                <w:bCs/>
                <w:color w:val="000000"/>
                <w:szCs w:val="20"/>
                <w:lang w:eastAsia="pl-PL"/>
              </w:rPr>
            </w:pPr>
            <w:r w:rsidRPr="00A63185">
              <w:rPr>
                <w:rFonts w:ascii="Arial" w:eastAsia="Times New Roman" w:hAnsi="Arial" w:cs="Arial"/>
                <w:color w:val="000000"/>
                <w:szCs w:val="20"/>
                <w:lang w:eastAsia="pl-PL"/>
              </w:rPr>
              <w:t xml:space="preserve">Stan techniczny budynku </w:t>
            </w:r>
            <w:r w:rsidRPr="00A63185">
              <w:rPr>
                <w:rFonts w:ascii="Arial" w:eastAsia="Times New Roman" w:hAnsi="Arial" w:cs="Arial"/>
                <w:b/>
                <w:color w:val="000000"/>
                <w:szCs w:val="20"/>
                <w:lang w:eastAsia="pl-PL"/>
              </w:rPr>
              <w:t>zapewnia / nie zapewnia</w:t>
            </w:r>
            <w:r w:rsidRPr="00A63185">
              <w:rPr>
                <w:rFonts w:ascii="Arial" w:eastAsia="Times New Roman" w:hAnsi="Arial" w:cs="Arial"/>
                <w:color w:val="000000"/>
                <w:szCs w:val="20"/>
                <w:lang w:eastAsia="pl-PL"/>
              </w:rPr>
              <w:t>* dalsze, bezpieczne jego użytkowanie.</w:t>
            </w:r>
          </w:p>
          <w:p w14:paraId="5D93CC24" w14:textId="77777777" w:rsidR="00A63185" w:rsidRPr="00A63185" w:rsidRDefault="00A63185" w:rsidP="00A63185">
            <w:pPr>
              <w:tabs>
                <w:tab w:val="left" w:pos="180"/>
              </w:tabs>
              <w:spacing w:after="0" w:line="240" w:lineRule="auto"/>
              <w:ind w:left="180" w:hanging="180"/>
              <w:jc w:val="both"/>
              <w:rPr>
                <w:rFonts w:ascii="Arial" w:eastAsia="Times New Roman" w:hAnsi="Arial" w:cs="Arial"/>
                <w:color w:val="000000"/>
                <w:sz w:val="20"/>
                <w:szCs w:val="20"/>
                <w:lang w:eastAsia="pl-PL"/>
              </w:rPr>
            </w:pPr>
          </w:p>
          <w:p w14:paraId="0A0B6BEE" w14:textId="77777777" w:rsidR="00A63185" w:rsidRPr="00A63185" w:rsidRDefault="00A63185" w:rsidP="00A63185">
            <w:pPr>
              <w:tabs>
                <w:tab w:val="left" w:pos="180"/>
              </w:tabs>
              <w:spacing w:after="0"/>
              <w:jc w:val="both"/>
              <w:rPr>
                <w:rFonts w:ascii="Arial" w:eastAsia="Times New Roman" w:hAnsi="Arial" w:cs="Arial"/>
                <w:b/>
                <w:color w:val="000000"/>
                <w:sz w:val="20"/>
                <w:szCs w:val="20"/>
                <w:u w:val="single"/>
                <w:lang w:eastAsia="pl-PL"/>
              </w:rPr>
            </w:pPr>
          </w:p>
          <w:p w14:paraId="73383DAF" w14:textId="77777777" w:rsidR="00A63185" w:rsidRPr="00A63185" w:rsidRDefault="00A63185" w:rsidP="00A63185">
            <w:pPr>
              <w:tabs>
                <w:tab w:val="left" w:pos="180"/>
              </w:tabs>
              <w:spacing w:after="0"/>
              <w:ind w:left="180" w:hanging="5"/>
              <w:jc w:val="both"/>
              <w:rPr>
                <w:rFonts w:ascii="Arial" w:eastAsia="Times New Roman" w:hAnsi="Arial" w:cs="Arial"/>
                <w:b/>
                <w:color w:val="000000"/>
                <w:sz w:val="20"/>
                <w:szCs w:val="20"/>
                <w:lang w:eastAsia="pl-PL"/>
              </w:rPr>
            </w:pPr>
            <w:r w:rsidRPr="00A63185">
              <w:rPr>
                <w:rFonts w:ascii="Arial" w:eastAsia="Times New Roman" w:hAnsi="Arial" w:cs="Arial"/>
                <w:b/>
                <w:color w:val="000000"/>
                <w:sz w:val="20"/>
                <w:szCs w:val="20"/>
                <w:lang w:eastAsia="pl-PL"/>
              </w:rPr>
              <w:t xml:space="preserve">Wobec stwierdzenia uszkodzeń lub braków, które mogą spowodować: </w:t>
            </w:r>
            <w:r w:rsidRPr="00A63185">
              <w:rPr>
                <w:rFonts w:ascii="Arial" w:eastAsia="Times New Roman" w:hAnsi="Arial" w:cs="Arial"/>
                <w:color w:val="000000"/>
                <w:sz w:val="20"/>
                <w:szCs w:val="20"/>
                <w:lang w:eastAsia="pl-PL"/>
              </w:rPr>
              <w:t xml:space="preserve">zagrożenie życia lub zdrowia ludzi, bezpieczeństwa mienia lub środowiska, a w szczególności katastrofę budowlaną, pożar, wybuch, porażenie prądem elektrycznym albo zatrucie gazem – </w:t>
            </w:r>
            <w:r w:rsidRPr="00A63185">
              <w:rPr>
                <w:rFonts w:ascii="Arial" w:eastAsia="Times New Roman" w:hAnsi="Arial" w:cs="Arial"/>
                <w:b/>
                <w:color w:val="000000"/>
                <w:sz w:val="20"/>
                <w:szCs w:val="20"/>
                <w:lang w:eastAsia="pl-PL"/>
              </w:rPr>
              <w:t>osoba dokonująca kontroli</w:t>
            </w:r>
            <w:r w:rsidRPr="00A63185">
              <w:rPr>
                <w:rFonts w:ascii="Arial" w:eastAsia="Times New Roman" w:hAnsi="Arial" w:cs="Arial"/>
                <w:color w:val="000000"/>
                <w:sz w:val="20"/>
                <w:szCs w:val="20"/>
                <w:u w:val="single"/>
                <w:lang w:eastAsia="pl-PL"/>
              </w:rPr>
              <w:t>,</w:t>
            </w:r>
            <w:r w:rsidRPr="00A63185">
              <w:rPr>
                <w:rFonts w:ascii="Arial" w:eastAsia="Times New Roman" w:hAnsi="Arial" w:cs="Arial"/>
                <w:color w:val="000000"/>
                <w:sz w:val="20"/>
                <w:szCs w:val="20"/>
                <w:lang w:eastAsia="pl-PL"/>
              </w:rPr>
              <w:t xml:space="preserve"> na podstawie art. 70 ust. 2 ustawy Prawo budowlane, </w:t>
            </w:r>
            <w:r w:rsidRPr="00A63185">
              <w:rPr>
                <w:rFonts w:ascii="Arial" w:eastAsia="Times New Roman" w:hAnsi="Arial" w:cs="Arial"/>
                <w:b/>
                <w:color w:val="000000"/>
                <w:sz w:val="20"/>
                <w:szCs w:val="20"/>
                <w:lang w:eastAsia="pl-PL"/>
              </w:rPr>
              <w:t>niezwłocznie prześle kopię niniejszego protokółu do właściwego terytorialnie Wojewódzkiego Inspektora Nadzoru Budowlanego</w:t>
            </w:r>
            <w:r w:rsidRPr="00A63185">
              <w:rPr>
                <w:rFonts w:ascii="Arial" w:eastAsia="Times New Roman" w:hAnsi="Arial" w:cs="Arial"/>
                <w:color w:val="000000"/>
                <w:sz w:val="20"/>
                <w:szCs w:val="20"/>
                <w:lang w:eastAsia="pl-PL"/>
              </w:rPr>
              <w:t xml:space="preserve"> </w:t>
            </w:r>
            <w:r w:rsidRPr="00A63185">
              <w:rPr>
                <w:rFonts w:ascii="Arial" w:eastAsia="Times New Roman" w:hAnsi="Arial" w:cs="Arial"/>
                <w:b/>
                <w:color w:val="000000"/>
                <w:sz w:val="20"/>
                <w:szCs w:val="20"/>
                <w:lang w:eastAsia="pl-PL"/>
              </w:rPr>
              <w:t xml:space="preserve">* </w:t>
            </w:r>
          </w:p>
          <w:p w14:paraId="4FA35391" w14:textId="77777777" w:rsidR="00A63185" w:rsidRPr="00A63185" w:rsidRDefault="00A63185" w:rsidP="00A63185">
            <w:pPr>
              <w:tabs>
                <w:tab w:val="left" w:pos="180"/>
              </w:tabs>
              <w:spacing w:after="0" w:line="240" w:lineRule="auto"/>
              <w:jc w:val="both"/>
              <w:rPr>
                <w:rFonts w:ascii="Arial" w:eastAsia="Times New Roman" w:hAnsi="Arial" w:cs="Arial"/>
                <w:color w:val="FF0000"/>
                <w:sz w:val="20"/>
                <w:szCs w:val="20"/>
                <w:lang w:eastAsia="pl-PL"/>
              </w:rPr>
            </w:pPr>
          </w:p>
        </w:tc>
      </w:tr>
      <w:tr w:rsidR="00A63185" w:rsidRPr="00A63185" w14:paraId="2A0B0854" w14:textId="77777777" w:rsidTr="00A63185">
        <w:trPr>
          <w:trHeight w:val="439"/>
          <w:jc w:val="center"/>
        </w:trPr>
        <w:tc>
          <w:tcPr>
            <w:tcW w:w="10232" w:type="dxa"/>
            <w:gridSpan w:val="12"/>
            <w:tcBorders>
              <w:top w:val="single" w:sz="4" w:space="0" w:color="auto"/>
              <w:left w:val="single" w:sz="4" w:space="0" w:color="auto"/>
              <w:bottom w:val="single" w:sz="4" w:space="0" w:color="auto"/>
              <w:right w:val="single" w:sz="4" w:space="0" w:color="auto"/>
            </w:tcBorders>
            <w:vAlign w:val="center"/>
          </w:tcPr>
          <w:p w14:paraId="20AD0E51" w14:textId="77777777" w:rsidR="00A63185" w:rsidRPr="00A63185" w:rsidRDefault="00A63185" w:rsidP="00A63185">
            <w:pPr>
              <w:spacing w:after="0" w:line="240" w:lineRule="auto"/>
              <w:jc w:val="center"/>
              <w:rPr>
                <w:rFonts w:ascii="Arial" w:eastAsia="Times New Roman" w:hAnsi="Arial" w:cs="Arial"/>
                <w:b/>
                <w:szCs w:val="20"/>
                <w:lang w:eastAsia="pl-PL"/>
              </w:rPr>
            </w:pPr>
            <w:r w:rsidRPr="00A63185">
              <w:rPr>
                <w:rFonts w:ascii="Arial" w:eastAsia="Times New Roman" w:hAnsi="Arial" w:cs="Arial"/>
                <w:b/>
                <w:sz w:val="20"/>
                <w:szCs w:val="20"/>
                <w:lang w:eastAsia="pl-PL"/>
              </w:rPr>
              <w:t>W celu usunięcia zagrożenia dla ludzi lub mienia należy niezwłocznie wykonać:</w:t>
            </w:r>
          </w:p>
        </w:tc>
      </w:tr>
      <w:tr w:rsidR="00A63185" w:rsidRPr="00A63185" w14:paraId="4E0A7B3C" w14:textId="77777777" w:rsidTr="00A63185">
        <w:trPr>
          <w:trHeight w:val="835"/>
          <w:jc w:val="center"/>
        </w:trPr>
        <w:tc>
          <w:tcPr>
            <w:tcW w:w="10232" w:type="dxa"/>
            <w:gridSpan w:val="12"/>
            <w:tcBorders>
              <w:top w:val="single" w:sz="4" w:space="0" w:color="auto"/>
              <w:bottom w:val="single" w:sz="12" w:space="0" w:color="000000"/>
            </w:tcBorders>
          </w:tcPr>
          <w:p w14:paraId="044B3C43" w14:textId="77777777" w:rsidR="00A63185" w:rsidRPr="00A63185" w:rsidRDefault="00A63185" w:rsidP="00A63185">
            <w:pPr>
              <w:spacing w:after="0" w:line="240" w:lineRule="auto"/>
              <w:jc w:val="center"/>
              <w:rPr>
                <w:rFonts w:ascii="Arial" w:eastAsia="Times New Roman" w:hAnsi="Arial" w:cs="Arial"/>
                <w:b/>
                <w:sz w:val="20"/>
                <w:szCs w:val="20"/>
                <w:lang w:eastAsia="pl-PL"/>
              </w:rPr>
            </w:pPr>
          </w:p>
          <w:p w14:paraId="55537D3A"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7EF7FE52" w14:textId="77777777" w:rsidR="00A63185" w:rsidRPr="00A63185" w:rsidRDefault="00A63185" w:rsidP="00A63185">
            <w:pPr>
              <w:spacing w:after="0" w:line="240" w:lineRule="auto"/>
              <w:rPr>
                <w:rFonts w:ascii="Arial" w:eastAsia="Times New Roman" w:hAnsi="Arial" w:cs="Arial"/>
                <w:sz w:val="20"/>
                <w:szCs w:val="20"/>
                <w:lang w:eastAsia="pl-PL"/>
              </w:rPr>
            </w:pPr>
          </w:p>
          <w:p w14:paraId="0AE49158"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7DA892B0" w14:textId="77777777" w:rsidR="00A63185" w:rsidRPr="00A63185" w:rsidRDefault="00A63185" w:rsidP="00A63185">
            <w:pPr>
              <w:spacing w:after="0" w:line="240" w:lineRule="auto"/>
              <w:rPr>
                <w:rFonts w:ascii="Arial" w:eastAsia="Times New Roman" w:hAnsi="Arial" w:cs="Arial"/>
                <w:sz w:val="20"/>
                <w:szCs w:val="20"/>
                <w:lang w:eastAsia="pl-PL"/>
              </w:rPr>
            </w:pPr>
          </w:p>
          <w:p w14:paraId="47107335"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5D20891A" w14:textId="77777777" w:rsidR="00A63185" w:rsidRPr="00A63185" w:rsidRDefault="00A63185" w:rsidP="00A63185">
            <w:pPr>
              <w:spacing w:after="0" w:line="240" w:lineRule="auto"/>
              <w:rPr>
                <w:rFonts w:ascii="Arial" w:eastAsia="Times New Roman" w:hAnsi="Arial" w:cs="Arial"/>
                <w:sz w:val="20"/>
                <w:szCs w:val="20"/>
                <w:lang w:eastAsia="pl-PL"/>
              </w:rPr>
            </w:pPr>
          </w:p>
          <w:p w14:paraId="443883E9"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472956D6" w14:textId="77777777" w:rsidR="00A63185" w:rsidRPr="00A63185" w:rsidRDefault="00A63185" w:rsidP="00A63185">
            <w:pPr>
              <w:spacing w:after="0" w:line="240" w:lineRule="auto"/>
              <w:rPr>
                <w:rFonts w:ascii="Arial" w:eastAsia="Times New Roman" w:hAnsi="Arial" w:cs="Arial"/>
                <w:sz w:val="20"/>
                <w:szCs w:val="20"/>
                <w:lang w:eastAsia="pl-PL"/>
              </w:rPr>
            </w:pPr>
          </w:p>
          <w:p w14:paraId="17F53DBD"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364E4803" w14:textId="77777777" w:rsidR="00A63185" w:rsidRPr="00A63185" w:rsidRDefault="00A63185" w:rsidP="00A63185">
            <w:pPr>
              <w:spacing w:after="0" w:line="240" w:lineRule="auto"/>
              <w:rPr>
                <w:rFonts w:ascii="Arial" w:eastAsia="Times New Roman" w:hAnsi="Arial" w:cs="Arial"/>
                <w:sz w:val="20"/>
                <w:szCs w:val="20"/>
                <w:lang w:eastAsia="pl-PL"/>
              </w:rPr>
            </w:pPr>
          </w:p>
          <w:p w14:paraId="742D7873"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0F72BA0F" w14:textId="77777777" w:rsidR="00A63185" w:rsidRPr="00A63185" w:rsidRDefault="00A63185" w:rsidP="00A63185">
            <w:pPr>
              <w:spacing w:after="0" w:line="240" w:lineRule="auto"/>
              <w:rPr>
                <w:rFonts w:ascii="Arial" w:eastAsia="Times New Roman" w:hAnsi="Arial" w:cs="Arial"/>
                <w:sz w:val="20"/>
                <w:szCs w:val="20"/>
                <w:lang w:eastAsia="pl-PL"/>
              </w:rPr>
            </w:pPr>
          </w:p>
          <w:p w14:paraId="3F5882AD"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419A0DA6" w14:textId="77777777" w:rsidR="00A63185" w:rsidRPr="00A63185" w:rsidRDefault="00A63185" w:rsidP="00A63185">
            <w:pPr>
              <w:spacing w:after="0" w:line="240" w:lineRule="auto"/>
              <w:rPr>
                <w:rFonts w:ascii="Arial" w:eastAsia="Times New Roman" w:hAnsi="Arial" w:cs="Arial"/>
                <w:sz w:val="20"/>
                <w:szCs w:val="20"/>
                <w:lang w:eastAsia="pl-PL"/>
              </w:rPr>
            </w:pPr>
          </w:p>
        </w:tc>
      </w:tr>
      <w:tr w:rsidR="00A63185" w:rsidRPr="00A63185" w14:paraId="7A5AF21D" w14:textId="77777777" w:rsidTr="00A63185">
        <w:trPr>
          <w:trHeight w:val="436"/>
          <w:jc w:val="center"/>
        </w:trPr>
        <w:tc>
          <w:tcPr>
            <w:tcW w:w="10232" w:type="dxa"/>
            <w:gridSpan w:val="12"/>
            <w:tcBorders>
              <w:top w:val="single" w:sz="12" w:space="0" w:color="000000"/>
              <w:left w:val="single" w:sz="12" w:space="0" w:color="000000"/>
              <w:bottom w:val="single" w:sz="12" w:space="0" w:color="000000"/>
              <w:right w:val="single" w:sz="12" w:space="0" w:color="000000"/>
            </w:tcBorders>
            <w:vAlign w:val="center"/>
          </w:tcPr>
          <w:p w14:paraId="03269626" w14:textId="40C067A0" w:rsidR="00A63185" w:rsidRPr="00E9654D" w:rsidRDefault="00E9654D" w:rsidP="00E9654D">
            <w:pPr>
              <w:spacing w:after="0" w:line="240" w:lineRule="auto"/>
              <w:ind w:left="381" w:hanging="381"/>
              <w:rPr>
                <w:rFonts w:ascii="Arial" w:eastAsia="Times New Roman" w:hAnsi="Arial" w:cs="Arial"/>
                <w:b/>
                <w:i/>
                <w:szCs w:val="20"/>
                <w:lang w:eastAsia="pl-PL"/>
              </w:rPr>
            </w:pPr>
            <w:r>
              <w:rPr>
                <w:rFonts w:ascii="Arial" w:eastAsia="Times New Roman" w:hAnsi="Arial" w:cs="Arial"/>
                <w:b/>
                <w:i/>
                <w:szCs w:val="20"/>
                <w:lang w:eastAsia="pl-PL"/>
              </w:rPr>
              <w:t xml:space="preserve">VII.    </w:t>
            </w:r>
            <w:r w:rsidR="00A63185" w:rsidRPr="00E9654D">
              <w:rPr>
                <w:rFonts w:ascii="Arial" w:eastAsia="Times New Roman" w:hAnsi="Arial" w:cs="Arial"/>
                <w:b/>
                <w:i/>
                <w:szCs w:val="20"/>
                <w:lang w:eastAsia="pl-PL"/>
              </w:rPr>
              <w:t>Zalecenia w zakresie:</w:t>
            </w:r>
          </w:p>
        </w:tc>
      </w:tr>
      <w:tr w:rsidR="00A63185" w:rsidRPr="00A63185" w14:paraId="00574C53" w14:textId="77777777" w:rsidTr="00A63185">
        <w:trPr>
          <w:trHeight w:val="331"/>
          <w:jc w:val="center"/>
        </w:trPr>
        <w:tc>
          <w:tcPr>
            <w:tcW w:w="10232" w:type="dxa"/>
            <w:gridSpan w:val="12"/>
            <w:vAlign w:val="center"/>
          </w:tcPr>
          <w:p w14:paraId="0E07393A"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inwestycji / remontów / konserwacji / napraw *</w:t>
            </w:r>
          </w:p>
          <w:p w14:paraId="462B25D6"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i kolejności wykonywania oraz szacunkowy ich koszt wykonania</w:t>
            </w:r>
          </w:p>
        </w:tc>
      </w:tr>
      <w:tr w:rsidR="00A63185" w:rsidRPr="00A63185" w14:paraId="2FD5A073" w14:textId="77777777" w:rsidTr="00A63185">
        <w:trPr>
          <w:trHeight w:val="835"/>
          <w:jc w:val="center"/>
        </w:trPr>
        <w:tc>
          <w:tcPr>
            <w:tcW w:w="10232" w:type="dxa"/>
            <w:gridSpan w:val="12"/>
            <w:tcBorders>
              <w:bottom w:val="single" w:sz="12" w:space="0" w:color="000000"/>
            </w:tcBorders>
          </w:tcPr>
          <w:p w14:paraId="3017CDDE" w14:textId="77777777" w:rsidR="00A63185" w:rsidRPr="00A63185" w:rsidRDefault="00A63185" w:rsidP="00A63185">
            <w:pPr>
              <w:spacing w:after="0" w:line="240" w:lineRule="auto"/>
              <w:rPr>
                <w:rFonts w:ascii="Arial" w:eastAsia="Times New Roman" w:hAnsi="Arial" w:cs="Arial"/>
                <w:sz w:val="20"/>
                <w:szCs w:val="20"/>
                <w:lang w:eastAsia="pl-PL"/>
              </w:rPr>
            </w:pPr>
          </w:p>
          <w:p w14:paraId="1C417C98"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175584E6" w14:textId="77777777" w:rsidR="00A63185" w:rsidRPr="00A63185" w:rsidRDefault="00A63185" w:rsidP="00A63185">
            <w:pPr>
              <w:spacing w:after="0" w:line="240" w:lineRule="auto"/>
              <w:rPr>
                <w:rFonts w:ascii="Arial" w:eastAsia="Times New Roman" w:hAnsi="Arial" w:cs="Arial"/>
                <w:sz w:val="20"/>
                <w:szCs w:val="20"/>
                <w:lang w:eastAsia="pl-PL"/>
              </w:rPr>
            </w:pPr>
          </w:p>
          <w:p w14:paraId="46D82F71"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6EA0CB41" w14:textId="77777777" w:rsidR="00A63185" w:rsidRPr="00A63185" w:rsidRDefault="00A63185" w:rsidP="00A63185">
            <w:pPr>
              <w:spacing w:after="0" w:line="240" w:lineRule="auto"/>
              <w:rPr>
                <w:rFonts w:ascii="Arial" w:eastAsia="Times New Roman" w:hAnsi="Arial" w:cs="Arial"/>
                <w:sz w:val="20"/>
                <w:szCs w:val="20"/>
                <w:lang w:eastAsia="pl-PL"/>
              </w:rPr>
            </w:pPr>
          </w:p>
          <w:p w14:paraId="29A26836"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5684B329" w14:textId="77777777" w:rsidR="00A63185" w:rsidRPr="00A63185" w:rsidRDefault="00A63185" w:rsidP="00A63185">
            <w:pPr>
              <w:spacing w:after="0" w:line="240" w:lineRule="auto"/>
              <w:rPr>
                <w:rFonts w:ascii="Arial" w:eastAsia="Times New Roman" w:hAnsi="Arial" w:cs="Arial"/>
                <w:sz w:val="20"/>
                <w:szCs w:val="20"/>
                <w:lang w:eastAsia="pl-PL"/>
              </w:rPr>
            </w:pPr>
          </w:p>
          <w:p w14:paraId="3BDA1A0A"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3925CBEC" w14:textId="77777777" w:rsidR="00A63185" w:rsidRPr="00A63185" w:rsidRDefault="00A63185" w:rsidP="00A63185">
            <w:pPr>
              <w:spacing w:after="0" w:line="240" w:lineRule="auto"/>
              <w:rPr>
                <w:rFonts w:ascii="Arial" w:eastAsia="Times New Roman" w:hAnsi="Arial" w:cs="Arial"/>
                <w:sz w:val="20"/>
                <w:szCs w:val="20"/>
                <w:lang w:eastAsia="pl-PL"/>
              </w:rPr>
            </w:pPr>
          </w:p>
          <w:p w14:paraId="7A0CF1DA"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5DA71F38" w14:textId="77777777" w:rsidR="00A63185" w:rsidRPr="00A63185" w:rsidRDefault="00A63185" w:rsidP="00A63185">
            <w:pPr>
              <w:spacing w:after="0" w:line="240" w:lineRule="auto"/>
              <w:rPr>
                <w:rFonts w:ascii="Arial" w:eastAsia="Times New Roman" w:hAnsi="Arial" w:cs="Arial"/>
                <w:sz w:val="20"/>
                <w:szCs w:val="20"/>
                <w:lang w:eastAsia="pl-PL"/>
              </w:rPr>
            </w:pPr>
          </w:p>
          <w:p w14:paraId="6F659E41"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28750792" w14:textId="77777777" w:rsidR="00A63185" w:rsidRPr="00A63185" w:rsidRDefault="00A63185" w:rsidP="00A63185">
            <w:pPr>
              <w:spacing w:after="0" w:line="240" w:lineRule="auto"/>
              <w:rPr>
                <w:rFonts w:ascii="Arial" w:eastAsia="Times New Roman" w:hAnsi="Arial" w:cs="Arial"/>
                <w:sz w:val="20"/>
                <w:szCs w:val="20"/>
                <w:lang w:eastAsia="pl-PL"/>
              </w:rPr>
            </w:pPr>
          </w:p>
          <w:p w14:paraId="2CB02B81"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7D81C7EE" w14:textId="77777777" w:rsidR="00A63185" w:rsidRPr="00A63185" w:rsidRDefault="00A63185" w:rsidP="00A63185">
            <w:pPr>
              <w:spacing w:after="0" w:line="240" w:lineRule="auto"/>
              <w:rPr>
                <w:rFonts w:ascii="Arial" w:eastAsia="Times New Roman" w:hAnsi="Arial" w:cs="Arial"/>
                <w:sz w:val="20"/>
                <w:szCs w:val="20"/>
                <w:lang w:eastAsia="pl-PL"/>
              </w:rPr>
            </w:pPr>
          </w:p>
          <w:p w14:paraId="76DFEE04" w14:textId="77777777" w:rsidR="00A63185" w:rsidRPr="00A63185" w:rsidRDefault="00A63185" w:rsidP="00A63185">
            <w:pPr>
              <w:spacing w:after="0" w:line="240" w:lineRule="auto"/>
              <w:rPr>
                <w:rFonts w:ascii="Arial" w:eastAsia="Times New Roman" w:hAnsi="Arial" w:cs="Arial"/>
                <w:sz w:val="20"/>
                <w:szCs w:val="20"/>
                <w:lang w:eastAsia="pl-PL"/>
              </w:rPr>
            </w:pPr>
          </w:p>
          <w:p w14:paraId="07BB19B3" w14:textId="77777777" w:rsidR="00A63185" w:rsidRPr="00A63185" w:rsidRDefault="00A63185" w:rsidP="00A63185">
            <w:pPr>
              <w:spacing w:after="0" w:line="240" w:lineRule="auto"/>
              <w:rPr>
                <w:rFonts w:ascii="Arial" w:eastAsia="Times New Roman" w:hAnsi="Arial" w:cs="Arial"/>
                <w:sz w:val="20"/>
                <w:szCs w:val="20"/>
                <w:lang w:eastAsia="pl-PL"/>
              </w:rPr>
            </w:pPr>
          </w:p>
        </w:tc>
      </w:tr>
      <w:tr w:rsidR="00A63185" w:rsidRPr="00A63185" w14:paraId="10C02EF2" w14:textId="77777777" w:rsidTr="00A63185">
        <w:trPr>
          <w:trHeight w:val="454"/>
          <w:jc w:val="center"/>
        </w:trPr>
        <w:tc>
          <w:tcPr>
            <w:tcW w:w="10232" w:type="dxa"/>
            <w:gridSpan w:val="12"/>
            <w:tcBorders>
              <w:top w:val="single" w:sz="12" w:space="0" w:color="000000"/>
              <w:left w:val="single" w:sz="12" w:space="0" w:color="000000"/>
              <w:bottom w:val="single" w:sz="12" w:space="0" w:color="000000"/>
              <w:right w:val="single" w:sz="12" w:space="0" w:color="000000"/>
            </w:tcBorders>
            <w:vAlign w:val="center"/>
          </w:tcPr>
          <w:p w14:paraId="31792D00" w14:textId="40025496" w:rsidR="00A63185" w:rsidRPr="00A63185" w:rsidRDefault="00E9654D" w:rsidP="00E9654D">
            <w:pPr>
              <w:spacing w:after="0" w:line="240" w:lineRule="auto"/>
              <w:rPr>
                <w:rFonts w:ascii="Arial" w:eastAsia="Times New Roman" w:hAnsi="Arial" w:cs="Arial"/>
                <w:b/>
                <w:i/>
                <w:szCs w:val="20"/>
                <w:lang w:eastAsia="pl-PL"/>
              </w:rPr>
            </w:pPr>
            <w:r>
              <w:rPr>
                <w:rFonts w:ascii="Arial" w:eastAsia="Times New Roman" w:hAnsi="Arial" w:cs="Arial"/>
                <w:b/>
                <w:i/>
                <w:szCs w:val="20"/>
                <w:lang w:eastAsia="pl-PL"/>
              </w:rPr>
              <w:lastRenderedPageBreak/>
              <w:t xml:space="preserve">VIII.   </w:t>
            </w:r>
            <w:r w:rsidR="00A63185" w:rsidRPr="00A63185">
              <w:rPr>
                <w:rFonts w:ascii="Arial" w:eastAsia="Times New Roman" w:hAnsi="Arial" w:cs="Arial"/>
                <w:b/>
                <w:i/>
                <w:szCs w:val="20"/>
                <w:lang w:eastAsia="pl-PL"/>
              </w:rPr>
              <w:t>Oświadczenie osób przeprowadzających kontrolę:</w:t>
            </w:r>
          </w:p>
        </w:tc>
      </w:tr>
      <w:tr w:rsidR="00A63185" w:rsidRPr="00A63185" w14:paraId="1D60B05F" w14:textId="77777777" w:rsidTr="00A63185">
        <w:trPr>
          <w:trHeight w:val="681"/>
          <w:jc w:val="center"/>
        </w:trPr>
        <w:tc>
          <w:tcPr>
            <w:tcW w:w="10232" w:type="dxa"/>
            <w:gridSpan w:val="12"/>
            <w:tcBorders>
              <w:top w:val="single" w:sz="12" w:space="0" w:color="000000"/>
              <w:left w:val="single" w:sz="4" w:space="0" w:color="auto"/>
              <w:bottom w:val="single" w:sz="4" w:space="0" w:color="auto"/>
              <w:right w:val="single" w:sz="4" w:space="0" w:color="auto"/>
            </w:tcBorders>
            <w:vAlign w:val="center"/>
          </w:tcPr>
          <w:p w14:paraId="37D5BA81" w14:textId="77777777" w:rsidR="00A63185" w:rsidRPr="00A63185" w:rsidRDefault="00A63185" w:rsidP="00A63185">
            <w:pPr>
              <w:tabs>
                <w:tab w:val="right" w:pos="284"/>
                <w:tab w:val="left" w:pos="408"/>
              </w:tabs>
              <w:spacing w:after="0" w:line="240" w:lineRule="auto"/>
              <w:jc w:val="center"/>
              <w:rPr>
                <w:rFonts w:ascii="Arial" w:eastAsia="Times New Roman" w:hAnsi="Arial" w:cs="Arial"/>
                <w:b/>
                <w:szCs w:val="20"/>
                <w:lang w:eastAsia="pl-PL"/>
              </w:rPr>
            </w:pPr>
            <w:r w:rsidRPr="00A63185">
              <w:rPr>
                <w:rFonts w:ascii="Arial" w:eastAsia="Times New Roman" w:hAnsi="Arial" w:cs="Arial"/>
                <w:b/>
                <w:szCs w:val="20"/>
                <w:lang w:eastAsia="pl-PL"/>
              </w:rPr>
              <w:t>Oświadczamy, iż ustalenia zawarte w protokóle są zgodne ze stanem faktycznym.</w:t>
            </w:r>
          </w:p>
        </w:tc>
      </w:tr>
      <w:tr w:rsidR="00A63185" w:rsidRPr="00A63185" w14:paraId="3901B7F1" w14:textId="77777777" w:rsidTr="00A63185">
        <w:trPr>
          <w:trHeight w:val="1125"/>
          <w:jc w:val="center"/>
        </w:trPr>
        <w:tc>
          <w:tcPr>
            <w:tcW w:w="5596" w:type="dxa"/>
            <w:gridSpan w:val="8"/>
            <w:tcBorders>
              <w:top w:val="single" w:sz="4" w:space="0" w:color="auto"/>
            </w:tcBorders>
          </w:tcPr>
          <w:p w14:paraId="215AE742" w14:textId="77777777" w:rsidR="00A63185" w:rsidRPr="00A63185" w:rsidRDefault="00A63185" w:rsidP="00A63185">
            <w:pPr>
              <w:tabs>
                <w:tab w:val="right" w:pos="284"/>
                <w:tab w:val="left" w:pos="408"/>
              </w:tabs>
              <w:spacing w:after="0" w:line="240" w:lineRule="auto"/>
              <w:jc w:val="center"/>
              <w:rPr>
                <w:rFonts w:ascii="Arial" w:eastAsia="Times New Roman" w:hAnsi="Arial" w:cs="Arial"/>
                <w:b/>
                <w:bCs/>
                <w:sz w:val="20"/>
                <w:szCs w:val="20"/>
                <w:lang w:eastAsia="pl-PL"/>
              </w:rPr>
            </w:pPr>
            <w:r w:rsidRPr="00A63185">
              <w:rPr>
                <w:rFonts w:ascii="Arial" w:eastAsia="Times New Roman" w:hAnsi="Arial" w:cs="Arial"/>
                <w:b/>
                <w:bCs/>
                <w:sz w:val="20"/>
                <w:szCs w:val="20"/>
                <w:lang w:eastAsia="pl-PL"/>
              </w:rPr>
              <w:t>w zakresie branży ogólnobudowlanej</w:t>
            </w:r>
          </w:p>
          <w:p w14:paraId="3766920A" w14:textId="77777777" w:rsidR="00A63185" w:rsidRPr="00A63185" w:rsidRDefault="00A63185" w:rsidP="00A63185">
            <w:pPr>
              <w:tabs>
                <w:tab w:val="right" w:pos="284"/>
                <w:tab w:val="left" w:pos="408"/>
              </w:tabs>
              <w:spacing w:after="0" w:line="240" w:lineRule="auto"/>
              <w:rPr>
                <w:rFonts w:ascii="Arial" w:eastAsia="Times New Roman" w:hAnsi="Arial" w:cs="Arial"/>
                <w:b/>
                <w:bCs/>
                <w:sz w:val="20"/>
                <w:szCs w:val="20"/>
                <w:lang w:eastAsia="pl-PL"/>
              </w:rPr>
            </w:pPr>
          </w:p>
          <w:p w14:paraId="74FD52E9"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3562A736"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24B5921E"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64B35805" w14:textId="77777777" w:rsidR="00A63185" w:rsidRPr="00A63185" w:rsidRDefault="00A63185" w:rsidP="00A63185">
            <w:pPr>
              <w:tabs>
                <w:tab w:val="right" w:pos="-288"/>
                <w:tab w:val="left" w:pos="72"/>
              </w:tabs>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18"/>
                <w:szCs w:val="20"/>
                <w:lang w:eastAsia="pl-PL"/>
              </w:rPr>
              <w:t>Imię i Nazwisko oraz nr uprawnień</w:t>
            </w:r>
          </w:p>
        </w:tc>
        <w:tc>
          <w:tcPr>
            <w:tcW w:w="4636" w:type="dxa"/>
            <w:gridSpan w:val="4"/>
            <w:tcBorders>
              <w:top w:val="single" w:sz="4" w:space="0" w:color="auto"/>
            </w:tcBorders>
          </w:tcPr>
          <w:p w14:paraId="4F44B0D3"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b/>
                <w:sz w:val="18"/>
                <w:szCs w:val="20"/>
                <w:lang w:eastAsia="pl-PL"/>
              </w:rPr>
            </w:pPr>
          </w:p>
          <w:p w14:paraId="194075E8" w14:textId="77777777" w:rsidR="00A63185" w:rsidRPr="00A63185" w:rsidRDefault="00A63185" w:rsidP="00A63185">
            <w:pPr>
              <w:tabs>
                <w:tab w:val="right" w:pos="284"/>
                <w:tab w:val="left" w:pos="408"/>
              </w:tabs>
              <w:spacing w:after="0" w:line="240" w:lineRule="auto"/>
              <w:rPr>
                <w:rFonts w:ascii="Arial" w:eastAsia="Times New Roman" w:hAnsi="Arial" w:cs="Arial"/>
                <w:b/>
                <w:sz w:val="18"/>
                <w:szCs w:val="20"/>
                <w:lang w:eastAsia="pl-PL"/>
              </w:rPr>
            </w:pPr>
          </w:p>
          <w:p w14:paraId="58F8044B"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3DC9A83C"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7C47CA5A"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692AE69D"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2DDE020F"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(podpis oraz pieczątka)</w:t>
            </w:r>
          </w:p>
        </w:tc>
      </w:tr>
      <w:tr w:rsidR="00A63185" w:rsidRPr="00A63185" w14:paraId="2CF4D99E" w14:textId="77777777" w:rsidTr="00A63185">
        <w:trPr>
          <w:trHeight w:val="1230"/>
          <w:jc w:val="center"/>
        </w:trPr>
        <w:tc>
          <w:tcPr>
            <w:tcW w:w="5596" w:type="dxa"/>
            <w:gridSpan w:val="8"/>
          </w:tcPr>
          <w:p w14:paraId="11FA5EC3" w14:textId="77777777" w:rsidR="00A63185" w:rsidRPr="00A63185" w:rsidRDefault="00A63185" w:rsidP="00A63185">
            <w:pPr>
              <w:tabs>
                <w:tab w:val="right" w:pos="-288"/>
                <w:tab w:val="left" w:pos="72"/>
              </w:tabs>
              <w:spacing w:after="0" w:line="240" w:lineRule="auto"/>
              <w:jc w:val="center"/>
              <w:rPr>
                <w:rFonts w:ascii="Arial" w:eastAsia="Times New Roman" w:hAnsi="Arial" w:cs="Arial"/>
                <w:b/>
                <w:bCs/>
                <w:sz w:val="20"/>
                <w:szCs w:val="20"/>
                <w:lang w:eastAsia="pl-PL"/>
              </w:rPr>
            </w:pPr>
            <w:r w:rsidRPr="00A63185">
              <w:rPr>
                <w:rFonts w:ascii="Arial" w:eastAsia="Times New Roman" w:hAnsi="Arial" w:cs="Arial"/>
                <w:b/>
                <w:bCs/>
                <w:sz w:val="20"/>
                <w:szCs w:val="20"/>
                <w:lang w:eastAsia="pl-PL"/>
              </w:rPr>
              <w:t>w zakresie branży sanitarnej</w:t>
            </w:r>
          </w:p>
          <w:p w14:paraId="4D1219E2" w14:textId="77777777" w:rsidR="00A63185" w:rsidRPr="00A63185" w:rsidRDefault="00A63185" w:rsidP="00A63185">
            <w:pPr>
              <w:tabs>
                <w:tab w:val="right" w:pos="-288"/>
                <w:tab w:val="left" w:pos="72"/>
              </w:tabs>
              <w:spacing w:after="0" w:line="240" w:lineRule="auto"/>
              <w:jc w:val="center"/>
              <w:rPr>
                <w:rFonts w:ascii="Arial" w:eastAsia="Times New Roman" w:hAnsi="Arial" w:cs="Arial"/>
                <w:b/>
                <w:bCs/>
                <w:sz w:val="20"/>
                <w:szCs w:val="20"/>
                <w:lang w:eastAsia="pl-PL"/>
              </w:rPr>
            </w:pPr>
          </w:p>
          <w:p w14:paraId="4A77D209"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71C1826D"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27B583AA"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7988D22B" w14:textId="77777777" w:rsidR="00A63185" w:rsidRPr="00A63185" w:rsidRDefault="00A63185" w:rsidP="00A63185">
            <w:pPr>
              <w:tabs>
                <w:tab w:val="right" w:pos="-288"/>
                <w:tab w:val="left" w:pos="72"/>
              </w:tabs>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18"/>
                <w:szCs w:val="20"/>
                <w:lang w:eastAsia="pl-PL"/>
              </w:rPr>
              <w:t>Imię i Nazwisko oraz nr uprawnień</w:t>
            </w:r>
          </w:p>
        </w:tc>
        <w:tc>
          <w:tcPr>
            <w:tcW w:w="4636" w:type="dxa"/>
            <w:gridSpan w:val="4"/>
          </w:tcPr>
          <w:p w14:paraId="10F3AB6B"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6F03DBA5"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020E367E"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764D2276"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08300CE6"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366B79B2"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54286699"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(podpis oraz pieczątka)</w:t>
            </w:r>
          </w:p>
        </w:tc>
      </w:tr>
      <w:tr w:rsidR="00A63185" w:rsidRPr="00A63185" w14:paraId="20E862E2" w14:textId="77777777" w:rsidTr="00A63185">
        <w:trPr>
          <w:trHeight w:val="1230"/>
          <w:jc w:val="center"/>
        </w:trPr>
        <w:tc>
          <w:tcPr>
            <w:tcW w:w="5596" w:type="dxa"/>
            <w:gridSpan w:val="8"/>
            <w:tcBorders>
              <w:bottom w:val="single" w:sz="12" w:space="0" w:color="000000"/>
            </w:tcBorders>
          </w:tcPr>
          <w:p w14:paraId="484D5AAA" w14:textId="77777777" w:rsidR="00A63185" w:rsidRPr="00A63185" w:rsidRDefault="00A63185" w:rsidP="00A63185">
            <w:pPr>
              <w:tabs>
                <w:tab w:val="right" w:pos="-288"/>
                <w:tab w:val="left" w:pos="72"/>
              </w:tabs>
              <w:spacing w:after="0" w:line="240" w:lineRule="auto"/>
              <w:jc w:val="center"/>
              <w:rPr>
                <w:rFonts w:ascii="Arial" w:eastAsia="Times New Roman" w:hAnsi="Arial" w:cs="Arial"/>
                <w:b/>
                <w:bCs/>
                <w:sz w:val="20"/>
                <w:szCs w:val="20"/>
                <w:lang w:eastAsia="pl-PL"/>
              </w:rPr>
            </w:pPr>
            <w:r w:rsidRPr="00A63185">
              <w:rPr>
                <w:rFonts w:ascii="Arial" w:eastAsia="Times New Roman" w:hAnsi="Arial" w:cs="Arial"/>
                <w:b/>
                <w:bCs/>
                <w:sz w:val="20"/>
                <w:szCs w:val="20"/>
                <w:lang w:eastAsia="pl-PL"/>
              </w:rPr>
              <w:t>w zakresie branży elektrycznej</w:t>
            </w:r>
          </w:p>
          <w:p w14:paraId="5A9C048C" w14:textId="77777777" w:rsidR="00A63185" w:rsidRPr="00A63185" w:rsidRDefault="00A63185" w:rsidP="00A63185">
            <w:pPr>
              <w:tabs>
                <w:tab w:val="right" w:pos="-288"/>
                <w:tab w:val="left" w:pos="72"/>
              </w:tabs>
              <w:spacing w:after="0" w:line="240" w:lineRule="auto"/>
              <w:jc w:val="center"/>
              <w:rPr>
                <w:rFonts w:ascii="Arial" w:eastAsia="Times New Roman" w:hAnsi="Arial" w:cs="Arial"/>
                <w:b/>
                <w:bCs/>
                <w:sz w:val="20"/>
                <w:szCs w:val="20"/>
                <w:lang w:eastAsia="pl-PL"/>
              </w:rPr>
            </w:pPr>
          </w:p>
          <w:p w14:paraId="2E675211"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4CC41C88"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1A877CC1"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5AC9A871" w14:textId="77777777" w:rsidR="00A63185" w:rsidRPr="00A63185" w:rsidRDefault="00A63185" w:rsidP="00A63185">
            <w:pPr>
              <w:tabs>
                <w:tab w:val="right" w:pos="-288"/>
                <w:tab w:val="left" w:pos="72"/>
              </w:tabs>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18"/>
                <w:szCs w:val="20"/>
                <w:lang w:eastAsia="pl-PL"/>
              </w:rPr>
              <w:t>Imię i Nazwisko oraz nr uprawnień</w:t>
            </w:r>
          </w:p>
        </w:tc>
        <w:tc>
          <w:tcPr>
            <w:tcW w:w="4636" w:type="dxa"/>
            <w:gridSpan w:val="4"/>
            <w:tcBorders>
              <w:bottom w:val="single" w:sz="12" w:space="0" w:color="000000"/>
            </w:tcBorders>
          </w:tcPr>
          <w:p w14:paraId="054FD6F7"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62F66206"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211B6509"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32FFD07A"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1AEDB9BB"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2CFAF382"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325C7B06"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(podpis oraz pieczątka)</w:t>
            </w:r>
          </w:p>
        </w:tc>
      </w:tr>
      <w:tr w:rsidR="00A63185" w:rsidRPr="00A63185" w14:paraId="6B766683" w14:textId="77777777" w:rsidTr="00A63185">
        <w:trPr>
          <w:trHeight w:val="454"/>
          <w:jc w:val="center"/>
        </w:trPr>
        <w:tc>
          <w:tcPr>
            <w:tcW w:w="10232" w:type="dxa"/>
            <w:gridSpan w:val="12"/>
            <w:tcBorders>
              <w:top w:val="single" w:sz="12" w:space="0" w:color="000000"/>
              <w:left w:val="single" w:sz="12" w:space="0" w:color="000000"/>
              <w:bottom w:val="single" w:sz="12" w:space="0" w:color="000000"/>
              <w:right w:val="single" w:sz="12" w:space="0" w:color="000000"/>
            </w:tcBorders>
            <w:vAlign w:val="center"/>
          </w:tcPr>
          <w:p w14:paraId="0E263971" w14:textId="5E1EADB0" w:rsidR="00A63185" w:rsidRPr="00A63185" w:rsidRDefault="00E9654D" w:rsidP="00E9654D">
            <w:pPr>
              <w:spacing w:after="0" w:line="240" w:lineRule="auto"/>
              <w:rPr>
                <w:rFonts w:ascii="Arial" w:eastAsia="Times New Roman" w:hAnsi="Arial" w:cs="Arial"/>
                <w:b/>
                <w:i/>
                <w:szCs w:val="20"/>
                <w:lang w:eastAsia="pl-PL"/>
              </w:rPr>
            </w:pPr>
            <w:r>
              <w:rPr>
                <w:rFonts w:ascii="Arial" w:eastAsia="Times New Roman" w:hAnsi="Arial" w:cs="Arial"/>
                <w:b/>
                <w:i/>
                <w:szCs w:val="20"/>
                <w:lang w:eastAsia="pl-PL"/>
              </w:rPr>
              <w:t xml:space="preserve">IX.    </w:t>
            </w:r>
            <w:r w:rsidR="00A63185" w:rsidRPr="00A63185">
              <w:rPr>
                <w:rFonts w:ascii="Arial" w:eastAsia="Times New Roman" w:hAnsi="Arial" w:cs="Arial"/>
                <w:b/>
                <w:i/>
                <w:szCs w:val="20"/>
                <w:lang w:eastAsia="pl-PL"/>
              </w:rPr>
              <w:t xml:space="preserve">Załączniki do protokołu </w:t>
            </w:r>
          </w:p>
        </w:tc>
      </w:tr>
      <w:tr w:rsidR="00A63185" w:rsidRPr="00A63185" w14:paraId="2C19AB27" w14:textId="77777777" w:rsidTr="00A63185">
        <w:trPr>
          <w:trHeight w:val="702"/>
          <w:jc w:val="center"/>
        </w:trPr>
        <w:tc>
          <w:tcPr>
            <w:tcW w:w="10232" w:type="dxa"/>
            <w:gridSpan w:val="12"/>
            <w:tcBorders>
              <w:top w:val="single" w:sz="12" w:space="0" w:color="000000"/>
              <w:left w:val="single" w:sz="2" w:space="0" w:color="000000"/>
              <w:bottom w:val="single" w:sz="2" w:space="0" w:color="000000"/>
              <w:right w:val="single" w:sz="2" w:space="0" w:color="000000"/>
            </w:tcBorders>
            <w:vAlign w:val="center"/>
          </w:tcPr>
          <w:p w14:paraId="38478DDA" w14:textId="77777777" w:rsidR="00A63185" w:rsidRPr="00A63185" w:rsidRDefault="00A63185" w:rsidP="00A63185">
            <w:pPr>
              <w:spacing w:after="0" w:line="240" w:lineRule="auto"/>
              <w:jc w:val="center"/>
              <w:rPr>
                <w:rFonts w:ascii="Arial" w:eastAsia="Times New Roman" w:hAnsi="Arial" w:cs="Arial"/>
                <w:i/>
                <w:szCs w:val="20"/>
                <w:lang w:eastAsia="pl-PL"/>
              </w:rPr>
            </w:pPr>
            <w:r w:rsidRPr="00A63185">
              <w:rPr>
                <w:rFonts w:ascii="Arial" w:eastAsia="Times New Roman" w:hAnsi="Arial" w:cs="Arial"/>
                <w:i/>
                <w:szCs w:val="20"/>
                <w:lang w:eastAsia="pl-PL"/>
              </w:rPr>
              <w:t>np. protokoły pomiarów, kserokopie uprawnień do wykonywania kontroli, dokumentacja fotograficzna wykonana w toku kontroli,  (elementów zewnętrznych, wewnętrznych i konstrukcyjnych)</w:t>
            </w:r>
          </w:p>
        </w:tc>
      </w:tr>
      <w:tr w:rsidR="00A63185" w:rsidRPr="00A63185" w14:paraId="1D7106C2" w14:textId="77777777" w:rsidTr="00A63185">
        <w:trPr>
          <w:trHeight w:val="350"/>
          <w:jc w:val="center"/>
        </w:trPr>
        <w:tc>
          <w:tcPr>
            <w:tcW w:w="532" w:type="dxa"/>
            <w:tcBorders>
              <w:top w:val="single" w:sz="2" w:space="0" w:color="000000"/>
            </w:tcBorders>
          </w:tcPr>
          <w:p w14:paraId="6FC7D187" w14:textId="77777777" w:rsidR="00A63185" w:rsidRPr="00A63185" w:rsidRDefault="00A63185" w:rsidP="00A63185">
            <w:pPr>
              <w:tabs>
                <w:tab w:val="right" w:pos="284"/>
                <w:tab w:val="left" w:pos="408"/>
              </w:tabs>
              <w:spacing w:after="0" w:line="240" w:lineRule="auto"/>
              <w:jc w:val="center"/>
              <w:rPr>
                <w:rFonts w:ascii="Arial" w:eastAsia="Times New Roman" w:hAnsi="Arial" w:cs="Arial"/>
                <w:lang w:eastAsia="pl-PL"/>
              </w:rPr>
            </w:pPr>
            <w:r w:rsidRPr="00A63185">
              <w:rPr>
                <w:rFonts w:ascii="Arial" w:eastAsia="Times New Roman" w:hAnsi="Arial" w:cs="Arial"/>
                <w:lang w:eastAsia="pl-PL"/>
              </w:rPr>
              <w:t>1</w:t>
            </w:r>
          </w:p>
        </w:tc>
        <w:tc>
          <w:tcPr>
            <w:tcW w:w="9700" w:type="dxa"/>
            <w:gridSpan w:val="11"/>
            <w:tcBorders>
              <w:top w:val="single" w:sz="2" w:space="0" w:color="000000"/>
            </w:tcBorders>
          </w:tcPr>
          <w:p w14:paraId="5FBE2A7E" w14:textId="77777777" w:rsidR="00A63185" w:rsidRPr="00A63185" w:rsidRDefault="00A63185" w:rsidP="00A63185">
            <w:pPr>
              <w:tabs>
                <w:tab w:val="right" w:pos="284"/>
                <w:tab w:val="left" w:pos="408"/>
              </w:tabs>
              <w:spacing w:after="0" w:line="240" w:lineRule="auto"/>
              <w:jc w:val="center"/>
              <w:rPr>
                <w:rFonts w:ascii="Arial" w:eastAsia="Times New Roman" w:hAnsi="Arial" w:cs="Arial"/>
                <w:lang w:eastAsia="pl-PL"/>
              </w:rPr>
            </w:pPr>
          </w:p>
        </w:tc>
      </w:tr>
      <w:tr w:rsidR="00A63185" w:rsidRPr="00A63185" w14:paraId="264A1068" w14:textId="77777777" w:rsidTr="00A63185">
        <w:trPr>
          <w:trHeight w:val="350"/>
          <w:jc w:val="center"/>
        </w:trPr>
        <w:tc>
          <w:tcPr>
            <w:tcW w:w="532" w:type="dxa"/>
          </w:tcPr>
          <w:p w14:paraId="141CF1EF" w14:textId="77777777" w:rsidR="00A63185" w:rsidRPr="00A63185" w:rsidRDefault="00A63185" w:rsidP="00A63185">
            <w:pPr>
              <w:tabs>
                <w:tab w:val="right" w:pos="284"/>
                <w:tab w:val="left" w:pos="408"/>
              </w:tabs>
              <w:spacing w:after="0" w:line="240" w:lineRule="auto"/>
              <w:jc w:val="center"/>
              <w:rPr>
                <w:rFonts w:ascii="Arial" w:eastAsia="Times New Roman" w:hAnsi="Arial" w:cs="Arial"/>
                <w:lang w:eastAsia="pl-PL"/>
              </w:rPr>
            </w:pPr>
            <w:r w:rsidRPr="00A63185">
              <w:rPr>
                <w:rFonts w:ascii="Arial" w:eastAsia="Times New Roman" w:hAnsi="Arial" w:cs="Arial"/>
                <w:lang w:eastAsia="pl-PL"/>
              </w:rPr>
              <w:t>2</w:t>
            </w:r>
          </w:p>
        </w:tc>
        <w:tc>
          <w:tcPr>
            <w:tcW w:w="9700" w:type="dxa"/>
            <w:gridSpan w:val="11"/>
          </w:tcPr>
          <w:p w14:paraId="357A0CCE" w14:textId="77777777" w:rsidR="00A63185" w:rsidRPr="00A63185" w:rsidRDefault="00A63185" w:rsidP="00A63185">
            <w:pPr>
              <w:tabs>
                <w:tab w:val="right" w:pos="284"/>
                <w:tab w:val="left" w:pos="408"/>
              </w:tabs>
              <w:spacing w:after="0" w:line="240" w:lineRule="auto"/>
              <w:jc w:val="center"/>
              <w:rPr>
                <w:rFonts w:ascii="Arial" w:eastAsia="Times New Roman" w:hAnsi="Arial" w:cs="Arial"/>
                <w:lang w:eastAsia="pl-PL"/>
              </w:rPr>
            </w:pPr>
          </w:p>
        </w:tc>
      </w:tr>
      <w:tr w:rsidR="00A63185" w:rsidRPr="00A63185" w14:paraId="605FEF6C" w14:textId="77777777" w:rsidTr="00A63185">
        <w:trPr>
          <w:trHeight w:val="350"/>
          <w:jc w:val="center"/>
        </w:trPr>
        <w:tc>
          <w:tcPr>
            <w:tcW w:w="532" w:type="dxa"/>
          </w:tcPr>
          <w:p w14:paraId="026429E5" w14:textId="77777777" w:rsidR="00A63185" w:rsidRPr="00A63185" w:rsidRDefault="00A63185" w:rsidP="00A63185">
            <w:pPr>
              <w:tabs>
                <w:tab w:val="right" w:pos="284"/>
                <w:tab w:val="left" w:pos="408"/>
              </w:tabs>
              <w:spacing w:after="0" w:line="240" w:lineRule="auto"/>
              <w:jc w:val="center"/>
              <w:rPr>
                <w:rFonts w:ascii="Arial" w:eastAsia="Times New Roman" w:hAnsi="Arial" w:cs="Arial"/>
                <w:lang w:eastAsia="pl-PL"/>
              </w:rPr>
            </w:pPr>
            <w:r w:rsidRPr="00A63185">
              <w:rPr>
                <w:rFonts w:ascii="Arial" w:eastAsia="Times New Roman" w:hAnsi="Arial" w:cs="Arial"/>
                <w:lang w:eastAsia="pl-PL"/>
              </w:rPr>
              <w:t>3</w:t>
            </w:r>
          </w:p>
        </w:tc>
        <w:tc>
          <w:tcPr>
            <w:tcW w:w="9700" w:type="dxa"/>
            <w:gridSpan w:val="11"/>
          </w:tcPr>
          <w:p w14:paraId="57A7EDF0" w14:textId="77777777" w:rsidR="00A63185" w:rsidRPr="00A63185" w:rsidRDefault="00A63185" w:rsidP="00A63185">
            <w:pPr>
              <w:tabs>
                <w:tab w:val="right" w:pos="284"/>
                <w:tab w:val="left" w:pos="408"/>
              </w:tabs>
              <w:spacing w:after="0" w:line="240" w:lineRule="auto"/>
              <w:jc w:val="center"/>
              <w:rPr>
                <w:rFonts w:ascii="Arial" w:eastAsia="Times New Roman" w:hAnsi="Arial" w:cs="Arial"/>
                <w:lang w:eastAsia="pl-PL"/>
              </w:rPr>
            </w:pPr>
          </w:p>
        </w:tc>
      </w:tr>
      <w:tr w:rsidR="00A63185" w:rsidRPr="00A63185" w14:paraId="0A8ED0C6" w14:textId="77777777" w:rsidTr="00A63185">
        <w:trPr>
          <w:trHeight w:val="350"/>
          <w:jc w:val="center"/>
        </w:trPr>
        <w:tc>
          <w:tcPr>
            <w:tcW w:w="532" w:type="dxa"/>
          </w:tcPr>
          <w:p w14:paraId="5B70EDE8" w14:textId="77777777" w:rsidR="00A63185" w:rsidRPr="00A63185" w:rsidRDefault="00A63185" w:rsidP="00A63185">
            <w:pPr>
              <w:tabs>
                <w:tab w:val="right" w:pos="284"/>
                <w:tab w:val="left" w:pos="408"/>
              </w:tabs>
              <w:spacing w:after="0" w:line="240" w:lineRule="auto"/>
              <w:jc w:val="center"/>
              <w:rPr>
                <w:rFonts w:ascii="Arial" w:eastAsia="Times New Roman" w:hAnsi="Arial" w:cs="Arial"/>
                <w:lang w:eastAsia="pl-PL"/>
              </w:rPr>
            </w:pPr>
            <w:r w:rsidRPr="00A63185">
              <w:rPr>
                <w:rFonts w:ascii="Arial" w:eastAsia="Times New Roman" w:hAnsi="Arial" w:cs="Arial"/>
                <w:lang w:eastAsia="pl-PL"/>
              </w:rPr>
              <w:t>4</w:t>
            </w:r>
          </w:p>
        </w:tc>
        <w:tc>
          <w:tcPr>
            <w:tcW w:w="9700" w:type="dxa"/>
            <w:gridSpan w:val="11"/>
          </w:tcPr>
          <w:p w14:paraId="1663B7CC" w14:textId="77777777" w:rsidR="00A63185" w:rsidRPr="00A63185" w:rsidRDefault="00A63185" w:rsidP="00A63185">
            <w:pPr>
              <w:tabs>
                <w:tab w:val="right" w:pos="284"/>
                <w:tab w:val="left" w:pos="408"/>
              </w:tabs>
              <w:spacing w:after="0" w:line="240" w:lineRule="auto"/>
              <w:jc w:val="center"/>
              <w:rPr>
                <w:rFonts w:ascii="Arial" w:eastAsia="Times New Roman" w:hAnsi="Arial" w:cs="Arial"/>
                <w:lang w:eastAsia="pl-PL"/>
              </w:rPr>
            </w:pPr>
          </w:p>
        </w:tc>
      </w:tr>
    </w:tbl>
    <w:p w14:paraId="23EBF03B" w14:textId="77777777" w:rsidR="00A63185" w:rsidRPr="00A63185" w:rsidRDefault="00A63185" w:rsidP="00A63185">
      <w:pPr>
        <w:spacing w:before="120" w:after="0" w:line="240" w:lineRule="auto"/>
        <w:jc w:val="both"/>
        <w:rPr>
          <w:rFonts w:ascii="Arial" w:eastAsia="Times New Roman" w:hAnsi="Arial" w:cs="Arial"/>
          <w:sz w:val="20"/>
          <w:szCs w:val="24"/>
          <w:lang w:eastAsia="pl-PL"/>
        </w:rPr>
      </w:pPr>
    </w:p>
    <w:p w14:paraId="2D6BD908" w14:textId="77777777" w:rsidR="00A63185" w:rsidRPr="00A63185" w:rsidRDefault="00A63185" w:rsidP="00A63185">
      <w:pPr>
        <w:spacing w:before="120" w:after="0" w:line="240" w:lineRule="auto"/>
        <w:jc w:val="both"/>
        <w:rPr>
          <w:rFonts w:ascii="Arial" w:eastAsia="Times New Roman" w:hAnsi="Arial" w:cs="Arial"/>
          <w:sz w:val="20"/>
          <w:szCs w:val="24"/>
          <w:lang w:eastAsia="pl-PL"/>
        </w:rPr>
      </w:pPr>
    </w:p>
    <w:p w14:paraId="1D71DA54" w14:textId="77777777" w:rsidR="00A63185" w:rsidRPr="00A63185" w:rsidRDefault="00A63185" w:rsidP="00A63185">
      <w:pPr>
        <w:spacing w:after="0" w:line="240" w:lineRule="auto"/>
        <w:jc w:val="center"/>
        <w:rPr>
          <w:rFonts w:ascii="Arial" w:eastAsia="Times New Roman" w:hAnsi="Arial" w:cs="Arial"/>
          <w:bCs/>
          <w:iCs/>
          <w:sz w:val="20"/>
          <w:szCs w:val="26"/>
          <w:lang w:eastAsia="pl-PL"/>
        </w:rPr>
      </w:pPr>
      <w:r w:rsidRPr="00A63185">
        <w:rPr>
          <w:rFonts w:ascii="Arial" w:eastAsia="Times New Roman" w:hAnsi="Arial" w:cs="Arial"/>
          <w:bCs/>
          <w:iCs/>
          <w:sz w:val="20"/>
          <w:szCs w:val="26"/>
          <w:lang w:eastAsia="pl-PL"/>
        </w:rPr>
        <w:t>Zapoznałem się:</w:t>
      </w:r>
    </w:p>
    <w:p w14:paraId="33D19ADD"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p w14:paraId="0B2EDBAB"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tbl>
      <w:tblPr>
        <w:tblW w:w="9070" w:type="dxa"/>
        <w:jc w:val="center"/>
        <w:tblLayout w:type="fixed"/>
        <w:tblCellMar>
          <w:left w:w="57" w:type="dxa"/>
          <w:right w:w="0" w:type="dxa"/>
        </w:tblCellMar>
        <w:tblLook w:val="0000" w:firstRow="0" w:lastRow="0" w:firstColumn="0" w:lastColumn="0" w:noHBand="0" w:noVBand="0"/>
      </w:tblPr>
      <w:tblGrid>
        <w:gridCol w:w="4535"/>
        <w:gridCol w:w="4535"/>
      </w:tblGrid>
      <w:tr w:rsidR="00A63185" w:rsidRPr="00A63185" w14:paraId="20BC6ECA" w14:textId="77777777" w:rsidTr="00A63185">
        <w:trPr>
          <w:trHeight w:val="1125"/>
          <w:jc w:val="center"/>
        </w:trPr>
        <w:tc>
          <w:tcPr>
            <w:tcW w:w="4535" w:type="dxa"/>
          </w:tcPr>
          <w:p w14:paraId="1FADD842"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6B4E2B19"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tc>
        <w:tc>
          <w:tcPr>
            <w:tcW w:w="4535" w:type="dxa"/>
          </w:tcPr>
          <w:p w14:paraId="30D85718" w14:textId="77777777" w:rsidR="00A63185" w:rsidRPr="00A63185" w:rsidRDefault="00A63185" w:rsidP="00A63185">
            <w:pPr>
              <w:tabs>
                <w:tab w:val="right" w:pos="284"/>
                <w:tab w:val="left" w:pos="408"/>
              </w:tabs>
              <w:spacing w:after="0"/>
              <w:ind w:left="408" w:hanging="408"/>
              <w:jc w:val="center"/>
              <w:rPr>
                <w:rFonts w:ascii="Arial" w:eastAsia="Times New Roman" w:hAnsi="Arial" w:cs="Arial"/>
                <w:b/>
                <w:szCs w:val="20"/>
                <w:lang w:eastAsia="pl-PL"/>
              </w:rPr>
            </w:pPr>
            <w:r w:rsidRPr="00A63185">
              <w:rPr>
                <w:rFonts w:ascii="Arial" w:eastAsia="Times New Roman" w:hAnsi="Arial" w:cs="Arial"/>
                <w:b/>
                <w:szCs w:val="20"/>
                <w:lang w:eastAsia="pl-PL"/>
              </w:rPr>
              <w:t>ADMINISTRATOR</w:t>
            </w:r>
          </w:p>
          <w:p w14:paraId="7691F4AE" w14:textId="77777777" w:rsidR="00A63185" w:rsidRPr="00A63185" w:rsidRDefault="00A63185" w:rsidP="00A63185">
            <w:pPr>
              <w:tabs>
                <w:tab w:val="right" w:pos="284"/>
                <w:tab w:val="left" w:pos="408"/>
              </w:tabs>
              <w:spacing w:after="0"/>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Potwierdzam zgodność danych</w:t>
            </w:r>
          </w:p>
          <w:p w14:paraId="5864A38E" w14:textId="77777777" w:rsidR="00A63185" w:rsidRPr="00A63185" w:rsidRDefault="00A63185" w:rsidP="00A63185">
            <w:pPr>
              <w:tabs>
                <w:tab w:val="right" w:pos="284"/>
                <w:tab w:val="left" w:pos="408"/>
              </w:tabs>
              <w:spacing w:after="0"/>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ujętych w pkt. II **</w:t>
            </w:r>
          </w:p>
          <w:p w14:paraId="27E3719A" w14:textId="77777777" w:rsidR="00A63185" w:rsidRPr="00A63185" w:rsidRDefault="00A63185" w:rsidP="00A63185">
            <w:pPr>
              <w:tabs>
                <w:tab w:val="right" w:pos="284"/>
                <w:tab w:val="left" w:pos="408"/>
              </w:tabs>
              <w:spacing w:after="0"/>
              <w:ind w:left="408" w:hanging="408"/>
              <w:jc w:val="center"/>
              <w:rPr>
                <w:rFonts w:ascii="Arial" w:eastAsia="Times New Roman" w:hAnsi="Arial" w:cs="Arial"/>
                <w:sz w:val="18"/>
                <w:szCs w:val="20"/>
                <w:lang w:eastAsia="pl-PL"/>
              </w:rPr>
            </w:pPr>
          </w:p>
          <w:p w14:paraId="5B89F3D1" w14:textId="77777777" w:rsidR="00A63185" w:rsidRPr="00A63185" w:rsidRDefault="00A63185" w:rsidP="00A63185">
            <w:pPr>
              <w:tabs>
                <w:tab w:val="right" w:pos="284"/>
                <w:tab w:val="left" w:pos="408"/>
              </w:tabs>
              <w:spacing w:after="0"/>
              <w:ind w:left="408" w:hanging="408"/>
              <w:jc w:val="center"/>
              <w:rPr>
                <w:rFonts w:ascii="Arial" w:eastAsia="Times New Roman" w:hAnsi="Arial" w:cs="Arial"/>
                <w:sz w:val="18"/>
                <w:szCs w:val="20"/>
                <w:lang w:eastAsia="pl-PL"/>
              </w:rPr>
            </w:pPr>
          </w:p>
          <w:p w14:paraId="565B6EB8"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0CB361DD"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58BE06AB"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Dowódca / Komendant WOG</w:t>
            </w:r>
          </w:p>
          <w:p w14:paraId="0D12AE7B"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 xml:space="preserve"> (</w:t>
            </w:r>
            <w:r w:rsidRPr="00A63185">
              <w:rPr>
                <w:rFonts w:ascii="Arial" w:eastAsia="Times New Roman" w:hAnsi="Arial" w:cs="Arial"/>
                <w:i/>
                <w:sz w:val="16"/>
                <w:szCs w:val="20"/>
                <w:lang w:eastAsia="pl-PL"/>
              </w:rPr>
              <w:t>podpis oraz pieczątka</w:t>
            </w:r>
            <w:r w:rsidRPr="00A63185">
              <w:rPr>
                <w:rFonts w:ascii="Arial" w:eastAsia="Times New Roman" w:hAnsi="Arial" w:cs="Arial"/>
                <w:sz w:val="18"/>
                <w:szCs w:val="20"/>
                <w:lang w:eastAsia="pl-PL"/>
              </w:rPr>
              <w:t>)</w:t>
            </w:r>
          </w:p>
        </w:tc>
      </w:tr>
    </w:tbl>
    <w:p w14:paraId="77F30782"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p w14:paraId="4173F50C"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p w14:paraId="188C99B7"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p w14:paraId="64F1B87A"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p w14:paraId="283F0699"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p w14:paraId="14ECF31A" w14:textId="77777777" w:rsidR="00A63185" w:rsidRPr="00A63185" w:rsidRDefault="00A63185" w:rsidP="00A63185">
      <w:pPr>
        <w:spacing w:after="120" w:line="240" w:lineRule="auto"/>
        <w:jc w:val="both"/>
        <w:rPr>
          <w:rFonts w:ascii="Arial" w:eastAsia="Times New Roman" w:hAnsi="Arial" w:cs="Arial"/>
          <w:bCs/>
          <w:iCs/>
          <w:sz w:val="20"/>
          <w:szCs w:val="26"/>
          <w:lang w:eastAsia="pl-PL"/>
        </w:rPr>
      </w:pPr>
      <w:r w:rsidRPr="00A63185">
        <w:rPr>
          <w:rFonts w:ascii="Arial" w:eastAsia="Times New Roman" w:hAnsi="Arial" w:cs="Arial"/>
          <w:bCs/>
          <w:iCs/>
          <w:sz w:val="20"/>
          <w:szCs w:val="26"/>
          <w:lang w:eastAsia="pl-PL"/>
        </w:rPr>
        <w:t>Objaśnienia:</w:t>
      </w:r>
    </w:p>
    <w:p w14:paraId="6136E5EA" w14:textId="77777777" w:rsidR="00A63185" w:rsidRPr="00A63185" w:rsidRDefault="00A63185" w:rsidP="00A63185">
      <w:pPr>
        <w:spacing w:after="0" w:line="240" w:lineRule="auto"/>
        <w:jc w:val="both"/>
        <w:rPr>
          <w:rFonts w:ascii="Arial" w:eastAsia="Times New Roman" w:hAnsi="Arial" w:cs="Arial"/>
          <w:bCs/>
          <w:iCs/>
          <w:sz w:val="24"/>
          <w:szCs w:val="26"/>
          <w:lang w:eastAsia="pl-PL"/>
        </w:rPr>
      </w:pPr>
      <w:r w:rsidRPr="00A63185">
        <w:rPr>
          <w:rFonts w:ascii="Arial" w:eastAsia="Times New Roman" w:hAnsi="Arial" w:cs="Arial"/>
          <w:sz w:val="20"/>
          <w:szCs w:val="16"/>
          <w:lang w:eastAsia="pl-PL"/>
        </w:rPr>
        <w:t>* niepotrzebne skreślić lub usunąć</w:t>
      </w:r>
    </w:p>
    <w:p w14:paraId="121F2810"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r w:rsidRPr="00A63185">
        <w:rPr>
          <w:rFonts w:ascii="Arial" w:eastAsia="Times New Roman" w:hAnsi="Arial" w:cs="Arial"/>
          <w:bCs/>
          <w:iCs/>
          <w:sz w:val="20"/>
          <w:szCs w:val="26"/>
          <w:lang w:eastAsia="pl-PL"/>
        </w:rPr>
        <w:t>** potwierdzenie w przypadku realizacji kontroli systemem zleconym</w:t>
      </w:r>
    </w:p>
    <w:p w14:paraId="5050B06C"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p w14:paraId="428D0B6E"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p w14:paraId="7E094288" w14:textId="11E44759" w:rsidR="00DF613D" w:rsidRDefault="00DF613D" w:rsidP="00DF613D">
      <w:pPr>
        <w:tabs>
          <w:tab w:val="left" w:pos="1327"/>
        </w:tabs>
        <w:rPr>
          <w:rFonts w:ascii="Times New Roman" w:eastAsia="Times New Roman" w:hAnsi="Times New Roman" w:cs="Times New Roman"/>
          <w:b/>
          <w:bCs/>
          <w:lang w:eastAsia="pl-PL"/>
        </w:rPr>
      </w:pPr>
    </w:p>
    <w:p w14:paraId="7D91DC39" w14:textId="0112F522" w:rsidR="006B7BC1" w:rsidRPr="006B7BC1" w:rsidRDefault="006B7BC1" w:rsidP="006B7BC1">
      <w:pPr>
        <w:tabs>
          <w:tab w:val="left" w:pos="1327"/>
        </w:tabs>
        <w:jc w:val="right"/>
        <w:rPr>
          <w:rFonts w:ascii="Times New Roman" w:eastAsia="Times New Roman" w:hAnsi="Times New Roman" w:cs="Times New Roman"/>
          <w:b/>
          <w:lang w:eastAsia="pl-PL"/>
        </w:rPr>
      </w:pPr>
      <w:r w:rsidRPr="006B7BC1">
        <w:rPr>
          <w:rFonts w:ascii="Times New Roman" w:eastAsia="Times New Roman" w:hAnsi="Times New Roman" w:cs="Times New Roman"/>
          <w:b/>
          <w:lang w:eastAsia="pl-PL"/>
        </w:rPr>
        <w:lastRenderedPageBreak/>
        <w:t>Załącznik 3a do umowy</w:t>
      </w:r>
    </w:p>
    <w:p w14:paraId="44AB1E19" w14:textId="77777777" w:rsidR="00A63185" w:rsidRPr="00A63185" w:rsidRDefault="00A63185" w:rsidP="00A63185">
      <w:pPr>
        <w:spacing w:after="0" w:line="312" w:lineRule="auto"/>
        <w:jc w:val="right"/>
        <w:rPr>
          <w:rFonts w:ascii="Times New Roman" w:eastAsia="Times New Roman" w:hAnsi="Times New Roman" w:cs="Times New Roman"/>
          <w:bCs/>
          <w:sz w:val="24"/>
          <w:szCs w:val="26"/>
          <w:lang w:eastAsia="pl-PL"/>
        </w:rPr>
      </w:pPr>
    </w:p>
    <w:tbl>
      <w:tblPr>
        <w:tblW w:w="10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32"/>
        <w:gridCol w:w="1467"/>
        <w:gridCol w:w="116"/>
        <w:gridCol w:w="2573"/>
        <w:gridCol w:w="104"/>
        <w:gridCol w:w="278"/>
        <w:gridCol w:w="37"/>
        <w:gridCol w:w="10"/>
        <w:gridCol w:w="479"/>
        <w:gridCol w:w="1641"/>
        <w:gridCol w:w="1110"/>
        <w:gridCol w:w="31"/>
        <w:gridCol w:w="708"/>
        <w:gridCol w:w="1146"/>
      </w:tblGrid>
      <w:tr w:rsidR="00A63185" w:rsidRPr="00A63185" w14:paraId="4534ACBA" w14:textId="77777777" w:rsidTr="00A63185">
        <w:trPr>
          <w:trHeight w:val="1474"/>
          <w:jc w:val="center"/>
        </w:trPr>
        <w:tc>
          <w:tcPr>
            <w:tcW w:w="10232" w:type="dxa"/>
            <w:gridSpan w:val="14"/>
            <w:tcBorders>
              <w:top w:val="single" w:sz="12" w:space="0" w:color="000000"/>
              <w:left w:val="single" w:sz="12" w:space="0" w:color="000000"/>
              <w:bottom w:val="nil"/>
              <w:right w:val="single" w:sz="12" w:space="0" w:color="000000"/>
            </w:tcBorders>
            <w:shd w:val="clear" w:color="auto" w:fill="DAEEF3"/>
            <w:vAlign w:val="bottom"/>
          </w:tcPr>
          <w:p w14:paraId="73AE7DCB" w14:textId="77777777" w:rsidR="00A63185" w:rsidRPr="00A63185" w:rsidRDefault="00A63185" w:rsidP="00A63185">
            <w:pPr>
              <w:spacing w:after="0"/>
              <w:jc w:val="center"/>
              <w:rPr>
                <w:rFonts w:ascii="Arial" w:eastAsia="Times New Roman" w:hAnsi="Arial" w:cs="Arial"/>
                <w:b/>
                <w:bCs/>
                <w:sz w:val="20"/>
                <w:szCs w:val="28"/>
                <w:lang w:eastAsia="pl-PL"/>
              </w:rPr>
            </w:pPr>
          </w:p>
          <w:p w14:paraId="081CD75A" w14:textId="77777777" w:rsidR="00A63185" w:rsidRPr="00A63185" w:rsidRDefault="00A63185" w:rsidP="00A63185">
            <w:pPr>
              <w:spacing w:after="0"/>
              <w:jc w:val="center"/>
              <w:rPr>
                <w:rFonts w:ascii="Arial" w:eastAsia="Times New Roman" w:hAnsi="Arial" w:cs="Arial"/>
                <w:b/>
                <w:bCs/>
                <w:sz w:val="32"/>
                <w:szCs w:val="28"/>
                <w:lang w:eastAsia="pl-PL"/>
              </w:rPr>
            </w:pPr>
            <w:r w:rsidRPr="00A63185">
              <w:rPr>
                <w:rFonts w:ascii="Arial" w:eastAsia="Times New Roman" w:hAnsi="Arial" w:cs="Arial"/>
                <w:b/>
                <w:bCs/>
                <w:sz w:val="32"/>
                <w:szCs w:val="28"/>
                <w:lang w:eastAsia="pl-PL"/>
              </w:rPr>
              <w:t>PROTOKÓŁ Nr ………………….</w:t>
            </w:r>
          </w:p>
          <w:p w14:paraId="557E3BE2" w14:textId="77777777" w:rsidR="00A63185" w:rsidRPr="00A63185" w:rsidRDefault="00A63185" w:rsidP="00A63185">
            <w:pPr>
              <w:spacing w:before="60" w:after="0"/>
              <w:jc w:val="center"/>
              <w:rPr>
                <w:rFonts w:ascii="Arial" w:eastAsia="Times New Roman" w:hAnsi="Arial" w:cs="Arial"/>
                <w:sz w:val="28"/>
                <w:szCs w:val="28"/>
                <w:lang w:eastAsia="pl-PL"/>
              </w:rPr>
            </w:pPr>
            <w:r w:rsidRPr="00A63185">
              <w:rPr>
                <w:rFonts w:ascii="Arial" w:eastAsia="Times New Roman" w:hAnsi="Arial" w:cs="Arial"/>
                <w:sz w:val="28"/>
                <w:szCs w:val="28"/>
                <w:lang w:eastAsia="pl-PL"/>
              </w:rPr>
              <w:t xml:space="preserve">z okresowej kontroli </w:t>
            </w:r>
            <w:r w:rsidRPr="00A63185">
              <w:rPr>
                <w:rFonts w:ascii="Arial" w:eastAsia="Times New Roman" w:hAnsi="Arial" w:cs="Arial"/>
                <w:b/>
                <w:sz w:val="28"/>
                <w:szCs w:val="28"/>
                <w:lang w:eastAsia="pl-PL"/>
              </w:rPr>
              <w:t xml:space="preserve">rocznej </w:t>
            </w:r>
            <w:r w:rsidRPr="00A63185">
              <w:rPr>
                <w:rFonts w:ascii="Arial" w:eastAsia="Times New Roman" w:hAnsi="Arial" w:cs="Arial"/>
                <w:sz w:val="28"/>
                <w:szCs w:val="28"/>
                <w:lang w:eastAsia="pl-PL"/>
              </w:rPr>
              <w:t>stanu technicznego</w:t>
            </w:r>
          </w:p>
          <w:p w14:paraId="66CC4309" w14:textId="77777777" w:rsidR="00A63185" w:rsidRPr="00A63185" w:rsidRDefault="00A63185" w:rsidP="00A63185">
            <w:pPr>
              <w:spacing w:before="60" w:after="0" w:line="240" w:lineRule="auto"/>
              <w:jc w:val="center"/>
              <w:rPr>
                <w:rFonts w:ascii="Arial" w:eastAsia="Times New Roman" w:hAnsi="Arial" w:cs="Arial"/>
                <w:sz w:val="20"/>
                <w:szCs w:val="20"/>
                <w:lang w:eastAsia="pl-PL"/>
              </w:rPr>
            </w:pPr>
            <w:r w:rsidRPr="00A63185">
              <w:rPr>
                <w:rFonts w:ascii="Arial" w:eastAsia="Times New Roman" w:hAnsi="Arial" w:cs="Arial"/>
                <w:sz w:val="28"/>
                <w:szCs w:val="20"/>
                <w:lang w:eastAsia="pl-PL"/>
              </w:rPr>
              <w:t xml:space="preserve">obiektu szkoleniowego*  Nr / nazwa * </w:t>
            </w:r>
          </w:p>
        </w:tc>
      </w:tr>
      <w:tr w:rsidR="00A63185" w:rsidRPr="00A63185" w14:paraId="1002C259" w14:textId="77777777" w:rsidTr="00A63185">
        <w:trPr>
          <w:trHeight w:val="454"/>
          <w:jc w:val="center"/>
        </w:trPr>
        <w:tc>
          <w:tcPr>
            <w:tcW w:w="10232" w:type="dxa"/>
            <w:gridSpan w:val="14"/>
            <w:tcBorders>
              <w:top w:val="single" w:sz="4" w:space="0" w:color="auto"/>
              <w:left w:val="single" w:sz="12" w:space="0" w:color="000000"/>
              <w:bottom w:val="single" w:sz="4" w:space="0" w:color="auto"/>
              <w:right w:val="single" w:sz="12" w:space="0" w:color="000000"/>
            </w:tcBorders>
            <w:shd w:val="clear" w:color="auto" w:fill="DAEEF3"/>
            <w:vAlign w:val="center"/>
          </w:tcPr>
          <w:p w14:paraId="10D32A19" w14:textId="77777777" w:rsidR="00A63185" w:rsidRPr="00A63185" w:rsidRDefault="00A63185" w:rsidP="00A63185">
            <w:pPr>
              <w:spacing w:after="0" w:line="240" w:lineRule="auto"/>
              <w:rPr>
                <w:rFonts w:ascii="Arial" w:eastAsia="Times New Roman" w:hAnsi="Arial" w:cs="Arial"/>
                <w:sz w:val="20"/>
                <w:szCs w:val="16"/>
                <w:u w:val="dotted"/>
                <w:lang w:eastAsia="pl-PL"/>
              </w:rPr>
            </w:pPr>
            <w:r w:rsidRPr="00A63185">
              <w:rPr>
                <w:rFonts w:ascii="Arial" w:eastAsia="Times New Roman" w:hAnsi="Arial" w:cs="Arial"/>
                <w:b/>
                <w:szCs w:val="16"/>
                <w:lang w:eastAsia="pl-PL"/>
              </w:rPr>
              <w:t>ZARZĄDCA</w:t>
            </w:r>
            <w:r w:rsidRPr="00A63185">
              <w:rPr>
                <w:rFonts w:ascii="Arial" w:eastAsia="Times New Roman" w:hAnsi="Arial" w:cs="Arial"/>
                <w:sz w:val="20"/>
                <w:szCs w:val="16"/>
                <w:lang w:eastAsia="pl-PL"/>
              </w:rPr>
              <w:t xml:space="preserve"> </w:t>
            </w:r>
            <w:r w:rsidRPr="00A63185">
              <w:rPr>
                <w:rFonts w:ascii="Arial" w:eastAsia="Times New Roman" w:hAnsi="Arial" w:cs="Arial"/>
                <w:lang w:eastAsia="pl-PL"/>
              </w:rPr>
              <w:t>–</w:t>
            </w:r>
            <w:r w:rsidRPr="00A63185">
              <w:rPr>
                <w:rFonts w:ascii="Arial" w:eastAsia="Times New Roman" w:hAnsi="Arial" w:cs="Arial"/>
                <w:b/>
                <w:lang w:eastAsia="pl-PL"/>
              </w:rPr>
              <w:t>STOŁECZNY ZARZĄD INFRASTRUKTURY, Al. Jerozolimskie 97, 00-909 Warszawa</w:t>
            </w:r>
          </w:p>
        </w:tc>
      </w:tr>
      <w:tr w:rsidR="00A63185" w:rsidRPr="00A63185" w14:paraId="2B8F0009" w14:textId="77777777" w:rsidTr="00A63185">
        <w:trPr>
          <w:trHeight w:val="454"/>
          <w:jc w:val="center"/>
        </w:trPr>
        <w:tc>
          <w:tcPr>
            <w:tcW w:w="10232" w:type="dxa"/>
            <w:gridSpan w:val="14"/>
            <w:tcBorders>
              <w:top w:val="single" w:sz="4" w:space="0" w:color="auto"/>
              <w:left w:val="single" w:sz="12" w:space="0" w:color="000000"/>
              <w:bottom w:val="single" w:sz="4" w:space="0" w:color="auto"/>
              <w:right w:val="single" w:sz="12" w:space="0" w:color="000000"/>
            </w:tcBorders>
            <w:shd w:val="clear" w:color="auto" w:fill="DAEEF3"/>
            <w:vAlign w:val="center"/>
          </w:tcPr>
          <w:p w14:paraId="54E68BD3" w14:textId="77777777" w:rsidR="00A63185" w:rsidRPr="00A63185" w:rsidRDefault="00A63185" w:rsidP="00A63185">
            <w:pPr>
              <w:spacing w:after="0" w:line="240" w:lineRule="auto"/>
              <w:rPr>
                <w:rFonts w:ascii="Arial" w:eastAsia="Times New Roman" w:hAnsi="Arial" w:cs="Arial"/>
                <w:sz w:val="20"/>
                <w:szCs w:val="16"/>
                <w:u w:val="dotted"/>
                <w:lang w:eastAsia="pl-PL"/>
              </w:rPr>
            </w:pPr>
            <w:r w:rsidRPr="00A63185">
              <w:rPr>
                <w:rFonts w:ascii="Arial" w:eastAsia="Times New Roman" w:hAnsi="Arial" w:cs="Arial"/>
                <w:b/>
                <w:szCs w:val="16"/>
                <w:lang w:eastAsia="pl-PL"/>
              </w:rPr>
              <w:t>ADMINISTRATOR</w:t>
            </w:r>
            <w:r w:rsidRPr="00A63185">
              <w:rPr>
                <w:rFonts w:ascii="Arial" w:eastAsia="Times New Roman" w:hAnsi="Arial" w:cs="Arial"/>
                <w:sz w:val="20"/>
                <w:szCs w:val="16"/>
                <w:lang w:eastAsia="pl-PL"/>
              </w:rPr>
              <w:t xml:space="preserve"> – </w:t>
            </w:r>
            <w:r w:rsidRPr="00A63185">
              <w:rPr>
                <w:rFonts w:ascii="Arial" w:eastAsia="Times New Roman" w:hAnsi="Arial" w:cs="Arial"/>
                <w:b/>
                <w:lang w:eastAsia="pl-PL"/>
              </w:rPr>
              <w:t>26 Wojskowy Oddział Gospodarczy , ul. Juzistek 2, 05-131 Zegrze</w:t>
            </w:r>
          </w:p>
        </w:tc>
      </w:tr>
      <w:tr w:rsidR="00A63185" w:rsidRPr="00A63185" w14:paraId="3E28382D" w14:textId="77777777" w:rsidTr="00A63185">
        <w:trPr>
          <w:trHeight w:val="567"/>
          <w:jc w:val="center"/>
        </w:trPr>
        <w:tc>
          <w:tcPr>
            <w:tcW w:w="4792" w:type="dxa"/>
            <w:gridSpan w:val="5"/>
            <w:tcBorders>
              <w:top w:val="single" w:sz="4" w:space="0" w:color="auto"/>
              <w:left w:val="single" w:sz="12" w:space="0" w:color="000000"/>
              <w:bottom w:val="single" w:sz="4" w:space="0" w:color="auto"/>
              <w:right w:val="single" w:sz="4" w:space="0" w:color="auto"/>
            </w:tcBorders>
            <w:shd w:val="clear" w:color="auto" w:fill="DAEEF3"/>
            <w:tcMar>
              <w:left w:w="85" w:type="dxa"/>
              <w:right w:w="0" w:type="dxa"/>
            </w:tcMar>
            <w:vAlign w:val="center"/>
          </w:tcPr>
          <w:p w14:paraId="28011FB4" w14:textId="77777777" w:rsidR="00A63185" w:rsidRPr="00A63185" w:rsidRDefault="00A63185" w:rsidP="00A63185">
            <w:pPr>
              <w:spacing w:after="0" w:line="240" w:lineRule="auto"/>
              <w:rPr>
                <w:rFonts w:ascii="Arial" w:eastAsia="Times New Roman" w:hAnsi="Arial" w:cs="Arial"/>
                <w:bCs/>
                <w:sz w:val="32"/>
                <w:szCs w:val="28"/>
                <w:lang w:eastAsia="pl-PL"/>
              </w:rPr>
            </w:pPr>
            <w:r w:rsidRPr="00A63185">
              <w:rPr>
                <w:rFonts w:ascii="Arial" w:eastAsia="Times New Roman" w:hAnsi="Arial" w:cs="Arial"/>
                <w:bCs/>
                <w:sz w:val="20"/>
                <w:szCs w:val="20"/>
                <w:lang w:eastAsia="pl-PL"/>
              </w:rPr>
              <w:t>Nr kompleksu wojskowego / miejscowość</w:t>
            </w:r>
          </w:p>
        </w:tc>
        <w:tc>
          <w:tcPr>
            <w:tcW w:w="5440" w:type="dxa"/>
            <w:gridSpan w:val="9"/>
            <w:tcBorders>
              <w:top w:val="single" w:sz="4" w:space="0" w:color="auto"/>
              <w:left w:val="single" w:sz="4" w:space="0" w:color="auto"/>
              <w:bottom w:val="single" w:sz="4" w:space="0" w:color="auto"/>
              <w:right w:val="single" w:sz="12" w:space="0" w:color="000000"/>
            </w:tcBorders>
            <w:shd w:val="clear" w:color="auto" w:fill="DAEEF3"/>
            <w:vAlign w:val="center"/>
          </w:tcPr>
          <w:p w14:paraId="4E2A0C57" w14:textId="77777777" w:rsidR="00A63185" w:rsidRPr="00A63185" w:rsidRDefault="00A63185" w:rsidP="00A63185">
            <w:pPr>
              <w:spacing w:after="0" w:line="240" w:lineRule="auto"/>
              <w:rPr>
                <w:rFonts w:ascii="Arial" w:eastAsia="Times New Roman" w:hAnsi="Arial" w:cs="Arial"/>
                <w:bCs/>
                <w:sz w:val="32"/>
                <w:szCs w:val="28"/>
                <w:lang w:eastAsia="pl-PL"/>
              </w:rPr>
            </w:pPr>
          </w:p>
        </w:tc>
      </w:tr>
      <w:tr w:rsidR="00A63185" w:rsidRPr="00A63185" w14:paraId="1CAB0B66" w14:textId="77777777" w:rsidTr="00A63185">
        <w:trPr>
          <w:trHeight w:val="668"/>
          <w:jc w:val="center"/>
        </w:trPr>
        <w:tc>
          <w:tcPr>
            <w:tcW w:w="10232" w:type="dxa"/>
            <w:gridSpan w:val="14"/>
            <w:tcBorders>
              <w:top w:val="single" w:sz="12" w:space="0" w:color="000000"/>
            </w:tcBorders>
            <w:vAlign w:val="center"/>
          </w:tcPr>
          <w:p w14:paraId="27FFF6A2" w14:textId="77777777" w:rsidR="00A63185" w:rsidRPr="00A63185" w:rsidRDefault="00A63185" w:rsidP="00A63185">
            <w:pPr>
              <w:spacing w:after="0" w:line="240" w:lineRule="auto"/>
              <w:ind w:left="1735" w:hanging="1735"/>
              <w:jc w:val="both"/>
              <w:rPr>
                <w:rFonts w:ascii="Arial" w:eastAsia="Times New Roman" w:hAnsi="Arial" w:cs="Arial"/>
                <w:bCs/>
                <w:sz w:val="18"/>
                <w:szCs w:val="18"/>
                <w:lang w:eastAsia="pl-PL"/>
              </w:rPr>
            </w:pPr>
            <w:r w:rsidRPr="00A63185">
              <w:rPr>
                <w:rFonts w:ascii="Arial" w:eastAsia="Times New Roman" w:hAnsi="Arial" w:cs="Arial"/>
                <w:b/>
                <w:bCs/>
                <w:i/>
                <w:color w:val="000000"/>
                <w:sz w:val="18"/>
                <w:szCs w:val="18"/>
                <w:lang w:eastAsia="pl-PL"/>
              </w:rPr>
              <w:t xml:space="preserve">Podstawa prawna:   </w:t>
            </w:r>
            <w:r w:rsidRPr="00A63185">
              <w:rPr>
                <w:rFonts w:ascii="Arial" w:eastAsia="Times New Roman" w:hAnsi="Arial" w:cs="Arial"/>
                <w:b/>
                <w:bCs/>
                <w:i/>
                <w:color w:val="000000"/>
                <w:sz w:val="20"/>
                <w:szCs w:val="18"/>
                <w:lang w:eastAsia="pl-PL"/>
              </w:rPr>
              <w:t>a</w:t>
            </w:r>
            <w:r w:rsidRPr="00A63185">
              <w:rPr>
                <w:rFonts w:ascii="Arial" w:eastAsia="Times New Roman" w:hAnsi="Arial" w:cs="Arial"/>
                <w:b/>
                <w:bCs/>
                <w:sz w:val="20"/>
                <w:szCs w:val="18"/>
                <w:lang w:eastAsia="pl-PL"/>
              </w:rPr>
              <w:t>rt. 62 ust. 1 pkt 1</w:t>
            </w:r>
            <w:r w:rsidRPr="00A63185">
              <w:rPr>
                <w:rFonts w:ascii="Arial" w:eastAsia="Times New Roman" w:hAnsi="Arial" w:cs="Arial"/>
                <w:bCs/>
                <w:sz w:val="20"/>
                <w:szCs w:val="18"/>
                <w:lang w:eastAsia="pl-PL"/>
              </w:rPr>
              <w:t xml:space="preserve"> </w:t>
            </w:r>
            <w:r w:rsidRPr="00A63185">
              <w:rPr>
                <w:rFonts w:ascii="Arial" w:eastAsia="Times New Roman" w:hAnsi="Arial" w:cs="Arial"/>
                <w:bCs/>
                <w:sz w:val="18"/>
                <w:szCs w:val="18"/>
                <w:lang w:eastAsia="pl-PL"/>
              </w:rPr>
              <w:t xml:space="preserve">ustawy z dnia 7 lipca 1994 roku - Prawo budowlane </w:t>
            </w:r>
          </w:p>
          <w:p w14:paraId="21A567FD" w14:textId="77777777" w:rsidR="00A63185" w:rsidRPr="00A63185" w:rsidRDefault="00A63185" w:rsidP="00A63185">
            <w:pPr>
              <w:spacing w:after="0" w:line="240" w:lineRule="auto"/>
              <w:ind w:left="1735"/>
              <w:jc w:val="both"/>
              <w:rPr>
                <w:rFonts w:ascii="Arial" w:eastAsia="Times New Roman" w:hAnsi="Arial" w:cs="Arial"/>
                <w:bCs/>
                <w:sz w:val="18"/>
                <w:szCs w:val="18"/>
                <w:lang w:eastAsia="pl-PL"/>
              </w:rPr>
            </w:pPr>
            <w:r w:rsidRPr="00A63185">
              <w:rPr>
                <w:rFonts w:ascii="Arial" w:eastAsia="Times New Roman" w:hAnsi="Arial" w:cs="Arial"/>
                <w:bCs/>
                <w:sz w:val="18"/>
                <w:szCs w:val="18"/>
                <w:lang w:eastAsia="pl-PL"/>
              </w:rPr>
              <w:t>(tekst jedn. Dz. U. z 2016 roku,  poz. 290)</w:t>
            </w:r>
          </w:p>
          <w:p w14:paraId="61932528" w14:textId="77777777" w:rsidR="00A63185" w:rsidRPr="00A63185" w:rsidRDefault="00A63185" w:rsidP="00A63185">
            <w:pPr>
              <w:spacing w:after="0"/>
              <w:ind w:left="1735"/>
              <w:rPr>
                <w:rFonts w:ascii="Arial" w:eastAsia="Times New Roman" w:hAnsi="Arial" w:cs="Arial"/>
                <w:bCs/>
                <w:color w:val="000000"/>
                <w:sz w:val="18"/>
                <w:szCs w:val="18"/>
                <w:lang w:eastAsia="pl-PL"/>
              </w:rPr>
            </w:pPr>
            <w:r w:rsidRPr="00A63185">
              <w:rPr>
                <w:rFonts w:ascii="Arial" w:eastAsia="Times New Roman" w:hAnsi="Arial" w:cs="Arial"/>
                <w:b/>
                <w:bCs/>
                <w:i/>
                <w:color w:val="000000"/>
                <w:sz w:val="20"/>
                <w:szCs w:val="18"/>
                <w:lang w:eastAsia="pl-PL"/>
              </w:rPr>
              <w:t>a</w:t>
            </w:r>
            <w:r w:rsidRPr="00A63185">
              <w:rPr>
                <w:rFonts w:ascii="Arial" w:eastAsia="Times New Roman" w:hAnsi="Arial" w:cs="Arial"/>
                <w:b/>
                <w:bCs/>
                <w:sz w:val="20"/>
                <w:szCs w:val="18"/>
                <w:lang w:eastAsia="pl-PL"/>
              </w:rPr>
              <w:t xml:space="preserve">rt. 23 ust. 1 </w:t>
            </w:r>
            <w:r w:rsidRPr="00A63185">
              <w:rPr>
                <w:rFonts w:ascii="Arial" w:eastAsia="Times New Roman" w:hAnsi="Arial" w:cs="Arial"/>
                <w:color w:val="000000"/>
                <w:sz w:val="18"/>
                <w:szCs w:val="18"/>
                <w:lang w:eastAsia="pl-PL"/>
              </w:rPr>
              <w:t>ustawy z dnia 29 sierpnia 2014 r. o charakterystyce energetycznej budynków</w:t>
            </w:r>
            <w:r w:rsidRPr="00A63185">
              <w:rPr>
                <w:rFonts w:ascii="Arial" w:eastAsia="Times New Roman" w:hAnsi="Arial" w:cs="Arial"/>
                <w:bCs/>
                <w:color w:val="000000"/>
                <w:sz w:val="18"/>
                <w:szCs w:val="18"/>
                <w:lang w:eastAsia="pl-PL"/>
              </w:rPr>
              <w:t xml:space="preserve"> </w:t>
            </w:r>
          </w:p>
          <w:p w14:paraId="65055DF9" w14:textId="77777777" w:rsidR="00A63185" w:rsidRPr="00A63185" w:rsidRDefault="00A63185" w:rsidP="00A63185">
            <w:pPr>
              <w:spacing w:after="0"/>
              <w:ind w:left="1735"/>
              <w:rPr>
                <w:rFonts w:ascii="Arial" w:eastAsia="Times New Roman" w:hAnsi="Arial" w:cs="Arial"/>
                <w:bCs/>
                <w:color w:val="000000"/>
                <w:sz w:val="18"/>
                <w:szCs w:val="18"/>
                <w:lang w:eastAsia="pl-PL"/>
              </w:rPr>
            </w:pPr>
            <w:r w:rsidRPr="00A63185">
              <w:rPr>
                <w:rFonts w:ascii="Arial" w:eastAsia="Times New Roman" w:hAnsi="Arial" w:cs="Arial"/>
                <w:bCs/>
                <w:color w:val="000000"/>
                <w:sz w:val="18"/>
                <w:szCs w:val="18"/>
                <w:lang w:eastAsia="pl-PL"/>
              </w:rPr>
              <w:t>(Dz.U. 2014 poz. 1200)</w:t>
            </w:r>
          </w:p>
          <w:p w14:paraId="19F30F9F" w14:textId="77777777" w:rsidR="00A63185" w:rsidRPr="00A63185" w:rsidRDefault="00A63185" w:rsidP="00A63185">
            <w:pPr>
              <w:spacing w:after="0" w:line="240" w:lineRule="auto"/>
              <w:ind w:left="1735"/>
              <w:jc w:val="both"/>
              <w:rPr>
                <w:rFonts w:ascii="Arial" w:eastAsia="Times New Roman" w:hAnsi="Arial" w:cs="Arial"/>
                <w:b/>
                <w:bCs/>
                <w:i/>
                <w:color w:val="000000"/>
                <w:sz w:val="18"/>
                <w:szCs w:val="18"/>
                <w:lang w:eastAsia="pl-PL"/>
              </w:rPr>
            </w:pPr>
            <w:r w:rsidRPr="00A63185">
              <w:rPr>
                <w:rFonts w:ascii="Arial" w:eastAsia="Times New Roman" w:hAnsi="Arial" w:cs="Arial"/>
                <w:bCs/>
                <w:color w:val="000000"/>
                <w:sz w:val="18"/>
                <w:szCs w:val="18"/>
                <w:lang w:eastAsia="pl-PL"/>
              </w:rPr>
              <w:t xml:space="preserve">Rozporządzenie Ministra Infrastruktury i Rozwoju z dnia 17 lutego 2015 r. w sprawie wzorów protokołów </w:t>
            </w:r>
            <w:r w:rsidRPr="00A63185">
              <w:rPr>
                <w:rFonts w:ascii="Arial" w:eastAsia="Times New Roman" w:hAnsi="Arial" w:cs="Arial"/>
                <w:bCs/>
                <w:color w:val="000000"/>
                <w:sz w:val="18"/>
                <w:szCs w:val="18"/>
                <w:lang w:eastAsia="pl-PL"/>
              </w:rPr>
              <w:br/>
              <w:t>z kontroli systemu ogrzewania lub systemu klimatyzacji (Dz.U. 2015 poz. 247)</w:t>
            </w:r>
          </w:p>
        </w:tc>
      </w:tr>
      <w:tr w:rsidR="00A63185" w:rsidRPr="00A63185" w14:paraId="1C51C8BC" w14:textId="77777777" w:rsidTr="00A63185">
        <w:trPr>
          <w:trHeight w:val="454"/>
          <w:jc w:val="center"/>
        </w:trPr>
        <w:tc>
          <w:tcPr>
            <w:tcW w:w="10232" w:type="dxa"/>
            <w:gridSpan w:val="14"/>
            <w:tcBorders>
              <w:top w:val="single" w:sz="12" w:space="0" w:color="000000"/>
              <w:left w:val="single" w:sz="12" w:space="0" w:color="000000"/>
              <w:bottom w:val="single" w:sz="12" w:space="0" w:color="000000"/>
              <w:right w:val="single" w:sz="12" w:space="0" w:color="000000"/>
            </w:tcBorders>
            <w:vAlign w:val="center"/>
          </w:tcPr>
          <w:p w14:paraId="68E10A37" w14:textId="5A29397E" w:rsidR="00A63185" w:rsidRPr="00A63185" w:rsidRDefault="00C631CE" w:rsidP="00C631CE">
            <w:pPr>
              <w:spacing w:after="0" w:line="240" w:lineRule="auto"/>
              <w:rPr>
                <w:rFonts w:ascii="Arial" w:eastAsia="Times New Roman" w:hAnsi="Arial" w:cs="Arial"/>
                <w:b/>
                <w:bCs/>
                <w:i/>
                <w:szCs w:val="20"/>
                <w:lang w:eastAsia="pl-PL"/>
              </w:rPr>
            </w:pPr>
            <w:r>
              <w:rPr>
                <w:rFonts w:ascii="Arial" w:eastAsia="Times New Roman" w:hAnsi="Arial" w:cs="Arial"/>
                <w:b/>
                <w:bCs/>
                <w:i/>
                <w:szCs w:val="20"/>
                <w:lang w:eastAsia="pl-PL"/>
              </w:rPr>
              <w:t xml:space="preserve">I.    </w:t>
            </w:r>
            <w:r w:rsidR="00A63185" w:rsidRPr="00A63185">
              <w:rPr>
                <w:rFonts w:ascii="Arial" w:eastAsia="Times New Roman" w:hAnsi="Arial" w:cs="Arial"/>
                <w:b/>
                <w:bCs/>
                <w:i/>
                <w:szCs w:val="20"/>
                <w:lang w:eastAsia="pl-PL"/>
              </w:rPr>
              <w:t>Zakres kontroli obejmuje sprawdzenie:</w:t>
            </w:r>
          </w:p>
        </w:tc>
      </w:tr>
      <w:tr w:rsidR="00A63185" w:rsidRPr="00A63185" w14:paraId="7FB536CC" w14:textId="77777777" w:rsidTr="00A63185">
        <w:trPr>
          <w:trHeight w:val="1898"/>
          <w:jc w:val="center"/>
        </w:trPr>
        <w:tc>
          <w:tcPr>
            <w:tcW w:w="10232" w:type="dxa"/>
            <w:gridSpan w:val="14"/>
            <w:tcBorders>
              <w:top w:val="single" w:sz="12" w:space="0" w:color="000000"/>
              <w:bottom w:val="single" w:sz="4" w:space="0" w:color="auto"/>
            </w:tcBorders>
            <w:vAlign w:val="center"/>
          </w:tcPr>
          <w:p w14:paraId="088E853B" w14:textId="2F33C29E" w:rsidR="00A63185" w:rsidRPr="00A63185" w:rsidRDefault="00C631CE" w:rsidP="00C631CE">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00A63185" w:rsidRPr="00A63185">
              <w:rPr>
                <w:rFonts w:ascii="Arial" w:eastAsia="Times New Roman" w:hAnsi="Arial" w:cs="Arial"/>
                <w:sz w:val="20"/>
                <w:szCs w:val="20"/>
                <w:lang w:eastAsia="pl-PL"/>
              </w:rPr>
              <w:t>Wykonania zaleceń z poprzednich kontroli,</w:t>
            </w:r>
          </w:p>
          <w:p w14:paraId="5E99CCFF" w14:textId="0D585542" w:rsidR="00A63185" w:rsidRPr="00C631CE" w:rsidRDefault="00A63185" w:rsidP="00C631CE">
            <w:pPr>
              <w:pStyle w:val="Akapitzlist"/>
              <w:numPr>
                <w:ilvl w:val="0"/>
                <w:numId w:val="167"/>
              </w:numPr>
              <w:spacing w:before="60" w:after="0" w:line="240" w:lineRule="auto"/>
              <w:jc w:val="both"/>
              <w:rPr>
                <w:rFonts w:ascii="Arial" w:eastAsia="Times New Roman" w:hAnsi="Arial" w:cs="Arial"/>
                <w:sz w:val="20"/>
                <w:szCs w:val="20"/>
                <w:lang w:eastAsia="pl-PL"/>
              </w:rPr>
            </w:pPr>
            <w:r w:rsidRPr="00C631CE">
              <w:rPr>
                <w:rFonts w:ascii="Arial" w:eastAsia="Times New Roman" w:hAnsi="Arial" w:cs="Arial"/>
                <w:sz w:val="20"/>
                <w:szCs w:val="20"/>
                <w:lang w:eastAsia="pl-PL"/>
              </w:rPr>
              <w:t>Elementów budynku, budowli i instalacji narażonych na szkodliwe wpływy atmosferyczne i niszczące działania czynników występujących podczas użytkowania budynku, których uszkodzenia mogą powodować zagrożenie dla: bezpieczeństwa osób, środowiska oraz konstrukcji budynku,</w:t>
            </w:r>
          </w:p>
          <w:p w14:paraId="4D5A450D" w14:textId="77777777" w:rsidR="00A63185" w:rsidRPr="00A63185" w:rsidRDefault="00A63185" w:rsidP="00C631CE">
            <w:pPr>
              <w:numPr>
                <w:ilvl w:val="0"/>
                <w:numId w:val="167"/>
              </w:numPr>
              <w:spacing w:before="60" w:after="0" w:line="240" w:lineRule="auto"/>
              <w:ind w:left="357" w:hanging="357"/>
              <w:jc w:val="both"/>
              <w:rPr>
                <w:rFonts w:ascii="Arial" w:eastAsia="Times New Roman" w:hAnsi="Arial" w:cs="Arial"/>
                <w:sz w:val="20"/>
                <w:szCs w:val="20"/>
                <w:lang w:eastAsia="pl-PL"/>
              </w:rPr>
            </w:pPr>
            <w:r w:rsidRPr="00A63185">
              <w:rPr>
                <w:rFonts w:ascii="Arial" w:eastAsia="Times New Roman" w:hAnsi="Arial" w:cs="Arial"/>
                <w:sz w:val="20"/>
                <w:szCs w:val="20"/>
                <w:lang w:eastAsia="pl-PL"/>
              </w:rPr>
              <w:t>Instalacji i urządzeń służących ochronie środowiska,</w:t>
            </w:r>
          </w:p>
          <w:p w14:paraId="1B17EB93" w14:textId="77777777" w:rsidR="00A63185" w:rsidRPr="00A63185" w:rsidRDefault="00A63185" w:rsidP="00C631CE">
            <w:pPr>
              <w:numPr>
                <w:ilvl w:val="0"/>
                <w:numId w:val="167"/>
              </w:numPr>
              <w:spacing w:before="60" w:after="0" w:line="240" w:lineRule="auto"/>
              <w:ind w:left="357" w:hanging="357"/>
              <w:jc w:val="both"/>
              <w:rPr>
                <w:rFonts w:ascii="Arial" w:eastAsia="Times New Roman" w:hAnsi="Arial" w:cs="Arial"/>
                <w:sz w:val="20"/>
                <w:szCs w:val="20"/>
                <w:lang w:eastAsia="pl-PL"/>
              </w:rPr>
            </w:pPr>
            <w:r w:rsidRPr="00A63185">
              <w:rPr>
                <w:rFonts w:ascii="Arial" w:eastAsia="Times New Roman" w:hAnsi="Arial" w:cs="Arial"/>
                <w:sz w:val="20"/>
                <w:szCs w:val="20"/>
                <w:lang w:eastAsia="pl-PL"/>
              </w:rPr>
              <w:t>Instalacji gazowych oraz przewodów kominowych (dymowych, spalinowych, wentylacyjnych).</w:t>
            </w:r>
          </w:p>
        </w:tc>
      </w:tr>
      <w:tr w:rsidR="00A63185" w:rsidRPr="00A63185" w14:paraId="79250830" w14:textId="77777777" w:rsidTr="00A63185">
        <w:trPr>
          <w:trHeight w:val="567"/>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14:paraId="66042C7D"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Data kontroli:</w:t>
            </w: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492BA554" w14:textId="77777777" w:rsidR="00A63185" w:rsidRPr="00A63185" w:rsidRDefault="00A63185" w:rsidP="00A63185">
            <w:pPr>
              <w:spacing w:after="0" w:line="240" w:lineRule="auto"/>
              <w:rPr>
                <w:rFonts w:ascii="Arial" w:eastAsia="Times New Roman" w:hAnsi="Arial" w:cs="Arial"/>
                <w:bCs/>
                <w:sz w:val="20"/>
                <w:szCs w:val="20"/>
                <w:lang w:eastAsia="pl-PL"/>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A727344"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Data następnej kontroli:</w:t>
            </w:r>
          </w:p>
        </w:tc>
        <w:tc>
          <w:tcPr>
            <w:tcW w:w="2995" w:type="dxa"/>
            <w:gridSpan w:val="4"/>
            <w:tcBorders>
              <w:top w:val="single" w:sz="4" w:space="0" w:color="auto"/>
              <w:left w:val="single" w:sz="4" w:space="0" w:color="auto"/>
              <w:bottom w:val="single" w:sz="4" w:space="0" w:color="auto"/>
              <w:right w:val="single" w:sz="4" w:space="0" w:color="auto"/>
            </w:tcBorders>
            <w:vAlign w:val="center"/>
          </w:tcPr>
          <w:p w14:paraId="03BCB2D3" w14:textId="77777777" w:rsidR="00A63185" w:rsidRPr="00A63185" w:rsidRDefault="00A63185" w:rsidP="00A63185">
            <w:pPr>
              <w:spacing w:after="0" w:line="240" w:lineRule="auto"/>
              <w:jc w:val="both"/>
              <w:rPr>
                <w:rFonts w:ascii="Arial" w:eastAsia="Times New Roman" w:hAnsi="Arial" w:cs="Arial"/>
                <w:bCs/>
                <w:sz w:val="20"/>
                <w:szCs w:val="20"/>
                <w:lang w:eastAsia="pl-PL"/>
              </w:rPr>
            </w:pPr>
            <w:r w:rsidRPr="00A63185">
              <w:rPr>
                <w:rFonts w:ascii="Arial" w:eastAsia="Times New Roman" w:hAnsi="Arial" w:cs="Arial"/>
                <w:bCs/>
                <w:sz w:val="18"/>
                <w:szCs w:val="18"/>
                <w:lang w:eastAsia="pl-PL"/>
              </w:rPr>
              <w:t xml:space="preserve"> </w:t>
            </w:r>
          </w:p>
        </w:tc>
      </w:tr>
      <w:tr w:rsidR="00A63185" w:rsidRPr="00A63185" w14:paraId="451D27B4" w14:textId="77777777" w:rsidTr="00A63185">
        <w:trPr>
          <w:trHeight w:val="850"/>
          <w:jc w:val="center"/>
        </w:trPr>
        <w:tc>
          <w:tcPr>
            <w:tcW w:w="2115" w:type="dxa"/>
            <w:gridSpan w:val="3"/>
            <w:vMerge w:val="restart"/>
            <w:tcBorders>
              <w:top w:val="single" w:sz="4" w:space="0" w:color="auto"/>
              <w:left w:val="single" w:sz="4" w:space="0" w:color="auto"/>
              <w:right w:val="single" w:sz="4" w:space="0" w:color="auto"/>
            </w:tcBorders>
            <w:vAlign w:val="center"/>
          </w:tcPr>
          <w:p w14:paraId="1CB81AD7" w14:textId="77777777" w:rsidR="00A63185" w:rsidRPr="00A63185" w:rsidRDefault="00A63185" w:rsidP="00A63185">
            <w:pPr>
              <w:spacing w:after="0" w:line="240" w:lineRule="auto"/>
              <w:ind w:left="34"/>
              <w:rPr>
                <w:rFonts w:ascii="Arial" w:eastAsia="Times New Roman" w:hAnsi="Arial" w:cs="Arial"/>
                <w:bCs/>
                <w:sz w:val="20"/>
                <w:szCs w:val="20"/>
                <w:lang w:eastAsia="pl-PL"/>
              </w:rPr>
            </w:pPr>
            <w:r w:rsidRPr="00A63185">
              <w:rPr>
                <w:rFonts w:ascii="Arial" w:eastAsia="Times New Roman" w:hAnsi="Arial" w:cs="Arial"/>
                <w:bCs/>
                <w:sz w:val="20"/>
                <w:szCs w:val="20"/>
                <w:lang w:eastAsia="pl-PL"/>
              </w:rPr>
              <w:t>Skład zespołu przeprowadzającego kontrolę:</w:t>
            </w: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5DEA7841"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imię, nazwisko,</w:t>
            </w:r>
          </w:p>
          <w:p w14:paraId="071440C4"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nr uprawnień budowlanych, przynależność do OIIB,</w:t>
            </w:r>
          </w:p>
          <w:p w14:paraId="2F0548F1"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w:t>
            </w:r>
            <w:r w:rsidRPr="00A63185">
              <w:rPr>
                <w:rFonts w:ascii="Arial" w:eastAsia="Times New Roman" w:hAnsi="Arial" w:cs="Arial"/>
                <w:i/>
                <w:sz w:val="20"/>
                <w:szCs w:val="20"/>
                <w:lang w:eastAsia="pl-PL"/>
              </w:rPr>
              <w:t>br. budowlana</w:t>
            </w:r>
            <w:r w:rsidRPr="00A63185">
              <w:rPr>
                <w:rFonts w:ascii="Arial" w:eastAsia="Times New Roman" w:hAnsi="Arial" w:cs="Arial"/>
                <w:sz w:val="20"/>
                <w:szCs w:val="20"/>
                <w:lang w:eastAsia="pl-PL"/>
              </w:rPr>
              <w:t>/</w:t>
            </w:r>
          </w:p>
        </w:tc>
        <w:tc>
          <w:tcPr>
            <w:tcW w:w="5440" w:type="dxa"/>
            <w:gridSpan w:val="9"/>
            <w:tcBorders>
              <w:top w:val="single" w:sz="4" w:space="0" w:color="auto"/>
              <w:left w:val="single" w:sz="4" w:space="0" w:color="auto"/>
              <w:bottom w:val="single" w:sz="4" w:space="0" w:color="auto"/>
              <w:right w:val="single" w:sz="4" w:space="0" w:color="auto"/>
            </w:tcBorders>
          </w:tcPr>
          <w:p w14:paraId="78CBFFB1" w14:textId="77777777" w:rsidR="00A63185" w:rsidRPr="00A63185" w:rsidRDefault="00A63185" w:rsidP="00A63185">
            <w:pPr>
              <w:spacing w:before="180" w:after="0" w:line="360" w:lineRule="auto"/>
              <w:rPr>
                <w:rFonts w:ascii="Arial" w:eastAsia="Times New Roman" w:hAnsi="Arial" w:cs="Arial"/>
                <w:sz w:val="20"/>
                <w:szCs w:val="20"/>
                <w:lang w:eastAsia="pl-PL"/>
              </w:rPr>
            </w:pPr>
          </w:p>
        </w:tc>
      </w:tr>
      <w:tr w:rsidR="00A63185" w:rsidRPr="00A63185" w14:paraId="0F9F9813" w14:textId="77777777" w:rsidTr="00A63185">
        <w:trPr>
          <w:trHeight w:val="850"/>
          <w:jc w:val="center"/>
        </w:trPr>
        <w:tc>
          <w:tcPr>
            <w:tcW w:w="2115" w:type="dxa"/>
            <w:gridSpan w:val="3"/>
            <w:vMerge/>
            <w:tcBorders>
              <w:left w:val="single" w:sz="4" w:space="0" w:color="auto"/>
              <w:right w:val="single" w:sz="4" w:space="0" w:color="auto"/>
            </w:tcBorders>
            <w:vAlign w:val="center"/>
          </w:tcPr>
          <w:p w14:paraId="0A890EB8" w14:textId="77777777" w:rsidR="00A63185" w:rsidRPr="00A63185" w:rsidRDefault="00A63185" w:rsidP="00A63185">
            <w:pPr>
              <w:spacing w:after="0" w:line="240" w:lineRule="auto"/>
              <w:ind w:left="34"/>
              <w:rPr>
                <w:rFonts w:ascii="Arial" w:eastAsia="Times New Roman" w:hAnsi="Arial" w:cs="Arial"/>
                <w:bCs/>
                <w:sz w:val="20"/>
                <w:szCs w:val="20"/>
                <w:lang w:eastAsia="pl-PL"/>
              </w:rPr>
            </w:pP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470652A7"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imię, nazwisko,</w:t>
            </w:r>
          </w:p>
          <w:p w14:paraId="589DB825"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nr uprawnień budowlanych,</w:t>
            </w:r>
          </w:p>
          <w:p w14:paraId="35AE375D"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przynależność do OIIB,</w:t>
            </w:r>
          </w:p>
          <w:p w14:paraId="778EAF0B"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w:t>
            </w:r>
            <w:r w:rsidRPr="00A63185">
              <w:rPr>
                <w:rFonts w:ascii="Arial" w:eastAsia="Times New Roman" w:hAnsi="Arial" w:cs="Arial"/>
                <w:i/>
                <w:sz w:val="20"/>
                <w:szCs w:val="20"/>
                <w:lang w:eastAsia="pl-PL"/>
              </w:rPr>
              <w:t>br. sanitarna</w:t>
            </w:r>
            <w:r w:rsidRPr="00A63185">
              <w:rPr>
                <w:rFonts w:ascii="Arial" w:eastAsia="Times New Roman" w:hAnsi="Arial" w:cs="Arial"/>
                <w:sz w:val="20"/>
                <w:szCs w:val="20"/>
                <w:lang w:eastAsia="pl-PL"/>
              </w:rPr>
              <w:t>/</w:t>
            </w:r>
          </w:p>
        </w:tc>
        <w:tc>
          <w:tcPr>
            <w:tcW w:w="5440" w:type="dxa"/>
            <w:gridSpan w:val="9"/>
            <w:tcBorders>
              <w:top w:val="single" w:sz="4" w:space="0" w:color="auto"/>
              <w:left w:val="single" w:sz="4" w:space="0" w:color="auto"/>
              <w:bottom w:val="single" w:sz="4" w:space="0" w:color="auto"/>
              <w:right w:val="single" w:sz="4" w:space="0" w:color="auto"/>
            </w:tcBorders>
          </w:tcPr>
          <w:p w14:paraId="37DE250B" w14:textId="77777777" w:rsidR="00A63185" w:rsidRPr="00A63185" w:rsidRDefault="00A63185" w:rsidP="00A63185">
            <w:pPr>
              <w:spacing w:before="180" w:after="0" w:line="360" w:lineRule="auto"/>
              <w:rPr>
                <w:rFonts w:ascii="Arial" w:eastAsia="Times New Roman" w:hAnsi="Arial" w:cs="Arial"/>
                <w:sz w:val="20"/>
                <w:szCs w:val="20"/>
                <w:lang w:eastAsia="pl-PL"/>
              </w:rPr>
            </w:pPr>
          </w:p>
          <w:p w14:paraId="603FEE23" w14:textId="77777777" w:rsidR="00A63185" w:rsidRPr="00A63185" w:rsidRDefault="00A63185" w:rsidP="00A63185">
            <w:pPr>
              <w:spacing w:before="180" w:after="0" w:line="360" w:lineRule="auto"/>
              <w:rPr>
                <w:rFonts w:ascii="Arial" w:eastAsia="Times New Roman" w:hAnsi="Arial" w:cs="Arial"/>
                <w:sz w:val="20"/>
                <w:szCs w:val="20"/>
                <w:lang w:eastAsia="pl-PL"/>
              </w:rPr>
            </w:pPr>
          </w:p>
        </w:tc>
      </w:tr>
      <w:tr w:rsidR="00A63185" w:rsidRPr="00A63185" w14:paraId="391F3C0E" w14:textId="77777777" w:rsidTr="00A63185">
        <w:trPr>
          <w:trHeight w:val="850"/>
          <w:jc w:val="center"/>
        </w:trPr>
        <w:tc>
          <w:tcPr>
            <w:tcW w:w="2115" w:type="dxa"/>
            <w:gridSpan w:val="3"/>
            <w:vMerge/>
            <w:tcBorders>
              <w:left w:val="single" w:sz="4" w:space="0" w:color="auto"/>
              <w:bottom w:val="single" w:sz="4" w:space="0" w:color="auto"/>
              <w:right w:val="single" w:sz="4" w:space="0" w:color="auto"/>
            </w:tcBorders>
            <w:vAlign w:val="center"/>
          </w:tcPr>
          <w:p w14:paraId="7899BED5" w14:textId="77777777" w:rsidR="00A63185" w:rsidRPr="00A63185" w:rsidRDefault="00A63185" w:rsidP="00A63185">
            <w:pPr>
              <w:spacing w:after="0" w:line="240" w:lineRule="auto"/>
              <w:ind w:left="34"/>
              <w:rPr>
                <w:rFonts w:ascii="Arial" w:eastAsia="Times New Roman" w:hAnsi="Arial" w:cs="Arial"/>
                <w:bCs/>
                <w:sz w:val="20"/>
                <w:szCs w:val="20"/>
                <w:lang w:eastAsia="pl-PL"/>
              </w:rPr>
            </w:pP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3D3AD87B"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imię, nazwisko,</w:t>
            </w:r>
          </w:p>
          <w:p w14:paraId="158FBE21"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nr uprawnień budowlanych,</w:t>
            </w:r>
          </w:p>
          <w:p w14:paraId="467DAA7D"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przynależność do OIIB,</w:t>
            </w:r>
          </w:p>
          <w:p w14:paraId="5E026795"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w:t>
            </w:r>
            <w:r w:rsidRPr="00A63185">
              <w:rPr>
                <w:rFonts w:ascii="Arial" w:eastAsia="Times New Roman" w:hAnsi="Arial" w:cs="Arial"/>
                <w:i/>
                <w:sz w:val="20"/>
                <w:szCs w:val="20"/>
                <w:lang w:eastAsia="pl-PL"/>
              </w:rPr>
              <w:t>br. elektryczna</w:t>
            </w:r>
            <w:r w:rsidRPr="00A63185">
              <w:rPr>
                <w:rFonts w:ascii="Arial" w:eastAsia="Times New Roman" w:hAnsi="Arial" w:cs="Arial"/>
                <w:sz w:val="20"/>
                <w:szCs w:val="20"/>
                <w:lang w:eastAsia="pl-PL"/>
              </w:rPr>
              <w:t>/</w:t>
            </w:r>
          </w:p>
        </w:tc>
        <w:tc>
          <w:tcPr>
            <w:tcW w:w="5440" w:type="dxa"/>
            <w:gridSpan w:val="9"/>
            <w:tcBorders>
              <w:top w:val="single" w:sz="4" w:space="0" w:color="auto"/>
              <w:left w:val="single" w:sz="4" w:space="0" w:color="auto"/>
              <w:bottom w:val="single" w:sz="4" w:space="0" w:color="auto"/>
              <w:right w:val="single" w:sz="4" w:space="0" w:color="auto"/>
            </w:tcBorders>
          </w:tcPr>
          <w:p w14:paraId="1D4CA7BB" w14:textId="77777777" w:rsidR="00A63185" w:rsidRPr="00A63185" w:rsidRDefault="00A63185" w:rsidP="00A63185">
            <w:pPr>
              <w:spacing w:before="180" w:after="0" w:line="360" w:lineRule="auto"/>
              <w:rPr>
                <w:rFonts w:ascii="Arial" w:eastAsia="Times New Roman" w:hAnsi="Arial" w:cs="Arial"/>
                <w:sz w:val="20"/>
                <w:szCs w:val="20"/>
                <w:lang w:eastAsia="pl-PL"/>
              </w:rPr>
            </w:pPr>
          </w:p>
          <w:p w14:paraId="20CB7A4A" w14:textId="77777777" w:rsidR="00A63185" w:rsidRPr="00A63185" w:rsidRDefault="00A63185" w:rsidP="00A63185">
            <w:pPr>
              <w:spacing w:before="180" w:after="0" w:line="360" w:lineRule="auto"/>
              <w:rPr>
                <w:rFonts w:ascii="Arial" w:eastAsia="Times New Roman" w:hAnsi="Arial" w:cs="Arial"/>
                <w:sz w:val="20"/>
                <w:szCs w:val="20"/>
                <w:lang w:eastAsia="pl-PL"/>
              </w:rPr>
            </w:pPr>
          </w:p>
        </w:tc>
      </w:tr>
      <w:tr w:rsidR="00A63185" w:rsidRPr="00A63185" w14:paraId="146756E5" w14:textId="77777777" w:rsidTr="00A63185">
        <w:trPr>
          <w:trHeight w:val="567"/>
          <w:jc w:val="center"/>
        </w:trPr>
        <w:tc>
          <w:tcPr>
            <w:tcW w:w="2115" w:type="dxa"/>
            <w:gridSpan w:val="3"/>
            <w:tcBorders>
              <w:top w:val="single" w:sz="4" w:space="0" w:color="auto"/>
              <w:left w:val="single" w:sz="4" w:space="0" w:color="auto"/>
              <w:bottom w:val="single" w:sz="12" w:space="0" w:color="000000"/>
              <w:right w:val="single" w:sz="4" w:space="0" w:color="auto"/>
            </w:tcBorders>
            <w:vAlign w:val="center"/>
          </w:tcPr>
          <w:p w14:paraId="7E4FB063" w14:textId="77777777" w:rsidR="00A63185" w:rsidRPr="00A63185" w:rsidRDefault="00A63185" w:rsidP="00A63185">
            <w:pPr>
              <w:spacing w:after="0" w:line="240" w:lineRule="auto"/>
              <w:ind w:left="34"/>
              <w:rPr>
                <w:rFonts w:ascii="Arial" w:eastAsia="Times New Roman" w:hAnsi="Arial" w:cs="Arial"/>
                <w:bCs/>
                <w:sz w:val="18"/>
                <w:szCs w:val="20"/>
                <w:lang w:eastAsia="pl-PL"/>
              </w:rPr>
            </w:pPr>
            <w:r w:rsidRPr="00A63185">
              <w:rPr>
                <w:rFonts w:ascii="Arial" w:eastAsia="Times New Roman" w:hAnsi="Arial" w:cs="Arial"/>
                <w:bCs/>
                <w:sz w:val="18"/>
                <w:szCs w:val="20"/>
                <w:lang w:eastAsia="pl-PL"/>
              </w:rPr>
              <w:t>Przy  udziale przedstawiciela</w:t>
            </w:r>
          </w:p>
          <w:p w14:paraId="522EB4DC" w14:textId="77777777" w:rsidR="00A63185" w:rsidRPr="00A63185" w:rsidRDefault="00A63185" w:rsidP="00A63185">
            <w:pPr>
              <w:spacing w:after="0" w:line="240" w:lineRule="auto"/>
              <w:ind w:left="34"/>
              <w:rPr>
                <w:rFonts w:ascii="Arial" w:eastAsia="Times New Roman" w:hAnsi="Arial" w:cs="Arial"/>
                <w:bCs/>
                <w:sz w:val="18"/>
                <w:szCs w:val="20"/>
                <w:lang w:eastAsia="pl-PL"/>
              </w:rPr>
            </w:pPr>
            <w:r w:rsidRPr="00A63185">
              <w:rPr>
                <w:rFonts w:ascii="Arial" w:eastAsia="Times New Roman" w:hAnsi="Arial" w:cs="Arial"/>
                <w:bCs/>
                <w:sz w:val="18"/>
                <w:szCs w:val="20"/>
                <w:lang w:eastAsia="pl-PL"/>
              </w:rPr>
              <w:t>Administratora</w:t>
            </w:r>
          </w:p>
        </w:tc>
        <w:tc>
          <w:tcPr>
            <w:tcW w:w="8117" w:type="dxa"/>
            <w:gridSpan w:val="11"/>
            <w:tcBorders>
              <w:top w:val="single" w:sz="4" w:space="0" w:color="auto"/>
              <w:left w:val="single" w:sz="4" w:space="0" w:color="auto"/>
              <w:bottom w:val="single" w:sz="12" w:space="0" w:color="000000"/>
              <w:right w:val="single" w:sz="4" w:space="0" w:color="auto"/>
            </w:tcBorders>
            <w:vAlign w:val="center"/>
          </w:tcPr>
          <w:p w14:paraId="64DD2F2A" w14:textId="77777777" w:rsidR="00A63185" w:rsidRPr="00A63185" w:rsidRDefault="00A63185" w:rsidP="00A63185">
            <w:pPr>
              <w:spacing w:before="120" w:after="0" w:line="240" w:lineRule="auto"/>
              <w:ind w:left="34"/>
              <w:rPr>
                <w:rFonts w:ascii="Arial" w:eastAsia="Times New Roman" w:hAnsi="Arial" w:cs="Arial"/>
                <w:bCs/>
                <w:sz w:val="20"/>
                <w:szCs w:val="20"/>
                <w:lang w:eastAsia="pl-PL"/>
              </w:rPr>
            </w:pPr>
          </w:p>
        </w:tc>
      </w:tr>
      <w:tr w:rsidR="00A63185" w:rsidRPr="00A63185" w14:paraId="71FD0E90" w14:textId="77777777" w:rsidTr="00A63185">
        <w:trPr>
          <w:trHeight w:val="454"/>
          <w:jc w:val="center"/>
        </w:trPr>
        <w:tc>
          <w:tcPr>
            <w:tcW w:w="10232" w:type="dxa"/>
            <w:gridSpan w:val="14"/>
            <w:tcBorders>
              <w:top w:val="single" w:sz="12" w:space="0" w:color="000000"/>
              <w:left w:val="single" w:sz="12" w:space="0" w:color="000000"/>
              <w:bottom w:val="single" w:sz="12" w:space="0" w:color="000000"/>
              <w:right w:val="single" w:sz="12" w:space="0" w:color="000000"/>
            </w:tcBorders>
            <w:vAlign w:val="center"/>
          </w:tcPr>
          <w:p w14:paraId="5B7D5399" w14:textId="09DD3B01" w:rsidR="00A63185" w:rsidRPr="00A63185" w:rsidRDefault="00C631CE" w:rsidP="00C631CE">
            <w:pPr>
              <w:spacing w:after="0" w:line="240" w:lineRule="auto"/>
              <w:rPr>
                <w:rFonts w:ascii="Arial" w:eastAsia="Times New Roman" w:hAnsi="Arial" w:cs="Arial"/>
                <w:b/>
                <w:bCs/>
                <w:i/>
                <w:szCs w:val="20"/>
                <w:lang w:eastAsia="pl-PL"/>
              </w:rPr>
            </w:pPr>
            <w:r>
              <w:rPr>
                <w:rFonts w:ascii="Arial" w:eastAsia="Times New Roman" w:hAnsi="Arial" w:cs="Arial"/>
                <w:b/>
                <w:bCs/>
                <w:i/>
                <w:szCs w:val="20"/>
                <w:lang w:eastAsia="pl-PL"/>
              </w:rPr>
              <w:t xml:space="preserve">II.   </w:t>
            </w:r>
            <w:r w:rsidR="00A63185" w:rsidRPr="00A63185">
              <w:rPr>
                <w:rFonts w:ascii="Arial" w:eastAsia="Times New Roman" w:hAnsi="Arial" w:cs="Arial"/>
                <w:b/>
                <w:bCs/>
                <w:i/>
                <w:szCs w:val="20"/>
                <w:lang w:eastAsia="pl-PL"/>
              </w:rPr>
              <w:t>Informacje ogólne o obiekcie budowlanym:</w:t>
            </w:r>
          </w:p>
        </w:tc>
      </w:tr>
      <w:tr w:rsidR="00A63185" w:rsidRPr="00A63185" w14:paraId="73AE6E0D" w14:textId="77777777" w:rsidTr="00A63185">
        <w:trPr>
          <w:trHeight w:val="567"/>
          <w:jc w:val="center"/>
        </w:trPr>
        <w:tc>
          <w:tcPr>
            <w:tcW w:w="2115" w:type="dxa"/>
            <w:gridSpan w:val="3"/>
            <w:vAlign w:val="center"/>
          </w:tcPr>
          <w:p w14:paraId="14249F6E"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18"/>
                <w:szCs w:val="20"/>
                <w:lang w:eastAsia="pl-PL"/>
              </w:rPr>
              <w:t>Pozwolenie na użytkowanie</w:t>
            </w:r>
          </w:p>
        </w:tc>
        <w:tc>
          <w:tcPr>
            <w:tcW w:w="2573" w:type="dxa"/>
            <w:vAlign w:val="center"/>
          </w:tcPr>
          <w:p w14:paraId="5C04EED7"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t xml:space="preserve">  </w:t>
            </w:r>
            <w:r w:rsidRPr="00A63185">
              <w:rPr>
                <w:rFonts w:ascii="Times New Roman" w:eastAsia="Times New Roman" w:hAnsi="Times New Roman" w:cs="Times New Roman"/>
                <w:sz w:val="44"/>
                <w:szCs w:val="20"/>
                <w:lang w:eastAsia="pl-PL"/>
              </w:rPr>
              <w:t xml:space="preserve">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Cs w:val="20"/>
                <w:lang w:eastAsia="pl-PL"/>
              </w:rPr>
              <w:t>TAK</w:t>
            </w:r>
            <w:r w:rsidRPr="00A63185">
              <w:rPr>
                <w:rFonts w:ascii="Arial" w:eastAsia="Times New Roman" w:hAnsi="Arial" w:cs="Arial"/>
                <w:sz w:val="20"/>
                <w:szCs w:val="20"/>
                <w:lang w:eastAsia="pl-PL"/>
              </w:rPr>
              <w:t xml:space="preserve">    </w:t>
            </w:r>
            <w:r w:rsidRPr="00A63185">
              <w:rPr>
                <w:rFonts w:ascii="Arial" w:eastAsia="Times New Roman" w:hAnsi="Arial" w:cs="Arial"/>
                <w:sz w:val="44"/>
                <w:szCs w:val="20"/>
                <w:lang w:eastAsia="pl-PL"/>
              </w:rPr>
              <w:t xml:space="preserve">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Cs w:val="20"/>
                <w:lang w:eastAsia="pl-PL"/>
              </w:rPr>
              <w:t>NIE</w:t>
            </w:r>
          </w:p>
        </w:tc>
        <w:tc>
          <w:tcPr>
            <w:tcW w:w="2549" w:type="dxa"/>
            <w:gridSpan w:val="6"/>
            <w:vAlign w:val="center"/>
          </w:tcPr>
          <w:p w14:paraId="444B8A91"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Rok budowy</w:t>
            </w:r>
          </w:p>
        </w:tc>
        <w:tc>
          <w:tcPr>
            <w:tcW w:w="2995" w:type="dxa"/>
            <w:gridSpan w:val="4"/>
            <w:vAlign w:val="center"/>
          </w:tcPr>
          <w:p w14:paraId="210FBC10" w14:textId="77777777" w:rsidR="00A63185" w:rsidRPr="00A63185" w:rsidRDefault="00A63185" w:rsidP="00A63185">
            <w:pPr>
              <w:spacing w:before="120" w:after="0" w:line="240" w:lineRule="auto"/>
              <w:rPr>
                <w:rFonts w:ascii="Arial" w:eastAsia="Times New Roman" w:hAnsi="Arial" w:cs="Arial"/>
                <w:sz w:val="20"/>
                <w:szCs w:val="20"/>
                <w:lang w:eastAsia="pl-PL"/>
              </w:rPr>
            </w:pPr>
          </w:p>
        </w:tc>
      </w:tr>
      <w:tr w:rsidR="00A63185" w:rsidRPr="00A63185" w14:paraId="4486F6C5" w14:textId="77777777" w:rsidTr="00A63185">
        <w:trPr>
          <w:trHeight w:val="567"/>
          <w:jc w:val="center"/>
        </w:trPr>
        <w:tc>
          <w:tcPr>
            <w:tcW w:w="2115" w:type="dxa"/>
            <w:gridSpan w:val="3"/>
            <w:vAlign w:val="center"/>
          </w:tcPr>
          <w:p w14:paraId="05C0EA6D"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 xml:space="preserve">Powierzchnia  zabudowy </w:t>
            </w:r>
          </w:p>
        </w:tc>
        <w:tc>
          <w:tcPr>
            <w:tcW w:w="2573" w:type="dxa"/>
            <w:tcBorders>
              <w:right w:val="single" w:sz="4" w:space="0" w:color="auto"/>
            </w:tcBorders>
            <w:vAlign w:val="center"/>
          </w:tcPr>
          <w:p w14:paraId="54EE1B42" w14:textId="77777777" w:rsidR="00A63185" w:rsidRPr="00A63185" w:rsidRDefault="00A63185" w:rsidP="00A63185">
            <w:pPr>
              <w:spacing w:before="120" w:after="0" w:line="240" w:lineRule="auto"/>
              <w:rPr>
                <w:rFonts w:ascii="Arial" w:eastAsia="Times New Roman" w:hAnsi="Arial" w:cs="Arial"/>
                <w:sz w:val="20"/>
                <w:szCs w:val="20"/>
                <w:vertAlign w:val="superscript"/>
                <w:lang w:eastAsia="pl-PL"/>
              </w:rPr>
            </w:pPr>
            <w:r w:rsidRPr="00A63185">
              <w:rPr>
                <w:rFonts w:ascii="Arial" w:eastAsia="Times New Roman" w:hAnsi="Arial" w:cs="Arial"/>
                <w:sz w:val="20"/>
                <w:szCs w:val="20"/>
                <w:vertAlign w:val="superscript"/>
                <w:lang w:eastAsia="pl-PL"/>
              </w:rPr>
              <w:t xml:space="preserve">  ………………………………</w:t>
            </w:r>
            <w:r w:rsidRPr="00A63185">
              <w:rPr>
                <w:rFonts w:ascii="Arial" w:eastAsia="Times New Roman" w:hAnsi="Arial" w:cs="Arial"/>
                <w:sz w:val="20"/>
                <w:szCs w:val="20"/>
                <w:lang w:eastAsia="pl-PL"/>
              </w:rPr>
              <w:t>m</w:t>
            </w:r>
            <w:r w:rsidRPr="00A63185">
              <w:rPr>
                <w:rFonts w:ascii="Arial" w:eastAsia="Times New Roman" w:hAnsi="Arial" w:cs="Arial"/>
                <w:sz w:val="20"/>
                <w:szCs w:val="20"/>
                <w:vertAlign w:val="superscript"/>
                <w:lang w:eastAsia="pl-PL"/>
              </w:rPr>
              <w:t>2</w:t>
            </w:r>
          </w:p>
        </w:tc>
        <w:tc>
          <w:tcPr>
            <w:tcW w:w="2549" w:type="dxa"/>
            <w:gridSpan w:val="6"/>
            <w:tcBorders>
              <w:right w:val="single" w:sz="4" w:space="0" w:color="auto"/>
            </w:tcBorders>
            <w:vAlign w:val="center"/>
          </w:tcPr>
          <w:p w14:paraId="4D988DA4"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Powierzchnia użytkowa</w:t>
            </w:r>
          </w:p>
        </w:tc>
        <w:tc>
          <w:tcPr>
            <w:tcW w:w="2995" w:type="dxa"/>
            <w:gridSpan w:val="4"/>
            <w:tcBorders>
              <w:left w:val="single" w:sz="4" w:space="0" w:color="auto"/>
            </w:tcBorders>
            <w:vAlign w:val="center"/>
          </w:tcPr>
          <w:p w14:paraId="707E9E2C" w14:textId="77777777" w:rsidR="00A63185" w:rsidRPr="00A63185" w:rsidRDefault="00A63185" w:rsidP="00A63185">
            <w:pPr>
              <w:spacing w:before="240" w:after="0" w:line="240" w:lineRule="auto"/>
              <w:rPr>
                <w:rFonts w:ascii="Arial" w:eastAsia="Times New Roman" w:hAnsi="Arial" w:cs="Arial"/>
                <w:sz w:val="20"/>
                <w:szCs w:val="20"/>
                <w:vertAlign w:val="superscript"/>
                <w:lang w:eastAsia="pl-PL"/>
              </w:rPr>
            </w:pPr>
            <w:r w:rsidRPr="00A63185">
              <w:rPr>
                <w:rFonts w:ascii="Arial" w:eastAsia="Times New Roman" w:hAnsi="Arial" w:cs="Arial"/>
                <w:sz w:val="20"/>
                <w:szCs w:val="20"/>
                <w:vertAlign w:val="superscript"/>
                <w:lang w:eastAsia="pl-PL"/>
              </w:rPr>
              <w:t>………………………………</w:t>
            </w:r>
            <w:r w:rsidRPr="00A63185">
              <w:rPr>
                <w:rFonts w:ascii="Arial" w:eastAsia="Times New Roman" w:hAnsi="Arial" w:cs="Arial"/>
                <w:sz w:val="20"/>
                <w:szCs w:val="20"/>
                <w:lang w:eastAsia="pl-PL"/>
              </w:rPr>
              <w:t>m</w:t>
            </w:r>
            <w:r w:rsidRPr="00A63185">
              <w:rPr>
                <w:rFonts w:ascii="Arial" w:eastAsia="Times New Roman" w:hAnsi="Arial" w:cs="Arial"/>
                <w:sz w:val="20"/>
                <w:szCs w:val="20"/>
                <w:vertAlign w:val="superscript"/>
                <w:lang w:eastAsia="pl-PL"/>
              </w:rPr>
              <w:t>2</w:t>
            </w:r>
          </w:p>
        </w:tc>
      </w:tr>
      <w:tr w:rsidR="00A63185" w:rsidRPr="00A63185" w14:paraId="6614A7B4" w14:textId="77777777" w:rsidTr="00A63185">
        <w:trPr>
          <w:trHeight w:val="567"/>
          <w:jc w:val="center"/>
        </w:trPr>
        <w:tc>
          <w:tcPr>
            <w:tcW w:w="2115" w:type="dxa"/>
            <w:gridSpan w:val="3"/>
            <w:tcBorders>
              <w:right w:val="single" w:sz="4" w:space="0" w:color="auto"/>
            </w:tcBorders>
            <w:vAlign w:val="center"/>
          </w:tcPr>
          <w:p w14:paraId="08B5B5EB"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Funkcja obiektu:</w:t>
            </w:r>
          </w:p>
        </w:tc>
        <w:tc>
          <w:tcPr>
            <w:tcW w:w="2573" w:type="dxa"/>
            <w:tcBorders>
              <w:left w:val="single" w:sz="4" w:space="0" w:color="auto"/>
            </w:tcBorders>
            <w:vAlign w:val="center"/>
          </w:tcPr>
          <w:p w14:paraId="3E109D63" w14:textId="77777777" w:rsidR="00A63185" w:rsidRPr="00A63185" w:rsidRDefault="00A63185" w:rsidP="00A63185">
            <w:pPr>
              <w:spacing w:before="120" w:after="0" w:line="240" w:lineRule="auto"/>
              <w:rPr>
                <w:rFonts w:ascii="Arial" w:eastAsia="Times New Roman" w:hAnsi="Arial" w:cs="Arial"/>
                <w:sz w:val="20"/>
                <w:szCs w:val="20"/>
                <w:lang w:eastAsia="pl-PL"/>
              </w:rPr>
            </w:pPr>
            <w:r w:rsidRPr="00A63185">
              <w:rPr>
                <w:rFonts w:ascii="Arial" w:eastAsia="Times New Roman" w:hAnsi="Arial" w:cs="Arial"/>
                <w:sz w:val="20"/>
                <w:szCs w:val="20"/>
                <w:vertAlign w:val="superscript"/>
                <w:lang w:eastAsia="pl-PL"/>
              </w:rPr>
              <w:t>………………………………</w:t>
            </w:r>
          </w:p>
        </w:tc>
        <w:tc>
          <w:tcPr>
            <w:tcW w:w="2549" w:type="dxa"/>
            <w:gridSpan w:val="6"/>
            <w:tcBorders>
              <w:right w:val="single" w:sz="4" w:space="0" w:color="auto"/>
            </w:tcBorders>
            <w:vAlign w:val="center"/>
          </w:tcPr>
          <w:p w14:paraId="1E72AE77"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Garnizon</w:t>
            </w:r>
          </w:p>
        </w:tc>
        <w:tc>
          <w:tcPr>
            <w:tcW w:w="2995" w:type="dxa"/>
            <w:gridSpan w:val="4"/>
            <w:tcBorders>
              <w:left w:val="single" w:sz="4" w:space="0" w:color="auto"/>
            </w:tcBorders>
            <w:vAlign w:val="center"/>
          </w:tcPr>
          <w:p w14:paraId="309BDA5B" w14:textId="77777777" w:rsidR="00A63185" w:rsidRPr="00A63185" w:rsidRDefault="00A63185" w:rsidP="00A63185">
            <w:pPr>
              <w:spacing w:before="120" w:after="0" w:line="240" w:lineRule="auto"/>
              <w:rPr>
                <w:rFonts w:ascii="Arial" w:eastAsia="Times New Roman" w:hAnsi="Arial" w:cs="Arial"/>
                <w:sz w:val="20"/>
                <w:szCs w:val="20"/>
                <w:lang w:eastAsia="pl-PL"/>
              </w:rPr>
            </w:pPr>
            <w:r w:rsidRPr="00A63185">
              <w:rPr>
                <w:rFonts w:ascii="Arial" w:eastAsia="Times New Roman" w:hAnsi="Arial" w:cs="Arial"/>
                <w:sz w:val="20"/>
                <w:szCs w:val="20"/>
                <w:vertAlign w:val="superscript"/>
                <w:lang w:eastAsia="pl-PL"/>
              </w:rPr>
              <w:t>………………………………</w:t>
            </w:r>
          </w:p>
        </w:tc>
      </w:tr>
      <w:tr w:rsidR="00A63185" w:rsidRPr="00A63185" w14:paraId="2EEDB0EB" w14:textId="77777777" w:rsidTr="00A63185">
        <w:trPr>
          <w:trHeight w:val="567"/>
          <w:jc w:val="center"/>
        </w:trPr>
        <w:tc>
          <w:tcPr>
            <w:tcW w:w="2115" w:type="dxa"/>
            <w:gridSpan w:val="3"/>
            <w:tcBorders>
              <w:right w:val="single" w:sz="4" w:space="0" w:color="auto"/>
            </w:tcBorders>
            <w:vAlign w:val="center"/>
          </w:tcPr>
          <w:p w14:paraId="41728BA4" w14:textId="77777777" w:rsidR="00A63185" w:rsidRPr="00A63185" w:rsidRDefault="00A63185" w:rsidP="00A63185">
            <w:pPr>
              <w:spacing w:after="0" w:line="240" w:lineRule="auto"/>
              <w:rPr>
                <w:rFonts w:ascii="Arial" w:eastAsia="Times New Roman" w:hAnsi="Arial" w:cs="Arial"/>
                <w:noProof/>
                <w:sz w:val="16"/>
                <w:szCs w:val="16"/>
                <w:lang w:eastAsia="pl-PL"/>
              </w:rPr>
            </w:pPr>
            <w:r w:rsidRPr="00A63185">
              <w:rPr>
                <w:rFonts w:ascii="Arial" w:eastAsia="Times New Roman" w:hAnsi="Arial" w:cs="Arial"/>
                <w:bCs/>
                <w:sz w:val="16"/>
                <w:szCs w:val="20"/>
                <w:lang w:eastAsia="pl-PL"/>
              </w:rPr>
              <w:lastRenderedPageBreak/>
              <w:t>Obiekt użytkowany zgodnie z przeznaczeniem</w:t>
            </w:r>
          </w:p>
        </w:tc>
        <w:tc>
          <w:tcPr>
            <w:tcW w:w="2573" w:type="dxa"/>
            <w:tcBorders>
              <w:left w:val="single" w:sz="4" w:space="0" w:color="auto"/>
            </w:tcBorders>
            <w:vAlign w:val="center"/>
          </w:tcPr>
          <w:p w14:paraId="6263F7F4" w14:textId="77777777" w:rsidR="00A63185" w:rsidRPr="00A63185" w:rsidRDefault="00A63185" w:rsidP="00A63185">
            <w:pPr>
              <w:spacing w:after="0" w:line="240" w:lineRule="auto"/>
              <w:rPr>
                <w:rFonts w:ascii="Times New Roman" w:eastAsia="Times New Roman" w:hAnsi="Times New Roman" w:cs="Times New Roman"/>
                <w:sz w:val="20"/>
                <w:szCs w:val="24"/>
                <w:lang w:eastAsia="pl-PL"/>
              </w:rPr>
            </w:pPr>
            <w:r w:rsidRPr="00A63185">
              <w:rPr>
                <w:rFonts w:ascii="Arial" w:eastAsia="Times New Roman" w:hAnsi="Arial" w:cs="Arial"/>
                <w:sz w:val="44"/>
                <w:szCs w:val="20"/>
                <w:lang w:eastAsia="pl-PL"/>
              </w:rPr>
              <w:t xml:space="preserve">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Cs w:val="20"/>
                <w:lang w:eastAsia="pl-PL"/>
              </w:rPr>
              <w:t>TAK</w:t>
            </w:r>
            <w:r w:rsidRPr="00A63185">
              <w:rPr>
                <w:rFonts w:ascii="Arial" w:eastAsia="Times New Roman" w:hAnsi="Arial" w:cs="Arial"/>
                <w:sz w:val="20"/>
                <w:szCs w:val="20"/>
                <w:lang w:eastAsia="pl-PL"/>
              </w:rPr>
              <w:t xml:space="preserve">    </w:t>
            </w:r>
            <w:r w:rsidRPr="00A63185">
              <w:rPr>
                <w:rFonts w:ascii="Arial" w:eastAsia="Times New Roman" w:hAnsi="Arial" w:cs="Arial"/>
                <w:sz w:val="44"/>
                <w:szCs w:val="20"/>
                <w:lang w:eastAsia="pl-PL"/>
              </w:rPr>
              <w:t xml:space="preserve">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Cs w:val="20"/>
                <w:lang w:eastAsia="pl-PL"/>
              </w:rPr>
              <w:t>NIE</w:t>
            </w:r>
          </w:p>
        </w:tc>
        <w:tc>
          <w:tcPr>
            <w:tcW w:w="2549" w:type="dxa"/>
            <w:gridSpan w:val="6"/>
            <w:tcBorders>
              <w:right w:val="single" w:sz="4" w:space="0" w:color="auto"/>
            </w:tcBorders>
            <w:vAlign w:val="center"/>
          </w:tcPr>
          <w:p w14:paraId="302C42A1" w14:textId="77777777" w:rsidR="00A63185" w:rsidRPr="00A63185" w:rsidRDefault="00A63185" w:rsidP="00A63185">
            <w:pPr>
              <w:spacing w:after="0" w:line="240" w:lineRule="auto"/>
              <w:ind w:left="67"/>
              <w:rPr>
                <w:rFonts w:ascii="Arial" w:eastAsia="Times New Roman" w:hAnsi="Arial" w:cs="Arial"/>
                <w:noProof/>
                <w:sz w:val="20"/>
                <w:szCs w:val="20"/>
                <w:lang w:eastAsia="pl-PL"/>
              </w:rPr>
            </w:pPr>
            <w:r w:rsidRPr="00A63185">
              <w:rPr>
                <w:rFonts w:ascii="Arial" w:eastAsia="Times New Roman" w:hAnsi="Arial" w:cs="Arial"/>
                <w:noProof/>
                <w:sz w:val="20"/>
                <w:szCs w:val="20"/>
                <w:lang w:eastAsia="pl-PL"/>
              </w:rPr>
              <w:t>Obiekt objęty opieką konserwatorską</w:t>
            </w:r>
          </w:p>
        </w:tc>
        <w:tc>
          <w:tcPr>
            <w:tcW w:w="2995" w:type="dxa"/>
            <w:gridSpan w:val="4"/>
            <w:tcBorders>
              <w:left w:val="single" w:sz="4" w:space="0" w:color="auto"/>
            </w:tcBorders>
            <w:vAlign w:val="center"/>
          </w:tcPr>
          <w:p w14:paraId="2D04DF0D" w14:textId="77777777" w:rsidR="00A63185" w:rsidRPr="00A63185" w:rsidRDefault="00A63185" w:rsidP="00A63185">
            <w:pPr>
              <w:spacing w:after="0" w:line="240" w:lineRule="auto"/>
              <w:rPr>
                <w:rFonts w:ascii="Times New Roman" w:eastAsia="Times New Roman" w:hAnsi="Times New Roman" w:cs="Times New Roman"/>
                <w:sz w:val="20"/>
                <w:szCs w:val="24"/>
                <w:lang w:eastAsia="pl-PL"/>
              </w:rPr>
            </w:pPr>
            <w:r w:rsidRPr="00A63185">
              <w:rPr>
                <w:rFonts w:ascii="Arial" w:eastAsia="Times New Roman" w:hAnsi="Arial" w:cs="Arial"/>
                <w:sz w:val="44"/>
                <w:szCs w:val="20"/>
                <w:lang w:eastAsia="pl-PL"/>
              </w:rPr>
              <w:t xml:space="preserve">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Cs w:val="20"/>
                <w:lang w:eastAsia="pl-PL"/>
              </w:rPr>
              <w:t>TAK</w:t>
            </w:r>
            <w:r w:rsidRPr="00A63185">
              <w:rPr>
                <w:rFonts w:ascii="Arial" w:eastAsia="Times New Roman" w:hAnsi="Arial" w:cs="Arial"/>
                <w:sz w:val="20"/>
                <w:szCs w:val="20"/>
                <w:lang w:eastAsia="pl-PL"/>
              </w:rPr>
              <w:t xml:space="preserve">    </w:t>
            </w:r>
            <w:r w:rsidRPr="00A63185">
              <w:rPr>
                <w:rFonts w:ascii="Arial" w:eastAsia="Times New Roman" w:hAnsi="Arial" w:cs="Arial"/>
                <w:sz w:val="44"/>
                <w:szCs w:val="20"/>
                <w:lang w:eastAsia="pl-PL"/>
              </w:rPr>
              <w:t xml:space="preserve">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Cs w:val="20"/>
                <w:lang w:eastAsia="pl-PL"/>
              </w:rPr>
              <w:t>NIE</w:t>
            </w:r>
          </w:p>
        </w:tc>
      </w:tr>
      <w:tr w:rsidR="00A63185" w:rsidRPr="00A63185" w14:paraId="6C71F895" w14:textId="77777777" w:rsidTr="00A63185">
        <w:trPr>
          <w:trHeight w:val="567"/>
          <w:jc w:val="center"/>
        </w:trPr>
        <w:tc>
          <w:tcPr>
            <w:tcW w:w="2115" w:type="dxa"/>
            <w:gridSpan w:val="3"/>
            <w:tcBorders>
              <w:right w:val="single" w:sz="4" w:space="0" w:color="auto"/>
            </w:tcBorders>
            <w:vAlign w:val="center"/>
          </w:tcPr>
          <w:p w14:paraId="6FA8EDE0"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Kubatura</w:t>
            </w:r>
          </w:p>
        </w:tc>
        <w:tc>
          <w:tcPr>
            <w:tcW w:w="2573" w:type="dxa"/>
            <w:tcBorders>
              <w:left w:val="single" w:sz="4" w:space="0" w:color="auto"/>
            </w:tcBorders>
            <w:vAlign w:val="center"/>
          </w:tcPr>
          <w:p w14:paraId="3EBAA7A8" w14:textId="77777777" w:rsidR="00A63185" w:rsidRPr="00A63185" w:rsidRDefault="00A63185" w:rsidP="00A63185">
            <w:pPr>
              <w:spacing w:before="120" w:after="0" w:line="240" w:lineRule="auto"/>
              <w:rPr>
                <w:rFonts w:ascii="Arial" w:eastAsia="Times New Roman" w:hAnsi="Arial" w:cs="Arial"/>
                <w:sz w:val="20"/>
                <w:szCs w:val="20"/>
                <w:vertAlign w:val="superscript"/>
                <w:lang w:eastAsia="pl-PL"/>
              </w:rPr>
            </w:pPr>
            <w:r w:rsidRPr="00A63185">
              <w:rPr>
                <w:rFonts w:ascii="Arial" w:eastAsia="Times New Roman" w:hAnsi="Arial" w:cs="Arial"/>
                <w:sz w:val="20"/>
                <w:szCs w:val="20"/>
                <w:vertAlign w:val="superscript"/>
                <w:lang w:eastAsia="pl-PL"/>
              </w:rPr>
              <w:t xml:space="preserve">   </w:t>
            </w:r>
            <w:r w:rsidRPr="00A63185">
              <w:rPr>
                <w:rFonts w:ascii="Arial" w:eastAsia="Times New Roman" w:hAnsi="Arial" w:cs="Arial"/>
                <w:sz w:val="20"/>
                <w:szCs w:val="20"/>
                <w:lang w:eastAsia="pl-PL"/>
              </w:rPr>
              <w:t>…………………………m</w:t>
            </w:r>
            <w:r w:rsidRPr="00A63185">
              <w:rPr>
                <w:rFonts w:ascii="Arial" w:eastAsia="Times New Roman" w:hAnsi="Arial" w:cs="Arial"/>
                <w:sz w:val="20"/>
                <w:szCs w:val="20"/>
                <w:vertAlign w:val="superscript"/>
                <w:lang w:eastAsia="pl-PL"/>
              </w:rPr>
              <w:t>3</w:t>
            </w:r>
          </w:p>
        </w:tc>
        <w:tc>
          <w:tcPr>
            <w:tcW w:w="2549" w:type="dxa"/>
            <w:gridSpan w:val="6"/>
            <w:tcBorders>
              <w:right w:val="single" w:sz="4" w:space="0" w:color="auto"/>
            </w:tcBorders>
            <w:vAlign w:val="center"/>
          </w:tcPr>
          <w:p w14:paraId="19BEA67C"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Wysokość / ilość kondygnacji.</w:t>
            </w:r>
          </w:p>
        </w:tc>
        <w:tc>
          <w:tcPr>
            <w:tcW w:w="2995" w:type="dxa"/>
            <w:gridSpan w:val="4"/>
            <w:tcBorders>
              <w:left w:val="single" w:sz="4" w:space="0" w:color="auto"/>
            </w:tcBorders>
            <w:vAlign w:val="center"/>
          </w:tcPr>
          <w:p w14:paraId="42059D57" w14:textId="77777777" w:rsidR="00A63185" w:rsidRPr="00A63185" w:rsidRDefault="00A63185" w:rsidP="00A63185">
            <w:pPr>
              <w:spacing w:before="120"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 m / …………</w:t>
            </w:r>
          </w:p>
        </w:tc>
      </w:tr>
      <w:tr w:rsidR="00A63185" w:rsidRPr="00A63185" w14:paraId="4560AAC0" w14:textId="77777777" w:rsidTr="00A63185">
        <w:trPr>
          <w:trHeight w:val="567"/>
          <w:jc w:val="center"/>
        </w:trPr>
        <w:tc>
          <w:tcPr>
            <w:tcW w:w="2115" w:type="dxa"/>
            <w:gridSpan w:val="3"/>
            <w:tcBorders>
              <w:right w:val="single" w:sz="4" w:space="0" w:color="auto"/>
            </w:tcBorders>
            <w:vAlign w:val="center"/>
          </w:tcPr>
          <w:p w14:paraId="6B5A4E22"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Strefa ochronna</w:t>
            </w:r>
          </w:p>
        </w:tc>
        <w:tc>
          <w:tcPr>
            <w:tcW w:w="8117" w:type="dxa"/>
            <w:gridSpan w:val="11"/>
            <w:tcBorders>
              <w:left w:val="single" w:sz="4" w:space="0" w:color="auto"/>
            </w:tcBorders>
            <w:vAlign w:val="center"/>
          </w:tcPr>
          <w:p w14:paraId="02745EAC"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wymagana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nie wymagana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ustanowiona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nie ustanowiona</w:t>
            </w:r>
          </w:p>
        </w:tc>
      </w:tr>
      <w:tr w:rsidR="00A63185" w:rsidRPr="00A63185" w14:paraId="6C2A20E6" w14:textId="77777777" w:rsidTr="00A63185">
        <w:trPr>
          <w:trHeight w:val="567"/>
          <w:jc w:val="center"/>
        </w:trPr>
        <w:tc>
          <w:tcPr>
            <w:tcW w:w="2115" w:type="dxa"/>
            <w:gridSpan w:val="3"/>
            <w:tcBorders>
              <w:right w:val="single" w:sz="4" w:space="0" w:color="auto"/>
            </w:tcBorders>
            <w:vAlign w:val="center"/>
          </w:tcPr>
          <w:p w14:paraId="28835F6C"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Obszar ograniczonego użytkowania</w:t>
            </w:r>
          </w:p>
        </w:tc>
        <w:tc>
          <w:tcPr>
            <w:tcW w:w="8117" w:type="dxa"/>
            <w:gridSpan w:val="11"/>
            <w:tcBorders>
              <w:left w:val="single" w:sz="4" w:space="0" w:color="auto"/>
            </w:tcBorders>
            <w:vAlign w:val="center"/>
          </w:tcPr>
          <w:p w14:paraId="52F06A48"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wymagany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nie wymagany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ustanowiony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nie ustanowiony</w:t>
            </w:r>
          </w:p>
        </w:tc>
      </w:tr>
      <w:tr w:rsidR="00A63185" w:rsidRPr="00A63185" w14:paraId="253A8B93" w14:textId="77777777" w:rsidTr="00A63185">
        <w:trPr>
          <w:trHeight w:val="984"/>
          <w:jc w:val="center"/>
        </w:trPr>
        <w:tc>
          <w:tcPr>
            <w:tcW w:w="2115" w:type="dxa"/>
            <w:gridSpan w:val="3"/>
            <w:vAlign w:val="center"/>
          </w:tcPr>
          <w:p w14:paraId="273D021B"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 xml:space="preserve">Rodzaj konstrukcji </w:t>
            </w:r>
          </w:p>
        </w:tc>
        <w:tc>
          <w:tcPr>
            <w:tcW w:w="8117" w:type="dxa"/>
            <w:gridSpan w:val="11"/>
          </w:tcPr>
          <w:p w14:paraId="6A8684AC"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 w:val="20"/>
                <w:szCs w:val="20"/>
                <w:lang w:eastAsia="pl-PL"/>
              </w:rPr>
              <w:t xml:space="preserve">stalowa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murowana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drewniana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20"/>
                <w:szCs w:val="20"/>
                <w:lang w:eastAsia="pl-PL"/>
              </w:rPr>
              <w:t xml:space="preserve"> żelbetowa</w:t>
            </w:r>
          </w:p>
          <w:p w14:paraId="459CA389"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 w:val="20"/>
                <w:szCs w:val="20"/>
                <w:lang w:eastAsia="pl-PL"/>
              </w:rPr>
              <w:t xml:space="preserve">inna:   ………………………………………………………………………………………                                                                                                                                                                                                                                                                                                                                                                                                                                                                                                                                                                                                                                                                                                                                                                                                                                                                                                                                                                                                                                                                                                                                                                                                                                                                                                                                                                                                                                                                                                                                                                                   </w:t>
            </w:r>
          </w:p>
        </w:tc>
      </w:tr>
      <w:tr w:rsidR="00A63185" w:rsidRPr="00A63185" w14:paraId="2BC30D95" w14:textId="77777777" w:rsidTr="00A63185">
        <w:trPr>
          <w:trHeight w:val="1641"/>
          <w:jc w:val="center"/>
        </w:trPr>
        <w:tc>
          <w:tcPr>
            <w:tcW w:w="2115" w:type="dxa"/>
            <w:gridSpan w:val="3"/>
            <w:vAlign w:val="center"/>
          </w:tcPr>
          <w:p w14:paraId="520940D8"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Wyposażenie</w:t>
            </w:r>
          </w:p>
        </w:tc>
        <w:tc>
          <w:tcPr>
            <w:tcW w:w="8117" w:type="dxa"/>
            <w:gridSpan w:val="11"/>
          </w:tcPr>
          <w:p w14:paraId="48099262"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 w:val="20"/>
                <w:szCs w:val="20"/>
                <w:lang w:eastAsia="pl-PL"/>
              </w:rPr>
              <w:t>przewody dymowe, spalinowe, wentylacyjne* - grawitacyjne</w:t>
            </w:r>
          </w:p>
          <w:p w14:paraId="3241935E"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 w:val="20"/>
                <w:szCs w:val="20"/>
                <w:lang w:eastAsia="pl-PL"/>
              </w:rPr>
              <w:t>przewody dymowe, spalinowe, wentylacyjne* - ciąg jest wymuszony mechanicznie</w:t>
            </w:r>
          </w:p>
          <w:p w14:paraId="18BF47DB"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 w:val="20"/>
                <w:szCs w:val="20"/>
                <w:lang w:eastAsia="pl-PL"/>
              </w:rPr>
              <w:t xml:space="preserve">instalacja gazowa   </w:t>
            </w:r>
          </w:p>
          <w:p w14:paraId="7D3453B4"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sz w:val="20"/>
                <w:szCs w:val="20"/>
                <w:lang w:eastAsia="pl-PL"/>
              </w:rPr>
              <w:t>instalacje i urządzenia służące ochronie środowiska: ………………………………..</w:t>
            </w:r>
          </w:p>
          <w:p w14:paraId="5B7C149A" w14:textId="77777777" w:rsidR="00A63185" w:rsidRPr="00A63185" w:rsidRDefault="00A63185" w:rsidP="00A63185">
            <w:pPr>
              <w:spacing w:before="120"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 xml:space="preserve">        ………………………………………………………………………………………………</w:t>
            </w:r>
          </w:p>
          <w:p w14:paraId="422F4DA8" w14:textId="77777777" w:rsidR="00A63185" w:rsidRPr="00A63185" w:rsidRDefault="00A63185" w:rsidP="00A63185">
            <w:pPr>
              <w:spacing w:before="120"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 xml:space="preserve">        ……………………………………………………………………………………………… </w:t>
            </w:r>
          </w:p>
        </w:tc>
      </w:tr>
      <w:tr w:rsidR="00A63185" w:rsidRPr="00A63185" w14:paraId="3F8DC7F5" w14:textId="77777777" w:rsidTr="00A63185">
        <w:trPr>
          <w:trHeight w:val="454"/>
          <w:jc w:val="center"/>
        </w:trPr>
        <w:tc>
          <w:tcPr>
            <w:tcW w:w="10232" w:type="dxa"/>
            <w:gridSpan w:val="14"/>
            <w:tcBorders>
              <w:top w:val="single" w:sz="12" w:space="0" w:color="auto"/>
              <w:left w:val="single" w:sz="12" w:space="0" w:color="auto"/>
              <w:bottom w:val="single" w:sz="12" w:space="0" w:color="auto"/>
              <w:right w:val="single" w:sz="12" w:space="0" w:color="auto"/>
            </w:tcBorders>
            <w:vAlign w:val="center"/>
          </w:tcPr>
          <w:p w14:paraId="74ECE804" w14:textId="49CF0C0D" w:rsidR="00A63185" w:rsidRPr="00A63185" w:rsidRDefault="00C631CE" w:rsidP="00C631CE">
            <w:pPr>
              <w:spacing w:after="0" w:line="240" w:lineRule="auto"/>
              <w:rPr>
                <w:rFonts w:ascii="Arial" w:eastAsia="Times New Roman" w:hAnsi="Arial" w:cs="Arial"/>
                <w:b/>
                <w:bCs/>
                <w:i/>
                <w:szCs w:val="20"/>
                <w:lang w:eastAsia="pl-PL"/>
              </w:rPr>
            </w:pPr>
            <w:r>
              <w:rPr>
                <w:rFonts w:ascii="Arial" w:eastAsia="Times New Roman" w:hAnsi="Arial" w:cs="Arial"/>
                <w:b/>
                <w:bCs/>
                <w:i/>
                <w:szCs w:val="20"/>
                <w:lang w:eastAsia="pl-PL"/>
              </w:rPr>
              <w:t xml:space="preserve">III.    </w:t>
            </w:r>
            <w:r w:rsidR="00A63185" w:rsidRPr="00A63185">
              <w:rPr>
                <w:rFonts w:ascii="Arial" w:eastAsia="Times New Roman" w:hAnsi="Arial" w:cs="Arial"/>
                <w:b/>
                <w:bCs/>
                <w:i/>
                <w:szCs w:val="20"/>
                <w:lang w:eastAsia="pl-PL"/>
              </w:rPr>
              <w:t xml:space="preserve">Sprawdzenie wykonania zaleceń z poprzedniej  kontroli: </w:t>
            </w:r>
          </w:p>
        </w:tc>
      </w:tr>
      <w:tr w:rsidR="00A63185" w:rsidRPr="00A63185" w14:paraId="1775FFCF" w14:textId="77777777" w:rsidTr="00A63185">
        <w:trPr>
          <w:trHeight w:val="663"/>
          <w:jc w:val="center"/>
        </w:trPr>
        <w:tc>
          <w:tcPr>
            <w:tcW w:w="10232" w:type="dxa"/>
            <w:gridSpan w:val="14"/>
            <w:tcBorders>
              <w:top w:val="single" w:sz="12" w:space="0" w:color="auto"/>
              <w:left w:val="single" w:sz="4" w:space="0" w:color="auto"/>
              <w:bottom w:val="single" w:sz="4" w:space="0" w:color="auto"/>
              <w:right w:val="single" w:sz="4" w:space="0" w:color="auto"/>
            </w:tcBorders>
            <w:vAlign w:val="center"/>
          </w:tcPr>
          <w:p w14:paraId="3D3CC810" w14:textId="77777777" w:rsidR="00A63185" w:rsidRPr="00A63185" w:rsidRDefault="00A63185" w:rsidP="00A63185">
            <w:pPr>
              <w:spacing w:before="60" w:after="0" w:line="240" w:lineRule="auto"/>
              <w:rPr>
                <w:rFonts w:ascii="Arial" w:eastAsia="Times New Roman" w:hAnsi="Arial" w:cs="Arial"/>
                <w:b/>
                <w:sz w:val="20"/>
                <w:szCs w:val="20"/>
                <w:lang w:eastAsia="pl-PL"/>
              </w:rPr>
            </w:pPr>
            <w:r w:rsidRPr="00A63185">
              <w:rPr>
                <w:rFonts w:ascii="Arial" w:eastAsia="Times New Roman" w:hAnsi="Arial" w:cs="Arial"/>
                <w:b/>
                <w:sz w:val="20"/>
                <w:szCs w:val="20"/>
                <w:lang w:eastAsia="pl-PL"/>
              </w:rPr>
              <w:t>Przed rozpoczęciem kontroli zapoznano się z:</w:t>
            </w:r>
          </w:p>
          <w:p w14:paraId="5FD3E148" w14:textId="7A4C8E31" w:rsidR="00A63185" w:rsidRPr="00A63185" w:rsidRDefault="00C631CE" w:rsidP="00C631CE">
            <w:pPr>
              <w:spacing w:before="60"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00A63185" w:rsidRPr="00A63185">
              <w:rPr>
                <w:rFonts w:ascii="Arial" w:eastAsia="Times New Roman" w:hAnsi="Arial" w:cs="Arial"/>
                <w:sz w:val="20"/>
                <w:szCs w:val="20"/>
                <w:lang w:eastAsia="pl-PL"/>
              </w:rPr>
              <w:t>Protokołami z poprzednich kontroli: ………………………………………………………………………………….</w:t>
            </w:r>
          </w:p>
          <w:p w14:paraId="5E766E55" w14:textId="77777777" w:rsidR="00A63185" w:rsidRPr="00A63185" w:rsidRDefault="00A63185" w:rsidP="00A63185">
            <w:pPr>
              <w:spacing w:before="180" w:after="0" w:line="240" w:lineRule="auto"/>
              <w:ind w:left="425"/>
              <w:rPr>
                <w:rFonts w:ascii="Arial" w:eastAsia="Times New Roman" w:hAnsi="Arial" w:cs="Arial"/>
                <w:sz w:val="20"/>
                <w:szCs w:val="20"/>
                <w:lang w:eastAsia="pl-PL"/>
              </w:rPr>
            </w:pPr>
            <w:r w:rsidRPr="00A63185">
              <w:rPr>
                <w:rFonts w:ascii="Arial" w:eastAsia="Times New Roman" w:hAnsi="Arial" w:cs="Arial"/>
                <w:sz w:val="20"/>
                <w:szCs w:val="20"/>
                <w:lang w:eastAsia="pl-PL"/>
              </w:rPr>
              <w:t>……………………………… z dnia   …….…..……… przeprowadzonej przez: ………………………………….</w:t>
            </w:r>
          </w:p>
          <w:p w14:paraId="0073914B" w14:textId="77777777" w:rsidR="00A63185" w:rsidRPr="00A63185" w:rsidRDefault="00A63185" w:rsidP="00A63185">
            <w:pPr>
              <w:spacing w:before="180" w:after="0" w:line="240" w:lineRule="auto"/>
              <w:ind w:left="425"/>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6C9998A0" w14:textId="77777777" w:rsidR="00A63185" w:rsidRPr="00A63185" w:rsidRDefault="00A63185" w:rsidP="00A63185">
            <w:pPr>
              <w:spacing w:before="180" w:after="0" w:line="240" w:lineRule="auto"/>
              <w:ind w:left="425"/>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5B811CAC" w14:textId="22469973" w:rsidR="00A63185" w:rsidRPr="00C631CE" w:rsidRDefault="00C631CE" w:rsidP="00C631CE">
            <w:pPr>
              <w:spacing w:before="180"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Pr="00C631CE">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00A63185" w:rsidRPr="00C631CE">
              <w:rPr>
                <w:rFonts w:ascii="Arial" w:eastAsia="Times New Roman" w:hAnsi="Arial" w:cs="Arial"/>
                <w:sz w:val="20"/>
                <w:szCs w:val="20"/>
                <w:lang w:eastAsia="pl-PL"/>
              </w:rPr>
              <w:t>Innymi dokumentami mającymi znaczenie dla oceny stanu technicznego: ………………………………………</w:t>
            </w:r>
          </w:p>
          <w:p w14:paraId="0335E31B" w14:textId="77777777" w:rsidR="00A63185" w:rsidRPr="00A63185" w:rsidRDefault="00A63185" w:rsidP="00A63185">
            <w:pPr>
              <w:spacing w:before="180" w:after="0" w:line="240" w:lineRule="auto"/>
              <w:ind w:left="425"/>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45563682" w14:textId="77777777" w:rsidR="00A63185" w:rsidRPr="00A63185" w:rsidRDefault="00A63185" w:rsidP="00A63185">
            <w:pPr>
              <w:spacing w:before="180" w:after="0" w:line="240" w:lineRule="auto"/>
              <w:ind w:left="425"/>
              <w:rPr>
                <w:rFonts w:ascii="Arial" w:eastAsia="Times New Roman" w:hAnsi="Arial" w:cs="Arial"/>
                <w:sz w:val="20"/>
                <w:szCs w:val="20"/>
                <w:lang w:eastAsia="pl-PL"/>
              </w:rPr>
            </w:pPr>
          </w:p>
        </w:tc>
      </w:tr>
      <w:tr w:rsidR="00A63185" w:rsidRPr="00A63185" w14:paraId="41672C1F" w14:textId="77777777" w:rsidTr="00A63185">
        <w:trPr>
          <w:trHeight w:val="510"/>
          <w:jc w:val="center"/>
        </w:trPr>
        <w:tc>
          <w:tcPr>
            <w:tcW w:w="1999" w:type="dxa"/>
            <w:gridSpan w:val="2"/>
            <w:tcBorders>
              <w:top w:val="single" w:sz="4" w:space="0" w:color="auto"/>
            </w:tcBorders>
            <w:vAlign w:val="center"/>
          </w:tcPr>
          <w:p w14:paraId="24E365DE"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Element, urządzenie, instalacja</w:t>
            </w:r>
          </w:p>
        </w:tc>
        <w:tc>
          <w:tcPr>
            <w:tcW w:w="3108" w:type="dxa"/>
            <w:gridSpan w:val="5"/>
            <w:tcBorders>
              <w:top w:val="single" w:sz="4" w:space="0" w:color="auto"/>
            </w:tcBorders>
            <w:vAlign w:val="center"/>
          </w:tcPr>
          <w:p w14:paraId="42C7BBEE"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Zalecenia</w:t>
            </w:r>
          </w:p>
        </w:tc>
        <w:tc>
          <w:tcPr>
            <w:tcW w:w="3240" w:type="dxa"/>
            <w:gridSpan w:val="4"/>
            <w:tcBorders>
              <w:top w:val="single" w:sz="4" w:space="0" w:color="auto"/>
            </w:tcBorders>
            <w:vAlign w:val="center"/>
          </w:tcPr>
          <w:p w14:paraId="038181D7"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Stopień wykonania zaleceń</w:t>
            </w:r>
          </w:p>
        </w:tc>
        <w:tc>
          <w:tcPr>
            <w:tcW w:w="1885" w:type="dxa"/>
            <w:gridSpan w:val="3"/>
            <w:tcBorders>
              <w:top w:val="single" w:sz="4" w:space="0" w:color="auto"/>
            </w:tcBorders>
            <w:vAlign w:val="center"/>
          </w:tcPr>
          <w:p w14:paraId="1A5EC98F"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Uwagi</w:t>
            </w:r>
          </w:p>
        </w:tc>
      </w:tr>
      <w:tr w:rsidR="00A63185" w:rsidRPr="00A63185" w14:paraId="738470E0" w14:textId="77777777" w:rsidTr="00A63185">
        <w:trPr>
          <w:trHeight w:val="2440"/>
          <w:jc w:val="center"/>
        </w:trPr>
        <w:tc>
          <w:tcPr>
            <w:tcW w:w="1999" w:type="dxa"/>
            <w:gridSpan w:val="2"/>
            <w:tcBorders>
              <w:bottom w:val="single" w:sz="12" w:space="0" w:color="000000"/>
            </w:tcBorders>
          </w:tcPr>
          <w:p w14:paraId="2E146B71" w14:textId="77777777" w:rsidR="00A63185" w:rsidRPr="00A63185" w:rsidRDefault="00A63185" w:rsidP="00A63185">
            <w:pPr>
              <w:spacing w:after="0" w:line="240" w:lineRule="auto"/>
              <w:rPr>
                <w:rFonts w:ascii="Arial" w:eastAsia="Times New Roman" w:hAnsi="Arial" w:cs="Arial"/>
                <w:sz w:val="20"/>
                <w:szCs w:val="20"/>
                <w:lang w:eastAsia="pl-PL"/>
              </w:rPr>
            </w:pPr>
          </w:p>
        </w:tc>
        <w:tc>
          <w:tcPr>
            <w:tcW w:w="3108" w:type="dxa"/>
            <w:gridSpan w:val="5"/>
            <w:tcBorders>
              <w:bottom w:val="single" w:sz="12" w:space="0" w:color="000000"/>
            </w:tcBorders>
          </w:tcPr>
          <w:p w14:paraId="606AA125" w14:textId="77777777" w:rsidR="00A63185" w:rsidRPr="00A63185" w:rsidRDefault="00A63185" w:rsidP="00A63185">
            <w:pPr>
              <w:spacing w:after="0" w:line="240" w:lineRule="auto"/>
              <w:rPr>
                <w:rFonts w:ascii="Arial" w:eastAsia="Times New Roman" w:hAnsi="Arial" w:cs="Arial"/>
                <w:sz w:val="20"/>
                <w:szCs w:val="20"/>
                <w:lang w:eastAsia="pl-PL"/>
              </w:rPr>
            </w:pPr>
          </w:p>
        </w:tc>
        <w:tc>
          <w:tcPr>
            <w:tcW w:w="3240" w:type="dxa"/>
            <w:gridSpan w:val="4"/>
            <w:tcBorders>
              <w:bottom w:val="single" w:sz="12" w:space="0" w:color="000000"/>
            </w:tcBorders>
          </w:tcPr>
          <w:p w14:paraId="75B4F323" w14:textId="77777777" w:rsidR="00A63185" w:rsidRPr="00A63185" w:rsidRDefault="00A63185" w:rsidP="00A63185">
            <w:pPr>
              <w:spacing w:after="0" w:line="240" w:lineRule="auto"/>
              <w:rPr>
                <w:rFonts w:ascii="Arial" w:eastAsia="Times New Roman" w:hAnsi="Arial" w:cs="Arial"/>
                <w:sz w:val="20"/>
                <w:szCs w:val="20"/>
                <w:lang w:eastAsia="pl-PL"/>
              </w:rPr>
            </w:pPr>
          </w:p>
        </w:tc>
        <w:tc>
          <w:tcPr>
            <w:tcW w:w="1885" w:type="dxa"/>
            <w:gridSpan w:val="3"/>
            <w:tcBorders>
              <w:bottom w:val="single" w:sz="12" w:space="0" w:color="000000"/>
            </w:tcBorders>
          </w:tcPr>
          <w:p w14:paraId="39E078BB" w14:textId="77777777" w:rsidR="00A63185" w:rsidRPr="00A63185" w:rsidRDefault="00A63185" w:rsidP="00A63185">
            <w:pPr>
              <w:spacing w:after="0" w:line="240" w:lineRule="auto"/>
              <w:rPr>
                <w:rFonts w:ascii="Arial" w:eastAsia="Times New Roman" w:hAnsi="Arial" w:cs="Arial"/>
                <w:sz w:val="20"/>
                <w:szCs w:val="20"/>
                <w:lang w:eastAsia="pl-PL"/>
              </w:rPr>
            </w:pPr>
          </w:p>
        </w:tc>
      </w:tr>
      <w:tr w:rsidR="00A63185" w:rsidRPr="00A63185" w14:paraId="6EAFB78B" w14:textId="77777777" w:rsidTr="00A63185">
        <w:trPr>
          <w:trHeight w:val="454"/>
          <w:jc w:val="center"/>
        </w:trPr>
        <w:tc>
          <w:tcPr>
            <w:tcW w:w="10232" w:type="dxa"/>
            <w:gridSpan w:val="14"/>
            <w:tcBorders>
              <w:top w:val="single" w:sz="12" w:space="0" w:color="000000"/>
              <w:left w:val="single" w:sz="12" w:space="0" w:color="000000"/>
              <w:bottom w:val="single" w:sz="12" w:space="0" w:color="000000"/>
              <w:right w:val="single" w:sz="12" w:space="0" w:color="000000"/>
            </w:tcBorders>
            <w:vAlign w:val="center"/>
          </w:tcPr>
          <w:p w14:paraId="3AEB4480" w14:textId="2F033265" w:rsidR="00A63185" w:rsidRPr="00A63185" w:rsidRDefault="00C631CE" w:rsidP="00C631CE">
            <w:pPr>
              <w:spacing w:after="0" w:line="240" w:lineRule="auto"/>
              <w:rPr>
                <w:rFonts w:ascii="Arial" w:eastAsia="Times New Roman" w:hAnsi="Arial" w:cs="Arial"/>
                <w:b/>
                <w:bCs/>
                <w:i/>
                <w:szCs w:val="20"/>
                <w:lang w:eastAsia="pl-PL"/>
              </w:rPr>
            </w:pPr>
            <w:r>
              <w:rPr>
                <w:rFonts w:ascii="Arial" w:eastAsia="Times New Roman" w:hAnsi="Arial" w:cs="Arial"/>
                <w:b/>
                <w:bCs/>
                <w:i/>
                <w:szCs w:val="20"/>
                <w:lang w:eastAsia="pl-PL"/>
              </w:rPr>
              <w:t xml:space="preserve">IV.    </w:t>
            </w:r>
            <w:r w:rsidR="00A63185" w:rsidRPr="00A63185">
              <w:rPr>
                <w:rFonts w:ascii="Arial" w:eastAsia="Times New Roman" w:hAnsi="Arial" w:cs="Arial"/>
                <w:b/>
                <w:bCs/>
                <w:i/>
                <w:szCs w:val="20"/>
                <w:lang w:eastAsia="pl-PL"/>
              </w:rPr>
              <w:t>Ustalenia oraz wnioski po sprawdzeniu stanu technicznego:</w:t>
            </w:r>
          </w:p>
        </w:tc>
      </w:tr>
      <w:tr w:rsidR="00A63185" w:rsidRPr="00A63185" w14:paraId="222A2F55" w14:textId="77777777" w:rsidTr="00A63185">
        <w:trPr>
          <w:trHeight w:val="463"/>
          <w:jc w:val="center"/>
        </w:trPr>
        <w:tc>
          <w:tcPr>
            <w:tcW w:w="10232" w:type="dxa"/>
            <w:gridSpan w:val="14"/>
            <w:tcBorders>
              <w:top w:val="single" w:sz="12" w:space="0" w:color="000000"/>
              <w:bottom w:val="single" w:sz="4" w:space="0" w:color="auto"/>
            </w:tcBorders>
            <w:vAlign w:val="center"/>
          </w:tcPr>
          <w:p w14:paraId="66212F8D" w14:textId="77777777" w:rsidR="00A63185" w:rsidRPr="00A63185" w:rsidRDefault="00A63185" w:rsidP="00A63185">
            <w:pPr>
              <w:spacing w:after="0" w:line="240" w:lineRule="auto"/>
              <w:rPr>
                <w:rFonts w:ascii="Arial" w:eastAsia="Times New Roman" w:hAnsi="Arial" w:cs="Arial"/>
                <w:b/>
                <w:bCs/>
                <w:sz w:val="20"/>
                <w:szCs w:val="20"/>
                <w:lang w:eastAsia="pl-PL"/>
              </w:rPr>
            </w:pPr>
            <w:r w:rsidRPr="00A63185">
              <w:rPr>
                <w:rFonts w:ascii="Arial" w:eastAsia="Times New Roman" w:hAnsi="Arial" w:cs="Arial"/>
                <w:bCs/>
                <w:sz w:val="20"/>
                <w:szCs w:val="20"/>
                <w:lang w:eastAsia="pl-PL"/>
              </w:rPr>
              <w:t xml:space="preserve"> </w:t>
            </w:r>
            <w:r w:rsidRPr="00A63185">
              <w:rPr>
                <w:rFonts w:ascii="Arial" w:eastAsia="Times New Roman" w:hAnsi="Arial" w:cs="Arial"/>
                <w:b/>
                <w:bCs/>
                <w:sz w:val="20"/>
                <w:szCs w:val="20"/>
                <w:lang w:eastAsia="pl-PL"/>
              </w:rPr>
              <w:t>W trakcie kontroli ustalono:</w:t>
            </w:r>
          </w:p>
        </w:tc>
      </w:tr>
      <w:tr w:rsidR="00A63185" w:rsidRPr="00A63185" w14:paraId="57309877" w14:textId="77777777" w:rsidTr="00A63185">
        <w:trPr>
          <w:trHeight w:val="772"/>
          <w:jc w:val="center"/>
        </w:trPr>
        <w:tc>
          <w:tcPr>
            <w:tcW w:w="1999" w:type="dxa"/>
            <w:gridSpan w:val="2"/>
            <w:tcBorders>
              <w:top w:val="single" w:sz="4" w:space="0" w:color="auto"/>
            </w:tcBorders>
            <w:vAlign w:val="center"/>
          </w:tcPr>
          <w:p w14:paraId="47669410"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Element, urządzenie, instalacja</w:t>
            </w:r>
          </w:p>
        </w:tc>
        <w:tc>
          <w:tcPr>
            <w:tcW w:w="3071" w:type="dxa"/>
            <w:gridSpan w:val="4"/>
            <w:tcBorders>
              <w:top w:val="single" w:sz="4" w:space="0" w:color="auto"/>
            </w:tcBorders>
            <w:vAlign w:val="center"/>
          </w:tcPr>
          <w:p w14:paraId="454B0EE4"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Materiał, sposób wykonania, mocowania, wyposażenie</w:t>
            </w:r>
          </w:p>
        </w:tc>
        <w:tc>
          <w:tcPr>
            <w:tcW w:w="3277" w:type="dxa"/>
            <w:gridSpan w:val="5"/>
            <w:tcBorders>
              <w:top w:val="single" w:sz="4" w:space="0" w:color="auto"/>
            </w:tcBorders>
            <w:vAlign w:val="center"/>
          </w:tcPr>
          <w:p w14:paraId="6B871BF0"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Opis usterki, wady, nieprawidłowości / klasyfikacja stanu technicznego</w:t>
            </w:r>
          </w:p>
        </w:tc>
        <w:tc>
          <w:tcPr>
            <w:tcW w:w="739" w:type="dxa"/>
            <w:gridSpan w:val="2"/>
            <w:tcBorders>
              <w:top w:val="single" w:sz="4" w:space="0" w:color="auto"/>
              <w:right w:val="single" w:sz="4" w:space="0" w:color="auto"/>
            </w:tcBorders>
            <w:vAlign w:val="center"/>
          </w:tcPr>
          <w:p w14:paraId="3947C198" w14:textId="77777777" w:rsidR="00A63185" w:rsidRPr="00A63185" w:rsidRDefault="00A63185" w:rsidP="00A63185">
            <w:pPr>
              <w:spacing w:after="0" w:line="360" w:lineRule="auto"/>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zużycie</w:t>
            </w:r>
          </w:p>
          <w:p w14:paraId="10DAC45B" w14:textId="77777777" w:rsidR="00A63185" w:rsidRPr="00A63185" w:rsidRDefault="00A63185" w:rsidP="00A63185">
            <w:pPr>
              <w:spacing w:after="0" w:line="360" w:lineRule="auto"/>
              <w:jc w:val="center"/>
              <w:rPr>
                <w:rFonts w:ascii="Arial" w:eastAsia="Times New Roman" w:hAnsi="Arial" w:cs="Arial"/>
                <w:sz w:val="20"/>
                <w:szCs w:val="20"/>
                <w:lang w:eastAsia="pl-PL"/>
              </w:rPr>
            </w:pPr>
            <w:r w:rsidRPr="00A63185">
              <w:rPr>
                <w:rFonts w:ascii="Arial" w:eastAsia="Times New Roman" w:hAnsi="Arial" w:cs="Arial"/>
                <w:sz w:val="18"/>
                <w:szCs w:val="20"/>
                <w:lang w:eastAsia="pl-PL"/>
              </w:rPr>
              <w:t>[%]</w:t>
            </w:r>
          </w:p>
        </w:tc>
        <w:tc>
          <w:tcPr>
            <w:tcW w:w="1146" w:type="dxa"/>
            <w:tcBorders>
              <w:top w:val="single" w:sz="4" w:space="0" w:color="auto"/>
              <w:left w:val="single" w:sz="4" w:space="0" w:color="auto"/>
            </w:tcBorders>
            <w:vAlign w:val="center"/>
          </w:tcPr>
          <w:p w14:paraId="33AB8C42"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18"/>
                <w:szCs w:val="20"/>
                <w:lang w:eastAsia="pl-PL"/>
              </w:rPr>
              <w:t xml:space="preserve">Uwagi, pilności realizacji niezwłocznie </w:t>
            </w:r>
            <w:r w:rsidRPr="00A63185">
              <w:rPr>
                <w:rFonts w:ascii="Arial" w:eastAsia="Times New Roman" w:hAnsi="Arial" w:cs="Arial"/>
                <w:sz w:val="18"/>
                <w:szCs w:val="20"/>
                <w:lang w:eastAsia="pl-PL"/>
              </w:rPr>
              <w:lastRenderedPageBreak/>
              <w:t>/ do następnej kontroli</w:t>
            </w:r>
          </w:p>
        </w:tc>
      </w:tr>
      <w:tr w:rsidR="00A63185" w:rsidRPr="00A63185" w14:paraId="43882CF1" w14:textId="77777777" w:rsidTr="00A63185">
        <w:trPr>
          <w:trHeight w:val="397"/>
          <w:jc w:val="center"/>
        </w:trPr>
        <w:tc>
          <w:tcPr>
            <w:tcW w:w="10232" w:type="dxa"/>
            <w:gridSpan w:val="14"/>
            <w:vAlign w:val="center"/>
          </w:tcPr>
          <w:p w14:paraId="7E55FAEC"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lastRenderedPageBreak/>
              <w:t xml:space="preserve">Zewnętrzne warstwy przegród zewnętrznych </w:t>
            </w:r>
          </w:p>
        </w:tc>
      </w:tr>
      <w:tr w:rsidR="00A63185" w:rsidRPr="00A63185" w14:paraId="1FEAF37D" w14:textId="77777777" w:rsidTr="00A63185">
        <w:trPr>
          <w:trHeight w:val="510"/>
          <w:jc w:val="center"/>
        </w:trPr>
        <w:tc>
          <w:tcPr>
            <w:tcW w:w="1999" w:type="dxa"/>
            <w:gridSpan w:val="2"/>
            <w:vAlign w:val="center"/>
          </w:tcPr>
          <w:p w14:paraId="5A30E11B" w14:textId="07935225" w:rsidR="00A63185" w:rsidRPr="00A63185" w:rsidRDefault="00C631CE" w:rsidP="00C631CE">
            <w:pPr>
              <w:spacing w:after="0" w:line="240" w:lineRule="auto"/>
              <w:ind w:left="239" w:hanging="239"/>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00A63185" w:rsidRPr="00A63185">
              <w:rPr>
                <w:rFonts w:ascii="Arial" w:eastAsia="Times New Roman" w:hAnsi="Arial" w:cs="Arial"/>
                <w:sz w:val="20"/>
                <w:szCs w:val="20"/>
                <w:lang w:eastAsia="pl-PL"/>
              </w:rPr>
              <w:t>tynki</w:t>
            </w:r>
          </w:p>
        </w:tc>
        <w:tc>
          <w:tcPr>
            <w:tcW w:w="3108" w:type="dxa"/>
            <w:gridSpan w:val="5"/>
            <w:vAlign w:val="center"/>
          </w:tcPr>
          <w:p w14:paraId="2038B48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3A738D1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7DF7AB1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16AF94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26D94B6B" w14:textId="77777777" w:rsidTr="00A63185">
        <w:trPr>
          <w:trHeight w:val="510"/>
          <w:jc w:val="center"/>
        </w:trPr>
        <w:tc>
          <w:tcPr>
            <w:tcW w:w="1999" w:type="dxa"/>
            <w:gridSpan w:val="2"/>
            <w:vAlign w:val="center"/>
          </w:tcPr>
          <w:p w14:paraId="138BC733" w14:textId="743B23E7" w:rsidR="00A63185" w:rsidRPr="00C631CE" w:rsidRDefault="00C631CE" w:rsidP="00C631C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A63185" w:rsidRPr="00C631CE">
              <w:rPr>
                <w:rFonts w:ascii="Arial" w:eastAsia="Times New Roman" w:hAnsi="Arial" w:cs="Arial"/>
                <w:sz w:val="20"/>
                <w:szCs w:val="20"/>
                <w:lang w:eastAsia="pl-PL"/>
              </w:rPr>
              <w:t>okładziny</w:t>
            </w:r>
          </w:p>
        </w:tc>
        <w:tc>
          <w:tcPr>
            <w:tcW w:w="3108" w:type="dxa"/>
            <w:gridSpan w:val="5"/>
            <w:vAlign w:val="center"/>
          </w:tcPr>
          <w:p w14:paraId="7465994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78B57FD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65F67FD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3C94785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76A1935E" w14:textId="77777777" w:rsidTr="00A63185">
        <w:trPr>
          <w:trHeight w:val="510"/>
          <w:jc w:val="center"/>
        </w:trPr>
        <w:tc>
          <w:tcPr>
            <w:tcW w:w="1999" w:type="dxa"/>
            <w:gridSpan w:val="2"/>
            <w:vAlign w:val="center"/>
          </w:tcPr>
          <w:p w14:paraId="792F08FB"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3.</w:t>
            </w:r>
          </w:p>
        </w:tc>
        <w:tc>
          <w:tcPr>
            <w:tcW w:w="3108" w:type="dxa"/>
            <w:gridSpan w:val="5"/>
            <w:vAlign w:val="center"/>
          </w:tcPr>
          <w:p w14:paraId="1C787F7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55BEE2D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1711B13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1CC96E8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150032CA" w14:textId="77777777" w:rsidTr="00A63185">
        <w:trPr>
          <w:trHeight w:val="397"/>
          <w:jc w:val="center"/>
        </w:trPr>
        <w:tc>
          <w:tcPr>
            <w:tcW w:w="10232" w:type="dxa"/>
            <w:gridSpan w:val="14"/>
            <w:vAlign w:val="center"/>
          </w:tcPr>
          <w:p w14:paraId="2F9F800D"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Elementy ścian zewnętrznych</w:t>
            </w:r>
          </w:p>
        </w:tc>
      </w:tr>
      <w:tr w:rsidR="00A63185" w:rsidRPr="00A63185" w14:paraId="19FD4D2D" w14:textId="77777777" w:rsidTr="00A63185">
        <w:trPr>
          <w:trHeight w:val="510"/>
          <w:jc w:val="center"/>
        </w:trPr>
        <w:tc>
          <w:tcPr>
            <w:tcW w:w="1999" w:type="dxa"/>
            <w:gridSpan w:val="2"/>
            <w:vAlign w:val="center"/>
          </w:tcPr>
          <w:p w14:paraId="43A92E79" w14:textId="5A248366" w:rsidR="00A63185" w:rsidRPr="00A63185" w:rsidRDefault="00C631CE" w:rsidP="00C631C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00A63185" w:rsidRPr="00A63185">
              <w:rPr>
                <w:rFonts w:ascii="Arial" w:eastAsia="Times New Roman" w:hAnsi="Arial" w:cs="Arial"/>
                <w:sz w:val="20"/>
                <w:szCs w:val="20"/>
                <w:lang w:eastAsia="pl-PL"/>
              </w:rPr>
              <w:t>gzymsy</w:t>
            </w:r>
          </w:p>
        </w:tc>
        <w:tc>
          <w:tcPr>
            <w:tcW w:w="3108" w:type="dxa"/>
            <w:gridSpan w:val="5"/>
            <w:vAlign w:val="center"/>
          </w:tcPr>
          <w:p w14:paraId="4C68AF8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672374A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563F595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5752AE8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61746D53" w14:textId="77777777" w:rsidTr="00A63185">
        <w:trPr>
          <w:trHeight w:val="510"/>
          <w:jc w:val="center"/>
        </w:trPr>
        <w:tc>
          <w:tcPr>
            <w:tcW w:w="1999" w:type="dxa"/>
            <w:gridSpan w:val="2"/>
            <w:vAlign w:val="center"/>
          </w:tcPr>
          <w:p w14:paraId="258687AC" w14:textId="08CFD71B" w:rsidR="00A63185" w:rsidRPr="00A63185" w:rsidRDefault="00C631CE" w:rsidP="00C631C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A63185" w:rsidRPr="00A63185">
              <w:rPr>
                <w:rFonts w:ascii="Arial" w:eastAsia="Times New Roman" w:hAnsi="Arial" w:cs="Arial"/>
                <w:sz w:val="20"/>
                <w:szCs w:val="20"/>
                <w:lang w:eastAsia="pl-PL"/>
              </w:rPr>
              <w:t>attyki</w:t>
            </w:r>
          </w:p>
        </w:tc>
        <w:tc>
          <w:tcPr>
            <w:tcW w:w="3108" w:type="dxa"/>
            <w:gridSpan w:val="5"/>
            <w:vAlign w:val="center"/>
          </w:tcPr>
          <w:p w14:paraId="350FA08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338E737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7AEFC7C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5BD04F0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032A1026" w14:textId="77777777" w:rsidTr="00A63185">
        <w:trPr>
          <w:trHeight w:val="510"/>
          <w:jc w:val="center"/>
        </w:trPr>
        <w:tc>
          <w:tcPr>
            <w:tcW w:w="1999" w:type="dxa"/>
            <w:gridSpan w:val="2"/>
            <w:vAlign w:val="center"/>
          </w:tcPr>
          <w:p w14:paraId="4A92E251" w14:textId="6A455BC6" w:rsidR="00A63185" w:rsidRPr="00A63185" w:rsidRDefault="00C631CE" w:rsidP="00C631C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A63185" w:rsidRPr="00A63185">
              <w:rPr>
                <w:rFonts w:ascii="Arial" w:eastAsia="Times New Roman" w:hAnsi="Arial" w:cs="Arial"/>
                <w:sz w:val="20"/>
                <w:szCs w:val="20"/>
                <w:lang w:eastAsia="pl-PL"/>
              </w:rPr>
              <w:t>filary</w:t>
            </w:r>
          </w:p>
        </w:tc>
        <w:tc>
          <w:tcPr>
            <w:tcW w:w="3108" w:type="dxa"/>
            <w:gridSpan w:val="5"/>
            <w:vAlign w:val="center"/>
          </w:tcPr>
          <w:p w14:paraId="00011D1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45C6934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6E0D48B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0EAC4D9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721D6575" w14:textId="77777777" w:rsidTr="00A63185">
        <w:trPr>
          <w:trHeight w:val="510"/>
          <w:jc w:val="center"/>
        </w:trPr>
        <w:tc>
          <w:tcPr>
            <w:tcW w:w="1999" w:type="dxa"/>
            <w:gridSpan w:val="2"/>
            <w:vAlign w:val="center"/>
          </w:tcPr>
          <w:p w14:paraId="7FBA374D" w14:textId="7528ED96" w:rsidR="00A63185" w:rsidRPr="00C631CE" w:rsidRDefault="00C631CE" w:rsidP="00C631C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4. </w:t>
            </w:r>
            <w:r w:rsidR="00A63185" w:rsidRPr="00C631CE">
              <w:rPr>
                <w:rFonts w:ascii="Arial" w:eastAsia="Times New Roman" w:hAnsi="Arial" w:cs="Arial"/>
                <w:sz w:val="20"/>
                <w:szCs w:val="20"/>
                <w:lang w:eastAsia="pl-PL"/>
              </w:rPr>
              <w:t>balkony, loggie</w:t>
            </w:r>
          </w:p>
        </w:tc>
        <w:tc>
          <w:tcPr>
            <w:tcW w:w="3108" w:type="dxa"/>
            <w:gridSpan w:val="5"/>
            <w:vAlign w:val="center"/>
          </w:tcPr>
          <w:p w14:paraId="25E8795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6283CC7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754773C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513179E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2A69F8A2" w14:textId="77777777" w:rsidTr="00A63185">
        <w:trPr>
          <w:trHeight w:val="510"/>
          <w:jc w:val="center"/>
        </w:trPr>
        <w:tc>
          <w:tcPr>
            <w:tcW w:w="1999" w:type="dxa"/>
            <w:gridSpan w:val="2"/>
            <w:vAlign w:val="center"/>
          </w:tcPr>
          <w:p w14:paraId="6CCA2699" w14:textId="22F3E707" w:rsidR="00A63185" w:rsidRPr="00A63185" w:rsidRDefault="00C631CE" w:rsidP="00C631C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5. </w:t>
            </w:r>
            <w:r w:rsidR="00A63185" w:rsidRPr="00A63185">
              <w:rPr>
                <w:rFonts w:ascii="Arial" w:eastAsia="Times New Roman" w:hAnsi="Arial" w:cs="Arial"/>
                <w:sz w:val="20"/>
                <w:szCs w:val="20"/>
                <w:lang w:eastAsia="pl-PL"/>
              </w:rPr>
              <w:t>balustrady</w:t>
            </w:r>
          </w:p>
        </w:tc>
        <w:tc>
          <w:tcPr>
            <w:tcW w:w="3108" w:type="dxa"/>
            <w:gridSpan w:val="5"/>
            <w:vAlign w:val="center"/>
          </w:tcPr>
          <w:p w14:paraId="2237A76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4C1E02F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3663C04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BD5214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78645615" w14:textId="77777777" w:rsidTr="00A63185">
        <w:trPr>
          <w:trHeight w:val="510"/>
          <w:jc w:val="center"/>
        </w:trPr>
        <w:tc>
          <w:tcPr>
            <w:tcW w:w="1999" w:type="dxa"/>
            <w:gridSpan w:val="2"/>
            <w:vAlign w:val="center"/>
          </w:tcPr>
          <w:p w14:paraId="3E742AE7" w14:textId="5A4C1A4D" w:rsidR="00A63185" w:rsidRPr="00A63185" w:rsidRDefault="00C631CE" w:rsidP="00C631C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6.</w:t>
            </w:r>
          </w:p>
        </w:tc>
        <w:tc>
          <w:tcPr>
            <w:tcW w:w="3108" w:type="dxa"/>
            <w:gridSpan w:val="5"/>
            <w:vAlign w:val="center"/>
          </w:tcPr>
          <w:p w14:paraId="099EC7C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2B62A0F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01C5F9C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30B024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18A5A160" w14:textId="77777777" w:rsidTr="00A63185">
        <w:trPr>
          <w:trHeight w:val="397"/>
          <w:jc w:val="center"/>
        </w:trPr>
        <w:tc>
          <w:tcPr>
            <w:tcW w:w="10232" w:type="dxa"/>
            <w:gridSpan w:val="14"/>
            <w:vAlign w:val="center"/>
          </w:tcPr>
          <w:p w14:paraId="3C475C1D"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 xml:space="preserve">Urządzenia i instalacje zamocowane do ścian i dachu </w:t>
            </w:r>
          </w:p>
        </w:tc>
      </w:tr>
      <w:tr w:rsidR="00A63185" w:rsidRPr="00A63185" w14:paraId="27CB85CD" w14:textId="77777777" w:rsidTr="00A63185">
        <w:trPr>
          <w:trHeight w:val="510"/>
          <w:jc w:val="center"/>
        </w:trPr>
        <w:tc>
          <w:tcPr>
            <w:tcW w:w="1999" w:type="dxa"/>
            <w:gridSpan w:val="2"/>
            <w:vAlign w:val="center"/>
          </w:tcPr>
          <w:p w14:paraId="252C9560" w14:textId="448D7AB3" w:rsidR="00A63185" w:rsidRPr="00A63185" w:rsidRDefault="00C631CE" w:rsidP="00C631C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00A63185" w:rsidRPr="00A63185">
              <w:rPr>
                <w:rFonts w:ascii="Arial" w:eastAsia="Times New Roman" w:hAnsi="Arial" w:cs="Arial"/>
                <w:sz w:val="20"/>
                <w:szCs w:val="20"/>
                <w:lang w:eastAsia="pl-PL"/>
              </w:rPr>
              <w:t>szyldy, reklamy</w:t>
            </w:r>
          </w:p>
        </w:tc>
        <w:tc>
          <w:tcPr>
            <w:tcW w:w="3108" w:type="dxa"/>
            <w:gridSpan w:val="5"/>
            <w:vAlign w:val="center"/>
          </w:tcPr>
          <w:p w14:paraId="3A6B51E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4230DB9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6764E1D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438882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009880EE" w14:textId="77777777" w:rsidTr="00A63185">
        <w:trPr>
          <w:trHeight w:val="510"/>
          <w:jc w:val="center"/>
        </w:trPr>
        <w:tc>
          <w:tcPr>
            <w:tcW w:w="1999" w:type="dxa"/>
            <w:gridSpan w:val="2"/>
            <w:vAlign w:val="center"/>
          </w:tcPr>
          <w:p w14:paraId="45D8D034" w14:textId="3F3E091B" w:rsidR="00A63185" w:rsidRPr="00C631CE" w:rsidRDefault="00C631CE" w:rsidP="00C631C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A63185" w:rsidRPr="00C631CE">
              <w:rPr>
                <w:rFonts w:ascii="Arial" w:eastAsia="Times New Roman" w:hAnsi="Arial" w:cs="Arial"/>
                <w:sz w:val="20"/>
                <w:szCs w:val="20"/>
                <w:lang w:eastAsia="pl-PL"/>
              </w:rPr>
              <w:t>klimatyzatory</w:t>
            </w:r>
          </w:p>
        </w:tc>
        <w:tc>
          <w:tcPr>
            <w:tcW w:w="3108" w:type="dxa"/>
            <w:gridSpan w:val="5"/>
            <w:vAlign w:val="center"/>
          </w:tcPr>
          <w:p w14:paraId="29B846B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1D7D9C9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76EC487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1A48BE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0E9E6D71" w14:textId="77777777" w:rsidTr="00A63185">
        <w:trPr>
          <w:trHeight w:val="510"/>
          <w:jc w:val="center"/>
        </w:trPr>
        <w:tc>
          <w:tcPr>
            <w:tcW w:w="1999" w:type="dxa"/>
            <w:gridSpan w:val="2"/>
            <w:vAlign w:val="center"/>
          </w:tcPr>
          <w:p w14:paraId="7596D3AB" w14:textId="33027DE0" w:rsidR="00A63185" w:rsidRPr="00C631CE" w:rsidRDefault="00C631CE" w:rsidP="00C631C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3</w:t>
            </w:r>
            <w:r w:rsidR="00147AB6">
              <w:rPr>
                <w:rFonts w:ascii="Arial" w:eastAsia="Times New Roman" w:hAnsi="Arial" w:cs="Arial"/>
                <w:sz w:val="20"/>
                <w:szCs w:val="20"/>
                <w:lang w:eastAsia="pl-PL"/>
              </w:rPr>
              <w:t xml:space="preserve">. </w:t>
            </w:r>
            <w:r w:rsidR="00A63185" w:rsidRPr="00C631CE">
              <w:rPr>
                <w:rFonts w:ascii="Arial" w:eastAsia="Times New Roman" w:hAnsi="Arial" w:cs="Arial"/>
                <w:sz w:val="20"/>
                <w:szCs w:val="20"/>
                <w:lang w:eastAsia="pl-PL"/>
              </w:rPr>
              <w:t>anteny</w:t>
            </w:r>
          </w:p>
        </w:tc>
        <w:tc>
          <w:tcPr>
            <w:tcW w:w="3108" w:type="dxa"/>
            <w:gridSpan w:val="5"/>
            <w:vAlign w:val="center"/>
          </w:tcPr>
          <w:p w14:paraId="3643439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4D845EE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6A39B17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4259EB2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3DDD60AB" w14:textId="77777777" w:rsidTr="00A63185">
        <w:trPr>
          <w:trHeight w:val="510"/>
          <w:jc w:val="center"/>
        </w:trPr>
        <w:tc>
          <w:tcPr>
            <w:tcW w:w="1999" w:type="dxa"/>
            <w:gridSpan w:val="2"/>
            <w:vAlign w:val="center"/>
          </w:tcPr>
          <w:p w14:paraId="6ED945B7" w14:textId="06364677" w:rsidR="00A63185" w:rsidRPr="00A63185" w:rsidRDefault="00147AB6" w:rsidP="00147AB6">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4.</w:t>
            </w:r>
          </w:p>
        </w:tc>
        <w:tc>
          <w:tcPr>
            <w:tcW w:w="3108" w:type="dxa"/>
            <w:gridSpan w:val="5"/>
            <w:vAlign w:val="center"/>
          </w:tcPr>
          <w:p w14:paraId="20546A2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6178362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5BC2388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450076E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4EC11BD6" w14:textId="77777777" w:rsidTr="00A63185">
        <w:trPr>
          <w:trHeight w:val="397"/>
          <w:jc w:val="center"/>
        </w:trPr>
        <w:tc>
          <w:tcPr>
            <w:tcW w:w="10232" w:type="dxa"/>
            <w:gridSpan w:val="14"/>
            <w:vAlign w:val="center"/>
          </w:tcPr>
          <w:p w14:paraId="70D24C2C"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Pokrycie dachowe i elementy odwodnienia</w:t>
            </w:r>
          </w:p>
        </w:tc>
      </w:tr>
      <w:tr w:rsidR="00A63185" w:rsidRPr="00A63185" w14:paraId="037CB48D" w14:textId="77777777" w:rsidTr="00A63185">
        <w:trPr>
          <w:trHeight w:val="510"/>
          <w:jc w:val="center"/>
        </w:trPr>
        <w:tc>
          <w:tcPr>
            <w:tcW w:w="1999" w:type="dxa"/>
            <w:gridSpan w:val="2"/>
            <w:vAlign w:val="center"/>
          </w:tcPr>
          <w:p w14:paraId="6155B14A" w14:textId="2213C7F4" w:rsidR="00A63185" w:rsidRPr="00A63185" w:rsidRDefault="00147AB6" w:rsidP="00147AB6">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00A63185" w:rsidRPr="00A63185">
              <w:rPr>
                <w:rFonts w:ascii="Arial" w:eastAsia="Times New Roman" w:hAnsi="Arial" w:cs="Arial"/>
                <w:sz w:val="20"/>
                <w:szCs w:val="20"/>
                <w:lang w:eastAsia="pl-PL"/>
              </w:rPr>
              <w:t>pokrycie dachu</w:t>
            </w:r>
          </w:p>
        </w:tc>
        <w:tc>
          <w:tcPr>
            <w:tcW w:w="3108" w:type="dxa"/>
            <w:gridSpan w:val="5"/>
            <w:vAlign w:val="center"/>
          </w:tcPr>
          <w:p w14:paraId="2F7F47D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40F3C26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62766F5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749B439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4122AC5C" w14:textId="77777777" w:rsidTr="00A63185">
        <w:trPr>
          <w:trHeight w:val="510"/>
          <w:jc w:val="center"/>
        </w:trPr>
        <w:tc>
          <w:tcPr>
            <w:tcW w:w="1999" w:type="dxa"/>
            <w:gridSpan w:val="2"/>
            <w:vAlign w:val="center"/>
          </w:tcPr>
          <w:p w14:paraId="62273DCB" w14:textId="08739F9F" w:rsidR="00A63185" w:rsidRPr="00A63185" w:rsidRDefault="00147AB6" w:rsidP="00147AB6">
            <w:pPr>
              <w:spacing w:after="0" w:line="240" w:lineRule="auto"/>
              <w:ind w:left="239" w:hanging="239"/>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A63185" w:rsidRPr="00A63185">
              <w:rPr>
                <w:rFonts w:ascii="Arial" w:eastAsia="Times New Roman" w:hAnsi="Arial" w:cs="Arial"/>
                <w:sz w:val="20"/>
                <w:szCs w:val="20"/>
                <w:lang w:eastAsia="pl-PL"/>
              </w:rPr>
              <w:t>kominy, ławy kominiarskie</w:t>
            </w:r>
          </w:p>
        </w:tc>
        <w:tc>
          <w:tcPr>
            <w:tcW w:w="3108" w:type="dxa"/>
            <w:gridSpan w:val="5"/>
            <w:vAlign w:val="center"/>
          </w:tcPr>
          <w:p w14:paraId="167A73E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72BD58F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650B7CE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04C2D2E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7C6721AF" w14:textId="77777777" w:rsidTr="00A63185">
        <w:trPr>
          <w:trHeight w:val="510"/>
          <w:jc w:val="center"/>
        </w:trPr>
        <w:tc>
          <w:tcPr>
            <w:tcW w:w="1999" w:type="dxa"/>
            <w:gridSpan w:val="2"/>
            <w:vAlign w:val="center"/>
          </w:tcPr>
          <w:p w14:paraId="6A3B0C3A" w14:textId="48A4F453" w:rsidR="00A63185" w:rsidRPr="00147AB6" w:rsidRDefault="00147AB6" w:rsidP="00147AB6">
            <w:pPr>
              <w:spacing w:after="0" w:line="240" w:lineRule="auto"/>
              <w:ind w:left="239" w:hanging="239"/>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A63185" w:rsidRPr="00147AB6">
              <w:rPr>
                <w:rFonts w:ascii="Arial" w:eastAsia="Times New Roman" w:hAnsi="Arial" w:cs="Arial"/>
                <w:sz w:val="20"/>
                <w:szCs w:val="20"/>
                <w:lang w:eastAsia="pl-PL"/>
              </w:rPr>
              <w:t>obróbki blacharskie</w:t>
            </w:r>
          </w:p>
        </w:tc>
        <w:tc>
          <w:tcPr>
            <w:tcW w:w="3108" w:type="dxa"/>
            <w:gridSpan w:val="5"/>
            <w:vAlign w:val="center"/>
          </w:tcPr>
          <w:p w14:paraId="7650FFD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1C747F4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3C429C7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279F98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6E80D83E" w14:textId="77777777" w:rsidTr="00A63185">
        <w:trPr>
          <w:trHeight w:val="510"/>
          <w:jc w:val="center"/>
        </w:trPr>
        <w:tc>
          <w:tcPr>
            <w:tcW w:w="1999" w:type="dxa"/>
            <w:gridSpan w:val="2"/>
            <w:vAlign w:val="center"/>
          </w:tcPr>
          <w:p w14:paraId="1B842EC3" w14:textId="05067619" w:rsidR="00A63185" w:rsidRPr="00147AB6" w:rsidRDefault="00147AB6" w:rsidP="00147AB6">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4</w:t>
            </w:r>
            <w:r w:rsidRPr="00147AB6">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A63185" w:rsidRPr="00147AB6">
              <w:rPr>
                <w:rFonts w:ascii="Arial" w:eastAsia="Times New Roman" w:hAnsi="Arial" w:cs="Arial"/>
                <w:sz w:val="20"/>
                <w:szCs w:val="20"/>
                <w:lang w:eastAsia="pl-PL"/>
              </w:rPr>
              <w:t>rynny</w:t>
            </w:r>
          </w:p>
        </w:tc>
        <w:tc>
          <w:tcPr>
            <w:tcW w:w="3108" w:type="dxa"/>
            <w:gridSpan w:val="5"/>
            <w:vAlign w:val="center"/>
          </w:tcPr>
          <w:p w14:paraId="3902AFC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371F37D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43AD3FC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87513A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233F04E8" w14:textId="77777777" w:rsidTr="00A63185">
        <w:trPr>
          <w:trHeight w:val="510"/>
          <w:jc w:val="center"/>
        </w:trPr>
        <w:tc>
          <w:tcPr>
            <w:tcW w:w="1999" w:type="dxa"/>
            <w:gridSpan w:val="2"/>
            <w:vAlign w:val="center"/>
          </w:tcPr>
          <w:p w14:paraId="5FF4C127" w14:textId="31336B6B" w:rsidR="00A63185" w:rsidRPr="00A63185" w:rsidRDefault="00147AB6" w:rsidP="00147AB6">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5. </w:t>
            </w:r>
            <w:r w:rsidR="00A63185" w:rsidRPr="00A63185">
              <w:rPr>
                <w:rFonts w:ascii="Arial" w:eastAsia="Times New Roman" w:hAnsi="Arial" w:cs="Arial"/>
                <w:sz w:val="20"/>
                <w:szCs w:val="20"/>
                <w:lang w:eastAsia="pl-PL"/>
              </w:rPr>
              <w:t>rury spustowe</w:t>
            </w:r>
          </w:p>
        </w:tc>
        <w:tc>
          <w:tcPr>
            <w:tcW w:w="3108" w:type="dxa"/>
            <w:gridSpan w:val="5"/>
            <w:vAlign w:val="center"/>
          </w:tcPr>
          <w:p w14:paraId="4BA2CE1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3FC9D2F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3CAE98C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1127143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6DB0ECBB" w14:textId="77777777" w:rsidTr="00A63185">
        <w:trPr>
          <w:trHeight w:val="510"/>
          <w:jc w:val="center"/>
        </w:trPr>
        <w:tc>
          <w:tcPr>
            <w:tcW w:w="1999" w:type="dxa"/>
            <w:gridSpan w:val="2"/>
            <w:vAlign w:val="center"/>
          </w:tcPr>
          <w:p w14:paraId="43ABEEFB"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6.</w:t>
            </w:r>
          </w:p>
        </w:tc>
        <w:tc>
          <w:tcPr>
            <w:tcW w:w="3108" w:type="dxa"/>
            <w:gridSpan w:val="5"/>
            <w:vAlign w:val="center"/>
          </w:tcPr>
          <w:p w14:paraId="35FBDD9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1A70AB7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6F6FDF1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31CF02F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5FFA41F1" w14:textId="77777777" w:rsidTr="00A63185">
        <w:trPr>
          <w:trHeight w:val="397"/>
          <w:jc w:val="center"/>
        </w:trPr>
        <w:tc>
          <w:tcPr>
            <w:tcW w:w="10232" w:type="dxa"/>
            <w:gridSpan w:val="14"/>
            <w:vAlign w:val="center"/>
          </w:tcPr>
          <w:p w14:paraId="3776B493"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Instalacje i urządzenia służące ochronie środowiska</w:t>
            </w:r>
          </w:p>
        </w:tc>
      </w:tr>
      <w:tr w:rsidR="00A63185" w:rsidRPr="00A63185" w14:paraId="1D2B2482" w14:textId="77777777" w:rsidTr="00A63185">
        <w:trPr>
          <w:trHeight w:val="510"/>
          <w:jc w:val="center"/>
        </w:trPr>
        <w:tc>
          <w:tcPr>
            <w:tcW w:w="1999" w:type="dxa"/>
            <w:gridSpan w:val="2"/>
            <w:vAlign w:val="center"/>
          </w:tcPr>
          <w:p w14:paraId="1EC0B2E3" w14:textId="552DF038" w:rsidR="00A63185" w:rsidRPr="00A63185" w:rsidRDefault="00147AB6" w:rsidP="00147AB6">
            <w:pPr>
              <w:spacing w:after="0" w:line="240" w:lineRule="auto"/>
              <w:ind w:left="239" w:hanging="239"/>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00A63185" w:rsidRPr="00A63185">
              <w:rPr>
                <w:rFonts w:ascii="Arial" w:eastAsia="Times New Roman" w:hAnsi="Arial" w:cs="Arial"/>
                <w:sz w:val="20"/>
                <w:szCs w:val="20"/>
                <w:lang w:eastAsia="pl-PL"/>
              </w:rPr>
              <w:t>kanalizacja sanitarna</w:t>
            </w:r>
          </w:p>
        </w:tc>
        <w:tc>
          <w:tcPr>
            <w:tcW w:w="3108" w:type="dxa"/>
            <w:gridSpan w:val="5"/>
            <w:vAlign w:val="center"/>
          </w:tcPr>
          <w:p w14:paraId="619B7D5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25253CE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209DC41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5F78178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5CD779EE" w14:textId="77777777" w:rsidTr="00A63185">
        <w:trPr>
          <w:trHeight w:val="510"/>
          <w:jc w:val="center"/>
        </w:trPr>
        <w:tc>
          <w:tcPr>
            <w:tcW w:w="1999" w:type="dxa"/>
            <w:gridSpan w:val="2"/>
            <w:vAlign w:val="center"/>
          </w:tcPr>
          <w:p w14:paraId="1B2444E1" w14:textId="7B59DA51" w:rsidR="00A63185" w:rsidRPr="00A86800" w:rsidRDefault="00A86800" w:rsidP="0095686A">
            <w:pPr>
              <w:spacing w:after="0" w:line="240" w:lineRule="auto"/>
              <w:ind w:left="239" w:hanging="239"/>
              <w:rPr>
                <w:rFonts w:ascii="Arial" w:eastAsia="Times New Roman" w:hAnsi="Arial" w:cs="Arial"/>
                <w:sz w:val="20"/>
                <w:szCs w:val="20"/>
                <w:lang w:eastAsia="pl-PL"/>
              </w:rPr>
            </w:pPr>
            <w:r>
              <w:rPr>
                <w:rFonts w:ascii="Arial" w:eastAsia="Times New Roman" w:hAnsi="Arial" w:cs="Arial"/>
                <w:sz w:val="20"/>
                <w:szCs w:val="20"/>
                <w:lang w:eastAsia="pl-PL"/>
              </w:rPr>
              <w:t>2</w:t>
            </w:r>
            <w:r w:rsidR="0095686A">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A86800">
              <w:rPr>
                <w:rFonts w:ascii="Arial" w:eastAsia="Times New Roman" w:hAnsi="Arial" w:cs="Arial"/>
                <w:sz w:val="20"/>
                <w:szCs w:val="20"/>
                <w:lang w:eastAsia="pl-PL"/>
              </w:rPr>
              <w:t>kanalizacja</w:t>
            </w:r>
            <w:r>
              <w:rPr>
                <w:rFonts w:ascii="Arial" w:eastAsia="Times New Roman" w:hAnsi="Arial" w:cs="Arial"/>
                <w:sz w:val="20"/>
                <w:szCs w:val="20"/>
                <w:lang w:eastAsia="pl-PL"/>
              </w:rPr>
              <w:t xml:space="preserve"> </w:t>
            </w:r>
            <w:r w:rsidRPr="00A86800">
              <w:rPr>
                <w:rFonts w:ascii="Arial" w:eastAsia="Times New Roman" w:hAnsi="Arial" w:cs="Arial"/>
                <w:sz w:val="20"/>
                <w:szCs w:val="20"/>
                <w:lang w:eastAsia="pl-PL"/>
              </w:rPr>
              <w:t xml:space="preserve"> deszczowa</w:t>
            </w:r>
          </w:p>
        </w:tc>
        <w:tc>
          <w:tcPr>
            <w:tcW w:w="3108" w:type="dxa"/>
            <w:gridSpan w:val="5"/>
            <w:vAlign w:val="center"/>
          </w:tcPr>
          <w:p w14:paraId="5973215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30D1CF0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7C003EF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307D955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76C209B7" w14:textId="77777777" w:rsidTr="00A63185">
        <w:trPr>
          <w:trHeight w:val="510"/>
          <w:jc w:val="center"/>
        </w:trPr>
        <w:tc>
          <w:tcPr>
            <w:tcW w:w="1999" w:type="dxa"/>
            <w:gridSpan w:val="2"/>
            <w:vAlign w:val="center"/>
          </w:tcPr>
          <w:p w14:paraId="516D904D" w14:textId="6DCCD221" w:rsidR="00A63185" w:rsidRPr="00A86800" w:rsidRDefault="00A63185" w:rsidP="00A86800">
            <w:pPr>
              <w:pStyle w:val="Akapitzlist"/>
              <w:numPr>
                <w:ilvl w:val="0"/>
                <w:numId w:val="154"/>
              </w:numPr>
              <w:spacing w:after="0" w:line="240" w:lineRule="auto"/>
              <w:jc w:val="both"/>
              <w:rPr>
                <w:rFonts w:ascii="Arial" w:eastAsia="Times New Roman" w:hAnsi="Arial" w:cs="Arial"/>
                <w:sz w:val="20"/>
                <w:szCs w:val="20"/>
                <w:lang w:eastAsia="pl-PL"/>
              </w:rPr>
            </w:pPr>
            <w:r w:rsidRPr="00A86800">
              <w:rPr>
                <w:rFonts w:ascii="Arial" w:eastAsia="Times New Roman" w:hAnsi="Arial" w:cs="Arial"/>
                <w:sz w:val="20"/>
                <w:szCs w:val="20"/>
                <w:lang w:eastAsia="pl-PL"/>
              </w:rPr>
              <w:t>zbiorniki bezodpływowe</w:t>
            </w:r>
          </w:p>
        </w:tc>
        <w:tc>
          <w:tcPr>
            <w:tcW w:w="3108" w:type="dxa"/>
            <w:gridSpan w:val="5"/>
            <w:vAlign w:val="center"/>
          </w:tcPr>
          <w:p w14:paraId="7345C8F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573A9FC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7F0FF05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18497D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7363B5ED" w14:textId="77777777" w:rsidTr="00A63185">
        <w:trPr>
          <w:trHeight w:val="510"/>
          <w:jc w:val="center"/>
        </w:trPr>
        <w:tc>
          <w:tcPr>
            <w:tcW w:w="1999" w:type="dxa"/>
            <w:gridSpan w:val="2"/>
            <w:vAlign w:val="center"/>
          </w:tcPr>
          <w:p w14:paraId="0CFB9FEE" w14:textId="77777777" w:rsidR="00A63185" w:rsidRPr="00A63185" w:rsidRDefault="00A63185" w:rsidP="00A86800">
            <w:pPr>
              <w:numPr>
                <w:ilvl w:val="0"/>
                <w:numId w:val="154"/>
              </w:numPr>
              <w:spacing w:after="0" w:line="240" w:lineRule="auto"/>
              <w:ind w:left="317" w:hanging="317"/>
              <w:rPr>
                <w:rFonts w:ascii="Arial" w:eastAsia="Times New Roman" w:hAnsi="Arial" w:cs="Arial"/>
                <w:sz w:val="20"/>
                <w:szCs w:val="20"/>
                <w:lang w:eastAsia="pl-PL"/>
              </w:rPr>
            </w:pPr>
            <w:r w:rsidRPr="00A63185">
              <w:rPr>
                <w:rFonts w:ascii="Arial" w:eastAsia="Times New Roman" w:hAnsi="Arial" w:cs="Arial"/>
                <w:sz w:val="20"/>
                <w:szCs w:val="20"/>
                <w:lang w:eastAsia="pl-PL"/>
              </w:rPr>
              <w:lastRenderedPageBreak/>
              <w:t>urządzenia do oczyszczania ścieków</w:t>
            </w:r>
          </w:p>
        </w:tc>
        <w:tc>
          <w:tcPr>
            <w:tcW w:w="3108" w:type="dxa"/>
            <w:gridSpan w:val="5"/>
            <w:vAlign w:val="center"/>
          </w:tcPr>
          <w:p w14:paraId="2C33170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3F07F9E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300BFFB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575F058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57B71ADA" w14:textId="77777777" w:rsidTr="00A63185">
        <w:trPr>
          <w:trHeight w:val="510"/>
          <w:jc w:val="center"/>
        </w:trPr>
        <w:tc>
          <w:tcPr>
            <w:tcW w:w="1999" w:type="dxa"/>
            <w:gridSpan w:val="2"/>
            <w:vAlign w:val="center"/>
          </w:tcPr>
          <w:p w14:paraId="5347338B" w14:textId="77777777" w:rsidR="00A63185" w:rsidRPr="00A63185" w:rsidRDefault="00A63185" w:rsidP="00A86800">
            <w:pPr>
              <w:numPr>
                <w:ilvl w:val="0"/>
                <w:numId w:val="154"/>
              </w:numPr>
              <w:spacing w:after="0" w:line="240" w:lineRule="auto"/>
              <w:jc w:val="both"/>
              <w:rPr>
                <w:rFonts w:ascii="Arial" w:eastAsia="Times New Roman" w:hAnsi="Arial" w:cs="Arial"/>
                <w:sz w:val="20"/>
                <w:szCs w:val="20"/>
                <w:lang w:eastAsia="pl-PL"/>
              </w:rPr>
            </w:pPr>
            <w:r w:rsidRPr="00A63185">
              <w:rPr>
                <w:rFonts w:ascii="Arial" w:eastAsia="Times New Roman" w:hAnsi="Arial" w:cs="Arial"/>
                <w:sz w:val="20"/>
                <w:szCs w:val="20"/>
                <w:lang w:eastAsia="pl-PL"/>
              </w:rPr>
              <w:t>urządzenia filtrujące</w:t>
            </w:r>
          </w:p>
        </w:tc>
        <w:tc>
          <w:tcPr>
            <w:tcW w:w="3108" w:type="dxa"/>
            <w:gridSpan w:val="5"/>
            <w:vAlign w:val="center"/>
          </w:tcPr>
          <w:p w14:paraId="6D912B7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753C86F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2E1351F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363CDB5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0D3820A3" w14:textId="77777777" w:rsidTr="00A63185">
        <w:trPr>
          <w:trHeight w:val="510"/>
          <w:jc w:val="center"/>
        </w:trPr>
        <w:tc>
          <w:tcPr>
            <w:tcW w:w="1999" w:type="dxa"/>
            <w:gridSpan w:val="2"/>
            <w:vAlign w:val="center"/>
          </w:tcPr>
          <w:p w14:paraId="268E0845" w14:textId="77777777" w:rsidR="00A63185" w:rsidRPr="00A63185" w:rsidRDefault="00A63185" w:rsidP="00A86800">
            <w:pPr>
              <w:numPr>
                <w:ilvl w:val="0"/>
                <w:numId w:val="154"/>
              </w:numPr>
              <w:spacing w:after="0" w:line="240" w:lineRule="auto"/>
              <w:jc w:val="both"/>
              <w:rPr>
                <w:rFonts w:ascii="Arial" w:eastAsia="Times New Roman" w:hAnsi="Arial" w:cs="Arial"/>
                <w:sz w:val="20"/>
                <w:szCs w:val="20"/>
                <w:lang w:eastAsia="pl-PL"/>
              </w:rPr>
            </w:pPr>
            <w:r w:rsidRPr="00A63185">
              <w:rPr>
                <w:rFonts w:ascii="Arial" w:eastAsia="Times New Roman" w:hAnsi="Arial" w:cs="Arial"/>
                <w:sz w:val="20"/>
                <w:szCs w:val="20"/>
                <w:lang w:eastAsia="pl-PL"/>
              </w:rPr>
              <w:t>urządzenia wygłuszające</w:t>
            </w:r>
          </w:p>
        </w:tc>
        <w:tc>
          <w:tcPr>
            <w:tcW w:w="3108" w:type="dxa"/>
            <w:gridSpan w:val="5"/>
            <w:vAlign w:val="center"/>
          </w:tcPr>
          <w:p w14:paraId="31E0083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7AA74AC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7EED256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AC11B1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2D459EC1" w14:textId="77777777" w:rsidTr="00A63185">
        <w:trPr>
          <w:trHeight w:val="397"/>
          <w:jc w:val="center"/>
        </w:trPr>
        <w:tc>
          <w:tcPr>
            <w:tcW w:w="10232" w:type="dxa"/>
            <w:gridSpan w:val="14"/>
            <w:vAlign w:val="center"/>
          </w:tcPr>
          <w:p w14:paraId="3D48CF4D"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Instalacja gazowa</w:t>
            </w:r>
          </w:p>
        </w:tc>
      </w:tr>
      <w:tr w:rsidR="00A63185" w:rsidRPr="00A63185" w14:paraId="34F6BB9F" w14:textId="77777777" w:rsidTr="00A63185">
        <w:trPr>
          <w:trHeight w:val="510"/>
          <w:jc w:val="center"/>
        </w:trPr>
        <w:tc>
          <w:tcPr>
            <w:tcW w:w="1999" w:type="dxa"/>
            <w:gridSpan w:val="2"/>
            <w:vAlign w:val="center"/>
          </w:tcPr>
          <w:p w14:paraId="62E82D86" w14:textId="351CF9D8" w:rsidR="00A63185" w:rsidRPr="00A63185" w:rsidRDefault="00A86800" w:rsidP="0095686A">
            <w:pPr>
              <w:spacing w:after="0" w:line="240" w:lineRule="auto"/>
              <w:ind w:left="239" w:hanging="239"/>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00A63185" w:rsidRPr="00A63185">
              <w:rPr>
                <w:rFonts w:ascii="Arial" w:eastAsia="Times New Roman" w:hAnsi="Arial" w:cs="Arial"/>
                <w:sz w:val="20"/>
                <w:szCs w:val="20"/>
                <w:lang w:eastAsia="pl-PL"/>
              </w:rPr>
              <w:t>przewody</w:t>
            </w:r>
          </w:p>
        </w:tc>
        <w:tc>
          <w:tcPr>
            <w:tcW w:w="3108" w:type="dxa"/>
            <w:gridSpan w:val="5"/>
            <w:vAlign w:val="center"/>
          </w:tcPr>
          <w:p w14:paraId="00275E9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0164E32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166B4BA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D41160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279CF1FF" w14:textId="77777777" w:rsidTr="00A63185">
        <w:trPr>
          <w:trHeight w:val="510"/>
          <w:jc w:val="center"/>
        </w:trPr>
        <w:tc>
          <w:tcPr>
            <w:tcW w:w="1999" w:type="dxa"/>
            <w:gridSpan w:val="2"/>
            <w:vAlign w:val="center"/>
          </w:tcPr>
          <w:p w14:paraId="78889BA0" w14:textId="2121440D" w:rsidR="00A63185" w:rsidRPr="00A63185" w:rsidRDefault="00A86800" w:rsidP="0095686A">
            <w:pPr>
              <w:spacing w:after="0" w:line="240" w:lineRule="auto"/>
              <w:ind w:left="239" w:hanging="239"/>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A63185" w:rsidRPr="00A63185">
              <w:rPr>
                <w:rFonts w:ascii="Arial" w:eastAsia="Times New Roman" w:hAnsi="Arial" w:cs="Arial"/>
                <w:sz w:val="20"/>
                <w:szCs w:val="20"/>
                <w:lang w:eastAsia="pl-PL"/>
              </w:rPr>
              <w:t>instalacje sygnalizujące</w:t>
            </w:r>
          </w:p>
        </w:tc>
        <w:tc>
          <w:tcPr>
            <w:tcW w:w="3108" w:type="dxa"/>
            <w:gridSpan w:val="5"/>
            <w:vAlign w:val="center"/>
          </w:tcPr>
          <w:p w14:paraId="2BC7334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1407D34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0B4167D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739988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30BEAEF6" w14:textId="77777777" w:rsidTr="00A63185">
        <w:trPr>
          <w:trHeight w:val="510"/>
          <w:jc w:val="center"/>
        </w:trPr>
        <w:tc>
          <w:tcPr>
            <w:tcW w:w="1999" w:type="dxa"/>
            <w:gridSpan w:val="2"/>
            <w:vAlign w:val="center"/>
          </w:tcPr>
          <w:p w14:paraId="4AFC88A5" w14:textId="0AF1515B" w:rsidR="00A63185" w:rsidRPr="0095686A" w:rsidRDefault="00A63185" w:rsidP="0095686A">
            <w:pPr>
              <w:pStyle w:val="Akapitzlist"/>
              <w:numPr>
                <w:ilvl w:val="0"/>
                <w:numId w:val="162"/>
              </w:numPr>
              <w:spacing w:after="0" w:line="240" w:lineRule="auto"/>
              <w:ind w:left="239" w:hanging="239"/>
              <w:rPr>
                <w:rFonts w:ascii="Arial" w:eastAsia="Times New Roman" w:hAnsi="Arial" w:cs="Arial"/>
                <w:sz w:val="20"/>
                <w:szCs w:val="20"/>
                <w:lang w:eastAsia="pl-PL"/>
              </w:rPr>
            </w:pPr>
            <w:r w:rsidRPr="0095686A">
              <w:rPr>
                <w:rFonts w:ascii="Arial" w:eastAsia="Times New Roman" w:hAnsi="Arial" w:cs="Arial"/>
                <w:sz w:val="20"/>
                <w:szCs w:val="20"/>
                <w:lang w:eastAsia="pl-PL"/>
              </w:rPr>
              <w:t>urządzenia odcinające</w:t>
            </w:r>
          </w:p>
        </w:tc>
        <w:tc>
          <w:tcPr>
            <w:tcW w:w="3108" w:type="dxa"/>
            <w:gridSpan w:val="5"/>
            <w:vAlign w:val="center"/>
          </w:tcPr>
          <w:p w14:paraId="551306F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55FE460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16D2869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58314B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0E0E35C9" w14:textId="77777777" w:rsidTr="00A63185">
        <w:trPr>
          <w:trHeight w:val="510"/>
          <w:jc w:val="center"/>
        </w:trPr>
        <w:tc>
          <w:tcPr>
            <w:tcW w:w="1999" w:type="dxa"/>
            <w:gridSpan w:val="2"/>
            <w:vAlign w:val="center"/>
          </w:tcPr>
          <w:p w14:paraId="1E4ADE39" w14:textId="6BDDA7D6" w:rsidR="00A63185" w:rsidRPr="0095686A" w:rsidRDefault="0095686A" w:rsidP="0095686A">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4. </w:t>
            </w:r>
            <w:r w:rsidR="00A63185" w:rsidRPr="0095686A">
              <w:rPr>
                <w:rFonts w:ascii="Arial" w:eastAsia="Times New Roman" w:hAnsi="Arial" w:cs="Arial"/>
                <w:sz w:val="20"/>
                <w:szCs w:val="20"/>
                <w:lang w:eastAsia="pl-PL"/>
              </w:rPr>
              <w:t>zawór główny</w:t>
            </w:r>
          </w:p>
        </w:tc>
        <w:tc>
          <w:tcPr>
            <w:tcW w:w="3108" w:type="dxa"/>
            <w:gridSpan w:val="5"/>
            <w:vAlign w:val="center"/>
          </w:tcPr>
          <w:p w14:paraId="393BF5C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4C51325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62059D1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0C68082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40D7338F" w14:textId="77777777" w:rsidTr="00A63185">
        <w:trPr>
          <w:trHeight w:val="510"/>
          <w:jc w:val="center"/>
        </w:trPr>
        <w:tc>
          <w:tcPr>
            <w:tcW w:w="1999" w:type="dxa"/>
            <w:gridSpan w:val="2"/>
            <w:vAlign w:val="center"/>
          </w:tcPr>
          <w:p w14:paraId="52322387" w14:textId="2DFC0813" w:rsidR="00A63185" w:rsidRPr="00A63185" w:rsidRDefault="0095686A" w:rsidP="0095686A">
            <w:pPr>
              <w:spacing w:after="0" w:line="240" w:lineRule="auto"/>
              <w:ind w:left="239" w:hanging="239"/>
              <w:rPr>
                <w:rFonts w:ascii="Arial" w:eastAsia="Times New Roman" w:hAnsi="Arial" w:cs="Arial"/>
                <w:sz w:val="20"/>
                <w:szCs w:val="20"/>
                <w:lang w:eastAsia="pl-PL"/>
              </w:rPr>
            </w:pPr>
            <w:r>
              <w:rPr>
                <w:rFonts w:ascii="Arial" w:eastAsia="Times New Roman" w:hAnsi="Arial" w:cs="Arial"/>
                <w:sz w:val="20"/>
                <w:szCs w:val="20"/>
                <w:lang w:eastAsia="pl-PL"/>
              </w:rPr>
              <w:t xml:space="preserve">5. </w:t>
            </w:r>
            <w:r w:rsidR="00A63185" w:rsidRPr="00A63185">
              <w:rPr>
                <w:rFonts w:ascii="Arial" w:eastAsia="Times New Roman" w:hAnsi="Arial" w:cs="Arial"/>
                <w:sz w:val="20"/>
                <w:szCs w:val="20"/>
                <w:lang w:eastAsia="pl-PL"/>
              </w:rPr>
              <w:t>urządzenia redukcyjne</w:t>
            </w:r>
          </w:p>
        </w:tc>
        <w:tc>
          <w:tcPr>
            <w:tcW w:w="3108" w:type="dxa"/>
            <w:gridSpan w:val="5"/>
            <w:vAlign w:val="center"/>
          </w:tcPr>
          <w:p w14:paraId="6889E52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0D28233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57DAE07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02E25B5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3359E1E3" w14:textId="77777777" w:rsidTr="00A63185">
        <w:trPr>
          <w:trHeight w:val="510"/>
          <w:jc w:val="center"/>
        </w:trPr>
        <w:tc>
          <w:tcPr>
            <w:tcW w:w="1999" w:type="dxa"/>
            <w:gridSpan w:val="2"/>
            <w:vAlign w:val="center"/>
          </w:tcPr>
          <w:p w14:paraId="1AE1C0B5" w14:textId="6D3A5E77" w:rsidR="00A63185" w:rsidRPr="00A63185" w:rsidRDefault="0095686A" w:rsidP="0095686A">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6. </w:t>
            </w:r>
            <w:r w:rsidR="00A63185" w:rsidRPr="00A63185">
              <w:rPr>
                <w:rFonts w:ascii="Arial" w:eastAsia="Times New Roman" w:hAnsi="Arial" w:cs="Arial"/>
                <w:sz w:val="20"/>
                <w:szCs w:val="20"/>
                <w:lang w:eastAsia="pl-PL"/>
              </w:rPr>
              <w:t>gazomierze</w:t>
            </w:r>
          </w:p>
        </w:tc>
        <w:tc>
          <w:tcPr>
            <w:tcW w:w="3108" w:type="dxa"/>
            <w:gridSpan w:val="5"/>
            <w:vAlign w:val="center"/>
          </w:tcPr>
          <w:p w14:paraId="61AA9C5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693DC05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01082BD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31876C7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3C524CD1" w14:textId="77777777" w:rsidTr="00A63185">
        <w:trPr>
          <w:trHeight w:val="510"/>
          <w:jc w:val="center"/>
        </w:trPr>
        <w:tc>
          <w:tcPr>
            <w:tcW w:w="1999" w:type="dxa"/>
            <w:gridSpan w:val="2"/>
            <w:vAlign w:val="center"/>
          </w:tcPr>
          <w:p w14:paraId="1A3B84B7" w14:textId="760CBF63" w:rsidR="00A63185" w:rsidRPr="00A63185" w:rsidRDefault="0095686A" w:rsidP="0095686A">
            <w:pPr>
              <w:spacing w:after="0" w:line="240" w:lineRule="auto"/>
              <w:ind w:left="239" w:hanging="239"/>
              <w:rPr>
                <w:rFonts w:ascii="Arial" w:eastAsia="Times New Roman" w:hAnsi="Arial" w:cs="Arial"/>
                <w:sz w:val="20"/>
                <w:szCs w:val="20"/>
                <w:lang w:eastAsia="pl-PL"/>
              </w:rPr>
            </w:pPr>
            <w:r>
              <w:rPr>
                <w:rFonts w:ascii="Arial" w:eastAsia="Times New Roman" w:hAnsi="Arial" w:cs="Arial"/>
                <w:sz w:val="20"/>
                <w:szCs w:val="20"/>
                <w:lang w:eastAsia="pl-PL"/>
              </w:rPr>
              <w:t xml:space="preserve">7. </w:t>
            </w:r>
            <w:r w:rsidR="00A63185" w:rsidRPr="00A63185">
              <w:rPr>
                <w:rFonts w:ascii="Arial" w:eastAsia="Times New Roman" w:hAnsi="Arial" w:cs="Arial"/>
                <w:sz w:val="20"/>
                <w:szCs w:val="20"/>
                <w:lang w:eastAsia="pl-PL"/>
              </w:rPr>
              <w:t>zabezpieczenie antykorozyjne i kolorystyka instalacji</w:t>
            </w:r>
          </w:p>
        </w:tc>
        <w:tc>
          <w:tcPr>
            <w:tcW w:w="3108" w:type="dxa"/>
            <w:gridSpan w:val="5"/>
            <w:vAlign w:val="center"/>
          </w:tcPr>
          <w:p w14:paraId="785F27F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758E5D1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7195BF0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18CE45A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58ADFA44" w14:textId="77777777" w:rsidTr="00A63185">
        <w:trPr>
          <w:trHeight w:val="510"/>
          <w:jc w:val="center"/>
        </w:trPr>
        <w:tc>
          <w:tcPr>
            <w:tcW w:w="10232" w:type="dxa"/>
            <w:gridSpan w:val="14"/>
            <w:vAlign w:val="center"/>
          </w:tcPr>
          <w:p w14:paraId="3C59B628"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Instalacja piorunochronna</w:t>
            </w:r>
          </w:p>
        </w:tc>
      </w:tr>
      <w:tr w:rsidR="00A63185" w:rsidRPr="00A63185" w14:paraId="608F4F8E" w14:textId="77777777" w:rsidTr="00A63185">
        <w:trPr>
          <w:trHeight w:val="510"/>
          <w:jc w:val="center"/>
        </w:trPr>
        <w:tc>
          <w:tcPr>
            <w:tcW w:w="1999" w:type="dxa"/>
            <w:gridSpan w:val="2"/>
            <w:vAlign w:val="center"/>
          </w:tcPr>
          <w:p w14:paraId="2566E576" w14:textId="200A033A" w:rsidR="00A63185" w:rsidRPr="00A63185" w:rsidRDefault="0095686A" w:rsidP="0095686A">
            <w:pPr>
              <w:spacing w:after="0" w:line="240" w:lineRule="auto"/>
              <w:ind w:hanging="21"/>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3108" w:type="dxa"/>
            <w:gridSpan w:val="5"/>
            <w:vAlign w:val="center"/>
          </w:tcPr>
          <w:p w14:paraId="777DA2C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29DA8E0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40866A7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7FAE661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49F92F9A" w14:textId="77777777" w:rsidTr="00A63185">
        <w:trPr>
          <w:trHeight w:val="510"/>
          <w:jc w:val="center"/>
        </w:trPr>
        <w:tc>
          <w:tcPr>
            <w:tcW w:w="1999" w:type="dxa"/>
            <w:gridSpan w:val="2"/>
            <w:vAlign w:val="center"/>
          </w:tcPr>
          <w:p w14:paraId="74EBD446" w14:textId="6867F4CE" w:rsidR="00A63185" w:rsidRPr="00A63185" w:rsidRDefault="0095686A" w:rsidP="0095686A">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3108" w:type="dxa"/>
            <w:gridSpan w:val="5"/>
            <w:vAlign w:val="center"/>
          </w:tcPr>
          <w:p w14:paraId="163B6B8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0098FBA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07FBE95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632E7F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2B6D7BD2" w14:textId="77777777" w:rsidTr="00A63185">
        <w:trPr>
          <w:trHeight w:val="510"/>
          <w:jc w:val="center"/>
        </w:trPr>
        <w:tc>
          <w:tcPr>
            <w:tcW w:w="1999" w:type="dxa"/>
            <w:gridSpan w:val="2"/>
            <w:vAlign w:val="center"/>
          </w:tcPr>
          <w:p w14:paraId="77A412B0" w14:textId="3E6B4FE1" w:rsidR="00A63185" w:rsidRPr="00A63185" w:rsidRDefault="0095686A" w:rsidP="0095686A">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3.</w:t>
            </w:r>
          </w:p>
        </w:tc>
        <w:tc>
          <w:tcPr>
            <w:tcW w:w="3108" w:type="dxa"/>
            <w:gridSpan w:val="5"/>
            <w:vAlign w:val="center"/>
          </w:tcPr>
          <w:p w14:paraId="6C6DF1C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50E16BA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72EB07E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3D9C2CB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3ECBCFCB" w14:textId="77777777" w:rsidTr="00A63185">
        <w:trPr>
          <w:trHeight w:val="510"/>
          <w:jc w:val="center"/>
        </w:trPr>
        <w:tc>
          <w:tcPr>
            <w:tcW w:w="10232" w:type="dxa"/>
            <w:gridSpan w:val="14"/>
            <w:vAlign w:val="center"/>
          </w:tcPr>
          <w:p w14:paraId="2233F85D"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Instalacja elektryczna</w:t>
            </w:r>
          </w:p>
        </w:tc>
      </w:tr>
      <w:tr w:rsidR="00A63185" w:rsidRPr="00A63185" w14:paraId="3FE36C1C" w14:textId="77777777" w:rsidTr="00A63185">
        <w:trPr>
          <w:trHeight w:val="510"/>
          <w:jc w:val="center"/>
        </w:trPr>
        <w:tc>
          <w:tcPr>
            <w:tcW w:w="1999" w:type="dxa"/>
            <w:gridSpan w:val="2"/>
            <w:vAlign w:val="center"/>
          </w:tcPr>
          <w:p w14:paraId="2BEF6794" w14:textId="77777777" w:rsidR="00A63185" w:rsidRPr="00A63185" w:rsidRDefault="00A63185" w:rsidP="00A63185">
            <w:pPr>
              <w:numPr>
                <w:ilvl w:val="0"/>
                <w:numId w:val="166"/>
              </w:numPr>
              <w:spacing w:after="0" w:line="240" w:lineRule="auto"/>
              <w:ind w:left="0"/>
              <w:rPr>
                <w:rFonts w:ascii="Arial" w:eastAsia="Times New Roman" w:hAnsi="Arial" w:cs="Arial"/>
                <w:sz w:val="20"/>
                <w:szCs w:val="20"/>
                <w:lang w:eastAsia="pl-PL"/>
              </w:rPr>
            </w:pPr>
          </w:p>
        </w:tc>
        <w:tc>
          <w:tcPr>
            <w:tcW w:w="3108" w:type="dxa"/>
            <w:gridSpan w:val="5"/>
            <w:vAlign w:val="center"/>
          </w:tcPr>
          <w:p w14:paraId="1A65618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3E5B137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4706A88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57B226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6B552802" w14:textId="77777777" w:rsidTr="00A63185">
        <w:trPr>
          <w:trHeight w:val="510"/>
          <w:jc w:val="center"/>
        </w:trPr>
        <w:tc>
          <w:tcPr>
            <w:tcW w:w="1999" w:type="dxa"/>
            <w:gridSpan w:val="2"/>
            <w:vAlign w:val="center"/>
          </w:tcPr>
          <w:p w14:paraId="12B74BD6" w14:textId="77777777" w:rsidR="00A63185" w:rsidRPr="00A63185" w:rsidRDefault="00A63185" w:rsidP="00A63185">
            <w:pPr>
              <w:numPr>
                <w:ilvl w:val="0"/>
                <w:numId w:val="166"/>
              </w:numPr>
              <w:spacing w:after="0" w:line="240" w:lineRule="auto"/>
              <w:ind w:left="0"/>
              <w:rPr>
                <w:rFonts w:ascii="Arial" w:eastAsia="Times New Roman" w:hAnsi="Arial" w:cs="Arial"/>
                <w:sz w:val="20"/>
                <w:szCs w:val="20"/>
                <w:lang w:eastAsia="pl-PL"/>
              </w:rPr>
            </w:pPr>
          </w:p>
        </w:tc>
        <w:tc>
          <w:tcPr>
            <w:tcW w:w="3108" w:type="dxa"/>
            <w:gridSpan w:val="5"/>
            <w:vAlign w:val="center"/>
          </w:tcPr>
          <w:p w14:paraId="1CE5062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192A66A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0AB0F60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41DA35F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1E0A37F8" w14:textId="77777777" w:rsidTr="00A63185">
        <w:trPr>
          <w:trHeight w:val="510"/>
          <w:jc w:val="center"/>
        </w:trPr>
        <w:tc>
          <w:tcPr>
            <w:tcW w:w="1999" w:type="dxa"/>
            <w:gridSpan w:val="2"/>
            <w:vAlign w:val="center"/>
          </w:tcPr>
          <w:p w14:paraId="3CECC86B" w14:textId="77777777" w:rsidR="00A63185" w:rsidRPr="00A63185" w:rsidRDefault="00A63185" w:rsidP="00A63185">
            <w:pPr>
              <w:numPr>
                <w:ilvl w:val="0"/>
                <w:numId w:val="166"/>
              </w:numPr>
              <w:spacing w:after="0" w:line="240" w:lineRule="auto"/>
              <w:ind w:left="0"/>
              <w:rPr>
                <w:rFonts w:ascii="Arial" w:eastAsia="Times New Roman" w:hAnsi="Arial" w:cs="Arial"/>
                <w:sz w:val="20"/>
                <w:szCs w:val="20"/>
                <w:lang w:eastAsia="pl-PL"/>
              </w:rPr>
            </w:pPr>
          </w:p>
        </w:tc>
        <w:tc>
          <w:tcPr>
            <w:tcW w:w="3108" w:type="dxa"/>
            <w:gridSpan w:val="5"/>
            <w:vAlign w:val="center"/>
          </w:tcPr>
          <w:p w14:paraId="62D175B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189E5E0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0E89026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392D686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0CD948C6" w14:textId="77777777" w:rsidTr="00A63185">
        <w:trPr>
          <w:trHeight w:val="510"/>
          <w:jc w:val="center"/>
        </w:trPr>
        <w:tc>
          <w:tcPr>
            <w:tcW w:w="10232" w:type="dxa"/>
            <w:gridSpan w:val="14"/>
            <w:vAlign w:val="center"/>
          </w:tcPr>
          <w:p w14:paraId="0911D9B2"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Instalacja gazowa</w:t>
            </w:r>
          </w:p>
        </w:tc>
      </w:tr>
      <w:tr w:rsidR="00A63185" w:rsidRPr="00A63185" w14:paraId="24B57A6E" w14:textId="77777777" w:rsidTr="00A63185">
        <w:trPr>
          <w:trHeight w:val="510"/>
          <w:jc w:val="center"/>
        </w:trPr>
        <w:tc>
          <w:tcPr>
            <w:tcW w:w="1999" w:type="dxa"/>
            <w:gridSpan w:val="2"/>
            <w:vAlign w:val="center"/>
          </w:tcPr>
          <w:p w14:paraId="06C995DF"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1.</w:t>
            </w:r>
          </w:p>
        </w:tc>
        <w:tc>
          <w:tcPr>
            <w:tcW w:w="8233" w:type="dxa"/>
            <w:gridSpan w:val="12"/>
            <w:vAlign w:val="center"/>
          </w:tcPr>
          <w:p w14:paraId="7E87397D"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dotyczy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nie dotyczy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wykonano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nie wykonano</w:t>
            </w:r>
          </w:p>
        </w:tc>
      </w:tr>
      <w:tr w:rsidR="00A63185" w:rsidRPr="00A63185" w14:paraId="570671A0" w14:textId="77777777" w:rsidTr="00A63185">
        <w:trPr>
          <w:trHeight w:val="510"/>
          <w:jc w:val="center"/>
        </w:trPr>
        <w:tc>
          <w:tcPr>
            <w:tcW w:w="1999" w:type="dxa"/>
            <w:gridSpan w:val="2"/>
            <w:vAlign w:val="center"/>
          </w:tcPr>
          <w:p w14:paraId="612697EA"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1.</w:t>
            </w:r>
          </w:p>
        </w:tc>
        <w:tc>
          <w:tcPr>
            <w:tcW w:w="3108" w:type="dxa"/>
            <w:gridSpan w:val="5"/>
            <w:vAlign w:val="center"/>
          </w:tcPr>
          <w:p w14:paraId="209ED09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07B3F50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1DCB3F9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19546DD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52690086" w14:textId="77777777" w:rsidTr="00A63185">
        <w:trPr>
          <w:trHeight w:val="397"/>
          <w:jc w:val="center"/>
        </w:trPr>
        <w:tc>
          <w:tcPr>
            <w:tcW w:w="10232" w:type="dxa"/>
            <w:gridSpan w:val="14"/>
            <w:vAlign w:val="center"/>
          </w:tcPr>
          <w:p w14:paraId="2D41DA86"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System ochrony przeciwpożarowej, odgromowej i przepięciowej</w:t>
            </w:r>
          </w:p>
        </w:tc>
      </w:tr>
      <w:tr w:rsidR="00A63185" w:rsidRPr="00A63185" w14:paraId="1429A6FD" w14:textId="77777777" w:rsidTr="00A63185">
        <w:trPr>
          <w:trHeight w:val="397"/>
          <w:jc w:val="center"/>
        </w:trPr>
        <w:tc>
          <w:tcPr>
            <w:tcW w:w="10232" w:type="dxa"/>
            <w:gridSpan w:val="14"/>
            <w:vAlign w:val="center"/>
          </w:tcPr>
          <w:p w14:paraId="2145F736"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dotyczy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nie dotyczy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wykonano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nie wykonano</w:t>
            </w:r>
          </w:p>
        </w:tc>
      </w:tr>
      <w:tr w:rsidR="00A63185" w:rsidRPr="00A63185" w14:paraId="711623B7" w14:textId="77777777" w:rsidTr="00A63185">
        <w:trPr>
          <w:trHeight w:val="397"/>
          <w:jc w:val="center"/>
        </w:trPr>
        <w:tc>
          <w:tcPr>
            <w:tcW w:w="10232" w:type="dxa"/>
            <w:gridSpan w:val="14"/>
            <w:vAlign w:val="center"/>
          </w:tcPr>
          <w:p w14:paraId="1CF7FF9E"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Przewody kominowe (dymowe, spalinowe i wentylacyjne)</w:t>
            </w:r>
          </w:p>
        </w:tc>
      </w:tr>
      <w:tr w:rsidR="00A63185" w:rsidRPr="00A63185" w14:paraId="7CDF9255" w14:textId="77777777" w:rsidTr="00A63185">
        <w:trPr>
          <w:trHeight w:val="510"/>
          <w:jc w:val="center"/>
        </w:trPr>
        <w:tc>
          <w:tcPr>
            <w:tcW w:w="1999" w:type="dxa"/>
            <w:gridSpan w:val="2"/>
            <w:vAlign w:val="center"/>
          </w:tcPr>
          <w:p w14:paraId="79652315" w14:textId="7B2FE02A" w:rsidR="00A63185" w:rsidRPr="00A63185" w:rsidRDefault="0095686A" w:rsidP="0095686A">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00A63185" w:rsidRPr="00A63185">
              <w:rPr>
                <w:rFonts w:ascii="Arial" w:eastAsia="Times New Roman" w:hAnsi="Arial" w:cs="Arial"/>
                <w:sz w:val="20"/>
                <w:szCs w:val="20"/>
                <w:lang w:eastAsia="pl-PL"/>
              </w:rPr>
              <w:t>dymowe</w:t>
            </w:r>
          </w:p>
        </w:tc>
        <w:tc>
          <w:tcPr>
            <w:tcW w:w="3108" w:type="dxa"/>
            <w:gridSpan w:val="5"/>
            <w:vAlign w:val="center"/>
          </w:tcPr>
          <w:p w14:paraId="37FFC35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69F6551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2A2B6E2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5F2DD8B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2EF57AF5" w14:textId="77777777" w:rsidTr="00A63185">
        <w:trPr>
          <w:trHeight w:val="510"/>
          <w:jc w:val="center"/>
        </w:trPr>
        <w:tc>
          <w:tcPr>
            <w:tcW w:w="1999" w:type="dxa"/>
            <w:gridSpan w:val="2"/>
            <w:vAlign w:val="center"/>
          </w:tcPr>
          <w:p w14:paraId="27FDCD61" w14:textId="3C50051D" w:rsidR="00A63185" w:rsidRPr="00A63185" w:rsidRDefault="0095686A" w:rsidP="0095686A">
            <w:pPr>
              <w:spacing w:after="0" w:line="240" w:lineRule="auto"/>
              <w:ind w:left="239" w:hanging="239"/>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A63185" w:rsidRPr="00A63185">
              <w:rPr>
                <w:rFonts w:ascii="Arial" w:eastAsia="Times New Roman" w:hAnsi="Arial" w:cs="Arial"/>
                <w:sz w:val="20"/>
                <w:szCs w:val="20"/>
                <w:lang w:eastAsia="pl-PL"/>
              </w:rPr>
              <w:t>spalinowe grawitacyjne</w:t>
            </w:r>
          </w:p>
        </w:tc>
        <w:tc>
          <w:tcPr>
            <w:tcW w:w="3108" w:type="dxa"/>
            <w:gridSpan w:val="5"/>
            <w:vAlign w:val="center"/>
          </w:tcPr>
          <w:p w14:paraId="4EBCB78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38D8FC0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774A41E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76D0450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61AB8CD7" w14:textId="77777777" w:rsidTr="00A63185">
        <w:trPr>
          <w:trHeight w:val="510"/>
          <w:jc w:val="center"/>
        </w:trPr>
        <w:tc>
          <w:tcPr>
            <w:tcW w:w="1999" w:type="dxa"/>
            <w:gridSpan w:val="2"/>
            <w:vAlign w:val="center"/>
          </w:tcPr>
          <w:p w14:paraId="1A7AD941" w14:textId="7C5AD98D" w:rsidR="00A63185" w:rsidRPr="00A63185" w:rsidRDefault="0095686A" w:rsidP="0095686A">
            <w:pPr>
              <w:spacing w:after="0" w:line="240" w:lineRule="auto"/>
              <w:ind w:left="239" w:hanging="239"/>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3. </w:t>
            </w:r>
            <w:r w:rsidR="00A63185" w:rsidRPr="00A63185">
              <w:rPr>
                <w:rFonts w:ascii="Arial" w:eastAsia="Times New Roman" w:hAnsi="Arial" w:cs="Arial"/>
                <w:sz w:val="20"/>
                <w:szCs w:val="20"/>
                <w:lang w:eastAsia="pl-PL"/>
              </w:rPr>
              <w:t>wentylacyjne grawitacyjne</w:t>
            </w:r>
          </w:p>
        </w:tc>
        <w:tc>
          <w:tcPr>
            <w:tcW w:w="3108" w:type="dxa"/>
            <w:gridSpan w:val="5"/>
            <w:vAlign w:val="center"/>
          </w:tcPr>
          <w:p w14:paraId="75ED5AB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2DBD2E7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4DAC4FF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68399A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37AA61C2" w14:textId="77777777" w:rsidTr="00A63185">
        <w:trPr>
          <w:trHeight w:val="510"/>
          <w:jc w:val="center"/>
        </w:trPr>
        <w:tc>
          <w:tcPr>
            <w:tcW w:w="1999" w:type="dxa"/>
            <w:gridSpan w:val="2"/>
            <w:vAlign w:val="center"/>
          </w:tcPr>
          <w:p w14:paraId="0D46EBC6" w14:textId="25C99774" w:rsidR="00A63185" w:rsidRPr="00A63185" w:rsidRDefault="0095686A" w:rsidP="0095686A">
            <w:pPr>
              <w:spacing w:after="0" w:line="240" w:lineRule="auto"/>
              <w:ind w:left="239" w:hanging="239"/>
              <w:rPr>
                <w:rFonts w:ascii="Arial" w:eastAsia="Times New Roman" w:hAnsi="Arial" w:cs="Arial"/>
                <w:sz w:val="20"/>
                <w:szCs w:val="20"/>
                <w:lang w:eastAsia="pl-PL"/>
              </w:rPr>
            </w:pPr>
            <w:r>
              <w:rPr>
                <w:rFonts w:ascii="Arial" w:eastAsia="Times New Roman" w:hAnsi="Arial" w:cs="Arial"/>
                <w:sz w:val="20"/>
                <w:szCs w:val="20"/>
                <w:lang w:eastAsia="pl-PL"/>
              </w:rPr>
              <w:t xml:space="preserve">4. </w:t>
            </w:r>
            <w:r w:rsidR="00A63185" w:rsidRPr="00A63185">
              <w:rPr>
                <w:rFonts w:ascii="Arial" w:eastAsia="Times New Roman" w:hAnsi="Arial" w:cs="Arial"/>
                <w:sz w:val="20"/>
                <w:szCs w:val="20"/>
                <w:lang w:eastAsia="pl-PL"/>
              </w:rPr>
              <w:t>spalinowe mechaniczne</w:t>
            </w:r>
          </w:p>
        </w:tc>
        <w:tc>
          <w:tcPr>
            <w:tcW w:w="3108" w:type="dxa"/>
            <w:gridSpan w:val="5"/>
            <w:vAlign w:val="center"/>
          </w:tcPr>
          <w:p w14:paraId="74CFD255"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63C50B0D"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1945DB7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800899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18AF9721" w14:textId="77777777" w:rsidTr="00A63185">
        <w:trPr>
          <w:trHeight w:val="510"/>
          <w:jc w:val="center"/>
        </w:trPr>
        <w:tc>
          <w:tcPr>
            <w:tcW w:w="1999" w:type="dxa"/>
            <w:gridSpan w:val="2"/>
            <w:vAlign w:val="center"/>
          </w:tcPr>
          <w:p w14:paraId="1E752067" w14:textId="16C14152" w:rsidR="00A63185" w:rsidRPr="00A63185" w:rsidRDefault="0095686A" w:rsidP="0095686A">
            <w:pPr>
              <w:spacing w:after="0" w:line="240" w:lineRule="auto"/>
              <w:ind w:left="239" w:hanging="239"/>
              <w:rPr>
                <w:rFonts w:ascii="Arial" w:eastAsia="Times New Roman" w:hAnsi="Arial" w:cs="Arial"/>
                <w:sz w:val="20"/>
                <w:szCs w:val="20"/>
                <w:lang w:eastAsia="pl-PL"/>
              </w:rPr>
            </w:pPr>
            <w:r>
              <w:rPr>
                <w:rFonts w:ascii="Arial" w:eastAsia="Times New Roman" w:hAnsi="Arial" w:cs="Arial"/>
                <w:sz w:val="20"/>
                <w:szCs w:val="20"/>
                <w:lang w:eastAsia="pl-PL"/>
              </w:rPr>
              <w:t xml:space="preserve">5. </w:t>
            </w:r>
            <w:r w:rsidR="00A63185" w:rsidRPr="00A63185">
              <w:rPr>
                <w:rFonts w:ascii="Arial" w:eastAsia="Times New Roman" w:hAnsi="Arial" w:cs="Arial"/>
                <w:sz w:val="20"/>
                <w:szCs w:val="20"/>
                <w:lang w:eastAsia="pl-PL"/>
              </w:rPr>
              <w:t xml:space="preserve">wentylacyjne mechaniczne </w:t>
            </w:r>
          </w:p>
        </w:tc>
        <w:tc>
          <w:tcPr>
            <w:tcW w:w="3108" w:type="dxa"/>
            <w:gridSpan w:val="5"/>
            <w:vAlign w:val="center"/>
          </w:tcPr>
          <w:p w14:paraId="0E68C97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6506917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48080A0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777683E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639F7535" w14:textId="77777777" w:rsidTr="00A63185">
        <w:trPr>
          <w:trHeight w:val="510"/>
          <w:jc w:val="center"/>
        </w:trPr>
        <w:tc>
          <w:tcPr>
            <w:tcW w:w="1999" w:type="dxa"/>
            <w:gridSpan w:val="2"/>
            <w:vAlign w:val="center"/>
          </w:tcPr>
          <w:p w14:paraId="23458EDA" w14:textId="1398DE82" w:rsidR="00A63185" w:rsidRPr="00A63185" w:rsidRDefault="0095686A" w:rsidP="0095686A">
            <w:pPr>
              <w:spacing w:after="0" w:line="240" w:lineRule="auto"/>
              <w:ind w:left="239" w:hanging="239"/>
              <w:rPr>
                <w:rFonts w:ascii="Arial" w:eastAsia="Times New Roman" w:hAnsi="Arial" w:cs="Arial"/>
                <w:sz w:val="20"/>
                <w:szCs w:val="20"/>
                <w:lang w:eastAsia="pl-PL"/>
              </w:rPr>
            </w:pPr>
            <w:r>
              <w:rPr>
                <w:rFonts w:ascii="Arial" w:eastAsia="Times New Roman" w:hAnsi="Arial" w:cs="Arial"/>
                <w:sz w:val="20"/>
                <w:szCs w:val="20"/>
                <w:lang w:eastAsia="pl-PL"/>
              </w:rPr>
              <w:t xml:space="preserve">6. </w:t>
            </w:r>
            <w:r w:rsidR="00A63185" w:rsidRPr="00A63185">
              <w:rPr>
                <w:rFonts w:ascii="Arial" w:eastAsia="Times New Roman" w:hAnsi="Arial" w:cs="Arial"/>
                <w:sz w:val="20"/>
                <w:szCs w:val="20"/>
                <w:lang w:eastAsia="pl-PL"/>
              </w:rPr>
              <w:t>kominy wolnostojące</w:t>
            </w:r>
          </w:p>
        </w:tc>
        <w:tc>
          <w:tcPr>
            <w:tcW w:w="3108" w:type="dxa"/>
            <w:gridSpan w:val="5"/>
            <w:vAlign w:val="center"/>
          </w:tcPr>
          <w:p w14:paraId="3E860E1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37D6B05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4236DCD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4DC397B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4BF2C68A" w14:textId="77777777" w:rsidTr="00A63185">
        <w:trPr>
          <w:trHeight w:val="510"/>
          <w:jc w:val="center"/>
        </w:trPr>
        <w:tc>
          <w:tcPr>
            <w:tcW w:w="1999" w:type="dxa"/>
            <w:gridSpan w:val="2"/>
            <w:vAlign w:val="center"/>
          </w:tcPr>
          <w:p w14:paraId="77606185" w14:textId="150C0F91" w:rsidR="00A63185" w:rsidRPr="00A63185" w:rsidRDefault="0095686A" w:rsidP="0095686A">
            <w:pPr>
              <w:spacing w:after="0" w:line="240" w:lineRule="auto"/>
              <w:ind w:left="239" w:hanging="239"/>
              <w:rPr>
                <w:rFonts w:ascii="Arial" w:eastAsia="Times New Roman" w:hAnsi="Arial" w:cs="Arial"/>
                <w:sz w:val="20"/>
                <w:szCs w:val="20"/>
                <w:lang w:eastAsia="pl-PL"/>
              </w:rPr>
            </w:pPr>
            <w:r>
              <w:rPr>
                <w:rFonts w:ascii="Arial" w:eastAsia="Times New Roman" w:hAnsi="Arial" w:cs="Arial"/>
                <w:sz w:val="20"/>
                <w:szCs w:val="20"/>
                <w:lang w:eastAsia="pl-PL"/>
              </w:rPr>
              <w:t xml:space="preserve">7. </w:t>
            </w:r>
            <w:r w:rsidR="00A63185" w:rsidRPr="00A63185">
              <w:rPr>
                <w:rFonts w:ascii="Arial" w:eastAsia="Times New Roman" w:hAnsi="Arial" w:cs="Arial"/>
                <w:sz w:val="20"/>
                <w:szCs w:val="20"/>
                <w:lang w:eastAsia="pl-PL"/>
              </w:rPr>
              <w:t>kominy przemysłowe</w:t>
            </w:r>
          </w:p>
        </w:tc>
        <w:tc>
          <w:tcPr>
            <w:tcW w:w="3108" w:type="dxa"/>
            <w:gridSpan w:val="5"/>
            <w:vAlign w:val="center"/>
          </w:tcPr>
          <w:p w14:paraId="478A216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1930507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6D8B120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0B40B1D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149733B7" w14:textId="77777777" w:rsidTr="00A63185">
        <w:trPr>
          <w:trHeight w:val="510"/>
          <w:jc w:val="center"/>
        </w:trPr>
        <w:tc>
          <w:tcPr>
            <w:tcW w:w="1999" w:type="dxa"/>
            <w:gridSpan w:val="2"/>
            <w:vAlign w:val="center"/>
          </w:tcPr>
          <w:p w14:paraId="3BB782A3" w14:textId="504F23CF" w:rsidR="00A63185" w:rsidRPr="0095686A" w:rsidRDefault="0095686A" w:rsidP="0095686A">
            <w:pPr>
              <w:spacing w:after="0" w:line="240" w:lineRule="auto"/>
              <w:ind w:left="239" w:hanging="239"/>
              <w:rPr>
                <w:rFonts w:ascii="Arial" w:eastAsia="Times New Roman" w:hAnsi="Arial" w:cs="Arial"/>
                <w:sz w:val="20"/>
                <w:szCs w:val="20"/>
                <w:lang w:eastAsia="pl-PL"/>
              </w:rPr>
            </w:pPr>
            <w:r>
              <w:rPr>
                <w:rFonts w:ascii="Arial" w:eastAsia="Times New Roman" w:hAnsi="Arial" w:cs="Arial"/>
                <w:sz w:val="20"/>
                <w:szCs w:val="20"/>
                <w:lang w:eastAsia="pl-PL"/>
              </w:rPr>
              <w:t xml:space="preserve">8. </w:t>
            </w:r>
            <w:r w:rsidR="00A63185" w:rsidRPr="0095686A">
              <w:rPr>
                <w:rFonts w:ascii="Arial" w:eastAsia="Times New Roman" w:hAnsi="Arial" w:cs="Arial"/>
                <w:sz w:val="20"/>
                <w:szCs w:val="20"/>
                <w:lang w:eastAsia="pl-PL"/>
              </w:rPr>
              <w:t>urządzenia wentylacyjne</w:t>
            </w:r>
          </w:p>
        </w:tc>
        <w:tc>
          <w:tcPr>
            <w:tcW w:w="3108" w:type="dxa"/>
            <w:gridSpan w:val="5"/>
            <w:vAlign w:val="center"/>
          </w:tcPr>
          <w:p w14:paraId="0A1B6D4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593BE9E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6A8903B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2560FB58"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52C7BA1B" w14:textId="77777777" w:rsidTr="00A63185">
        <w:trPr>
          <w:trHeight w:val="510"/>
          <w:jc w:val="center"/>
        </w:trPr>
        <w:tc>
          <w:tcPr>
            <w:tcW w:w="1999" w:type="dxa"/>
            <w:gridSpan w:val="2"/>
            <w:vAlign w:val="center"/>
          </w:tcPr>
          <w:p w14:paraId="07A7B7AB" w14:textId="329E5964" w:rsidR="00A63185" w:rsidRPr="00A63185" w:rsidRDefault="0095686A" w:rsidP="0095686A">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9.</w:t>
            </w:r>
          </w:p>
        </w:tc>
        <w:tc>
          <w:tcPr>
            <w:tcW w:w="3108" w:type="dxa"/>
            <w:gridSpan w:val="5"/>
            <w:vAlign w:val="center"/>
          </w:tcPr>
          <w:p w14:paraId="483DD9D6"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07DAC1DC"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6E4BC39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6B9BCB00"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2DEDD002" w14:textId="77777777" w:rsidTr="00A63185">
        <w:trPr>
          <w:trHeight w:val="397"/>
          <w:jc w:val="center"/>
        </w:trPr>
        <w:tc>
          <w:tcPr>
            <w:tcW w:w="10232" w:type="dxa"/>
            <w:gridSpan w:val="14"/>
            <w:vAlign w:val="center"/>
          </w:tcPr>
          <w:p w14:paraId="533B886E"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Przejścia przyłączy instalacyjnych przez ściany budynków</w:t>
            </w:r>
          </w:p>
        </w:tc>
      </w:tr>
      <w:tr w:rsidR="00A63185" w:rsidRPr="00A63185" w14:paraId="1E7486CD" w14:textId="77777777" w:rsidTr="00A63185">
        <w:trPr>
          <w:trHeight w:val="510"/>
          <w:jc w:val="center"/>
        </w:trPr>
        <w:tc>
          <w:tcPr>
            <w:tcW w:w="1999" w:type="dxa"/>
            <w:gridSpan w:val="2"/>
            <w:vAlign w:val="center"/>
          </w:tcPr>
          <w:p w14:paraId="1751B3B9" w14:textId="362096B5" w:rsidR="00A63185" w:rsidRPr="00A63185" w:rsidRDefault="0095686A" w:rsidP="0095686A">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3108" w:type="dxa"/>
            <w:gridSpan w:val="5"/>
            <w:vAlign w:val="center"/>
          </w:tcPr>
          <w:p w14:paraId="34686F4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258139E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69962CB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413EBA0E"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47FAB766" w14:textId="77777777" w:rsidTr="00A63185">
        <w:trPr>
          <w:trHeight w:val="510"/>
          <w:jc w:val="center"/>
        </w:trPr>
        <w:tc>
          <w:tcPr>
            <w:tcW w:w="1999" w:type="dxa"/>
            <w:gridSpan w:val="2"/>
            <w:vAlign w:val="center"/>
          </w:tcPr>
          <w:p w14:paraId="77642689" w14:textId="5FA53761" w:rsidR="00A63185" w:rsidRPr="00A63185" w:rsidRDefault="0095686A" w:rsidP="0095686A">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3108" w:type="dxa"/>
            <w:gridSpan w:val="5"/>
            <w:vAlign w:val="center"/>
          </w:tcPr>
          <w:p w14:paraId="58273B3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7417D172"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50CAF72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15786D03"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197A7C50" w14:textId="77777777" w:rsidTr="00A63185">
        <w:trPr>
          <w:trHeight w:val="510"/>
          <w:jc w:val="center"/>
        </w:trPr>
        <w:tc>
          <w:tcPr>
            <w:tcW w:w="1999" w:type="dxa"/>
            <w:gridSpan w:val="2"/>
            <w:vAlign w:val="center"/>
          </w:tcPr>
          <w:p w14:paraId="785A9D71" w14:textId="2523DC19" w:rsidR="00A63185" w:rsidRPr="00A63185" w:rsidRDefault="0095686A" w:rsidP="0095686A">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3.</w:t>
            </w:r>
          </w:p>
        </w:tc>
        <w:tc>
          <w:tcPr>
            <w:tcW w:w="3108" w:type="dxa"/>
            <w:gridSpan w:val="5"/>
            <w:vAlign w:val="center"/>
          </w:tcPr>
          <w:p w14:paraId="4756ECA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6CC11B5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474257DB"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57314D9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13D35F10" w14:textId="77777777" w:rsidTr="00A63185">
        <w:trPr>
          <w:trHeight w:val="397"/>
          <w:jc w:val="center"/>
        </w:trPr>
        <w:tc>
          <w:tcPr>
            <w:tcW w:w="10232" w:type="dxa"/>
            <w:gridSpan w:val="14"/>
            <w:vAlign w:val="center"/>
          </w:tcPr>
          <w:p w14:paraId="0AFFD678"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Inne elementy, urządzenia, instalacje, nawierzchnie utwardzone</w:t>
            </w:r>
          </w:p>
        </w:tc>
      </w:tr>
      <w:tr w:rsidR="00A63185" w:rsidRPr="00A63185" w14:paraId="7E48F21E" w14:textId="77777777" w:rsidTr="00A63185">
        <w:trPr>
          <w:trHeight w:val="510"/>
          <w:jc w:val="center"/>
        </w:trPr>
        <w:tc>
          <w:tcPr>
            <w:tcW w:w="1999" w:type="dxa"/>
            <w:gridSpan w:val="2"/>
            <w:vAlign w:val="center"/>
          </w:tcPr>
          <w:p w14:paraId="2EF29565" w14:textId="283F3E40" w:rsidR="00A63185" w:rsidRPr="00A63185" w:rsidRDefault="0095686A" w:rsidP="0095686A">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3108" w:type="dxa"/>
            <w:gridSpan w:val="5"/>
            <w:vAlign w:val="center"/>
          </w:tcPr>
          <w:p w14:paraId="2B5A207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3B9BD709"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6495466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4DBA472A"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6ED4E639" w14:textId="77777777" w:rsidTr="00A63185">
        <w:trPr>
          <w:trHeight w:val="510"/>
          <w:jc w:val="center"/>
        </w:trPr>
        <w:tc>
          <w:tcPr>
            <w:tcW w:w="1999" w:type="dxa"/>
            <w:gridSpan w:val="2"/>
            <w:vAlign w:val="center"/>
          </w:tcPr>
          <w:p w14:paraId="4F7D5D43" w14:textId="52A787D2" w:rsidR="00A63185" w:rsidRPr="00A63185" w:rsidRDefault="0095686A" w:rsidP="0095686A">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3108" w:type="dxa"/>
            <w:gridSpan w:val="5"/>
            <w:vAlign w:val="center"/>
          </w:tcPr>
          <w:p w14:paraId="176FB0A1"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3240" w:type="dxa"/>
            <w:gridSpan w:val="4"/>
            <w:vAlign w:val="center"/>
          </w:tcPr>
          <w:p w14:paraId="32D7C96F"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739" w:type="dxa"/>
            <w:gridSpan w:val="2"/>
            <w:tcBorders>
              <w:right w:val="single" w:sz="4" w:space="0" w:color="auto"/>
            </w:tcBorders>
            <w:vAlign w:val="center"/>
          </w:tcPr>
          <w:p w14:paraId="1B5782F7"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c>
          <w:tcPr>
            <w:tcW w:w="1146" w:type="dxa"/>
            <w:tcBorders>
              <w:left w:val="single" w:sz="4" w:space="0" w:color="auto"/>
            </w:tcBorders>
            <w:vAlign w:val="center"/>
          </w:tcPr>
          <w:p w14:paraId="0747F6D4" w14:textId="77777777" w:rsidR="00A63185" w:rsidRPr="00A63185" w:rsidRDefault="00A63185" w:rsidP="00A63185">
            <w:pPr>
              <w:spacing w:after="0" w:line="240" w:lineRule="auto"/>
              <w:jc w:val="center"/>
              <w:rPr>
                <w:rFonts w:ascii="Arial" w:eastAsia="Times New Roman" w:hAnsi="Arial" w:cs="Arial"/>
                <w:sz w:val="20"/>
                <w:szCs w:val="20"/>
                <w:lang w:eastAsia="pl-PL"/>
              </w:rPr>
            </w:pPr>
          </w:p>
        </w:tc>
      </w:tr>
      <w:tr w:rsidR="00A63185" w:rsidRPr="00A63185" w14:paraId="7110D8D7" w14:textId="77777777" w:rsidTr="00A63185">
        <w:trPr>
          <w:trHeight w:val="510"/>
          <w:jc w:val="center"/>
        </w:trPr>
        <w:tc>
          <w:tcPr>
            <w:tcW w:w="10232" w:type="dxa"/>
            <w:gridSpan w:val="14"/>
            <w:tcBorders>
              <w:top w:val="single" w:sz="4" w:space="0" w:color="auto"/>
              <w:bottom w:val="single" w:sz="4" w:space="0" w:color="auto"/>
            </w:tcBorders>
            <w:vAlign w:val="center"/>
          </w:tcPr>
          <w:p w14:paraId="78911649"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b/>
                <w:sz w:val="20"/>
                <w:szCs w:val="20"/>
                <w:lang w:eastAsia="pl-PL"/>
              </w:rPr>
              <w:t>System ogrzewania</w:t>
            </w:r>
          </w:p>
        </w:tc>
      </w:tr>
      <w:tr w:rsidR="00A63185" w:rsidRPr="00A63185" w14:paraId="2CF0B515" w14:textId="77777777" w:rsidTr="00A63185">
        <w:trPr>
          <w:trHeight w:val="510"/>
          <w:jc w:val="center"/>
        </w:trPr>
        <w:tc>
          <w:tcPr>
            <w:tcW w:w="1999" w:type="dxa"/>
            <w:gridSpan w:val="2"/>
            <w:tcBorders>
              <w:top w:val="single" w:sz="4" w:space="0" w:color="auto"/>
              <w:bottom w:val="single" w:sz="4" w:space="0" w:color="auto"/>
              <w:right w:val="single" w:sz="4" w:space="0" w:color="auto"/>
            </w:tcBorders>
            <w:vAlign w:val="center"/>
          </w:tcPr>
          <w:p w14:paraId="2E5BA6B8"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 xml:space="preserve">Protokół z kontroli </w:t>
            </w:r>
          </w:p>
          <w:p w14:paraId="0D17A901"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bCs/>
                <w:sz w:val="16"/>
                <w:szCs w:val="20"/>
                <w:lang w:eastAsia="pl-PL"/>
              </w:rPr>
              <w:t>stanowi odrębne opracowanie</w:t>
            </w:r>
          </w:p>
        </w:tc>
        <w:tc>
          <w:tcPr>
            <w:tcW w:w="8233" w:type="dxa"/>
            <w:gridSpan w:val="12"/>
            <w:tcBorders>
              <w:top w:val="single" w:sz="4" w:space="0" w:color="auto"/>
              <w:left w:val="single" w:sz="4" w:space="0" w:color="auto"/>
              <w:bottom w:val="single" w:sz="4" w:space="0" w:color="auto"/>
            </w:tcBorders>
            <w:vAlign w:val="center"/>
          </w:tcPr>
          <w:p w14:paraId="5FBB3BC4" w14:textId="77777777" w:rsidR="00A63185" w:rsidRPr="00A63185" w:rsidRDefault="00A63185" w:rsidP="00A63185">
            <w:pPr>
              <w:spacing w:after="0" w:line="240" w:lineRule="auto"/>
              <w:rPr>
                <w:rFonts w:ascii="Arial" w:eastAsia="Times New Roman" w:hAnsi="Arial" w:cs="Arial"/>
                <w:bCs/>
                <w:sz w:val="40"/>
                <w:szCs w:val="40"/>
                <w:lang w:eastAsia="pl-PL"/>
              </w:rPr>
            </w:pPr>
            <w:r w:rsidRPr="00A63185">
              <w:rPr>
                <w:rFonts w:ascii="Arial Narrow" w:eastAsia="Times New Roman" w:hAnsi="Arial Narrow" w:cs="Arial"/>
                <w:bCs/>
                <w:sz w:val="40"/>
                <w:szCs w:val="40"/>
                <w:lang w:eastAsia="pl-PL"/>
              </w:rPr>
              <w:t xml:space="preserve">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dotyczy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nie dotyczy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wykonano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nie wykonano</w:t>
            </w:r>
          </w:p>
        </w:tc>
      </w:tr>
      <w:tr w:rsidR="00A63185" w:rsidRPr="00A63185" w14:paraId="55E9957C" w14:textId="77777777" w:rsidTr="00A63185">
        <w:trPr>
          <w:trHeight w:val="510"/>
          <w:jc w:val="center"/>
        </w:trPr>
        <w:tc>
          <w:tcPr>
            <w:tcW w:w="10232" w:type="dxa"/>
            <w:gridSpan w:val="14"/>
            <w:tcBorders>
              <w:top w:val="single" w:sz="4" w:space="0" w:color="auto"/>
              <w:bottom w:val="single" w:sz="4" w:space="0" w:color="auto"/>
            </w:tcBorders>
            <w:vAlign w:val="center"/>
          </w:tcPr>
          <w:p w14:paraId="295FA92B" w14:textId="77777777" w:rsidR="00A63185" w:rsidRPr="00A63185" w:rsidRDefault="00A63185" w:rsidP="00A63185">
            <w:pPr>
              <w:spacing w:after="0" w:line="240" w:lineRule="auto"/>
              <w:jc w:val="center"/>
              <w:rPr>
                <w:rFonts w:ascii="Arial" w:eastAsia="Times New Roman" w:hAnsi="Arial" w:cs="Arial"/>
                <w:sz w:val="20"/>
                <w:szCs w:val="20"/>
                <w:lang w:eastAsia="pl-PL"/>
              </w:rPr>
            </w:pPr>
            <w:r w:rsidRPr="00A63185">
              <w:rPr>
                <w:rFonts w:ascii="Arial" w:eastAsia="Times New Roman" w:hAnsi="Arial" w:cs="Arial"/>
                <w:b/>
                <w:sz w:val="20"/>
                <w:szCs w:val="20"/>
                <w:lang w:eastAsia="pl-PL"/>
              </w:rPr>
              <w:t>System klimatyzacji</w:t>
            </w:r>
          </w:p>
        </w:tc>
      </w:tr>
      <w:tr w:rsidR="00A63185" w:rsidRPr="00A63185" w14:paraId="51B0DC11" w14:textId="77777777" w:rsidTr="00A63185">
        <w:trPr>
          <w:trHeight w:val="510"/>
          <w:jc w:val="center"/>
        </w:trPr>
        <w:tc>
          <w:tcPr>
            <w:tcW w:w="1999" w:type="dxa"/>
            <w:gridSpan w:val="2"/>
            <w:tcBorders>
              <w:top w:val="single" w:sz="4" w:space="0" w:color="auto"/>
              <w:bottom w:val="single" w:sz="4" w:space="0" w:color="auto"/>
            </w:tcBorders>
            <w:vAlign w:val="center"/>
          </w:tcPr>
          <w:p w14:paraId="7D189F18"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 xml:space="preserve">Protokół z kontroli </w:t>
            </w:r>
          </w:p>
          <w:p w14:paraId="349C4EE2"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bCs/>
                <w:sz w:val="16"/>
                <w:szCs w:val="20"/>
                <w:lang w:eastAsia="pl-PL"/>
              </w:rPr>
              <w:t>stanowi odrębne opracowanie</w:t>
            </w:r>
          </w:p>
        </w:tc>
        <w:tc>
          <w:tcPr>
            <w:tcW w:w="8233" w:type="dxa"/>
            <w:gridSpan w:val="12"/>
            <w:tcBorders>
              <w:top w:val="single" w:sz="4" w:space="0" w:color="auto"/>
              <w:bottom w:val="single" w:sz="4" w:space="0" w:color="auto"/>
            </w:tcBorders>
            <w:vAlign w:val="center"/>
          </w:tcPr>
          <w:p w14:paraId="6B8B14FB" w14:textId="77777777" w:rsidR="00A63185" w:rsidRPr="00A63185" w:rsidRDefault="00A63185" w:rsidP="00A63185">
            <w:pPr>
              <w:spacing w:after="0" w:line="240" w:lineRule="auto"/>
              <w:rPr>
                <w:rFonts w:ascii="Arial" w:eastAsia="Times New Roman" w:hAnsi="Arial" w:cs="Arial"/>
                <w:bCs/>
                <w:sz w:val="40"/>
                <w:szCs w:val="40"/>
                <w:lang w:eastAsia="pl-PL"/>
              </w:rPr>
            </w:pPr>
            <w:r w:rsidRPr="00A63185">
              <w:rPr>
                <w:rFonts w:ascii="Arial Narrow" w:eastAsia="Times New Roman" w:hAnsi="Arial Narrow" w:cs="Arial"/>
                <w:bCs/>
                <w:sz w:val="40"/>
                <w:szCs w:val="40"/>
                <w:lang w:eastAsia="pl-PL"/>
              </w:rPr>
              <w:t xml:space="preserve">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dotyczy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nie dotyczy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 xml:space="preserve">wykonano       </w:t>
            </w:r>
            <w:r w:rsidRPr="00A63185">
              <w:rPr>
                <w:rFonts w:ascii="Arial" w:eastAsia="Times New Roman" w:hAnsi="Arial" w:cs="Arial"/>
                <w:sz w:val="44"/>
                <w:szCs w:val="20"/>
                <w:lang w:eastAsia="pl-PL"/>
              </w:rPr>
              <w:sym w:font="Wingdings 2" w:char="F02A"/>
            </w:r>
            <w:r w:rsidRPr="00A63185">
              <w:rPr>
                <w:rFonts w:ascii="Arial" w:eastAsia="Times New Roman" w:hAnsi="Arial" w:cs="Arial"/>
                <w:sz w:val="44"/>
                <w:szCs w:val="20"/>
                <w:lang w:eastAsia="pl-PL"/>
              </w:rPr>
              <w:t xml:space="preserve"> </w:t>
            </w:r>
            <w:r w:rsidRPr="00A63185">
              <w:rPr>
                <w:rFonts w:ascii="Arial" w:eastAsia="Times New Roman" w:hAnsi="Arial" w:cs="Arial"/>
                <w:bCs/>
                <w:sz w:val="20"/>
                <w:szCs w:val="20"/>
                <w:lang w:eastAsia="pl-PL"/>
              </w:rPr>
              <w:t>nie wykonano</w:t>
            </w:r>
          </w:p>
        </w:tc>
      </w:tr>
      <w:tr w:rsidR="00A63185" w:rsidRPr="00A63185" w14:paraId="12713C5F" w14:textId="77777777" w:rsidTr="00A63185">
        <w:trPr>
          <w:trHeight w:val="510"/>
          <w:jc w:val="center"/>
        </w:trPr>
        <w:tc>
          <w:tcPr>
            <w:tcW w:w="10232" w:type="dxa"/>
            <w:gridSpan w:val="14"/>
            <w:tcBorders>
              <w:top w:val="single" w:sz="4" w:space="0" w:color="auto"/>
              <w:bottom w:val="single" w:sz="4" w:space="0" w:color="auto"/>
            </w:tcBorders>
            <w:vAlign w:val="center"/>
          </w:tcPr>
          <w:p w14:paraId="08F74DD3" w14:textId="77777777" w:rsidR="00A63185" w:rsidRPr="00A63185" w:rsidRDefault="00A63185" w:rsidP="00A63185">
            <w:pPr>
              <w:spacing w:after="0" w:line="240" w:lineRule="auto"/>
              <w:jc w:val="center"/>
              <w:rPr>
                <w:rFonts w:ascii="Arial" w:eastAsia="Times New Roman" w:hAnsi="Arial" w:cs="Arial"/>
                <w:b/>
                <w:bCs/>
                <w:sz w:val="20"/>
                <w:szCs w:val="20"/>
                <w:lang w:eastAsia="pl-PL"/>
              </w:rPr>
            </w:pPr>
            <w:r w:rsidRPr="00A63185">
              <w:rPr>
                <w:rFonts w:ascii="Arial" w:eastAsia="Times New Roman" w:hAnsi="Arial" w:cs="Arial"/>
                <w:b/>
                <w:bCs/>
                <w:sz w:val="20"/>
                <w:szCs w:val="20"/>
                <w:lang w:eastAsia="pl-PL"/>
              </w:rPr>
              <w:t>Plac szkolenia w pokonywaniu przejść w zaporach fortyfikacyjnych</w:t>
            </w:r>
          </w:p>
        </w:tc>
      </w:tr>
      <w:tr w:rsidR="00A63185" w:rsidRPr="00A63185" w14:paraId="231B500B" w14:textId="77777777" w:rsidTr="00A63185">
        <w:trPr>
          <w:trHeight w:val="510"/>
          <w:jc w:val="center"/>
        </w:trPr>
        <w:tc>
          <w:tcPr>
            <w:tcW w:w="1999" w:type="dxa"/>
            <w:gridSpan w:val="2"/>
            <w:tcBorders>
              <w:top w:val="single" w:sz="4" w:space="0" w:color="auto"/>
              <w:bottom w:val="single" w:sz="4" w:space="0" w:color="auto"/>
            </w:tcBorders>
            <w:vAlign w:val="center"/>
          </w:tcPr>
          <w:p w14:paraId="1D25BC24"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1.</w:t>
            </w:r>
          </w:p>
        </w:tc>
        <w:tc>
          <w:tcPr>
            <w:tcW w:w="3118" w:type="dxa"/>
            <w:gridSpan w:val="6"/>
            <w:tcBorders>
              <w:top w:val="single" w:sz="4" w:space="0" w:color="auto"/>
              <w:bottom w:val="single" w:sz="4" w:space="0" w:color="auto"/>
            </w:tcBorders>
            <w:vAlign w:val="center"/>
          </w:tcPr>
          <w:p w14:paraId="4BAF6A53" w14:textId="77777777" w:rsidR="00A63185" w:rsidRPr="00A63185" w:rsidRDefault="00A63185" w:rsidP="00A63185">
            <w:pPr>
              <w:spacing w:after="0" w:line="240" w:lineRule="auto"/>
              <w:rPr>
                <w:rFonts w:ascii="Arial Narrow" w:eastAsia="Times New Roman" w:hAnsi="Arial Narrow" w:cs="Arial"/>
                <w:bCs/>
                <w:sz w:val="40"/>
                <w:szCs w:val="40"/>
                <w:lang w:eastAsia="pl-PL"/>
              </w:rPr>
            </w:pPr>
          </w:p>
        </w:tc>
        <w:tc>
          <w:tcPr>
            <w:tcW w:w="3261" w:type="dxa"/>
            <w:gridSpan w:val="4"/>
            <w:tcBorders>
              <w:top w:val="single" w:sz="4" w:space="0" w:color="auto"/>
              <w:bottom w:val="single" w:sz="4" w:space="0" w:color="auto"/>
            </w:tcBorders>
            <w:vAlign w:val="center"/>
          </w:tcPr>
          <w:p w14:paraId="238EC34D" w14:textId="77777777" w:rsidR="00A63185" w:rsidRPr="00A63185" w:rsidRDefault="00A63185" w:rsidP="00A63185">
            <w:pPr>
              <w:spacing w:after="0" w:line="240" w:lineRule="auto"/>
              <w:rPr>
                <w:rFonts w:ascii="Arial Narrow" w:eastAsia="Times New Roman" w:hAnsi="Arial Narrow" w:cs="Arial"/>
                <w:bCs/>
                <w:sz w:val="40"/>
                <w:szCs w:val="40"/>
                <w:lang w:eastAsia="pl-PL"/>
              </w:rPr>
            </w:pPr>
          </w:p>
        </w:tc>
        <w:tc>
          <w:tcPr>
            <w:tcW w:w="708" w:type="dxa"/>
            <w:tcBorders>
              <w:top w:val="single" w:sz="4" w:space="0" w:color="auto"/>
              <w:bottom w:val="single" w:sz="4" w:space="0" w:color="auto"/>
            </w:tcBorders>
            <w:vAlign w:val="center"/>
          </w:tcPr>
          <w:p w14:paraId="36E72FF3" w14:textId="77777777" w:rsidR="00A63185" w:rsidRPr="00A63185" w:rsidRDefault="00A63185" w:rsidP="00A63185">
            <w:pPr>
              <w:spacing w:after="0" w:line="240" w:lineRule="auto"/>
              <w:rPr>
                <w:rFonts w:ascii="Arial Narrow" w:eastAsia="Times New Roman" w:hAnsi="Arial Narrow" w:cs="Arial"/>
                <w:bCs/>
                <w:sz w:val="40"/>
                <w:szCs w:val="40"/>
                <w:lang w:eastAsia="pl-PL"/>
              </w:rPr>
            </w:pPr>
          </w:p>
        </w:tc>
        <w:tc>
          <w:tcPr>
            <w:tcW w:w="1146" w:type="dxa"/>
            <w:tcBorders>
              <w:top w:val="single" w:sz="4" w:space="0" w:color="auto"/>
              <w:bottom w:val="single" w:sz="4" w:space="0" w:color="auto"/>
            </w:tcBorders>
            <w:vAlign w:val="center"/>
          </w:tcPr>
          <w:p w14:paraId="5E2741FC" w14:textId="77777777" w:rsidR="00A63185" w:rsidRPr="00A63185" w:rsidRDefault="00A63185" w:rsidP="00A63185">
            <w:pPr>
              <w:spacing w:after="0" w:line="240" w:lineRule="auto"/>
              <w:rPr>
                <w:rFonts w:ascii="Arial Narrow" w:eastAsia="Times New Roman" w:hAnsi="Arial Narrow" w:cs="Arial"/>
                <w:bCs/>
                <w:sz w:val="40"/>
                <w:szCs w:val="40"/>
                <w:lang w:eastAsia="pl-PL"/>
              </w:rPr>
            </w:pPr>
          </w:p>
        </w:tc>
      </w:tr>
      <w:tr w:rsidR="00A63185" w:rsidRPr="00A63185" w14:paraId="7CAB0601" w14:textId="77777777" w:rsidTr="00A63185">
        <w:trPr>
          <w:trHeight w:val="510"/>
          <w:jc w:val="center"/>
        </w:trPr>
        <w:tc>
          <w:tcPr>
            <w:tcW w:w="10232" w:type="dxa"/>
            <w:gridSpan w:val="14"/>
            <w:tcBorders>
              <w:top w:val="single" w:sz="4" w:space="0" w:color="auto"/>
              <w:bottom w:val="single" w:sz="4" w:space="0" w:color="auto"/>
            </w:tcBorders>
            <w:vAlign w:val="center"/>
          </w:tcPr>
          <w:p w14:paraId="69DA7442" w14:textId="77777777" w:rsidR="00A63185" w:rsidRPr="00A63185" w:rsidRDefault="00A63185" w:rsidP="00A63185">
            <w:pPr>
              <w:spacing w:after="0" w:line="240" w:lineRule="auto"/>
              <w:jc w:val="center"/>
              <w:rPr>
                <w:rFonts w:ascii="Arial" w:eastAsia="Times New Roman" w:hAnsi="Arial" w:cs="Arial"/>
                <w:b/>
                <w:bCs/>
                <w:sz w:val="20"/>
                <w:szCs w:val="20"/>
                <w:lang w:eastAsia="pl-PL"/>
              </w:rPr>
            </w:pPr>
            <w:r w:rsidRPr="00A63185">
              <w:rPr>
                <w:rFonts w:ascii="Arial" w:eastAsia="Times New Roman" w:hAnsi="Arial" w:cs="Arial"/>
                <w:b/>
                <w:bCs/>
                <w:sz w:val="20"/>
                <w:szCs w:val="20"/>
                <w:lang w:eastAsia="pl-PL"/>
              </w:rPr>
              <w:t>Strefa ochronna</w:t>
            </w:r>
          </w:p>
        </w:tc>
      </w:tr>
      <w:tr w:rsidR="00A63185" w:rsidRPr="00A63185" w14:paraId="4C5947A1" w14:textId="77777777" w:rsidTr="00A63185">
        <w:trPr>
          <w:trHeight w:val="510"/>
          <w:jc w:val="center"/>
        </w:trPr>
        <w:tc>
          <w:tcPr>
            <w:tcW w:w="1999" w:type="dxa"/>
            <w:gridSpan w:val="2"/>
            <w:tcBorders>
              <w:top w:val="single" w:sz="4" w:space="0" w:color="auto"/>
              <w:bottom w:val="single" w:sz="4" w:space="0" w:color="auto"/>
            </w:tcBorders>
            <w:vAlign w:val="center"/>
          </w:tcPr>
          <w:p w14:paraId="48124222"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1.</w:t>
            </w:r>
          </w:p>
        </w:tc>
        <w:tc>
          <w:tcPr>
            <w:tcW w:w="3118" w:type="dxa"/>
            <w:gridSpan w:val="6"/>
            <w:tcBorders>
              <w:top w:val="single" w:sz="4" w:space="0" w:color="auto"/>
              <w:bottom w:val="single" w:sz="4" w:space="0" w:color="auto"/>
            </w:tcBorders>
            <w:vAlign w:val="center"/>
          </w:tcPr>
          <w:p w14:paraId="7F7FF03C" w14:textId="77777777" w:rsidR="00A63185" w:rsidRPr="00A63185" w:rsidRDefault="00A63185" w:rsidP="00A63185">
            <w:pPr>
              <w:spacing w:after="0" w:line="240" w:lineRule="auto"/>
              <w:rPr>
                <w:rFonts w:ascii="Arial Narrow" w:eastAsia="Times New Roman" w:hAnsi="Arial Narrow" w:cs="Arial"/>
                <w:bCs/>
                <w:sz w:val="40"/>
                <w:szCs w:val="40"/>
                <w:lang w:eastAsia="pl-PL"/>
              </w:rPr>
            </w:pPr>
          </w:p>
        </w:tc>
        <w:tc>
          <w:tcPr>
            <w:tcW w:w="3261" w:type="dxa"/>
            <w:gridSpan w:val="4"/>
            <w:tcBorders>
              <w:top w:val="single" w:sz="4" w:space="0" w:color="auto"/>
              <w:bottom w:val="single" w:sz="4" w:space="0" w:color="auto"/>
            </w:tcBorders>
            <w:vAlign w:val="center"/>
          </w:tcPr>
          <w:p w14:paraId="6A301E7D" w14:textId="77777777" w:rsidR="00A63185" w:rsidRPr="00A63185" w:rsidRDefault="00A63185" w:rsidP="00A63185">
            <w:pPr>
              <w:spacing w:after="0" w:line="240" w:lineRule="auto"/>
              <w:rPr>
                <w:rFonts w:ascii="Arial Narrow" w:eastAsia="Times New Roman" w:hAnsi="Arial Narrow" w:cs="Arial"/>
                <w:bCs/>
                <w:sz w:val="40"/>
                <w:szCs w:val="40"/>
                <w:lang w:eastAsia="pl-PL"/>
              </w:rPr>
            </w:pPr>
          </w:p>
        </w:tc>
        <w:tc>
          <w:tcPr>
            <w:tcW w:w="708" w:type="dxa"/>
            <w:tcBorders>
              <w:top w:val="single" w:sz="4" w:space="0" w:color="auto"/>
              <w:bottom w:val="single" w:sz="4" w:space="0" w:color="auto"/>
            </w:tcBorders>
            <w:vAlign w:val="center"/>
          </w:tcPr>
          <w:p w14:paraId="530E8271" w14:textId="77777777" w:rsidR="00A63185" w:rsidRPr="00A63185" w:rsidRDefault="00A63185" w:rsidP="00A63185">
            <w:pPr>
              <w:spacing w:after="0" w:line="240" w:lineRule="auto"/>
              <w:rPr>
                <w:rFonts w:ascii="Arial Narrow" w:eastAsia="Times New Roman" w:hAnsi="Arial Narrow" w:cs="Arial"/>
                <w:bCs/>
                <w:sz w:val="40"/>
                <w:szCs w:val="40"/>
                <w:lang w:eastAsia="pl-PL"/>
              </w:rPr>
            </w:pPr>
          </w:p>
        </w:tc>
        <w:tc>
          <w:tcPr>
            <w:tcW w:w="1146" w:type="dxa"/>
            <w:tcBorders>
              <w:top w:val="single" w:sz="4" w:space="0" w:color="auto"/>
              <w:bottom w:val="single" w:sz="4" w:space="0" w:color="auto"/>
            </w:tcBorders>
            <w:vAlign w:val="center"/>
          </w:tcPr>
          <w:p w14:paraId="6EAF0B81" w14:textId="77777777" w:rsidR="00A63185" w:rsidRPr="00A63185" w:rsidRDefault="00A63185" w:rsidP="00A63185">
            <w:pPr>
              <w:spacing w:after="0" w:line="240" w:lineRule="auto"/>
              <w:rPr>
                <w:rFonts w:ascii="Arial Narrow" w:eastAsia="Times New Roman" w:hAnsi="Arial Narrow" w:cs="Arial"/>
                <w:bCs/>
                <w:sz w:val="40"/>
                <w:szCs w:val="40"/>
                <w:lang w:eastAsia="pl-PL"/>
              </w:rPr>
            </w:pPr>
          </w:p>
        </w:tc>
      </w:tr>
      <w:tr w:rsidR="00A63185" w:rsidRPr="00A63185" w14:paraId="3FB57087" w14:textId="77777777" w:rsidTr="00A63185">
        <w:trPr>
          <w:trHeight w:val="510"/>
          <w:jc w:val="center"/>
        </w:trPr>
        <w:tc>
          <w:tcPr>
            <w:tcW w:w="8378" w:type="dxa"/>
            <w:gridSpan w:val="12"/>
            <w:tcBorders>
              <w:top w:val="single" w:sz="4" w:space="0" w:color="auto"/>
              <w:bottom w:val="single" w:sz="4" w:space="0" w:color="auto"/>
            </w:tcBorders>
            <w:vAlign w:val="center"/>
          </w:tcPr>
          <w:p w14:paraId="181DB765" w14:textId="77777777" w:rsidR="00A63185" w:rsidRPr="00A63185" w:rsidRDefault="00A63185" w:rsidP="00A63185">
            <w:pPr>
              <w:spacing w:after="0" w:line="240" w:lineRule="auto"/>
              <w:jc w:val="center"/>
              <w:rPr>
                <w:rFonts w:ascii="Arial" w:eastAsia="Times New Roman" w:hAnsi="Arial" w:cs="Arial"/>
                <w:b/>
                <w:bCs/>
                <w:sz w:val="20"/>
                <w:szCs w:val="20"/>
                <w:lang w:eastAsia="pl-PL"/>
              </w:rPr>
            </w:pPr>
            <w:r w:rsidRPr="00A63185">
              <w:rPr>
                <w:rFonts w:ascii="Arial" w:eastAsia="Times New Roman" w:hAnsi="Arial" w:cs="Arial"/>
                <w:b/>
                <w:bCs/>
                <w:sz w:val="20"/>
                <w:szCs w:val="20"/>
                <w:lang w:eastAsia="pl-PL"/>
              </w:rPr>
              <w:t>Razem za cały obiekt budowlany</w:t>
            </w:r>
          </w:p>
        </w:tc>
        <w:tc>
          <w:tcPr>
            <w:tcW w:w="708" w:type="dxa"/>
            <w:tcBorders>
              <w:top w:val="single" w:sz="4" w:space="0" w:color="auto"/>
              <w:bottom w:val="single" w:sz="4" w:space="0" w:color="auto"/>
            </w:tcBorders>
            <w:vAlign w:val="center"/>
          </w:tcPr>
          <w:p w14:paraId="4711513E" w14:textId="77777777" w:rsidR="00A63185" w:rsidRPr="00A63185" w:rsidRDefault="00A63185" w:rsidP="00A63185">
            <w:pPr>
              <w:spacing w:after="0" w:line="240" w:lineRule="auto"/>
              <w:rPr>
                <w:rFonts w:ascii="Arial Narrow" w:eastAsia="Times New Roman" w:hAnsi="Arial Narrow" w:cs="Arial"/>
                <w:bCs/>
                <w:sz w:val="40"/>
                <w:szCs w:val="40"/>
                <w:lang w:eastAsia="pl-PL"/>
              </w:rPr>
            </w:pPr>
          </w:p>
        </w:tc>
        <w:tc>
          <w:tcPr>
            <w:tcW w:w="1146" w:type="dxa"/>
            <w:tcBorders>
              <w:top w:val="single" w:sz="4" w:space="0" w:color="auto"/>
              <w:bottom w:val="single" w:sz="4" w:space="0" w:color="auto"/>
            </w:tcBorders>
            <w:vAlign w:val="center"/>
          </w:tcPr>
          <w:p w14:paraId="7E669029" w14:textId="77777777" w:rsidR="00A63185" w:rsidRPr="00A63185" w:rsidRDefault="00A63185" w:rsidP="00A63185">
            <w:pPr>
              <w:spacing w:after="0" w:line="240" w:lineRule="auto"/>
              <w:rPr>
                <w:rFonts w:ascii="Arial Narrow" w:eastAsia="Times New Roman" w:hAnsi="Arial Narrow" w:cs="Arial"/>
                <w:bCs/>
                <w:sz w:val="40"/>
                <w:szCs w:val="40"/>
                <w:lang w:eastAsia="pl-PL"/>
              </w:rPr>
            </w:pPr>
          </w:p>
        </w:tc>
      </w:tr>
      <w:tr w:rsidR="00A63185" w:rsidRPr="00A63185" w14:paraId="66A676E9" w14:textId="77777777" w:rsidTr="00A63185">
        <w:trPr>
          <w:trHeight w:val="510"/>
          <w:jc w:val="center"/>
        </w:trPr>
        <w:tc>
          <w:tcPr>
            <w:tcW w:w="10232" w:type="dxa"/>
            <w:gridSpan w:val="14"/>
            <w:tcBorders>
              <w:top w:val="single" w:sz="4" w:space="0" w:color="auto"/>
              <w:bottom w:val="single" w:sz="4" w:space="0" w:color="auto"/>
            </w:tcBorders>
            <w:vAlign w:val="center"/>
          </w:tcPr>
          <w:p w14:paraId="2EAAB9CB" w14:textId="77777777" w:rsidR="00A63185" w:rsidRPr="00A63185" w:rsidRDefault="00A63185" w:rsidP="00A63185">
            <w:pPr>
              <w:spacing w:after="0" w:line="240" w:lineRule="auto"/>
              <w:jc w:val="center"/>
              <w:rPr>
                <w:rFonts w:ascii="Arial" w:eastAsia="Times New Roman" w:hAnsi="Arial" w:cs="Arial"/>
                <w:b/>
                <w:bCs/>
                <w:sz w:val="20"/>
                <w:szCs w:val="20"/>
                <w:lang w:eastAsia="pl-PL"/>
              </w:rPr>
            </w:pPr>
            <w:r w:rsidRPr="00A63185">
              <w:rPr>
                <w:rFonts w:ascii="Arial" w:eastAsia="Times New Roman" w:hAnsi="Arial" w:cs="Arial"/>
                <w:b/>
                <w:bCs/>
                <w:sz w:val="20"/>
                <w:szCs w:val="20"/>
                <w:lang w:eastAsia="pl-PL"/>
              </w:rPr>
              <w:t>Estetyka obiektu i otoczenia</w:t>
            </w:r>
          </w:p>
        </w:tc>
      </w:tr>
      <w:tr w:rsidR="00A63185" w:rsidRPr="00A63185" w14:paraId="1F7B4602" w14:textId="77777777" w:rsidTr="00A63185">
        <w:trPr>
          <w:trHeight w:val="510"/>
          <w:jc w:val="center"/>
        </w:trPr>
        <w:tc>
          <w:tcPr>
            <w:tcW w:w="10232" w:type="dxa"/>
            <w:gridSpan w:val="14"/>
            <w:tcBorders>
              <w:top w:val="single" w:sz="4" w:space="0" w:color="auto"/>
              <w:bottom w:val="single" w:sz="4" w:space="0" w:color="auto"/>
            </w:tcBorders>
            <w:vAlign w:val="center"/>
          </w:tcPr>
          <w:p w14:paraId="1B2CC481" w14:textId="77777777" w:rsidR="00A63185" w:rsidRPr="00A63185" w:rsidRDefault="00A63185" w:rsidP="00A63185">
            <w:pPr>
              <w:spacing w:after="0" w:line="240" w:lineRule="auto"/>
              <w:rPr>
                <w:rFonts w:ascii="Arial" w:eastAsia="Times New Roman" w:hAnsi="Arial" w:cs="Arial"/>
                <w:bCs/>
                <w:sz w:val="20"/>
                <w:szCs w:val="20"/>
                <w:lang w:eastAsia="pl-PL"/>
              </w:rPr>
            </w:pPr>
            <w:r w:rsidRPr="00A63185">
              <w:rPr>
                <w:rFonts w:ascii="Arial" w:eastAsia="Times New Roman" w:hAnsi="Arial" w:cs="Arial"/>
                <w:bCs/>
                <w:sz w:val="20"/>
                <w:szCs w:val="20"/>
                <w:lang w:eastAsia="pl-PL"/>
              </w:rPr>
              <w:t>…………………………………………………………………………………………………………………………………………………………………………………………………………………………………………………………………………</w:t>
            </w:r>
          </w:p>
        </w:tc>
      </w:tr>
      <w:tr w:rsidR="00A63185" w:rsidRPr="00A63185" w14:paraId="7170920F" w14:textId="77777777" w:rsidTr="00A63185">
        <w:trPr>
          <w:trHeight w:val="83"/>
          <w:jc w:val="center"/>
        </w:trPr>
        <w:tc>
          <w:tcPr>
            <w:tcW w:w="10232" w:type="dxa"/>
            <w:gridSpan w:val="14"/>
            <w:tcBorders>
              <w:top w:val="single" w:sz="4" w:space="0" w:color="auto"/>
              <w:bottom w:val="single" w:sz="4" w:space="0" w:color="auto"/>
            </w:tcBorders>
            <w:vAlign w:val="center"/>
          </w:tcPr>
          <w:p w14:paraId="57397698" w14:textId="77777777" w:rsidR="00A63185" w:rsidRPr="00A63185" w:rsidRDefault="00A63185" w:rsidP="00A63185">
            <w:pPr>
              <w:numPr>
                <w:ilvl w:val="0"/>
                <w:numId w:val="163"/>
              </w:numPr>
              <w:spacing w:after="0" w:line="240" w:lineRule="auto"/>
              <w:ind w:left="411" w:hanging="426"/>
              <w:rPr>
                <w:rFonts w:ascii="Arial Narrow" w:eastAsia="Times New Roman" w:hAnsi="Arial Narrow" w:cs="Arial"/>
                <w:b/>
                <w:bCs/>
                <w:i/>
                <w:szCs w:val="40"/>
                <w:lang w:eastAsia="pl-PL"/>
              </w:rPr>
            </w:pPr>
            <w:r w:rsidRPr="00A63185">
              <w:rPr>
                <w:rFonts w:ascii="Arial Narrow" w:eastAsia="Times New Roman" w:hAnsi="Arial Narrow" w:cs="Arial"/>
                <w:b/>
                <w:bCs/>
                <w:i/>
                <w:szCs w:val="40"/>
                <w:lang w:eastAsia="pl-PL"/>
              </w:rPr>
              <w:t xml:space="preserve">      METODY I ŚRODKI  UŻYTKOWANIA ELEMENTÓW OBIEKTÓW BUDOWLANYCH NARAŻONYCH NA    SZKODLIWE DZIAŁANIA WPŁYWÓW ATMOSFERYCZNYCH I NISZCZĄCE DZIAŁANIE INNYCH CZYNNIKÓW,W PRZYPADKU KONTROLI TYCH ELEMENTÓW.</w:t>
            </w:r>
          </w:p>
          <w:p w14:paraId="52878414"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33E2CB75"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1EA41954"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186C6C7B"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128A70AB"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64111C9F"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7F83EB0E"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02DD7C7D"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05FD7964"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6826AAB9"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2E707149"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2AB6D244"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42AD3EE3"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0B526F8C"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748E029B"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0706EFB8"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30271F9D"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67F4A598"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2F81B713"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1E591B3D" w14:textId="77777777" w:rsidR="00A63185" w:rsidRPr="00A63185" w:rsidRDefault="00A63185" w:rsidP="00A63185">
            <w:pPr>
              <w:spacing w:after="0" w:line="240" w:lineRule="auto"/>
              <w:rPr>
                <w:rFonts w:ascii="Arial Narrow" w:eastAsia="Times New Roman" w:hAnsi="Arial Narrow" w:cs="Arial"/>
                <w:b/>
                <w:bCs/>
                <w:i/>
                <w:szCs w:val="40"/>
                <w:lang w:eastAsia="pl-PL"/>
              </w:rPr>
            </w:pPr>
          </w:p>
          <w:p w14:paraId="5B76A3A3" w14:textId="77777777" w:rsidR="00A63185" w:rsidRPr="00A63185" w:rsidRDefault="00A63185" w:rsidP="00A63185">
            <w:pPr>
              <w:spacing w:after="0" w:line="240" w:lineRule="auto"/>
              <w:rPr>
                <w:rFonts w:ascii="Arial Narrow" w:eastAsia="Times New Roman" w:hAnsi="Arial Narrow" w:cs="Arial"/>
                <w:b/>
                <w:bCs/>
                <w:i/>
                <w:szCs w:val="40"/>
                <w:lang w:eastAsia="pl-PL"/>
              </w:rPr>
            </w:pPr>
          </w:p>
        </w:tc>
      </w:tr>
      <w:tr w:rsidR="00A63185" w:rsidRPr="00A63185" w14:paraId="4A1A4CBF" w14:textId="77777777" w:rsidTr="00A63185">
        <w:trPr>
          <w:trHeight w:val="454"/>
          <w:jc w:val="center"/>
        </w:trPr>
        <w:tc>
          <w:tcPr>
            <w:tcW w:w="10232" w:type="dxa"/>
            <w:gridSpan w:val="14"/>
            <w:tcBorders>
              <w:top w:val="single" w:sz="12" w:space="0" w:color="000000"/>
              <w:left w:val="single" w:sz="12" w:space="0" w:color="000000"/>
              <w:bottom w:val="single" w:sz="12" w:space="0" w:color="000000"/>
              <w:right w:val="single" w:sz="12" w:space="0" w:color="000000"/>
            </w:tcBorders>
            <w:vAlign w:val="center"/>
          </w:tcPr>
          <w:p w14:paraId="06A02E3B" w14:textId="77777777" w:rsidR="00A63185" w:rsidRPr="00A63185" w:rsidRDefault="00A63185" w:rsidP="00A63185">
            <w:pPr>
              <w:numPr>
                <w:ilvl w:val="0"/>
                <w:numId w:val="163"/>
              </w:numPr>
              <w:spacing w:after="0" w:line="240" w:lineRule="auto"/>
              <w:ind w:hanging="1396"/>
              <w:rPr>
                <w:rFonts w:ascii="Arial" w:eastAsia="Times New Roman" w:hAnsi="Arial" w:cs="Arial"/>
                <w:b/>
                <w:i/>
                <w:sz w:val="20"/>
                <w:szCs w:val="20"/>
                <w:lang w:eastAsia="pl-PL"/>
              </w:rPr>
            </w:pPr>
            <w:r w:rsidRPr="00A63185">
              <w:rPr>
                <w:rFonts w:ascii="Arial" w:eastAsia="Times New Roman" w:hAnsi="Arial" w:cs="Arial"/>
                <w:b/>
                <w:i/>
                <w:szCs w:val="20"/>
                <w:lang w:eastAsia="pl-PL"/>
              </w:rPr>
              <w:lastRenderedPageBreak/>
              <w:t xml:space="preserve">WNIOSKI KOŃCOWE: </w:t>
            </w:r>
          </w:p>
        </w:tc>
      </w:tr>
      <w:tr w:rsidR="00A63185" w:rsidRPr="00A63185" w14:paraId="6602AB31" w14:textId="77777777" w:rsidTr="00A63185">
        <w:trPr>
          <w:trHeight w:val="5488"/>
          <w:jc w:val="center"/>
        </w:trPr>
        <w:tc>
          <w:tcPr>
            <w:tcW w:w="10232" w:type="dxa"/>
            <w:gridSpan w:val="14"/>
            <w:tcBorders>
              <w:top w:val="single" w:sz="12" w:space="0" w:color="000000"/>
              <w:bottom w:val="single" w:sz="4" w:space="0" w:color="auto"/>
            </w:tcBorders>
            <w:vAlign w:val="center"/>
          </w:tcPr>
          <w:p w14:paraId="6DFF27E1" w14:textId="77777777" w:rsidR="00A63185" w:rsidRPr="00A63185" w:rsidRDefault="00A63185" w:rsidP="00A63185">
            <w:pPr>
              <w:tabs>
                <w:tab w:val="left" w:pos="284"/>
              </w:tabs>
              <w:spacing w:before="60" w:after="0"/>
              <w:jc w:val="both"/>
              <w:rPr>
                <w:rFonts w:ascii="Arial" w:eastAsia="Times New Roman" w:hAnsi="Arial" w:cs="Arial"/>
                <w:color w:val="000000"/>
                <w:sz w:val="20"/>
                <w:szCs w:val="20"/>
                <w:lang w:eastAsia="pl-PL"/>
              </w:rPr>
            </w:pPr>
            <w:r w:rsidRPr="00A63185">
              <w:rPr>
                <w:rFonts w:ascii="Arial" w:eastAsia="Times New Roman" w:hAnsi="Arial" w:cs="Arial"/>
                <w:color w:val="000000"/>
                <w:sz w:val="20"/>
                <w:szCs w:val="20"/>
                <w:lang w:eastAsia="pl-PL"/>
              </w:rPr>
              <w:t>Sprawdzenie spełnienia przez obiekt, podstawowych wymogów pod względem:</w:t>
            </w:r>
          </w:p>
          <w:p w14:paraId="70A9E38A" w14:textId="47E4FCE9" w:rsidR="00A63185" w:rsidRPr="00A63185" w:rsidRDefault="00443DB8" w:rsidP="00443DB8">
            <w:pPr>
              <w:spacing w:before="60" w:after="0" w:line="240" w:lineRule="auto"/>
              <w:ind w:left="97"/>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a)    </w:t>
            </w:r>
            <w:r w:rsidR="00A63185" w:rsidRPr="00A63185">
              <w:rPr>
                <w:rFonts w:ascii="Arial" w:eastAsia="Times New Roman" w:hAnsi="Arial" w:cs="Arial"/>
                <w:color w:val="000000"/>
                <w:sz w:val="20"/>
                <w:szCs w:val="20"/>
                <w:lang w:eastAsia="pl-PL"/>
              </w:rPr>
              <w:t xml:space="preserve">użytkowania zgodnie z przeznaczeniem </w:t>
            </w:r>
            <w:r w:rsidR="00A63185" w:rsidRPr="00A63185">
              <w:rPr>
                <w:rFonts w:ascii="Arial" w:eastAsia="Times New Roman" w:hAnsi="Arial" w:cs="Arial"/>
                <w:b/>
                <w:color w:val="000000"/>
                <w:sz w:val="20"/>
                <w:szCs w:val="20"/>
                <w:lang w:eastAsia="pl-PL"/>
              </w:rPr>
              <w:t>spełnia / nie spełnia*</w:t>
            </w:r>
          </w:p>
          <w:p w14:paraId="408B0843" w14:textId="599518CB" w:rsidR="00A63185" w:rsidRPr="00A63185" w:rsidRDefault="00443DB8" w:rsidP="00443DB8">
            <w:pPr>
              <w:spacing w:before="60" w:after="0" w:line="240" w:lineRule="auto"/>
              <w:ind w:left="97"/>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b)    </w:t>
            </w:r>
            <w:r w:rsidR="00A63185" w:rsidRPr="00A63185">
              <w:rPr>
                <w:rFonts w:ascii="Arial" w:eastAsia="Times New Roman" w:hAnsi="Arial" w:cs="Arial"/>
                <w:color w:val="000000"/>
                <w:sz w:val="20"/>
                <w:szCs w:val="20"/>
                <w:lang w:eastAsia="pl-PL"/>
              </w:rPr>
              <w:t xml:space="preserve">bezpieczeństwa użytkowania </w:t>
            </w:r>
            <w:r w:rsidR="00A63185" w:rsidRPr="00A63185">
              <w:rPr>
                <w:rFonts w:ascii="Arial" w:eastAsia="Times New Roman" w:hAnsi="Arial" w:cs="Arial"/>
                <w:b/>
                <w:color w:val="000000"/>
                <w:sz w:val="20"/>
                <w:szCs w:val="20"/>
                <w:lang w:eastAsia="pl-PL"/>
              </w:rPr>
              <w:t>zagraża / nie zagraża*</w:t>
            </w:r>
          </w:p>
          <w:p w14:paraId="30C8D82B" w14:textId="239300DE" w:rsidR="00A63185" w:rsidRPr="00A63185" w:rsidRDefault="00443DB8" w:rsidP="00443DB8">
            <w:pPr>
              <w:spacing w:before="60" w:after="0" w:line="240" w:lineRule="auto"/>
              <w:ind w:left="97"/>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c)    </w:t>
            </w:r>
            <w:r w:rsidR="00A63185" w:rsidRPr="00A63185">
              <w:rPr>
                <w:rFonts w:ascii="Arial" w:eastAsia="Times New Roman" w:hAnsi="Arial" w:cs="Arial"/>
                <w:color w:val="000000"/>
                <w:sz w:val="20"/>
                <w:szCs w:val="20"/>
                <w:lang w:eastAsia="pl-PL"/>
              </w:rPr>
              <w:t xml:space="preserve">warunków higieniczno-sanitarnych i zdrowotnych </w:t>
            </w:r>
            <w:r w:rsidR="00A63185" w:rsidRPr="00A63185">
              <w:rPr>
                <w:rFonts w:ascii="Arial" w:eastAsia="Times New Roman" w:hAnsi="Arial" w:cs="Arial"/>
                <w:b/>
                <w:color w:val="000000"/>
                <w:sz w:val="20"/>
                <w:szCs w:val="20"/>
                <w:lang w:eastAsia="pl-PL"/>
              </w:rPr>
              <w:t>spełnia / nie spełnia*</w:t>
            </w:r>
          </w:p>
          <w:p w14:paraId="2419BDB1" w14:textId="12A37382" w:rsidR="00A63185" w:rsidRPr="00443DB8" w:rsidRDefault="00443DB8" w:rsidP="00443DB8">
            <w:pPr>
              <w:spacing w:before="60" w:after="0" w:line="240" w:lineRule="auto"/>
              <w:ind w:left="97"/>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d)    </w:t>
            </w:r>
            <w:r w:rsidR="00A63185" w:rsidRPr="00443DB8">
              <w:rPr>
                <w:rFonts w:ascii="Arial" w:eastAsia="Times New Roman" w:hAnsi="Arial" w:cs="Arial"/>
                <w:color w:val="000000"/>
                <w:sz w:val="20"/>
                <w:szCs w:val="20"/>
                <w:lang w:eastAsia="pl-PL"/>
              </w:rPr>
              <w:t xml:space="preserve">ochrony środowiska </w:t>
            </w:r>
            <w:r w:rsidR="00A63185" w:rsidRPr="00443DB8">
              <w:rPr>
                <w:rFonts w:ascii="Arial" w:eastAsia="Times New Roman" w:hAnsi="Arial" w:cs="Arial"/>
                <w:b/>
                <w:color w:val="000000"/>
                <w:sz w:val="20"/>
                <w:szCs w:val="20"/>
                <w:lang w:eastAsia="pl-PL"/>
              </w:rPr>
              <w:t>spełnia / nie spełnia*</w:t>
            </w:r>
          </w:p>
          <w:p w14:paraId="0A8F0180" w14:textId="781BF4D0" w:rsidR="00A63185" w:rsidRPr="00A63185" w:rsidRDefault="00443DB8" w:rsidP="00443DB8">
            <w:pPr>
              <w:spacing w:before="60"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e)    </w:t>
            </w:r>
            <w:r w:rsidR="00A63185" w:rsidRPr="00A63185">
              <w:rPr>
                <w:rFonts w:ascii="Arial" w:eastAsia="Times New Roman" w:hAnsi="Arial" w:cs="Arial"/>
                <w:color w:val="000000"/>
                <w:sz w:val="20"/>
                <w:szCs w:val="20"/>
                <w:lang w:eastAsia="pl-PL"/>
              </w:rPr>
              <w:t xml:space="preserve">uszkodzeń biologicznych </w:t>
            </w:r>
            <w:r w:rsidR="00A63185" w:rsidRPr="00A63185">
              <w:rPr>
                <w:rFonts w:ascii="Arial" w:eastAsia="Times New Roman" w:hAnsi="Arial" w:cs="Arial"/>
                <w:b/>
                <w:color w:val="000000"/>
                <w:sz w:val="20"/>
                <w:szCs w:val="20"/>
                <w:lang w:eastAsia="pl-PL"/>
              </w:rPr>
              <w:t>spełnia / nie spełnia*</w:t>
            </w:r>
          </w:p>
          <w:p w14:paraId="2B3948F1" w14:textId="3E304E4C" w:rsidR="00A63185" w:rsidRPr="00A63185" w:rsidRDefault="00443DB8" w:rsidP="00443DB8">
            <w:pPr>
              <w:spacing w:before="60"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f)    </w:t>
            </w:r>
            <w:r w:rsidR="00A63185" w:rsidRPr="00A63185">
              <w:rPr>
                <w:rFonts w:ascii="Arial" w:eastAsia="Times New Roman" w:hAnsi="Arial" w:cs="Arial"/>
                <w:color w:val="000000"/>
                <w:sz w:val="20"/>
                <w:szCs w:val="20"/>
                <w:lang w:eastAsia="pl-PL"/>
              </w:rPr>
              <w:t>u</w:t>
            </w:r>
            <w:r w:rsidR="00A63185" w:rsidRPr="00A63185">
              <w:rPr>
                <w:rFonts w:ascii="Arial" w:eastAsia="Times New Roman" w:hAnsi="Arial" w:cs="Arial" w:hint="eastAsia"/>
                <w:color w:val="000000"/>
                <w:sz w:val="20"/>
                <w:szCs w:val="20"/>
                <w:lang w:eastAsia="pl-PL"/>
              </w:rPr>
              <w:t>ż</w:t>
            </w:r>
            <w:r w:rsidR="00A63185" w:rsidRPr="00A63185">
              <w:rPr>
                <w:rFonts w:ascii="Arial" w:eastAsia="Times New Roman" w:hAnsi="Arial" w:cs="Arial"/>
                <w:color w:val="000000"/>
                <w:sz w:val="20"/>
                <w:szCs w:val="20"/>
                <w:lang w:eastAsia="pl-PL"/>
              </w:rPr>
              <w:t>ytkowania w sposób zagra</w:t>
            </w:r>
            <w:r w:rsidR="00A63185" w:rsidRPr="00A63185">
              <w:rPr>
                <w:rFonts w:ascii="Arial" w:eastAsia="Times New Roman" w:hAnsi="Arial" w:cs="Arial" w:hint="eastAsia"/>
                <w:color w:val="000000"/>
                <w:sz w:val="20"/>
                <w:szCs w:val="20"/>
                <w:lang w:eastAsia="pl-PL"/>
              </w:rPr>
              <w:t>ż</w:t>
            </w:r>
            <w:r w:rsidR="00A63185" w:rsidRPr="00A63185">
              <w:rPr>
                <w:rFonts w:ascii="Arial" w:eastAsia="Times New Roman" w:hAnsi="Arial" w:cs="Arial"/>
                <w:color w:val="000000"/>
                <w:sz w:val="20"/>
                <w:szCs w:val="20"/>
                <w:lang w:eastAsia="pl-PL"/>
              </w:rPr>
              <w:t>aj</w:t>
            </w:r>
            <w:r w:rsidR="00A63185" w:rsidRPr="00A63185">
              <w:rPr>
                <w:rFonts w:ascii="Arial" w:eastAsia="Times New Roman" w:hAnsi="Arial" w:cs="Arial" w:hint="eastAsia"/>
                <w:color w:val="000000"/>
                <w:sz w:val="20"/>
                <w:szCs w:val="20"/>
                <w:lang w:eastAsia="pl-PL"/>
              </w:rPr>
              <w:t>ą</w:t>
            </w:r>
            <w:r w:rsidR="00A63185" w:rsidRPr="00A63185">
              <w:rPr>
                <w:rFonts w:ascii="Arial" w:eastAsia="Times New Roman" w:hAnsi="Arial" w:cs="Arial"/>
                <w:color w:val="000000"/>
                <w:sz w:val="20"/>
                <w:szCs w:val="20"/>
                <w:lang w:eastAsia="pl-PL"/>
              </w:rPr>
              <w:t xml:space="preserve">cy </w:t>
            </w:r>
            <w:r w:rsidR="00A63185" w:rsidRPr="00A63185">
              <w:rPr>
                <w:rFonts w:ascii="Arial" w:eastAsia="Times New Roman" w:hAnsi="Arial" w:cs="Arial" w:hint="eastAsia"/>
                <w:color w:val="000000"/>
                <w:sz w:val="20"/>
                <w:szCs w:val="20"/>
                <w:lang w:eastAsia="pl-PL"/>
              </w:rPr>
              <w:t>ż</w:t>
            </w:r>
            <w:r w:rsidR="00A63185" w:rsidRPr="00A63185">
              <w:rPr>
                <w:rFonts w:ascii="Arial" w:eastAsia="Times New Roman" w:hAnsi="Arial" w:cs="Arial"/>
                <w:color w:val="000000"/>
                <w:sz w:val="20"/>
                <w:szCs w:val="20"/>
                <w:lang w:eastAsia="pl-PL"/>
              </w:rPr>
              <w:t>yciu lub zdrowiu ludzi i bezpiecze</w:t>
            </w:r>
            <w:r w:rsidR="00A63185" w:rsidRPr="00A63185">
              <w:rPr>
                <w:rFonts w:ascii="Arial" w:eastAsia="Times New Roman" w:hAnsi="Arial" w:cs="Arial" w:hint="eastAsia"/>
                <w:color w:val="000000"/>
                <w:sz w:val="20"/>
                <w:szCs w:val="20"/>
                <w:lang w:eastAsia="pl-PL"/>
              </w:rPr>
              <w:t>ń</w:t>
            </w:r>
            <w:r w:rsidR="00A63185" w:rsidRPr="00A63185">
              <w:rPr>
                <w:rFonts w:ascii="Arial" w:eastAsia="Times New Roman" w:hAnsi="Arial" w:cs="Arial"/>
                <w:color w:val="000000"/>
                <w:sz w:val="20"/>
                <w:szCs w:val="20"/>
                <w:lang w:eastAsia="pl-PL"/>
              </w:rPr>
              <w:t xml:space="preserve">stwa mienia </w:t>
            </w:r>
            <w:r w:rsidR="00A63185" w:rsidRPr="00A63185">
              <w:rPr>
                <w:rFonts w:ascii="Arial" w:eastAsia="Times New Roman" w:hAnsi="Arial" w:cs="Arial"/>
                <w:b/>
                <w:color w:val="000000"/>
                <w:sz w:val="20"/>
                <w:szCs w:val="20"/>
                <w:lang w:eastAsia="pl-PL"/>
              </w:rPr>
              <w:t>zagraża / nie zagraża*</w:t>
            </w:r>
          </w:p>
          <w:p w14:paraId="4FB01D4B" w14:textId="61CD34C9" w:rsidR="00A63185" w:rsidRPr="00A63185" w:rsidRDefault="00443DB8" w:rsidP="00443DB8">
            <w:pPr>
              <w:spacing w:before="60"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g)   </w:t>
            </w:r>
            <w:r w:rsidR="00A63185" w:rsidRPr="00A63185">
              <w:rPr>
                <w:rFonts w:ascii="Arial" w:eastAsia="Times New Roman" w:hAnsi="Arial" w:cs="Arial"/>
                <w:color w:val="000000"/>
                <w:sz w:val="20"/>
                <w:szCs w:val="20"/>
                <w:lang w:eastAsia="pl-PL"/>
              </w:rPr>
              <w:t xml:space="preserve">stanu technicznego </w:t>
            </w:r>
            <w:r w:rsidR="00A63185" w:rsidRPr="00A63185">
              <w:rPr>
                <w:rFonts w:ascii="Arial" w:eastAsia="Times New Roman" w:hAnsi="Arial" w:cs="Arial"/>
                <w:b/>
                <w:color w:val="000000"/>
                <w:sz w:val="20"/>
                <w:szCs w:val="20"/>
                <w:lang w:eastAsia="pl-PL"/>
              </w:rPr>
              <w:t>spełnia / nie spełnia*</w:t>
            </w:r>
          </w:p>
          <w:p w14:paraId="3260949F" w14:textId="34EE6A63" w:rsidR="00A63185" w:rsidRPr="00A63185" w:rsidRDefault="00443DB8" w:rsidP="00443DB8">
            <w:pPr>
              <w:spacing w:before="60"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h)   </w:t>
            </w:r>
            <w:r w:rsidR="00A63185" w:rsidRPr="00A63185">
              <w:rPr>
                <w:rFonts w:ascii="Arial" w:eastAsia="Times New Roman" w:hAnsi="Arial" w:cs="Arial"/>
                <w:color w:val="000000"/>
                <w:sz w:val="20"/>
                <w:szCs w:val="20"/>
                <w:lang w:eastAsia="pl-PL"/>
              </w:rPr>
              <w:t>powodowania swym wygl</w:t>
            </w:r>
            <w:r w:rsidR="00A63185" w:rsidRPr="00A63185">
              <w:rPr>
                <w:rFonts w:ascii="Arial" w:eastAsia="Times New Roman" w:hAnsi="Arial" w:cs="Arial" w:hint="eastAsia"/>
                <w:color w:val="000000"/>
                <w:sz w:val="20"/>
                <w:szCs w:val="20"/>
                <w:lang w:eastAsia="pl-PL"/>
              </w:rPr>
              <w:t>ą</w:t>
            </w:r>
            <w:r w:rsidR="00A63185" w:rsidRPr="00A63185">
              <w:rPr>
                <w:rFonts w:ascii="Arial" w:eastAsia="Times New Roman" w:hAnsi="Arial" w:cs="Arial"/>
                <w:color w:val="000000"/>
                <w:sz w:val="20"/>
                <w:szCs w:val="20"/>
                <w:lang w:eastAsia="pl-PL"/>
              </w:rPr>
              <w:t xml:space="preserve">dem oszpecenie otoczenia </w:t>
            </w:r>
            <w:r w:rsidR="00A63185" w:rsidRPr="00A63185">
              <w:rPr>
                <w:rFonts w:ascii="Arial" w:eastAsia="Times New Roman" w:hAnsi="Arial" w:cs="Arial"/>
                <w:b/>
                <w:color w:val="000000"/>
                <w:sz w:val="20"/>
                <w:szCs w:val="20"/>
                <w:lang w:eastAsia="pl-PL"/>
              </w:rPr>
              <w:t>szpeci / nie szpeci*</w:t>
            </w:r>
          </w:p>
          <w:p w14:paraId="3E327174" w14:textId="77777777" w:rsidR="00A63185" w:rsidRPr="00A63185" w:rsidRDefault="00A63185" w:rsidP="00443DB8">
            <w:pPr>
              <w:tabs>
                <w:tab w:val="left" w:pos="180"/>
              </w:tabs>
              <w:spacing w:after="0" w:line="240" w:lineRule="auto"/>
              <w:ind w:left="522"/>
              <w:jc w:val="both"/>
              <w:rPr>
                <w:rFonts w:ascii="Arial" w:eastAsia="Times New Roman" w:hAnsi="Arial" w:cs="Arial"/>
                <w:color w:val="FF0000"/>
                <w:sz w:val="20"/>
                <w:szCs w:val="20"/>
                <w:lang w:eastAsia="pl-PL"/>
              </w:rPr>
            </w:pPr>
          </w:p>
          <w:p w14:paraId="303732E1" w14:textId="77777777" w:rsidR="00A63185" w:rsidRPr="00A63185" w:rsidRDefault="00A63185" w:rsidP="00443DB8">
            <w:pPr>
              <w:tabs>
                <w:tab w:val="left" w:pos="180"/>
              </w:tabs>
              <w:spacing w:after="0" w:line="240" w:lineRule="auto"/>
              <w:ind w:left="522"/>
              <w:jc w:val="both"/>
              <w:rPr>
                <w:rFonts w:ascii="Arial" w:eastAsia="Times New Roman" w:hAnsi="Arial" w:cs="Arial"/>
                <w:color w:val="FF0000"/>
                <w:sz w:val="20"/>
                <w:szCs w:val="20"/>
                <w:lang w:eastAsia="pl-PL"/>
              </w:rPr>
            </w:pPr>
          </w:p>
          <w:p w14:paraId="50A79D02" w14:textId="77777777" w:rsidR="00A63185" w:rsidRPr="00A63185" w:rsidRDefault="00A63185" w:rsidP="00A63185">
            <w:pPr>
              <w:spacing w:after="0" w:line="240" w:lineRule="auto"/>
              <w:ind w:left="180"/>
              <w:jc w:val="center"/>
              <w:rPr>
                <w:rFonts w:ascii="Arial" w:eastAsia="Times New Roman" w:hAnsi="Arial" w:cs="Arial"/>
                <w:bCs/>
                <w:color w:val="000000"/>
                <w:szCs w:val="20"/>
                <w:lang w:eastAsia="pl-PL"/>
              </w:rPr>
            </w:pPr>
            <w:r w:rsidRPr="00A63185">
              <w:rPr>
                <w:rFonts w:ascii="Arial" w:eastAsia="Times New Roman" w:hAnsi="Arial" w:cs="Arial"/>
                <w:color w:val="000000"/>
                <w:szCs w:val="20"/>
                <w:lang w:eastAsia="pl-PL"/>
              </w:rPr>
              <w:t xml:space="preserve">Stan techniczny budynku </w:t>
            </w:r>
            <w:r w:rsidRPr="00A63185">
              <w:rPr>
                <w:rFonts w:ascii="Arial" w:eastAsia="Times New Roman" w:hAnsi="Arial" w:cs="Arial"/>
                <w:b/>
                <w:color w:val="000000"/>
                <w:szCs w:val="20"/>
                <w:lang w:eastAsia="pl-PL"/>
              </w:rPr>
              <w:t>zapewnia / nie zapewnia</w:t>
            </w:r>
            <w:r w:rsidRPr="00A63185">
              <w:rPr>
                <w:rFonts w:ascii="Arial" w:eastAsia="Times New Roman" w:hAnsi="Arial" w:cs="Arial"/>
                <w:color w:val="000000"/>
                <w:szCs w:val="20"/>
                <w:lang w:eastAsia="pl-PL"/>
              </w:rPr>
              <w:t>* dalsze, bezpieczne jego użytkowanie.</w:t>
            </w:r>
          </w:p>
          <w:p w14:paraId="493F2334" w14:textId="77777777" w:rsidR="00A63185" w:rsidRPr="00A63185" w:rsidRDefault="00A63185" w:rsidP="00A63185">
            <w:pPr>
              <w:tabs>
                <w:tab w:val="left" w:pos="180"/>
              </w:tabs>
              <w:spacing w:after="0" w:line="240" w:lineRule="auto"/>
              <w:ind w:left="180" w:hanging="180"/>
              <w:jc w:val="both"/>
              <w:rPr>
                <w:rFonts w:ascii="Arial" w:eastAsia="Times New Roman" w:hAnsi="Arial" w:cs="Arial"/>
                <w:color w:val="000000"/>
                <w:sz w:val="20"/>
                <w:szCs w:val="20"/>
                <w:lang w:eastAsia="pl-PL"/>
              </w:rPr>
            </w:pPr>
          </w:p>
          <w:p w14:paraId="163654B0" w14:textId="77777777" w:rsidR="00A63185" w:rsidRPr="00A63185" w:rsidRDefault="00A63185" w:rsidP="00A63185">
            <w:pPr>
              <w:tabs>
                <w:tab w:val="left" w:pos="180"/>
              </w:tabs>
              <w:spacing w:after="0"/>
              <w:jc w:val="both"/>
              <w:rPr>
                <w:rFonts w:ascii="Arial" w:eastAsia="Times New Roman" w:hAnsi="Arial" w:cs="Arial"/>
                <w:b/>
                <w:color w:val="000000"/>
                <w:sz w:val="20"/>
                <w:szCs w:val="20"/>
                <w:u w:val="single"/>
                <w:lang w:eastAsia="pl-PL"/>
              </w:rPr>
            </w:pPr>
          </w:p>
          <w:p w14:paraId="3D5BB2C3" w14:textId="77777777" w:rsidR="00A63185" w:rsidRPr="00A63185" w:rsidRDefault="00A63185" w:rsidP="00A63185">
            <w:pPr>
              <w:tabs>
                <w:tab w:val="left" w:pos="180"/>
              </w:tabs>
              <w:spacing w:after="0"/>
              <w:ind w:left="180" w:hanging="5"/>
              <w:jc w:val="both"/>
              <w:rPr>
                <w:rFonts w:ascii="Arial" w:eastAsia="Times New Roman" w:hAnsi="Arial" w:cs="Arial"/>
                <w:b/>
                <w:color w:val="000000"/>
                <w:sz w:val="20"/>
                <w:szCs w:val="20"/>
                <w:lang w:eastAsia="pl-PL"/>
              </w:rPr>
            </w:pPr>
            <w:r w:rsidRPr="00A63185">
              <w:rPr>
                <w:rFonts w:ascii="Arial" w:eastAsia="Times New Roman" w:hAnsi="Arial" w:cs="Arial"/>
                <w:b/>
                <w:color w:val="000000"/>
                <w:sz w:val="20"/>
                <w:szCs w:val="20"/>
                <w:lang w:eastAsia="pl-PL"/>
              </w:rPr>
              <w:t xml:space="preserve">Wobec stwierdzenia uszkodzeń lub braków, które mogą spowodować: </w:t>
            </w:r>
            <w:r w:rsidRPr="00A63185">
              <w:rPr>
                <w:rFonts w:ascii="Arial" w:eastAsia="Times New Roman" w:hAnsi="Arial" w:cs="Arial"/>
                <w:color w:val="000000"/>
                <w:sz w:val="20"/>
                <w:szCs w:val="20"/>
                <w:lang w:eastAsia="pl-PL"/>
              </w:rPr>
              <w:t xml:space="preserve">zagrożenie życia lub zdrowia ludzi, bezpieczeństwa mienia lub środowiska, a w szczególności katastrofę budowlaną, pożar, wybuch, porażenie prądem elektrycznym albo zatrucie gazem – </w:t>
            </w:r>
            <w:r w:rsidRPr="00A63185">
              <w:rPr>
                <w:rFonts w:ascii="Arial" w:eastAsia="Times New Roman" w:hAnsi="Arial" w:cs="Arial"/>
                <w:b/>
                <w:color w:val="000000"/>
                <w:sz w:val="20"/>
                <w:szCs w:val="20"/>
                <w:lang w:eastAsia="pl-PL"/>
              </w:rPr>
              <w:t>osoba dokonująca kontroli</w:t>
            </w:r>
            <w:r w:rsidRPr="00A63185">
              <w:rPr>
                <w:rFonts w:ascii="Arial" w:eastAsia="Times New Roman" w:hAnsi="Arial" w:cs="Arial"/>
                <w:color w:val="000000"/>
                <w:sz w:val="20"/>
                <w:szCs w:val="20"/>
                <w:u w:val="single"/>
                <w:lang w:eastAsia="pl-PL"/>
              </w:rPr>
              <w:t>,</w:t>
            </w:r>
            <w:r w:rsidRPr="00A63185">
              <w:rPr>
                <w:rFonts w:ascii="Arial" w:eastAsia="Times New Roman" w:hAnsi="Arial" w:cs="Arial"/>
                <w:color w:val="000000"/>
                <w:sz w:val="20"/>
                <w:szCs w:val="20"/>
                <w:lang w:eastAsia="pl-PL"/>
              </w:rPr>
              <w:t xml:space="preserve"> na podstawie art. 70 ust. 2 ustawy Prawo budowlane, </w:t>
            </w:r>
            <w:r w:rsidRPr="00A63185">
              <w:rPr>
                <w:rFonts w:ascii="Arial" w:eastAsia="Times New Roman" w:hAnsi="Arial" w:cs="Arial"/>
                <w:b/>
                <w:color w:val="000000"/>
                <w:sz w:val="20"/>
                <w:szCs w:val="20"/>
                <w:lang w:eastAsia="pl-PL"/>
              </w:rPr>
              <w:t>niezwłocznie prześle kopię niniejszego protokółu do właściwego terytorialnie Wojewódzkiego Inspektora Nadzoru Budowlanego</w:t>
            </w:r>
            <w:r w:rsidRPr="00A63185">
              <w:rPr>
                <w:rFonts w:ascii="Arial" w:eastAsia="Times New Roman" w:hAnsi="Arial" w:cs="Arial"/>
                <w:color w:val="000000"/>
                <w:sz w:val="20"/>
                <w:szCs w:val="20"/>
                <w:lang w:eastAsia="pl-PL"/>
              </w:rPr>
              <w:t xml:space="preserve"> </w:t>
            </w:r>
            <w:r w:rsidRPr="00A63185">
              <w:rPr>
                <w:rFonts w:ascii="Arial" w:eastAsia="Times New Roman" w:hAnsi="Arial" w:cs="Arial"/>
                <w:b/>
                <w:color w:val="000000"/>
                <w:sz w:val="20"/>
                <w:szCs w:val="20"/>
                <w:lang w:eastAsia="pl-PL"/>
              </w:rPr>
              <w:t xml:space="preserve">* </w:t>
            </w:r>
          </w:p>
          <w:p w14:paraId="01E5BFFB" w14:textId="77777777" w:rsidR="00A63185" w:rsidRPr="00A63185" w:rsidRDefault="00A63185" w:rsidP="00A63185">
            <w:pPr>
              <w:tabs>
                <w:tab w:val="left" w:pos="180"/>
              </w:tabs>
              <w:spacing w:after="0" w:line="240" w:lineRule="auto"/>
              <w:jc w:val="both"/>
              <w:rPr>
                <w:rFonts w:ascii="Arial" w:eastAsia="Times New Roman" w:hAnsi="Arial" w:cs="Arial"/>
                <w:color w:val="FF0000"/>
                <w:sz w:val="20"/>
                <w:szCs w:val="20"/>
                <w:lang w:eastAsia="pl-PL"/>
              </w:rPr>
            </w:pPr>
          </w:p>
        </w:tc>
      </w:tr>
      <w:tr w:rsidR="00A63185" w:rsidRPr="00A63185" w14:paraId="1799BAED" w14:textId="77777777" w:rsidTr="00A63185">
        <w:trPr>
          <w:trHeight w:val="439"/>
          <w:jc w:val="center"/>
        </w:trPr>
        <w:tc>
          <w:tcPr>
            <w:tcW w:w="10232" w:type="dxa"/>
            <w:gridSpan w:val="14"/>
            <w:tcBorders>
              <w:top w:val="single" w:sz="4" w:space="0" w:color="auto"/>
              <w:left w:val="single" w:sz="4" w:space="0" w:color="auto"/>
              <w:bottom w:val="single" w:sz="4" w:space="0" w:color="auto"/>
              <w:right w:val="single" w:sz="4" w:space="0" w:color="auto"/>
            </w:tcBorders>
            <w:vAlign w:val="center"/>
          </w:tcPr>
          <w:p w14:paraId="0F6E5AB0" w14:textId="77777777" w:rsidR="00A63185" w:rsidRPr="00A63185" w:rsidRDefault="00A63185" w:rsidP="00A63185">
            <w:pPr>
              <w:spacing w:after="0" w:line="240" w:lineRule="auto"/>
              <w:jc w:val="center"/>
              <w:rPr>
                <w:rFonts w:ascii="Arial" w:eastAsia="Times New Roman" w:hAnsi="Arial" w:cs="Arial"/>
                <w:b/>
                <w:szCs w:val="20"/>
                <w:lang w:eastAsia="pl-PL"/>
              </w:rPr>
            </w:pPr>
            <w:r w:rsidRPr="00A63185">
              <w:rPr>
                <w:rFonts w:ascii="Arial" w:eastAsia="Times New Roman" w:hAnsi="Arial" w:cs="Arial"/>
                <w:b/>
                <w:sz w:val="20"/>
                <w:szCs w:val="20"/>
                <w:lang w:eastAsia="pl-PL"/>
              </w:rPr>
              <w:t>W celu usunięcia zagrożenia dla ludzi lub mienia należy niezwłocznie wykonać:</w:t>
            </w:r>
          </w:p>
        </w:tc>
      </w:tr>
      <w:tr w:rsidR="00A63185" w:rsidRPr="00A63185" w14:paraId="65E6E5A9" w14:textId="77777777" w:rsidTr="00A63185">
        <w:trPr>
          <w:trHeight w:val="835"/>
          <w:jc w:val="center"/>
        </w:trPr>
        <w:tc>
          <w:tcPr>
            <w:tcW w:w="10232" w:type="dxa"/>
            <w:gridSpan w:val="14"/>
            <w:tcBorders>
              <w:top w:val="single" w:sz="4" w:space="0" w:color="auto"/>
              <w:bottom w:val="single" w:sz="12" w:space="0" w:color="000000"/>
            </w:tcBorders>
          </w:tcPr>
          <w:p w14:paraId="7FA4D748" w14:textId="77777777" w:rsidR="00A63185" w:rsidRPr="00A63185" w:rsidRDefault="00A63185" w:rsidP="00A63185">
            <w:pPr>
              <w:spacing w:after="0" w:line="240" w:lineRule="auto"/>
              <w:jc w:val="center"/>
              <w:rPr>
                <w:rFonts w:ascii="Arial" w:eastAsia="Times New Roman" w:hAnsi="Arial" w:cs="Arial"/>
                <w:b/>
                <w:sz w:val="20"/>
                <w:szCs w:val="20"/>
                <w:lang w:eastAsia="pl-PL"/>
              </w:rPr>
            </w:pPr>
          </w:p>
          <w:p w14:paraId="71E3E668"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4F0B0A5C" w14:textId="77777777" w:rsidR="00A63185" w:rsidRPr="00A63185" w:rsidRDefault="00A63185" w:rsidP="00A63185">
            <w:pPr>
              <w:spacing w:after="0" w:line="240" w:lineRule="auto"/>
              <w:rPr>
                <w:rFonts w:ascii="Arial" w:eastAsia="Times New Roman" w:hAnsi="Arial" w:cs="Arial"/>
                <w:sz w:val="20"/>
                <w:szCs w:val="20"/>
                <w:lang w:eastAsia="pl-PL"/>
              </w:rPr>
            </w:pPr>
          </w:p>
          <w:p w14:paraId="75993885"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121A4300" w14:textId="77777777" w:rsidR="00A63185" w:rsidRPr="00A63185" w:rsidRDefault="00A63185" w:rsidP="00A63185">
            <w:pPr>
              <w:spacing w:after="0" w:line="240" w:lineRule="auto"/>
              <w:rPr>
                <w:rFonts w:ascii="Arial" w:eastAsia="Times New Roman" w:hAnsi="Arial" w:cs="Arial"/>
                <w:sz w:val="20"/>
                <w:szCs w:val="20"/>
                <w:lang w:eastAsia="pl-PL"/>
              </w:rPr>
            </w:pPr>
          </w:p>
          <w:p w14:paraId="14891412"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69D3AB70" w14:textId="77777777" w:rsidR="00A63185" w:rsidRPr="00A63185" w:rsidRDefault="00A63185" w:rsidP="00A63185">
            <w:pPr>
              <w:spacing w:after="0" w:line="240" w:lineRule="auto"/>
              <w:rPr>
                <w:rFonts w:ascii="Arial" w:eastAsia="Times New Roman" w:hAnsi="Arial" w:cs="Arial"/>
                <w:sz w:val="20"/>
                <w:szCs w:val="20"/>
                <w:lang w:eastAsia="pl-PL"/>
              </w:rPr>
            </w:pPr>
          </w:p>
          <w:p w14:paraId="7864CAAA"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4DBFD9F0" w14:textId="77777777" w:rsidR="00A63185" w:rsidRPr="00A63185" w:rsidRDefault="00A63185" w:rsidP="00A63185">
            <w:pPr>
              <w:spacing w:after="0" w:line="240" w:lineRule="auto"/>
              <w:rPr>
                <w:rFonts w:ascii="Arial" w:eastAsia="Times New Roman" w:hAnsi="Arial" w:cs="Arial"/>
                <w:sz w:val="20"/>
                <w:szCs w:val="20"/>
                <w:lang w:eastAsia="pl-PL"/>
              </w:rPr>
            </w:pPr>
          </w:p>
          <w:p w14:paraId="5418A188"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4FF9B3F9" w14:textId="77777777" w:rsidR="00A63185" w:rsidRPr="00A63185" w:rsidRDefault="00A63185" w:rsidP="00A63185">
            <w:pPr>
              <w:spacing w:after="0" w:line="240" w:lineRule="auto"/>
              <w:rPr>
                <w:rFonts w:ascii="Arial" w:eastAsia="Times New Roman" w:hAnsi="Arial" w:cs="Arial"/>
                <w:sz w:val="20"/>
                <w:szCs w:val="20"/>
                <w:lang w:eastAsia="pl-PL"/>
              </w:rPr>
            </w:pPr>
          </w:p>
          <w:p w14:paraId="397A41EE"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22402593" w14:textId="77777777" w:rsidR="00A63185" w:rsidRPr="00A63185" w:rsidRDefault="00A63185" w:rsidP="00A63185">
            <w:pPr>
              <w:spacing w:after="0" w:line="240" w:lineRule="auto"/>
              <w:rPr>
                <w:rFonts w:ascii="Arial" w:eastAsia="Times New Roman" w:hAnsi="Arial" w:cs="Arial"/>
                <w:sz w:val="20"/>
                <w:szCs w:val="20"/>
                <w:lang w:eastAsia="pl-PL"/>
              </w:rPr>
            </w:pPr>
          </w:p>
          <w:p w14:paraId="11EE3147"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lastRenderedPageBreak/>
              <w:t>………………………………………………………………………………………………………………….….................</w:t>
            </w:r>
          </w:p>
          <w:p w14:paraId="79E51F18" w14:textId="77777777" w:rsidR="00A63185" w:rsidRPr="00A63185" w:rsidRDefault="00A63185" w:rsidP="00A63185">
            <w:pPr>
              <w:spacing w:after="0" w:line="240" w:lineRule="auto"/>
              <w:rPr>
                <w:rFonts w:ascii="Arial" w:eastAsia="Times New Roman" w:hAnsi="Arial" w:cs="Arial"/>
                <w:sz w:val="20"/>
                <w:szCs w:val="20"/>
                <w:lang w:eastAsia="pl-PL"/>
              </w:rPr>
            </w:pPr>
          </w:p>
        </w:tc>
      </w:tr>
      <w:tr w:rsidR="00A63185" w:rsidRPr="00A63185" w14:paraId="794D1AD3" w14:textId="77777777" w:rsidTr="00A63185">
        <w:trPr>
          <w:trHeight w:val="436"/>
          <w:jc w:val="center"/>
        </w:trPr>
        <w:tc>
          <w:tcPr>
            <w:tcW w:w="10232" w:type="dxa"/>
            <w:gridSpan w:val="14"/>
            <w:tcBorders>
              <w:top w:val="single" w:sz="12" w:space="0" w:color="000000"/>
              <w:left w:val="single" w:sz="12" w:space="0" w:color="000000"/>
              <w:bottom w:val="single" w:sz="12" w:space="0" w:color="000000"/>
              <w:right w:val="single" w:sz="12" w:space="0" w:color="000000"/>
            </w:tcBorders>
            <w:vAlign w:val="center"/>
          </w:tcPr>
          <w:p w14:paraId="66056DAB" w14:textId="77777777" w:rsidR="00A63185" w:rsidRPr="00A63185" w:rsidRDefault="00A63185" w:rsidP="00A63185">
            <w:pPr>
              <w:numPr>
                <w:ilvl w:val="0"/>
                <w:numId w:val="163"/>
              </w:numPr>
              <w:spacing w:after="0" w:line="240" w:lineRule="auto"/>
              <w:ind w:hanging="1269"/>
              <w:rPr>
                <w:rFonts w:ascii="Arial" w:eastAsia="Times New Roman" w:hAnsi="Arial" w:cs="Arial"/>
                <w:b/>
                <w:i/>
                <w:szCs w:val="20"/>
                <w:lang w:eastAsia="pl-PL"/>
              </w:rPr>
            </w:pPr>
            <w:r w:rsidRPr="00A63185">
              <w:rPr>
                <w:rFonts w:ascii="Arial" w:eastAsia="Times New Roman" w:hAnsi="Arial" w:cs="Arial"/>
                <w:b/>
                <w:i/>
                <w:szCs w:val="20"/>
                <w:lang w:eastAsia="pl-PL"/>
              </w:rPr>
              <w:lastRenderedPageBreak/>
              <w:t>Zalecenia w zakresie:</w:t>
            </w:r>
          </w:p>
        </w:tc>
      </w:tr>
      <w:tr w:rsidR="00A63185" w:rsidRPr="00A63185" w14:paraId="6E908F90" w14:textId="77777777" w:rsidTr="00A63185">
        <w:trPr>
          <w:trHeight w:val="331"/>
          <w:jc w:val="center"/>
        </w:trPr>
        <w:tc>
          <w:tcPr>
            <w:tcW w:w="10232" w:type="dxa"/>
            <w:gridSpan w:val="14"/>
            <w:vAlign w:val="center"/>
          </w:tcPr>
          <w:p w14:paraId="1E0B0B76"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inwestycji / remontów / konserwacji / napraw *</w:t>
            </w:r>
          </w:p>
          <w:p w14:paraId="28C37C9E" w14:textId="77777777" w:rsidR="00A63185" w:rsidRPr="00A63185" w:rsidRDefault="00A63185" w:rsidP="00A63185">
            <w:pPr>
              <w:spacing w:after="0" w:line="240" w:lineRule="auto"/>
              <w:jc w:val="center"/>
              <w:rPr>
                <w:rFonts w:ascii="Arial" w:eastAsia="Times New Roman" w:hAnsi="Arial" w:cs="Arial"/>
                <w:b/>
                <w:sz w:val="20"/>
                <w:szCs w:val="20"/>
                <w:lang w:eastAsia="pl-PL"/>
              </w:rPr>
            </w:pPr>
            <w:r w:rsidRPr="00A63185">
              <w:rPr>
                <w:rFonts w:ascii="Arial" w:eastAsia="Times New Roman" w:hAnsi="Arial" w:cs="Arial"/>
                <w:b/>
                <w:sz w:val="20"/>
                <w:szCs w:val="20"/>
                <w:lang w:eastAsia="pl-PL"/>
              </w:rPr>
              <w:t>i kolejności wykonywania oraz szacunkowy ich koszt wykonania</w:t>
            </w:r>
          </w:p>
        </w:tc>
      </w:tr>
      <w:tr w:rsidR="00A63185" w:rsidRPr="00A63185" w14:paraId="258441D5" w14:textId="77777777" w:rsidTr="00A63185">
        <w:trPr>
          <w:trHeight w:val="835"/>
          <w:jc w:val="center"/>
        </w:trPr>
        <w:tc>
          <w:tcPr>
            <w:tcW w:w="10232" w:type="dxa"/>
            <w:gridSpan w:val="14"/>
            <w:tcBorders>
              <w:bottom w:val="single" w:sz="12" w:space="0" w:color="000000"/>
            </w:tcBorders>
          </w:tcPr>
          <w:p w14:paraId="3AE0832B" w14:textId="77777777" w:rsidR="00A63185" w:rsidRPr="00A63185" w:rsidRDefault="00A63185" w:rsidP="00A63185">
            <w:pPr>
              <w:spacing w:after="0" w:line="240" w:lineRule="auto"/>
              <w:rPr>
                <w:rFonts w:ascii="Arial" w:eastAsia="Times New Roman" w:hAnsi="Arial" w:cs="Arial"/>
                <w:sz w:val="20"/>
                <w:szCs w:val="20"/>
                <w:lang w:eastAsia="pl-PL"/>
              </w:rPr>
            </w:pPr>
          </w:p>
          <w:p w14:paraId="5214EC33"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07B649BB" w14:textId="77777777" w:rsidR="00A63185" w:rsidRPr="00A63185" w:rsidRDefault="00A63185" w:rsidP="00A63185">
            <w:pPr>
              <w:spacing w:after="0" w:line="240" w:lineRule="auto"/>
              <w:rPr>
                <w:rFonts w:ascii="Arial" w:eastAsia="Times New Roman" w:hAnsi="Arial" w:cs="Arial"/>
                <w:sz w:val="20"/>
                <w:szCs w:val="20"/>
                <w:lang w:eastAsia="pl-PL"/>
              </w:rPr>
            </w:pPr>
          </w:p>
          <w:p w14:paraId="77373F4E"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1D849244" w14:textId="77777777" w:rsidR="00A63185" w:rsidRPr="00A63185" w:rsidRDefault="00A63185" w:rsidP="00A63185">
            <w:pPr>
              <w:spacing w:after="0" w:line="240" w:lineRule="auto"/>
              <w:rPr>
                <w:rFonts w:ascii="Arial" w:eastAsia="Times New Roman" w:hAnsi="Arial" w:cs="Arial"/>
                <w:sz w:val="20"/>
                <w:szCs w:val="20"/>
                <w:lang w:eastAsia="pl-PL"/>
              </w:rPr>
            </w:pPr>
          </w:p>
          <w:p w14:paraId="01EC0928"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5727FDD3" w14:textId="77777777" w:rsidR="00A63185" w:rsidRPr="00A63185" w:rsidRDefault="00A63185" w:rsidP="00A63185">
            <w:pPr>
              <w:spacing w:after="0" w:line="240" w:lineRule="auto"/>
              <w:rPr>
                <w:rFonts w:ascii="Arial" w:eastAsia="Times New Roman" w:hAnsi="Arial" w:cs="Arial"/>
                <w:sz w:val="20"/>
                <w:szCs w:val="20"/>
                <w:lang w:eastAsia="pl-PL"/>
              </w:rPr>
            </w:pPr>
          </w:p>
          <w:p w14:paraId="34416DA2"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4D17B27F" w14:textId="77777777" w:rsidR="00A63185" w:rsidRPr="00A63185" w:rsidRDefault="00A63185" w:rsidP="00A63185">
            <w:pPr>
              <w:spacing w:after="0" w:line="240" w:lineRule="auto"/>
              <w:rPr>
                <w:rFonts w:ascii="Arial" w:eastAsia="Times New Roman" w:hAnsi="Arial" w:cs="Arial"/>
                <w:sz w:val="20"/>
                <w:szCs w:val="20"/>
                <w:lang w:eastAsia="pl-PL"/>
              </w:rPr>
            </w:pPr>
          </w:p>
          <w:p w14:paraId="21279964"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07345059" w14:textId="77777777" w:rsidR="00A63185" w:rsidRPr="00A63185" w:rsidRDefault="00A63185" w:rsidP="00A63185">
            <w:pPr>
              <w:spacing w:after="0" w:line="240" w:lineRule="auto"/>
              <w:rPr>
                <w:rFonts w:ascii="Arial" w:eastAsia="Times New Roman" w:hAnsi="Arial" w:cs="Arial"/>
                <w:sz w:val="20"/>
                <w:szCs w:val="20"/>
                <w:lang w:eastAsia="pl-PL"/>
              </w:rPr>
            </w:pPr>
          </w:p>
          <w:p w14:paraId="7CFB1097"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46B85BC7" w14:textId="77777777" w:rsidR="00A63185" w:rsidRPr="00A63185" w:rsidRDefault="00A63185" w:rsidP="00A63185">
            <w:pPr>
              <w:spacing w:after="0" w:line="240" w:lineRule="auto"/>
              <w:rPr>
                <w:rFonts w:ascii="Arial" w:eastAsia="Times New Roman" w:hAnsi="Arial" w:cs="Arial"/>
                <w:sz w:val="20"/>
                <w:szCs w:val="20"/>
                <w:lang w:eastAsia="pl-PL"/>
              </w:rPr>
            </w:pPr>
          </w:p>
          <w:p w14:paraId="29A5C2ED" w14:textId="77777777" w:rsidR="00A63185" w:rsidRPr="00A63185" w:rsidRDefault="00A63185" w:rsidP="00A63185">
            <w:pPr>
              <w:spacing w:after="0" w:line="240" w:lineRule="auto"/>
              <w:rPr>
                <w:rFonts w:ascii="Arial" w:eastAsia="Times New Roman" w:hAnsi="Arial" w:cs="Arial"/>
                <w:sz w:val="20"/>
                <w:szCs w:val="20"/>
                <w:lang w:eastAsia="pl-PL"/>
              </w:rPr>
            </w:pPr>
            <w:r w:rsidRPr="00A63185">
              <w:rPr>
                <w:rFonts w:ascii="Arial" w:eastAsia="Times New Roman" w:hAnsi="Arial" w:cs="Arial"/>
                <w:sz w:val="20"/>
                <w:szCs w:val="20"/>
                <w:lang w:eastAsia="pl-PL"/>
              </w:rPr>
              <w:t>………………………………………………………………………………………………………………….….................</w:t>
            </w:r>
          </w:p>
          <w:p w14:paraId="5733CB93" w14:textId="77777777" w:rsidR="00A63185" w:rsidRPr="00A63185" w:rsidRDefault="00A63185" w:rsidP="00A63185">
            <w:pPr>
              <w:spacing w:after="0" w:line="240" w:lineRule="auto"/>
              <w:rPr>
                <w:rFonts w:ascii="Arial" w:eastAsia="Times New Roman" w:hAnsi="Arial" w:cs="Arial"/>
                <w:sz w:val="20"/>
                <w:szCs w:val="20"/>
                <w:lang w:eastAsia="pl-PL"/>
              </w:rPr>
            </w:pPr>
          </w:p>
          <w:p w14:paraId="79159932" w14:textId="77777777" w:rsidR="00A63185" w:rsidRPr="00A63185" w:rsidRDefault="00A63185" w:rsidP="00A63185">
            <w:pPr>
              <w:spacing w:after="0" w:line="240" w:lineRule="auto"/>
              <w:rPr>
                <w:rFonts w:ascii="Arial" w:eastAsia="Times New Roman" w:hAnsi="Arial" w:cs="Arial"/>
                <w:sz w:val="20"/>
                <w:szCs w:val="20"/>
                <w:lang w:eastAsia="pl-PL"/>
              </w:rPr>
            </w:pPr>
          </w:p>
          <w:p w14:paraId="4CA3085A" w14:textId="77777777" w:rsidR="00A63185" w:rsidRPr="00A63185" w:rsidRDefault="00A63185" w:rsidP="00A63185">
            <w:pPr>
              <w:spacing w:after="0" w:line="240" w:lineRule="auto"/>
              <w:rPr>
                <w:rFonts w:ascii="Arial" w:eastAsia="Times New Roman" w:hAnsi="Arial" w:cs="Arial"/>
                <w:sz w:val="20"/>
                <w:szCs w:val="20"/>
                <w:lang w:eastAsia="pl-PL"/>
              </w:rPr>
            </w:pPr>
          </w:p>
        </w:tc>
      </w:tr>
      <w:tr w:rsidR="00A63185" w:rsidRPr="00A63185" w14:paraId="3625FEA1" w14:textId="77777777" w:rsidTr="00A63185">
        <w:trPr>
          <w:trHeight w:val="454"/>
          <w:jc w:val="center"/>
        </w:trPr>
        <w:tc>
          <w:tcPr>
            <w:tcW w:w="10232" w:type="dxa"/>
            <w:gridSpan w:val="14"/>
            <w:tcBorders>
              <w:top w:val="single" w:sz="12" w:space="0" w:color="000000"/>
              <w:left w:val="single" w:sz="12" w:space="0" w:color="000000"/>
              <w:bottom w:val="single" w:sz="12" w:space="0" w:color="000000"/>
              <w:right w:val="single" w:sz="12" w:space="0" w:color="000000"/>
            </w:tcBorders>
            <w:vAlign w:val="center"/>
          </w:tcPr>
          <w:p w14:paraId="5DDE59C0" w14:textId="77777777" w:rsidR="00A63185" w:rsidRPr="00A63185" w:rsidRDefault="00A63185" w:rsidP="00A63185">
            <w:pPr>
              <w:numPr>
                <w:ilvl w:val="0"/>
                <w:numId w:val="163"/>
              </w:numPr>
              <w:spacing w:after="0" w:line="240" w:lineRule="auto"/>
              <w:ind w:hanging="1269"/>
              <w:rPr>
                <w:rFonts w:ascii="Arial" w:eastAsia="Times New Roman" w:hAnsi="Arial" w:cs="Arial"/>
                <w:b/>
                <w:i/>
                <w:szCs w:val="20"/>
                <w:lang w:eastAsia="pl-PL"/>
              </w:rPr>
            </w:pPr>
            <w:r w:rsidRPr="00A63185">
              <w:rPr>
                <w:rFonts w:ascii="Arial" w:eastAsia="Times New Roman" w:hAnsi="Arial" w:cs="Arial"/>
                <w:b/>
                <w:i/>
                <w:szCs w:val="20"/>
                <w:lang w:eastAsia="pl-PL"/>
              </w:rPr>
              <w:t>Oświadczenie osób przeprowadzających kontrolę:</w:t>
            </w:r>
          </w:p>
        </w:tc>
      </w:tr>
      <w:tr w:rsidR="00A63185" w:rsidRPr="00A63185" w14:paraId="07B97FC9" w14:textId="77777777" w:rsidTr="00A63185">
        <w:trPr>
          <w:trHeight w:val="681"/>
          <w:jc w:val="center"/>
        </w:trPr>
        <w:tc>
          <w:tcPr>
            <w:tcW w:w="10232" w:type="dxa"/>
            <w:gridSpan w:val="14"/>
            <w:tcBorders>
              <w:top w:val="single" w:sz="12" w:space="0" w:color="000000"/>
              <w:left w:val="single" w:sz="4" w:space="0" w:color="auto"/>
              <w:bottom w:val="single" w:sz="4" w:space="0" w:color="auto"/>
              <w:right w:val="single" w:sz="4" w:space="0" w:color="auto"/>
            </w:tcBorders>
            <w:vAlign w:val="center"/>
          </w:tcPr>
          <w:p w14:paraId="6AA64532" w14:textId="77777777" w:rsidR="00A63185" w:rsidRPr="00A63185" w:rsidRDefault="00A63185" w:rsidP="00A63185">
            <w:pPr>
              <w:tabs>
                <w:tab w:val="right" w:pos="284"/>
                <w:tab w:val="left" w:pos="408"/>
              </w:tabs>
              <w:spacing w:after="0" w:line="240" w:lineRule="auto"/>
              <w:jc w:val="center"/>
              <w:rPr>
                <w:rFonts w:ascii="Arial" w:eastAsia="Times New Roman" w:hAnsi="Arial" w:cs="Arial"/>
                <w:b/>
                <w:szCs w:val="20"/>
                <w:lang w:eastAsia="pl-PL"/>
              </w:rPr>
            </w:pPr>
            <w:r w:rsidRPr="00A63185">
              <w:rPr>
                <w:rFonts w:ascii="Arial" w:eastAsia="Times New Roman" w:hAnsi="Arial" w:cs="Arial"/>
                <w:b/>
                <w:szCs w:val="20"/>
                <w:lang w:eastAsia="pl-PL"/>
              </w:rPr>
              <w:t>Oświadczamy, iż ustalenia zawarte w protokóle są zgodne ze stanem faktycznym.</w:t>
            </w:r>
          </w:p>
        </w:tc>
      </w:tr>
      <w:tr w:rsidR="00A63185" w:rsidRPr="00A63185" w14:paraId="6536200D" w14:textId="77777777" w:rsidTr="00A63185">
        <w:trPr>
          <w:trHeight w:val="1125"/>
          <w:jc w:val="center"/>
        </w:trPr>
        <w:tc>
          <w:tcPr>
            <w:tcW w:w="5596" w:type="dxa"/>
            <w:gridSpan w:val="9"/>
            <w:tcBorders>
              <w:top w:val="single" w:sz="4" w:space="0" w:color="auto"/>
            </w:tcBorders>
          </w:tcPr>
          <w:p w14:paraId="7267F5B8" w14:textId="77777777" w:rsidR="00A63185" w:rsidRPr="00A63185" w:rsidRDefault="00A63185" w:rsidP="00A63185">
            <w:pPr>
              <w:tabs>
                <w:tab w:val="right" w:pos="284"/>
                <w:tab w:val="left" w:pos="408"/>
              </w:tabs>
              <w:spacing w:after="0" w:line="240" w:lineRule="auto"/>
              <w:jc w:val="center"/>
              <w:rPr>
                <w:rFonts w:ascii="Arial" w:eastAsia="Times New Roman" w:hAnsi="Arial" w:cs="Arial"/>
                <w:b/>
                <w:bCs/>
                <w:sz w:val="20"/>
                <w:szCs w:val="20"/>
                <w:lang w:eastAsia="pl-PL"/>
              </w:rPr>
            </w:pPr>
            <w:r w:rsidRPr="00A63185">
              <w:rPr>
                <w:rFonts w:ascii="Arial" w:eastAsia="Times New Roman" w:hAnsi="Arial" w:cs="Arial"/>
                <w:b/>
                <w:bCs/>
                <w:sz w:val="20"/>
                <w:szCs w:val="20"/>
                <w:lang w:eastAsia="pl-PL"/>
              </w:rPr>
              <w:t>w zakresie branży ogólnobudowlanej</w:t>
            </w:r>
          </w:p>
          <w:p w14:paraId="194A7A6C" w14:textId="77777777" w:rsidR="00A63185" w:rsidRPr="00A63185" w:rsidRDefault="00A63185" w:rsidP="00A63185">
            <w:pPr>
              <w:tabs>
                <w:tab w:val="right" w:pos="284"/>
                <w:tab w:val="left" w:pos="408"/>
              </w:tabs>
              <w:spacing w:after="0" w:line="240" w:lineRule="auto"/>
              <w:rPr>
                <w:rFonts w:ascii="Arial" w:eastAsia="Times New Roman" w:hAnsi="Arial" w:cs="Arial"/>
                <w:b/>
                <w:bCs/>
                <w:sz w:val="20"/>
                <w:szCs w:val="20"/>
                <w:lang w:eastAsia="pl-PL"/>
              </w:rPr>
            </w:pPr>
          </w:p>
          <w:p w14:paraId="59474E56"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1F950F90"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3482C461"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17B49881" w14:textId="77777777" w:rsidR="00A63185" w:rsidRPr="00A63185" w:rsidRDefault="00A63185" w:rsidP="00A63185">
            <w:pPr>
              <w:tabs>
                <w:tab w:val="right" w:pos="-288"/>
                <w:tab w:val="left" w:pos="72"/>
              </w:tabs>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18"/>
                <w:szCs w:val="20"/>
                <w:lang w:eastAsia="pl-PL"/>
              </w:rPr>
              <w:t>Imię i Nazwisko oraz nr uprawnień</w:t>
            </w:r>
          </w:p>
        </w:tc>
        <w:tc>
          <w:tcPr>
            <w:tcW w:w="4636" w:type="dxa"/>
            <w:gridSpan w:val="5"/>
            <w:tcBorders>
              <w:top w:val="single" w:sz="4" w:space="0" w:color="auto"/>
            </w:tcBorders>
          </w:tcPr>
          <w:p w14:paraId="064B497C"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b/>
                <w:sz w:val="18"/>
                <w:szCs w:val="20"/>
                <w:lang w:eastAsia="pl-PL"/>
              </w:rPr>
            </w:pPr>
          </w:p>
          <w:p w14:paraId="114ECB81" w14:textId="77777777" w:rsidR="00A63185" w:rsidRPr="00A63185" w:rsidRDefault="00A63185" w:rsidP="00A63185">
            <w:pPr>
              <w:tabs>
                <w:tab w:val="right" w:pos="284"/>
                <w:tab w:val="left" w:pos="408"/>
              </w:tabs>
              <w:spacing w:after="0" w:line="240" w:lineRule="auto"/>
              <w:rPr>
                <w:rFonts w:ascii="Arial" w:eastAsia="Times New Roman" w:hAnsi="Arial" w:cs="Arial"/>
                <w:b/>
                <w:sz w:val="18"/>
                <w:szCs w:val="20"/>
                <w:lang w:eastAsia="pl-PL"/>
              </w:rPr>
            </w:pPr>
          </w:p>
          <w:p w14:paraId="16E1C2D9"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6DFCAE09"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11AD79BF"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47244C35"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568C7374"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(podpis oraz pieczątka)</w:t>
            </w:r>
          </w:p>
        </w:tc>
      </w:tr>
      <w:tr w:rsidR="00A63185" w:rsidRPr="00A63185" w14:paraId="1289AF2C" w14:textId="77777777" w:rsidTr="00A63185">
        <w:trPr>
          <w:trHeight w:val="1230"/>
          <w:jc w:val="center"/>
        </w:trPr>
        <w:tc>
          <w:tcPr>
            <w:tcW w:w="5596" w:type="dxa"/>
            <w:gridSpan w:val="9"/>
          </w:tcPr>
          <w:p w14:paraId="687876AD" w14:textId="77777777" w:rsidR="00A63185" w:rsidRPr="00A63185" w:rsidRDefault="00A63185" w:rsidP="00A63185">
            <w:pPr>
              <w:tabs>
                <w:tab w:val="right" w:pos="-288"/>
                <w:tab w:val="left" w:pos="72"/>
              </w:tabs>
              <w:spacing w:after="0" w:line="240" w:lineRule="auto"/>
              <w:jc w:val="center"/>
              <w:rPr>
                <w:rFonts w:ascii="Arial" w:eastAsia="Times New Roman" w:hAnsi="Arial" w:cs="Arial"/>
                <w:b/>
                <w:bCs/>
                <w:sz w:val="20"/>
                <w:szCs w:val="20"/>
                <w:lang w:eastAsia="pl-PL"/>
              </w:rPr>
            </w:pPr>
            <w:r w:rsidRPr="00A63185">
              <w:rPr>
                <w:rFonts w:ascii="Arial" w:eastAsia="Times New Roman" w:hAnsi="Arial" w:cs="Arial"/>
                <w:b/>
                <w:bCs/>
                <w:sz w:val="20"/>
                <w:szCs w:val="20"/>
                <w:lang w:eastAsia="pl-PL"/>
              </w:rPr>
              <w:t>w zakresie branży sanitarnej</w:t>
            </w:r>
          </w:p>
          <w:p w14:paraId="706DB086" w14:textId="77777777" w:rsidR="00A63185" w:rsidRPr="00A63185" w:rsidRDefault="00A63185" w:rsidP="00A63185">
            <w:pPr>
              <w:tabs>
                <w:tab w:val="right" w:pos="-288"/>
                <w:tab w:val="left" w:pos="72"/>
              </w:tabs>
              <w:spacing w:after="0" w:line="240" w:lineRule="auto"/>
              <w:jc w:val="center"/>
              <w:rPr>
                <w:rFonts w:ascii="Arial" w:eastAsia="Times New Roman" w:hAnsi="Arial" w:cs="Arial"/>
                <w:b/>
                <w:bCs/>
                <w:sz w:val="20"/>
                <w:szCs w:val="20"/>
                <w:lang w:eastAsia="pl-PL"/>
              </w:rPr>
            </w:pPr>
          </w:p>
          <w:p w14:paraId="3B19F12D"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6D4625C9"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37247313"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0C5F7ED7" w14:textId="77777777" w:rsidR="00A63185" w:rsidRPr="00A63185" w:rsidRDefault="00A63185" w:rsidP="00A63185">
            <w:pPr>
              <w:tabs>
                <w:tab w:val="right" w:pos="-288"/>
                <w:tab w:val="left" w:pos="72"/>
              </w:tabs>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18"/>
                <w:szCs w:val="20"/>
                <w:lang w:eastAsia="pl-PL"/>
              </w:rPr>
              <w:t>Imię i Nazwisko oraz nr uprawnień</w:t>
            </w:r>
          </w:p>
        </w:tc>
        <w:tc>
          <w:tcPr>
            <w:tcW w:w="4636" w:type="dxa"/>
            <w:gridSpan w:val="5"/>
          </w:tcPr>
          <w:p w14:paraId="4691B6E7"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5F22899E"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4B065A19"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4DBB59E8"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2774F78B"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4D49564E"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1180BAC4"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(podpis oraz pieczątka)</w:t>
            </w:r>
          </w:p>
        </w:tc>
      </w:tr>
      <w:tr w:rsidR="00A63185" w:rsidRPr="00A63185" w14:paraId="21FC1423" w14:textId="77777777" w:rsidTr="00A63185">
        <w:trPr>
          <w:trHeight w:val="1230"/>
          <w:jc w:val="center"/>
        </w:trPr>
        <w:tc>
          <w:tcPr>
            <w:tcW w:w="5596" w:type="dxa"/>
            <w:gridSpan w:val="9"/>
            <w:tcBorders>
              <w:bottom w:val="single" w:sz="12" w:space="0" w:color="000000"/>
            </w:tcBorders>
          </w:tcPr>
          <w:p w14:paraId="4711E6C7" w14:textId="77777777" w:rsidR="00A63185" w:rsidRPr="00A63185" w:rsidRDefault="00A63185" w:rsidP="00A63185">
            <w:pPr>
              <w:tabs>
                <w:tab w:val="right" w:pos="-288"/>
                <w:tab w:val="left" w:pos="72"/>
              </w:tabs>
              <w:spacing w:after="0" w:line="240" w:lineRule="auto"/>
              <w:jc w:val="center"/>
              <w:rPr>
                <w:rFonts w:ascii="Arial" w:eastAsia="Times New Roman" w:hAnsi="Arial" w:cs="Arial"/>
                <w:b/>
                <w:bCs/>
                <w:sz w:val="20"/>
                <w:szCs w:val="20"/>
                <w:lang w:eastAsia="pl-PL"/>
              </w:rPr>
            </w:pPr>
            <w:r w:rsidRPr="00A63185">
              <w:rPr>
                <w:rFonts w:ascii="Arial" w:eastAsia="Times New Roman" w:hAnsi="Arial" w:cs="Arial"/>
                <w:b/>
                <w:bCs/>
                <w:sz w:val="20"/>
                <w:szCs w:val="20"/>
                <w:lang w:eastAsia="pl-PL"/>
              </w:rPr>
              <w:t>w zakresie branży elektrycznej</w:t>
            </w:r>
          </w:p>
          <w:p w14:paraId="14CF3830" w14:textId="77777777" w:rsidR="00A63185" w:rsidRPr="00A63185" w:rsidRDefault="00A63185" w:rsidP="00A63185">
            <w:pPr>
              <w:tabs>
                <w:tab w:val="right" w:pos="-288"/>
                <w:tab w:val="left" w:pos="72"/>
              </w:tabs>
              <w:spacing w:after="0" w:line="240" w:lineRule="auto"/>
              <w:jc w:val="center"/>
              <w:rPr>
                <w:rFonts w:ascii="Arial" w:eastAsia="Times New Roman" w:hAnsi="Arial" w:cs="Arial"/>
                <w:b/>
                <w:bCs/>
                <w:sz w:val="20"/>
                <w:szCs w:val="20"/>
                <w:lang w:eastAsia="pl-PL"/>
              </w:rPr>
            </w:pPr>
          </w:p>
          <w:p w14:paraId="6CAB3F62"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00AB8A6B"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4FE9C911"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56D372BC" w14:textId="77777777" w:rsidR="00A63185" w:rsidRPr="00A63185" w:rsidRDefault="00A63185" w:rsidP="00A63185">
            <w:pPr>
              <w:tabs>
                <w:tab w:val="right" w:pos="-288"/>
                <w:tab w:val="left" w:pos="72"/>
              </w:tabs>
              <w:spacing w:after="0" w:line="240" w:lineRule="auto"/>
              <w:jc w:val="center"/>
              <w:rPr>
                <w:rFonts w:ascii="Arial" w:eastAsia="Times New Roman" w:hAnsi="Arial" w:cs="Arial"/>
                <w:sz w:val="20"/>
                <w:szCs w:val="20"/>
                <w:lang w:eastAsia="pl-PL"/>
              </w:rPr>
            </w:pPr>
            <w:r w:rsidRPr="00A63185">
              <w:rPr>
                <w:rFonts w:ascii="Arial" w:eastAsia="Times New Roman" w:hAnsi="Arial" w:cs="Arial"/>
                <w:sz w:val="18"/>
                <w:szCs w:val="20"/>
                <w:lang w:eastAsia="pl-PL"/>
              </w:rPr>
              <w:t>Imię i Nazwisko oraz nr uprawnień</w:t>
            </w:r>
          </w:p>
        </w:tc>
        <w:tc>
          <w:tcPr>
            <w:tcW w:w="4636" w:type="dxa"/>
            <w:gridSpan w:val="5"/>
            <w:tcBorders>
              <w:bottom w:val="single" w:sz="12" w:space="0" w:color="000000"/>
            </w:tcBorders>
          </w:tcPr>
          <w:p w14:paraId="08E56846"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63DDEDF7"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53FF00D5"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78CFDEFD"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59AA9A87" w14:textId="77777777" w:rsidR="00A63185" w:rsidRPr="00A63185" w:rsidRDefault="00A63185" w:rsidP="00A63185">
            <w:pPr>
              <w:tabs>
                <w:tab w:val="right" w:pos="284"/>
                <w:tab w:val="left" w:pos="408"/>
              </w:tabs>
              <w:spacing w:after="0" w:line="240" w:lineRule="auto"/>
              <w:rPr>
                <w:rFonts w:ascii="Arial" w:eastAsia="Times New Roman" w:hAnsi="Arial" w:cs="Arial"/>
                <w:sz w:val="18"/>
                <w:szCs w:val="20"/>
                <w:lang w:eastAsia="pl-PL"/>
              </w:rPr>
            </w:pPr>
          </w:p>
          <w:p w14:paraId="00F70862"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20095B30"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(podpis oraz pieczątka)</w:t>
            </w:r>
          </w:p>
        </w:tc>
      </w:tr>
      <w:tr w:rsidR="00A63185" w:rsidRPr="00A63185" w14:paraId="514FEABC" w14:textId="77777777" w:rsidTr="00A63185">
        <w:trPr>
          <w:trHeight w:val="454"/>
          <w:jc w:val="center"/>
        </w:trPr>
        <w:tc>
          <w:tcPr>
            <w:tcW w:w="10232" w:type="dxa"/>
            <w:gridSpan w:val="14"/>
            <w:tcBorders>
              <w:top w:val="single" w:sz="12" w:space="0" w:color="000000"/>
              <w:left w:val="single" w:sz="12" w:space="0" w:color="000000"/>
              <w:bottom w:val="single" w:sz="12" w:space="0" w:color="000000"/>
              <w:right w:val="single" w:sz="12" w:space="0" w:color="000000"/>
            </w:tcBorders>
            <w:vAlign w:val="center"/>
          </w:tcPr>
          <w:p w14:paraId="5E9D3D92" w14:textId="77777777" w:rsidR="00A63185" w:rsidRPr="00A63185" w:rsidRDefault="00A63185" w:rsidP="00A63185">
            <w:pPr>
              <w:numPr>
                <w:ilvl w:val="0"/>
                <w:numId w:val="163"/>
              </w:numPr>
              <w:spacing w:after="0" w:line="240" w:lineRule="auto"/>
              <w:ind w:hanging="1269"/>
              <w:rPr>
                <w:rFonts w:ascii="Arial" w:eastAsia="Times New Roman" w:hAnsi="Arial" w:cs="Arial"/>
                <w:b/>
                <w:i/>
                <w:szCs w:val="20"/>
                <w:lang w:eastAsia="pl-PL"/>
              </w:rPr>
            </w:pPr>
            <w:r w:rsidRPr="00A63185">
              <w:rPr>
                <w:rFonts w:ascii="Arial" w:eastAsia="Times New Roman" w:hAnsi="Arial" w:cs="Arial"/>
                <w:b/>
                <w:i/>
                <w:szCs w:val="20"/>
                <w:lang w:eastAsia="pl-PL"/>
              </w:rPr>
              <w:t xml:space="preserve">Załączniki do protokołu </w:t>
            </w:r>
          </w:p>
        </w:tc>
      </w:tr>
      <w:tr w:rsidR="00A63185" w:rsidRPr="00A63185" w14:paraId="7CD6DE76" w14:textId="77777777" w:rsidTr="00A63185">
        <w:trPr>
          <w:trHeight w:val="702"/>
          <w:jc w:val="center"/>
        </w:trPr>
        <w:tc>
          <w:tcPr>
            <w:tcW w:w="10232" w:type="dxa"/>
            <w:gridSpan w:val="14"/>
            <w:tcBorders>
              <w:top w:val="single" w:sz="12" w:space="0" w:color="000000"/>
              <w:left w:val="single" w:sz="2" w:space="0" w:color="000000"/>
              <w:bottom w:val="single" w:sz="2" w:space="0" w:color="000000"/>
              <w:right w:val="single" w:sz="2" w:space="0" w:color="000000"/>
            </w:tcBorders>
            <w:vAlign w:val="center"/>
          </w:tcPr>
          <w:p w14:paraId="01ED049E" w14:textId="77777777" w:rsidR="00A63185" w:rsidRPr="00A63185" w:rsidRDefault="00A63185" w:rsidP="00A63185">
            <w:pPr>
              <w:spacing w:after="0" w:line="240" w:lineRule="auto"/>
              <w:jc w:val="center"/>
              <w:rPr>
                <w:rFonts w:ascii="Arial" w:eastAsia="Times New Roman" w:hAnsi="Arial" w:cs="Arial"/>
                <w:i/>
                <w:szCs w:val="20"/>
                <w:lang w:eastAsia="pl-PL"/>
              </w:rPr>
            </w:pPr>
            <w:r w:rsidRPr="00A63185">
              <w:rPr>
                <w:rFonts w:ascii="Arial" w:eastAsia="Times New Roman" w:hAnsi="Arial" w:cs="Arial"/>
                <w:i/>
                <w:szCs w:val="20"/>
                <w:lang w:eastAsia="pl-PL"/>
              </w:rPr>
              <w:t>np. protokoły pomiarów, kserokopie uprawnień do wykonywania kontroli, dokumentacja fotograficzna wykonana w toku kontroli,  (elementów zewnętrznych, wewnętrznych i konstrukcyjnych)</w:t>
            </w:r>
          </w:p>
        </w:tc>
      </w:tr>
      <w:tr w:rsidR="00A63185" w:rsidRPr="00A63185" w14:paraId="3AEBD619" w14:textId="77777777" w:rsidTr="00A63185">
        <w:trPr>
          <w:trHeight w:val="350"/>
          <w:jc w:val="center"/>
        </w:trPr>
        <w:tc>
          <w:tcPr>
            <w:tcW w:w="532" w:type="dxa"/>
            <w:tcBorders>
              <w:top w:val="single" w:sz="2" w:space="0" w:color="000000"/>
            </w:tcBorders>
          </w:tcPr>
          <w:p w14:paraId="5A21567F" w14:textId="77777777" w:rsidR="00A63185" w:rsidRPr="00A63185" w:rsidRDefault="00A63185" w:rsidP="00A63185">
            <w:pPr>
              <w:tabs>
                <w:tab w:val="right" w:pos="284"/>
                <w:tab w:val="left" w:pos="408"/>
              </w:tabs>
              <w:spacing w:after="0" w:line="240" w:lineRule="auto"/>
              <w:jc w:val="center"/>
              <w:rPr>
                <w:rFonts w:ascii="Arial" w:eastAsia="Times New Roman" w:hAnsi="Arial" w:cs="Arial"/>
                <w:lang w:eastAsia="pl-PL"/>
              </w:rPr>
            </w:pPr>
            <w:r w:rsidRPr="00A63185">
              <w:rPr>
                <w:rFonts w:ascii="Arial" w:eastAsia="Times New Roman" w:hAnsi="Arial" w:cs="Arial"/>
                <w:lang w:eastAsia="pl-PL"/>
              </w:rPr>
              <w:t>1</w:t>
            </w:r>
          </w:p>
        </w:tc>
        <w:tc>
          <w:tcPr>
            <w:tcW w:w="9700" w:type="dxa"/>
            <w:gridSpan w:val="13"/>
            <w:tcBorders>
              <w:top w:val="single" w:sz="2" w:space="0" w:color="000000"/>
            </w:tcBorders>
          </w:tcPr>
          <w:p w14:paraId="4C0019D5" w14:textId="77777777" w:rsidR="00A63185" w:rsidRPr="00A63185" w:rsidRDefault="00A63185" w:rsidP="00A63185">
            <w:pPr>
              <w:tabs>
                <w:tab w:val="right" w:pos="284"/>
                <w:tab w:val="left" w:pos="408"/>
              </w:tabs>
              <w:spacing w:after="0" w:line="240" w:lineRule="auto"/>
              <w:jc w:val="center"/>
              <w:rPr>
                <w:rFonts w:ascii="Arial" w:eastAsia="Times New Roman" w:hAnsi="Arial" w:cs="Arial"/>
                <w:lang w:eastAsia="pl-PL"/>
              </w:rPr>
            </w:pPr>
          </w:p>
        </w:tc>
      </w:tr>
      <w:tr w:rsidR="00A63185" w:rsidRPr="00A63185" w14:paraId="0607038C" w14:textId="77777777" w:rsidTr="00A63185">
        <w:trPr>
          <w:trHeight w:val="350"/>
          <w:jc w:val="center"/>
        </w:trPr>
        <w:tc>
          <w:tcPr>
            <w:tcW w:w="532" w:type="dxa"/>
          </w:tcPr>
          <w:p w14:paraId="04814F22" w14:textId="77777777" w:rsidR="00A63185" w:rsidRPr="00A63185" w:rsidRDefault="00A63185" w:rsidP="00A63185">
            <w:pPr>
              <w:tabs>
                <w:tab w:val="right" w:pos="284"/>
                <w:tab w:val="left" w:pos="408"/>
              </w:tabs>
              <w:spacing w:after="0" w:line="240" w:lineRule="auto"/>
              <w:jc w:val="center"/>
              <w:rPr>
                <w:rFonts w:ascii="Arial" w:eastAsia="Times New Roman" w:hAnsi="Arial" w:cs="Arial"/>
                <w:lang w:eastAsia="pl-PL"/>
              </w:rPr>
            </w:pPr>
            <w:r w:rsidRPr="00A63185">
              <w:rPr>
                <w:rFonts w:ascii="Arial" w:eastAsia="Times New Roman" w:hAnsi="Arial" w:cs="Arial"/>
                <w:lang w:eastAsia="pl-PL"/>
              </w:rPr>
              <w:t>2</w:t>
            </w:r>
          </w:p>
        </w:tc>
        <w:tc>
          <w:tcPr>
            <w:tcW w:w="9700" w:type="dxa"/>
            <w:gridSpan w:val="13"/>
          </w:tcPr>
          <w:p w14:paraId="6FC57ADA" w14:textId="77777777" w:rsidR="00A63185" w:rsidRPr="00A63185" w:rsidRDefault="00A63185" w:rsidP="00A63185">
            <w:pPr>
              <w:tabs>
                <w:tab w:val="right" w:pos="284"/>
                <w:tab w:val="left" w:pos="408"/>
              </w:tabs>
              <w:spacing w:after="0" w:line="240" w:lineRule="auto"/>
              <w:jc w:val="center"/>
              <w:rPr>
                <w:rFonts w:ascii="Arial" w:eastAsia="Times New Roman" w:hAnsi="Arial" w:cs="Arial"/>
                <w:lang w:eastAsia="pl-PL"/>
              </w:rPr>
            </w:pPr>
          </w:p>
        </w:tc>
      </w:tr>
      <w:tr w:rsidR="00A63185" w:rsidRPr="00A63185" w14:paraId="0A11F91D" w14:textId="77777777" w:rsidTr="00A63185">
        <w:trPr>
          <w:trHeight w:val="350"/>
          <w:jc w:val="center"/>
        </w:trPr>
        <w:tc>
          <w:tcPr>
            <w:tcW w:w="532" w:type="dxa"/>
          </w:tcPr>
          <w:p w14:paraId="561FB932" w14:textId="77777777" w:rsidR="00A63185" w:rsidRPr="00A63185" w:rsidRDefault="00A63185" w:rsidP="00A63185">
            <w:pPr>
              <w:tabs>
                <w:tab w:val="right" w:pos="284"/>
                <w:tab w:val="left" w:pos="408"/>
              </w:tabs>
              <w:spacing w:after="0" w:line="240" w:lineRule="auto"/>
              <w:jc w:val="center"/>
              <w:rPr>
                <w:rFonts w:ascii="Arial" w:eastAsia="Times New Roman" w:hAnsi="Arial" w:cs="Arial"/>
                <w:lang w:eastAsia="pl-PL"/>
              </w:rPr>
            </w:pPr>
            <w:r w:rsidRPr="00A63185">
              <w:rPr>
                <w:rFonts w:ascii="Arial" w:eastAsia="Times New Roman" w:hAnsi="Arial" w:cs="Arial"/>
                <w:lang w:eastAsia="pl-PL"/>
              </w:rPr>
              <w:t>3</w:t>
            </w:r>
          </w:p>
        </w:tc>
        <w:tc>
          <w:tcPr>
            <w:tcW w:w="9700" w:type="dxa"/>
            <w:gridSpan w:val="13"/>
          </w:tcPr>
          <w:p w14:paraId="1A109ADE" w14:textId="77777777" w:rsidR="00A63185" w:rsidRPr="00A63185" w:rsidRDefault="00A63185" w:rsidP="00A63185">
            <w:pPr>
              <w:tabs>
                <w:tab w:val="right" w:pos="284"/>
                <w:tab w:val="left" w:pos="408"/>
              </w:tabs>
              <w:spacing w:after="0" w:line="240" w:lineRule="auto"/>
              <w:jc w:val="center"/>
              <w:rPr>
                <w:rFonts w:ascii="Arial" w:eastAsia="Times New Roman" w:hAnsi="Arial" w:cs="Arial"/>
                <w:lang w:eastAsia="pl-PL"/>
              </w:rPr>
            </w:pPr>
          </w:p>
        </w:tc>
      </w:tr>
      <w:tr w:rsidR="00A63185" w:rsidRPr="00A63185" w14:paraId="136E76DB" w14:textId="77777777" w:rsidTr="00A63185">
        <w:trPr>
          <w:trHeight w:val="350"/>
          <w:jc w:val="center"/>
        </w:trPr>
        <w:tc>
          <w:tcPr>
            <w:tcW w:w="532" w:type="dxa"/>
          </w:tcPr>
          <w:p w14:paraId="6E8E856E" w14:textId="77777777" w:rsidR="00A63185" w:rsidRPr="00A63185" w:rsidRDefault="00A63185" w:rsidP="00A63185">
            <w:pPr>
              <w:tabs>
                <w:tab w:val="right" w:pos="284"/>
                <w:tab w:val="left" w:pos="408"/>
              </w:tabs>
              <w:spacing w:after="0" w:line="240" w:lineRule="auto"/>
              <w:jc w:val="center"/>
              <w:rPr>
                <w:rFonts w:ascii="Arial" w:eastAsia="Times New Roman" w:hAnsi="Arial" w:cs="Arial"/>
                <w:lang w:eastAsia="pl-PL"/>
              </w:rPr>
            </w:pPr>
            <w:r w:rsidRPr="00A63185">
              <w:rPr>
                <w:rFonts w:ascii="Arial" w:eastAsia="Times New Roman" w:hAnsi="Arial" w:cs="Arial"/>
                <w:lang w:eastAsia="pl-PL"/>
              </w:rPr>
              <w:t>4</w:t>
            </w:r>
          </w:p>
        </w:tc>
        <w:tc>
          <w:tcPr>
            <w:tcW w:w="9700" w:type="dxa"/>
            <w:gridSpan w:val="13"/>
          </w:tcPr>
          <w:p w14:paraId="6CA1BA21" w14:textId="77777777" w:rsidR="00A63185" w:rsidRPr="00A63185" w:rsidRDefault="00A63185" w:rsidP="00A63185">
            <w:pPr>
              <w:tabs>
                <w:tab w:val="right" w:pos="284"/>
                <w:tab w:val="left" w:pos="408"/>
              </w:tabs>
              <w:spacing w:after="0" w:line="240" w:lineRule="auto"/>
              <w:jc w:val="center"/>
              <w:rPr>
                <w:rFonts w:ascii="Arial" w:eastAsia="Times New Roman" w:hAnsi="Arial" w:cs="Arial"/>
                <w:lang w:eastAsia="pl-PL"/>
              </w:rPr>
            </w:pPr>
          </w:p>
        </w:tc>
      </w:tr>
    </w:tbl>
    <w:p w14:paraId="0FD27492" w14:textId="77777777" w:rsidR="00A63185" w:rsidRPr="00A63185" w:rsidRDefault="00A63185" w:rsidP="00A63185">
      <w:pPr>
        <w:spacing w:before="120" w:after="0" w:line="240" w:lineRule="auto"/>
        <w:jc w:val="both"/>
        <w:rPr>
          <w:rFonts w:ascii="Arial" w:eastAsia="Times New Roman" w:hAnsi="Arial" w:cs="Arial"/>
          <w:sz w:val="20"/>
          <w:szCs w:val="24"/>
          <w:lang w:eastAsia="pl-PL"/>
        </w:rPr>
      </w:pPr>
    </w:p>
    <w:p w14:paraId="17CEC3AF" w14:textId="77777777" w:rsidR="00A63185" w:rsidRPr="00A63185" w:rsidRDefault="00A63185" w:rsidP="00A63185">
      <w:pPr>
        <w:spacing w:before="120" w:after="0" w:line="240" w:lineRule="auto"/>
        <w:jc w:val="both"/>
        <w:rPr>
          <w:rFonts w:ascii="Arial" w:eastAsia="Times New Roman" w:hAnsi="Arial" w:cs="Arial"/>
          <w:sz w:val="20"/>
          <w:szCs w:val="24"/>
          <w:lang w:eastAsia="pl-PL"/>
        </w:rPr>
      </w:pPr>
    </w:p>
    <w:p w14:paraId="7235BE5A" w14:textId="77777777" w:rsidR="00A63185" w:rsidRPr="00A63185" w:rsidRDefault="00A63185" w:rsidP="00A63185">
      <w:pPr>
        <w:spacing w:after="0" w:line="240" w:lineRule="auto"/>
        <w:jc w:val="center"/>
        <w:rPr>
          <w:rFonts w:ascii="Arial" w:eastAsia="Times New Roman" w:hAnsi="Arial" w:cs="Arial"/>
          <w:bCs/>
          <w:iCs/>
          <w:sz w:val="20"/>
          <w:szCs w:val="26"/>
          <w:lang w:eastAsia="pl-PL"/>
        </w:rPr>
      </w:pPr>
      <w:r w:rsidRPr="00A63185">
        <w:rPr>
          <w:rFonts w:ascii="Arial" w:eastAsia="Times New Roman" w:hAnsi="Arial" w:cs="Arial"/>
          <w:bCs/>
          <w:iCs/>
          <w:sz w:val="20"/>
          <w:szCs w:val="26"/>
          <w:lang w:eastAsia="pl-PL"/>
        </w:rPr>
        <w:t>Zapoznałem się:</w:t>
      </w:r>
    </w:p>
    <w:p w14:paraId="12D4823A"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p w14:paraId="7D94A489"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tbl>
      <w:tblPr>
        <w:tblW w:w="9070" w:type="dxa"/>
        <w:jc w:val="center"/>
        <w:tblLayout w:type="fixed"/>
        <w:tblCellMar>
          <w:left w:w="57" w:type="dxa"/>
          <w:right w:w="0" w:type="dxa"/>
        </w:tblCellMar>
        <w:tblLook w:val="0000" w:firstRow="0" w:lastRow="0" w:firstColumn="0" w:lastColumn="0" w:noHBand="0" w:noVBand="0"/>
      </w:tblPr>
      <w:tblGrid>
        <w:gridCol w:w="4535"/>
        <w:gridCol w:w="4535"/>
      </w:tblGrid>
      <w:tr w:rsidR="00A63185" w:rsidRPr="00A63185" w14:paraId="46EEE1F0" w14:textId="77777777" w:rsidTr="00A63185">
        <w:trPr>
          <w:trHeight w:val="1125"/>
          <w:jc w:val="center"/>
        </w:trPr>
        <w:tc>
          <w:tcPr>
            <w:tcW w:w="4535" w:type="dxa"/>
          </w:tcPr>
          <w:p w14:paraId="4A79282F"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25077C33"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tc>
        <w:tc>
          <w:tcPr>
            <w:tcW w:w="4535" w:type="dxa"/>
          </w:tcPr>
          <w:p w14:paraId="2B34844C" w14:textId="77777777" w:rsidR="00A63185" w:rsidRPr="00A63185" w:rsidRDefault="00A63185" w:rsidP="00A63185">
            <w:pPr>
              <w:tabs>
                <w:tab w:val="right" w:pos="284"/>
                <w:tab w:val="left" w:pos="408"/>
              </w:tabs>
              <w:spacing w:after="0"/>
              <w:ind w:left="408" w:hanging="408"/>
              <w:jc w:val="center"/>
              <w:rPr>
                <w:rFonts w:ascii="Arial" w:eastAsia="Times New Roman" w:hAnsi="Arial" w:cs="Arial"/>
                <w:b/>
                <w:szCs w:val="20"/>
                <w:lang w:eastAsia="pl-PL"/>
              </w:rPr>
            </w:pPr>
            <w:r w:rsidRPr="00A63185">
              <w:rPr>
                <w:rFonts w:ascii="Arial" w:eastAsia="Times New Roman" w:hAnsi="Arial" w:cs="Arial"/>
                <w:b/>
                <w:szCs w:val="20"/>
                <w:lang w:eastAsia="pl-PL"/>
              </w:rPr>
              <w:t>ADMINISTRATOR</w:t>
            </w:r>
          </w:p>
          <w:p w14:paraId="18C4344C" w14:textId="77777777" w:rsidR="00A63185" w:rsidRPr="00A63185" w:rsidRDefault="00A63185" w:rsidP="00A63185">
            <w:pPr>
              <w:tabs>
                <w:tab w:val="right" w:pos="284"/>
                <w:tab w:val="left" w:pos="408"/>
              </w:tabs>
              <w:spacing w:after="0"/>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Potwierdzam zgodność danych</w:t>
            </w:r>
          </w:p>
          <w:p w14:paraId="3A171589" w14:textId="77777777" w:rsidR="00A63185" w:rsidRPr="00A63185" w:rsidRDefault="00A63185" w:rsidP="00A63185">
            <w:pPr>
              <w:tabs>
                <w:tab w:val="right" w:pos="284"/>
                <w:tab w:val="left" w:pos="408"/>
              </w:tabs>
              <w:spacing w:after="0"/>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ujętych w pkt. II **</w:t>
            </w:r>
          </w:p>
          <w:p w14:paraId="22A1FF04" w14:textId="77777777" w:rsidR="00A63185" w:rsidRPr="00A63185" w:rsidRDefault="00A63185" w:rsidP="00A63185">
            <w:pPr>
              <w:tabs>
                <w:tab w:val="right" w:pos="284"/>
                <w:tab w:val="left" w:pos="408"/>
              </w:tabs>
              <w:spacing w:after="0"/>
              <w:ind w:left="408" w:hanging="408"/>
              <w:jc w:val="center"/>
              <w:rPr>
                <w:rFonts w:ascii="Arial" w:eastAsia="Times New Roman" w:hAnsi="Arial" w:cs="Arial"/>
                <w:sz w:val="18"/>
                <w:szCs w:val="20"/>
                <w:lang w:eastAsia="pl-PL"/>
              </w:rPr>
            </w:pPr>
          </w:p>
          <w:p w14:paraId="3BC0F28D" w14:textId="77777777" w:rsidR="00A63185" w:rsidRPr="00A63185" w:rsidRDefault="00A63185" w:rsidP="00A63185">
            <w:pPr>
              <w:tabs>
                <w:tab w:val="right" w:pos="284"/>
                <w:tab w:val="left" w:pos="408"/>
              </w:tabs>
              <w:spacing w:after="0"/>
              <w:ind w:left="408" w:hanging="408"/>
              <w:jc w:val="center"/>
              <w:rPr>
                <w:rFonts w:ascii="Arial" w:eastAsia="Times New Roman" w:hAnsi="Arial" w:cs="Arial"/>
                <w:sz w:val="18"/>
                <w:szCs w:val="20"/>
                <w:lang w:eastAsia="pl-PL"/>
              </w:rPr>
            </w:pPr>
          </w:p>
          <w:p w14:paraId="7425EA9A"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p>
          <w:p w14:paraId="6DA61EE9"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w:t>
            </w:r>
          </w:p>
          <w:p w14:paraId="18FCD259"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20"/>
                <w:szCs w:val="20"/>
                <w:lang w:eastAsia="pl-PL"/>
              </w:rPr>
            </w:pPr>
            <w:r w:rsidRPr="00A63185">
              <w:rPr>
                <w:rFonts w:ascii="Arial" w:eastAsia="Times New Roman" w:hAnsi="Arial" w:cs="Arial"/>
                <w:sz w:val="20"/>
                <w:szCs w:val="20"/>
                <w:lang w:eastAsia="pl-PL"/>
              </w:rPr>
              <w:t>Dowódca / Komendant WOG</w:t>
            </w:r>
          </w:p>
          <w:p w14:paraId="361E63FE" w14:textId="77777777" w:rsidR="00A63185" w:rsidRPr="00A63185" w:rsidRDefault="00A63185" w:rsidP="00A63185">
            <w:pPr>
              <w:tabs>
                <w:tab w:val="right" w:pos="284"/>
                <w:tab w:val="left" w:pos="408"/>
              </w:tabs>
              <w:spacing w:after="0" w:line="240" w:lineRule="auto"/>
              <w:ind w:left="408" w:hanging="408"/>
              <w:jc w:val="center"/>
              <w:rPr>
                <w:rFonts w:ascii="Arial" w:eastAsia="Times New Roman" w:hAnsi="Arial" w:cs="Arial"/>
                <w:sz w:val="18"/>
                <w:szCs w:val="20"/>
                <w:lang w:eastAsia="pl-PL"/>
              </w:rPr>
            </w:pPr>
            <w:r w:rsidRPr="00A63185">
              <w:rPr>
                <w:rFonts w:ascii="Arial" w:eastAsia="Times New Roman" w:hAnsi="Arial" w:cs="Arial"/>
                <w:sz w:val="18"/>
                <w:szCs w:val="20"/>
                <w:lang w:eastAsia="pl-PL"/>
              </w:rPr>
              <w:t xml:space="preserve"> (</w:t>
            </w:r>
            <w:r w:rsidRPr="00A63185">
              <w:rPr>
                <w:rFonts w:ascii="Arial" w:eastAsia="Times New Roman" w:hAnsi="Arial" w:cs="Arial"/>
                <w:i/>
                <w:sz w:val="16"/>
                <w:szCs w:val="20"/>
                <w:lang w:eastAsia="pl-PL"/>
              </w:rPr>
              <w:t>podpis oraz pieczątka</w:t>
            </w:r>
            <w:r w:rsidRPr="00A63185">
              <w:rPr>
                <w:rFonts w:ascii="Arial" w:eastAsia="Times New Roman" w:hAnsi="Arial" w:cs="Arial"/>
                <w:sz w:val="18"/>
                <w:szCs w:val="20"/>
                <w:lang w:eastAsia="pl-PL"/>
              </w:rPr>
              <w:t>)</w:t>
            </w:r>
          </w:p>
        </w:tc>
      </w:tr>
    </w:tbl>
    <w:p w14:paraId="555E85C9"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p w14:paraId="263F4271"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p w14:paraId="63E4BB65"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p w14:paraId="58F6036E"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p w14:paraId="70EE88D2"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p w14:paraId="0A03D5C8" w14:textId="77777777" w:rsidR="00A63185" w:rsidRPr="00A63185" w:rsidRDefault="00A63185" w:rsidP="00A63185">
      <w:pPr>
        <w:spacing w:after="120" w:line="240" w:lineRule="auto"/>
        <w:jc w:val="both"/>
        <w:rPr>
          <w:rFonts w:ascii="Arial" w:eastAsia="Times New Roman" w:hAnsi="Arial" w:cs="Arial"/>
          <w:bCs/>
          <w:iCs/>
          <w:sz w:val="20"/>
          <w:szCs w:val="26"/>
          <w:lang w:eastAsia="pl-PL"/>
        </w:rPr>
      </w:pPr>
      <w:r w:rsidRPr="00A63185">
        <w:rPr>
          <w:rFonts w:ascii="Arial" w:eastAsia="Times New Roman" w:hAnsi="Arial" w:cs="Arial"/>
          <w:bCs/>
          <w:iCs/>
          <w:sz w:val="20"/>
          <w:szCs w:val="26"/>
          <w:lang w:eastAsia="pl-PL"/>
        </w:rPr>
        <w:t>Objaśnienia:</w:t>
      </w:r>
    </w:p>
    <w:p w14:paraId="502D05F0" w14:textId="77777777" w:rsidR="00A63185" w:rsidRPr="00A63185" w:rsidRDefault="00A63185" w:rsidP="00A63185">
      <w:pPr>
        <w:spacing w:after="0" w:line="240" w:lineRule="auto"/>
        <w:jc w:val="both"/>
        <w:rPr>
          <w:rFonts w:ascii="Arial" w:eastAsia="Times New Roman" w:hAnsi="Arial" w:cs="Arial"/>
          <w:bCs/>
          <w:iCs/>
          <w:sz w:val="24"/>
          <w:szCs w:val="26"/>
          <w:lang w:eastAsia="pl-PL"/>
        </w:rPr>
      </w:pPr>
      <w:r w:rsidRPr="00A63185">
        <w:rPr>
          <w:rFonts w:ascii="Arial" w:eastAsia="Times New Roman" w:hAnsi="Arial" w:cs="Arial"/>
          <w:sz w:val="20"/>
          <w:szCs w:val="16"/>
          <w:lang w:eastAsia="pl-PL"/>
        </w:rPr>
        <w:t>* niepotrzebne skreślić lub usunąć</w:t>
      </w:r>
    </w:p>
    <w:p w14:paraId="6A49AF70"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r w:rsidRPr="00A63185">
        <w:rPr>
          <w:rFonts w:ascii="Arial" w:eastAsia="Times New Roman" w:hAnsi="Arial" w:cs="Arial"/>
          <w:bCs/>
          <w:iCs/>
          <w:sz w:val="20"/>
          <w:szCs w:val="26"/>
          <w:lang w:eastAsia="pl-PL"/>
        </w:rPr>
        <w:t>** potwierdzenie w przypadku realizacji kontroli systemem zleconym</w:t>
      </w:r>
    </w:p>
    <w:p w14:paraId="27DC4111"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p w14:paraId="47B8F9CC" w14:textId="77777777" w:rsidR="00A63185" w:rsidRPr="00A63185" w:rsidRDefault="00A63185" w:rsidP="00A63185">
      <w:pPr>
        <w:spacing w:after="0" w:line="240" w:lineRule="auto"/>
        <w:jc w:val="both"/>
        <w:rPr>
          <w:rFonts w:ascii="Arial" w:eastAsia="Times New Roman" w:hAnsi="Arial" w:cs="Arial"/>
          <w:bCs/>
          <w:iCs/>
          <w:sz w:val="20"/>
          <w:szCs w:val="26"/>
          <w:lang w:eastAsia="pl-PL"/>
        </w:rPr>
      </w:pPr>
    </w:p>
    <w:p w14:paraId="7591EB6E" w14:textId="7A01D7A3" w:rsidR="00DF613D" w:rsidRDefault="00DF613D" w:rsidP="00DF613D">
      <w:pPr>
        <w:tabs>
          <w:tab w:val="left" w:pos="1327"/>
        </w:tabs>
        <w:rPr>
          <w:rFonts w:ascii="Times New Roman" w:eastAsia="Times New Roman" w:hAnsi="Times New Roman" w:cs="Times New Roman"/>
          <w:lang w:eastAsia="pl-PL"/>
        </w:rPr>
      </w:pPr>
    </w:p>
    <w:p w14:paraId="72454559" w14:textId="4604B661" w:rsidR="00DF613D" w:rsidRDefault="00DF613D" w:rsidP="00DF613D">
      <w:pPr>
        <w:pStyle w:val="Tytu"/>
        <w:spacing w:line="312" w:lineRule="auto"/>
        <w:rPr>
          <w:b w:val="0"/>
          <w:smallCaps/>
          <w:sz w:val="24"/>
          <w:szCs w:val="26"/>
          <w:lang w:val="pl-PL"/>
        </w:rPr>
      </w:pPr>
    </w:p>
    <w:p w14:paraId="65657F4A" w14:textId="77777777" w:rsidR="00056782" w:rsidRDefault="00056782" w:rsidP="00DF613D">
      <w:pPr>
        <w:tabs>
          <w:tab w:val="left" w:pos="1327"/>
        </w:tabs>
        <w:jc w:val="right"/>
        <w:rPr>
          <w:rFonts w:ascii="Times New Roman" w:eastAsia="Times New Roman" w:hAnsi="Times New Roman" w:cs="Times New Roman"/>
          <w:lang w:eastAsia="pl-PL"/>
        </w:rPr>
      </w:pPr>
    </w:p>
    <w:p w14:paraId="522FB55B" w14:textId="77777777" w:rsidR="00056782" w:rsidRDefault="00056782" w:rsidP="00DF613D">
      <w:pPr>
        <w:tabs>
          <w:tab w:val="left" w:pos="1327"/>
        </w:tabs>
        <w:jc w:val="right"/>
        <w:rPr>
          <w:rFonts w:ascii="Times New Roman" w:eastAsia="Times New Roman" w:hAnsi="Times New Roman" w:cs="Times New Roman"/>
          <w:lang w:eastAsia="pl-PL"/>
        </w:rPr>
      </w:pPr>
    </w:p>
    <w:p w14:paraId="3ECFD950" w14:textId="78CA8965" w:rsidR="00DF613D" w:rsidRPr="00870903" w:rsidRDefault="00DF613D" w:rsidP="00870903">
      <w:pPr>
        <w:tabs>
          <w:tab w:val="left" w:pos="7770"/>
        </w:tabs>
        <w:sectPr w:rsidR="00DF613D" w:rsidRPr="00870903" w:rsidSect="00095187">
          <w:pgSz w:w="11906" w:h="16838"/>
          <w:pgMar w:top="992" w:right="1077" w:bottom="1440" w:left="1985" w:header="709" w:footer="709" w:gutter="0"/>
          <w:cols w:space="708"/>
          <w:docGrid w:linePitch="360"/>
        </w:sectPr>
      </w:pPr>
    </w:p>
    <w:p w14:paraId="323E60E9" w14:textId="350F8F54" w:rsidR="001C6564" w:rsidRPr="00F331F0" w:rsidRDefault="001C6564" w:rsidP="001C6564">
      <w:pPr>
        <w:spacing w:after="0" w:line="360" w:lineRule="auto"/>
        <w:ind w:left="9781"/>
        <w:jc w:val="right"/>
        <w:rPr>
          <w:rFonts w:ascii="Times New Roman" w:eastAsia="Times New Roman" w:hAnsi="Times New Roman" w:cs="Times New Roman"/>
          <w:b/>
          <w:lang w:eastAsia="pl-PL"/>
        </w:rPr>
      </w:pPr>
      <w:r w:rsidRPr="00F331F0">
        <w:rPr>
          <w:rFonts w:ascii="Times New Roman" w:eastAsia="Times New Roman" w:hAnsi="Times New Roman" w:cs="Times New Roman"/>
          <w:b/>
          <w:lang w:eastAsia="pl-PL"/>
        </w:rPr>
        <w:lastRenderedPageBreak/>
        <w:t xml:space="preserve">Załącznik nr </w:t>
      </w:r>
      <w:r w:rsidR="006B7BC1">
        <w:rPr>
          <w:rFonts w:ascii="Times New Roman" w:eastAsia="Times New Roman" w:hAnsi="Times New Roman" w:cs="Times New Roman"/>
          <w:b/>
          <w:lang w:eastAsia="pl-PL"/>
        </w:rPr>
        <w:t>4</w:t>
      </w:r>
      <w:r w:rsidR="00D4487F">
        <w:rPr>
          <w:rFonts w:ascii="Times New Roman" w:eastAsia="Times New Roman" w:hAnsi="Times New Roman" w:cs="Times New Roman"/>
          <w:b/>
          <w:lang w:eastAsia="pl-PL"/>
        </w:rPr>
        <w:t xml:space="preserve"> do </w:t>
      </w:r>
      <w:r w:rsidR="006B7BC1">
        <w:rPr>
          <w:rFonts w:ascii="Times New Roman" w:eastAsia="Times New Roman" w:hAnsi="Times New Roman" w:cs="Times New Roman"/>
          <w:b/>
          <w:lang w:eastAsia="pl-PL"/>
        </w:rPr>
        <w:t>umowy</w:t>
      </w:r>
    </w:p>
    <w:p w14:paraId="1E18A41C" w14:textId="31A6F917" w:rsidR="001C6564" w:rsidRPr="001C6564" w:rsidRDefault="001C6564" w:rsidP="00870903">
      <w:pPr>
        <w:tabs>
          <w:tab w:val="left" w:pos="187"/>
          <w:tab w:val="left" w:pos="644"/>
        </w:tabs>
        <w:autoSpaceDE w:val="0"/>
        <w:autoSpaceDN w:val="0"/>
        <w:adjustRightInd w:val="0"/>
        <w:spacing w:after="120" w:line="240" w:lineRule="auto"/>
        <w:jc w:val="both"/>
        <w:rPr>
          <w:rFonts w:ascii="Times New Roman" w:eastAsia="Times New Roman" w:hAnsi="Times New Roman" w:cs="Times New Roman"/>
          <w:b/>
          <w:bCs/>
          <w:sz w:val="24"/>
          <w:szCs w:val="24"/>
          <w:lang w:eastAsia="pl-PL"/>
        </w:rPr>
      </w:pPr>
      <w:r w:rsidRPr="001C6564">
        <w:rPr>
          <w:rFonts w:ascii="Times New Roman" w:eastAsia="Times New Roman" w:hAnsi="Times New Roman" w:cs="Times New Roman"/>
          <w:b/>
          <w:bCs/>
          <w:sz w:val="24"/>
          <w:szCs w:val="24"/>
          <w:lang w:eastAsia="pl-PL"/>
        </w:rPr>
        <w:tab/>
      </w:r>
      <w:r w:rsidRPr="001C6564">
        <w:rPr>
          <w:rFonts w:ascii="Times New Roman" w:eastAsia="Times New Roman" w:hAnsi="Times New Roman" w:cs="Times New Roman"/>
          <w:b/>
          <w:bCs/>
          <w:sz w:val="24"/>
          <w:szCs w:val="24"/>
          <w:lang w:eastAsia="pl-PL"/>
        </w:rPr>
        <w:tab/>
      </w:r>
      <w:r w:rsidRPr="001C6564">
        <w:rPr>
          <w:rFonts w:ascii="Times New Roman" w:eastAsia="Times New Roman" w:hAnsi="Times New Roman" w:cs="Times New Roman"/>
          <w:b/>
          <w:bCs/>
          <w:sz w:val="24"/>
          <w:szCs w:val="24"/>
          <w:lang w:eastAsia="pl-PL"/>
        </w:rPr>
        <w:tab/>
      </w:r>
      <w:r w:rsidRPr="001C6564">
        <w:rPr>
          <w:rFonts w:ascii="Times New Roman" w:eastAsia="Times New Roman" w:hAnsi="Times New Roman" w:cs="Times New Roman"/>
          <w:b/>
          <w:bCs/>
          <w:sz w:val="24"/>
          <w:szCs w:val="24"/>
          <w:lang w:eastAsia="pl-PL"/>
        </w:rPr>
        <w:tab/>
      </w:r>
      <w:bookmarkStart w:id="17" w:name="_Hlk196302664"/>
    </w:p>
    <w:p w14:paraId="325C9B5E" w14:textId="067E2791" w:rsidR="001C6564" w:rsidRPr="001C6564" w:rsidRDefault="001C6564" w:rsidP="001C6564">
      <w:pPr>
        <w:tabs>
          <w:tab w:val="left" w:pos="187"/>
          <w:tab w:val="left" w:pos="644"/>
        </w:tabs>
        <w:autoSpaceDE w:val="0"/>
        <w:autoSpaceDN w:val="0"/>
        <w:adjustRightInd w:val="0"/>
        <w:spacing w:after="120" w:line="240" w:lineRule="auto"/>
        <w:ind w:left="284" w:hanging="284"/>
        <w:jc w:val="center"/>
        <w:rPr>
          <w:rFonts w:ascii="Times New Roman" w:eastAsia="Times New Roman" w:hAnsi="Times New Roman" w:cs="Times New Roman"/>
          <w:b/>
          <w:bCs/>
          <w:sz w:val="24"/>
          <w:szCs w:val="24"/>
          <w:lang w:eastAsia="pl-PL"/>
        </w:rPr>
      </w:pPr>
      <w:r w:rsidRPr="001C6564">
        <w:rPr>
          <w:rFonts w:ascii="Times New Roman" w:eastAsia="Times New Roman" w:hAnsi="Times New Roman" w:cs="Times New Roman"/>
          <w:b/>
          <w:bCs/>
          <w:sz w:val="24"/>
          <w:szCs w:val="24"/>
          <w:lang w:eastAsia="pl-PL"/>
        </w:rPr>
        <w:t xml:space="preserve">WYKAZ OSÓB I POJAZDÓW PRZEWIDZIANYCH DO REALIZACJI ZAMÓWIENIA </w:t>
      </w:r>
      <w:r w:rsidR="00D23D96">
        <w:rPr>
          <w:rFonts w:ascii="Times New Roman" w:eastAsia="Times New Roman" w:hAnsi="Times New Roman" w:cs="Times New Roman"/>
          <w:b/>
          <w:bCs/>
          <w:sz w:val="24"/>
          <w:szCs w:val="24"/>
          <w:lang w:eastAsia="pl-PL"/>
        </w:rPr>
        <w:t>– Część 1</w:t>
      </w:r>
    </w:p>
    <w:p w14:paraId="25C12CC8" w14:textId="77777777" w:rsidR="001C6564" w:rsidRPr="001C6564" w:rsidRDefault="001C6564" w:rsidP="001C6564">
      <w:pPr>
        <w:spacing w:after="0" w:line="240" w:lineRule="auto"/>
        <w:rPr>
          <w:rFonts w:ascii="Times New Roman" w:eastAsia="Times New Roman" w:hAnsi="Times New Roman" w:cs="Times New Roman"/>
          <w:sz w:val="24"/>
          <w:szCs w:val="24"/>
          <w:lang w:eastAsia="pl-PL"/>
        </w:rPr>
      </w:pPr>
      <w:r w:rsidRPr="001C6564">
        <w:rPr>
          <w:rFonts w:ascii="Times New Roman" w:eastAsia="Times New Roman" w:hAnsi="Times New Roman" w:cs="Times New Roman"/>
          <w:bCs/>
          <w:sz w:val="24"/>
          <w:szCs w:val="24"/>
          <w:lang w:eastAsia="pl-PL"/>
        </w:rPr>
        <w:t>pracowników firmy</w:t>
      </w:r>
      <w:r w:rsidRPr="001C6564">
        <w:rPr>
          <w:rFonts w:ascii="Times New Roman" w:eastAsia="Times New Roman" w:hAnsi="Times New Roman" w:cs="Times New Roman"/>
          <w:sz w:val="24"/>
          <w:szCs w:val="24"/>
          <w:lang w:eastAsia="pl-PL"/>
        </w:rPr>
        <w:t>...........................................</w:t>
      </w:r>
    </w:p>
    <w:p w14:paraId="7EDFC101" w14:textId="77777777" w:rsidR="001C6564" w:rsidRPr="001C6564" w:rsidRDefault="001C6564" w:rsidP="001C6564">
      <w:pPr>
        <w:spacing w:after="0" w:line="240" w:lineRule="auto"/>
        <w:rPr>
          <w:rFonts w:ascii="Times New Roman" w:eastAsia="Times New Roman" w:hAnsi="Times New Roman" w:cs="Times New Roman"/>
          <w:sz w:val="24"/>
          <w:szCs w:val="24"/>
          <w:lang w:eastAsia="pl-PL"/>
        </w:rPr>
      </w:pPr>
      <w:r w:rsidRPr="001C6564">
        <w:rPr>
          <w:rFonts w:ascii="Times New Roman" w:eastAsia="Times New Roman" w:hAnsi="Times New Roman" w:cs="Times New Roman"/>
          <w:bCs/>
          <w:sz w:val="24"/>
          <w:szCs w:val="24"/>
          <w:lang w:eastAsia="pl-PL"/>
        </w:rPr>
        <w:t xml:space="preserve">realizujących przedmiot umowy </w:t>
      </w:r>
      <w:r w:rsidRPr="001C6564">
        <w:rPr>
          <w:rFonts w:ascii="Times New Roman" w:eastAsia="Times New Roman" w:hAnsi="Times New Roman" w:cs="Times New Roman"/>
          <w:sz w:val="24"/>
          <w:szCs w:val="24"/>
          <w:lang w:eastAsia="pl-PL"/>
        </w:rPr>
        <w:t>Nr………………………… z dnia ….………</w:t>
      </w:r>
    </w:p>
    <w:p w14:paraId="68FC4716" w14:textId="77777777" w:rsidR="001C6564" w:rsidRPr="001C6564" w:rsidRDefault="001C6564" w:rsidP="001C6564">
      <w:pPr>
        <w:spacing w:after="0" w:line="240" w:lineRule="auto"/>
        <w:rPr>
          <w:rFonts w:ascii="Times New Roman" w:eastAsia="Times New Roman" w:hAnsi="Times New Roman" w:cs="Times New Roman"/>
          <w:sz w:val="16"/>
          <w:szCs w:val="16"/>
          <w:lang w:eastAsia="pl-PL"/>
        </w:rPr>
      </w:pPr>
      <w:r w:rsidRPr="001C6564">
        <w:rPr>
          <w:rFonts w:ascii="Times New Roman" w:eastAsia="Times New Roman" w:hAnsi="Times New Roman" w:cs="Times New Roman"/>
          <w:sz w:val="16"/>
          <w:szCs w:val="16"/>
          <w:lang w:eastAsia="pl-PL"/>
        </w:rPr>
        <w:t xml:space="preserve">(nazwa firmy) </w:t>
      </w:r>
    </w:p>
    <w:p w14:paraId="313FFD6C" w14:textId="77777777" w:rsidR="001C6564" w:rsidRPr="001C6564" w:rsidRDefault="001C6564" w:rsidP="001C6564">
      <w:pPr>
        <w:tabs>
          <w:tab w:val="left" w:pos="187"/>
          <w:tab w:val="left" w:pos="644"/>
        </w:tabs>
        <w:autoSpaceDE w:val="0"/>
        <w:autoSpaceDN w:val="0"/>
        <w:adjustRightInd w:val="0"/>
        <w:spacing w:after="120" w:line="240" w:lineRule="auto"/>
        <w:ind w:left="284" w:hanging="284"/>
        <w:rPr>
          <w:rFonts w:ascii="Times New Roman" w:eastAsia="Times New Roman" w:hAnsi="Times New Roman" w:cs="Times New Roman"/>
          <w:bCs/>
          <w:sz w:val="24"/>
          <w:szCs w:val="24"/>
          <w:lang w:eastAsia="pl-PL"/>
        </w:rPr>
      </w:pPr>
      <w:r w:rsidRPr="001C6564">
        <w:rPr>
          <w:rFonts w:ascii="Times New Roman" w:eastAsia="Times New Roman" w:hAnsi="Times New Roman" w:cs="Times New Roman"/>
          <w:bCs/>
          <w:sz w:val="24"/>
          <w:szCs w:val="24"/>
          <w:lang w:eastAsia="pl-PL"/>
        </w:rPr>
        <w:t>w kompleksie wojskowym………………………………………………….w okresie od dn. …………… do dn. ……………………………..</w:t>
      </w:r>
    </w:p>
    <w:p w14:paraId="7EE9D752" w14:textId="77777777" w:rsidR="001C6564" w:rsidRPr="001C6564" w:rsidRDefault="001C6564" w:rsidP="001C6564">
      <w:pPr>
        <w:spacing w:after="0" w:line="240" w:lineRule="auto"/>
        <w:rPr>
          <w:rFonts w:ascii="Times New Roman" w:eastAsia="Times New Roman" w:hAnsi="Times New Roman" w:cs="Times New Roman"/>
          <w:sz w:val="24"/>
          <w:szCs w:val="24"/>
          <w:lang w:eastAsia="pl-PL"/>
        </w:rPr>
      </w:pPr>
      <w:r w:rsidRPr="001C6564">
        <w:rPr>
          <w:rFonts w:ascii="Times New Roman" w:eastAsia="Times New Roman" w:hAnsi="Times New Roman" w:cs="Times New Roman"/>
          <w:sz w:val="24"/>
          <w:szCs w:val="24"/>
          <w:lang w:eastAsia="pl-PL"/>
        </w:rPr>
        <w:t>osoba  nadzorująca prace ze strony wykonawcy............................................................................................................................................................</w:t>
      </w:r>
    </w:p>
    <w:p w14:paraId="6BF662BE" w14:textId="77777777" w:rsidR="001C6564" w:rsidRPr="001C6564" w:rsidRDefault="001C6564" w:rsidP="001C6564">
      <w:pPr>
        <w:spacing w:after="120" w:line="240" w:lineRule="auto"/>
        <w:ind w:left="2214" w:firstLine="618"/>
        <w:rPr>
          <w:rFonts w:ascii="Times New Roman" w:eastAsia="Times New Roman" w:hAnsi="Times New Roman" w:cs="Times New Roman"/>
          <w:sz w:val="16"/>
          <w:szCs w:val="16"/>
          <w:lang w:eastAsia="pl-PL"/>
        </w:rPr>
      </w:pPr>
      <w:r w:rsidRPr="001C6564">
        <w:rPr>
          <w:rFonts w:ascii="Times New Roman" w:eastAsia="Times New Roman" w:hAnsi="Times New Roman" w:cs="Times New Roman"/>
          <w:sz w:val="16"/>
          <w:szCs w:val="16"/>
          <w:lang w:eastAsia="pl-PL"/>
        </w:rPr>
        <w:t xml:space="preserve">                                                                                                     (imię i nazwisko,   dane kontaktowe,  nr telefonu)</w:t>
      </w:r>
    </w:p>
    <w:p w14:paraId="6636F9E6" w14:textId="77777777" w:rsidR="001C6564" w:rsidRPr="001C6564" w:rsidRDefault="001C6564" w:rsidP="001C6564">
      <w:pPr>
        <w:spacing w:after="0" w:line="240" w:lineRule="auto"/>
        <w:rPr>
          <w:rFonts w:ascii="Times New Roman" w:eastAsia="Times New Roman" w:hAnsi="Times New Roman" w:cs="Times New Roman"/>
          <w:sz w:val="24"/>
          <w:szCs w:val="24"/>
          <w:lang w:eastAsia="pl-PL"/>
        </w:rPr>
      </w:pPr>
      <w:r w:rsidRPr="001C6564">
        <w:rPr>
          <w:rFonts w:ascii="Times New Roman" w:eastAsia="Times New Roman" w:hAnsi="Times New Roman" w:cs="Times New Roman"/>
          <w:sz w:val="24"/>
          <w:szCs w:val="24"/>
          <w:lang w:eastAsia="pl-PL"/>
        </w:rPr>
        <w:t xml:space="preserve">  </w:t>
      </w:r>
    </w:p>
    <w:tbl>
      <w:tblPr>
        <w:tblW w:w="13932" w:type="dxa"/>
        <w:jc w:val="center"/>
        <w:tblLayout w:type="fixed"/>
        <w:tblCellMar>
          <w:left w:w="54" w:type="dxa"/>
          <w:right w:w="54" w:type="dxa"/>
        </w:tblCellMar>
        <w:tblLook w:val="0000" w:firstRow="0" w:lastRow="0" w:firstColumn="0" w:lastColumn="0" w:noHBand="0" w:noVBand="0"/>
      </w:tblPr>
      <w:tblGrid>
        <w:gridCol w:w="3957"/>
        <w:gridCol w:w="2411"/>
        <w:gridCol w:w="3184"/>
        <w:gridCol w:w="4380"/>
      </w:tblGrid>
      <w:tr w:rsidR="001C6564" w:rsidRPr="001C6564" w14:paraId="62F5A339" w14:textId="77777777" w:rsidTr="001C6564">
        <w:trPr>
          <w:trHeight w:val="397"/>
          <w:jc w:val="center"/>
        </w:trPr>
        <w:tc>
          <w:tcPr>
            <w:tcW w:w="3957" w:type="dxa"/>
            <w:vMerge w:val="restart"/>
            <w:tcBorders>
              <w:top w:val="single" w:sz="6" w:space="0" w:color="000000"/>
              <w:left w:val="single" w:sz="6" w:space="0" w:color="000000"/>
              <w:right w:val="single" w:sz="6" w:space="0" w:color="000000"/>
            </w:tcBorders>
            <w:vAlign w:val="center"/>
          </w:tcPr>
          <w:p w14:paraId="661DD587" w14:textId="77777777" w:rsidR="001C6564" w:rsidRPr="001C6564" w:rsidRDefault="001C6564" w:rsidP="001C6564">
            <w:pPr>
              <w:autoSpaceDE w:val="0"/>
              <w:autoSpaceDN w:val="0"/>
              <w:adjustRightInd w:val="0"/>
              <w:spacing w:after="0" w:line="360" w:lineRule="auto"/>
              <w:jc w:val="center"/>
              <w:rPr>
                <w:rFonts w:ascii="Times New Roman" w:eastAsia="Times New Roman" w:hAnsi="Times New Roman" w:cs="Times New Roman"/>
                <w:b/>
                <w:sz w:val="18"/>
                <w:szCs w:val="18"/>
                <w:lang w:eastAsia="pl-PL"/>
              </w:rPr>
            </w:pPr>
            <w:r w:rsidRPr="001C6564">
              <w:rPr>
                <w:rFonts w:ascii="Times New Roman" w:eastAsia="Times New Roman" w:hAnsi="Times New Roman" w:cs="Times New Roman"/>
                <w:b/>
                <w:sz w:val="18"/>
                <w:szCs w:val="18"/>
                <w:lang w:eastAsia="pl-PL"/>
              </w:rPr>
              <w:t>Lp.</w:t>
            </w:r>
          </w:p>
        </w:tc>
        <w:tc>
          <w:tcPr>
            <w:tcW w:w="2411" w:type="dxa"/>
            <w:vMerge w:val="restart"/>
            <w:tcBorders>
              <w:top w:val="single" w:sz="6" w:space="0" w:color="000000"/>
              <w:left w:val="single" w:sz="6" w:space="0" w:color="000000"/>
              <w:right w:val="single" w:sz="6" w:space="0" w:color="000000"/>
            </w:tcBorders>
            <w:vAlign w:val="center"/>
          </w:tcPr>
          <w:p w14:paraId="2195883E" w14:textId="77777777" w:rsidR="001C6564" w:rsidRPr="001C6564" w:rsidRDefault="001C6564" w:rsidP="001C6564">
            <w:pPr>
              <w:spacing w:after="0" w:line="240" w:lineRule="auto"/>
              <w:jc w:val="center"/>
              <w:rPr>
                <w:rFonts w:ascii="Times New Roman" w:eastAsia="Times New Roman" w:hAnsi="Times New Roman" w:cs="Times New Roman"/>
                <w:b/>
                <w:sz w:val="18"/>
                <w:szCs w:val="18"/>
                <w:lang w:eastAsia="pl-PL"/>
              </w:rPr>
            </w:pPr>
            <w:r w:rsidRPr="001C6564">
              <w:rPr>
                <w:rFonts w:ascii="Times New Roman" w:eastAsia="Times New Roman" w:hAnsi="Times New Roman" w:cs="Times New Roman"/>
                <w:b/>
                <w:sz w:val="18"/>
                <w:szCs w:val="18"/>
                <w:lang w:eastAsia="pl-PL"/>
              </w:rPr>
              <w:t>Imię i Nazwisko</w:t>
            </w:r>
          </w:p>
        </w:tc>
        <w:tc>
          <w:tcPr>
            <w:tcW w:w="3184" w:type="dxa"/>
            <w:tcBorders>
              <w:top w:val="single" w:sz="6" w:space="0" w:color="000000"/>
              <w:left w:val="single" w:sz="4" w:space="0" w:color="auto"/>
              <w:right w:val="single" w:sz="6" w:space="0" w:color="000000"/>
            </w:tcBorders>
            <w:vAlign w:val="center"/>
          </w:tcPr>
          <w:p w14:paraId="00987118" w14:textId="77777777" w:rsidR="001C6564" w:rsidRPr="001C6564" w:rsidRDefault="001C6564" w:rsidP="001C6564">
            <w:pPr>
              <w:spacing w:after="0" w:line="240" w:lineRule="auto"/>
              <w:jc w:val="center"/>
              <w:rPr>
                <w:rFonts w:ascii="Times New Roman" w:eastAsia="Times New Roman" w:hAnsi="Times New Roman" w:cs="Times New Roman"/>
                <w:b/>
                <w:color w:val="000000"/>
                <w:sz w:val="18"/>
                <w:szCs w:val="18"/>
                <w:lang w:eastAsia="pl-PL"/>
              </w:rPr>
            </w:pPr>
            <w:r w:rsidRPr="001C6564">
              <w:rPr>
                <w:rFonts w:ascii="Times New Roman" w:eastAsia="Times New Roman" w:hAnsi="Times New Roman" w:cs="Times New Roman"/>
                <w:b/>
                <w:sz w:val="18"/>
                <w:szCs w:val="18"/>
                <w:lang w:eastAsia="pl-PL"/>
              </w:rPr>
              <w:t>Dokument tożsamości ze zdjęciem</w:t>
            </w:r>
          </w:p>
        </w:tc>
        <w:tc>
          <w:tcPr>
            <w:tcW w:w="4380" w:type="dxa"/>
            <w:tcBorders>
              <w:top w:val="single" w:sz="6" w:space="0" w:color="000000"/>
              <w:left w:val="single" w:sz="4" w:space="0" w:color="auto"/>
              <w:right w:val="single" w:sz="6" w:space="0" w:color="000000"/>
            </w:tcBorders>
          </w:tcPr>
          <w:p w14:paraId="73374C87" w14:textId="77777777" w:rsidR="001C6564" w:rsidRPr="001C6564" w:rsidRDefault="001C6564" w:rsidP="001C6564">
            <w:pPr>
              <w:spacing w:after="0" w:line="240" w:lineRule="auto"/>
              <w:jc w:val="center"/>
              <w:rPr>
                <w:rFonts w:ascii="Times New Roman" w:eastAsia="Times New Roman" w:hAnsi="Times New Roman" w:cs="Times New Roman"/>
                <w:b/>
                <w:sz w:val="18"/>
                <w:szCs w:val="18"/>
                <w:lang w:eastAsia="pl-PL"/>
              </w:rPr>
            </w:pPr>
          </w:p>
          <w:p w14:paraId="2B7FDAB2" w14:textId="77777777" w:rsidR="001C6564" w:rsidRPr="001C6564" w:rsidRDefault="001C6564" w:rsidP="001C6564">
            <w:pPr>
              <w:spacing w:after="0" w:line="240" w:lineRule="auto"/>
              <w:jc w:val="center"/>
              <w:rPr>
                <w:rFonts w:ascii="Times New Roman" w:eastAsia="Times New Roman" w:hAnsi="Times New Roman" w:cs="Times New Roman"/>
                <w:b/>
                <w:sz w:val="18"/>
                <w:szCs w:val="18"/>
                <w:lang w:eastAsia="pl-PL"/>
              </w:rPr>
            </w:pPr>
            <w:r w:rsidRPr="001C6564">
              <w:rPr>
                <w:rFonts w:ascii="Times New Roman" w:eastAsia="Times New Roman" w:hAnsi="Times New Roman" w:cs="Times New Roman"/>
                <w:b/>
                <w:sz w:val="18"/>
                <w:szCs w:val="18"/>
                <w:lang w:eastAsia="pl-PL"/>
              </w:rPr>
              <w:t>Uwagi</w:t>
            </w:r>
          </w:p>
        </w:tc>
      </w:tr>
      <w:tr w:rsidR="001C6564" w:rsidRPr="001C6564" w14:paraId="45924700" w14:textId="77777777" w:rsidTr="001C6564">
        <w:trPr>
          <w:trHeight w:val="397"/>
          <w:jc w:val="center"/>
        </w:trPr>
        <w:tc>
          <w:tcPr>
            <w:tcW w:w="3957" w:type="dxa"/>
            <w:vMerge/>
            <w:tcBorders>
              <w:left w:val="single" w:sz="6" w:space="0" w:color="000000"/>
              <w:bottom w:val="single" w:sz="6" w:space="0" w:color="000000"/>
              <w:right w:val="single" w:sz="6" w:space="0" w:color="000000"/>
            </w:tcBorders>
            <w:vAlign w:val="center"/>
          </w:tcPr>
          <w:p w14:paraId="0483A345" w14:textId="77777777" w:rsidR="001C6564" w:rsidRPr="001C6564" w:rsidRDefault="001C6564" w:rsidP="001C6564">
            <w:pPr>
              <w:autoSpaceDE w:val="0"/>
              <w:autoSpaceDN w:val="0"/>
              <w:adjustRightInd w:val="0"/>
              <w:spacing w:after="0" w:line="360" w:lineRule="auto"/>
              <w:jc w:val="center"/>
              <w:rPr>
                <w:rFonts w:ascii="Times New Roman" w:eastAsia="Times New Roman" w:hAnsi="Times New Roman" w:cs="Times New Roman"/>
                <w:b/>
                <w:sz w:val="18"/>
                <w:szCs w:val="18"/>
                <w:lang w:eastAsia="pl-PL"/>
              </w:rPr>
            </w:pPr>
          </w:p>
        </w:tc>
        <w:tc>
          <w:tcPr>
            <w:tcW w:w="2411" w:type="dxa"/>
            <w:vMerge/>
            <w:tcBorders>
              <w:left w:val="single" w:sz="6" w:space="0" w:color="000000"/>
              <w:bottom w:val="single" w:sz="6" w:space="0" w:color="000000"/>
              <w:right w:val="single" w:sz="6" w:space="0" w:color="000000"/>
            </w:tcBorders>
          </w:tcPr>
          <w:p w14:paraId="491B2E36" w14:textId="77777777" w:rsidR="001C6564" w:rsidRPr="001C6564" w:rsidRDefault="001C6564" w:rsidP="001C6564">
            <w:pPr>
              <w:spacing w:after="0" w:line="240" w:lineRule="auto"/>
              <w:jc w:val="center"/>
              <w:rPr>
                <w:rFonts w:ascii="Times New Roman" w:eastAsia="Times New Roman" w:hAnsi="Times New Roman" w:cs="Times New Roman"/>
                <w:b/>
                <w:sz w:val="18"/>
                <w:szCs w:val="18"/>
                <w:lang w:eastAsia="pl-PL"/>
              </w:rPr>
            </w:pPr>
          </w:p>
        </w:tc>
        <w:tc>
          <w:tcPr>
            <w:tcW w:w="3184" w:type="dxa"/>
            <w:tcBorders>
              <w:left w:val="single" w:sz="4" w:space="0" w:color="auto"/>
              <w:bottom w:val="single" w:sz="6" w:space="0" w:color="000000"/>
              <w:right w:val="single" w:sz="6" w:space="0" w:color="000000"/>
            </w:tcBorders>
            <w:vAlign w:val="center"/>
          </w:tcPr>
          <w:p w14:paraId="32C8A489" w14:textId="77777777" w:rsidR="001C6564" w:rsidRPr="001C6564" w:rsidRDefault="001C6564" w:rsidP="001C6564">
            <w:pPr>
              <w:spacing w:after="0" w:line="240" w:lineRule="auto"/>
              <w:jc w:val="center"/>
              <w:rPr>
                <w:rFonts w:ascii="Times New Roman" w:eastAsia="Times New Roman" w:hAnsi="Times New Roman" w:cs="Times New Roman"/>
                <w:b/>
                <w:sz w:val="18"/>
                <w:szCs w:val="18"/>
                <w:lang w:eastAsia="pl-PL"/>
              </w:rPr>
            </w:pPr>
          </w:p>
        </w:tc>
        <w:tc>
          <w:tcPr>
            <w:tcW w:w="4380" w:type="dxa"/>
            <w:tcBorders>
              <w:left w:val="single" w:sz="4" w:space="0" w:color="auto"/>
              <w:bottom w:val="single" w:sz="6" w:space="0" w:color="000000"/>
              <w:right w:val="single" w:sz="6" w:space="0" w:color="000000"/>
            </w:tcBorders>
          </w:tcPr>
          <w:p w14:paraId="565CEA38" w14:textId="77777777" w:rsidR="001C6564" w:rsidRPr="001C6564" w:rsidRDefault="001C6564" w:rsidP="001C6564">
            <w:pPr>
              <w:spacing w:after="0" w:line="240" w:lineRule="auto"/>
              <w:jc w:val="center"/>
              <w:rPr>
                <w:rFonts w:ascii="Times New Roman" w:eastAsia="Times New Roman" w:hAnsi="Times New Roman" w:cs="Times New Roman"/>
                <w:b/>
                <w:sz w:val="18"/>
                <w:szCs w:val="18"/>
                <w:lang w:eastAsia="pl-PL"/>
              </w:rPr>
            </w:pPr>
          </w:p>
        </w:tc>
      </w:tr>
      <w:tr w:rsidR="001C6564" w:rsidRPr="001C6564" w14:paraId="78328CDF" w14:textId="77777777" w:rsidTr="001C6564">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17BAB0FB" w14:textId="77777777" w:rsidR="001C6564" w:rsidRPr="001C6564" w:rsidRDefault="001C6564" w:rsidP="001C6564">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tc>
        <w:tc>
          <w:tcPr>
            <w:tcW w:w="2411" w:type="dxa"/>
            <w:tcBorders>
              <w:top w:val="single" w:sz="6" w:space="0" w:color="000000"/>
              <w:left w:val="single" w:sz="6" w:space="0" w:color="000000"/>
              <w:bottom w:val="single" w:sz="6" w:space="0" w:color="000000"/>
              <w:right w:val="single" w:sz="6" w:space="0" w:color="000000"/>
            </w:tcBorders>
          </w:tcPr>
          <w:p w14:paraId="702448D3" w14:textId="77777777" w:rsidR="001C6564" w:rsidRPr="001C6564" w:rsidRDefault="001C6564" w:rsidP="001C6564">
            <w:pPr>
              <w:spacing w:after="0" w:line="240" w:lineRule="auto"/>
              <w:jc w:val="center"/>
              <w:rPr>
                <w:rFonts w:ascii="Times New Roman" w:eastAsia="Times New Roman" w:hAnsi="Times New Roman" w:cs="Times New Roman"/>
                <w:sz w:val="18"/>
                <w:szCs w:val="18"/>
                <w:lang w:eastAsia="pl-PL"/>
              </w:rPr>
            </w:pPr>
          </w:p>
        </w:tc>
        <w:tc>
          <w:tcPr>
            <w:tcW w:w="3184" w:type="dxa"/>
            <w:tcBorders>
              <w:top w:val="single" w:sz="6" w:space="0" w:color="000000"/>
              <w:left w:val="single" w:sz="6" w:space="0" w:color="000000"/>
              <w:bottom w:val="single" w:sz="6" w:space="0" w:color="000000"/>
              <w:right w:val="single" w:sz="6" w:space="0" w:color="000000"/>
            </w:tcBorders>
          </w:tcPr>
          <w:p w14:paraId="3B0AB6F8" w14:textId="77777777" w:rsidR="001C6564" w:rsidRPr="001C6564" w:rsidRDefault="001C6564" w:rsidP="001C6564">
            <w:pPr>
              <w:spacing w:after="0" w:line="240" w:lineRule="auto"/>
              <w:jc w:val="center"/>
              <w:rPr>
                <w:rFonts w:ascii="Times New Roman" w:eastAsia="Times New Roman" w:hAnsi="Times New Roman" w:cs="Times New Roman"/>
                <w:sz w:val="18"/>
                <w:szCs w:val="18"/>
                <w:lang w:eastAsia="pl-PL"/>
              </w:rPr>
            </w:pPr>
          </w:p>
        </w:tc>
        <w:tc>
          <w:tcPr>
            <w:tcW w:w="4380" w:type="dxa"/>
            <w:tcBorders>
              <w:top w:val="single" w:sz="6" w:space="0" w:color="000000"/>
              <w:left w:val="single" w:sz="6" w:space="0" w:color="000000"/>
              <w:bottom w:val="single" w:sz="6" w:space="0" w:color="000000"/>
              <w:right w:val="single" w:sz="6" w:space="0" w:color="000000"/>
            </w:tcBorders>
          </w:tcPr>
          <w:p w14:paraId="251A2CB9" w14:textId="77777777" w:rsidR="001C6564" w:rsidRPr="001C6564" w:rsidRDefault="001C6564" w:rsidP="001C6564">
            <w:pPr>
              <w:spacing w:after="0" w:line="240" w:lineRule="auto"/>
              <w:jc w:val="center"/>
              <w:rPr>
                <w:rFonts w:ascii="Times New Roman" w:eastAsia="Times New Roman" w:hAnsi="Times New Roman" w:cs="Times New Roman"/>
                <w:sz w:val="18"/>
                <w:szCs w:val="18"/>
                <w:lang w:eastAsia="pl-PL"/>
              </w:rPr>
            </w:pPr>
          </w:p>
        </w:tc>
      </w:tr>
      <w:tr w:rsidR="001C6564" w:rsidRPr="001C6564" w14:paraId="5B15FA7E" w14:textId="77777777" w:rsidTr="001C6564">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465334C8" w14:textId="77777777" w:rsidR="001C6564" w:rsidRPr="001C6564" w:rsidRDefault="001C6564" w:rsidP="001C6564">
            <w:pPr>
              <w:spacing w:after="0" w:line="240" w:lineRule="auto"/>
              <w:jc w:val="center"/>
              <w:rPr>
                <w:rFonts w:ascii="Times New Roman" w:eastAsia="Times New Roman" w:hAnsi="Times New Roman" w:cs="Times New Roman"/>
                <w:bCs/>
                <w:color w:val="000000"/>
                <w:sz w:val="24"/>
                <w:szCs w:val="24"/>
                <w:lang w:eastAsia="pl-PL"/>
              </w:rPr>
            </w:pPr>
          </w:p>
        </w:tc>
        <w:tc>
          <w:tcPr>
            <w:tcW w:w="2411" w:type="dxa"/>
            <w:tcBorders>
              <w:top w:val="single" w:sz="6" w:space="0" w:color="000000"/>
              <w:left w:val="single" w:sz="6" w:space="0" w:color="000000"/>
              <w:bottom w:val="single" w:sz="6" w:space="0" w:color="000000"/>
              <w:right w:val="single" w:sz="6" w:space="0" w:color="000000"/>
            </w:tcBorders>
          </w:tcPr>
          <w:p w14:paraId="011CBA8C" w14:textId="77777777" w:rsidR="001C6564" w:rsidRPr="001C6564" w:rsidRDefault="001C6564" w:rsidP="001C6564">
            <w:pPr>
              <w:spacing w:after="0" w:line="240" w:lineRule="auto"/>
              <w:jc w:val="center"/>
              <w:rPr>
                <w:rFonts w:ascii="Times New Roman" w:eastAsia="Times New Roman" w:hAnsi="Times New Roman" w:cs="Times New Roman"/>
                <w:sz w:val="24"/>
                <w:szCs w:val="24"/>
                <w:lang w:eastAsia="pl-PL"/>
              </w:rPr>
            </w:pPr>
          </w:p>
        </w:tc>
        <w:tc>
          <w:tcPr>
            <w:tcW w:w="3184" w:type="dxa"/>
            <w:tcBorders>
              <w:top w:val="single" w:sz="6" w:space="0" w:color="000000"/>
              <w:left w:val="single" w:sz="6" w:space="0" w:color="000000"/>
              <w:bottom w:val="single" w:sz="6" w:space="0" w:color="000000"/>
              <w:right w:val="single" w:sz="6" w:space="0" w:color="000000"/>
            </w:tcBorders>
          </w:tcPr>
          <w:p w14:paraId="462D30D3" w14:textId="77777777" w:rsidR="001C6564" w:rsidRPr="001C6564" w:rsidRDefault="001C6564" w:rsidP="001C6564">
            <w:pPr>
              <w:spacing w:after="0" w:line="240" w:lineRule="auto"/>
              <w:jc w:val="center"/>
              <w:rPr>
                <w:rFonts w:ascii="Times New Roman" w:eastAsia="Times New Roman" w:hAnsi="Times New Roman" w:cs="Times New Roman"/>
                <w:sz w:val="24"/>
                <w:szCs w:val="24"/>
                <w:lang w:eastAsia="pl-PL"/>
              </w:rPr>
            </w:pPr>
          </w:p>
        </w:tc>
        <w:tc>
          <w:tcPr>
            <w:tcW w:w="4380" w:type="dxa"/>
            <w:tcBorders>
              <w:top w:val="single" w:sz="6" w:space="0" w:color="000000"/>
              <w:left w:val="single" w:sz="6" w:space="0" w:color="000000"/>
              <w:bottom w:val="single" w:sz="6" w:space="0" w:color="000000"/>
              <w:right w:val="single" w:sz="6" w:space="0" w:color="000000"/>
            </w:tcBorders>
          </w:tcPr>
          <w:p w14:paraId="4EB6EFAF" w14:textId="77777777" w:rsidR="001C6564" w:rsidRPr="001C6564" w:rsidRDefault="001C6564" w:rsidP="001C6564">
            <w:pPr>
              <w:spacing w:after="0" w:line="240" w:lineRule="auto"/>
              <w:jc w:val="center"/>
              <w:rPr>
                <w:rFonts w:ascii="Times New Roman" w:eastAsia="Times New Roman" w:hAnsi="Times New Roman" w:cs="Times New Roman"/>
                <w:sz w:val="24"/>
                <w:szCs w:val="24"/>
                <w:lang w:eastAsia="pl-PL"/>
              </w:rPr>
            </w:pPr>
          </w:p>
        </w:tc>
      </w:tr>
      <w:tr w:rsidR="001C6564" w:rsidRPr="001C6564" w14:paraId="053B71D4" w14:textId="77777777" w:rsidTr="001C6564">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75379F84" w14:textId="77777777" w:rsidR="001C6564" w:rsidRPr="001C6564" w:rsidRDefault="001C6564" w:rsidP="001C6564">
            <w:pPr>
              <w:spacing w:after="0" w:line="240" w:lineRule="auto"/>
              <w:jc w:val="center"/>
              <w:rPr>
                <w:rFonts w:ascii="Times New Roman" w:eastAsia="Times New Roman" w:hAnsi="Times New Roman" w:cs="Times New Roman"/>
                <w:bCs/>
                <w:color w:val="000000"/>
                <w:sz w:val="24"/>
                <w:szCs w:val="24"/>
                <w:lang w:eastAsia="pl-PL"/>
              </w:rPr>
            </w:pPr>
          </w:p>
        </w:tc>
        <w:tc>
          <w:tcPr>
            <w:tcW w:w="2411" w:type="dxa"/>
            <w:tcBorders>
              <w:top w:val="single" w:sz="6" w:space="0" w:color="000000"/>
              <w:left w:val="single" w:sz="6" w:space="0" w:color="000000"/>
              <w:bottom w:val="single" w:sz="6" w:space="0" w:color="000000"/>
              <w:right w:val="single" w:sz="6" w:space="0" w:color="000000"/>
            </w:tcBorders>
          </w:tcPr>
          <w:p w14:paraId="71EF92CC" w14:textId="77777777" w:rsidR="001C6564" w:rsidRPr="001C6564" w:rsidRDefault="001C6564" w:rsidP="001C6564">
            <w:pPr>
              <w:spacing w:after="0" w:line="240" w:lineRule="auto"/>
              <w:jc w:val="center"/>
              <w:rPr>
                <w:rFonts w:ascii="Times New Roman" w:eastAsia="Times New Roman" w:hAnsi="Times New Roman" w:cs="Times New Roman"/>
                <w:sz w:val="24"/>
                <w:szCs w:val="24"/>
                <w:lang w:eastAsia="pl-PL"/>
              </w:rPr>
            </w:pPr>
          </w:p>
        </w:tc>
        <w:tc>
          <w:tcPr>
            <w:tcW w:w="3184" w:type="dxa"/>
            <w:tcBorders>
              <w:top w:val="single" w:sz="6" w:space="0" w:color="000000"/>
              <w:left w:val="single" w:sz="6" w:space="0" w:color="000000"/>
              <w:bottom w:val="single" w:sz="6" w:space="0" w:color="000000"/>
              <w:right w:val="single" w:sz="6" w:space="0" w:color="000000"/>
            </w:tcBorders>
          </w:tcPr>
          <w:p w14:paraId="0EDF8217" w14:textId="77777777" w:rsidR="001C6564" w:rsidRPr="001C6564" w:rsidRDefault="001C6564" w:rsidP="001C6564">
            <w:pPr>
              <w:spacing w:after="0" w:line="240" w:lineRule="auto"/>
              <w:jc w:val="center"/>
              <w:rPr>
                <w:rFonts w:ascii="Times New Roman" w:eastAsia="Times New Roman" w:hAnsi="Times New Roman" w:cs="Times New Roman"/>
                <w:sz w:val="24"/>
                <w:szCs w:val="24"/>
                <w:lang w:eastAsia="pl-PL"/>
              </w:rPr>
            </w:pPr>
          </w:p>
        </w:tc>
        <w:tc>
          <w:tcPr>
            <w:tcW w:w="4380" w:type="dxa"/>
            <w:tcBorders>
              <w:top w:val="single" w:sz="6" w:space="0" w:color="000000"/>
              <w:left w:val="single" w:sz="6" w:space="0" w:color="000000"/>
              <w:bottom w:val="single" w:sz="6" w:space="0" w:color="000000"/>
              <w:right w:val="single" w:sz="6" w:space="0" w:color="000000"/>
            </w:tcBorders>
          </w:tcPr>
          <w:p w14:paraId="2F8E6813" w14:textId="77777777" w:rsidR="001C6564" w:rsidRPr="001C6564" w:rsidRDefault="001C6564" w:rsidP="001C6564">
            <w:pPr>
              <w:spacing w:after="0" w:line="240" w:lineRule="auto"/>
              <w:jc w:val="center"/>
              <w:rPr>
                <w:rFonts w:ascii="Times New Roman" w:eastAsia="Times New Roman" w:hAnsi="Times New Roman" w:cs="Times New Roman"/>
                <w:sz w:val="24"/>
                <w:szCs w:val="24"/>
                <w:lang w:eastAsia="pl-PL"/>
              </w:rPr>
            </w:pPr>
          </w:p>
        </w:tc>
      </w:tr>
      <w:tr w:rsidR="001C6564" w:rsidRPr="001C6564" w14:paraId="672B0509" w14:textId="77777777" w:rsidTr="001C6564">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548A8C16" w14:textId="77777777" w:rsidR="001C6564" w:rsidRPr="001C6564" w:rsidRDefault="001C6564" w:rsidP="001C6564">
            <w:pPr>
              <w:spacing w:after="0" w:line="240" w:lineRule="auto"/>
              <w:jc w:val="center"/>
              <w:rPr>
                <w:rFonts w:ascii="Times New Roman" w:eastAsia="Times New Roman" w:hAnsi="Times New Roman" w:cs="Times New Roman"/>
                <w:bCs/>
                <w:color w:val="000000"/>
                <w:sz w:val="24"/>
                <w:szCs w:val="24"/>
                <w:lang w:eastAsia="pl-PL"/>
              </w:rPr>
            </w:pPr>
          </w:p>
        </w:tc>
        <w:tc>
          <w:tcPr>
            <w:tcW w:w="2411" w:type="dxa"/>
            <w:tcBorders>
              <w:top w:val="single" w:sz="6" w:space="0" w:color="000000"/>
              <w:left w:val="single" w:sz="6" w:space="0" w:color="000000"/>
              <w:bottom w:val="single" w:sz="6" w:space="0" w:color="000000"/>
              <w:right w:val="single" w:sz="6" w:space="0" w:color="000000"/>
            </w:tcBorders>
          </w:tcPr>
          <w:p w14:paraId="622CF910" w14:textId="77777777" w:rsidR="001C6564" w:rsidRPr="001C6564" w:rsidRDefault="001C6564" w:rsidP="001C6564">
            <w:pPr>
              <w:spacing w:after="0" w:line="240" w:lineRule="auto"/>
              <w:jc w:val="center"/>
              <w:rPr>
                <w:rFonts w:ascii="Times New Roman" w:eastAsia="Times New Roman" w:hAnsi="Times New Roman" w:cs="Times New Roman"/>
                <w:sz w:val="24"/>
                <w:szCs w:val="24"/>
                <w:lang w:eastAsia="pl-PL"/>
              </w:rPr>
            </w:pPr>
          </w:p>
        </w:tc>
        <w:tc>
          <w:tcPr>
            <w:tcW w:w="3184" w:type="dxa"/>
            <w:tcBorders>
              <w:top w:val="single" w:sz="6" w:space="0" w:color="000000"/>
              <w:left w:val="single" w:sz="6" w:space="0" w:color="000000"/>
              <w:bottom w:val="single" w:sz="6" w:space="0" w:color="000000"/>
              <w:right w:val="single" w:sz="6" w:space="0" w:color="000000"/>
            </w:tcBorders>
          </w:tcPr>
          <w:p w14:paraId="725BC92E" w14:textId="77777777" w:rsidR="001C6564" w:rsidRPr="001C6564" w:rsidRDefault="001C6564" w:rsidP="001C6564">
            <w:pPr>
              <w:spacing w:after="0" w:line="240" w:lineRule="auto"/>
              <w:jc w:val="center"/>
              <w:rPr>
                <w:rFonts w:ascii="Times New Roman" w:eastAsia="Times New Roman" w:hAnsi="Times New Roman" w:cs="Times New Roman"/>
                <w:sz w:val="24"/>
                <w:szCs w:val="24"/>
                <w:lang w:eastAsia="pl-PL"/>
              </w:rPr>
            </w:pPr>
          </w:p>
        </w:tc>
        <w:tc>
          <w:tcPr>
            <w:tcW w:w="4380" w:type="dxa"/>
            <w:tcBorders>
              <w:top w:val="single" w:sz="6" w:space="0" w:color="000000"/>
              <w:left w:val="single" w:sz="6" w:space="0" w:color="000000"/>
              <w:bottom w:val="single" w:sz="6" w:space="0" w:color="000000"/>
              <w:right w:val="single" w:sz="6" w:space="0" w:color="000000"/>
            </w:tcBorders>
          </w:tcPr>
          <w:p w14:paraId="4641D8E8" w14:textId="77777777" w:rsidR="001C6564" w:rsidRPr="001C6564" w:rsidRDefault="001C6564" w:rsidP="001C6564">
            <w:pPr>
              <w:spacing w:after="0" w:line="240" w:lineRule="auto"/>
              <w:jc w:val="center"/>
              <w:rPr>
                <w:rFonts w:ascii="Times New Roman" w:eastAsia="Times New Roman" w:hAnsi="Times New Roman" w:cs="Times New Roman"/>
                <w:sz w:val="24"/>
                <w:szCs w:val="24"/>
                <w:lang w:eastAsia="pl-PL"/>
              </w:rPr>
            </w:pPr>
          </w:p>
        </w:tc>
      </w:tr>
    </w:tbl>
    <w:p w14:paraId="786D126B" w14:textId="77777777" w:rsidR="001C6564" w:rsidRPr="001C6564" w:rsidRDefault="001C6564" w:rsidP="001C6564">
      <w:pPr>
        <w:spacing w:after="0" w:line="240" w:lineRule="auto"/>
        <w:contextualSpacing/>
        <w:rPr>
          <w:rFonts w:ascii="Times New Roman" w:eastAsia="Times New Roman" w:hAnsi="Times New Roman" w:cs="Times New Roman"/>
          <w:sz w:val="24"/>
          <w:szCs w:val="24"/>
          <w:lang w:eastAsia="pl-PL"/>
        </w:rPr>
      </w:pPr>
    </w:p>
    <w:p w14:paraId="0B687F25" w14:textId="77777777" w:rsidR="001C6564" w:rsidRPr="001C6564" w:rsidRDefault="001C6564" w:rsidP="001C6564">
      <w:pPr>
        <w:spacing w:after="0" w:line="240" w:lineRule="auto"/>
        <w:ind w:left="360"/>
        <w:contextualSpacing/>
        <w:rPr>
          <w:rFonts w:ascii="Times New Roman" w:eastAsia="Times New Roman" w:hAnsi="Times New Roman" w:cs="Times New Roman"/>
          <w:sz w:val="24"/>
          <w:szCs w:val="24"/>
          <w:lang w:eastAsia="pl-PL"/>
        </w:rPr>
      </w:pPr>
      <w:r w:rsidRPr="001C6564">
        <w:rPr>
          <w:rFonts w:ascii="Times New Roman" w:eastAsia="Times New Roman" w:hAnsi="Times New Roman" w:cs="Times New Roman"/>
          <w:sz w:val="24"/>
          <w:szCs w:val="24"/>
          <w:lang w:eastAsia="pl-PL"/>
        </w:rPr>
        <w:t xml:space="preserve">Wykaz pojazdów dopuszczonych na wjazd do kompleksu koszarowego celem  realizacji umowy </w:t>
      </w:r>
    </w:p>
    <w:p w14:paraId="42E2740D" w14:textId="77777777" w:rsidR="001C6564" w:rsidRPr="001C6564" w:rsidRDefault="001C6564" w:rsidP="001C6564">
      <w:pPr>
        <w:spacing w:after="0" w:line="240" w:lineRule="auto"/>
        <w:ind w:left="360"/>
        <w:contextualSpacing/>
        <w:rPr>
          <w:rFonts w:ascii="Times New Roman" w:eastAsia="Times New Roman" w:hAnsi="Times New Roman" w:cs="Times New Roman"/>
          <w:sz w:val="24"/>
          <w:szCs w:val="24"/>
          <w:lang w:eastAsia="pl-PL"/>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1"/>
        <w:gridCol w:w="2551"/>
        <w:gridCol w:w="3646"/>
        <w:gridCol w:w="2596"/>
        <w:gridCol w:w="2207"/>
        <w:gridCol w:w="2041"/>
      </w:tblGrid>
      <w:tr w:rsidR="001C6564" w:rsidRPr="001C6564" w14:paraId="400B3213" w14:textId="77777777" w:rsidTr="001C6564">
        <w:trPr>
          <w:trHeight w:val="398"/>
        </w:trPr>
        <w:tc>
          <w:tcPr>
            <w:tcW w:w="567" w:type="dxa"/>
            <w:vMerge w:val="restart"/>
            <w:tcBorders>
              <w:right w:val="single" w:sz="4" w:space="0" w:color="auto"/>
            </w:tcBorders>
            <w:shd w:val="clear" w:color="auto" w:fill="auto"/>
            <w:vAlign w:val="center"/>
          </w:tcPr>
          <w:p w14:paraId="048AE6C0" w14:textId="77777777" w:rsidR="001C6564" w:rsidRPr="001C6564" w:rsidRDefault="001C6564" w:rsidP="001C6564">
            <w:pPr>
              <w:spacing w:after="0" w:line="360" w:lineRule="auto"/>
              <w:jc w:val="center"/>
              <w:rPr>
                <w:rFonts w:ascii="Times New Roman" w:eastAsia="Times New Roman" w:hAnsi="Times New Roman" w:cs="Times New Roman"/>
                <w:b/>
                <w:sz w:val="18"/>
                <w:szCs w:val="18"/>
                <w:lang w:eastAsia="pl-PL"/>
              </w:rPr>
            </w:pPr>
            <w:r w:rsidRPr="001C6564">
              <w:rPr>
                <w:rFonts w:ascii="Times New Roman" w:eastAsia="Times New Roman" w:hAnsi="Times New Roman" w:cs="Times New Roman"/>
                <w:b/>
                <w:sz w:val="18"/>
                <w:szCs w:val="18"/>
                <w:lang w:eastAsia="pl-PL"/>
              </w:rPr>
              <w:t>Lp.</w:t>
            </w:r>
          </w:p>
        </w:tc>
        <w:tc>
          <w:tcPr>
            <w:tcW w:w="4962" w:type="dxa"/>
            <w:gridSpan w:val="2"/>
            <w:tcBorders>
              <w:top w:val="single" w:sz="4" w:space="0" w:color="auto"/>
              <w:left w:val="single" w:sz="4" w:space="0" w:color="auto"/>
              <w:right w:val="single" w:sz="4" w:space="0" w:color="auto"/>
            </w:tcBorders>
            <w:shd w:val="clear" w:color="auto" w:fill="auto"/>
            <w:vAlign w:val="center"/>
          </w:tcPr>
          <w:p w14:paraId="5FC306ED" w14:textId="77777777" w:rsidR="001C6564" w:rsidRPr="001C6564" w:rsidRDefault="001C6564" w:rsidP="001C6564">
            <w:pPr>
              <w:spacing w:after="0" w:line="360" w:lineRule="auto"/>
              <w:jc w:val="center"/>
              <w:rPr>
                <w:rFonts w:ascii="Times New Roman" w:eastAsia="Times New Roman" w:hAnsi="Times New Roman" w:cs="Times New Roman"/>
                <w:b/>
                <w:sz w:val="18"/>
                <w:szCs w:val="18"/>
                <w:lang w:eastAsia="pl-PL"/>
              </w:rPr>
            </w:pPr>
            <w:r w:rsidRPr="001C6564">
              <w:rPr>
                <w:rFonts w:ascii="Times New Roman" w:eastAsia="Times New Roman" w:hAnsi="Times New Roman" w:cs="Times New Roman"/>
                <w:b/>
                <w:sz w:val="18"/>
                <w:szCs w:val="18"/>
                <w:lang w:eastAsia="pl-PL"/>
              </w:rPr>
              <w:t>Kierowca pojazdu</w:t>
            </w:r>
          </w:p>
        </w:tc>
        <w:tc>
          <w:tcPr>
            <w:tcW w:w="3646" w:type="dxa"/>
            <w:vMerge w:val="restart"/>
            <w:tcBorders>
              <w:left w:val="single" w:sz="4" w:space="0" w:color="auto"/>
            </w:tcBorders>
            <w:shd w:val="clear" w:color="auto" w:fill="auto"/>
            <w:vAlign w:val="center"/>
          </w:tcPr>
          <w:p w14:paraId="57ED8E42" w14:textId="77777777" w:rsidR="001C6564" w:rsidRPr="001C6564" w:rsidRDefault="001C6564" w:rsidP="001C6564">
            <w:pPr>
              <w:spacing w:after="0" w:line="240" w:lineRule="auto"/>
              <w:jc w:val="center"/>
              <w:rPr>
                <w:rFonts w:ascii="Times New Roman" w:eastAsia="Times New Roman" w:hAnsi="Times New Roman" w:cs="Times New Roman"/>
                <w:b/>
                <w:sz w:val="18"/>
                <w:szCs w:val="18"/>
                <w:lang w:eastAsia="pl-PL"/>
              </w:rPr>
            </w:pPr>
            <w:r w:rsidRPr="001C6564">
              <w:rPr>
                <w:rFonts w:ascii="Times New Roman" w:eastAsia="Times New Roman" w:hAnsi="Times New Roman" w:cs="Times New Roman"/>
                <w:b/>
                <w:sz w:val="18"/>
                <w:szCs w:val="18"/>
                <w:lang w:eastAsia="pl-PL"/>
              </w:rPr>
              <w:t>Dokument tożsamości ze zdjęciem</w:t>
            </w:r>
          </w:p>
        </w:tc>
        <w:tc>
          <w:tcPr>
            <w:tcW w:w="2596" w:type="dxa"/>
            <w:vMerge w:val="restart"/>
            <w:shd w:val="clear" w:color="auto" w:fill="auto"/>
            <w:vAlign w:val="center"/>
          </w:tcPr>
          <w:p w14:paraId="4F7763DA" w14:textId="77777777" w:rsidR="001C6564" w:rsidRPr="001C6564" w:rsidRDefault="001C6564" w:rsidP="001C6564">
            <w:pPr>
              <w:spacing w:after="0" w:line="240" w:lineRule="auto"/>
              <w:jc w:val="center"/>
              <w:rPr>
                <w:rFonts w:ascii="Times New Roman" w:eastAsia="Times New Roman" w:hAnsi="Times New Roman" w:cs="Times New Roman"/>
                <w:b/>
                <w:sz w:val="18"/>
                <w:szCs w:val="18"/>
                <w:lang w:eastAsia="pl-PL"/>
              </w:rPr>
            </w:pPr>
            <w:r w:rsidRPr="001C6564">
              <w:rPr>
                <w:rFonts w:ascii="Times New Roman" w:eastAsia="Times New Roman" w:hAnsi="Times New Roman" w:cs="Times New Roman"/>
                <w:b/>
                <w:sz w:val="18"/>
                <w:szCs w:val="18"/>
                <w:lang w:eastAsia="pl-PL"/>
              </w:rPr>
              <w:t>Marka pojazdu</w:t>
            </w:r>
          </w:p>
        </w:tc>
        <w:tc>
          <w:tcPr>
            <w:tcW w:w="2207" w:type="dxa"/>
            <w:vMerge w:val="restart"/>
            <w:shd w:val="clear" w:color="auto" w:fill="auto"/>
            <w:vAlign w:val="center"/>
          </w:tcPr>
          <w:p w14:paraId="323E6EEC" w14:textId="77777777" w:rsidR="001C6564" w:rsidRPr="001C6564" w:rsidRDefault="001C6564" w:rsidP="001C6564">
            <w:pPr>
              <w:spacing w:after="0" w:line="240" w:lineRule="auto"/>
              <w:jc w:val="center"/>
              <w:rPr>
                <w:rFonts w:ascii="Times New Roman" w:eastAsia="Times New Roman" w:hAnsi="Times New Roman" w:cs="Times New Roman"/>
                <w:b/>
                <w:sz w:val="18"/>
                <w:szCs w:val="18"/>
                <w:lang w:eastAsia="pl-PL"/>
              </w:rPr>
            </w:pPr>
            <w:r w:rsidRPr="001C6564">
              <w:rPr>
                <w:rFonts w:ascii="Times New Roman" w:eastAsia="Times New Roman" w:hAnsi="Times New Roman" w:cs="Times New Roman"/>
                <w:b/>
                <w:sz w:val="18"/>
                <w:szCs w:val="18"/>
                <w:lang w:eastAsia="pl-PL"/>
              </w:rPr>
              <w:t>Numer rejestracyjny</w:t>
            </w:r>
          </w:p>
        </w:tc>
        <w:tc>
          <w:tcPr>
            <w:tcW w:w="2041" w:type="dxa"/>
            <w:vMerge w:val="restart"/>
            <w:shd w:val="clear" w:color="auto" w:fill="auto"/>
            <w:vAlign w:val="center"/>
          </w:tcPr>
          <w:p w14:paraId="20322D93" w14:textId="77777777" w:rsidR="001C6564" w:rsidRPr="001C6564" w:rsidRDefault="001C6564" w:rsidP="001C6564">
            <w:pPr>
              <w:spacing w:after="0" w:line="360" w:lineRule="auto"/>
              <w:jc w:val="center"/>
              <w:rPr>
                <w:rFonts w:ascii="Times New Roman" w:eastAsia="Times New Roman" w:hAnsi="Times New Roman" w:cs="Times New Roman"/>
                <w:b/>
                <w:sz w:val="18"/>
                <w:szCs w:val="18"/>
                <w:lang w:eastAsia="pl-PL"/>
              </w:rPr>
            </w:pPr>
            <w:r w:rsidRPr="001C6564">
              <w:rPr>
                <w:rFonts w:ascii="Times New Roman" w:eastAsia="Times New Roman" w:hAnsi="Times New Roman" w:cs="Times New Roman"/>
                <w:b/>
                <w:sz w:val="18"/>
                <w:szCs w:val="18"/>
                <w:lang w:eastAsia="pl-PL"/>
              </w:rPr>
              <w:t>Uwagi</w:t>
            </w:r>
          </w:p>
        </w:tc>
      </w:tr>
      <w:tr w:rsidR="001C6564" w:rsidRPr="001C6564" w14:paraId="103EDD75" w14:textId="77777777" w:rsidTr="001C6564">
        <w:trPr>
          <w:trHeight w:val="398"/>
        </w:trPr>
        <w:tc>
          <w:tcPr>
            <w:tcW w:w="567" w:type="dxa"/>
            <w:vMerge/>
            <w:tcBorders>
              <w:right w:val="single" w:sz="4" w:space="0" w:color="auto"/>
            </w:tcBorders>
            <w:shd w:val="clear" w:color="auto" w:fill="auto"/>
            <w:vAlign w:val="center"/>
          </w:tcPr>
          <w:p w14:paraId="088CDC4C" w14:textId="77777777" w:rsidR="001C6564" w:rsidRPr="001C6564" w:rsidRDefault="001C6564" w:rsidP="001C6564">
            <w:pPr>
              <w:spacing w:after="0" w:line="360" w:lineRule="auto"/>
              <w:jc w:val="center"/>
              <w:rPr>
                <w:rFonts w:ascii="Times New Roman" w:eastAsia="Times New Roman" w:hAnsi="Times New Roman" w:cs="Times New Roman"/>
                <w:b/>
                <w:sz w:val="18"/>
                <w:szCs w:val="18"/>
                <w:lang w:eastAsia="pl-PL"/>
              </w:rPr>
            </w:pPr>
          </w:p>
        </w:tc>
        <w:tc>
          <w:tcPr>
            <w:tcW w:w="2411" w:type="dxa"/>
            <w:tcBorders>
              <w:left w:val="single" w:sz="4" w:space="0" w:color="auto"/>
              <w:bottom w:val="single" w:sz="4" w:space="0" w:color="auto"/>
              <w:right w:val="single" w:sz="4" w:space="0" w:color="auto"/>
            </w:tcBorders>
            <w:shd w:val="clear" w:color="auto" w:fill="auto"/>
            <w:vAlign w:val="center"/>
          </w:tcPr>
          <w:p w14:paraId="1EEBF779" w14:textId="77777777" w:rsidR="001C6564" w:rsidRPr="001C6564" w:rsidRDefault="001C6564" w:rsidP="001C6564">
            <w:pPr>
              <w:spacing w:after="0" w:line="240" w:lineRule="auto"/>
              <w:jc w:val="center"/>
              <w:rPr>
                <w:rFonts w:ascii="Times New Roman" w:eastAsia="Times New Roman" w:hAnsi="Times New Roman" w:cs="Times New Roman"/>
                <w:b/>
                <w:sz w:val="18"/>
                <w:szCs w:val="18"/>
                <w:lang w:eastAsia="pl-PL"/>
              </w:rPr>
            </w:pPr>
            <w:r w:rsidRPr="001C6564">
              <w:rPr>
                <w:rFonts w:ascii="Times New Roman" w:eastAsia="Times New Roman" w:hAnsi="Times New Roman" w:cs="Times New Roman"/>
                <w:b/>
                <w:sz w:val="18"/>
                <w:szCs w:val="18"/>
                <w:lang w:eastAsia="pl-PL"/>
              </w:rPr>
              <w:t>Nazwisko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81A8B5" w14:textId="77777777" w:rsidR="001C6564" w:rsidRPr="001C6564" w:rsidRDefault="001C6564" w:rsidP="001C6564">
            <w:pPr>
              <w:spacing w:after="0" w:line="240" w:lineRule="auto"/>
              <w:jc w:val="center"/>
              <w:rPr>
                <w:rFonts w:ascii="Times New Roman" w:eastAsia="Times New Roman" w:hAnsi="Times New Roman" w:cs="Times New Roman"/>
                <w:b/>
                <w:sz w:val="18"/>
                <w:szCs w:val="18"/>
                <w:lang w:eastAsia="pl-PL"/>
              </w:rPr>
            </w:pPr>
            <w:r w:rsidRPr="001C6564">
              <w:rPr>
                <w:rFonts w:ascii="Times New Roman" w:eastAsia="Times New Roman" w:hAnsi="Times New Roman" w:cs="Times New Roman"/>
                <w:b/>
                <w:sz w:val="18"/>
                <w:szCs w:val="18"/>
                <w:lang w:eastAsia="pl-PL"/>
              </w:rPr>
              <w:t>Imię</w:t>
            </w:r>
          </w:p>
        </w:tc>
        <w:tc>
          <w:tcPr>
            <w:tcW w:w="3646" w:type="dxa"/>
            <w:vMerge/>
            <w:tcBorders>
              <w:left w:val="single" w:sz="4" w:space="0" w:color="auto"/>
            </w:tcBorders>
            <w:shd w:val="clear" w:color="auto" w:fill="auto"/>
            <w:vAlign w:val="center"/>
          </w:tcPr>
          <w:p w14:paraId="52321A18" w14:textId="77777777" w:rsidR="001C6564" w:rsidRPr="001C6564" w:rsidRDefault="001C6564" w:rsidP="001C6564">
            <w:pPr>
              <w:spacing w:after="0" w:line="240" w:lineRule="auto"/>
              <w:jc w:val="center"/>
              <w:rPr>
                <w:rFonts w:ascii="Times New Roman" w:eastAsia="Times New Roman" w:hAnsi="Times New Roman" w:cs="Times New Roman"/>
                <w:b/>
                <w:sz w:val="18"/>
                <w:szCs w:val="18"/>
                <w:lang w:eastAsia="pl-PL"/>
              </w:rPr>
            </w:pPr>
          </w:p>
        </w:tc>
        <w:tc>
          <w:tcPr>
            <w:tcW w:w="2596" w:type="dxa"/>
            <w:vMerge/>
            <w:shd w:val="clear" w:color="auto" w:fill="auto"/>
            <w:vAlign w:val="center"/>
          </w:tcPr>
          <w:p w14:paraId="671FEB99" w14:textId="77777777" w:rsidR="001C6564" w:rsidRPr="001C6564" w:rsidRDefault="001C6564" w:rsidP="001C6564">
            <w:pPr>
              <w:spacing w:after="0" w:line="240" w:lineRule="auto"/>
              <w:jc w:val="center"/>
              <w:rPr>
                <w:rFonts w:ascii="Times New Roman" w:eastAsia="Times New Roman" w:hAnsi="Times New Roman" w:cs="Times New Roman"/>
                <w:b/>
                <w:sz w:val="18"/>
                <w:szCs w:val="18"/>
                <w:lang w:eastAsia="pl-PL"/>
              </w:rPr>
            </w:pPr>
          </w:p>
        </w:tc>
        <w:tc>
          <w:tcPr>
            <w:tcW w:w="2207" w:type="dxa"/>
            <w:vMerge/>
            <w:shd w:val="clear" w:color="auto" w:fill="auto"/>
            <w:vAlign w:val="center"/>
          </w:tcPr>
          <w:p w14:paraId="4E9E4777" w14:textId="77777777" w:rsidR="001C6564" w:rsidRPr="001C6564" w:rsidRDefault="001C6564" w:rsidP="001C6564">
            <w:pPr>
              <w:spacing w:after="0" w:line="240" w:lineRule="auto"/>
              <w:jc w:val="center"/>
              <w:rPr>
                <w:rFonts w:ascii="Times New Roman" w:eastAsia="Times New Roman" w:hAnsi="Times New Roman" w:cs="Times New Roman"/>
                <w:b/>
                <w:sz w:val="18"/>
                <w:szCs w:val="18"/>
                <w:lang w:eastAsia="pl-PL"/>
              </w:rPr>
            </w:pPr>
          </w:p>
        </w:tc>
        <w:tc>
          <w:tcPr>
            <w:tcW w:w="2041" w:type="dxa"/>
            <w:vMerge/>
            <w:shd w:val="clear" w:color="auto" w:fill="auto"/>
            <w:vAlign w:val="center"/>
          </w:tcPr>
          <w:p w14:paraId="292875E0" w14:textId="77777777" w:rsidR="001C6564" w:rsidRPr="001C6564" w:rsidRDefault="001C6564" w:rsidP="001C6564">
            <w:pPr>
              <w:spacing w:after="0" w:line="360" w:lineRule="auto"/>
              <w:jc w:val="center"/>
              <w:rPr>
                <w:rFonts w:ascii="Times New Roman" w:eastAsia="Times New Roman" w:hAnsi="Times New Roman" w:cs="Times New Roman"/>
                <w:b/>
                <w:sz w:val="18"/>
                <w:szCs w:val="18"/>
                <w:lang w:eastAsia="pl-PL"/>
              </w:rPr>
            </w:pPr>
          </w:p>
        </w:tc>
      </w:tr>
      <w:tr w:rsidR="001C6564" w:rsidRPr="001C6564" w14:paraId="4C319C15" w14:textId="77777777" w:rsidTr="001C6564">
        <w:tc>
          <w:tcPr>
            <w:tcW w:w="567" w:type="dxa"/>
            <w:shd w:val="clear" w:color="auto" w:fill="auto"/>
            <w:vAlign w:val="center"/>
          </w:tcPr>
          <w:p w14:paraId="56C28521"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c>
          <w:tcPr>
            <w:tcW w:w="2411" w:type="dxa"/>
            <w:tcBorders>
              <w:top w:val="single" w:sz="4" w:space="0" w:color="auto"/>
            </w:tcBorders>
            <w:shd w:val="clear" w:color="auto" w:fill="auto"/>
            <w:vAlign w:val="center"/>
          </w:tcPr>
          <w:p w14:paraId="7F7A2298" w14:textId="77777777" w:rsidR="001C6564" w:rsidRPr="001C6564" w:rsidRDefault="001C6564" w:rsidP="001C6564">
            <w:pPr>
              <w:spacing w:after="0" w:line="240" w:lineRule="auto"/>
              <w:jc w:val="center"/>
              <w:rPr>
                <w:rFonts w:ascii="Times New Roman" w:eastAsia="Times New Roman" w:hAnsi="Times New Roman" w:cs="Times New Roman"/>
                <w:b/>
                <w:sz w:val="18"/>
                <w:szCs w:val="18"/>
                <w:lang w:eastAsia="pl-PL"/>
              </w:rPr>
            </w:pPr>
          </w:p>
        </w:tc>
        <w:tc>
          <w:tcPr>
            <w:tcW w:w="2551" w:type="dxa"/>
            <w:tcBorders>
              <w:top w:val="single" w:sz="4" w:space="0" w:color="auto"/>
            </w:tcBorders>
            <w:shd w:val="clear" w:color="auto" w:fill="auto"/>
            <w:vAlign w:val="center"/>
          </w:tcPr>
          <w:p w14:paraId="0B8E18BC" w14:textId="77777777" w:rsidR="001C6564" w:rsidRPr="001C6564" w:rsidRDefault="001C6564" w:rsidP="001C6564">
            <w:pPr>
              <w:spacing w:after="0" w:line="240" w:lineRule="auto"/>
              <w:jc w:val="center"/>
              <w:rPr>
                <w:rFonts w:ascii="Times New Roman" w:eastAsia="Times New Roman" w:hAnsi="Times New Roman" w:cs="Times New Roman"/>
                <w:b/>
                <w:sz w:val="18"/>
                <w:szCs w:val="18"/>
                <w:lang w:eastAsia="pl-PL"/>
              </w:rPr>
            </w:pPr>
          </w:p>
        </w:tc>
        <w:tc>
          <w:tcPr>
            <w:tcW w:w="3646" w:type="dxa"/>
            <w:shd w:val="clear" w:color="auto" w:fill="auto"/>
            <w:vAlign w:val="center"/>
          </w:tcPr>
          <w:p w14:paraId="65578CFB"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c>
          <w:tcPr>
            <w:tcW w:w="2596" w:type="dxa"/>
            <w:shd w:val="clear" w:color="auto" w:fill="auto"/>
            <w:vAlign w:val="center"/>
          </w:tcPr>
          <w:p w14:paraId="6AC86B39"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c>
          <w:tcPr>
            <w:tcW w:w="2207" w:type="dxa"/>
            <w:shd w:val="clear" w:color="auto" w:fill="auto"/>
            <w:vAlign w:val="center"/>
          </w:tcPr>
          <w:p w14:paraId="25C65515"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c>
          <w:tcPr>
            <w:tcW w:w="2041" w:type="dxa"/>
            <w:shd w:val="clear" w:color="auto" w:fill="auto"/>
            <w:vAlign w:val="center"/>
          </w:tcPr>
          <w:p w14:paraId="44BAC558"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r>
      <w:tr w:rsidR="001C6564" w:rsidRPr="001C6564" w14:paraId="3503CAFD" w14:textId="77777777" w:rsidTr="001C6564">
        <w:tc>
          <w:tcPr>
            <w:tcW w:w="567" w:type="dxa"/>
            <w:shd w:val="clear" w:color="auto" w:fill="auto"/>
            <w:vAlign w:val="center"/>
          </w:tcPr>
          <w:p w14:paraId="263DA6AD"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c>
          <w:tcPr>
            <w:tcW w:w="2411" w:type="dxa"/>
            <w:shd w:val="clear" w:color="auto" w:fill="auto"/>
            <w:vAlign w:val="center"/>
          </w:tcPr>
          <w:p w14:paraId="262FF48B"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c>
          <w:tcPr>
            <w:tcW w:w="2551" w:type="dxa"/>
            <w:shd w:val="clear" w:color="auto" w:fill="auto"/>
            <w:vAlign w:val="center"/>
          </w:tcPr>
          <w:p w14:paraId="18C54D18"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c>
          <w:tcPr>
            <w:tcW w:w="3646" w:type="dxa"/>
            <w:shd w:val="clear" w:color="auto" w:fill="auto"/>
            <w:vAlign w:val="center"/>
          </w:tcPr>
          <w:p w14:paraId="642B47F7"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c>
          <w:tcPr>
            <w:tcW w:w="2596" w:type="dxa"/>
            <w:shd w:val="clear" w:color="auto" w:fill="auto"/>
            <w:vAlign w:val="center"/>
          </w:tcPr>
          <w:p w14:paraId="6B74BC0C"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c>
          <w:tcPr>
            <w:tcW w:w="2207" w:type="dxa"/>
            <w:shd w:val="clear" w:color="auto" w:fill="auto"/>
            <w:vAlign w:val="center"/>
          </w:tcPr>
          <w:p w14:paraId="785F1915"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c>
          <w:tcPr>
            <w:tcW w:w="2041" w:type="dxa"/>
            <w:shd w:val="clear" w:color="auto" w:fill="auto"/>
            <w:vAlign w:val="center"/>
          </w:tcPr>
          <w:p w14:paraId="73523D3A"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r>
      <w:tr w:rsidR="001C6564" w:rsidRPr="001C6564" w14:paraId="53CD2E6D" w14:textId="77777777" w:rsidTr="001C6564">
        <w:tc>
          <w:tcPr>
            <w:tcW w:w="567" w:type="dxa"/>
            <w:shd w:val="clear" w:color="auto" w:fill="auto"/>
            <w:vAlign w:val="center"/>
          </w:tcPr>
          <w:p w14:paraId="6D8F1B8E"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c>
          <w:tcPr>
            <w:tcW w:w="2411" w:type="dxa"/>
            <w:shd w:val="clear" w:color="auto" w:fill="auto"/>
            <w:vAlign w:val="center"/>
          </w:tcPr>
          <w:p w14:paraId="26211A03" w14:textId="77777777" w:rsidR="001C6564" w:rsidRPr="001C6564" w:rsidRDefault="001C6564" w:rsidP="001C6564">
            <w:pPr>
              <w:spacing w:after="0" w:line="360" w:lineRule="auto"/>
              <w:rPr>
                <w:rFonts w:ascii="Times New Roman" w:eastAsia="Times New Roman" w:hAnsi="Times New Roman" w:cs="Times New Roman"/>
                <w:sz w:val="18"/>
                <w:szCs w:val="18"/>
                <w:lang w:eastAsia="pl-PL"/>
              </w:rPr>
            </w:pPr>
          </w:p>
        </w:tc>
        <w:tc>
          <w:tcPr>
            <w:tcW w:w="2551" w:type="dxa"/>
            <w:shd w:val="clear" w:color="auto" w:fill="auto"/>
            <w:vAlign w:val="center"/>
          </w:tcPr>
          <w:p w14:paraId="5EEFAFA4"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c>
          <w:tcPr>
            <w:tcW w:w="3646" w:type="dxa"/>
            <w:shd w:val="clear" w:color="auto" w:fill="auto"/>
            <w:vAlign w:val="center"/>
          </w:tcPr>
          <w:p w14:paraId="2C321C84"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c>
          <w:tcPr>
            <w:tcW w:w="2596" w:type="dxa"/>
            <w:shd w:val="clear" w:color="auto" w:fill="auto"/>
            <w:vAlign w:val="center"/>
          </w:tcPr>
          <w:p w14:paraId="197CCA0C"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c>
          <w:tcPr>
            <w:tcW w:w="2207" w:type="dxa"/>
            <w:shd w:val="clear" w:color="auto" w:fill="auto"/>
            <w:vAlign w:val="center"/>
          </w:tcPr>
          <w:p w14:paraId="635FFCE2"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c>
          <w:tcPr>
            <w:tcW w:w="2041" w:type="dxa"/>
            <w:shd w:val="clear" w:color="auto" w:fill="auto"/>
            <w:vAlign w:val="center"/>
          </w:tcPr>
          <w:p w14:paraId="747551B9" w14:textId="77777777" w:rsidR="001C6564" w:rsidRPr="001C6564" w:rsidRDefault="001C6564" w:rsidP="001C6564">
            <w:pPr>
              <w:spacing w:after="0" w:line="360" w:lineRule="auto"/>
              <w:jc w:val="center"/>
              <w:rPr>
                <w:rFonts w:ascii="Times New Roman" w:eastAsia="Times New Roman" w:hAnsi="Times New Roman" w:cs="Times New Roman"/>
                <w:sz w:val="18"/>
                <w:szCs w:val="18"/>
                <w:lang w:eastAsia="pl-PL"/>
              </w:rPr>
            </w:pPr>
          </w:p>
        </w:tc>
      </w:tr>
    </w:tbl>
    <w:p w14:paraId="519651C9" w14:textId="77777777" w:rsidR="002E3AB7" w:rsidRDefault="002E3AB7" w:rsidP="002E3AB7">
      <w:pPr>
        <w:suppressAutoHyphens/>
        <w:rPr>
          <w:rFonts w:ascii="Times New Roman" w:eastAsia="Times New Roman" w:hAnsi="Times New Roman" w:cs="Times New Roman"/>
          <w:b/>
          <w:sz w:val="24"/>
          <w:szCs w:val="24"/>
          <w:lang w:eastAsia="pl-PL"/>
        </w:rPr>
      </w:pPr>
    </w:p>
    <w:p w14:paraId="2E4D2347" w14:textId="1358797B" w:rsidR="002E3AB7" w:rsidRPr="002E3AB7" w:rsidRDefault="002E3AB7" w:rsidP="002E3AB7">
      <w:pPr>
        <w:suppressAutoHyphens/>
        <w:jc w:val="right"/>
        <w:rPr>
          <w:rFonts w:ascii="Times New Roman" w:eastAsia="Times New Roman" w:hAnsi="Times New Roman" w:cs="Times New Roman"/>
          <w:b/>
          <w:sz w:val="24"/>
          <w:szCs w:val="24"/>
          <w:lang w:eastAsia="pl-PL"/>
        </w:rPr>
      </w:pPr>
      <w:r w:rsidRPr="002E3AB7">
        <w:rPr>
          <w:rFonts w:ascii="Times New Roman" w:eastAsia="Times New Roman" w:hAnsi="Times New Roman" w:cs="Times New Roman"/>
          <w:b/>
          <w:sz w:val="24"/>
          <w:szCs w:val="24"/>
          <w:lang w:eastAsia="pl-PL"/>
        </w:rPr>
        <w:lastRenderedPageBreak/>
        <w:t xml:space="preserve">Załącznik nr </w:t>
      </w:r>
      <w:r w:rsidR="006B7BC1">
        <w:rPr>
          <w:rFonts w:ascii="Times New Roman" w:eastAsia="Times New Roman" w:hAnsi="Times New Roman" w:cs="Times New Roman"/>
          <w:b/>
          <w:sz w:val="24"/>
          <w:szCs w:val="24"/>
          <w:lang w:eastAsia="pl-PL"/>
        </w:rPr>
        <w:t>4a</w:t>
      </w:r>
      <w:r w:rsidR="00F50FC1">
        <w:rPr>
          <w:rFonts w:ascii="Times New Roman" w:eastAsia="Times New Roman" w:hAnsi="Times New Roman" w:cs="Times New Roman"/>
          <w:b/>
          <w:sz w:val="24"/>
          <w:szCs w:val="24"/>
          <w:lang w:eastAsia="pl-PL"/>
        </w:rPr>
        <w:t>-4b</w:t>
      </w:r>
      <w:r w:rsidR="00D4487F">
        <w:rPr>
          <w:rFonts w:ascii="Times New Roman" w:eastAsia="Times New Roman" w:hAnsi="Times New Roman" w:cs="Times New Roman"/>
          <w:b/>
          <w:sz w:val="24"/>
          <w:szCs w:val="24"/>
          <w:lang w:eastAsia="pl-PL"/>
        </w:rPr>
        <w:t xml:space="preserve"> do </w:t>
      </w:r>
      <w:r w:rsidR="006B7BC1">
        <w:rPr>
          <w:rFonts w:ascii="Times New Roman" w:eastAsia="Times New Roman" w:hAnsi="Times New Roman" w:cs="Times New Roman"/>
          <w:b/>
          <w:sz w:val="24"/>
          <w:szCs w:val="24"/>
          <w:lang w:eastAsia="pl-PL"/>
        </w:rPr>
        <w:t>umowy</w:t>
      </w:r>
    </w:p>
    <w:bookmarkEnd w:id="17"/>
    <w:p w14:paraId="604F23B2" w14:textId="1A86DD56" w:rsidR="002E3AB7" w:rsidRPr="002E3AB7" w:rsidRDefault="002E3AB7" w:rsidP="002E3AB7">
      <w:pPr>
        <w:tabs>
          <w:tab w:val="left" w:pos="187"/>
          <w:tab w:val="left" w:pos="644"/>
        </w:tabs>
        <w:autoSpaceDE w:val="0"/>
        <w:autoSpaceDN w:val="0"/>
        <w:adjustRightInd w:val="0"/>
        <w:spacing w:after="120" w:line="240" w:lineRule="auto"/>
        <w:ind w:left="284" w:hanging="284"/>
        <w:jc w:val="center"/>
        <w:rPr>
          <w:rFonts w:ascii="Times New Roman" w:eastAsia="Times New Roman" w:hAnsi="Times New Roman" w:cs="Times New Roman"/>
          <w:b/>
          <w:bCs/>
          <w:color w:val="000000"/>
          <w:sz w:val="24"/>
          <w:szCs w:val="24"/>
          <w:lang w:eastAsia="pl-PL"/>
        </w:rPr>
      </w:pPr>
      <w:r w:rsidRPr="002E3AB7">
        <w:rPr>
          <w:rFonts w:ascii="Times New Roman" w:eastAsia="Times New Roman" w:hAnsi="Times New Roman" w:cs="Times New Roman"/>
          <w:b/>
          <w:bCs/>
          <w:color w:val="000000"/>
          <w:sz w:val="24"/>
          <w:szCs w:val="24"/>
          <w:lang w:eastAsia="pl-PL"/>
        </w:rPr>
        <w:t>WYKAZ OSÓB WYKONUJACYCH PRACE (USŁUGI)</w:t>
      </w:r>
      <w:r w:rsidR="00D763C0">
        <w:rPr>
          <w:rFonts w:ascii="Times New Roman" w:eastAsia="Times New Roman" w:hAnsi="Times New Roman" w:cs="Times New Roman"/>
          <w:b/>
          <w:bCs/>
          <w:color w:val="000000"/>
          <w:sz w:val="24"/>
          <w:szCs w:val="24"/>
          <w:lang w:eastAsia="pl-PL"/>
        </w:rPr>
        <w:t xml:space="preserve"> Część 2 i 3</w:t>
      </w:r>
    </w:p>
    <w:p w14:paraId="571959C0" w14:textId="77777777" w:rsidR="002E3AB7" w:rsidRPr="002E3AB7" w:rsidRDefault="002E3AB7" w:rsidP="002E3AB7">
      <w:pPr>
        <w:spacing w:after="0" w:line="240" w:lineRule="auto"/>
        <w:rPr>
          <w:rFonts w:ascii="Times New Roman" w:eastAsia="Times New Roman" w:hAnsi="Times New Roman" w:cs="Times New Roman"/>
          <w:color w:val="000000"/>
          <w:sz w:val="20"/>
          <w:szCs w:val="20"/>
          <w:lang w:eastAsia="pl-PL"/>
        </w:rPr>
      </w:pPr>
      <w:r w:rsidRPr="002E3AB7">
        <w:rPr>
          <w:rFonts w:ascii="Times New Roman" w:eastAsia="Times New Roman" w:hAnsi="Times New Roman" w:cs="Times New Roman"/>
          <w:bCs/>
          <w:color w:val="000000"/>
          <w:sz w:val="24"/>
          <w:szCs w:val="24"/>
          <w:lang w:eastAsia="pl-PL"/>
        </w:rPr>
        <w:t>pracowników firmy</w:t>
      </w:r>
      <w:r w:rsidRPr="002E3AB7">
        <w:rPr>
          <w:rFonts w:ascii="Times New Roman" w:eastAsia="Times New Roman" w:hAnsi="Times New Roman" w:cs="Times New Roman"/>
          <w:bCs/>
          <w:color w:val="000000"/>
          <w:sz w:val="20"/>
          <w:szCs w:val="20"/>
          <w:lang w:eastAsia="pl-PL"/>
        </w:rPr>
        <w:t xml:space="preserve">  </w:t>
      </w:r>
      <w:r w:rsidRPr="002E3AB7">
        <w:rPr>
          <w:rFonts w:ascii="Times New Roman" w:eastAsia="Times New Roman" w:hAnsi="Times New Roman" w:cs="Times New Roman"/>
          <w:b/>
          <w:color w:val="000000"/>
          <w:sz w:val="20"/>
          <w:szCs w:val="20"/>
          <w:lang w:eastAsia="pl-PL"/>
        </w:rPr>
        <w:t xml:space="preserve">…………………………………………….. </w:t>
      </w:r>
      <w:r w:rsidRPr="002E3AB7">
        <w:rPr>
          <w:rFonts w:ascii="Times New Roman" w:eastAsia="Times New Roman" w:hAnsi="Times New Roman" w:cs="Times New Roman"/>
          <w:bCs/>
          <w:color w:val="000000"/>
          <w:sz w:val="24"/>
          <w:szCs w:val="24"/>
          <w:lang w:eastAsia="pl-PL"/>
        </w:rPr>
        <w:t xml:space="preserve">realizujących przedmiot umowy </w:t>
      </w:r>
      <w:r w:rsidRPr="002E3AB7">
        <w:rPr>
          <w:rFonts w:ascii="Times New Roman" w:eastAsia="Times New Roman" w:hAnsi="Times New Roman" w:cs="Times New Roman"/>
          <w:color w:val="000000"/>
          <w:sz w:val="24"/>
          <w:szCs w:val="24"/>
          <w:lang w:eastAsia="pl-PL"/>
        </w:rPr>
        <w:t>Nr………. z dnia ….………</w:t>
      </w:r>
    </w:p>
    <w:p w14:paraId="0294FEC9" w14:textId="77777777" w:rsidR="002E3AB7" w:rsidRPr="002E3AB7" w:rsidRDefault="002E3AB7" w:rsidP="002E3AB7">
      <w:pPr>
        <w:spacing w:after="0" w:line="240" w:lineRule="auto"/>
        <w:rPr>
          <w:rFonts w:ascii="Times New Roman" w:eastAsia="Times New Roman" w:hAnsi="Times New Roman" w:cs="Times New Roman"/>
          <w:color w:val="000000"/>
          <w:sz w:val="16"/>
          <w:szCs w:val="16"/>
          <w:lang w:eastAsia="pl-PL"/>
        </w:rPr>
      </w:pPr>
      <w:r w:rsidRPr="002E3AB7">
        <w:rPr>
          <w:rFonts w:ascii="Times New Roman" w:eastAsia="Times New Roman" w:hAnsi="Times New Roman" w:cs="Times New Roman"/>
          <w:color w:val="000000"/>
          <w:sz w:val="20"/>
          <w:szCs w:val="20"/>
          <w:lang w:eastAsia="pl-PL"/>
        </w:rPr>
        <w:t xml:space="preserve">                                                  (</w:t>
      </w:r>
      <w:r w:rsidRPr="002E3AB7">
        <w:rPr>
          <w:rFonts w:ascii="Times New Roman" w:eastAsia="Times New Roman" w:hAnsi="Times New Roman" w:cs="Times New Roman"/>
          <w:color w:val="000000"/>
          <w:sz w:val="16"/>
          <w:szCs w:val="16"/>
          <w:lang w:eastAsia="pl-PL"/>
        </w:rPr>
        <w:t xml:space="preserve">nazwa firmy) </w:t>
      </w:r>
    </w:p>
    <w:p w14:paraId="28FF04F1" w14:textId="77777777" w:rsidR="002E3AB7" w:rsidRPr="002E3AB7" w:rsidRDefault="002E3AB7" w:rsidP="002E3AB7">
      <w:pPr>
        <w:tabs>
          <w:tab w:val="left" w:pos="187"/>
          <w:tab w:val="left" w:pos="644"/>
        </w:tabs>
        <w:autoSpaceDE w:val="0"/>
        <w:autoSpaceDN w:val="0"/>
        <w:adjustRightInd w:val="0"/>
        <w:spacing w:after="120" w:line="240" w:lineRule="auto"/>
        <w:ind w:left="284" w:hanging="284"/>
        <w:rPr>
          <w:rFonts w:ascii="Times New Roman" w:eastAsia="Times New Roman" w:hAnsi="Times New Roman" w:cs="Times New Roman"/>
          <w:bCs/>
          <w:color w:val="000000"/>
          <w:sz w:val="24"/>
          <w:szCs w:val="24"/>
          <w:lang w:eastAsia="pl-PL"/>
        </w:rPr>
      </w:pPr>
      <w:r w:rsidRPr="002E3AB7">
        <w:rPr>
          <w:rFonts w:ascii="Times New Roman" w:eastAsia="Times New Roman" w:hAnsi="Times New Roman" w:cs="Times New Roman"/>
          <w:bCs/>
          <w:color w:val="000000"/>
          <w:sz w:val="24"/>
          <w:szCs w:val="24"/>
          <w:lang w:eastAsia="pl-PL"/>
        </w:rPr>
        <w:t>w kompleksie koszarowym…………… w okresie od dn. …………… do dn. ……………</w:t>
      </w:r>
    </w:p>
    <w:p w14:paraId="5A6D5390" w14:textId="77777777" w:rsidR="002E3AB7" w:rsidRPr="002E3AB7" w:rsidRDefault="002E3AB7" w:rsidP="002E3AB7">
      <w:pPr>
        <w:spacing w:after="0" w:line="240" w:lineRule="auto"/>
        <w:rPr>
          <w:rFonts w:ascii="Times New Roman" w:eastAsia="Times New Roman" w:hAnsi="Times New Roman" w:cs="Times New Roman"/>
          <w:color w:val="000000"/>
          <w:sz w:val="20"/>
          <w:szCs w:val="20"/>
          <w:lang w:eastAsia="pl-PL"/>
        </w:rPr>
      </w:pPr>
      <w:r w:rsidRPr="002E3AB7">
        <w:rPr>
          <w:rFonts w:ascii="Times New Roman" w:eastAsia="Times New Roman" w:hAnsi="Times New Roman" w:cs="Times New Roman"/>
          <w:color w:val="000000"/>
          <w:sz w:val="24"/>
          <w:szCs w:val="24"/>
          <w:lang w:eastAsia="pl-PL"/>
        </w:rPr>
        <w:t>osoba  nadzorująca prace ze strony wykonawcy</w:t>
      </w:r>
      <w:r w:rsidRPr="002E3AB7">
        <w:rPr>
          <w:rFonts w:ascii="Times New Roman" w:eastAsia="Times New Roman" w:hAnsi="Times New Roman" w:cs="Times New Roman"/>
          <w:color w:val="000000"/>
          <w:sz w:val="20"/>
          <w:szCs w:val="20"/>
          <w:lang w:eastAsia="pl-PL"/>
        </w:rPr>
        <w:t xml:space="preserve">   </w:t>
      </w:r>
      <w:r w:rsidRPr="002E3AB7">
        <w:rPr>
          <w:rFonts w:ascii="Times New Roman" w:eastAsia="Times New Roman" w:hAnsi="Times New Roman" w:cs="Times New Roman"/>
          <w:b/>
          <w:color w:val="000000"/>
          <w:sz w:val="20"/>
          <w:szCs w:val="20"/>
          <w:lang w:eastAsia="pl-PL"/>
        </w:rPr>
        <w:t>…………………………………………………………………………………………..</w:t>
      </w:r>
    </w:p>
    <w:p w14:paraId="2F2BAD21" w14:textId="77777777" w:rsidR="002E3AB7" w:rsidRPr="002E3AB7" w:rsidRDefault="002E3AB7" w:rsidP="002E3AB7">
      <w:pPr>
        <w:spacing w:after="120" w:line="240" w:lineRule="auto"/>
        <w:ind w:left="2214" w:firstLine="618"/>
        <w:rPr>
          <w:rFonts w:ascii="Times New Roman" w:eastAsia="Times New Roman" w:hAnsi="Times New Roman" w:cs="Times New Roman"/>
          <w:color w:val="000000"/>
          <w:sz w:val="16"/>
          <w:szCs w:val="16"/>
          <w:lang w:eastAsia="pl-PL"/>
        </w:rPr>
      </w:pPr>
      <w:r w:rsidRPr="002E3AB7">
        <w:rPr>
          <w:rFonts w:ascii="Times New Roman" w:eastAsia="Times New Roman" w:hAnsi="Times New Roman" w:cs="Times New Roman"/>
          <w:color w:val="000000"/>
          <w:sz w:val="16"/>
          <w:szCs w:val="16"/>
          <w:lang w:eastAsia="pl-PL"/>
        </w:rPr>
        <w:t xml:space="preserve">                                                                                                     (imię i nazwisko,   dane kontaktowe,  nr telefonu) </w:t>
      </w:r>
    </w:p>
    <w:tbl>
      <w:tblPr>
        <w:tblW w:w="13425" w:type="dxa"/>
        <w:jc w:val="center"/>
        <w:tblLayout w:type="fixed"/>
        <w:tblCellMar>
          <w:left w:w="54" w:type="dxa"/>
          <w:right w:w="54" w:type="dxa"/>
        </w:tblCellMar>
        <w:tblLook w:val="0000" w:firstRow="0" w:lastRow="0" w:firstColumn="0" w:lastColumn="0" w:noHBand="0" w:noVBand="0"/>
      </w:tblPr>
      <w:tblGrid>
        <w:gridCol w:w="542"/>
        <w:gridCol w:w="2306"/>
        <w:gridCol w:w="1219"/>
        <w:gridCol w:w="1356"/>
        <w:gridCol w:w="1220"/>
        <w:gridCol w:w="1629"/>
        <w:gridCol w:w="1491"/>
        <w:gridCol w:w="1221"/>
        <w:gridCol w:w="1220"/>
        <w:gridCol w:w="1221"/>
      </w:tblGrid>
      <w:tr w:rsidR="002E3AB7" w:rsidRPr="002E3AB7" w14:paraId="279A7C84" w14:textId="77777777" w:rsidTr="00AA366F">
        <w:trPr>
          <w:trHeight w:val="405"/>
          <w:jc w:val="center"/>
        </w:trPr>
        <w:tc>
          <w:tcPr>
            <w:tcW w:w="542" w:type="dxa"/>
            <w:vMerge w:val="restart"/>
            <w:tcBorders>
              <w:top w:val="single" w:sz="6" w:space="0" w:color="000000"/>
              <w:left w:val="single" w:sz="6" w:space="0" w:color="000000"/>
              <w:right w:val="single" w:sz="6" w:space="0" w:color="000000"/>
            </w:tcBorders>
            <w:vAlign w:val="center"/>
          </w:tcPr>
          <w:p w14:paraId="399DA175" w14:textId="77777777" w:rsidR="002E3AB7" w:rsidRPr="002E3AB7" w:rsidRDefault="002E3AB7" w:rsidP="002E3AB7">
            <w:pPr>
              <w:autoSpaceDE w:val="0"/>
              <w:autoSpaceDN w:val="0"/>
              <w:adjustRightInd w:val="0"/>
              <w:spacing w:after="0" w:line="36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Lp.</w:t>
            </w:r>
          </w:p>
        </w:tc>
        <w:tc>
          <w:tcPr>
            <w:tcW w:w="2306" w:type="dxa"/>
            <w:vMerge w:val="restart"/>
            <w:tcBorders>
              <w:top w:val="single" w:sz="6" w:space="0" w:color="000000"/>
              <w:left w:val="single" w:sz="6" w:space="0" w:color="000000"/>
              <w:right w:val="single" w:sz="6" w:space="0" w:color="000000"/>
            </w:tcBorders>
            <w:vAlign w:val="center"/>
          </w:tcPr>
          <w:p w14:paraId="6F47D081"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Nazwisko i imię</w:t>
            </w:r>
          </w:p>
        </w:tc>
        <w:tc>
          <w:tcPr>
            <w:tcW w:w="1219" w:type="dxa"/>
            <w:tcBorders>
              <w:top w:val="single" w:sz="6" w:space="0" w:color="000000"/>
              <w:left w:val="single" w:sz="6" w:space="0" w:color="000000"/>
              <w:right w:val="single" w:sz="6" w:space="0" w:color="000000"/>
            </w:tcBorders>
          </w:tcPr>
          <w:p w14:paraId="3116DE40"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p>
        </w:tc>
        <w:tc>
          <w:tcPr>
            <w:tcW w:w="5696" w:type="dxa"/>
            <w:gridSpan w:val="4"/>
            <w:tcBorders>
              <w:top w:val="single" w:sz="6" w:space="0" w:color="000000"/>
              <w:left w:val="single" w:sz="6" w:space="0" w:color="000000"/>
              <w:bottom w:val="single" w:sz="6" w:space="0" w:color="000000"/>
              <w:right w:val="single" w:sz="6" w:space="0" w:color="000000"/>
            </w:tcBorders>
            <w:vAlign w:val="center"/>
          </w:tcPr>
          <w:p w14:paraId="5558FA9E"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Poświadczenie bezpieczeństwa</w:t>
            </w:r>
          </w:p>
          <w:p w14:paraId="5193502C"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lub</w:t>
            </w:r>
          </w:p>
          <w:p w14:paraId="1B777A7C"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vertAlign w:val="superscript"/>
                <w:lang w:eastAsia="pl-PL"/>
              </w:rPr>
            </w:pPr>
            <w:r w:rsidRPr="002E3AB7">
              <w:rPr>
                <w:rFonts w:ascii="Times New Roman" w:eastAsia="Times New Roman" w:hAnsi="Times New Roman" w:cs="Times New Roman"/>
                <w:b/>
                <w:color w:val="000000"/>
                <w:sz w:val="18"/>
                <w:szCs w:val="18"/>
                <w:lang w:eastAsia="pl-PL"/>
              </w:rPr>
              <w:t>pisemne upoważnienie</w:t>
            </w:r>
            <w:r w:rsidRPr="002E3AB7">
              <w:rPr>
                <w:rFonts w:ascii="Times New Roman" w:eastAsia="Times New Roman" w:hAnsi="Times New Roman" w:cs="Times New Roman"/>
                <w:b/>
                <w:color w:val="000000"/>
                <w:sz w:val="24"/>
                <w:szCs w:val="24"/>
                <w:vertAlign w:val="superscript"/>
                <w:lang w:eastAsia="pl-PL"/>
              </w:rPr>
              <w:t>*</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14:paraId="51A299FF" w14:textId="77777777" w:rsidR="002E3AB7" w:rsidRPr="002E3AB7" w:rsidRDefault="002E3AB7" w:rsidP="002E3AB7">
            <w:pPr>
              <w:spacing w:after="0" w:line="240" w:lineRule="auto"/>
              <w:jc w:val="center"/>
              <w:rPr>
                <w:rFonts w:ascii="Times New Roman" w:eastAsia="Times New Roman" w:hAnsi="Times New Roman" w:cs="Times New Roman"/>
                <w:b/>
                <w:bCs/>
                <w:color w:val="000000"/>
                <w:sz w:val="18"/>
                <w:szCs w:val="18"/>
                <w:lang w:eastAsia="pl-PL"/>
              </w:rPr>
            </w:pPr>
            <w:r w:rsidRPr="002E3AB7">
              <w:rPr>
                <w:rFonts w:ascii="Times New Roman" w:eastAsia="Times New Roman" w:hAnsi="Times New Roman" w:cs="Times New Roman"/>
                <w:b/>
                <w:bCs/>
                <w:color w:val="000000"/>
                <w:sz w:val="18"/>
                <w:szCs w:val="18"/>
                <w:lang w:eastAsia="pl-PL"/>
              </w:rPr>
              <w:t>Zaświadczenie</w:t>
            </w:r>
          </w:p>
          <w:p w14:paraId="65FAB941" w14:textId="77777777" w:rsidR="002E3AB7" w:rsidRPr="002E3AB7" w:rsidRDefault="002E3AB7" w:rsidP="002E3AB7">
            <w:pPr>
              <w:spacing w:after="0" w:line="240" w:lineRule="auto"/>
              <w:jc w:val="center"/>
              <w:rPr>
                <w:rFonts w:ascii="Times New Roman" w:eastAsia="Times New Roman" w:hAnsi="Times New Roman" w:cs="Times New Roman"/>
                <w:b/>
                <w:bCs/>
                <w:color w:val="000000"/>
                <w:sz w:val="18"/>
                <w:szCs w:val="18"/>
                <w:lang w:eastAsia="pl-PL"/>
              </w:rPr>
            </w:pPr>
            <w:r w:rsidRPr="002E3AB7">
              <w:rPr>
                <w:rFonts w:ascii="Times New Roman" w:eastAsia="Times New Roman" w:hAnsi="Times New Roman" w:cs="Times New Roman"/>
                <w:b/>
                <w:bCs/>
                <w:color w:val="000000"/>
                <w:sz w:val="18"/>
                <w:szCs w:val="18"/>
                <w:lang w:eastAsia="pl-PL"/>
              </w:rPr>
              <w:t>o przeszkoleniu</w:t>
            </w:r>
          </w:p>
          <w:p w14:paraId="5EA1E8D9" w14:textId="77777777" w:rsidR="002E3AB7" w:rsidRPr="002E3AB7" w:rsidRDefault="002E3AB7" w:rsidP="002E3AB7">
            <w:pPr>
              <w:spacing w:after="0" w:line="240" w:lineRule="auto"/>
              <w:jc w:val="center"/>
              <w:rPr>
                <w:rFonts w:ascii="Times New Roman" w:eastAsia="Times New Roman" w:hAnsi="Times New Roman" w:cs="Times New Roman"/>
                <w:b/>
                <w:bCs/>
                <w:color w:val="000000"/>
                <w:sz w:val="18"/>
                <w:szCs w:val="18"/>
                <w:lang w:eastAsia="pl-PL"/>
              </w:rPr>
            </w:pPr>
            <w:r w:rsidRPr="002E3AB7">
              <w:rPr>
                <w:rFonts w:ascii="Times New Roman" w:eastAsia="Times New Roman" w:hAnsi="Times New Roman" w:cs="Times New Roman"/>
                <w:b/>
                <w:bCs/>
                <w:color w:val="000000"/>
                <w:sz w:val="18"/>
                <w:szCs w:val="18"/>
                <w:lang w:eastAsia="pl-PL"/>
              </w:rPr>
              <w:t xml:space="preserve">w zakresie ochrony </w:t>
            </w:r>
            <w:r w:rsidRPr="002E3AB7">
              <w:rPr>
                <w:rFonts w:ascii="Times New Roman" w:eastAsia="Times New Roman" w:hAnsi="Times New Roman" w:cs="Times New Roman"/>
                <w:b/>
                <w:bCs/>
                <w:color w:val="000000"/>
                <w:sz w:val="18"/>
                <w:szCs w:val="18"/>
                <w:lang w:eastAsia="pl-PL"/>
              </w:rPr>
              <w:br/>
              <w:t>informacji niejawnych</w:t>
            </w:r>
            <w:r w:rsidRPr="002E3AB7">
              <w:rPr>
                <w:rFonts w:ascii="Times New Roman" w:eastAsia="Times New Roman" w:hAnsi="Times New Roman" w:cs="Times New Roman"/>
                <w:b/>
                <w:color w:val="000000"/>
                <w:sz w:val="24"/>
                <w:szCs w:val="24"/>
                <w:vertAlign w:val="superscript"/>
                <w:lang w:eastAsia="pl-PL"/>
              </w:rPr>
              <w:t>*</w:t>
            </w:r>
          </w:p>
        </w:tc>
        <w:tc>
          <w:tcPr>
            <w:tcW w:w="1221" w:type="dxa"/>
            <w:vMerge w:val="restart"/>
            <w:tcBorders>
              <w:top w:val="single" w:sz="6" w:space="0" w:color="000000"/>
              <w:left w:val="single" w:sz="6" w:space="0" w:color="000000"/>
              <w:right w:val="single" w:sz="6" w:space="0" w:color="000000"/>
            </w:tcBorders>
            <w:vAlign w:val="center"/>
          </w:tcPr>
          <w:p w14:paraId="046EBECD" w14:textId="77777777" w:rsidR="002E3AB7" w:rsidRPr="002E3AB7" w:rsidRDefault="002E3AB7" w:rsidP="002E3AB7">
            <w:pPr>
              <w:spacing w:after="0" w:line="240" w:lineRule="auto"/>
              <w:jc w:val="center"/>
              <w:rPr>
                <w:rFonts w:ascii="Times New Roman" w:eastAsia="Times New Roman" w:hAnsi="Times New Roman" w:cs="Times New Roman"/>
                <w:b/>
                <w:bCs/>
                <w:color w:val="000000"/>
                <w:sz w:val="18"/>
                <w:szCs w:val="18"/>
                <w:lang w:eastAsia="pl-PL"/>
              </w:rPr>
            </w:pPr>
            <w:r w:rsidRPr="002E3AB7">
              <w:rPr>
                <w:rFonts w:ascii="Times New Roman" w:eastAsia="Times New Roman" w:hAnsi="Times New Roman" w:cs="Times New Roman"/>
                <w:b/>
                <w:bCs/>
                <w:color w:val="000000"/>
                <w:sz w:val="18"/>
                <w:szCs w:val="18"/>
                <w:lang w:eastAsia="pl-PL"/>
              </w:rPr>
              <w:t>Uwagi</w:t>
            </w:r>
          </w:p>
        </w:tc>
      </w:tr>
      <w:tr w:rsidR="002E3AB7" w:rsidRPr="002E3AB7" w14:paraId="1F362792" w14:textId="77777777" w:rsidTr="00AA366F">
        <w:trPr>
          <w:trHeight w:val="405"/>
          <w:jc w:val="center"/>
        </w:trPr>
        <w:tc>
          <w:tcPr>
            <w:tcW w:w="542" w:type="dxa"/>
            <w:vMerge/>
            <w:tcBorders>
              <w:left w:val="single" w:sz="6" w:space="0" w:color="000000"/>
              <w:bottom w:val="single" w:sz="6" w:space="0" w:color="000000"/>
              <w:right w:val="single" w:sz="6" w:space="0" w:color="000000"/>
            </w:tcBorders>
            <w:vAlign w:val="center"/>
          </w:tcPr>
          <w:p w14:paraId="6CA796B6" w14:textId="77777777" w:rsidR="002E3AB7" w:rsidRPr="002E3AB7" w:rsidRDefault="002E3AB7" w:rsidP="002E3AB7">
            <w:pPr>
              <w:autoSpaceDE w:val="0"/>
              <w:autoSpaceDN w:val="0"/>
              <w:adjustRightInd w:val="0"/>
              <w:spacing w:after="0" w:line="360" w:lineRule="auto"/>
              <w:jc w:val="center"/>
              <w:rPr>
                <w:rFonts w:ascii="Times New Roman" w:eastAsia="Times New Roman" w:hAnsi="Times New Roman" w:cs="Times New Roman"/>
                <w:b/>
                <w:color w:val="000000"/>
                <w:sz w:val="18"/>
                <w:szCs w:val="18"/>
                <w:lang w:eastAsia="pl-PL"/>
              </w:rPr>
            </w:pPr>
          </w:p>
        </w:tc>
        <w:tc>
          <w:tcPr>
            <w:tcW w:w="2306" w:type="dxa"/>
            <w:vMerge/>
            <w:tcBorders>
              <w:left w:val="single" w:sz="6" w:space="0" w:color="000000"/>
              <w:bottom w:val="single" w:sz="6" w:space="0" w:color="000000"/>
              <w:right w:val="single" w:sz="6" w:space="0" w:color="000000"/>
            </w:tcBorders>
            <w:vAlign w:val="center"/>
          </w:tcPr>
          <w:p w14:paraId="744DBE3F"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p>
        </w:tc>
        <w:tc>
          <w:tcPr>
            <w:tcW w:w="1219" w:type="dxa"/>
            <w:tcBorders>
              <w:left w:val="single" w:sz="6" w:space="0" w:color="000000"/>
              <w:bottom w:val="single" w:sz="6" w:space="0" w:color="000000"/>
              <w:right w:val="single" w:sz="6" w:space="0" w:color="000000"/>
            </w:tcBorders>
          </w:tcPr>
          <w:p w14:paraId="65887A16"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Numer dowodu osobistego</w:t>
            </w:r>
          </w:p>
        </w:tc>
        <w:tc>
          <w:tcPr>
            <w:tcW w:w="1356" w:type="dxa"/>
            <w:tcBorders>
              <w:top w:val="single" w:sz="6" w:space="0" w:color="000000"/>
              <w:left w:val="single" w:sz="6" w:space="0" w:color="000000"/>
              <w:bottom w:val="single" w:sz="6" w:space="0" w:color="000000"/>
              <w:right w:val="single" w:sz="6" w:space="0" w:color="000000"/>
            </w:tcBorders>
            <w:vAlign w:val="center"/>
          </w:tcPr>
          <w:p w14:paraId="3FC079EE"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Nr</w:t>
            </w:r>
          </w:p>
          <w:p w14:paraId="5612746E"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Poświadczenia</w:t>
            </w:r>
          </w:p>
          <w:p w14:paraId="1D09790E"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lub pisemnego upoważnienia</w:t>
            </w:r>
          </w:p>
          <w:p w14:paraId="0F75C071"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336464ED"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Klauzula</w:t>
            </w:r>
          </w:p>
          <w:p w14:paraId="2D80A294"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dostępu do</w:t>
            </w:r>
          </w:p>
          <w:p w14:paraId="3AE9D05F"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informacji</w:t>
            </w:r>
          </w:p>
          <w:p w14:paraId="36EBA6BA"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niejawnych</w:t>
            </w:r>
          </w:p>
        </w:tc>
        <w:tc>
          <w:tcPr>
            <w:tcW w:w="1629" w:type="dxa"/>
            <w:tcBorders>
              <w:top w:val="single" w:sz="6" w:space="0" w:color="000000"/>
              <w:left w:val="single" w:sz="6" w:space="0" w:color="000000"/>
              <w:bottom w:val="single" w:sz="6" w:space="0" w:color="000000"/>
              <w:right w:val="single" w:sz="6" w:space="0" w:color="000000"/>
            </w:tcBorders>
            <w:vAlign w:val="center"/>
          </w:tcPr>
          <w:p w14:paraId="0967FBB9"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Termin</w:t>
            </w:r>
          </w:p>
          <w:p w14:paraId="7530ACFD"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ważności</w:t>
            </w:r>
          </w:p>
          <w:p w14:paraId="67695C5F"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poświadczenia</w:t>
            </w:r>
          </w:p>
          <w:p w14:paraId="50098918" w14:textId="77777777" w:rsidR="002E3AB7" w:rsidRPr="002E3AB7" w:rsidRDefault="002E3AB7" w:rsidP="002E3AB7">
            <w:pPr>
              <w:spacing w:after="0" w:line="240" w:lineRule="auto"/>
              <w:rPr>
                <w:rFonts w:ascii="Times New Roman" w:eastAsia="Times New Roman" w:hAnsi="Times New Roman" w:cs="Times New Roman"/>
                <w:b/>
                <w:color w:val="000000"/>
                <w:sz w:val="18"/>
                <w:szCs w:val="18"/>
                <w:lang w:eastAsia="pl-PL"/>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18DD3CBB"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Organ</w:t>
            </w:r>
          </w:p>
          <w:p w14:paraId="7A6F91B2"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wystawiający</w:t>
            </w:r>
          </w:p>
          <w:p w14:paraId="2535499C"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r w:rsidRPr="002E3AB7">
              <w:rPr>
                <w:rFonts w:ascii="Times New Roman" w:eastAsia="Times New Roman" w:hAnsi="Times New Roman" w:cs="Times New Roman"/>
                <w:b/>
                <w:color w:val="000000"/>
                <w:sz w:val="18"/>
                <w:szCs w:val="18"/>
                <w:lang w:eastAsia="pl-PL"/>
              </w:rPr>
              <w:t>poświadczenie</w:t>
            </w:r>
          </w:p>
          <w:p w14:paraId="0855A78A" w14:textId="77777777" w:rsidR="002E3AB7" w:rsidRPr="002E3AB7" w:rsidRDefault="002E3AB7" w:rsidP="002E3AB7">
            <w:pPr>
              <w:spacing w:after="0" w:line="240" w:lineRule="auto"/>
              <w:jc w:val="center"/>
              <w:rPr>
                <w:rFonts w:ascii="Times New Roman" w:eastAsia="Times New Roman" w:hAnsi="Times New Roman" w:cs="Times New Roman"/>
                <w:b/>
                <w:color w:val="000000"/>
                <w:sz w:val="18"/>
                <w:szCs w:val="18"/>
                <w:lang w:eastAsia="pl-PL"/>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908FFA5" w14:textId="77777777" w:rsidR="002E3AB7" w:rsidRPr="002E3AB7" w:rsidRDefault="002E3AB7" w:rsidP="002E3AB7">
            <w:pPr>
              <w:spacing w:after="0" w:line="240" w:lineRule="auto"/>
              <w:jc w:val="center"/>
              <w:rPr>
                <w:rFonts w:ascii="Times New Roman" w:eastAsia="Times New Roman" w:hAnsi="Times New Roman" w:cs="Times New Roman"/>
                <w:b/>
                <w:bCs/>
                <w:color w:val="000000"/>
                <w:sz w:val="18"/>
                <w:szCs w:val="18"/>
                <w:lang w:eastAsia="pl-PL"/>
              </w:rPr>
            </w:pPr>
            <w:r w:rsidRPr="002E3AB7">
              <w:rPr>
                <w:rFonts w:ascii="Times New Roman" w:eastAsia="Times New Roman" w:hAnsi="Times New Roman" w:cs="Times New Roman"/>
                <w:b/>
                <w:bCs/>
                <w:color w:val="000000"/>
                <w:sz w:val="18"/>
                <w:szCs w:val="18"/>
                <w:lang w:eastAsia="pl-PL"/>
              </w:rPr>
              <w:t>Nr</w:t>
            </w:r>
          </w:p>
        </w:tc>
        <w:tc>
          <w:tcPr>
            <w:tcW w:w="1220" w:type="dxa"/>
            <w:tcBorders>
              <w:top w:val="single" w:sz="6" w:space="0" w:color="000000"/>
              <w:left w:val="single" w:sz="6" w:space="0" w:color="000000"/>
              <w:bottom w:val="single" w:sz="6" w:space="0" w:color="000000"/>
              <w:right w:val="single" w:sz="6" w:space="0" w:color="000000"/>
            </w:tcBorders>
            <w:vAlign w:val="center"/>
          </w:tcPr>
          <w:p w14:paraId="494444B8" w14:textId="77777777" w:rsidR="002E3AB7" w:rsidRPr="002E3AB7" w:rsidRDefault="002E3AB7" w:rsidP="002E3AB7">
            <w:pPr>
              <w:spacing w:after="0" w:line="240" w:lineRule="auto"/>
              <w:jc w:val="center"/>
              <w:rPr>
                <w:rFonts w:ascii="Times New Roman" w:eastAsia="Times New Roman" w:hAnsi="Times New Roman" w:cs="Times New Roman"/>
                <w:b/>
                <w:bCs/>
                <w:color w:val="000000"/>
                <w:sz w:val="18"/>
                <w:szCs w:val="18"/>
                <w:lang w:eastAsia="pl-PL"/>
              </w:rPr>
            </w:pPr>
            <w:r w:rsidRPr="002E3AB7">
              <w:rPr>
                <w:rFonts w:ascii="Times New Roman" w:eastAsia="Times New Roman" w:hAnsi="Times New Roman" w:cs="Times New Roman"/>
                <w:b/>
                <w:bCs/>
                <w:color w:val="000000"/>
                <w:sz w:val="18"/>
                <w:szCs w:val="18"/>
                <w:lang w:eastAsia="pl-PL"/>
              </w:rPr>
              <w:t xml:space="preserve">Data </w:t>
            </w:r>
            <w:r w:rsidRPr="002E3AB7">
              <w:rPr>
                <w:rFonts w:ascii="Times New Roman" w:eastAsia="Times New Roman" w:hAnsi="Times New Roman" w:cs="Times New Roman"/>
                <w:b/>
                <w:bCs/>
                <w:color w:val="000000"/>
                <w:sz w:val="18"/>
                <w:szCs w:val="18"/>
                <w:lang w:eastAsia="pl-PL"/>
              </w:rPr>
              <w:br/>
              <w:t>wydania</w:t>
            </w:r>
          </w:p>
        </w:tc>
        <w:tc>
          <w:tcPr>
            <w:tcW w:w="1221" w:type="dxa"/>
            <w:vMerge/>
            <w:tcBorders>
              <w:left w:val="single" w:sz="6" w:space="0" w:color="000000"/>
              <w:bottom w:val="single" w:sz="6" w:space="0" w:color="000000"/>
              <w:right w:val="single" w:sz="6" w:space="0" w:color="000000"/>
            </w:tcBorders>
          </w:tcPr>
          <w:p w14:paraId="5B0D1046"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18"/>
                <w:szCs w:val="18"/>
                <w:lang w:eastAsia="pl-PL"/>
              </w:rPr>
            </w:pPr>
          </w:p>
        </w:tc>
      </w:tr>
      <w:tr w:rsidR="002E3AB7" w:rsidRPr="002E3AB7" w14:paraId="72E918D6" w14:textId="77777777" w:rsidTr="00AA366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7B98D338" w14:textId="77777777" w:rsidR="002E3AB7" w:rsidRPr="002E3AB7" w:rsidRDefault="002E3AB7" w:rsidP="002E3AB7">
            <w:pPr>
              <w:autoSpaceDE w:val="0"/>
              <w:autoSpaceDN w:val="0"/>
              <w:adjustRightInd w:val="0"/>
              <w:spacing w:after="0" w:line="360" w:lineRule="auto"/>
              <w:jc w:val="center"/>
              <w:rPr>
                <w:rFonts w:ascii="Times New Roman" w:eastAsia="Times New Roman" w:hAnsi="Times New Roman" w:cs="Times New Roman"/>
                <w:color w:val="000000"/>
                <w:sz w:val="18"/>
                <w:szCs w:val="18"/>
                <w:lang w:eastAsia="pl-PL"/>
              </w:rPr>
            </w:pPr>
            <w:r w:rsidRPr="002E3AB7">
              <w:rPr>
                <w:rFonts w:ascii="Times New Roman" w:eastAsia="Times New Roman" w:hAnsi="Times New Roman" w:cs="Times New Roman"/>
                <w:color w:val="000000"/>
                <w:sz w:val="18"/>
                <w:szCs w:val="18"/>
                <w:lang w:eastAsia="pl-PL"/>
              </w:rPr>
              <w:t>1</w:t>
            </w:r>
          </w:p>
        </w:tc>
        <w:tc>
          <w:tcPr>
            <w:tcW w:w="2306" w:type="dxa"/>
            <w:tcBorders>
              <w:top w:val="single" w:sz="6" w:space="0" w:color="000000"/>
              <w:left w:val="single" w:sz="6" w:space="0" w:color="000000"/>
              <w:bottom w:val="single" w:sz="6" w:space="0" w:color="000000"/>
              <w:right w:val="single" w:sz="6" w:space="0" w:color="000000"/>
            </w:tcBorders>
            <w:vAlign w:val="center"/>
          </w:tcPr>
          <w:p w14:paraId="30EBFA9D" w14:textId="77777777" w:rsidR="002E3AB7" w:rsidRPr="002E3AB7" w:rsidRDefault="002E3AB7" w:rsidP="002E3AB7">
            <w:pPr>
              <w:spacing w:after="0" w:line="240" w:lineRule="auto"/>
              <w:jc w:val="center"/>
              <w:rPr>
                <w:rFonts w:ascii="Times New Roman" w:eastAsia="Times New Roman" w:hAnsi="Times New Roman" w:cs="Times New Roman"/>
                <w:color w:val="000000"/>
                <w:sz w:val="18"/>
                <w:szCs w:val="18"/>
                <w:lang w:eastAsia="pl-PL"/>
              </w:rPr>
            </w:pPr>
          </w:p>
        </w:tc>
        <w:tc>
          <w:tcPr>
            <w:tcW w:w="1219" w:type="dxa"/>
            <w:tcBorders>
              <w:top w:val="single" w:sz="6" w:space="0" w:color="000000"/>
              <w:left w:val="single" w:sz="6" w:space="0" w:color="000000"/>
              <w:bottom w:val="single" w:sz="6" w:space="0" w:color="000000"/>
              <w:right w:val="single" w:sz="6" w:space="0" w:color="000000"/>
            </w:tcBorders>
          </w:tcPr>
          <w:p w14:paraId="67FA28D5" w14:textId="77777777" w:rsidR="002E3AB7" w:rsidRPr="002E3AB7" w:rsidRDefault="002E3AB7" w:rsidP="002E3AB7">
            <w:pPr>
              <w:spacing w:after="0" w:line="240" w:lineRule="auto"/>
              <w:jc w:val="center"/>
              <w:rPr>
                <w:rFonts w:ascii="Times New Roman" w:eastAsia="Times New Roman" w:hAnsi="Times New Roman" w:cs="Times New Roman"/>
                <w:color w:val="000000"/>
                <w:sz w:val="18"/>
                <w:szCs w:val="18"/>
                <w:lang w:eastAsia="pl-PL"/>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2FD5E61" w14:textId="77777777" w:rsidR="002E3AB7" w:rsidRPr="002E3AB7" w:rsidRDefault="002E3AB7" w:rsidP="002E3AB7">
            <w:pPr>
              <w:spacing w:after="0" w:line="240" w:lineRule="auto"/>
              <w:jc w:val="center"/>
              <w:rPr>
                <w:rFonts w:ascii="Times New Roman" w:eastAsia="Times New Roman" w:hAnsi="Times New Roman" w:cs="Times New Roman"/>
                <w:color w:val="000000"/>
                <w:sz w:val="18"/>
                <w:szCs w:val="18"/>
                <w:lang w:eastAsia="pl-PL"/>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4D1A7166" w14:textId="77777777" w:rsidR="002E3AB7" w:rsidRPr="002E3AB7" w:rsidRDefault="002E3AB7" w:rsidP="002E3AB7">
            <w:pPr>
              <w:spacing w:after="0" w:line="240" w:lineRule="auto"/>
              <w:jc w:val="center"/>
              <w:rPr>
                <w:rFonts w:ascii="Times New Roman" w:eastAsia="Times New Roman" w:hAnsi="Times New Roman" w:cs="Times New Roman"/>
                <w:color w:val="000000"/>
                <w:sz w:val="18"/>
                <w:szCs w:val="18"/>
                <w:lang w:eastAsia="pl-PL"/>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0A7D3ECF" w14:textId="77777777" w:rsidR="002E3AB7" w:rsidRPr="002E3AB7" w:rsidRDefault="002E3AB7" w:rsidP="002E3AB7">
            <w:pPr>
              <w:spacing w:after="0" w:line="240" w:lineRule="auto"/>
              <w:jc w:val="center"/>
              <w:rPr>
                <w:rFonts w:ascii="Times New Roman" w:eastAsia="Times New Roman" w:hAnsi="Times New Roman" w:cs="Times New Roman"/>
                <w:color w:val="000000"/>
                <w:sz w:val="18"/>
                <w:szCs w:val="18"/>
                <w:lang w:eastAsia="pl-PL"/>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01DF5322" w14:textId="77777777" w:rsidR="002E3AB7" w:rsidRPr="002E3AB7" w:rsidRDefault="002E3AB7" w:rsidP="002E3AB7">
            <w:pPr>
              <w:spacing w:after="0" w:line="240" w:lineRule="auto"/>
              <w:jc w:val="center"/>
              <w:rPr>
                <w:rFonts w:ascii="Times New Roman" w:eastAsia="Times New Roman" w:hAnsi="Times New Roman" w:cs="Times New Roman"/>
                <w:color w:val="000000"/>
                <w:sz w:val="18"/>
                <w:szCs w:val="18"/>
                <w:lang w:eastAsia="pl-PL"/>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F850136"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18"/>
                <w:szCs w:val="18"/>
                <w:lang w:eastAsia="pl-PL"/>
              </w:rPr>
            </w:pPr>
          </w:p>
        </w:tc>
        <w:tc>
          <w:tcPr>
            <w:tcW w:w="1220" w:type="dxa"/>
            <w:tcBorders>
              <w:top w:val="single" w:sz="6" w:space="0" w:color="000000"/>
              <w:left w:val="single" w:sz="6" w:space="0" w:color="000000"/>
              <w:bottom w:val="single" w:sz="6" w:space="0" w:color="000000"/>
              <w:right w:val="single" w:sz="6" w:space="0" w:color="000000"/>
            </w:tcBorders>
          </w:tcPr>
          <w:p w14:paraId="5C8C67DC"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18"/>
                <w:szCs w:val="18"/>
                <w:lang w:eastAsia="pl-PL"/>
              </w:rPr>
            </w:pPr>
          </w:p>
        </w:tc>
        <w:tc>
          <w:tcPr>
            <w:tcW w:w="1221" w:type="dxa"/>
            <w:tcBorders>
              <w:top w:val="single" w:sz="6" w:space="0" w:color="000000"/>
              <w:left w:val="single" w:sz="6" w:space="0" w:color="000000"/>
              <w:bottom w:val="single" w:sz="6" w:space="0" w:color="000000"/>
              <w:right w:val="single" w:sz="6" w:space="0" w:color="000000"/>
            </w:tcBorders>
          </w:tcPr>
          <w:p w14:paraId="11793B6A"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18"/>
                <w:szCs w:val="18"/>
                <w:lang w:eastAsia="pl-PL"/>
              </w:rPr>
            </w:pPr>
          </w:p>
        </w:tc>
      </w:tr>
      <w:tr w:rsidR="002E3AB7" w:rsidRPr="002E3AB7" w14:paraId="092D1F6F" w14:textId="77777777" w:rsidTr="00AA366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736AC6F2"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r w:rsidRPr="002E3AB7">
              <w:rPr>
                <w:rFonts w:ascii="Times New Roman" w:eastAsia="Times New Roman" w:hAnsi="Times New Roman" w:cs="Times New Roman"/>
                <w:bCs/>
                <w:color w:val="000000"/>
                <w:sz w:val="20"/>
                <w:szCs w:val="20"/>
                <w:lang w:eastAsia="pl-PL"/>
              </w:rPr>
              <w:t>2</w:t>
            </w:r>
          </w:p>
        </w:tc>
        <w:tc>
          <w:tcPr>
            <w:tcW w:w="2306" w:type="dxa"/>
            <w:tcBorders>
              <w:top w:val="single" w:sz="6" w:space="0" w:color="000000"/>
              <w:left w:val="single" w:sz="6" w:space="0" w:color="000000"/>
              <w:bottom w:val="single" w:sz="6" w:space="0" w:color="000000"/>
              <w:right w:val="single" w:sz="6" w:space="0" w:color="000000"/>
            </w:tcBorders>
            <w:vAlign w:val="center"/>
          </w:tcPr>
          <w:p w14:paraId="625F1FD5"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19" w:type="dxa"/>
            <w:tcBorders>
              <w:top w:val="single" w:sz="6" w:space="0" w:color="000000"/>
              <w:left w:val="single" w:sz="6" w:space="0" w:color="000000"/>
              <w:bottom w:val="single" w:sz="6" w:space="0" w:color="000000"/>
              <w:right w:val="single" w:sz="6" w:space="0" w:color="000000"/>
            </w:tcBorders>
          </w:tcPr>
          <w:p w14:paraId="76551A33"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39DAFEFA"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tcPr>
          <w:p w14:paraId="21749EC1" w14:textId="77777777" w:rsidR="002E3AB7" w:rsidRPr="002E3AB7" w:rsidRDefault="002E3AB7" w:rsidP="002E3AB7">
            <w:pPr>
              <w:spacing w:after="0" w:line="240" w:lineRule="auto"/>
              <w:jc w:val="center"/>
              <w:rPr>
                <w:rFonts w:ascii="Times New Roman" w:eastAsia="Times New Roman" w:hAnsi="Times New Roman" w:cs="Times New Roman"/>
                <w:color w:val="000000"/>
                <w:sz w:val="24"/>
                <w:szCs w:val="24"/>
                <w:lang w:eastAsia="pl-PL"/>
              </w:rPr>
            </w:pPr>
          </w:p>
        </w:tc>
        <w:tc>
          <w:tcPr>
            <w:tcW w:w="1629" w:type="dxa"/>
            <w:tcBorders>
              <w:top w:val="single" w:sz="6" w:space="0" w:color="000000"/>
              <w:left w:val="single" w:sz="6" w:space="0" w:color="000000"/>
              <w:bottom w:val="single" w:sz="6" w:space="0" w:color="000000"/>
              <w:right w:val="single" w:sz="6" w:space="0" w:color="000000"/>
            </w:tcBorders>
          </w:tcPr>
          <w:p w14:paraId="11FB151A" w14:textId="77777777" w:rsidR="002E3AB7" w:rsidRPr="002E3AB7" w:rsidRDefault="002E3AB7" w:rsidP="002E3AB7">
            <w:pPr>
              <w:spacing w:after="0" w:line="240" w:lineRule="auto"/>
              <w:jc w:val="center"/>
              <w:rPr>
                <w:rFonts w:ascii="Times New Roman" w:eastAsia="Times New Roman" w:hAnsi="Times New Roman" w:cs="Times New Roman"/>
                <w:color w:val="000000"/>
                <w:sz w:val="24"/>
                <w:szCs w:val="24"/>
                <w:lang w:eastAsia="pl-PL"/>
              </w:rPr>
            </w:pPr>
          </w:p>
        </w:tc>
        <w:tc>
          <w:tcPr>
            <w:tcW w:w="1491" w:type="dxa"/>
            <w:tcBorders>
              <w:top w:val="single" w:sz="6" w:space="0" w:color="000000"/>
              <w:left w:val="single" w:sz="6" w:space="0" w:color="000000"/>
              <w:bottom w:val="single" w:sz="6" w:space="0" w:color="000000"/>
              <w:right w:val="single" w:sz="6" w:space="0" w:color="000000"/>
            </w:tcBorders>
          </w:tcPr>
          <w:p w14:paraId="686548C1" w14:textId="77777777" w:rsidR="002E3AB7" w:rsidRPr="002E3AB7" w:rsidRDefault="002E3AB7" w:rsidP="002E3AB7">
            <w:pPr>
              <w:spacing w:after="0" w:line="240" w:lineRule="auto"/>
              <w:jc w:val="center"/>
              <w:rPr>
                <w:rFonts w:ascii="Times New Roman" w:eastAsia="Times New Roman" w:hAnsi="Times New Roman" w:cs="Times New Roman"/>
                <w:color w:val="000000"/>
                <w:sz w:val="24"/>
                <w:szCs w:val="24"/>
                <w:lang w:eastAsia="pl-PL"/>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10A50ACE"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tcPr>
          <w:p w14:paraId="269C2986"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1" w:type="dxa"/>
            <w:tcBorders>
              <w:top w:val="single" w:sz="6" w:space="0" w:color="000000"/>
              <w:left w:val="single" w:sz="6" w:space="0" w:color="000000"/>
              <w:bottom w:val="single" w:sz="6" w:space="0" w:color="000000"/>
              <w:right w:val="single" w:sz="6" w:space="0" w:color="000000"/>
            </w:tcBorders>
          </w:tcPr>
          <w:p w14:paraId="4FF1C55B"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r>
      <w:tr w:rsidR="002E3AB7" w:rsidRPr="002E3AB7" w14:paraId="29102493" w14:textId="77777777" w:rsidTr="00AA366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231BA3F7"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r w:rsidRPr="002E3AB7">
              <w:rPr>
                <w:rFonts w:ascii="Times New Roman" w:eastAsia="Times New Roman" w:hAnsi="Times New Roman" w:cs="Times New Roman"/>
                <w:bCs/>
                <w:color w:val="000000"/>
                <w:sz w:val="20"/>
                <w:szCs w:val="20"/>
                <w:lang w:eastAsia="pl-PL"/>
              </w:rPr>
              <w:t>3</w:t>
            </w:r>
          </w:p>
        </w:tc>
        <w:tc>
          <w:tcPr>
            <w:tcW w:w="2306" w:type="dxa"/>
            <w:tcBorders>
              <w:top w:val="single" w:sz="6" w:space="0" w:color="000000"/>
              <w:left w:val="single" w:sz="6" w:space="0" w:color="000000"/>
              <w:bottom w:val="single" w:sz="6" w:space="0" w:color="000000"/>
              <w:right w:val="single" w:sz="6" w:space="0" w:color="000000"/>
            </w:tcBorders>
            <w:vAlign w:val="center"/>
          </w:tcPr>
          <w:p w14:paraId="766E0EDF"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19" w:type="dxa"/>
            <w:tcBorders>
              <w:top w:val="single" w:sz="6" w:space="0" w:color="000000"/>
              <w:left w:val="single" w:sz="6" w:space="0" w:color="000000"/>
              <w:bottom w:val="single" w:sz="6" w:space="0" w:color="000000"/>
              <w:right w:val="single" w:sz="6" w:space="0" w:color="000000"/>
            </w:tcBorders>
          </w:tcPr>
          <w:p w14:paraId="773D8089"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D790DF8"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tcPr>
          <w:p w14:paraId="7819A2DB" w14:textId="77777777" w:rsidR="002E3AB7" w:rsidRPr="002E3AB7" w:rsidRDefault="002E3AB7" w:rsidP="002E3AB7">
            <w:pPr>
              <w:spacing w:after="0" w:line="240" w:lineRule="auto"/>
              <w:jc w:val="center"/>
              <w:rPr>
                <w:rFonts w:ascii="Times New Roman" w:eastAsia="Times New Roman" w:hAnsi="Times New Roman" w:cs="Times New Roman"/>
                <w:color w:val="000000"/>
                <w:sz w:val="24"/>
                <w:szCs w:val="24"/>
                <w:lang w:eastAsia="pl-PL"/>
              </w:rPr>
            </w:pPr>
          </w:p>
        </w:tc>
        <w:tc>
          <w:tcPr>
            <w:tcW w:w="1629" w:type="dxa"/>
            <w:tcBorders>
              <w:top w:val="single" w:sz="6" w:space="0" w:color="000000"/>
              <w:left w:val="single" w:sz="6" w:space="0" w:color="000000"/>
              <w:bottom w:val="single" w:sz="6" w:space="0" w:color="000000"/>
              <w:right w:val="single" w:sz="6" w:space="0" w:color="000000"/>
            </w:tcBorders>
          </w:tcPr>
          <w:p w14:paraId="0A899B81" w14:textId="77777777" w:rsidR="002E3AB7" w:rsidRPr="002E3AB7" w:rsidRDefault="002E3AB7" w:rsidP="002E3AB7">
            <w:pPr>
              <w:spacing w:after="0" w:line="240" w:lineRule="auto"/>
              <w:jc w:val="center"/>
              <w:rPr>
                <w:rFonts w:ascii="Times New Roman" w:eastAsia="Times New Roman" w:hAnsi="Times New Roman" w:cs="Times New Roman"/>
                <w:color w:val="000000"/>
                <w:sz w:val="24"/>
                <w:szCs w:val="24"/>
                <w:lang w:eastAsia="pl-PL"/>
              </w:rPr>
            </w:pPr>
          </w:p>
        </w:tc>
        <w:tc>
          <w:tcPr>
            <w:tcW w:w="1491" w:type="dxa"/>
            <w:tcBorders>
              <w:top w:val="single" w:sz="6" w:space="0" w:color="000000"/>
              <w:left w:val="single" w:sz="6" w:space="0" w:color="000000"/>
              <w:bottom w:val="single" w:sz="6" w:space="0" w:color="000000"/>
              <w:right w:val="single" w:sz="6" w:space="0" w:color="000000"/>
            </w:tcBorders>
          </w:tcPr>
          <w:p w14:paraId="5C1F65B9" w14:textId="77777777" w:rsidR="002E3AB7" w:rsidRPr="002E3AB7" w:rsidRDefault="002E3AB7" w:rsidP="002E3AB7">
            <w:pPr>
              <w:spacing w:after="0" w:line="240" w:lineRule="auto"/>
              <w:jc w:val="center"/>
              <w:rPr>
                <w:rFonts w:ascii="Times New Roman" w:eastAsia="Times New Roman" w:hAnsi="Times New Roman" w:cs="Times New Roman"/>
                <w:color w:val="000000"/>
                <w:sz w:val="24"/>
                <w:szCs w:val="24"/>
                <w:lang w:eastAsia="pl-PL"/>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3B8E5D73"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tcPr>
          <w:p w14:paraId="5FA3C630"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1" w:type="dxa"/>
            <w:tcBorders>
              <w:top w:val="single" w:sz="6" w:space="0" w:color="000000"/>
              <w:left w:val="single" w:sz="6" w:space="0" w:color="000000"/>
              <w:bottom w:val="single" w:sz="6" w:space="0" w:color="000000"/>
              <w:right w:val="single" w:sz="6" w:space="0" w:color="000000"/>
            </w:tcBorders>
          </w:tcPr>
          <w:p w14:paraId="28F70F3B"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r>
      <w:tr w:rsidR="002E3AB7" w:rsidRPr="002E3AB7" w14:paraId="10225172" w14:textId="77777777" w:rsidTr="00AA366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6B57E295"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r w:rsidRPr="002E3AB7">
              <w:rPr>
                <w:rFonts w:ascii="Times New Roman" w:eastAsia="Times New Roman" w:hAnsi="Times New Roman" w:cs="Times New Roman"/>
                <w:bCs/>
                <w:color w:val="000000"/>
                <w:sz w:val="20"/>
                <w:szCs w:val="20"/>
                <w:lang w:eastAsia="pl-PL"/>
              </w:rPr>
              <w:t>4</w:t>
            </w:r>
          </w:p>
        </w:tc>
        <w:tc>
          <w:tcPr>
            <w:tcW w:w="2306" w:type="dxa"/>
            <w:tcBorders>
              <w:top w:val="single" w:sz="6" w:space="0" w:color="000000"/>
              <w:left w:val="single" w:sz="6" w:space="0" w:color="000000"/>
              <w:bottom w:val="single" w:sz="6" w:space="0" w:color="000000"/>
              <w:right w:val="single" w:sz="6" w:space="0" w:color="000000"/>
            </w:tcBorders>
            <w:vAlign w:val="center"/>
          </w:tcPr>
          <w:p w14:paraId="259C5D66"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19" w:type="dxa"/>
            <w:tcBorders>
              <w:top w:val="single" w:sz="6" w:space="0" w:color="000000"/>
              <w:left w:val="single" w:sz="6" w:space="0" w:color="000000"/>
              <w:bottom w:val="single" w:sz="6" w:space="0" w:color="000000"/>
              <w:right w:val="single" w:sz="6" w:space="0" w:color="000000"/>
            </w:tcBorders>
          </w:tcPr>
          <w:p w14:paraId="7AB7E1DA"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B605331"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tcPr>
          <w:p w14:paraId="39646754" w14:textId="77777777" w:rsidR="002E3AB7" w:rsidRPr="002E3AB7" w:rsidRDefault="002E3AB7" w:rsidP="002E3AB7">
            <w:pPr>
              <w:spacing w:after="0" w:line="240" w:lineRule="auto"/>
              <w:jc w:val="center"/>
              <w:rPr>
                <w:rFonts w:ascii="Times New Roman" w:eastAsia="Times New Roman" w:hAnsi="Times New Roman" w:cs="Times New Roman"/>
                <w:color w:val="000000"/>
                <w:sz w:val="24"/>
                <w:szCs w:val="24"/>
                <w:lang w:eastAsia="pl-PL"/>
              </w:rPr>
            </w:pPr>
          </w:p>
        </w:tc>
        <w:tc>
          <w:tcPr>
            <w:tcW w:w="1629" w:type="dxa"/>
            <w:tcBorders>
              <w:top w:val="single" w:sz="6" w:space="0" w:color="000000"/>
              <w:left w:val="single" w:sz="6" w:space="0" w:color="000000"/>
              <w:bottom w:val="single" w:sz="6" w:space="0" w:color="000000"/>
              <w:right w:val="single" w:sz="6" w:space="0" w:color="000000"/>
            </w:tcBorders>
          </w:tcPr>
          <w:p w14:paraId="5BDCC3FA" w14:textId="77777777" w:rsidR="002E3AB7" w:rsidRPr="002E3AB7" w:rsidRDefault="002E3AB7" w:rsidP="002E3AB7">
            <w:pPr>
              <w:spacing w:after="0" w:line="240" w:lineRule="auto"/>
              <w:jc w:val="center"/>
              <w:rPr>
                <w:rFonts w:ascii="Times New Roman" w:eastAsia="Times New Roman" w:hAnsi="Times New Roman" w:cs="Times New Roman"/>
                <w:color w:val="000000"/>
                <w:sz w:val="24"/>
                <w:szCs w:val="24"/>
                <w:lang w:eastAsia="pl-PL"/>
              </w:rPr>
            </w:pPr>
          </w:p>
        </w:tc>
        <w:tc>
          <w:tcPr>
            <w:tcW w:w="1491" w:type="dxa"/>
            <w:tcBorders>
              <w:top w:val="single" w:sz="6" w:space="0" w:color="000000"/>
              <w:left w:val="single" w:sz="6" w:space="0" w:color="000000"/>
              <w:bottom w:val="single" w:sz="6" w:space="0" w:color="000000"/>
              <w:right w:val="single" w:sz="6" w:space="0" w:color="000000"/>
            </w:tcBorders>
          </w:tcPr>
          <w:p w14:paraId="3F572C15" w14:textId="77777777" w:rsidR="002E3AB7" w:rsidRPr="002E3AB7" w:rsidRDefault="002E3AB7" w:rsidP="002E3AB7">
            <w:pPr>
              <w:spacing w:after="0" w:line="240" w:lineRule="auto"/>
              <w:jc w:val="center"/>
              <w:rPr>
                <w:rFonts w:ascii="Times New Roman" w:eastAsia="Times New Roman" w:hAnsi="Times New Roman" w:cs="Times New Roman"/>
                <w:color w:val="000000"/>
                <w:sz w:val="24"/>
                <w:szCs w:val="24"/>
                <w:lang w:eastAsia="pl-PL"/>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0E42E871"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tcPr>
          <w:p w14:paraId="37DBDD1D"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1" w:type="dxa"/>
            <w:tcBorders>
              <w:top w:val="single" w:sz="6" w:space="0" w:color="000000"/>
              <w:left w:val="single" w:sz="6" w:space="0" w:color="000000"/>
              <w:bottom w:val="single" w:sz="6" w:space="0" w:color="000000"/>
              <w:right w:val="single" w:sz="6" w:space="0" w:color="000000"/>
            </w:tcBorders>
          </w:tcPr>
          <w:p w14:paraId="08BE85DE"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r>
      <w:tr w:rsidR="002E3AB7" w:rsidRPr="002E3AB7" w14:paraId="092F814A" w14:textId="77777777" w:rsidTr="00AA366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F9B33F2"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r w:rsidRPr="002E3AB7">
              <w:rPr>
                <w:rFonts w:ascii="Times New Roman" w:eastAsia="Times New Roman" w:hAnsi="Times New Roman" w:cs="Times New Roman"/>
                <w:bCs/>
                <w:color w:val="000000"/>
                <w:sz w:val="20"/>
                <w:szCs w:val="20"/>
                <w:lang w:eastAsia="pl-PL"/>
              </w:rPr>
              <w:t>5</w:t>
            </w:r>
          </w:p>
        </w:tc>
        <w:tc>
          <w:tcPr>
            <w:tcW w:w="2306" w:type="dxa"/>
            <w:tcBorders>
              <w:top w:val="single" w:sz="6" w:space="0" w:color="000000"/>
              <w:left w:val="single" w:sz="6" w:space="0" w:color="000000"/>
              <w:bottom w:val="single" w:sz="6" w:space="0" w:color="000000"/>
              <w:right w:val="single" w:sz="6" w:space="0" w:color="000000"/>
            </w:tcBorders>
            <w:vAlign w:val="center"/>
          </w:tcPr>
          <w:p w14:paraId="502480DD"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19" w:type="dxa"/>
            <w:tcBorders>
              <w:top w:val="single" w:sz="6" w:space="0" w:color="000000"/>
              <w:left w:val="single" w:sz="6" w:space="0" w:color="000000"/>
              <w:bottom w:val="single" w:sz="6" w:space="0" w:color="000000"/>
              <w:right w:val="single" w:sz="6" w:space="0" w:color="000000"/>
            </w:tcBorders>
          </w:tcPr>
          <w:p w14:paraId="23706FBC"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2B7B43C8"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tcPr>
          <w:p w14:paraId="32E42A3F" w14:textId="77777777" w:rsidR="002E3AB7" w:rsidRPr="002E3AB7" w:rsidRDefault="002E3AB7" w:rsidP="002E3AB7">
            <w:pPr>
              <w:spacing w:after="0" w:line="240" w:lineRule="auto"/>
              <w:jc w:val="center"/>
              <w:rPr>
                <w:rFonts w:ascii="Times New Roman" w:eastAsia="Times New Roman" w:hAnsi="Times New Roman" w:cs="Times New Roman"/>
                <w:color w:val="000000"/>
                <w:sz w:val="24"/>
                <w:szCs w:val="24"/>
                <w:lang w:eastAsia="pl-PL"/>
              </w:rPr>
            </w:pPr>
          </w:p>
        </w:tc>
        <w:tc>
          <w:tcPr>
            <w:tcW w:w="1629" w:type="dxa"/>
            <w:tcBorders>
              <w:top w:val="single" w:sz="6" w:space="0" w:color="000000"/>
              <w:left w:val="single" w:sz="6" w:space="0" w:color="000000"/>
              <w:bottom w:val="single" w:sz="6" w:space="0" w:color="000000"/>
              <w:right w:val="single" w:sz="6" w:space="0" w:color="000000"/>
            </w:tcBorders>
          </w:tcPr>
          <w:p w14:paraId="76357D83" w14:textId="77777777" w:rsidR="002E3AB7" w:rsidRPr="002E3AB7" w:rsidRDefault="002E3AB7" w:rsidP="002E3AB7">
            <w:pPr>
              <w:spacing w:after="0" w:line="240" w:lineRule="auto"/>
              <w:jc w:val="center"/>
              <w:rPr>
                <w:rFonts w:ascii="Times New Roman" w:eastAsia="Times New Roman" w:hAnsi="Times New Roman" w:cs="Times New Roman"/>
                <w:color w:val="000000"/>
                <w:sz w:val="24"/>
                <w:szCs w:val="24"/>
                <w:lang w:eastAsia="pl-PL"/>
              </w:rPr>
            </w:pPr>
          </w:p>
        </w:tc>
        <w:tc>
          <w:tcPr>
            <w:tcW w:w="1491" w:type="dxa"/>
            <w:tcBorders>
              <w:top w:val="single" w:sz="6" w:space="0" w:color="000000"/>
              <w:left w:val="single" w:sz="6" w:space="0" w:color="000000"/>
              <w:bottom w:val="single" w:sz="6" w:space="0" w:color="000000"/>
              <w:right w:val="single" w:sz="6" w:space="0" w:color="000000"/>
            </w:tcBorders>
          </w:tcPr>
          <w:p w14:paraId="7D1D077E" w14:textId="77777777" w:rsidR="002E3AB7" w:rsidRPr="002E3AB7" w:rsidRDefault="002E3AB7" w:rsidP="002E3AB7">
            <w:pPr>
              <w:spacing w:after="0" w:line="240" w:lineRule="auto"/>
              <w:jc w:val="center"/>
              <w:rPr>
                <w:rFonts w:ascii="Times New Roman" w:eastAsia="Times New Roman" w:hAnsi="Times New Roman" w:cs="Times New Roman"/>
                <w:color w:val="000000"/>
                <w:sz w:val="24"/>
                <w:szCs w:val="24"/>
                <w:lang w:eastAsia="pl-PL"/>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DB5652F"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tcPr>
          <w:p w14:paraId="12F79205"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1" w:type="dxa"/>
            <w:tcBorders>
              <w:top w:val="single" w:sz="6" w:space="0" w:color="000000"/>
              <w:left w:val="single" w:sz="6" w:space="0" w:color="000000"/>
              <w:bottom w:val="single" w:sz="6" w:space="0" w:color="000000"/>
              <w:right w:val="single" w:sz="6" w:space="0" w:color="000000"/>
            </w:tcBorders>
          </w:tcPr>
          <w:p w14:paraId="3EA98A68"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r>
      <w:tr w:rsidR="002E3AB7" w:rsidRPr="002E3AB7" w14:paraId="004CE2F8" w14:textId="77777777" w:rsidTr="00AA366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7E7FAEA0"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r w:rsidRPr="002E3AB7">
              <w:rPr>
                <w:rFonts w:ascii="Times New Roman" w:eastAsia="Times New Roman" w:hAnsi="Times New Roman" w:cs="Times New Roman"/>
                <w:bCs/>
                <w:color w:val="000000"/>
                <w:sz w:val="20"/>
                <w:szCs w:val="20"/>
                <w:lang w:eastAsia="pl-PL"/>
              </w:rPr>
              <w:t>6</w:t>
            </w:r>
          </w:p>
        </w:tc>
        <w:tc>
          <w:tcPr>
            <w:tcW w:w="2306" w:type="dxa"/>
            <w:tcBorders>
              <w:top w:val="single" w:sz="6" w:space="0" w:color="000000"/>
              <w:left w:val="single" w:sz="6" w:space="0" w:color="000000"/>
              <w:bottom w:val="single" w:sz="6" w:space="0" w:color="000000"/>
              <w:right w:val="single" w:sz="6" w:space="0" w:color="000000"/>
            </w:tcBorders>
            <w:vAlign w:val="center"/>
          </w:tcPr>
          <w:p w14:paraId="035B198E"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19" w:type="dxa"/>
            <w:tcBorders>
              <w:top w:val="single" w:sz="6" w:space="0" w:color="000000"/>
              <w:left w:val="single" w:sz="6" w:space="0" w:color="000000"/>
              <w:bottom w:val="single" w:sz="6" w:space="0" w:color="000000"/>
              <w:right w:val="single" w:sz="6" w:space="0" w:color="000000"/>
            </w:tcBorders>
          </w:tcPr>
          <w:p w14:paraId="58EFFF94"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A2CA3F1"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D99F97D"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47051F4E"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2A8EC695"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42651466"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tcPr>
          <w:p w14:paraId="3ACC77D4"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1" w:type="dxa"/>
            <w:tcBorders>
              <w:top w:val="single" w:sz="6" w:space="0" w:color="000000"/>
              <w:left w:val="single" w:sz="6" w:space="0" w:color="000000"/>
              <w:bottom w:val="single" w:sz="6" w:space="0" w:color="000000"/>
              <w:right w:val="single" w:sz="6" w:space="0" w:color="000000"/>
            </w:tcBorders>
          </w:tcPr>
          <w:p w14:paraId="511DD3A3"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r>
      <w:tr w:rsidR="002E3AB7" w:rsidRPr="002E3AB7" w14:paraId="0EFA25A5" w14:textId="77777777" w:rsidTr="00AA366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20ABF3E6"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r w:rsidRPr="002E3AB7">
              <w:rPr>
                <w:rFonts w:ascii="Times New Roman" w:eastAsia="Times New Roman" w:hAnsi="Times New Roman" w:cs="Times New Roman"/>
                <w:bCs/>
                <w:color w:val="000000"/>
                <w:sz w:val="20"/>
                <w:szCs w:val="20"/>
                <w:lang w:eastAsia="pl-PL"/>
              </w:rPr>
              <w:t>7</w:t>
            </w:r>
          </w:p>
        </w:tc>
        <w:tc>
          <w:tcPr>
            <w:tcW w:w="2306" w:type="dxa"/>
            <w:tcBorders>
              <w:top w:val="single" w:sz="6" w:space="0" w:color="000000"/>
              <w:left w:val="single" w:sz="6" w:space="0" w:color="000000"/>
              <w:bottom w:val="single" w:sz="6" w:space="0" w:color="000000"/>
              <w:right w:val="single" w:sz="6" w:space="0" w:color="000000"/>
            </w:tcBorders>
            <w:vAlign w:val="center"/>
          </w:tcPr>
          <w:p w14:paraId="7FB8940C"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19" w:type="dxa"/>
            <w:tcBorders>
              <w:top w:val="single" w:sz="6" w:space="0" w:color="000000"/>
              <w:left w:val="single" w:sz="6" w:space="0" w:color="000000"/>
              <w:bottom w:val="single" w:sz="6" w:space="0" w:color="000000"/>
              <w:right w:val="single" w:sz="6" w:space="0" w:color="000000"/>
            </w:tcBorders>
          </w:tcPr>
          <w:p w14:paraId="67148240"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8D5AEB0"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589B5CD2"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5B44B7AF"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764794C7"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33239F30"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tcPr>
          <w:p w14:paraId="789EC8E1"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1" w:type="dxa"/>
            <w:tcBorders>
              <w:top w:val="single" w:sz="6" w:space="0" w:color="000000"/>
              <w:left w:val="single" w:sz="6" w:space="0" w:color="000000"/>
              <w:bottom w:val="single" w:sz="6" w:space="0" w:color="000000"/>
              <w:right w:val="single" w:sz="6" w:space="0" w:color="000000"/>
            </w:tcBorders>
          </w:tcPr>
          <w:p w14:paraId="7E8D54C6"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r>
      <w:tr w:rsidR="002E3AB7" w:rsidRPr="002E3AB7" w14:paraId="7D2C5F0D" w14:textId="77777777" w:rsidTr="00AA366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2D82EC35"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r w:rsidRPr="002E3AB7">
              <w:rPr>
                <w:rFonts w:ascii="Times New Roman" w:eastAsia="Times New Roman" w:hAnsi="Times New Roman" w:cs="Times New Roman"/>
                <w:bCs/>
                <w:color w:val="000000"/>
                <w:sz w:val="20"/>
                <w:szCs w:val="20"/>
                <w:lang w:eastAsia="pl-PL"/>
              </w:rPr>
              <w:t>8</w:t>
            </w:r>
          </w:p>
        </w:tc>
        <w:tc>
          <w:tcPr>
            <w:tcW w:w="2306" w:type="dxa"/>
            <w:tcBorders>
              <w:top w:val="single" w:sz="6" w:space="0" w:color="000000"/>
              <w:left w:val="single" w:sz="6" w:space="0" w:color="000000"/>
              <w:bottom w:val="single" w:sz="6" w:space="0" w:color="000000"/>
              <w:right w:val="single" w:sz="6" w:space="0" w:color="000000"/>
            </w:tcBorders>
            <w:vAlign w:val="center"/>
          </w:tcPr>
          <w:p w14:paraId="12AC68C0"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19" w:type="dxa"/>
            <w:tcBorders>
              <w:top w:val="single" w:sz="6" w:space="0" w:color="000000"/>
              <w:left w:val="single" w:sz="6" w:space="0" w:color="000000"/>
              <w:bottom w:val="single" w:sz="6" w:space="0" w:color="000000"/>
              <w:right w:val="single" w:sz="6" w:space="0" w:color="000000"/>
            </w:tcBorders>
          </w:tcPr>
          <w:p w14:paraId="7B3B49C4"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2C89D100"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3E23BCF3"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7C1488D8"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3AD2CD1E"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4413BB1C"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tcPr>
          <w:p w14:paraId="43FDF863"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1" w:type="dxa"/>
            <w:tcBorders>
              <w:top w:val="single" w:sz="6" w:space="0" w:color="000000"/>
              <w:left w:val="single" w:sz="6" w:space="0" w:color="000000"/>
              <w:bottom w:val="single" w:sz="6" w:space="0" w:color="000000"/>
              <w:right w:val="single" w:sz="6" w:space="0" w:color="000000"/>
            </w:tcBorders>
          </w:tcPr>
          <w:p w14:paraId="012ED84B"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r>
      <w:tr w:rsidR="002E3AB7" w:rsidRPr="002E3AB7" w14:paraId="0D30B4DA" w14:textId="77777777" w:rsidTr="00AA366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2A478391"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r w:rsidRPr="002E3AB7">
              <w:rPr>
                <w:rFonts w:ascii="Times New Roman" w:eastAsia="Times New Roman" w:hAnsi="Times New Roman" w:cs="Times New Roman"/>
                <w:bCs/>
                <w:color w:val="000000"/>
                <w:sz w:val="20"/>
                <w:szCs w:val="20"/>
                <w:lang w:eastAsia="pl-PL"/>
              </w:rPr>
              <w:t>9</w:t>
            </w:r>
          </w:p>
        </w:tc>
        <w:tc>
          <w:tcPr>
            <w:tcW w:w="2306" w:type="dxa"/>
            <w:tcBorders>
              <w:top w:val="single" w:sz="6" w:space="0" w:color="000000"/>
              <w:left w:val="single" w:sz="6" w:space="0" w:color="000000"/>
              <w:bottom w:val="single" w:sz="6" w:space="0" w:color="000000"/>
              <w:right w:val="single" w:sz="6" w:space="0" w:color="000000"/>
            </w:tcBorders>
            <w:vAlign w:val="center"/>
          </w:tcPr>
          <w:p w14:paraId="148F0AD9"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19" w:type="dxa"/>
            <w:tcBorders>
              <w:top w:val="single" w:sz="6" w:space="0" w:color="000000"/>
              <w:left w:val="single" w:sz="6" w:space="0" w:color="000000"/>
              <w:bottom w:val="single" w:sz="6" w:space="0" w:color="000000"/>
              <w:right w:val="single" w:sz="6" w:space="0" w:color="000000"/>
            </w:tcBorders>
          </w:tcPr>
          <w:p w14:paraId="4E9FF103"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68EDD32F"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06CB9CC7"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4C4A2495"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536A3B00"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2D6644CB"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tcPr>
          <w:p w14:paraId="4769F8C3"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1" w:type="dxa"/>
            <w:tcBorders>
              <w:top w:val="single" w:sz="6" w:space="0" w:color="000000"/>
              <w:left w:val="single" w:sz="6" w:space="0" w:color="000000"/>
              <w:bottom w:val="single" w:sz="6" w:space="0" w:color="000000"/>
              <w:right w:val="single" w:sz="6" w:space="0" w:color="000000"/>
            </w:tcBorders>
          </w:tcPr>
          <w:p w14:paraId="47792296"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r>
      <w:tr w:rsidR="002E3AB7" w:rsidRPr="002E3AB7" w14:paraId="4E610A3F" w14:textId="77777777" w:rsidTr="00AA366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2096D94D"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r w:rsidRPr="002E3AB7">
              <w:rPr>
                <w:rFonts w:ascii="Times New Roman" w:eastAsia="Times New Roman" w:hAnsi="Times New Roman" w:cs="Times New Roman"/>
                <w:bCs/>
                <w:color w:val="000000"/>
                <w:sz w:val="20"/>
                <w:szCs w:val="20"/>
                <w:lang w:eastAsia="pl-PL"/>
              </w:rPr>
              <w:t>10</w:t>
            </w:r>
          </w:p>
        </w:tc>
        <w:tc>
          <w:tcPr>
            <w:tcW w:w="2306" w:type="dxa"/>
            <w:tcBorders>
              <w:top w:val="single" w:sz="6" w:space="0" w:color="000000"/>
              <w:left w:val="single" w:sz="6" w:space="0" w:color="000000"/>
              <w:bottom w:val="single" w:sz="6" w:space="0" w:color="000000"/>
              <w:right w:val="single" w:sz="6" w:space="0" w:color="000000"/>
            </w:tcBorders>
            <w:vAlign w:val="center"/>
          </w:tcPr>
          <w:p w14:paraId="561B2B19"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19" w:type="dxa"/>
            <w:tcBorders>
              <w:top w:val="single" w:sz="6" w:space="0" w:color="000000"/>
              <w:left w:val="single" w:sz="6" w:space="0" w:color="000000"/>
              <w:bottom w:val="single" w:sz="6" w:space="0" w:color="000000"/>
              <w:right w:val="single" w:sz="6" w:space="0" w:color="000000"/>
            </w:tcBorders>
          </w:tcPr>
          <w:p w14:paraId="6B514CE6"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29000632"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00FA82B6"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25752BBA"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1B1B4D79" w14:textId="77777777" w:rsidR="002E3AB7" w:rsidRPr="002E3AB7" w:rsidRDefault="002E3AB7" w:rsidP="002E3AB7">
            <w:pPr>
              <w:spacing w:after="0" w:line="240" w:lineRule="auto"/>
              <w:jc w:val="center"/>
              <w:rPr>
                <w:rFonts w:ascii="Times New Roman" w:eastAsia="Times New Roman" w:hAnsi="Times New Roman" w:cs="Times New Roman"/>
                <w:color w:val="000000"/>
                <w:sz w:val="20"/>
                <w:szCs w:val="20"/>
                <w:lang w:eastAsia="pl-PL"/>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0177E434"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0" w:type="dxa"/>
            <w:tcBorders>
              <w:top w:val="single" w:sz="6" w:space="0" w:color="000000"/>
              <w:left w:val="single" w:sz="6" w:space="0" w:color="000000"/>
              <w:bottom w:val="single" w:sz="6" w:space="0" w:color="000000"/>
              <w:right w:val="single" w:sz="6" w:space="0" w:color="000000"/>
            </w:tcBorders>
          </w:tcPr>
          <w:p w14:paraId="6F7A546D"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c>
          <w:tcPr>
            <w:tcW w:w="1221" w:type="dxa"/>
            <w:tcBorders>
              <w:top w:val="single" w:sz="6" w:space="0" w:color="000000"/>
              <w:left w:val="single" w:sz="6" w:space="0" w:color="000000"/>
              <w:bottom w:val="single" w:sz="6" w:space="0" w:color="000000"/>
              <w:right w:val="single" w:sz="6" w:space="0" w:color="000000"/>
            </w:tcBorders>
          </w:tcPr>
          <w:p w14:paraId="4305BE44" w14:textId="77777777" w:rsidR="002E3AB7" w:rsidRPr="002E3AB7" w:rsidRDefault="002E3AB7" w:rsidP="002E3AB7">
            <w:pPr>
              <w:spacing w:after="0" w:line="240" w:lineRule="auto"/>
              <w:jc w:val="center"/>
              <w:rPr>
                <w:rFonts w:ascii="Times New Roman" w:eastAsia="Times New Roman" w:hAnsi="Times New Roman" w:cs="Times New Roman"/>
                <w:bCs/>
                <w:color w:val="000000"/>
                <w:sz w:val="20"/>
                <w:szCs w:val="20"/>
                <w:lang w:eastAsia="pl-PL"/>
              </w:rPr>
            </w:pPr>
          </w:p>
        </w:tc>
      </w:tr>
    </w:tbl>
    <w:p w14:paraId="478B913F" w14:textId="1D1BC7F1" w:rsidR="00DF613D" w:rsidRPr="004D7463" w:rsidRDefault="00DF613D" w:rsidP="00DF613D">
      <w:pPr>
        <w:keepNext/>
        <w:spacing w:line="252" w:lineRule="auto"/>
        <w:contextualSpacing/>
        <w:rPr>
          <w:rFonts w:ascii="Times New Roman" w:hAnsi="Times New Roman" w:cs="Times New Roman"/>
          <w:lang w:bidi="en-US"/>
        </w:rPr>
      </w:pPr>
    </w:p>
    <w:p w14:paraId="504FFC4C" w14:textId="77777777" w:rsidR="00DF613D" w:rsidRPr="004D7463" w:rsidRDefault="00DF613D" w:rsidP="00DF613D">
      <w:pPr>
        <w:keepNext/>
        <w:spacing w:line="252" w:lineRule="auto"/>
        <w:contextualSpacing/>
        <w:rPr>
          <w:rFonts w:ascii="Times New Roman" w:hAnsi="Times New Roman" w:cs="Times New Roman"/>
          <w:lang w:bidi="en-US"/>
        </w:rPr>
      </w:pPr>
      <w:r w:rsidRPr="004D7463">
        <w:rPr>
          <w:rFonts w:ascii="Times New Roman" w:hAnsi="Times New Roman" w:cs="Times New Roman"/>
          <w:lang w:bidi="en-US"/>
        </w:rPr>
        <w:t xml:space="preserve">Wykaz pojazdów dopuszczonych na wjazd do kompleksu koszarowego celem realizacji umowy </w:t>
      </w:r>
    </w:p>
    <w:p w14:paraId="278EC45B" w14:textId="77777777" w:rsidR="00DF613D" w:rsidRPr="004D7463" w:rsidRDefault="00DF613D" w:rsidP="00DF613D">
      <w:pPr>
        <w:keepNext/>
        <w:spacing w:line="252" w:lineRule="auto"/>
        <w:ind w:left="360"/>
        <w:contextualSpacing/>
        <w:rPr>
          <w:rFonts w:ascii="Times New Roman" w:hAnsi="Times New Roman" w:cs="Times New Roman"/>
          <w:b/>
          <w:lang w:bidi="en-US"/>
        </w:rPr>
      </w:pPr>
    </w:p>
    <w:tbl>
      <w:tblPr>
        <w:tblW w:w="142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385"/>
        <w:gridCol w:w="2966"/>
        <w:gridCol w:w="2274"/>
        <w:gridCol w:w="2472"/>
        <w:gridCol w:w="2445"/>
      </w:tblGrid>
      <w:tr w:rsidR="00DF613D" w:rsidRPr="004D7463" w14:paraId="461E737F" w14:textId="77777777" w:rsidTr="00DF613D">
        <w:trPr>
          <w:trHeight w:val="685"/>
        </w:trPr>
        <w:tc>
          <w:tcPr>
            <w:tcW w:w="753" w:type="dxa"/>
            <w:vAlign w:val="center"/>
          </w:tcPr>
          <w:p w14:paraId="2B0F9B3F" w14:textId="77777777" w:rsidR="00DF613D" w:rsidRPr="004D7463" w:rsidRDefault="00DF613D" w:rsidP="00DF613D">
            <w:pPr>
              <w:keepNext/>
              <w:spacing w:line="360" w:lineRule="auto"/>
              <w:jc w:val="center"/>
              <w:rPr>
                <w:rFonts w:ascii="Times New Roman" w:hAnsi="Times New Roman" w:cs="Times New Roman"/>
                <w:b/>
              </w:rPr>
            </w:pPr>
            <w:r w:rsidRPr="004D7463">
              <w:rPr>
                <w:rFonts w:ascii="Times New Roman" w:hAnsi="Times New Roman" w:cs="Times New Roman"/>
                <w:b/>
              </w:rPr>
              <w:t>Lp.</w:t>
            </w:r>
          </w:p>
        </w:tc>
        <w:tc>
          <w:tcPr>
            <w:tcW w:w="3385" w:type="dxa"/>
            <w:vAlign w:val="center"/>
          </w:tcPr>
          <w:p w14:paraId="10C37E9B" w14:textId="77777777" w:rsidR="00DF613D" w:rsidRPr="004D7463" w:rsidRDefault="00DF613D" w:rsidP="00DF613D">
            <w:pPr>
              <w:keepNext/>
              <w:spacing w:line="360" w:lineRule="auto"/>
              <w:jc w:val="center"/>
              <w:rPr>
                <w:rFonts w:ascii="Times New Roman" w:hAnsi="Times New Roman" w:cs="Times New Roman"/>
                <w:b/>
              </w:rPr>
            </w:pPr>
            <w:r w:rsidRPr="004D7463">
              <w:rPr>
                <w:rFonts w:ascii="Times New Roman" w:hAnsi="Times New Roman" w:cs="Times New Roman"/>
                <w:b/>
              </w:rPr>
              <w:t>Kierowca pojazdu</w:t>
            </w:r>
          </w:p>
          <w:p w14:paraId="36DCB50F" w14:textId="77777777" w:rsidR="00DF613D" w:rsidRPr="004D7463" w:rsidRDefault="00DF613D" w:rsidP="00DF613D">
            <w:pPr>
              <w:keepNext/>
              <w:spacing w:line="360" w:lineRule="auto"/>
              <w:jc w:val="center"/>
              <w:rPr>
                <w:rFonts w:ascii="Times New Roman" w:hAnsi="Times New Roman" w:cs="Times New Roman"/>
                <w:b/>
              </w:rPr>
            </w:pPr>
            <w:r w:rsidRPr="004D7463">
              <w:rPr>
                <w:rFonts w:ascii="Times New Roman" w:hAnsi="Times New Roman" w:cs="Times New Roman"/>
                <w:b/>
              </w:rPr>
              <w:t>Nazwisko i imię</w:t>
            </w:r>
          </w:p>
        </w:tc>
        <w:tc>
          <w:tcPr>
            <w:tcW w:w="2966" w:type="dxa"/>
            <w:vAlign w:val="center"/>
          </w:tcPr>
          <w:p w14:paraId="4C1AD57E" w14:textId="77777777" w:rsidR="00DF613D" w:rsidRPr="004D7463" w:rsidRDefault="00DF613D" w:rsidP="00DF613D">
            <w:pPr>
              <w:keepNext/>
              <w:jc w:val="center"/>
              <w:rPr>
                <w:rFonts w:ascii="Times New Roman" w:hAnsi="Times New Roman" w:cs="Times New Roman"/>
                <w:b/>
              </w:rPr>
            </w:pPr>
            <w:r w:rsidRPr="004D7463">
              <w:rPr>
                <w:rFonts w:ascii="Times New Roman" w:hAnsi="Times New Roman" w:cs="Times New Roman"/>
                <w:b/>
              </w:rPr>
              <w:t>Dokument tożsamości ze zdjęciem</w:t>
            </w:r>
          </w:p>
        </w:tc>
        <w:tc>
          <w:tcPr>
            <w:tcW w:w="2274" w:type="dxa"/>
            <w:vAlign w:val="center"/>
          </w:tcPr>
          <w:p w14:paraId="3C7D22D5" w14:textId="77777777" w:rsidR="00DF613D" w:rsidRPr="004D7463" w:rsidRDefault="00DF613D" w:rsidP="00DF613D">
            <w:pPr>
              <w:keepNext/>
              <w:jc w:val="center"/>
              <w:rPr>
                <w:rFonts w:ascii="Times New Roman" w:hAnsi="Times New Roman" w:cs="Times New Roman"/>
                <w:b/>
              </w:rPr>
            </w:pPr>
            <w:r w:rsidRPr="004D7463">
              <w:rPr>
                <w:rFonts w:ascii="Times New Roman" w:hAnsi="Times New Roman" w:cs="Times New Roman"/>
                <w:b/>
              </w:rPr>
              <w:t>Marka pojazdu</w:t>
            </w:r>
          </w:p>
        </w:tc>
        <w:tc>
          <w:tcPr>
            <w:tcW w:w="2472" w:type="dxa"/>
            <w:vAlign w:val="center"/>
          </w:tcPr>
          <w:p w14:paraId="27AE19FA" w14:textId="77777777" w:rsidR="00DF613D" w:rsidRPr="004D7463" w:rsidRDefault="00DF613D" w:rsidP="00DF613D">
            <w:pPr>
              <w:keepNext/>
              <w:jc w:val="center"/>
              <w:rPr>
                <w:rFonts w:ascii="Times New Roman" w:hAnsi="Times New Roman" w:cs="Times New Roman"/>
                <w:b/>
              </w:rPr>
            </w:pPr>
            <w:r w:rsidRPr="004D7463">
              <w:rPr>
                <w:rFonts w:ascii="Times New Roman" w:hAnsi="Times New Roman" w:cs="Times New Roman"/>
                <w:b/>
              </w:rPr>
              <w:t>Numer rejestracyjny</w:t>
            </w:r>
          </w:p>
        </w:tc>
        <w:tc>
          <w:tcPr>
            <w:tcW w:w="2445" w:type="dxa"/>
            <w:vAlign w:val="center"/>
          </w:tcPr>
          <w:p w14:paraId="5D274211" w14:textId="77777777" w:rsidR="00DF613D" w:rsidRPr="004D7463" w:rsidRDefault="00DF613D" w:rsidP="00DF613D">
            <w:pPr>
              <w:keepNext/>
              <w:spacing w:line="360" w:lineRule="auto"/>
              <w:jc w:val="center"/>
              <w:rPr>
                <w:rFonts w:ascii="Times New Roman" w:hAnsi="Times New Roman" w:cs="Times New Roman"/>
                <w:b/>
              </w:rPr>
            </w:pPr>
            <w:r w:rsidRPr="004D7463">
              <w:rPr>
                <w:rFonts w:ascii="Times New Roman" w:hAnsi="Times New Roman" w:cs="Times New Roman"/>
                <w:b/>
              </w:rPr>
              <w:t>Uwagi</w:t>
            </w:r>
          </w:p>
        </w:tc>
      </w:tr>
      <w:tr w:rsidR="00DF613D" w:rsidRPr="004D7463" w14:paraId="5BFAE9BD" w14:textId="77777777" w:rsidTr="00DF613D">
        <w:trPr>
          <w:trHeight w:val="329"/>
        </w:trPr>
        <w:tc>
          <w:tcPr>
            <w:tcW w:w="753" w:type="dxa"/>
          </w:tcPr>
          <w:p w14:paraId="1941A981" w14:textId="77777777" w:rsidR="00DF613D" w:rsidRPr="004D7463" w:rsidRDefault="00DF613D" w:rsidP="00DF613D">
            <w:pPr>
              <w:keepNext/>
              <w:spacing w:line="360" w:lineRule="auto"/>
              <w:rPr>
                <w:rFonts w:ascii="Times New Roman" w:hAnsi="Times New Roman" w:cs="Times New Roman"/>
              </w:rPr>
            </w:pPr>
            <w:r w:rsidRPr="004D7463">
              <w:rPr>
                <w:rFonts w:ascii="Times New Roman" w:hAnsi="Times New Roman" w:cs="Times New Roman"/>
              </w:rPr>
              <w:t>1</w:t>
            </w:r>
          </w:p>
        </w:tc>
        <w:tc>
          <w:tcPr>
            <w:tcW w:w="3385" w:type="dxa"/>
          </w:tcPr>
          <w:p w14:paraId="07106F97" w14:textId="77777777" w:rsidR="00DF613D" w:rsidRPr="004D7463" w:rsidRDefault="00DF613D" w:rsidP="00DF613D">
            <w:pPr>
              <w:keepNext/>
              <w:spacing w:line="360" w:lineRule="auto"/>
              <w:rPr>
                <w:rFonts w:ascii="Times New Roman" w:hAnsi="Times New Roman" w:cs="Times New Roman"/>
              </w:rPr>
            </w:pPr>
          </w:p>
        </w:tc>
        <w:tc>
          <w:tcPr>
            <w:tcW w:w="2966" w:type="dxa"/>
          </w:tcPr>
          <w:p w14:paraId="1C95B066" w14:textId="77777777" w:rsidR="00DF613D" w:rsidRPr="004D7463" w:rsidRDefault="00DF613D" w:rsidP="00DF613D">
            <w:pPr>
              <w:keepNext/>
              <w:spacing w:line="360" w:lineRule="auto"/>
              <w:rPr>
                <w:rFonts w:ascii="Times New Roman" w:hAnsi="Times New Roman" w:cs="Times New Roman"/>
              </w:rPr>
            </w:pPr>
          </w:p>
        </w:tc>
        <w:tc>
          <w:tcPr>
            <w:tcW w:w="2274" w:type="dxa"/>
          </w:tcPr>
          <w:p w14:paraId="359D09E7" w14:textId="77777777" w:rsidR="00DF613D" w:rsidRPr="004D7463" w:rsidRDefault="00DF613D" w:rsidP="00DF613D">
            <w:pPr>
              <w:keepNext/>
              <w:spacing w:line="360" w:lineRule="auto"/>
              <w:rPr>
                <w:rFonts w:ascii="Times New Roman" w:hAnsi="Times New Roman" w:cs="Times New Roman"/>
              </w:rPr>
            </w:pPr>
          </w:p>
        </w:tc>
        <w:tc>
          <w:tcPr>
            <w:tcW w:w="2472" w:type="dxa"/>
          </w:tcPr>
          <w:p w14:paraId="6491BC61" w14:textId="77777777" w:rsidR="00DF613D" w:rsidRPr="004D7463" w:rsidRDefault="00DF613D" w:rsidP="00DF613D">
            <w:pPr>
              <w:keepNext/>
              <w:spacing w:line="360" w:lineRule="auto"/>
              <w:rPr>
                <w:rFonts w:ascii="Times New Roman" w:hAnsi="Times New Roman" w:cs="Times New Roman"/>
              </w:rPr>
            </w:pPr>
          </w:p>
        </w:tc>
        <w:tc>
          <w:tcPr>
            <w:tcW w:w="2445" w:type="dxa"/>
          </w:tcPr>
          <w:p w14:paraId="45F4D0CC" w14:textId="77777777" w:rsidR="00DF613D" w:rsidRPr="004D7463" w:rsidRDefault="00DF613D" w:rsidP="00DF613D">
            <w:pPr>
              <w:keepNext/>
              <w:spacing w:line="360" w:lineRule="auto"/>
              <w:rPr>
                <w:rFonts w:ascii="Times New Roman" w:hAnsi="Times New Roman" w:cs="Times New Roman"/>
              </w:rPr>
            </w:pPr>
          </w:p>
        </w:tc>
      </w:tr>
      <w:tr w:rsidR="00DF613D" w:rsidRPr="004D7463" w14:paraId="7DE5B106" w14:textId="77777777" w:rsidTr="00DF613D">
        <w:trPr>
          <w:trHeight w:val="355"/>
        </w:trPr>
        <w:tc>
          <w:tcPr>
            <w:tcW w:w="753" w:type="dxa"/>
          </w:tcPr>
          <w:p w14:paraId="43E5EA60" w14:textId="77777777" w:rsidR="00DF613D" w:rsidRPr="004D7463" w:rsidRDefault="00DF613D" w:rsidP="00DF613D">
            <w:pPr>
              <w:keepNext/>
              <w:spacing w:line="360" w:lineRule="auto"/>
              <w:rPr>
                <w:rFonts w:ascii="Times New Roman" w:hAnsi="Times New Roman" w:cs="Times New Roman"/>
              </w:rPr>
            </w:pPr>
            <w:r w:rsidRPr="004D7463">
              <w:rPr>
                <w:rFonts w:ascii="Times New Roman" w:hAnsi="Times New Roman" w:cs="Times New Roman"/>
              </w:rPr>
              <w:t>2</w:t>
            </w:r>
          </w:p>
        </w:tc>
        <w:tc>
          <w:tcPr>
            <w:tcW w:w="3385" w:type="dxa"/>
          </w:tcPr>
          <w:p w14:paraId="665D423C" w14:textId="77777777" w:rsidR="00DF613D" w:rsidRPr="004D7463" w:rsidRDefault="00DF613D" w:rsidP="00DF613D">
            <w:pPr>
              <w:keepNext/>
              <w:spacing w:line="360" w:lineRule="auto"/>
              <w:rPr>
                <w:rFonts w:ascii="Times New Roman" w:hAnsi="Times New Roman" w:cs="Times New Roman"/>
              </w:rPr>
            </w:pPr>
          </w:p>
        </w:tc>
        <w:tc>
          <w:tcPr>
            <w:tcW w:w="2966" w:type="dxa"/>
          </w:tcPr>
          <w:p w14:paraId="22C2DE13" w14:textId="77777777" w:rsidR="00DF613D" w:rsidRPr="004D7463" w:rsidRDefault="00DF613D" w:rsidP="00DF613D">
            <w:pPr>
              <w:keepNext/>
              <w:spacing w:line="360" w:lineRule="auto"/>
              <w:rPr>
                <w:rFonts w:ascii="Times New Roman" w:hAnsi="Times New Roman" w:cs="Times New Roman"/>
              </w:rPr>
            </w:pPr>
          </w:p>
        </w:tc>
        <w:tc>
          <w:tcPr>
            <w:tcW w:w="2274" w:type="dxa"/>
          </w:tcPr>
          <w:p w14:paraId="28CE566C" w14:textId="77777777" w:rsidR="00DF613D" w:rsidRPr="004D7463" w:rsidRDefault="00DF613D" w:rsidP="00DF613D">
            <w:pPr>
              <w:keepNext/>
              <w:spacing w:line="360" w:lineRule="auto"/>
              <w:rPr>
                <w:rFonts w:ascii="Times New Roman" w:hAnsi="Times New Roman" w:cs="Times New Roman"/>
              </w:rPr>
            </w:pPr>
          </w:p>
        </w:tc>
        <w:tc>
          <w:tcPr>
            <w:tcW w:w="2472" w:type="dxa"/>
          </w:tcPr>
          <w:p w14:paraId="0ED626B5" w14:textId="77777777" w:rsidR="00DF613D" w:rsidRPr="004D7463" w:rsidRDefault="00DF613D" w:rsidP="00DF613D">
            <w:pPr>
              <w:keepNext/>
              <w:spacing w:line="360" w:lineRule="auto"/>
              <w:rPr>
                <w:rFonts w:ascii="Times New Roman" w:hAnsi="Times New Roman" w:cs="Times New Roman"/>
              </w:rPr>
            </w:pPr>
          </w:p>
        </w:tc>
        <w:tc>
          <w:tcPr>
            <w:tcW w:w="2445" w:type="dxa"/>
          </w:tcPr>
          <w:p w14:paraId="4897AD71" w14:textId="77777777" w:rsidR="00DF613D" w:rsidRPr="004D7463" w:rsidRDefault="00DF613D" w:rsidP="00DF613D">
            <w:pPr>
              <w:keepNext/>
              <w:spacing w:line="360" w:lineRule="auto"/>
              <w:rPr>
                <w:rFonts w:ascii="Times New Roman" w:hAnsi="Times New Roman" w:cs="Times New Roman"/>
              </w:rPr>
            </w:pPr>
          </w:p>
        </w:tc>
      </w:tr>
      <w:tr w:rsidR="00DF613D" w:rsidRPr="004D7463" w14:paraId="334DD50A" w14:textId="77777777" w:rsidTr="00DF613D">
        <w:trPr>
          <w:trHeight w:val="355"/>
        </w:trPr>
        <w:tc>
          <w:tcPr>
            <w:tcW w:w="753" w:type="dxa"/>
          </w:tcPr>
          <w:p w14:paraId="6FC51F60" w14:textId="77777777" w:rsidR="00DF613D" w:rsidRPr="004D7463" w:rsidRDefault="00DF613D" w:rsidP="00DF613D">
            <w:pPr>
              <w:keepNext/>
              <w:spacing w:line="360" w:lineRule="auto"/>
              <w:rPr>
                <w:rFonts w:ascii="Times New Roman" w:hAnsi="Times New Roman" w:cs="Times New Roman"/>
              </w:rPr>
            </w:pPr>
            <w:r w:rsidRPr="004D7463">
              <w:rPr>
                <w:rFonts w:ascii="Times New Roman" w:hAnsi="Times New Roman" w:cs="Times New Roman"/>
              </w:rPr>
              <w:t>3</w:t>
            </w:r>
          </w:p>
        </w:tc>
        <w:tc>
          <w:tcPr>
            <w:tcW w:w="3385" w:type="dxa"/>
          </w:tcPr>
          <w:p w14:paraId="78518ACD" w14:textId="77777777" w:rsidR="00DF613D" w:rsidRPr="004D7463" w:rsidRDefault="00DF613D" w:rsidP="00DF613D">
            <w:pPr>
              <w:keepNext/>
              <w:spacing w:line="360" w:lineRule="auto"/>
              <w:rPr>
                <w:rFonts w:ascii="Times New Roman" w:hAnsi="Times New Roman" w:cs="Times New Roman"/>
              </w:rPr>
            </w:pPr>
          </w:p>
        </w:tc>
        <w:tc>
          <w:tcPr>
            <w:tcW w:w="2966" w:type="dxa"/>
          </w:tcPr>
          <w:p w14:paraId="6B46CE16" w14:textId="77777777" w:rsidR="00DF613D" w:rsidRPr="004D7463" w:rsidRDefault="00DF613D" w:rsidP="00DF613D">
            <w:pPr>
              <w:keepNext/>
              <w:spacing w:line="360" w:lineRule="auto"/>
              <w:rPr>
                <w:rFonts w:ascii="Times New Roman" w:hAnsi="Times New Roman" w:cs="Times New Roman"/>
              </w:rPr>
            </w:pPr>
          </w:p>
        </w:tc>
        <w:tc>
          <w:tcPr>
            <w:tcW w:w="2274" w:type="dxa"/>
          </w:tcPr>
          <w:p w14:paraId="165D0653" w14:textId="77777777" w:rsidR="00DF613D" w:rsidRPr="004D7463" w:rsidRDefault="00DF613D" w:rsidP="00DF613D">
            <w:pPr>
              <w:keepNext/>
              <w:spacing w:line="360" w:lineRule="auto"/>
              <w:rPr>
                <w:rFonts w:ascii="Times New Roman" w:hAnsi="Times New Roman" w:cs="Times New Roman"/>
              </w:rPr>
            </w:pPr>
          </w:p>
        </w:tc>
        <w:tc>
          <w:tcPr>
            <w:tcW w:w="2472" w:type="dxa"/>
          </w:tcPr>
          <w:p w14:paraId="09C85A06" w14:textId="77777777" w:rsidR="00DF613D" w:rsidRPr="004D7463" w:rsidRDefault="00DF613D" w:rsidP="00DF613D">
            <w:pPr>
              <w:keepNext/>
              <w:spacing w:line="360" w:lineRule="auto"/>
              <w:rPr>
                <w:rFonts w:ascii="Times New Roman" w:hAnsi="Times New Roman" w:cs="Times New Roman"/>
              </w:rPr>
            </w:pPr>
          </w:p>
        </w:tc>
        <w:tc>
          <w:tcPr>
            <w:tcW w:w="2445" w:type="dxa"/>
          </w:tcPr>
          <w:p w14:paraId="663250AC" w14:textId="77777777" w:rsidR="00DF613D" w:rsidRPr="004D7463" w:rsidRDefault="00DF613D" w:rsidP="00DF613D">
            <w:pPr>
              <w:keepNext/>
              <w:spacing w:line="360" w:lineRule="auto"/>
              <w:rPr>
                <w:rFonts w:ascii="Times New Roman" w:hAnsi="Times New Roman" w:cs="Times New Roman"/>
              </w:rPr>
            </w:pPr>
          </w:p>
        </w:tc>
      </w:tr>
      <w:tr w:rsidR="00DF613D" w:rsidRPr="004D7463" w14:paraId="293A3D89" w14:textId="77777777" w:rsidTr="00DF613D">
        <w:trPr>
          <w:trHeight w:val="355"/>
        </w:trPr>
        <w:tc>
          <w:tcPr>
            <w:tcW w:w="753" w:type="dxa"/>
          </w:tcPr>
          <w:p w14:paraId="4BF2B274" w14:textId="77777777" w:rsidR="00DF613D" w:rsidRPr="004D7463" w:rsidRDefault="00DF613D" w:rsidP="00DF613D">
            <w:pPr>
              <w:keepNext/>
              <w:spacing w:line="360" w:lineRule="auto"/>
              <w:rPr>
                <w:rFonts w:ascii="Times New Roman" w:hAnsi="Times New Roman" w:cs="Times New Roman"/>
              </w:rPr>
            </w:pPr>
          </w:p>
        </w:tc>
        <w:tc>
          <w:tcPr>
            <w:tcW w:w="3385" w:type="dxa"/>
          </w:tcPr>
          <w:p w14:paraId="38B4F378" w14:textId="77777777" w:rsidR="00DF613D" w:rsidRPr="004D7463" w:rsidRDefault="00DF613D" w:rsidP="00DF613D">
            <w:pPr>
              <w:keepNext/>
              <w:spacing w:line="360" w:lineRule="auto"/>
              <w:rPr>
                <w:rFonts w:ascii="Times New Roman" w:hAnsi="Times New Roman" w:cs="Times New Roman"/>
              </w:rPr>
            </w:pPr>
          </w:p>
        </w:tc>
        <w:tc>
          <w:tcPr>
            <w:tcW w:w="2966" w:type="dxa"/>
          </w:tcPr>
          <w:p w14:paraId="10ED0894" w14:textId="77777777" w:rsidR="00DF613D" w:rsidRPr="004D7463" w:rsidRDefault="00DF613D" w:rsidP="00DF613D">
            <w:pPr>
              <w:keepNext/>
              <w:spacing w:line="360" w:lineRule="auto"/>
              <w:rPr>
                <w:rFonts w:ascii="Times New Roman" w:hAnsi="Times New Roman" w:cs="Times New Roman"/>
              </w:rPr>
            </w:pPr>
          </w:p>
        </w:tc>
        <w:tc>
          <w:tcPr>
            <w:tcW w:w="2274" w:type="dxa"/>
          </w:tcPr>
          <w:p w14:paraId="706EE244" w14:textId="77777777" w:rsidR="00DF613D" w:rsidRPr="004D7463" w:rsidRDefault="00DF613D" w:rsidP="00DF613D">
            <w:pPr>
              <w:keepNext/>
              <w:spacing w:line="360" w:lineRule="auto"/>
              <w:rPr>
                <w:rFonts w:ascii="Times New Roman" w:hAnsi="Times New Roman" w:cs="Times New Roman"/>
              </w:rPr>
            </w:pPr>
          </w:p>
        </w:tc>
        <w:tc>
          <w:tcPr>
            <w:tcW w:w="2472" w:type="dxa"/>
          </w:tcPr>
          <w:p w14:paraId="68EB3600" w14:textId="77777777" w:rsidR="00DF613D" w:rsidRPr="004D7463" w:rsidRDefault="00DF613D" w:rsidP="00DF613D">
            <w:pPr>
              <w:keepNext/>
              <w:spacing w:line="360" w:lineRule="auto"/>
              <w:rPr>
                <w:rFonts w:ascii="Times New Roman" w:hAnsi="Times New Roman" w:cs="Times New Roman"/>
              </w:rPr>
            </w:pPr>
          </w:p>
        </w:tc>
        <w:tc>
          <w:tcPr>
            <w:tcW w:w="2445" w:type="dxa"/>
          </w:tcPr>
          <w:p w14:paraId="22837C0A" w14:textId="77777777" w:rsidR="00DF613D" w:rsidRPr="004D7463" w:rsidRDefault="00DF613D" w:rsidP="00DF613D">
            <w:pPr>
              <w:keepNext/>
              <w:spacing w:line="360" w:lineRule="auto"/>
              <w:rPr>
                <w:rFonts w:ascii="Times New Roman" w:hAnsi="Times New Roman" w:cs="Times New Roman"/>
              </w:rPr>
            </w:pPr>
          </w:p>
        </w:tc>
      </w:tr>
    </w:tbl>
    <w:p w14:paraId="3A57898F" w14:textId="77777777" w:rsidR="00DF613D" w:rsidRPr="004D7463" w:rsidRDefault="00DF613D" w:rsidP="00DF613D">
      <w:pPr>
        <w:keepNext/>
        <w:rPr>
          <w:rFonts w:ascii="Times New Roman" w:hAnsi="Times New Roman" w:cs="Times New Roman"/>
        </w:rPr>
      </w:pPr>
    </w:p>
    <w:p w14:paraId="4B451627" w14:textId="77777777" w:rsidR="00DF613D" w:rsidRPr="004D7463" w:rsidRDefault="00DF613D" w:rsidP="00DF613D">
      <w:pPr>
        <w:keepNext/>
        <w:tabs>
          <w:tab w:val="center" w:pos="4536"/>
          <w:tab w:val="right" w:pos="9072"/>
        </w:tabs>
        <w:rPr>
          <w:rFonts w:ascii="Times New Roman" w:hAnsi="Times New Roman" w:cs="Times New Roman"/>
        </w:rPr>
      </w:pPr>
      <w:r w:rsidRPr="004D7463">
        <w:rPr>
          <w:rFonts w:ascii="Times New Roman" w:hAnsi="Times New Roman" w:cs="Times New Roman"/>
          <w:b/>
        </w:rPr>
        <w:t>*</w:t>
      </w:r>
      <w:r w:rsidRPr="004D7463">
        <w:rPr>
          <w:rFonts w:ascii="Times New Roman" w:hAnsi="Times New Roman" w:cs="Times New Roman"/>
        </w:rPr>
        <w:t>- wypełnić w przypadku dostępu do informacji niejawnych</w:t>
      </w:r>
    </w:p>
    <w:p w14:paraId="346FC2E4" w14:textId="77777777" w:rsidR="00DF613D" w:rsidRPr="004D7463" w:rsidRDefault="00DF613D" w:rsidP="00DF613D">
      <w:pPr>
        <w:keepNext/>
        <w:tabs>
          <w:tab w:val="center" w:pos="4536"/>
          <w:tab w:val="right" w:pos="9072"/>
        </w:tabs>
        <w:rPr>
          <w:rFonts w:ascii="Times New Roman" w:hAnsi="Times New Roman" w:cs="Times New Roman"/>
        </w:rPr>
      </w:pPr>
    </w:p>
    <w:p w14:paraId="3E946DCF" w14:textId="77777777" w:rsidR="00DF613D" w:rsidRPr="004D7463" w:rsidRDefault="00DF613D" w:rsidP="00DF613D">
      <w:pPr>
        <w:keepNext/>
        <w:tabs>
          <w:tab w:val="center" w:pos="4536"/>
          <w:tab w:val="right" w:pos="9072"/>
        </w:tabs>
        <w:rPr>
          <w:rFonts w:ascii="Times New Roman" w:hAnsi="Times New Roman" w:cs="Times New Roman"/>
        </w:rPr>
      </w:pPr>
    </w:p>
    <w:p w14:paraId="5F4574E4" w14:textId="77777777" w:rsidR="00DF613D" w:rsidRPr="004D7463" w:rsidRDefault="00DF613D" w:rsidP="00DF613D">
      <w:pPr>
        <w:keepNext/>
        <w:tabs>
          <w:tab w:val="center" w:pos="4536"/>
          <w:tab w:val="right" w:pos="9072"/>
        </w:tabs>
        <w:rPr>
          <w:rFonts w:ascii="Times New Roman" w:hAnsi="Times New Roman" w:cs="Times New Roman"/>
        </w:rPr>
      </w:pPr>
    </w:p>
    <w:p w14:paraId="06A22EBD" w14:textId="77777777" w:rsidR="00DF613D" w:rsidRPr="004D7463" w:rsidRDefault="00DF613D" w:rsidP="00DF613D">
      <w:pPr>
        <w:keepNext/>
        <w:tabs>
          <w:tab w:val="center" w:pos="4536"/>
          <w:tab w:val="right" w:pos="9072"/>
        </w:tabs>
        <w:rPr>
          <w:rFonts w:ascii="Times New Roman" w:hAnsi="Times New Roman" w:cs="Times New Roman"/>
        </w:rPr>
      </w:pPr>
    </w:p>
    <w:p w14:paraId="16E7CF52" w14:textId="77777777" w:rsidR="00DF613D" w:rsidRPr="004D7463" w:rsidRDefault="00DF613D" w:rsidP="00DF613D">
      <w:pPr>
        <w:keepNext/>
        <w:tabs>
          <w:tab w:val="center" w:pos="4536"/>
          <w:tab w:val="right" w:pos="9072"/>
        </w:tabs>
        <w:jc w:val="right"/>
        <w:rPr>
          <w:rFonts w:ascii="Times New Roman" w:hAnsi="Times New Roman" w:cs="Times New Roman"/>
        </w:rPr>
      </w:pPr>
    </w:p>
    <w:p w14:paraId="56093B47" w14:textId="77777777" w:rsidR="00DF613D" w:rsidRPr="004D7463" w:rsidRDefault="00DF613D" w:rsidP="00DF613D">
      <w:pPr>
        <w:keepNext/>
        <w:tabs>
          <w:tab w:val="center" w:pos="4536"/>
          <w:tab w:val="right" w:pos="9072"/>
        </w:tabs>
        <w:jc w:val="right"/>
        <w:rPr>
          <w:rFonts w:ascii="Times New Roman" w:hAnsi="Times New Roman" w:cs="Times New Roman"/>
        </w:rPr>
      </w:pPr>
    </w:p>
    <w:p w14:paraId="34BB8F08" w14:textId="55E5C603" w:rsidR="00136DF6" w:rsidRPr="006B7BC1" w:rsidRDefault="00DF613D" w:rsidP="006B7BC1">
      <w:pPr>
        <w:autoSpaceDE w:val="0"/>
        <w:autoSpaceDN w:val="0"/>
        <w:adjustRightInd w:val="0"/>
        <w:ind w:right="480"/>
        <w:jc w:val="right"/>
        <w:rPr>
          <w:rFonts w:ascii="Times New Roman" w:hAnsi="Times New Roman" w:cs="Times New Roman"/>
          <w:b/>
        </w:rPr>
      </w:pPr>
      <w:r w:rsidRPr="004D7463">
        <w:rPr>
          <w:rFonts w:ascii="Times New Roman" w:hAnsi="Times New Roman" w:cs="Times New Roman"/>
          <w:i/>
        </w:rPr>
        <w:t xml:space="preserve">Pieczęć firmy i podpis </w:t>
      </w:r>
    </w:p>
    <w:p w14:paraId="49E41CB7" w14:textId="41D21D51" w:rsidR="00DF613D" w:rsidRPr="004D7463" w:rsidRDefault="00DF613D" w:rsidP="00DF613D">
      <w:pPr>
        <w:rPr>
          <w:rFonts w:ascii="Times New Roman" w:hAnsi="Times New Roman" w:cs="Times New Roman"/>
          <w:b/>
          <w:bCs/>
        </w:rPr>
      </w:pPr>
      <w:r w:rsidRPr="004D7463">
        <w:rPr>
          <w:rFonts w:ascii="Times New Roman" w:hAnsi="Times New Roman" w:cs="Times New Roman"/>
          <w:b/>
          <w:bCs/>
        </w:rPr>
        <w:lastRenderedPageBreak/>
        <w:t>Wykaz osób wykonujących czynności zlecone, które posiadają uprawnienia do dostępu do informacji niejawnych</w:t>
      </w:r>
    </w:p>
    <w:p w14:paraId="4F2E7385" w14:textId="77777777" w:rsidR="00DF613D" w:rsidRPr="004D7463" w:rsidRDefault="00DF613D" w:rsidP="00DF613D">
      <w:pPr>
        <w:rPr>
          <w:rFonts w:ascii="Times New Roman" w:hAnsi="Times New Roman" w:cs="Times New Roman"/>
        </w:rPr>
      </w:pPr>
    </w:p>
    <w:p w14:paraId="44128364" w14:textId="77777777" w:rsidR="00DF613D" w:rsidRPr="004D7463" w:rsidRDefault="00DF613D" w:rsidP="00DF613D">
      <w:pPr>
        <w:rPr>
          <w:rFonts w:ascii="Times New Roman" w:hAnsi="Times New Roman" w:cs="Times New Roman"/>
        </w:rPr>
      </w:pPr>
      <w:r w:rsidRPr="004D7463">
        <w:rPr>
          <w:rFonts w:ascii="Times New Roman" w:hAnsi="Times New Roman" w:cs="Times New Roman"/>
        </w:rPr>
        <w:t xml:space="preserve">          Pracowników zatrudnionych w firmie:</w:t>
      </w:r>
      <w:r w:rsidRPr="004D7463">
        <w:rPr>
          <w:rFonts w:ascii="Times New Roman" w:hAnsi="Times New Roman" w:cs="Times New Roman"/>
          <w:b/>
        </w:rPr>
        <w:t xml:space="preserve"> ………………………………………………………………………</w:t>
      </w:r>
    </w:p>
    <w:p w14:paraId="15477783" w14:textId="77777777" w:rsidR="00DF613D" w:rsidRPr="004D7463" w:rsidRDefault="00DF613D" w:rsidP="00DF613D">
      <w:pPr>
        <w:rPr>
          <w:rFonts w:ascii="Times New Roman" w:hAnsi="Times New Roman" w:cs="Times New Roman"/>
        </w:rPr>
      </w:pPr>
    </w:p>
    <w:p w14:paraId="71C08A71" w14:textId="77777777" w:rsidR="00DF613D" w:rsidRPr="004D7463" w:rsidRDefault="00DF613D" w:rsidP="00DF613D">
      <w:pPr>
        <w:rPr>
          <w:rFonts w:ascii="Times New Roman" w:hAnsi="Times New Roman" w:cs="Times New Roman"/>
        </w:rPr>
      </w:pPr>
      <w:r w:rsidRPr="004D7463">
        <w:rPr>
          <w:rFonts w:ascii="Times New Roman" w:hAnsi="Times New Roman" w:cs="Times New Roman"/>
        </w:rPr>
        <w:t>realizujących przedmiot umowy nr …………………………………………… z dnia…………………………………………………..</w:t>
      </w:r>
    </w:p>
    <w:p w14:paraId="028C178D" w14:textId="77777777" w:rsidR="00DF613D" w:rsidRPr="004D7463" w:rsidRDefault="00DF613D" w:rsidP="00DF613D">
      <w:pPr>
        <w:rPr>
          <w:rFonts w:ascii="Times New Roman" w:hAnsi="Times New Roman" w:cs="Times New Roman"/>
        </w:rPr>
      </w:pPr>
    </w:p>
    <w:p w14:paraId="5370317F" w14:textId="77777777" w:rsidR="00DF613D" w:rsidRPr="004D7463" w:rsidRDefault="00DF613D" w:rsidP="00DF613D">
      <w:pPr>
        <w:rPr>
          <w:rFonts w:ascii="Times New Roman" w:hAnsi="Times New Roman" w:cs="Times New Roman"/>
        </w:rPr>
      </w:pPr>
      <w:r w:rsidRPr="004D7463">
        <w:rPr>
          <w:rFonts w:ascii="Times New Roman" w:hAnsi="Times New Roman" w:cs="Times New Roman"/>
        </w:rPr>
        <w:t>adres realizacji przedmiotu umowy…………………………………………………………. Termin inwestycji (od-do)………………</w:t>
      </w:r>
    </w:p>
    <w:p w14:paraId="1227B49A" w14:textId="77777777" w:rsidR="00DF613D" w:rsidRPr="004D7463" w:rsidRDefault="00DF613D" w:rsidP="00DF613D">
      <w:pPr>
        <w:rPr>
          <w:rFonts w:ascii="Times New Roman" w:hAnsi="Times New Roman" w:cs="Times New Roman"/>
        </w:rPr>
      </w:pPr>
      <w:r w:rsidRPr="004D7463">
        <w:rPr>
          <w:rFonts w:ascii="Times New Roman" w:hAnsi="Times New Roman" w:cs="Times New Roman"/>
        </w:rPr>
        <w:t xml:space="preserve">    </w:t>
      </w:r>
    </w:p>
    <w:p w14:paraId="18482BCC" w14:textId="77777777" w:rsidR="00DF613D" w:rsidRPr="004D7463" w:rsidRDefault="00DF613D" w:rsidP="00DF613D">
      <w:pPr>
        <w:rPr>
          <w:rFonts w:ascii="Times New Roman" w:hAnsi="Times New Roman" w:cs="Times New Roman"/>
        </w:rPr>
      </w:pPr>
      <w:r w:rsidRPr="004D7463">
        <w:rPr>
          <w:rFonts w:ascii="Times New Roman" w:hAnsi="Times New Roman" w:cs="Times New Roman"/>
        </w:rPr>
        <w:t xml:space="preserve">     dane osoby nadzorującej prace ze strony Wykonawcy </w:t>
      </w:r>
      <w:r w:rsidRPr="004D7463">
        <w:rPr>
          <w:rFonts w:ascii="Times New Roman" w:hAnsi="Times New Roman" w:cs="Times New Roman"/>
          <w:b/>
        </w:rPr>
        <w:t>……………………………………………………………………………….</w:t>
      </w:r>
    </w:p>
    <w:p w14:paraId="23C4FF43" w14:textId="77777777" w:rsidR="00DF613D" w:rsidRPr="004D7463" w:rsidRDefault="00DF613D" w:rsidP="00DF613D">
      <w:pPr>
        <w:rPr>
          <w:rFonts w:ascii="Times New Roman" w:hAnsi="Times New Roman" w:cs="Times New Roman"/>
        </w:rPr>
      </w:pPr>
      <w:r w:rsidRPr="004D7463">
        <w:rPr>
          <w:rFonts w:ascii="Times New Roman" w:hAnsi="Times New Roman" w:cs="Times New Roman"/>
        </w:rPr>
        <w:t xml:space="preserve">                                                                                                           (nazwisko i imię, dane kontaktowe, nr telefonu)</w:t>
      </w:r>
    </w:p>
    <w:p w14:paraId="5781721F" w14:textId="77777777" w:rsidR="00DF613D" w:rsidRPr="004D7463" w:rsidRDefault="00DF613D" w:rsidP="00DF613D">
      <w:pPr>
        <w:rPr>
          <w:rFonts w:ascii="Times New Roman" w:hAnsi="Times New Roman" w:cs="Times New Roman"/>
        </w:rPr>
      </w:pPr>
    </w:p>
    <w:tbl>
      <w:tblPr>
        <w:tblStyle w:val="Tabela-Siatka"/>
        <w:tblW w:w="14872" w:type="dxa"/>
        <w:jc w:val="center"/>
        <w:tblLook w:val="04A0" w:firstRow="1" w:lastRow="0" w:firstColumn="1" w:lastColumn="0" w:noHBand="0" w:noVBand="1"/>
      </w:tblPr>
      <w:tblGrid>
        <w:gridCol w:w="1425"/>
        <w:gridCol w:w="1027"/>
        <w:gridCol w:w="1391"/>
        <w:gridCol w:w="1075"/>
        <w:gridCol w:w="1190"/>
        <w:gridCol w:w="1176"/>
        <w:gridCol w:w="802"/>
        <w:gridCol w:w="1377"/>
        <w:gridCol w:w="1498"/>
        <w:gridCol w:w="1505"/>
        <w:gridCol w:w="1138"/>
        <w:gridCol w:w="1268"/>
      </w:tblGrid>
      <w:tr w:rsidR="00DF613D" w:rsidRPr="004D7463" w14:paraId="0C9064DA" w14:textId="77777777" w:rsidTr="00DF613D">
        <w:trPr>
          <w:trHeight w:val="330"/>
          <w:jc w:val="center"/>
        </w:trPr>
        <w:tc>
          <w:tcPr>
            <w:tcW w:w="1434" w:type="dxa"/>
            <w:vMerge w:val="restart"/>
            <w:vAlign w:val="center"/>
          </w:tcPr>
          <w:p w14:paraId="1C0405BA" w14:textId="77777777" w:rsidR="00DF613D" w:rsidRPr="004D7463" w:rsidRDefault="00DF613D" w:rsidP="00DF613D">
            <w:pPr>
              <w:jc w:val="center"/>
              <w:rPr>
                <w:rFonts w:ascii="Times New Roman" w:hAnsi="Times New Roman" w:cs="Times New Roman"/>
              </w:rPr>
            </w:pPr>
            <w:r w:rsidRPr="004D7463">
              <w:rPr>
                <w:rFonts w:ascii="Times New Roman" w:hAnsi="Times New Roman" w:cs="Times New Roman"/>
              </w:rPr>
              <w:t>Nazwisko</w:t>
            </w:r>
          </w:p>
        </w:tc>
        <w:tc>
          <w:tcPr>
            <w:tcW w:w="1038" w:type="dxa"/>
            <w:vMerge w:val="restart"/>
            <w:vAlign w:val="center"/>
          </w:tcPr>
          <w:p w14:paraId="615C6AB7" w14:textId="77777777" w:rsidR="00DF613D" w:rsidRPr="004D7463" w:rsidRDefault="00DF613D" w:rsidP="00DF613D">
            <w:pPr>
              <w:jc w:val="center"/>
              <w:rPr>
                <w:rFonts w:ascii="Times New Roman" w:hAnsi="Times New Roman" w:cs="Times New Roman"/>
              </w:rPr>
            </w:pPr>
            <w:r w:rsidRPr="004D7463">
              <w:rPr>
                <w:rFonts w:ascii="Times New Roman" w:hAnsi="Times New Roman" w:cs="Times New Roman"/>
              </w:rPr>
              <w:t>Imię</w:t>
            </w:r>
          </w:p>
        </w:tc>
        <w:tc>
          <w:tcPr>
            <w:tcW w:w="1409" w:type="dxa"/>
            <w:vMerge w:val="restart"/>
            <w:vAlign w:val="center"/>
          </w:tcPr>
          <w:p w14:paraId="3176C686" w14:textId="77777777" w:rsidR="00DF613D" w:rsidRPr="004D7463" w:rsidRDefault="00DF613D" w:rsidP="00DF613D">
            <w:pPr>
              <w:jc w:val="center"/>
              <w:rPr>
                <w:rFonts w:ascii="Times New Roman" w:hAnsi="Times New Roman" w:cs="Times New Roman"/>
              </w:rPr>
            </w:pPr>
            <w:r w:rsidRPr="004D7463">
              <w:rPr>
                <w:rFonts w:ascii="Times New Roman" w:hAnsi="Times New Roman" w:cs="Times New Roman"/>
              </w:rPr>
              <w:t>Pesel</w:t>
            </w:r>
          </w:p>
        </w:tc>
        <w:tc>
          <w:tcPr>
            <w:tcW w:w="1086" w:type="dxa"/>
            <w:vMerge w:val="restart"/>
            <w:vAlign w:val="center"/>
          </w:tcPr>
          <w:p w14:paraId="34AAC691" w14:textId="77777777" w:rsidR="00DF613D" w:rsidRPr="004D7463" w:rsidRDefault="00DF613D" w:rsidP="00DF613D">
            <w:pPr>
              <w:jc w:val="center"/>
              <w:rPr>
                <w:rFonts w:ascii="Times New Roman" w:hAnsi="Times New Roman" w:cs="Times New Roman"/>
              </w:rPr>
            </w:pPr>
            <w:r w:rsidRPr="004D7463">
              <w:rPr>
                <w:rFonts w:ascii="Times New Roman" w:hAnsi="Times New Roman" w:cs="Times New Roman"/>
              </w:rPr>
              <w:t>Imię Ojca</w:t>
            </w:r>
          </w:p>
        </w:tc>
        <w:tc>
          <w:tcPr>
            <w:tcW w:w="1193" w:type="dxa"/>
            <w:vMerge w:val="restart"/>
            <w:vAlign w:val="center"/>
          </w:tcPr>
          <w:p w14:paraId="169071E2" w14:textId="77777777" w:rsidR="00DF613D" w:rsidRPr="004D7463" w:rsidRDefault="00DF613D" w:rsidP="00DF613D">
            <w:pPr>
              <w:jc w:val="center"/>
              <w:rPr>
                <w:rFonts w:ascii="Times New Roman" w:hAnsi="Times New Roman" w:cs="Times New Roman"/>
              </w:rPr>
            </w:pPr>
            <w:r w:rsidRPr="004D7463">
              <w:rPr>
                <w:rFonts w:ascii="Times New Roman" w:hAnsi="Times New Roman" w:cs="Times New Roman"/>
              </w:rPr>
              <w:t>Data urodzenia</w:t>
            </w:r>
          </w:p>
        </w:tc>
        <w:tc>
          <w:tcPr>
            <w:tcW w:w="1178" w:type="dxa"/>
            <w:vMerge w:val="restart"/>
            <w:vAlign w:val="center"/>
          </w:tcPr>
          <w:p w14:paraId="3E6DB056" w14:textId="77777777" w:rsidR="00DF613D" w:rsidRPr="004D7463" w:rsidRDefault="00DF613D" w:rsidP="00DF613D">
            <w:pPr>
              <w:jc w:val="center"/>
              <w:rPr>
                <w:rFonts w:ascii="Times New Roman" w:hAnsi="Times New Roman" w:cs="Times New Roman"/>
              </w:rPr>
            </w:pPr>
            <w:r w:rsidRPr="004D7463">
              <w:rPr>
                <w:rFonts w:ascii="Times New Roman" w:hAnsi="Times New Roman" w:cs="Times New Roman"/>
              </w:rPr>
              <w:t>Miejsce urodzenia</w:t>
            </w:r>
          </w:p>
        </w:tc>
        <w:tc>
          <w:tcPr>
            <w:tcW w:w="3610" w:type="dxa"/>
            <w:gridSpan w:val="3"/>
            <w:vAlign w:val="center"/>
          </w:tcPr>
          <w:p w14:paraId="1112A6CA" w14:textId="77777777" w:rsidR="00DF613D" w:rsidRPr="004D7463" w:rsidRDefault="00DF613D" w:rsidP="00DF613D">
            <w:pPr>
              <w:jc w:val="center"/>
              <w:rPr>
                <w:rFonts w:ascii="Times New Roman" w:hAnsi="Times New Roman" w:cs="Times New Roman"/>
              </w:rPr>
            </w:pPr>
            <w:r w:rsidRPr="004D7463">
              <w:rPr>
                <w:rFonts w:ascii="Times New Roman" w:hAnsi="Times New Roman" w:cs="Times New Roman"/>
              </w:rPr>
              <w:t>Adres zamieszkania lub pobytu</w:t>
            </w:r>
          </w:p>
        </w:tc>
        <w:tc>
          <w:tcPr>
            <w:tcW w:w="1511" w:type="dxa"/>
            <w:vMerge w:val="restart"/>
            <w:vAlign w:val="center"/>
          </w:tcPr>
          <w:p w14:paraId="13955B2B" w14:textId="77777777" w:rsidR="00DF613D" w:rsidRPr="004D7463" w:rsidRDefault="00DF613D" w:rsidP="00DF613D">
            <w:pPr>
              <w:jc w:val="center"/>
              <w:rPr>
                <w:rFonts w:ascii="Times New Roman" w:hAnsi="Times New Roman" w:cs="Times New Roman"/>
                <w:vertAlign w:val="superscript"/>
              </w:rPr>
            </w:pPr>
            <w:r w:rsidRPr="004D7463">
              <w:rPr>
                <w:rFonts w:ascii="Times New Roman" w:hAnsi="Times New Roman" w:cs="Times New Roman"/>
              </w:rPr>
              <w:t>Określenie dokumentu kończącego procedurę</w:t>
            </w:r>
            <w:r w:rsidRPr="004D7463">
              <w:rPr>
                <w:rFonts w:ascii="Times New Roman" w:hAnsi="Times New Roman" w:cs="Times New Roman"/>
                <w:vertAlign w:val="superscript"/>
              </w:rPr>
              <w:t>*</w:t>
            </w:r>
          </w:p>
        </w:tc>
        <w:tc>
          <w:tcPr>
            <w:tcW w:w="1143" w:type="dxa"/>
            <w:vMerge w:val="restart"/>
            <w:vAlign w:val="center"/>
          </w:tcPr>
          <w:p w14:paraId="63D7348B" w14:textId="77777777" w:rsidR="00DF613D" w:rsidRPr="004D7463" w:rsidRDefault="00DF613D" w:rsidP="00DF613D">
            <w:pPr>
              <w:jc w:val="center"/>
              <w:rPr>
                <w:rFonts w:ascii="Times New Roman" w:hAnsi="Times New Roman" w:cs="Times New Roman"/>
              </w:rPr>
            </w:pPr>
            <w:r w:rsidRPr="004D7463">
              <w:rPr>
                <w:rFonts w:ascii="Times New Roman" w:hAnsi="Times New Roman" w:cs="Times New Roman"/>
              </w:rPr>
              <w:t>Datę  jego wydania</w:t>
            </w:r>
          </w:p>
        </w:tc>
        <w:tc>
          <w:tcPr>
            <w:tcW w:w="1270" w:type="dxa"/>
            <w:vMerge w:val="restart"/>
            <w:vAlign w:val="center"/>
          </w:tcPr>
          <w:p w14:paraId="5207B3FA" w14:textId="77777777" w:rsidR="00DF613D" w:rsidRPr="004D7463" w:rsidRDefault="00DF613D" w:rsidP="00DF613D">
            <w:pPr>
              <w:jc w:val="center"/>
              <w:rPr>
                <w:rFonts w:ascii="Times New Roman" w:hAnsi="Times New Roman" w:cs="Times New Roman"/>
              </w:rPr>
            </w:pPr>
            <w:r w:rsidRPr="004D7463">
              <w:rPr>
                <w:rFonts w:ascii="Times New Roman" w:hAnsi="Times New Roman" w:cs="Times New Roman"/>
              </w:rPr>
              <w:t>Numer dokumentu</w:t>
            </w:r>
          </w:p>
        </w:tc>
      </w:tr>
      <w:tr w:rsidR="00DF613D" w:rsidRPr="004D7463" w14:paraId="02D10977" w14:textId="77777777" w:rsidTr="00DF613D">
        <w:trPr>
          <w:trHeight w:val="311"/>
          <w:jc w:val="center"/>
        </w:trPr>
        <w:tc>
          <w:tcPr>
            <w:tcW w:w="1434" w:type="dxa"/>
            <w:vMerge/>
            <w:vAlign w:val="center"/>
          </w:tcPr>
          <w:p w14:paraId="1A79A94F" w14:textId="77777777" w:rsidR="00DF613D" w:rsidRPr="004D7463" w:rsidRDefault="00DF613D" w:rsidP="00DF613D">
            <w:pPr>
              <w:jc w:val="center"/>
              <w:rPr>
                <w:rFonts w:ascii="Times New Roman" w:hAnsi="Times New Roman" w:cs="Times New Roman"/>
              </w:rPr>
            </w:pPr>
          </w:p>
        </w:tc>
        <w:tc>
          <w:tcPr>
            <w:tcW w:w="1038" w:type="dxa"/>
            <w:vMerge/>
            <w:vAlign w:val="center"/>
          </w:tcPr>
          <w:p w14:paraId="4860F252" w14:textId="77777777" w:rsidR="00DF613D" w:rsidRPr="004D7463" w:rsidRDefault="00DF613D" w:rsidP="00DF613D">
            <w:pPr>
              <w:jc w:val="center"/>
              <w:rPr>
                <w:rFonts w:ascii="Times New Roman" w:hAnsi="Times New Roman" w:cs="Times New Roman"/>
              </w:rPr>
            </w:pPr>
          </w:p>
        </w:tc>
        <w:tc>
          <w:tcPr>
            <w:tcW w:w="1409" w:type="dxa"/>
            <w:vMerge/>
            <w:vAlign w:val="center"/>
          </w:tcPr>
          <w:p w14:paraId="4A3D1D96" w14:textId="77777777" w:rsidR="00DF613D" w:rsidRPr="004D7463" w:rsidRDefault="00DF613D" w:rsidP="00DF613D">
            <w:pPr>
              <w:jc w:val="center"/>
              <w:rPr>
                <w:rFonts w:ascii="Times New Roman" w:hAnsi="Times New Roman" w:cs="Times New Roman"/>
              </w:rPr>
            </w:pPr>
          </w:p>
        </w:tc>
        <w:tc>
          <w:tcPr>
            <w:tcW w:w="1086" w:type="dxa"/>
            <w:vMerge/>
            <w:vAlign w:val="center"/>
          </w:tcPr>
          <w:p w14:paraId="25A4EF9E" w14:textId="77777777" w:rsidR="00DF613D" w:rsidRPr="004D7463" w:rsidRDefault="00DF613D" w:rsidP="00DF613D">
            <w:pPr>
              <w:jc w:val="center"/>
              <w:rPr>
                <w:rFonts w:ascii="Times New Roman" w:hAnsi="Times New Roman" w:cs="Times New Roman"/>
              </w:rPr>
            </w:pPr>
          </w:p>
        </w:tc>
        <w:tc>
          <w:tcPr>
            <w:tcW w:w="1193" w:type="dxa"/>
            <w:vMerge/>
            <w:vAlign w:val="center"/>
          </w:tcPr>
          <w:p w14:paraId="438937FF" w14:textId="77777777" w:rsidR="00DF613D" w:rsidRPr="004D7463" w:rsidRDefault="00DF613D" w:rsidP="00DF613D">
            <w:pPr>
              <w:jc w:val="center"/>
              <w:rPr>
                <w:rFonts w:ascii="Times New Roman" w:hAnsi="Times New Roman" w:cs="Times New Roman"/>
              </w:rPr>
            </w:pPr>
          </w:p>
        </w:tc>
        <w:tc>
          <w:tcPr>
            <w:tcW w:w="1178" w:type="dxa"/>
            <w:vMerge/>
            <w:vAlign w:val="center"/>
          </w:tcPr>
          <w:p w14:paraId="023602F0" w14:textId="77777777" w:rsidR="00DF613D" w:rsidRPr="004D7463" w:rsidRDefault="00DF613D" w:rsidP="00DF613D">
            <w:pPr>
              <w:jc w:val="center"/>
              <w:rPr>
                <w:rFonts w:ascii="Times New Roman" w:hAnsi="Times New Roman" w:cs="Times New Roman"/>
              </w:rPr>
            </w:pPr>
          </w:p>
        </w:tc>
        <w:tc>
          <w:tcPr>
            <w:tcW w:w="807" w:type="dxa"/>
            <w:vAlign w:val="center"/>
          </w:tcPr>
          <w:p w14:paraId="6D1B67BC" w14:textId="77777777" w:rsidR="00DF613D" w:rsidRPr="004D7463" w:rsidRDefault="00DF613D" w:rsidP="00DF613D">
            <w:pPr>
              <w:jc w:val="center"/>
              <w:rPr>
                <w:rFonts w:ascii="Times New Roman" w:hAnsi="Times New Roman" w:cs="Times New Roman"/>
              </w:rPr>
            </w:pPr>
            <w:r w:rsidRPr="004D7463">
              <w:rPr>
                <w:rFonts w:ascii="Times New Roman" w:hAnsi="Times New Roman" w:cs="Times New Roman"/>
              </w:rPr>
              <w:t>Kod</w:t>
            </w:r>
          </w:p>
        </w:tc>
        <w:tc>
          <w:tcPr>
            <w:tcW w:w="1287" w:type="dxa"/>
            <w:vAlign w:val="center"/>
          </w:tcPr>
          <w:p w14:paraId="4F677A21" w14:textId="77777777" w:rsidR="00DF613D" w:rsidRPr="004D7463" w:rsidRDefault="00DF613D" w:rsidP="00DF613D">
            <w:pPr>
              <w:jc w:val="center"/>
              <w:rPr>
                <w:rFonts w:ascii="Times New Roman" w:hAnsi="Times New Roman" w:cs="Times New Roman"/>
              </w:rPr>
            </w:pPr>
            <w:r w:rsidRPr="004D7463">
              <w:rPr>
                <w:rFonts w:ascii="Times New Roman" w:hAnsi="Times New Roman" w:cs="Times New Roman"/>
              </w:rPr>
              <w:t>Miejscowość</w:t>
            </w:r>
          </w:p>
        </w:tc>
        <w:tc>
          <w:tcPr>
            <w:tcW w:w="1516" w:type="dxa"/>
            <w:vAlign w:val="center"/>
          </w:tcPr>
          <w:p w14:paraId="4FC524DF" w14:textId="77777777" w:rsidR="00DF613D" w:rsidRPr="004D7463" w:rsidRDefault="00DF613D" w:rsidP="00DF613D">
            <w:pPr>
              <w:jc w:val="center"/>
              <w:rPr>
                <w:rFonts w:ascii="Times New Roman" w:hAnsi="Times New Roman" w:cs="Times New Roman"/>
              </w:rPr>
            </w:pPr>
            <w:r w:rsidRPr="004D7463">
              <w:rPr>
                <w:rFonts w:ascii="Times New Roman" w:hAnsi="Times New Roman" w:cs="Times New Roman"/>
              </w:rPr>
              <w:t>Ulica numer</w:t>
            </w:r>
          </w:p>
        </w:tc>
        <w:tc>
          <w:tcPr>
            <w:tcW w:w="1511" w:type="dxa"/>
            <w:vMerge/>
            <w:vAlign w:val="center"/>
          </w:tcPr>
          <w:p w14:paraId="59245388" w14:textId="77777777" w:rsidR="00DF613D" w:rsidRPr="004D7463" w:rsidRDefault="00DF613D" w:rsidP="00DF613D">
            <w:pPr>
              <w:jc w:val="center"/>
              <w:rPr>
                <w:rFonts w:ascii="Times New Roman" w:hAnsi="Times New Roman" w:cs="Times New Roman"/>
              </w:rPr>
            </w:pPr>
          </w:p>
        </w:tc>
        <w:tc>
          <w:tcPr>
            <w:tcW w:w="1143" w:type="dxa"/>
            <w:vMerge/>
            <w:vAlign w:val="center"/>
          </w:tcPr>
          <w:p w14:paraId="61A55E0C" w14:textId="77777777" w:rsidR="00DF613D" w:rsidRPr="004D7463" w:rsidRDefault="00DF613D" w:rsidP="00DF613D">
            <w:pPr>
              <w:jc w:val="center"/>
              <w:rPr>
                <w:rFonts w:ascii="Times New Roman" w:hAnsi="Times New Roman" w:cs="Times New Roman"/>
              </w:rPr>
            </w:pPr>
          </w:p>
        </w:tc>
        <w:tc>
          <w:tcPr>
            <w:tcW w:w="1270" w:type="dxa"/>
            <w:vMerge/>
            <w:vAlign w:val="center"/>
          </w:tcPr>
          <w:p w14:paraId="2015E3CE" w14:textId="77777777" w:rsidR="00DF613D" w:rsidRPr="004D7463" w:rsidRDefault="00DF613D" w:rsidP="00DF613D">
            <w:pPr>
              <w:jc w:val="center"/>
              <w:rPr>
                <w:rFonts w:ascii="Times New Roman" w:hAnsi="Times New Roman" w:cs="Times New Roman"/>
              </w:rPr>
            </w:pPr>
          </w:p>
        </w:tc>
      </w:tr>
      <w:tr w:rsidR="00DF613D" w:rsidRPr="004D7463" w14:paraId="6B41D12B" w14:textId="77777777" w:rsidTr="00DF613D">
        <w:trPr>
          <w:trHeight w:val="330"/>
          <w:jc w:val="center"/>
        </w:trPr>
        <w:tc>
          <w:tcPr>
            <w:tcW w:w="1434" w:type="dxa"/>
            <w:vMerge w:val="restart"/>
            <w:vAlign w:val="center"/>
          </w:tcPr>
          <w:p w14:paraId="2864D37A" w14:textId="77777777" w:rsidR="00DF613D" w:rsidRPr="004D7463" w:rsidRDefault="00DF613D" w:rsidP="00DF613D">
            <w:pPr>
              <w:jc w:val="center"/>
              <w:rPr>
                <w:rFonts w:ascii="Times New Roman" w:hAnsi="Times New Roman" w:cs="Times New Roman"/>
              </w:rPr>
            </w:pPr>
          </w:p>
        </w:tc>
        <w:tc>
          <w:tcPr>
            <w:tcW w:w="1038" w:type="dxa"/>
            <w:vMerge w:val="restart"/>
            <w:vAlign w:val="center"/>
          </w:tcPr>
          <w:p w14:paraId="3F11C078" w14:textId="77777777" w:rsidR="00DF613D" w:rsidRPr="004D7463" w:rsidRDefault="00DF613D" w:rsidP="00DF613D">
            <w:pPr>
              <w:jc w:val="center"/>
              <w:rPr>
                <w:rFonts w:ascii="Times New Roman" w:hAnsi="Times New Roman" w:cs="Times New Roman"/>
              </w:rPr>
            </w:pPr>
          </w:p>
        </w:tc>
        <w:tc>
          <w:tcPr>
            <w:tcW w:w="1409" w:type="dxa"/>
            <w:vMerge w:val="restart"/>
            <w:vAlign w:val="center"/>
          </w:tcPr>
          <w:p w14:paraId="2711A193" w14:textId="77777777" w:rsidR="00DF613D" w:rsidRPr="004D7463" w:rsidRDefault="00DF613D" w:rsidP="00DF613D">
            <w:pPr>
              <w:jc w:val="center"/>
              <w:rPr>
                <w:rFonts w:ascii="Times New Roman" w:hAnsi="Times New Roman" w:cs="Times New Roman"/>
              </w:rPr>
            </w:pPr>
          </w:p>
        </w:tc>
        <w:tc>
          <w:tcPr>
            <w:tcW w:w="1086" w:type="dxa"/>
            <w:vMerge w:val="restart"/>
            <w:vAlign w:val="center"/>
          </w:tcPr>
          <w:p w14:paraId="6A70400B" w14:textId="77777777" w:rsidR="00DF613D" w:rsidRPr="004D7463" w:rsidRDefault="00DF613D" w:rsidP="00DF613D">
            <w:pPr>
              <w:jc w:val="center"/>
              <w:rPr>
                <w:rFonts w:ascii="Times New Roman" w:hAnsi="Times New Roman" w:cs="Times New Roman"/>
              </w:rPr>
            </w:pPr>
          </w:p>
        </w:tc>
        <w:tc>
          <w:tcPr>
            <w:tcW w:w="1193" w:type="dxa"/>
            <w:vMerge w:val="restart"/>
            <w:vAlign w:val="center"/>
          </w:tcPr>
          <w:p w14:paraId="6F55D650" w14:textId="77777777" w:rsidR="00DF613D" w:rsidRPr="004D7463" w:rsidRDefault="00DF613D" w:rsidP="00DF613D">
            <w:pPr>
              <w:jc w:val="center"/>
              <w:rPr>
                <w:rFonts w:ascii="Times New Roman" w:hAnsi="Times New Roman" w:cs="Times New Roman"/>
              </w:rPr>
            </w:pPr>
          </w:p>
        </w:tc>
        <w:tc>
          <w:tcPr>
            <w:tcW w:w="1178" w:type="dxa"/>
            <w:vMerge w:val="restart"/>
            <w:vAlign w:val="center"/>
          </w:tcPr>
          <w:p w14:paraId="4B0B9F9E" w14:textId="77777777" w:rsidR="00DF613D" w:rsidRPr="004D7463" w:rsidRDefault="00DF613D" w:rsidP="00DF613D">
            <w:pPr>
              <w:jc w:val="center"/>
              <w:rPr>
                <w:rFonts w:ascii="Times New Roman" w:hAnsi="Times New Roman" w:cs="Times New Roman"/>
              </w:rPr>
            </w:pPr>
          </w:p>
        </w:tc>
        <w:tc>
          <w:tcPr>
            <w:tcW w:w="807" w:type="dxa"/>
            <w:vMerge w:val="restart"/>
            <w:vAlign w:val="center"/>
          </w:tcPr>
          <w:p w14:paraId="17F74140" w14:textId="77777777" w:rsidR="00DF613D" w:rsidRPr="004D7463" w:rsidRDefault="00DF613D" w:rsidP="00DF613D">
            <w:pPr>
              <w:jc w:val="center"/>
              <w:rPr>
                <w:rFonts w:ascii="Times New Roman" w:hAnsi="Times New Roman" w:cs="Times New Roman"/>
              </w:rPr>
            </w:pPr>
          </w:p>
        </w:tc>
        <w:tc>
          <w:tcPr>
            <w:tcW w:w="1287" w:type="dxa"/>
            <w:vMerge w:val="restart"/>
            <w:vAlign w:val="center"/>
          </w:tcPr>
          <w:p w14:paraId="038EE75B" w14:textId="77777777" w:rsidR="00DF613D" w:rsidRPr="004D7463" w:rsidRDefault="00DF613D" w:rsidP="00DF613D">
            <w:pPr>
              <w:jc w:val="center"/>
              <w:rPr>
                <w:rFonts w:ascii="Times New Roman" w:hAnsi="Times New Roman" w:cs="Times New Roman"/>
              </w:rPr>
            </w:pPr>
          </w:p>
        </w:tc>
        <w:tc>
          <w:tcPr>
            <w:tcW w:w="1516" w:type="dxa"/>
            <w:vMerge w:val="restart"/>
            <w:vAlign w:val="center"/>
          </w:tcPr>
          <w:p w14:paraId="1C4E3CE4" w14:textId="77777777" w:rsidR="00DF613D" w:rsidRPr="004D7463" w:rsidRDefault="00DF613D" w:rsidP="00DF613D">
            <w:pPr>
              <w:jc w:val="center"/>
              <w:rPr>
                <w:rFonts w:ascii="Times New Roman" w:hAnsi="Times New Roman" w:cs="Times New Roman"/>
              </w:rPr>
            </w:pPr>
          </w:p>
        </w:tc>
        <w:tc>
          <w:tcPr>
            <w:tcW w:w="1511" w:type="dxa"/>
            <w:vAlign w:val="center"/>
          </w:tcPr>
          <w:p w14:paraId="0082BE77" w14:textId="77777777" w:rsidR="00DF613D" w:rsidRPr="004D7463" w:rsidRDefault="00DF613D" w:rsidP="00DF613D">
            <w:pPr>
              <w:jc w:val="center"/>
              <w:rPr>
                <w:rFonts w:ascii="Times New Roman" w:hAnsi="Times New Roman" w:cs="Times New Roman"/>
              </w:rPr>
            </w:pPr>
          </w:p>
        </w:tc>
        <w:tc>
          <w:tcPr>
            <w:tcW w:w="1143" w:type="dxa"/>
            <w:vAlign w:val="center"/>
          </w:tcPr>
          <w:p w14:paraId="32D18138" w14:textId="77777777" w:rsidR="00DF613D" w:rsidRPr="004D7463" w:rsidRDefault="00DF613D" w:rsidP="00DF613D">
            <w:pPr>
              <w:jc w:val="center"/>
              <w:rPr>
                <w:rFonts w:ascii="Times New Roman" w:hAnsi="Times New Roman" w:cs="Times New Roman"/>
              </w:rPr>
            </w:pPr>
          </w:p>
        </w:tc>
        <w:tc>
          <w:tcPr>
            <w:tcW w:w="1270" w:type="dxa"/>
            <w:vAlign w:val="center"/>
          </w:tcPr>
          <w:p w14:paraId="2A571EB5" w14:textId="77777777" w:rsidR="00DF613D" w:rsidRPr="004D7463" w:rsidRDefault="00DF613D" w:rsidP="00DF613D">
            <w:pPr>
              <w:jc w:val="center"/>
              <w:rPr>
                <w:rFonts w:ascii="Times New Roman" w:hAnsi="Times New Roman" w:cs="Times New Roman"/>
              </w:rPr>
            </w:pPr>
          </w:p>
        </w:tc>
      </w:tr>
      <w:tr w:rsidR="00DF613D" w:rsidRPr="004D7463" w14:paraId="77EAFB3A" w14:textId="77777777" w:rsidTr="00DF613D">
        <w:trPr>
          <w:trHeight w:val="330"/>
          <w:jc w:val="center"/>
        </w:trPr>
        <w:tc>
          <w:tcPr>
            <w:tcW w:w="1434" w:type="dxa"/>
            <w:vMerge/>
            <w:vAlign w:val="center"/>
          </w:tcPr>
          <w:p w14:paraId="570244C9" w14:textId="77777777" w:rsidR="00DF613D" w:rsidRPr="004D7463" w:rsidRDefault="00DF613D" w:rsidP="00DF613D">
            <w:pPr>
              <w:jc w:val="center"/>
              <w:rPr>
                <w:rFonts w:ascii="Times New Roman" w:hAnsi="Times New Roman" w:cs="Times New Roman"/>
              </w:rPr>
            </w:pPr>
          </w:p>
        </w:tc>
        <w:tc>
          <w:tcPr>
            <w:tcW w:w="1038" w:type="dxa"/>
            <w:vMerge/>
            <w:vAlign w:val="center"/>
          </w:tcPr>
          <w:p w14:paraId="0D15B34E" w14:textId="77777777" w:rsidR="00DF613D" w:rsidRPr="004D7463" w:rsidRDefault="00DF613D" w:rsidP="00DF613D">
            <w:pPr>
              <w:jc w:val="center"/>
              <w:rPr>
                <w:rFonts w:ascii="Times New Roman" w:hAnsi="Times New Roman" w:cs="Times New Roman"/>
              </w:rPr>
            </w:pPr>
          </w:p>
        </w:tc>
        <w:tc>
          <w:tcPr>
            <w:tcW w:w="1409" w:type="dxa"/>
            <w:vMerge/>
            <w:vAlign w:val="center"/>
          </w:tcPr>
          <w:p w14:paraId="148C7A7A" w14:textId="77777777" w:rsidR="00DF613D" w:rsidRPr="004D7463" w:rsidRDefault="00DF613D" w:rsidP="00DF613D">
            <w:pPr>
              <w:jc w:val="center"/>
              <w:rPr>
                <w:rFonts w:ascii="Times New Roman" w:hAnsi="Times New Roman" w:cs="Times New Roman"/>
              </w:rPr>
            </w:pPr>
          </w:p>
        </w:tc>
        <w:tc>
          <w:tcPr>
            <w:tcW w:w="1086" w:type="dxa"/>
            <w:vMerge/>
            <w:vAlign w:val="center"/>
          </w:tcPr>
          <w:p w14:paraId="6C434434" w14:textId="77777777" w:rsidR="00DF613D" w:rsidRPr="004D7463" w:rsidRDefault="00DF613D" w:rsidP="00DF613D">
            <w:pPr>
              <w:jc w:val="center"/>
              <w:rPr>
                <w:rFonts w:ascii="Times New Roman" w:hAnsi="Times New Roman" w:cs="Times New Roman"/>
              </w:rPr>
            </w:pPr>
          </w:p>
        </w:tc>
        <w:tc>
          <w:tcPr>
            <w:tcW w:w="1193" w:type="dxa"/>
            <w:vMerge/>
            <w:vAlign w:val="center"/>
          </w:tcPr>
          <w:p w14:paraId="6B9C6D55" w14:textId="77777777" w:rsidR="00DF613D" w:rsidRPr="004D7463" w:rsidRDefault="00DF613D" w:rsidP="00DF613D">
            <w:pPr>
              <w:jc w:val="center"/>
              <w:rPr>
                <w:rFonts w:ascii="Times New Roman" w:hAnsi="Times New Roman" w:cs="Times New Roman"/>
              </w:rPr>
            </w:pPr>
          </w:p>
        </w:tc>
        <w:tc>
          <w:tcPr>
            <w:tcW w:w="1178" w:type="dxa"/>
            <w:vMerge/>
            <w:vAlign w:val="center"/>
          </w:tcPr>
          <w:p w14:paraId="6B1B4C30" w14:textId="77777777" w:rsidR="00DF613D" w:rsidRPr="004D7463" w:rsidRDefault="00DF613D" w:rsidP="00DF613D">
            <w:pPr>
              <w:jc w:val="center"/>
              <w:rPr>
                <w:rFonts w:ascii="Times New Roman" w:hAnsi="Times New Roman" w:cs="Times New Roman"/>
              </w:rPr>
            </w:pPr>
          </w:p>
        </w:tc>
        <w:tc>
          <w:tcPr>
            <w:tcW w:w="807" w:type="dxa"/>
            <w:vMerge/>
            <w:vAlign w:val="center"/>
          </w:tcPr>
          <w:p w14:paraId="1146C673" w14:textId="77777777" w:rsidR="00DF613D" w:rsidRPr="004D7463" w:rsidRDefault="00DF613D" w:rsidP="00DF613D">
            <w:pPr>
              <w:jc w:val="center"/>
              <w:rPr>
                <w:rFonts w:ascii="Times New Roman" w:hAnsi="Times New Roman" w:cs="Times New Roman"/>
              </w:rPr>
            </w:pPr>
          </w:p>
        </w:tc>
        <w:tc>
          <w:tcPr>
            <w:tcW w:w="1287" w:type="dxa"/>
            <w:vMerge/>
            <w:vAlign w:val="center"/>
          </w:tcPr>
          <w:p w14:paraId="6337EABD" w14:textId="77777777" w:rsidR="00DF613D" w:rsidRPr="004D7463" w:rsidRDefault="00DF613D" w:rsidP="00DF613D">
            <w:pPr>
              <w:jc w:val="center"/>
              <w:rPr>
                <w:rFonts w:ascii="Times New Roman" w:hAnsi="Times New Roman" w:cs="Times New Roman"/>
              </w:rPr>
            </w:pPr>
          </w:p>
        </w:tc>
        <w:tc>
          <w:tcPr>
            <w:tcW w:w="1516" w:type="dxa"/>
            <w:vMerge/>
            <w:vAlign w:val="center"/>
          </w:tcPr>
          <w:p w14:paraId="73354101" w14:textId="77777777" w:rsidR="00DF613D" w:rsidRPr="004D7463" w:rsidRDefault="00DF613D" w:rsidP="00DF613D">
            <w:pPr>
              <w:jc w:val="center"/>
              <w:rPr>
                <w:rFonts w:ascii="Times New Roman" w:hAnsi="Times New Roman" w:cs="Times New Roman"/>
              </w:rPr>
            </w:pPr>
          </w:p>
        </w:tc>
        <w:tc>
          <w:tcPr>
            <w:tcW w:w="1511" w:type="dxa"/>
            <w:vAlign w:val="center"/>
          </w:tcPr>
          <w:p w14:paraId="5D0BB63A" w14:textId="77777777" w:rsidR="00DF613D" w:rsidRPr="004D7463" w:rsidRDefault="00DF613D" w:rsidP="00DF613D">
            <w:pPr>
              <w:jc w:val="center"/>
              <w:rPr>
                <w:rFonts w:ascii="Times New Roman" w:hAnsi="Times New Roman" w:cs="Times New Roman"/>
              </w:rPr>
            </w:pPr>
          </w:p>
        </w:tc>
        <w:tc>
          <w:tcPr>
            <w:tcW w:w="1143" w:type="dxa"/>
            <w:vAlign w:val="center"/>
          </w:tcPr>
          <w:p w14:paraId="255ABA72" w14:textId="77777777" w:rsidR="00DF613D" w:rsidRPr="004D7463" w:rsidRDefault="00DF613D" w:rsidP="00DF613D">
            <w:pPr>
              <w:jc w:val="center"/>
              <w:rPr>
                <w:rFonts w:ascii="Times New Roman" w:hAnsi="Times New Roman" w:cs="Times New Roman"/>
              </w:rPr>
            </w:pPr>
          </w:p>
        </w:tc>
        <w:tc>
          <w:tcPr>
            <w:tcW w:w="1270" w:type="dxa"/>
            <w:vAlign w:val="center"/>
          </w:tcPr>
          <w:p w14:paraId="24AF660E" w14:textId="77777777" w:rsidR="00DF613D" w:rsidRPr="004D7463" w:rsidRDefault="00DF613D" w:rsidP="00DF613D">
            <w:pPr>
              <w:jc w:val="center"/>
              <w:rPr>
                <w:rFonts w:ascii="Times New Roman" w:hAnsi="Times New Roman" w:cs="Times New Roman"/>
              </w:rPr>
            </w:pPr>
          </w:p>
        </w:tc>
      </w:tr>
      <w:tr w:rsidR="00DF613D" w:rsidRPr="004D7463" w14:paraId="3C46C258" w14:textId="77777777" w:rsidTr="00DF613D">
        <w:trPr>
          <w:trHeight w:val="330"/>
          <w:jc w:val="center"/>
        </w:trPr>
        <w:tc>
          <w:tcPr>
            <w:tcW w:w="1434" w:type="dxa"/>
            <w:vMerge w:val="restart"/>
            <w:vAlign w:val="center"/>
          </w:tcPr>
          <w:p w14:paraId="0CB4DF9A" w14:textId="77777777" w:rsidR="00DF613D" w:rsidRPr="004D7463" w:rsidRDefault="00DF613D" w:rsidP="00DF613D">
            <w:pPr>
              <w:jc w:val="center"/>
              <w:rPr>
                <w:rFonts w:ascii="Times New Roman" w:hAnsi="Times New Roman" w:cs="Times New Roman"/>
              </w:rPr>
            </w:pPr>
          </w:p>
        </w:tc>
        <w:tc>
          <w:tcPr>
            <w:tcW w:w="1038" w:type="dxa"/>
            <w:vMerge w:val="restart"/>
            <w:vAlign w:val="center"/>
          </w:tcPr>
          <w:p w14:paraId="11F2D06B" w14:textId="77777777" w:rsidR="00DF613D" w:rsidRPr="004D7463" w:rsidRDefault="00DF613D" w:rsidP="00DF613D">
            <w:pPr>
              <w:jc w:val="center"/>
              <w:rPr>
                <w:rFonts w:ascii="Times New Roman" w:hAnsi="Times New Roman" w:cs="Times New Roman"/>
              </w:rPr>
            </w:pPr>
          </w:p>
        </w:tc>
        <w:tc>
          <w:tcPr>
            <w:tcW w:w="1409" w:type="dxa"/>
            <w:vMerge w:val="restart"/>
            <w:vAlign w:val="center"/>
          </w:tcPr>
          <w:p w14:paraId="2B325890" w14:textId="77777777" w:rsidR="00DF613D" w:rsidRPr="004D7463" w:rsidRDefault="00DF613D" w:rsidP="00DF613D">
            <w:pPr>
              <w:jc w:val="center"/>
              <w:rPr>
                <w:rFonts w:ascii="Times New Roman" w:hAnsi="Times New Roman" w:cs="Times New Roman"/>
              </w:rPr>
            </w:pPr>
          </w:p>
        </w:tc>
        <w:tc>
          <w:tcPr>
            <w:tcW w:w="1086" w:type="dxa"/>
            <w:vMerge w:val="restart"/>
            <w:vAlign w:val="center"/>
          </w:tcPr>
          <w:p w14:paraId="457C4EEC" w14:textId="77777777" w:rsidR="00DF613D" w:rsidRPr="004D7463" w:rsidRDefault="00DF613D" w:rsidP="00DF613D">
            <w:pPr>
              <w:jc w:val="center"/>
              <w:rPr>
                <w:rFonts w:ascii="Times New Roman" w:hAnsi="Times New Roman" w:cs="Times New Roman"/>
              </w:rPr>
            </w:pPr>
          </w:p>
        </w:tc>
        <w:tc>
          <w:tcPr>
            <w:tcW w:w="1193" w:type="dxa"/>
            <w:vMerge w:val="restart"/>
            <w:vAlign w:val="center"/>
          </w:tcPr>
          <w:p w14:paraId="4CEC9FEE" w14:textId="77777777" w:rsidR="00DF613D" w:rsidRPr="004D7463" w:rsidRDefault="00DF613D" w:rsidP="00DF613D">
            <w:pPr>
              <w:jc w:val="center"/>
              <w:rPr>
                <w:rFonts w:ascii="Times New Roman" w:hAnsi="Times New Roman" w:cs="Times New Roman"/>
              </w:rPr>
            </w:pPr>
          </w:p>
        </w:tc>
        <w:tc>
          <w:tcPr>
            <w:tcW w:w="1178" w:type="dxa"/>
            <w:vMerge w:val="restart"/>
            <w:vAlign w:val="center"/>
          </w:tcPr>
          <w:p w14:paraId="2CC05264" w14:textId="77777777" w:rsidR="00DF613D" w:rsidRPr="004D7463" w:rsidRDefault="00DF613D" w:rsidP="00DF613D">
            <w:pPr>
              <w:jc w:val="center"/>
              <w:rPr>
                <w:rFonts w:ascii="Times New Roman" w:hAnsi="Times New Roman" w:cs="Times New Roman"/>
              </w:rPr>
            </w:pPr>
          </w:p>
        </w:tc>
        <w:tc>
          <w:tcPr>
            <w:tcW w:w="807" w:type="dxa"/>
            <w:vMerge w:val="restart"/>
            <w:vAlign w:val="center"/>
          </w:tcPr>
          <w:p w14:paraId="69259381" w14:textId="77777777" w:rsidR="00DF613D" w:rsidRPr="004D7463" w:rsidRDefault="00DF613D" w:rsidP="00DF613D">
            <w:pPr>
              <w:jc w:val="center"/>
              <w:rPr>
                <w:rFonts w:ascii="Times New Roman" w:hAnsi="Times New Roman" w:cs="Times New Roman"/>
              </w:rPr>
            </w:pPr>
          </w:p>
        </w:tc>
        <w:tc>
          <w:tcPr>
            <w:tcW w:w="1287" w:type="dxa"/>
            <w:vMerge w:val="restart"/>
            <w:vAlign w:val="center"/>
          </w:tcPr>
          <w:p w14:paraId="61989926" w14:textId="77777777" w:rsidR="00DF613D" w:rsidRPr="004D7463" w:rsidRDefault="00DF613D" w:rsidP="00DF613D">
            <w:pPr>
              <w:jc w:val="center"/>
              <w:rPr>
                <w:rFonts w:ascii="Times New Roman" w:hAnsi="Times New Roman" w:cs="Times New Roman"/>
              </w:rPr>
            </w:pPr>
          </w:p>
        </w:tc>
        <w:tc>
          <w:tcPr>
            <w:tcW w:w="1516" w:type="dxa"/>
            <w:vMerge w:val="restart"/>
            <w:vAlign w:val="center"/>
          </w:tcPr>
          <w:p w14:paraId="3638261D" w14:textId="77777777" w:rsidR="00DF613D" w:rsidRPr="004D7463" w:rsidRDefault="00DF613D" w:rsidP="00DF613D">
            <w:pPr>
              <w:jc w:val="center"/>
              <w:rPr>
                <w:rFonts w:ascii="Times New Roman" w:hAnsi="Times New Roman" w:cs="Times New Roman"/>
              </w:rPr>
            </w:pPr>
          </w:p>
        </w:tc>
        <w:tc>
          <w:tcPr>
            <w:tcW w:w="1511" w:type="dxa"/>
            <w:vAlign w:val="center"/>
          </w:tcPr>
          <w:p w14:paraId="231B022D" w14:textId="77777777" w:rsidR="00DF613D" w:rsidRPr="004D7463" w:rsidRDefault="00DF613D" w:rsidP="00DF613D">
            <w:pPr>
              <w:jc w:val="center"/>
              <w:rPr>
                <w:rFonts w:ascii="Times New Roman" w:hAnsi="Times New Roman" w:cs="Times New Roman"/>
              </w:rPr>
            </w:pPr>
          </w:p>
        </w:tc>
        <w:tc>
          <w:tcPr>
            <w:tcW w:w="1143" w:type="dxa"/>
            <w:vAlign w:val="center"/>
          </w:tcPr>
          <w:p w14:paraId="5E2F3171" w14:textId="77777777" w:rsidR="00DF613D" w:rsidRPr="004D7463" w:rsidRDefault="00DF613D" w:rsidP="00DF613D">
            <w:pPr>
              <w:jc w:val="center"/>
              <w:rPr>
                <w:rFonts w:ascii="Times New Roman" w:hAnsi="Times New Roman" w:cs="Times New Roman"/>
              </w:rPr>
            </w:pPr>
          </w:p>
        </w:tc>
        <w:tc>
          <w:tcPr>
            <w:tcW w:w="1270" w:type="dxa"/>
            <w:vAlign w:val="center"/>
          </w:tcPr>
          <w:p w14:paraId="5388A5A0" w14:textId="77777777" w:rsidR="00DF613D" w:rsidRPr="004D7463" w:rsidRDefault="00DF613D" w:rsidP="00DF613D">
            <w:pPr>
              <w:jc w:val="center"/>
              <w:rPr>
                <w:rFonts w:ascii="Times New Roman" w:hAnsi="Times New Roman" w:cs="Times New Roman"/>
              </w:rPr>
            </w:pPr>
          </w:p>
        </w:tc>
      </w:tr>
      <w:tr w:rsidR="00DF613D" w:rsidRPr="004D7463" w14:paraId="6E11AB0F" w14:textId="77777777" w:rsidTr="00DF613D">
        <w:trPr>
          <w:trHeight w:val="330"/>
          <w:jc w:val="center"/>
        </w:trPr>
        <w:tc>
          <w:tcPr>
            <w:tcW w:w="1434" w:type="dxa"/>
            <w:vMerge/>
            <w:vAlign w:val="center"/>
          </w:tcPr>
          <w:p w14:paraId="019A6DEF" w14:textId="77777777" w:rsidR="00DF613D" w:rsidRPr="004D7463" w:rsidRDefault="00DF613D" w:rsidP="00DF613D">
            <w:pPr>
              <w:jc w:val="center"/>
              <w:rPr>
                <w:rFonts w:ascii="Times New Roman" w:hAnsi="Times New Roman" w:cs="Times New Roman"/>
              </w:rPr>
            </w:pPr>
          </w:p>
        </w:tc>
        <w:tc>
          <w:tcPr>
            <w:tcW w:w="1038" w:type="dxa"/>
            <w:vMerge/>
            <w:vAlign w:val="center"/>
          </w:tcPr>
          <w:p w14:paraId="1C7813A3" w14:textId="77777777" w:rsidR="00DF613D" w:rsidRPr="004D7463" w:rsidRDefault="00DF613D" w:rsidP="00DF613D">
            <w:pPr>
              <w:jc w:val="center"/>
              <w:rPr>
                <w:rFonts w:ascii="Times New Roman" w:hAnsi="Times New Roman" w:cs="Times New Roman"/>
              </w:rPr>
            </w:pPr>
          </w:p>
        </w:tc>
        <w:tc>
          <w:tcPr>
            <w:tcW w:w="1409" w:type="dxa"/>
            <w:vMerge/>
            <w:vAlign w:val="center"/>
          </w:tcPr>
          <w:p w14:paraId="45961554" w14:textId="77777777" w:rsidR="00DF613D" w:rsidRPr="004D7463" w:rsidRDefault="00DF613D" w:rsidP="00DF613D">
            <w:pPr>
              <w:jc w:val="center"/>
              <w:rPr>
                <w:rFonts w:ascii="Times New Roman" w:hAnsi="Times New Roman" w:cs="Times New Roman"/>
              </w:rPr>
            </w:pPr>
          </w:p>
        </w:tc>
        <w:tc>
          <w:tcPr>
            <w:tcW w:w="1086" w:type="dxa"/>
            <w:vMerge/>
            <w:vAlign w:val="center"/>
          </w:tcPr>
          <w:p w14:paraId="29BD16F0" w14:textId="77777777" w:rsidR="00DF613D" w:rsidRPr="004D7463" w:rsidRDefault="00DF613D" w:rsidP="00DF613D">
            <w:pPr>
              <w:jc w:val="center"/>
              <w:rPr>
                <w:rFonts w:ascii="Times New Roman" w:hAnsi="Times New Roman" w:cs="Times New Roman"/>
              </w:rPr>
            </w:pPr>
          </w:p>
        </w:tc>
        <w:tc>
          <w:tcPr>
            <w:tcW w:w="1193" w:type="dxa"/>
            <w:vMerge/>
            <w:vAlign w:val="center"/>
          </w:tcPr>
          <w:p w14:paraId="5625C80F" w14:textId="77777777" w:rsidR="00DF613D" w:rsidRPr="004D7463" w:rsidRDefault="00DF613D" w:rsidP="00DF613D">
            <w:pPr>
              <w:jc w:val="center"/>
              <w:rPr>
                <w:rFonts w:ascii="Times New Roman" w:hAnsi="Times New Roman" w:cs="Times New Roman"/>
              </w:rPr>
            </w:pPr>
          </w:p>
        </w:tc>
        <w:tc>
          <w:tcPr>
            <w:tcW w:w="1178" w:type="dxa"/>
            <w:vMerge/>
            <w:vAlign w:val="center"/>
          </w:tcPr>
          <w:p w14:paraId="0278BD3F" w14:textId="77777777" w:rsidR="00DF613D" w:rsidRPr="004D7463" w:rsidRDefault="00DF613D" w:rsidP="00DF613D">
            <w:pPr>
              <w:jc w:val="center"/>
              <w:rPr>
                <w:rFonts w:ascii="Times New Roman" w:hAnsi="Times New Roman" w:cs="Times New Roman"/>
              </w:rPr>
            </w:pPr>
          </w:p>
        </w:tc>
        <w:tc>
          <w:tcPr>
            <w:tcW w:w="807" w:type="dxa"/>
            <w:vMerge/>
            <w:vAlign w:val="center"/>
          </w:tcPr>
          <w:p w14:paraId="6D00CC89" w14:textId="77777777" w:rsidR="00DF613D" w:rsidRPr="004D7463" w:rsidRDefault="00DF613D" w:rsidP="00DF613D">
            <w:pPr>
              <w:jc w:val="center"/>
              <w:rPr>
                <w:rFonts w:ascii="Times New Roman" w:hAnsi="Times New Roman" w:cs="Times New Roman"/>
              </w:rPr>
            </w:pPr>
          </w:p>
        </w:tc>
        <w:tc>
          <w:tcPr>
            <w:tcW w:w="1287" w:type="dxa"/>
            <w:vMerge/>
            <w:vAlign w:val="center"/>
          </w:tcPr>
          <w:p w14:paraId="52B39BE2" w14:textId="77777777" w:rsidR="00DF613D" w:rsidRPr="004D7463" w:rsidRDefault="00DF613D" w:rsidP="00DF613D">
            <w:pPr>
              <w:jc w:val="center"/>
              <w:rPr>
                <w:rFonts w:ascii="Times New Roman" w:hAnsi="Times New Roman" w:cs="Times New Roman"/>
              </w:rPr>
            </w:pPr>
          </w:p>
        </w:tc>
        <w:tc>
          <w:tcPr>
            <w:tcW w:w="1516" w:type="dxa"/>
            <w:vMerge/>
            <w:vAlign w:val="center"/>
          </w:tcPr>
          <w:p w14:paraId="4F6FFE19" w14:textId="77777777" w:rsidR="00DF613D" w:rsidRPr="004D7463" w:rsidRDefault="00DF613D" w:rsidP="00DF613D">
            <w:pPr>
              <w:jc w:val="center"/>
              <w:rPr>
                <w:rFonts w:ascii="Times New Roman" w:hAnsi="Times New Roman" w:cs="Times New Roman"/>
              </w:rPr>
            </w:pPr>
          </w:p>
        </w:tc>
        <w:tc>
          <w:tcPr>
            <w:tcW w:w="1511" w:type="dxa"/>
            <w:vAlign w:val="center"/>
          </w:tcPr>
          <w:p w14:paraId="1673EC7C" w14:textId="77777777" w:rsidR="00DF613D" w:rsidRPr="004D7463" w:rsidRDefault="00DF613D" w:rsidP="00DF613D">
            <w:pPr>
              <w:jc w:val="center"/>
              <w:rPr>
                <w:rFonts w:ascii="Times New Roman" w:hAnsi="Times New Roman" w:cs="Times New Roman"/>
              </w:rPr>
            </w:pPr>
          </w:p>
        </w:tc>
        <w:tc>
          <w:tcPr>
            <w:tcW w:w="1143" w:type="dxa"/>
            <w:vAlign w:val="center"/>
          </w:tcPr>
          <w:p w14:paraId="78441DFF" w14:textId="77777777" w:rsidR="00DF613D" w:rsidRPr="004D7463" w:rsidRDefault="00DF613D" w:rsidP="00DF613D">
            <w:pPr>
              <w:jc w:val="center"/>
              <w:rPr>
                <w:rFonts w:ascii="Times New Roman" w:hAnsi="Times New Roman" w:cs="Times New Roman"/>
              </w:rPr>
            </w:pPr>
          </w:p>
        </w:tc>
        <w:tc>
          <w:tcPr>
            <w:tcW w:w="1270" w:type="dxa"/>
            <w:vAlign w:val="center"/>
          </w:tcPr>
          <w:p w14:paraId="683FAE61" w14:textId="77777777" w:rsidR="00DF613D" w:rsidRPr="004D7463" w:rsidRDefault="00DF613D" w:rsidP="00DF613D">
            <w:pPr>
              <w:jc w:val="center"/>
              <w:rPr>
                <w:rFonts w:ascii="Times New Roman" w:hAnsi="Times New Roman" w:cs="Times New Roman"/>
              </w:rPr>
            </w:pPr>
          </w:p>
        </w:tc>
      </w:tr>
      <w:tr w:rsidR="00DF613D" w:rsidRPr="004D7463" w14:paraId="7DB148D7" w14:textId="77777777" w:rsidTr="00DF613D">
        <w:trPr>
          <w:trHeight w:val="330"/>
          <w:jc w:val="center"/>
        </w:trPr>
        <w:tc>
          <w:tcPr>
            <w:tcW w:w="1434" w:type="dxa"/>
            <w:vMerge w:val="restart"/>
            <w:vAlign w:val="center"/>
          </w:tcPr>
          <w:p w14:paraId="36DC46E6" w14:textId="77777777" w:rsidR="00DF613D" w:rsidRPr="004D7463" w:rsidRDefault="00DF613D" w:rsidP="00DF613D">
            <w:pPr>
              <w:jc w:val="center"/>
              <w:rPr>
                <w:rFonts w:ascii="Times New Roman" w:hAnsi="Times New Roman" w:cs="Times New Roman"/>
              </w:rPr>
            </w:pPr>
          </w:p>
        </w:tc>
        <w:tc>
          <w:tcPr>
            <w:tcW w:w="1038" w:type="dxa"/>
            <w:vMerge w:val="restart"/>
            <w:vAlign w:val="center"/>
          </w:tcPr>
          <w:p w14:paraId="3B98C77D" w14:textId="77777777" w:rsidR="00DF613D" w:rsidRPr="004D7463" w:rsidRDefault="00DF613D" w:rsidP="00DF613D">
            <w:pPr>
              <w:jc w:val="center"/>
              <w:rPr>
                <w:rFonts w:ascii="Times New Roman" w:hAnsi="Times New Roman" w:cs="Times New Roman"/>
              </w:rPr>
            </w:pPr>
          </w:p>
        </w:tc>
        <w:tc>
          <w:tcPr>
            <w:tcW w:w="1409" w:type="dxa"/>
            <w:vMerge w:val="restart"/>
            <w:vAlign w:val="center"/>
          </w:tcPr>
          <w:p w14:paraId="6F29C965" w14:textId="77777777" w:rsidR="00DF613D" w:rsidRPr="004D7463" w:rsidRDefault="00DF613D" w:rsidP="00DF613D">
            <w:pPr>
              <w:jc w:val="center"/>
              <w:rPr>
                <w:rFonts w:ascii="Times New Roman" w:hAnsi="Times New Roman" w:cs="Times New Roman"/>
              </w:rPr>
            </w:pPr>
          </w:p>
        </w:tc>
        <w:tc>
          <w:tcPr>
            <w:tcW w:w="1086" w:type="dxa"/>
            <w:vMerge w:val="restart"/>
            <w:vAlign w:val="center"/>
          </w:tcPr>
          <w:p w14:paraId="3120105E" w14:textId="77777777" w:rsidR="00DF613D" w:rsidRPr="004D7463" w:rsidRDefault="00DF613D" w:rsidP="00DF613D">
            <w:pPr>
              <w:jc w:val="center"/>
              <w:rPr>
                <w:rFonts w:ascii="Times New Roman" w:hAnsi="Times New Roman" w:cs="Times New Roman"/>
              </w:rPr>
            </w:pPr>
          </w:p>
        </w:tc>
        <w:tc>
          <w:tcPr>
            <w:tcW w:w="1193" w:type="dxa"/>
            <w:vMerge w:val="restart"/>
            <w:vAlign w:val="center"/>
          </w:tcPr>
          <w:p w14:paraId="3620B68C" w14:textId="77777777" w:rsidR="00DF613D" w:rsidRPr="004D7463" w:rsidRDefault="00DF613D" w:rsidP="00DF613D">
            <w:pPr>
              <w:jc w:val="center"/>
              <w:rPr>
                <w:rFonts w:ascii="Times New Roman" w:hAnsi="Times New Roman" w:cs="Times New Roman"/>
              </w:rPr>
            </w:pPr>
          </w:p>
        </w:tc>
        <w:tc>
          <w:tcPr>
            <w:tcW w:w="1178" w:type="dxa"/>
            <w:vMerge w:val="restart"/>
            <w:vAlign w:val="center"/>
          </w:tcPr>
          <w:p w14:paraId="2007EEE1" w14:textId="77777777" w:rsidR="00DF613D" w:rsidRPr="004D7463" w:rsidRDefault="00DF613D" w:rsidP="00DF613D">
            <w:pPr>
              <w:jc w:val="center"/>
              <w:rPr>
                <w:rFonts w:ascii="Times New Roman" w:hAnsi="Times New Roman" w:cs="Times New Roman"/>
              </w:rPr>
            </w:pPr>
          </w:p>
        </w:tc>
        <w:tc>
          <w:tcPr>
            <w:tcW w:w="807" w:type="dxa"/>
            <w:vMerge w:val="restart"/>
            <w:vAlign w:val="center"/>
          </w:tcPr>
          <w:p w14:paraId="6B63F54B" w14:textId="77777777" w:rsidR="00DF613D" w:rsidRPr="004D7463" w:rsidRDefault="00DF613D" w:rsidP="00DF613D">
            <w:pPr>
              <w:jc w:val="center"/>
              <w:rPr>
                <w:rFonts w:ascii="Times New Roman" w:hAnsi="Times New Roman" w:cs="Times New Roman"/>
              </w:rPr>
            </w:pPr>
          </w:p>
        </w:tc>
        <w:tc>
          <w:tcPr>
            <w:tcW w:w="1287" w:type="dxa"/>
            <w:vMerge w:val="restart"/>
            <w:vAlign w:val="center"/>
          </w:tcPr>
          <w:p w14:paraId="74C629FD" w14:textId="77777777" w:rsidR="00DF613D" w:rsidRPr="004D7463" w:rsidRDefault="00DF613D" w:rsidP="00DF613D">
            <w:pPr>
              <w:jc w:val="center"/>
              <w:rPr>
                <w:rFonts w:ascii="Times New Roman" w:hAnsi="Times New Roman" w:cs="Times New Roman"/>
              </w:rPr>
            </w:pPr>
          </w:p>
        </w:tc>
        <w:tc>
          <w:tcPr>
            <w:tcW w:w="1516" w:type="dxa"/>
            <w:vMerge w:val="restart"/>
            <w:vAlign w:val="center"/>
          </w:tcPr>
          <w:p w14:paraId="7145D6E7" w14:textId="77777777" w:rsidR="00DF613D" w:rsidRPr="004D7463" w:rsidRDefault="00DF613D" w:rsidP="00DF613D">
            <w:pPr>
              <w:jc w:val="center"/>
              <w:rPr>
                <w:rFonts w:ascii="Times New Roman" w:hAnsi="Times New Roman" w:cs="Times New Roman"/>
              </w:rPr>
            </w:pPr>
          </w:p>
        </w:tc>
        <w:tc>
          <w:tcPr>
            <w:tcW w:w="1511" w:type="dxa"/>
            <w:vAlign w:val="center"/>
          </w:tcPr>
          <w:p w14:paraId="1F524FD6" w14:textId="77777777" w:rsidR="00DF613D" w:rsidRPr="004D7463" w:rsidRDefault="00DF613D" w:rsidP="00DF613D">
            <w:pPr>
              <w:jc w:val="center"/>
              <w:rPr>
                <w:rFonts w:ascii="Times New Roman" w:hAnsi="Times New Roman" w:cs="Times New Roman"/>
              </w:rPr>
            </w:pPr>
          </w:p>
        </w:tc>
        <w:tc>
          <w:tcPr>
            <w:tcW w:w="1143" w:type="dxa"/>
            <w:vAlign w:val="center"/>
          </w:tcPr>
          <w:p w14:paraId="33CD7838" w14:textId="77777777" w:rsidR="00DF613D" w:rsidRPr="004D7463" w:rsidRDefault="00DF613D" w:rsidP="00DF613D">
            <w:pPr>
              <w:jc w:val="center"/>
              <w:rPr>
                <w:rFonts w:ascii="Times New Roman" w:hAnsi="Times New Roman" w:cs="Times New Roman"/>
              </w:rPr>
            </w:pPr>
          </w:p>
        </w:tc>
        <w:tc>
          <w:tcPr>
            <w:tcW w:w="1270" w:type="dxa"/>
            <w:vAlign w:val="center"/>
          </w:tcPr>
          <w:p w14:paraId="6C89CE03" w14:textId="77777777" w:rsidR="00DF613D" w:rsidRPr="004D7463" w:rsidRDefault="00DF613D" w:rsidP="00DF613D">
            <w:pPr>
              <w:jc w:val="center"/>
              <w:rPr>
                <w:rFonts w:ascii="Times New Roman" w:hAnsi="Times New Roman" w:cs="Times New Roman"/>
              </w:rPr>
            </w:pPr>
          </w:p>
        </w:tc>
      </w:tr>
      <w:tr w:rsidR="00DF613D" w:rsidRPr="004D7463" w14:paraId="60FE8D8F" w14:textId="77777777" w:rsidTr="00DF613D">
        <w:trPr>
          <w:trHeight w:val="330"/>
          <w:jc w:val="center"/>
        </w:trPr>
        <w:tc>
          <w:tcPr>
            <w:tcW w:w="1434" w:type="dxa"/>
            <w:vMerge/>
            <w:vAlign w:val="center"/>
          </w:tcPr>
          <w:p w14:paraId="154454C6" w14:textId="77777777" w:rsidR="00DF613D" w:rsidRPr="004D7463" w:rsidRDefault="00DF613D" w:rsidP="00DF613D">
            <w:pPr>
              <w:jc w:val="center"/>
              <w:rPr>
                <w:rFonts w:ascii="Times New Roman" w:hAnsi="Times New Roman" w:cs="Times New Roman"/>
              </w:rPr>
            </w:pPr>
          </w:p>
        </w:tc>
        <w:tc>
          <w:tcPr>
            <w:tcW w:w="1038" w:type="dxa"/>
            <w:vMerge/>
            <w:vAlign w:val="center"/>
          </w:tcPr>
          <w:p w14:paraId="7974DC5C" w14:textId="77777777" w:rsidR="00DF613D" w:rsidRPr="004D7463" w:rsidRDefault="00DF613D" w:rsidP="00DF613D">
            <w:pPr>
              <w:jc w:val="center"/>
              <w:rPr>
                <w:rFonts w:ascii="Times New Roman" w:hAnsi="Times New Roman" w:cs="Times New Roman"/>
              </w:rPr>
            </w:pPr>
          </w:p>
        </w:tc>
        <w:tc>
          <w:tcPr>
            <w:tcW w:w="1409" w:type="dxa"/>
            <w:vMerge/>
            <w:vAlign w:val="center"/>
          </w:tcPr>
          <w:p w14:paraId="1336AA9D" w14:textId="77777777" w:rsidR="00DF613D" w:rsidRPr="004D7463" w:rsidRDefault="00DF613D" w:rsidP="00DF613D">
            <w:pPr>
              <w:jc w:val="center"/>
              <w:rPr>
                <w:rFonts w:ascii="Times New Roman" w:hAnsi="Times New Roman" w:cs="Times New Roman"/>
              </w:rPr>
            </w:pPr>
          </w:p>
        </w:tc>
        <w:tc>
          <w:tcPr>
            <w:tcW w:w="1086" w:type="dxa"/>
            <w:vMerge/>
            <w:vAlign w:val="center"/>
          </w:tcPr>
          <w:p w14:paraId="333BFFCF" w14:textId="77777777" w:rsidR="00DF613D" w:rsidRPr="004D7463" w:rsidRDefault="00DF613D" w:rsidP="00DF613D">
            <w:pPr>
              <w:jc w:val="center"/>
              <w:rPr>
                <w:rFonts w:ascii="Times New Roman" w:hAnsi="Times New Roman" w:cs="Times New Roman"/>
              </w:rPr>
            </w:pPr>
          </w:p>
        </w:tc>
        <w:tc>
          <w:tcPr>
            <w:tcW w:w="1193" w:type="dxa"/>
            <w:vMerge/>
            <w:vAlign w:val="center"/>
          </w:tcPr>
          <w:p w14:paraId="1FD17993" w14:textId="77777777" w:rsidR="00DF613D" w:rsidRPr="004D7463" w:rsidRDefault="00DF613D" w:rsidP="00DF613D">
            <w:pPr>
              <w:jc w:val="center"/>
              <w:rPr>
                <w:rFonts w:ascii="Times New Roman" w:hAnsi="Times New Roman" w:cs="Times New Roman"/>
              </w:rPr>
            </w:pPr>
          </w:p>
        </w:tc>
        <w:tc>
          <w:tcPr>
            <w:tcW w:w="1178" w:type="dxa"/>
            <w:vMerge/>
            <w:vAlign w:val="center"/>
          </w:tcPr>
          <w:p w14:paraId="4231B9EB" w14:textId="77777777" w:rsidR="00DF613D" w:rsidRPr="004D7463" w:rsidRDefault="00DF613D" w:rsidP="00DF613D">
            <w:pPr>
              <w:jc w:val="center"/>
              <w:rPr>
                <w:rFonts w:ascii="Times New Roman" w:hAnsi="Times New Roman" w:cs="Times New Roman"/>
              </w:rPr>
            </w:pPr>
          </w:p>
        </w:tc>
        <w:tc>
          <w:tcPr>
            <w:tcW w:w="807" w:type="dxa"/>
            <w:vMerge/>
            <w:vAlign w:val="center"/>
          </w:tcPr>
          <w:p w14:paraId="08B64B16" w14:textId="77777777" w:rsidR="00DF613D" w:rsidRPr="004D7463" w:rsidRDefault="00DF613D" w:rsidP="00DF613D">
            <w:pPr>
              <w:jc w:val="center"/>
              <w:rPr>
                <w:rFonts w:ascii="Times New Roman" w:hAnsi="Times New Roman" w:cs="Times New Roman"/>
              </w:rPr>
            </w:pPr>
          </w:p>
        </w:tc>
        <w:tc>
          <w:tcPr>
            <w:tcW w:w="1287" w:type="dxa"/>
            <w:vMerge/>
            <w:vAlign w:val="center"/>
          </w:tcPr>
          <w:p w14:paraId="546B2EE2" w14:textId="77777777" w:rsidR="00DF613D" w:rsidRPr="004D7463" w:rsidRDefault="00DF613D" w:rsidP="00DF613D">
            <w:pPr>
              <w:jc w:val="center"/>
              <w:rPr>
                <w:rFonts w:ascii="Times New Roman" w:hAnsi="Times New Roman" w:cs="Times New Roman"/>
              </w:rPr>
            </w:pPr>
          </w:p>
        </w:tc>
        <w:tc>
          <w:tcPr>
            <w:tcW w:w="1516" w:type="dxa"/>
            <w:vMerge/>
            <w:vAlign w:val="center"/>
          </w:tcPr>
          <w:p w14:paraId="2EF26E2B" w14:textId="77777777" w:rsidR="00DF613D" w:rsidRPr="004D7463" w:rsidRDefault="00DF613D" w:rsidP="00DF613D">
            <w:pPr>
              <w:jc w:val="center"/>
              <w:rPr>
                <w:rFonts w:ascii="Times New Roman" w:hAnsi="Times New Roman" w:cs="Times New Roman"/>
              </w:rPr>
            </w:pPr>
          </w:p>
        </w:tc>
        <w:tc>
          <w:tcPr>
            <w:tcW w:w="1511" w:type="dxa"/>
            <w:vAlign w:val="center"/>
          </w:tcPr>
          <w:p w14:paraId="257927D6" w14:textId="77777777" w:rsidR="00DF613D" w:rsidRPr="004D7463" w:rsidRDefault="00DF613D" w:rsidP="00DF613D">
            <w:pPr>
              <w:jc w:val="center"/>
              <w:rPr>
                <w:rFonts w:ascii="Times New Roman" w:hAnsi="Times New Roman" w:cs="Times New Roman"/>
              </w:rPr>
            </w:pPr>
          </w:p>
        </w:tc>
        <w:tc>
          <w:tcPr>
            <w:tcW w:w="1143" w:type="dxa"/>
            <w:vAlign w:val="center"/>
          </w:tcPr>
          <w:p w14:paraId="33FA09C5" w14:textId="77777777" w:rsidR="00DF613D" w:rsidRPr="004D7463" w:rsidRDefault="00DF613D" w:rsidP="00DF613D">
            <w:pPr>
              <w:jc w:val="center"/>
              <w:rPr>
                <w:rFonts w:ascii="Times New Roman" w:hAnsi="Times New Roman" w:cs="Times New Roman"/>
              </w:rPr>
            </w:pPr>
          </w:p>
        </w:tc>
        <w:tc>
          <w:tcPr>
            <w:tcW w:w="1270" w:type="dxa"/>
            <w:vAlign w:val="center"/>
          </w:tcPr>
          <w:p w14:paraId="1A5599EB" w14:textId="77777777" w:rsidR="00DF613D" w:rsidRPr="004D7463" w:rsidRDefault="00DF613D" w:rsidP="00DF613D">
            <w:pPr>
              <w:jc w:val="center"/>
              <w:rPr>
                <w:rFonts w:ascii="Times New Roman" w:hAnsi="Times New Roman" w:cs="Times New Roman"/>
              </w:rPr>
            </w:pPr>
          </w:p>
        </w:tc>
      </w:tr>
      <w:tr w:rsidR="00DF613D" w:rsidRPr="004D7463" w14:paraId="20A84A1A" w14:textId="77777777" w:rsidTr="00DF613D">
        <w:trPr>
          <w:trHeight w:val="330"/>
          <w:jc w:val="center"/>
        </w:trPr>
        <w:tc>
          <w:tcPr>
            <w:tcW w:w="1434" w:type="dxa"/>
            <w:vMerge w:val="restart"/>
            <w:vAlign w:val="center"/>
          </w:tcPr>
          <w:p w14:paraId="208981D7" w14:textId="77777777" w:rsidR="00DF613D" w:rsidRPr="004D7463" w:rsidRDefault="00DF613D" w:rsidP="00DF613D">
            <w:pPr>
              <w:jc w:val="center"/>
              <w:rPr>
                <w:rFonts w:ascii="Times New Roman" w:hAnsi="Times New Roman" w:cs="Times New Roman"/>
              </w:rPr>
            </w:pPr>
          </w:p>
        </w:tc>
        <w:tc>
          <w:tcPr>
            <w:tcW w:w="1038" w:type="dxa"/>
            <w:vMerge w:val="restart"/>
            <w:vAlign w:val="center"/>
          </w:tcPr>
          <w:p w14:paraId="5646D53E" w14:textId="77777777" w:rsidR="00DF613D" w:rsidRPr="004D7463" w:rsidRDefault="00DF613D" w:rsidP="00DF613D">
            <w:pPr>
              <w:jc w:val="center"/>
              <w:rPr>
                <w:rFonts w:ascii="Times New Roman" w:hAnsi="Times New Roman" w:cs="Times New Roman"/>
              </w:rPr>
            </w:pPr>
          </w:p>
        </w:tc>
        <w:tc>
          <w:tcPr>
            <w:tcW w:w="1409" w:type="dxa"/>
            <w:vMerge w:val="restart"/>
            <w:vAlign w:val="center"/>
          </w:tcPr>
          <w:p w14:paraId="766F97F1" w14:textId="77777777" w:rsidR="00DF613D" w:rsidRPr="004D7463" w:rsidRDefault="00DF613D" w:rsidP="00DF613D">
            <w:pPr>
              <w:jc w:val="center"/>
              <w:rPr>
                <w:rFonts w:ascii="Times New Roman" w:hAnsi="Times New Roman" w:cs="Times New Roman"/>
              </w:rPr>
            </w:pPr>
          </w:p>
        </w:tc>
        <w:tc>
          <w:tcPr>
            <w:tcW w:w="1086" w:type="dxa"/>
            <w:vMerge w:val="restart"/>
            <w:vAlign w:val="center"/>
          </w:tcPr>
          <w:p w14:paraId="3224F263" w14:textId="77777777" w:rsidR="00DF613D" w:rsidRPr="004D7463" w:rsidRDefault="00DF613D" w:rsidP="00DF613D">
            <w:pPr>
              <w:jc w:val="center"/>
              <w:rPr>
                <w:rFonts w:ascii="Times New Roman" w:hAnsi="Times New Roman" w:cs="Times New Roman"/>
              </w:rPr>
            </w:pPr>
          </w:p>
        </w:tc>
        <w:tc>
          <w:tcPr>
            <w:tcW w:w="1193" w:type="dxa"/>
            <w:vMerge w:val="restart"/>
            <w:vAlign w:val="center"/>
          </w:tcPr>
          <w:p w14:paraId="4E7380ED" w14:textId="77777777" w:rsidR="00DF613D" w:rsidRPr="004D7463" w:rsidRDefault="00DF613D" w:rsidP="00DF613D">
            <w:pPr>
              <w:jc w:val="center"/>
              <w:rPr>
                <w:rFonts w:ascii="Times New Roman" w:hAnsi="Times New Roman" w:cs="Times New Roman"/>
              </w:rPr>
            </w:pPr>
          </w:p>
        </w:tc>
        <w:tc>
          <w:tcPr>
            <w:tcW w:w="1178" w:type="dxa"/>
            <w:vMerge w:val="restart"/>
            <w:vAlign w:val="center"/>
          </w:tcPr>
          <w:p w14:paraId="4025F072" w14:textId="77777777" w:rsidR="00DF613D" w:rsidRPr="004D7463" w:rsidRDefault="00DF613D" w:rsidP="00DF613D">
            <w:pPr>
              <w:jc w:val="center"/>
              <w:rPr>
                <w:rFonts w:ascii="Times New Roman" w:hAnsi="Times New Roman" w:cs="Times New Roman"/>
              </w:rPr>
            </w:pPr>
          </w:p>
        </w:tc>
        <w:tc>
          <w:tcPr>
            <w:tcW w:w="807" w:type="dxa"/>
            <w:vMerge w:val="restart"/>
            <w:vAlign w:val="center"/>
          </w:tcPr>
          <w:p w14:paraId="0A8611EB" w14:textId="77777777" w:rsidR="00DF613D" w:rsidRPr="004D7463" w:rsidRDefault="00DF613D" w:rsidP="00DF613D">
            <w:pPr>
              <w:jc w:val="center"/>
              <w:rPr>
                <w:rFonts w:ascii="Times New Roman" w:hAnsi="Times New Roman" w:cs="Times New Roman"/>
              </w:rPr>
            </w:pPr>
          </w:p>
        </w:tc>
        <w:tc>
          <w:tcPr>
            <w:tcW w:w="1287" w:type="dxa"/>
            <w:vMerge w:val="restart"/>
            <w:vAlign w:val="center"/>
          </w:tcPr>
          <w:p w14:paraId="546A294E" w14:textId="77777777" w:rsidR="00DF613D" w:rsidRPr="004D7463" w:rsidRDefault="00DF613D" w:rsidP="00DF613D">
            <w:pPr>
              <w:jc w:val="center"/>
              <w:rPr>
                <w:rFonts w:ascii="Times New Roman" w:hAnsi="Times New Roman" w:cs="Times New Roman"/>
              </w:rPr>
            </w:pPr>
          </w:p>
        </w:tc>
        <w:tc>
          <w:tcPr>
            <w:tcW w:w="1516" w:type="dxa"/>
            <w:vMerge w:val="restart"/>
            <w:vAlign w:val="center"/>
          </w:tcPr>
          <w:p w14:paraId="07BF7360" w14:textId="77777777" w:rsidR="00DF613D" w:rsidRPr="004D7463" w:rsidRDefault="00DF613D" w:rsidP="00DF613D">
            <w:pPr>
              <w:jc w:val="center"/>
              <w:rPr>
                <w:rFonts w:ascii="Times New Roman" w:hAnsi="Times New Roman" w:cs="Times New Roman"/>
              </w:rPr>
            </w:pPr>
          </w:p>
        </w:tc>
        <w:tc>
          <w:tcPr>
            <w:tcW w:w="1511" w:type="dxa"/>
            <w:vAlign w:val="center"/>
          </w:tcPr>
          <w:p w14:paraId="56B9DBC7" w14:textId="77777777" w:rsidR="00DF613D" w:rsidRPr="004D7463" w:rsidRDefault="00DF613D" w:rsidP="00DF613D">
            <w:pPr>
              <w:jc w:val="center"/>
              <w:rPr>
                <w:rFonts w:ascii="Times New Roman" w:hAnsi="Times New Roman" w:cs="Times New Roman"/>
              </w:rPr>
            </w:pPr>
          </w:p>
        </w:tc>
        <w:tc>
          <w:tcPr>
            <w:tcW w:w="1143" w:type="dxa"/>
            <w:vAlign w:val="center"/>
          </w:tcPr>
          <w:p w14:paraId="33313A16" w14:textId="77777777" w:rsidR="00DF613D" w:rsidRPr="004D7463" w:rsidRDefault="00DF613D" w:rsidP="00DF613D">
            <w:pPr>
              <w:jc w:val="center"/>
              <w:rPr>
                <w:rFonts w:ascii="Times New Roman" w:hAnsi="Times New Roman" w:cs="Times New Roman"/>
              </w:rPr>
            </w:pPr>
          </w:p>
        </w:tc>
        <w:tc>
          <w:tcPr>
            <w:tcW w:w="1270" w:type="dxa"/>
            <w:vAlign w:val="center"/>
          </w:tcPr>
          <w:p w14:paraId="028E1AD7" w14:textId="77777777" w:rsidR="00DF613D" w:rsidRPr="004D7463" w:rsidRDefault="00DF613D" w:rsidP="00DF613D">
            <w:pPr>
              <w:jc w:val="center"/>
              <w:rPr>
                <w:rFonts w:ascii="Times New Roman" w:hAnsi="Times New Roman" w:cs="Times New Roman"/>
              </w:rPr>
            </w:pPr>
          </w:p>
        </w:tc>
      </w:tr>
      <w:tr w:rsidR="00DF613D" w:rsidRPr="004D7463" w14:paraId="5F6FECBA" w14:textId="77777777" w:rsidTr="00DF613D">
        <w:trPr>
          <w:trHeight w:val="330"/>
          <w:jc w:val="center"/>
        </w:trPr>
        <w:tc>
          <w:tcPr>
            <w:tcW w:w="1434" w:type="dxa"/>
            <w:vMerge/>
            <w:vAlign w:val="center"/>
          </w:tcPr>
          <w:p w14:paraId="732F906D" w14:textId="77777777" w:rsidR="00DF613D" w:rsidRPr="004D7463" w:rsidRDefault="00DF613D" w:rsidP="00DF613D">
            <w:pPr>
              <w:jc w:val="center"/>
              <w:rPr>
                <w:rFonts w:ascii="Times New Roman" w:hAnsi="Times New Roman" w:cs="Times New Roman"/>
              </w:rPr>
            </w:pPr>
          </w:p>
        </w:tc>
        <w:tc>
          <w:tcPr>
            <w:tcW w:w="1038" w:type="dxa"/>
            <w:vMerge/>
            <w:vAlign w:val="center"/>
          </w:tcPr>
          <w:p w14:paraId="02C4934C" w14:textId="77777777" w:rsidR="00DF613D" w:rsidRPr="004D7463" w:rsidRDefault="00DF613D" w:rsidP="00DF613D">
            <w:pPr>
              <w:jc w:val="center"/>
              <w:rPr>
                <w:rFonts w:ascii="Times New Roman" w:hAnsi="Times New Roman" w:cs="Times New Roman"/>
              </w:rPr>
            </w:pPr>
          </w:p>
        </w:tc>
        <w:tc>
          <w:tcPr>
            <w:tcW w:w="1409" w:type="dxa"/>
            <w:vMerge/>
            <w:vAlign w:val="center"/>
          </w:tcPr>
          <w:p w14:paraId="4A537B16" w14:textId="77777777" w:rsidR="00DF613D" w:rsidRPr="004D7463" w:rsidRDefault="00DF613D" w:rsidP="00DF613D">
            <w:pPr>
              <w:jc w:val="center"/>
              <w:rPr>
                <w:rFonts w:ascii="Times New Roman" w:hAnsi="Times New Roman" w:cs="Times New Roman"/>
              </w:rPr>
            </w:pPr>
          </w:p>
        </w:tc>
        <w:tc>
          <w:tcPr>
            <w:tcW w:w="1086" w:type="dxa"/>
            <w:vMerge/>
            <w:vAlign w:val="center"/>
          </w:tcPr>
          <w:p w14:paraId="7FA5E8D6" w14:textId="77777777" w:rsidR="00DF613D" w:rsidRPr="004D7463" w:rsidRDefault="00DF613D" w:rsidP="00DF613D">
            <w:pPr>
              <w:jc w:val="center"/>
              <w:rPr>
                <w:rFonts w:ascii="Times New Roman" w:hAnsi="Times New Roman" w:cs="Times New Roman"/>
              </w:rPr>
            </w:pPr>
          </w:p>
        </w:tc>
        <w:tc>
          <w:tcPr>
            <w:tcW w:w="1193" w:type="dxa"/>
            <w:vMerge/>
            <w:vAlign w:val="center"/>
          </w:tcPr>
          <w:p w14:paraId="1AE25587" w14:textId="77777777" w:rsidR="00DF613D" w:rsidRPr="004D7463" w:rsidRDefault="00DF613D" w:rsidP="00DF613D">
            <w:pPr>
              <w:jc w:val="center"/>
              <w:rPr>
                <w:rFonts w:ascii="Times New Roman" w:hAnsi="Times New Roman" w:cs="Times New Roman"/>
              </w:rPr>
            </w:pPr>
          </w:p>
        </w:tc>
        <w:tc>
          <w:tcPr>
            <w:tcW w:w="1178" w:type="dxa"/>
            <w:vMerge/>
            <w:vAlign w:val="center"/>
          </w:tcPr>
          <w:p w14:paraId="77F7D237" w14:textId="77777777" w:rsidR="00DF613D" w:rsidRPr="004D7463" w:rsidRDefault="00DF613D" w:rsidP="00DF613D">
            <w:pPr>
              <w:jc w:val="center"/>
              <w:rPr>
                <w:rFonts w:ascii="Times New Roman" w:hAnsi="Times New Roman" w:cs="Times New Roman"/>
              </w:rPr>
            </w:pPr>
          </w:p>
        </w:tc>
        <w:tc>
          <w:tcPr>
            <w:tcW w:w="807" w:type="dxa"/>
            <w:vMerge/>
            <w:vAlign w:val="center"/>
          </w:tcPr>
          <w:p w14:paraId="79486E54" w14:textId="77777777" w:rsidR="00DF613D" w:rsidRPr="004D7463" w:rsidRDefault="00DF613D" w:rsidP="00DF613D">
            <w:pPr>
              <w:jc w:val="center"/>
              <w:rPr>
                <w:rFonts w:ascii="Times New Roman" w:hAnsi="Times New Roman" w:cs="Times New Roman"/>
              </w:rPr>
            </w:pPr>
          </w:p>
        </w:tc>
        <w:tc>
          <w:tcPr>
            <w:tcW w:w="1287" w:type="dxa"/>
            <w:vMerge/>
            <w:vAlign w:val="center"/>
          </w:tcPr>
          <w:p w14:paraId="6ABD9183" w14:textId="77777777" w:rsidR="00DF613D" w:rsidRPr="004D7463" w:rsidRDefault="00DF613D" w:rsidP="00DF613D">
            <w:pPr>
              <w:jc w:val="center"/>
              <w:rPr>
                <w:rFonts w:ascii="Times New Roman" w:hAnsi="Times New Roman" w:cs="Times New Roman"/>
              </w:rPr>
            </w:pPr>
          </w:p>
        </w:tc>
        <w:tc>
          <w:tcPr>
            <w:tcW w:w="1516" w:type="dxa"/>
            <w:vMerge/>
            <w:vAlign w:val="center"/>
          </w:tcPr>
          <w:p w14:paraId="05843851" w14:textId="77777777" w:rsidR="00DF613D" w:rsidRPr="004D7463" w:rsidRDefault="00DF613D" w:rsidP="00DF613D">
            <w:pPr>
              <w:jc w:val="center"/>
              <w:rPr>
                <w:rFonts w:ascii="Times New Roman" w:hAnsi="Times New Roman" w:cs="Times New Roman"/>
              </w:rPr>
            </w:pPr>
          </w:p>
        </w:tc>
        <w:tc>
          <w:tcPr>
            <w:tcW w:w="1511" w:type="dxa"/>
            <w:vAlign w:val="center"/>
          </w:tcPr>
          <w:p w14:paraId="3C713A37" w14:textId="77777777" w:rsidR="00DF613D" w:rsidRPr="004D7463" w:rsidRDefault="00DF613D" w:rsidP="00DF613D">
            <w:pPr>
              <w:jc w:val="center"/>
              <w:rPr>
                <w:rFonts w:ascii="Times New Roman" w:hAnsi="Times New Roman" w:cs="Times New Roman"/>
              </w:rPr>
            </w:pPr>
          </w:p>
        </w:tc>
        <w:tc>
          <w:tcPr>
            <w:tcW w:w="1143" w:type="dxa"/>
            <w:vAlign w:val="center"/>
          </w:tcPr>
          <w:p w14:paraId="5ED3320F" w14:textId="77777777" w:rsidR="00DF613D" w:rsidRPr="004D7463" w:rsidRDefault="00DF613D" w:rsidP="00DF613D">
            <w:pPr>
              <w:jc w:val="center"/>
              <w:rPr>
                <w:rFonts w:ascii="Times New Roman" w:hAnsi="Times New Roman" w:cs="Times New Roman"/>
              </w:rPr>
            </w:pPr>
          </w:p>
        </w:tc>
        <w:tc>
          <w:tcPr>
            <w:tcW w:w="1270" w:type="dxa"/>
            <w:vAlign w:val="center"/>
          </w:tcPr>
          <w:p w14:paraId="673460BC" w14:textId="77777777" w:rsidR="00DF613D" w:rsidRPr="004D7463" w:rsidRDefault="00DF613D" w:rsidP="00DF613D">
            <w:pPr>
              <w:jc w:val="center"/>
              <w:rPr>
                <w:rFonts w:ascii="Times New Roman" w:hAnsi="Times New Roman" w:cs="Times New Roman"/>
              </w:rPr>
            </w:pPr>
          </w:p>
        </w:tc>
      </w:tr>
      <w:tr w:rsidR="00DF613D" w:rsidRPr="004D7463" w14:paraId="2ED93CA5" w14:textId="77777777" w:rsidTr="00DF613D">
        <w:trPr>
          <w:trHeight w:val="330"/>
          <w:jc w:val="center"/>
        </w:trPr>
        <w:tc>
          <w:tcPr>
            <w:tcW w:w="1434" w:type="dxa"/>
            <w:vMerge w:val="restart"/>
            <w:vAlign w:val="center"/>
          </w:tcPr>
          <w:p w14:paraId="63D99301" w14:textId="77777777" w:rsidR="00DF613D" w:rsidRPr="004D7463" w:rsidRDefault="00DF613D" w:rsidP="00DF613D">
            <w:pPr>
              <w:jc w:val="center"/>
              <w:rPr>
                <w:rFonts w:ascii="Times New Roman" w:hAnsi="Times New Roman" w:cs="Times New Roman"/>
              </w:rPr>
            </w:pPr>
          </w:p>
        </w:tc>
        <w:tc>
          <w:tcPr>
            <w:tcW w:w="1038" w:type="dxa"/>
            <w:vMerge w:val="restart"/>
            <w:vAlign w:val="center"/>
          </w:tcPr>
          <w:p w14:paraId="2CE97BBC" w14:textId="77777777" w:rsidR="00DF613D" w:rsidRPr="004D7463" w:rsidRDefault="00DF613D" w:rsidP="00DF613D">
            <w:pPr>
              <w:jc w:val="center"/>
              <w:rPr>
                <w:rFonts w:ascii="Times New Roman" w:hAnsi="Times New Roman" w:cs="Times New Roman"/>
              </w:rPr>
            </w:pPr>
          </w:p>
        </w:tc>
        <w:tc>
          <w:tcPr>
            <w:tcW w:w="1409" w:type="dxa"/>
            <w:vMerge w:val="restart"/>
            <w:vAlign w:val="center"/>
          </w:tcPr>
          <w:p w14:paraId="143CA421" w14:textId="77777777" w:rsidR="00DF613D" w:rsidRPr="004D7463" w:rsidRDefault="00DF613D" w:rsidP="00DF613D">
            <w:pPr>
              <w:jc w:val="center"/>
              <w:rPr>
                <w:rFonts w:ascii="Times New Roman" w:hAnsi="Times New Roman" w:cs="Times New Roman"/>
              </w:rPr>
            </w:pPr>
          </w:p>
        </w:tc>
        <w:tc>
          <w:tcPr>
            <w:tcW w:w="1086" w:type="dxa"/>
            <w:vMerge w:val="restart"/>
            <w:vAlign w:val="center"/>
          </w:tcPr>
          <w:p w14:paraId="75714EBE" w14:textId="77777777" w:rsidR="00DF613D" w:rsidRPr="004D7463" w:rsidRDefault="00DF613D" w:rsidP="00DF613D">
            <w:pPr>
              <w:jc w:val="center"/>
              <w:rPr>
                <w:rFonts w:ascii="Times New Roman" w:hAnsi="Times New Roman" w:cs="Times New Roman"/>
              </w:rPr>
            </w:pPr>
          </w:p>
        </w:tc>
        <w:tc>
          <w:tcPr>
            <w:tcW w:w="1193" w:type="dxa"/>
            <w:vMerge w:val="restart"/>
            <w:vAlign w:val="center"/>
          </w:tcPr>
          <w:p w14:paraId="16E6B72D" w14:textId="77777777" w:rsidR="00DF613D" w:rsidRPr="004D7463" w:rsidRDefault="00DF613D" w:rsidP="00DF613D">
            <w:pPr>
              <w:jc w:val="center"/>
              <w:rPr>
                <w:rFonts w:ascii="Times New Roman" w:hAnsi="Times New Roman" w:cs="Times New Roman"/>
              </w:rPr>
            </w:pPr>
          </w:p>
        </w:tc>
        <w:tc>
          <w:tcPr>
            <w:tcW w:w="1178" w:type="dxa"/>
            <w:vMerge w:val="restart"/>
            <w:vAlign w:val="center"/>
          </w:tcPr>
          <w:p w14:paraId="2C0DFF68" w14:textId="77777777" w:rsidR="00DF613D" w:rsidRPr="004D7463" w:rsidRDefault="00DF613D" w:rsidP="00DF613D">
            <w:pPr>
              <w:jc w:val="center"/>
              <w:rPr>
                <w:rFonts w:ascii="Times New Roman" w:hAnsi="Times New Roman" w:cs="Times New Roman"/>
              </w:rPr>
            </w:pPr>
          </w:p>
        </w:tc>
        <w:tc>
          <w:tcPr>
            <w:tcW w:w="807" w:type="dxa"/>
            <w:vMerge w:val="restart"/>
            <w:vAlign w:val="center"/>
          </w:tcPr>
          <w:p w14:paraId="300C0C41" w14:textId="77777777" w:rsidR="00DF613D" w:rsidRPr="004D7463" w:rsidRDefault="00DF613D" w:rsidP="00DF613D">
            <w:pPr>
              <w:jc w:val="center"/>
              <w:rPr>
                <w:rFonts w:ascii="Times New Roman" w:hAnsi="Times New Roman" w:cs="Times New Roman"/>
              </w:rPr>
            </w:pPr>
          </w:p>
        </w:tc>
        <w:tc>
          <w:tcPr>
            <w:tcW w:w="1287" w:type="dxa"/>
            <w:vMerge w:val="restart"/>
            <w:vAlign w:val="center"/>
          </w:tcPr>
          <w:p w14:paraId="593EDA6D" w14:textId="77777777" w:rsidR="00DF613D" w:rsidRPr="004D7463" w:rsidRDefault="00DF613D" w:rsidP="00DF613D">
            <w:pPr>
              <w:jc w:val="center"/>
              <w:rPr>
                <w:rFonts w:ascii="Times New Roman" w:hAnsi="Times New Roman" w:cs="Times New Roman"/>
              </w:rPr>
            </w:pPr>
          </w:p>
        </w:tc>
        <w:tc>
          <w:tcPr>
            <w:tcW w:w="1516" w:type="dxa"/>
            <w:vMerge w:val="restart"/>
            <w:vAlign w:val="center"/>
          </w:tcPr>
          <w:p w14:paraId="5B4E6602" w14:textId="77777777" w:rsidR="00DF613D" w:rsidRPr="004D7463" w:rsidRDefault="00DF613D" w:rsidP="00DF613D">
            <w:pPr>
              <w:jc w:val="center"/>
              <w:rPr>
                <w:rFonts w:ascii="Times New Roman" w:hAnsi="Times New Roman" w:cs="Times New Roman"/>
              </w:rPr>
            </w:pPr>
          </w:p>
        </w:tc>
        <w:tc>
          <w:tcPr>
            <w:tcW w:w="1511" w:type="dxa"/>
            <w:vAlign w:val="center"/>
          </w:tcPr>
          <w:p w14:paraId="69AC2F78" w14:textId="77777777" w:rsidR="00DF613D" w:rsidRPr="004D7463" w:rsidRDefault="00DF613D" w:rsidP="00DF613D">
            <w:pPr>
              <w:jc w:val="center"/>
              <w:rPr>
                <w:rFonts w:ascii="Times New Roman" w:hAnsi="Times New Roman" w:cs="Times New Roman"/>
              </w:rPr>
            </w:pPr>
          </w:p>
        </w:tc>
        <w:tc>
          <w:tcPr>
            <w:tcW w:w="1143" w:type="dxa"/>
            <w:vAlign w:val="center"/>
          </w:tcPr>
          <w:p w14:paraId="0DA5F925" w14:textId="77777777" w:rsidR="00DF613D" w:rsidRPr="004D7463" w:rsidRDefault="00DF613D" w:rsidP="00DF613D">
            <w:pPr>
              <w:jc w:val="center"/>
              <w:rPr>
                <w:rFonts w:ascii="Times New Roman" w:hAnsi="Times New Roman" w:cs="Times New Roman"/>
              </w:rPr>
            </w:pPr>
          </w:p>
        </w:tc>
        <w:tc>
          <w:tcPr>
            <w:tcW w:w="1270" w:type="dxa"/>
            <w:vAlign w:val="center"/>
          </w:tcPr>
          <w:p w14:paraId="3353BF28" w14:textId="77777777" w:rsidR="00DF613D" w:rsidRPr="004D7463" w:rsidRDefault="00DF613D" w:rsidP="00DF613D">
            <w:pPr>
              <w:jc w:val="center"/>
              <w:rPr>
                <w:rFonts w:ascii="Times New Roman" w:hAnsi="Times New Roman" w:cs="Times New Roman"/>
              </w:rPr>
            </w:pPr>
          </w:p>
        </w:tc>
      </w:tr>
      <w:tr w:rsidR="00DF613D" w:rsidRPr="004D7463" w14:paraId="1D05C95C" w14:textId="77777777" w:rsidTr="00DF613D">
        <w:trPr>
          <w:trHeight w:val="330"/>
          <w:jc w:val="center"/>
        </w:trPr>
        <w:tc>
          <w:tcPr>
            <w:tcW w:w="1434" w:type="dxa"/>
            <w:vMerge/>
            <w:vAlign w:val="center"/>
          </w:tcPr>
          <w:p w14:paraId="5EF85AFC" w14:textId="77777777" w:rsidR="00DF613D" w:rsidRPr="004D7463" w:rsidRDefault="00DF613D" w:rsidP="00DF613D">
            <w:pPr>
              <w:jc w:val="center"/>
              <w:rPr>
                <w:rFonts w:ascii="Times New Roman" w:hAnsi="Times New Roman" w:cs="Times New Roman"/>
              </w:rPr>
            </w:pPr>
          </w:p>
        </w:tc>
        <w:tc>
          <w:tcPr>
            <w:tcW w:w="1038" w:type="dxa"/>
            <w:vMerge/>
            <w:vAlign w:val="center"/>
          </w:tcPr>
          <w:p w14:paraId="78C7559A" w14:textId="77777777" w:rsidR="00DF613D" w:rsidRPr="004D7463" w:rsidRDefault="00DF613D" w:rsidP="00DF613D">
            <w:pPr>
              <w:jc w:val="center"/>
              <w:rPr>
                <w:rFonts w:ascii="Times New Roman" w:hAnsi="Times New Roman" w:cs="Times New Roman"/>
              </w:rPr>
            </w:pPr>
          </w:p>
        </w:tc>
        <w:tc>
          <w:tcPr>
            <w:tcW w:w="1409" w:type="dxa"/>
            <w:vMerge/>
            <w:vAlign w:val="center"/>
          </w:tcPr>
          <w:p w14:paraId="122BEFE8" w14:textId="77777777" w:rsidR="00DF613D" w:rsidRPr="004D7463" w:rsidRDefault="00DF613D" w:rsidP="00DF613D">
            <w:pPr>
              <w:jc w:val="center"/>
              <w:rPr>
                <w:rFonts w:ascii="Times New Roman" w:hAnsi="Times New Roman" w:cs="Times New Roman"/>
              </w:rPr>
            </w:pPr>
          </w:p>
        </w:tc>
        <w:tc>
          <w:tcPr>
            <w:tcW w:w="1086" w:type="dxa"/>
            <w:vMerge/>
            <w:vAlign w:val="center"/>
          </w:tcPr>
          <w:p w14:paraId="3A9F4D9B" w14:textId="77777777" w:rsidR="00DF613D" w:rsidRPr="004D7463" w:rsidRDefault="00DF613D" w:rsidP="00DF613D">
            <w:pPr>
              <w:jc w:val="center"/>
              <w:rPr>
                <w:rFonts w:ascii="Times New Roman" w:hAnsi="Times New Roman" w:cs="Times New Roman"/>
              </w:rPr>
            </w:pPr>
          </w:p>
        </w:tc>
        <w:tc>
          <w:tcPr>
            <w:tcW w:w="1193" w:type="dxa"/>
            <w:vMerge/>
            <w:vAlign w:val="center"/>
          </w:tcPr>
          <w:p w14:paraId="0C71013D" w14:textId="77777777" w:rsidR="00DF613D" w:rsidRPr="004D7463" w:rsidRDefault="00DF613D" w:rsidP="00DF613D">
            <w:pPr>
              <w:jc w:val="center"/>
              <w:rPr>
                <w:rFonts w:ascii="Times New Roman" w:hAnsi="Times New Roman" w:cs="Times New Roman"/>
              </w:rPr>
            </w:pPr>
          </w:p>
        </w:tc>
        <w:tc>
          <w:tcPr>
            <w:tcW w:w="1178" w:type="dxa"/>
            <w:vMerge/>
            <w:vAlign w:val="center"/>
          </w:tcPr>
          <w:p w14:paraId="6649310A" w14:textId="77777777" w:rsidR="00DF613D" w:rsidRPr="004D7463" w:rsidRDefault="00DF613D" w:rsidP="00DF613D">
            <w:pPr>
              <w:jc w:val="center"/>
              <w:rPr>
                <w:rFonts w:ascii="Times New Roman" w:hAnsi="Times New Roman" w:cs="Times New Roman"/>
              </w:rPr>
            </w:pPr>
          </w:p>
        </w:tc>
        <w:tc>
          <w:tcPr>
            <w:tcW w:w="807" w:type="dxa"/>
            <w:vMerge/>
            <w:vAlign w:val="center"/>
          </w:tcPr>
          <w:p w14:paraId="20EB2919" w14:textId="77777777" w:rsidR="00DF613D" w:rsidRPr="004D7463" w:rsidRDefault="00DF613D" w:rsidP="00DF613D">
            <w:pPr>
              <w:jc w:val="center"/>
              <w:rPr>
                <w:rFonts w:ascii="Times New Roman" w:hAnsi="Times New Roman" w:cs="Times New Roman"/>
              </w:rPr>
            </w:pPr>
          </w:p>
        </w:tc>
        <w:tc>
          <w:tcPr>
            <w:tcW w:w="1287" w:type="dxa"/>
            <w:vMerge/>
            <w:vAlign w:val="center"/>
          </w:tcPr>
          <w:p w14:paraId="78945D19" w14:textId="77777777" w:rsidR="00DF613D" w:rsidRPr="004D7463" w:rsidRDefault="00DF613D" w:rsidP="00DF613D">
            <w:pPr>
              <w:jc w:val="center"/>
              <w:rPr>
                <w:rFonts w:ascii="Times New Roman" w:hAnsi="Times New Roman" w:cs="Times New Roman"/>
              </w:rPr>
            </w:pPr>
          </w:p>
        </w:tc>
        <w:tc>
          <w:tcPr>
            <w:tcW w:w="1516" w:type="dxa"/>
            <w:vMerge/>
            <w:vAlign w:val="center"/>
          </w:tcPr>
          <w:p w14:paraId="6EC4910C" w14:textId="77777777" w:rsidR="00DF613D" w:rsidRPr="004D7463" w:rsidRDefault="00DF613D" w:rsidP="00DF613D">
            <w:pPr>
              <w:jc w:val="center"/>
              <w:rPr>
                <w:rFonts w:ascii="Times New Roman" w:hAnsi="Times New Roman" w:cs="Times New Roman"/>
              </w:rPr>
            </w:pPr>
          </w:p>
        </w:tc>
        <w:tc>
          <w:tcPr>
            <w:tcW w:w="1511" w:type="dxa"/>
            <w:vAlign w:val="center"/>
          </w:tcPr>
          <w:p w14:paraId="05FD7B10" w14:textId="77777777" w:rsidR="00DF613D" w:rsidRPr="004D7463" w:rsidRDefault="00DF613D" w:rsidP="00DF613D">
            <w:pPr>
              <w:jc w:val="center"/>
              <w:rPr>
                <w:rFonts w:ascii="Times New Roman" w:hAnsi="Times New Roman" w:cs="Times New Roman"/>
              </w:rPr>
            </w:pPr>
          </w:p>
        </w:tc>
        <w:tc>
          <w:tcPr>
            <w:tcW w:w="1143" w:type="dxa"/>
            <w:vAlign w:val="center"/>
          </w:tcPr>
          <w:p w14:paraId="6866D878" w14:textId="77777777" w:rsidR="00DF613D" w:rsidRPr="004D7463" w:rsidRDefault="00DF613D" w:rsidP="00DF613D">
            <w:pPr>
              <w:jc w:val="center"/>
              <w:rPr>
                <w:rFonts w:ascii="Times New Roman" w:hAnsi="Times New Roman" w:cs="Times New Roman"/>
              </w:rPr>
            </w:pPr>
          </w:p>
        </w:tc>
        <w:tc>
          <w:tcPr>
            <w:tcW w:w="1270" w:type="dxa"/>
            <w:vAlign w:val="center"/>
          </w:tcPr>
          <w:p w14:paraId="4C8B749F" w14:textId="77777777" w:rsidR="00DF613D" w:rsidRPr="004D7463" w:rsidRDefault="00DF613D" w:rsidP="00DF613D">
            <w:pPr>
              <w:jc w:val="center"/>
              <w:rPr>
                <w:rFonts w:ascii="Times New Roman" w:hAnsi="Times New Roman" w:cs="Times New Roman"/>
              </w:rPr>
            </w:pPr>
          </w:p>
        </w:tc>
      </w:tr>
    </w:tbl>
    <w:p w14:paraId="020AA0D9" w14:textId="77777777" w:rsidR="00DF613D" w:rsidRPr="004D7463" w:rsidRDefault="00DF613D" w:rsidP="00DF613D">
      <w:pPr>
        <w:rPr>
          <w:rFonts w:ascii="Times New Roman" w:hAnsi="Times New Roman" w:cs="Times New Roman"/>
        </w:rPr>
      </w:pPr>
    </w:p>
    <w:p w14:paraId="6CC950D0" w14:textId="77777777" w:rsidR="00DF613D" w:rsidRPr="004D7463" w:rsidRDefault="00DF613D" w:rsidP="00DF613D">
      <w:pPr>
        <w:rPr>
          <w:rFonts w:ascii="Times New Roman" w:hAnsi="Times New Roman" w:cs="Times New Roman"/>
        </w:rPr>
      </w:pPr>
    </w:p>
    <w:tbl>
      <w:tblPr>
        <w:tblW w:w="15080" w:type="dxa"/>
        <w:tblInd w:w="55" w:type="dxa"/>
        <w:tblCellMar>
          <w:left w:w="70" w:type="dxa"/>
          <w:right w:w="70" w:type="dxa"/>
        </w:tblCellMar>
        <w:tblLook w:val="04A0" w:firstRow="1" w:lastRow="0" w:firstColumn="1" w:lastColumn="0" w:noHBand="0" w:noVBand="1"/>
      </w:tblPr>
      <w:tblGrid>
        <w:gridCol w:w="1097"/>
        <w:gridCol w:w="910"/>
        <w:gridCol w:w="826"/>
        <w:gridCol w:w="1497"/>
        <w:gridCol w:w="925"/>
        <w:gridCol w:w="1117"/>
        <w:gridCol w:w="958"/>
        <w:gridCol w:w="1457"/>
        <w:gridCol w:w="1656"/>
        <w:gridCol w:w="3420"/>
        <w:gridCol w:w="1217"/>
      </w:tblGrid>
      <w:tr w:rsidR="00DF613D" w:rsidRPr="004D7463" w14:paraId="7568381D" w14:textId="77777777" w:rsidTr="00DF613D">
        <w:trPr>
          <w:trHeight w:val="608"/>
        </w:trPr>
        <w:tc>
          <w:tcPr>
            <w:tcW w:w="1097" w:type="dxa"/>
            <w:tcBorders>
              <w:top w:val="nil"/>
              <w:left w:val="nil"/>
              <w:bottom w:val="nil"/>
              <w:right w:val="nil"/>
            </w:tcBorders>
            <w:shd w:val="clear" w:color="auto" w:fill="auto"/>
            <w:noWrap/>
            <w:vAlign w:val="center"/>
            <w:hideMark/>
          </w:tcPr>
          <w:p w14:paraId="022E2D4F" w14:textId="77777777" w:rsidR="00DF613D" w:rsidRPr="004D7463" w:rsidRDefault="00DF613D" w:rsidP="00DF613D">
            <w:pPr>
              <w:rPr>
                <w:rFonts w:ascii="Times New Roman" w:hAnsi="Times New Roman" w:cs="Times New Roman"/>
              </w:rPr>
            </w:pPr>
          </w:p>
        </w:tc>
        <w:tc>
          <w:tcPr>
            <w:tcW w:w="910" w:type="dxa"/>
            <w:tcBorders>
              <w:top w:val="nil"/>
              <w:left w:val="nil"/>
              <w:bottom w:val="nil"/>
              <w:right w:val="nil"/>
            </w:tcBorders>
            <w:shd w:val="clear" w:color="auto" w:fill="auto"/>
            <w:noWrap/>
            <w:vAlign w:val="center"/>
            <w:hideMark/>
          </w:tcPr>
          <w:p w14:paraId="408CEFEA" w14:textId="77777777" w:rsidR="00DF613D" w:rsidRPr="004D7463" w:rsidRDefault="00DF613D" w:rsidP="00DF613D">
            <w:pPr>
              <w:rPr>
                <w:rFonts w:ascii="Times New Roman" w:hAnsi="Times New Roman" w:cs="Times New Roman"/>
              </w:rPr>
            </w:pPr>
          </w:p>
        </w:tc>
        <w:tc>
          <w:tcPr>
            <w:tcW w:w="826" w:type="dxa"/>
            <w:tcBorders>
              <w:top w:val="nil"/>
              <w:left w:val="nil"/>
              <w:bottom w:val="nil"/>
              <w:right w:val="nil"/>
            </w:tcBorders>
            <w:shd w:val="clear" w:color="auto" w:fill="auto"/>
            <w:noWrap/>
            <w:vAlign w:val="center"/>
          </w:tcPr>
          <w:p w14:paraId="79DCB109" w14:textId="77777777" w:rsidR="00DF613D" w:rsidRPr="004D7463" w:rsidRDefault="00DF613D" w:rsidP="00DF613D">
            <w:pPr>
              <w:jc w:val="center"/>
              <w:rPr>
                <w:rFonts w:ascii="Times New Roman" w:hAnsi="Times New Roman" w:cs="Times New Roman"/>
              </w:rPr>
            </w:pPr>
          </w:p>
        </w:tc>
        <w:tc>
          <w:tcPr>
            <w:tcW w:w="1497" w:type="dxa"/>
            <w:tcBorders>
              <w:top w:val="nil"/>
              <w:left w:val="nil"/>
              <w:bottom w:val="nil"/>
              <w:right w:val="nil"/>
            </w:tcBorders>
            <w:shd w:val="clear" w:color="auto" w:fill="auto"/>
            <w:noWrap/>
            <w:vAlign w:val="center"/>
          </w:tcPr>
          <w:p w14:paraId="22808CA0" w14:textId="77777777" w:rsidR="00DF613D" w:rsidRPr="004D7463" w:rsidRDefault="00DF613D" w:rsidP="00DF613D">
            <w:pPr>
              <w:rPr>
                <w:rFonts w:ascii="Times New Roman" w:hAnsi="Times New Roman" w:cs="Times New Roman"/>
              </w:rPr>
            </w:pPr>
          </w:p>
        </w:tc>
        <w:tc>
          <w:tcPr>
            <w:tcW w:w="925" w:type="dxa"/>
            <w:tcBorders>
              <w:top w:val="nil"/>
              <w:left w:val="nil"/>
              <w:bottom w:val="nil"/>
              <w:right w:val="nil"/>
            </w:tcBorders>
            <w:shd w:val="clear" w:color="auto" w:fill="auto"/>
            <w:noWrap/>
            <w:vAlign w:val="center"/>
            <w:hideMark/>
          </w:tcPr>
          <w:p w14:paraId="389F8E66" w14:textId="77777777" w:rsidR="00DF613D" w:rsidRPr="004D7463" w:rsidRDefault="00DF613D" w:rsidP="00DF613D">
            <w:pPr>
              <w:rPr>
                <w:rFonts w:ascii="Times New Roman" w:hAnsi="Times New Roman" w:cs="Times New Roman"/>
              </w:rPr>
            </w:pPr>
          </w:p>
        </w:tc>
        <w:tc>
          <w:tcPr>
            <w:tcW w:w="1117" w:type="dxa"/>
            <w:tcBorders>
              <w:top w:val="nil"/>
              <w:left w:val="nil"/>
              <w:bottom w:val="nil"/>
              <w:right w:val="nil"/>
            </w:tcBorders>
            <w:shd w:val="clear" w:color="auto" w:fill="auto"/>
            <w:noWrap/>
            <w:vAlign w:val="center"/>
            <w:hideMark/>
          </w:tcPr>
          <w:p w14:paraId="5C26A257" w14:textId="77777777" w:rsidR="00DF613D" w:rsidRPr="004D7463" w:rsidRDefault="00DF613D" w:rsidP="00DF613D">
            <w:pPr>
              <w:rPr>
                <w:rFonts w:ascii="Times New Roman" w:hAnsi="Times New Roman" w:cs="Times New Roman"/>
              </w:rPr>
            </w:pPr>
          </w:p>
        </w:tc>
        <w:tc>
          <w:tcPr>
            <w:tcW w:w="958" w:type="dxa"/>
            <w:tcBorders>
              <w:top w:val="nil"/>
              <w:left w:val="nil"/>
              <w:bottom w:val="nil"/>
              <w:right w:val="nil"/>
            </w:tcBorders>
            <w:shd w:val="clear" w:color="auto" w:fill="auto"/>
            <w:noWrap/>
            <w:vAlign w:val="center"/>
            <w:hideMark/>
          </w:tcPr>
          <w:p w14:paraId="512EC1CA" w14:textId="77777777" w:rsidR="00DF613D" w:rsidRPr="004D7463" w:rsidRDefault="00DF613D" w:rsidP="00DF613D">
            <w:pPr>
              <w:rPr>
                <w:rFonts w:ascii="Times New Roman" w:hAnsi="Times New Roman" w:cs="Times New Roman"/>
              </w:rPr>
            </w:pPr>
          </w:p>
        </w:tc>
        <w:tc>
          <w:tcPr>
            <w:tcW w:w="1457" w:type="dxa"/>
            <w:tcBorders>
              <w:top w:val="nil"/>
              <w:left w:val="nil"/>
              <w:bottom w:val="nil"/>
              <w:right w:val="nil"/>
            </w:tcBorders>
            <w:shd w:val="clear" w:color="auto" w:fill="auto"/>
            <w:noWrap/>
            <w:vAlign w:val="center"/>
            <w:hideMark/>
          </w:tcPr>
          <w:p w14:paraId="09CD4897" w14:textId="77777777" w:rsidR="00DF613D" w:rsidRPr="004D7463" w:rsidRDefault="00DF613D" w:rsidP="00DF613D">
            <w:pPr>
              <w:rPr>
                <w:rFonts w:ascii="Times New Roman" w:hAnsi="Times New Roman" w:cs="Times New Roman"/>
              </w:rPr>
            </w:pPr>
          </w:p>
        </w:tc>
        <w:tc>
          <w:tcPr>
            <w:tcW w:w="1656" w:type="dxa"/>
            <w:tcBorders>
              <w:top w:val="nil"/>
              <w:left w:val="nil"/>
              <w:bottom w:val="nil"/>
              <w:right w:val="nil"/>
            </w:tcBorders>
            <w:shd w:val="clear" w:color="auto" w:fill="auto"/>
            <w:noWrap/>
            <w:vAlign w:val="center"/>
            <w:hideMark/>
          </w:tcPr>
          <w:p w14:paraId="2366730B" w14:textId="77777777" w:rsidR="00DF613D" w:rsidRPr="004D7463" w:rsidRDefault="00DF613D" w:rsidP="00DF613D">
            <w:pPr>
              <w:rPr>
                <w:rFonts w:ascii="Times New Roman" w:hAnsi="Times New Roman" w:cs="Times New Roman"/>
              </w:rPr>
            </w:pPr>
          </w:p>
        </w:tc>
        <w:tc>
          <w:tcPr>
            <w:tcW w:w="3420" w:type="dxa"/>
            <w:tcBorders>
              <w:top w:val="nil"/>
              <w:left w:val="nil"/>
              <w:bottom w:val="nil"/>
              <w:right w:val="nil"/>
            </w:tcBorders>
            <w:shd w:val="clear" w:color="auto" w:fill="auto"/>
            <w:noWrap/>
            <w:vAlign w:val="center"/>
            <w:hideMark/>
          </w:tcPr>
          <w:p w14:paraId="2C582A97" w14:textId="77777777" w:rsidR="00DF613D" w:rsidRPr="004D7463" w:rsidRDefault="00DF613D" w:rsidP="00DF613D">
            <w:pPr>
              <w:rPr>
                <w:rFonts w:ascii="Times New Roman" w:hAnsi="Times New Roman" w:cs="Times New Roman"/>
                <w:i/>
              </w:rPr>
            </w:pPr>
            <w:r w:rsidRPr="004D7463">
              <w:rPr>
                <w:rFonts w:ascii="Times New Roman" w:hAnsi="Times New Roman" w:cs="Times New Roman"/>
                <w:i/>
              </w:rPr>
              <w:t>Pieczęć firmy i podpis Kierownika Jednostki Organizacyjnej lub Pełnomocnika ds. ochrony informacji niejawnych</w:t>
            </w:r>
          </w:p>
        </w:tc>
        <w:tc>
          <w:tcPr>
            <w:tcW w:w="1217" w:type="dxa"/>
            <w:tcBorders>
              <w:top w:val="nil"/>
              <w:left w:val="nil"/>
              <w:bottom w:val="nil"/>
              <w:right w:val="nil"/>
            </w:tcBorders>
            <w:shd w:val="clear" w:color="auto" w:fill="auto"/>
            <w:noWrap/>
            <w:vAlign w:val="center"/>
            <w:hideMark/>
          </w:tcPr>
          <w:p w14:paraId="4D66A22B" w14:textId="77777777" w:rsidR="00DF613D" w:rsidRPr="004D7463" w:rsidRDefault="00DF613D" w:rsidP="00DF613D">
            <w:pPr>
              <w:rPr>
                <w:rFonts w:ascii="Times New Roman" w:hAnsi="Times New Roman" w:cs="Times New Roman"/>
              </w:rPr>
            </w:pPr>
          </w:p>
        </w:tc>
      </w:tr>
    </w:tbl>
    <w:p w14:paraId="3A3DB156" w14:textId="77777777" w:rsidR="00DF613D" w:rsidRPr="004D7463" w:rsidRDefault="00DF613D" w:rsidP="00DF613D">
      <w:pPr>
        <w:rPr>
          <w:rFonts w:ascii="Times New Roman" w:hAnsi="Times New Roman" w:cs="Times New Roman"/>
        </w:rPr>
      </w:pPr>
      <w:r w:rsidRPr="004D7463">
        <w:rPr>
          <w:rFonts w:ascii="Times New Roman" w:hAnsi="Times New Roman" w:cs="Times New Roman"/>
        </w:rPr>
        <w:t xml:space="preserve">*Poświadczenie Bezpieczeństwa lub Upoważnienie do dostępu do informacji </w:t>
      </w:r>
      <w:r w:rsidRPr="004D7463">
        <w:rPr>
          <w:rFonts w:ascii="Times New Roman" w:hAnsi="Times New Roman" w:cs="Times New Roman"/>
        </w:rPr>
        <w:br/>
        <w:t xml:space="preserve">niejawnych o klauzuli „zastrzeżone” oraz zaświadczenie stwierdzające odbycie </w:t>
      </w:r>
      <w:r w:rsidRPr="004D7463">
        <w:rPr>
          <w:rFonts w:ascii="Times New Roman" w:hAnsi="Times New Roman" w:cs="Times New Roman"/>
        </w:rPr>
        <w:br/>
        <w:t>szkolenia w zakresie ochrony informacji niejawnych</w:t>
      </w:r>
    </w:p>
    <w:p w14:paraId="74C20415" w14:textId="6BC9135F" w:rsidR="00DF613D" w:rsidRPr="004D7463" w:rsidRDefault="00DF613D" w:rsidP="00DF613D">
      <w:pPr>
        <w:tabs>
          <w:tab w:val="left" w:pos="1327"/>
        </w:tabs>
        <w:rPr>
          <w:rFonts w:ascii="Times New Roman" w:eastAsia="Times New Roman" w:hAnsi="Times New Roman" w:cs="Times New Roman"/>
          <w:lang w:eastAsia="pl-PL"/>
        </w:rPr>
      </w:pPr>
    </w:p>
    <w:p w14:paraId="1BF90944" w14:textId="3BE542F4" w:rsidR="00DF613D" w:rsidRPr="004D7463" w:rsidRDefault="00DF613D" w:rsidP="00DF613D">
      <w:pPr>
        <w:tabs>
          <w:tab w:val="left" w:pos="1327"/>
        </w:tabs>
        <w:rPr>
          <w:rFonts w:ascii="Times New Roman" w:eastAsia="Times New Roman" w:hAnsi="Times New Roman" w:cs="Times New Roman"/>
          <w:lang w:eastAsia="pl-PL"/>
        </w:rPr>
      </w:pPr>
    </w:p>
    <w:p w14:paraId="65466EE5" w14:textId="5A192261" w:rsidR="00DF613D" w:rsidRPr="004D7463" w:rsidRDefault="00DF613D" w:rsidP="00DF613D">
      <w:pPr>
        <w:tabs>
          <w:tab w:val="left" w:pos="1327"/>
        </w:tabs>
        <w:rPr>
          <w:rFonts w:ascii="Times New Roman" w:eastAsia="Times New Roman" w:hAnsi="Times New Roman" w:cs="Times New Roman"/>
          <w:lang w:eastAsia="pl-PL"/>
        </w:rPr>
      </w:pPr>
    </w:p>
    <w:p w14:paraId="1148BF41" w14:textId="2EDDD630" w:rsidR="00DF613D" w:rsidRPr="004D7463" w:rsidRDefault="00DF613D" w:rsidP="00DF613D">
      <w:pPr>
        <w:tabs>
          <w:tab w:val="left" w:pos="1327"/>
        </w:tabs>
        <w:rPr>
          <w:rFonts w:ascii="Times New Roman" w:eastAsia="Times New Roman" w:hAnsi="Times New Roman" w:cs="Times New Roman"/>
          <w:lang w:eastAsia="pl-PL"/>
        </w:rPr>
      </w:pPr>
    </w:p>
    <w:p w14:paraId="0F6EC469" w14:textId="2771A2DF" w:rsidR="00DF613D" w:rsidRPr="004D7463" w:rsidRDefault="00DF613D" w:rsidP="00DF613D">
      <w:pPr>
        <w:tabs>
          <w:tab w:val="left" w:pos="1327"/>
        </w:tabs>
        <w:rPr>
          <w:rFonts w:ascii="Times New Roman" w:eastAsia="Times New Roman" w:hAnsi="Times New Roman" w:cs="Times New Roman"/>
          <w:lang w:eastAsia="pl-PL"/>
        </w:rPr>
      </w:pPr>
    </w:p>
    <w:p w14:paraId="4D821DBA" w14:textId="13BB44CF" w:rsidR="00DF613D" w:rsidRPr="004D7463" w:rsidRDefault="00DF613D" w:rsidP="00DF613D">
      <w:pPr>
        <w:tabs>
          <w:tab w:val="left" w:pos="1327"/>
        </w:tabs>
        <w:rPr>
          <w:rFonts w:ascii="Times New Roman" w:eastAsia="Times New Roman" w:hAnsi="Times New Roman" w:cs="Times New Roman"/>
          <w:lang w:eastAsia="pl-PL"/>
        </w:rPr>
      </w:pPr>
    </w:p>
    <w:p w14:paraId="54E63EDD" w14:textId="77777777" w:rsidR="00A30075" w:rsidRDefault="00A30075" w:rsidP="00A30075">
      <w:pPr>
        <w:autoSpaceDE w:val="0"/>
        <w:autoSpaceDN w:val="0"/>
        <w:adjustRightInd w:val="0"/>
        <w:spacing w:line="360" w:lineRule="auto"/>
        <w:jc w:val="right"/>
        <w:rPr>
          <w:sz w:val="24"/>
          <w:szCs w:val="24"/>
        </w:rPr>
        <w:sectPr w:rsidR="00A30075" w:rsidSect="00DF613D">
          <w:pgSz w:w="16838" w:h="11906" w:orient="landscape"/>
          <w:pgMar w:top="1985" w:right="992" w:bottom="1077" w:left="1440" w:header="709" w:footer="709" w:gutter="0"/>
          <w:cols w:space="708"/>
          <w:docGrid w:linePitch="360"/>
        </w:sectPr>
      </w:pPr>
    </w:p>
    <w:p w14:paraId="4330F226" w14:textId="43AC205A" w:rsidR="00A30075" w:rsidRPr="00DF0C93" w:rsidRDefault="00A30075" w:rsidP="00A30075">
      <w:pPr>
        <w:autoSpaceDE w:val="0"/>
        <w:autoSpaceDN w:val="0"/>
        <w:adjustRightInd w:val="0"/>
        <w:spacing w:line="360" w:lineRule="auto"/>
        <w:jc w:val="right"/>
        <w:rPr>
          <w:rFonts w:ascii="Times New Roman" w:hAnsi="Times New Roman" w:cs="Times New Roman"/>
          <w:b/>
        </w:rPr>
      </w:pPr>
      <w:r w:rsidRPr="00DF0C93">
        <w:rPr>
          <w:rFonts w:ascii="Times New Roman" w:hAnsi="Times New Roman" w:cs="Times New Roman"/>
          <w:b/>
        </w:rPr>
        <w:lastRenderedPageBreak/>
        <w:t xml:space="preserve">Załącznik nr </w:t>
      </w:r>
      <w:r w:rsidR="006B7BC1">
        <w:rPr>
          <w:rFonts w:ascii="Times New Roman" w:hAnsi="Times New Roman" w:cs="Times New Roman"/>
          <w:b/>
        </w:rPr>
        <w:t>5</w:t>
      </w:r>
      <w:r w:rsidRPr="00DF0C93">
        <w:rPr>
          <w:rFonts w:ascii="Times New Roman" w:hAnsi="Times New Roman" w:cs="Times New Roman"/>
          <w:b/>
        </w:rPr>
        <w:t xml:space="preserve"> do </w:t>
      </w:r>
      <w:r w:rsidR="006B7BC1">
        <w:rPr>
          <w:rFonts w:ascii="Times New Roman" w:hAnsi="Times New Roman" w:cs="Times New Roman"/>
          <w:b/>
        </w:rPr>
        <w:t>umowy</w:t>
      </w:r>
    </w:p>
    <w:p w14:paraId="47C67F16" w14:textId="77777777" w:rsidR="00A30075" w:rsidRPr="0007602A" w:rsidRDefault="00A30075" w:rsidP="00A30075">
      <w:pPr>
        <w:rPr>
          <w:rFonts w:ascii="Times New Roman" w:hAnsi="Times New Roman" w:cs="Times New Roman"/>
          <w:b/>
        </w:rPr>
      </w:pPr>
      <w:r w:rsidRPr="009D765B">
        <w:rPr>
          <w:b/>
          <w:sz w:val="24"/>
          <w:szCs w:val="24"/>
        </w:rPr>
        <w:t xml:space="preserve"> </w:t>
      </w:r>
      <w:r w:rsidRPr="0007602A">
        <w:rPr>
          <w:rFonts w:ascii="Times New Roman" w:hAnsi="Times New Roman" w:cs="Times New Roman"/>
          <w:b/>
        </w:rPr>
        <w:t>ZATWIERDZAM</w:t>
      </w:r>
    </w:p>
    <w:p w14:paraId="25063C52" w14:textId="77777777" w:rsidR="00A30075" w:rsidRPr="0007602A" w:rsidRDefault="00A30075" w:rsidP="00A30075">
      <w:pPr>
        <w:rPr>
          <w:rFonts w:ascii="Times New Roman" w:hAnsi="Times New Roman" w:cs="Times New Roman"/>
        </w:rPr>
      </w:pPr>
      <w:r w:rsidRPr="0007602A">
        <w:rPr>
          <w:rFonts w:ascii="Times New Roman" w:hAnsi="Times New Roman" w:cs="Times New Roman"/>
          <w:b/>
        </w:rPr>
        <w:t>KOORDYNATOR</w:t>
      </w:r>
    </w:p>
    <w:p w14:paraId="7B44DAA5" w14:textId="77777777" w:rsidR="00A30075" w:rsidRPr="0007602A" w:rsidRDefault="00A30075" w:rsidP="00A30075">
      <w:pPr>
        <w:rPr>
          <w:rFonts w:ascii="Times New Roman" w:hAnsi="Times New Roman" w:cs="Times New Roman"/>
          <w:b/>
        </w:rPr>
      </w:pPr>
      <w:r w:rsidRPr="0007602A">
        <w:rPr>
          <w:rFonts w:ascii="Times New Roman" w:hAnsi="Times New Roman" w:cs="Times New Roman"/>
          <w:b/>
        </w:rPr>
        <w:t>dnia …………………….</w:t>
      </w:r>
    </w:p>
    <w:p w14:paraId="1B84E960" w14:textId="77777777" w:rsidR="00A30075" w:rsidRPr="0007602A" w:rsidRDefault="00A30075" w:rsidP="00A30075">
      <w:pPr>
        <w:ind w:left="360"/>
        <w:jc w:val="center"/>
        <w:rPr>
          <w:rFonts w:ascii="Times New Roman" w:hAnsi="Times New Roman" w:cs="Times New Roman"/>
          <w:b/>
        </w:rPr>
      </w:pPr>
    </w:p>
    <w:p w14:paraId="54F9BE0C" w14:textId="3AE314E5" w:rsidR="00A30075" w:rsidRPr="0007602A" w:rsidRDefault="00A30075" w:rsidP="00A30075">
      <w:pPr>
        <w:ind w:left="360"/>
        <w:jc w:val="center"/>
        <w:rPr>
          <w:rFonts w:ascii="Times New Roman" w:hAnsi="Times New Roman" w:cs="Times New Roman"/>
          <w:b/>
        </w:rPr>
      </w:pPr>
      <w:r w:rsidRPr="0007602A">
        <w:rPr>
          <w:rFonts w:ascii="Times New Roman" w:hAnsi="Times New Roman" w:cs="Times New Roman"/>
          <w:b/>
        </w:rPr>
        <w:t>PROTOKÓŁ ODBIORU USŁUGI</w:t>
      </w:r>
      <w:r w:rsidR="008A686E">
        <w:rPr>
          <w:rFonts w:ascii="Times New Roman" w:hAnsi="Times New Roman" w:cs="Times New Roman"/>
          <w:b/>
        </w:rPr>
        <w:t xml:space="preserve"> – Część 1</w:t>
      </w:r>
    </w:p>
    <w:p w14:paraId="0BFCB8B7" w14:textId="77777777" w:rsidR="00A30075" w:rsidRPr="0007602A" w:rsidRDefault="00A30075" w:rsidP="00A30075">
      <w:pPr>
        <w:jc w:val="both"/>
        <w:rPr>
          <w:rFonts w:ascii="Times New Roman" w:hAnsi="Times New Roman" w:cs="Times New Roman"/>
        </w:rPr>
      </w:pPr>
      <w:r w:rsidRPr="0007602A">
        <w:rPr>
          <w:rFonts w:ascii="Times New Roman" w:hAnsi="Times New Roman" w:cs="Times New Roman"/>
        </w:rPr>
        <w:t>Spisany dnia ……………….. w ............................................................</w:t>
      </w:r>
    </w:p>
    <w:p w14:paraId="7946FC99" w14:textId="77777777" w:rsidR="00A30075" w:rsidRPr="0007602A" w:rsidRDefault="00A30075" w:rsidP="00A30075">
      <w:pPr>
        <w:jc w:val="both"/>
        <w:rPr>
          <w:rFonts w:ascii="Times New Roman" w:hAnsi="Times New Roman" w:cs="Times New Roman"/>
        </w:rPr>
      </w:pPr>
      <w:r w:rsidRPr="0007602A">
        <w:rPr>
          <w:rFonts w:ascii="Times New Roman" w:hAnsi="Times New Roman" w:cs="Times New Roman"/>
        </w:rPr>
        <w:t>w sprawie odbioru ……………………………………………………………………….</w:t>
      </w:r>
    </w:p>
    <w:p w14:paraId="33557BA9" w14:textId="77777777" w:rsidR="00A30075" w:rsidRPr="0007602A" w:rsidRDefault="00A30075" w:rsidP="00A30075">
      <w:pPr>
        <w:jc w:val="both"/>
        <w:rPr>
          <w:rFonts w:ascii="Times New Roman" w:hAnsi="Times New Roman" w:cs="Times New Roman"/>
        </w:rPr>
      </w:pPr>
      <w:r w:rsidRPr="0007602A">
        <w:rPr>
          <w:rFonts w:ascii="Times New Roman" w:hAnsi="Times New Roman" w:cs="Times New Roman"/>
        </w:rPr>
        <w:t>……………………………………………………………………………..…………..…</w:t>
      </w:r>
    </w:p>
    <w:p w14:paraId="7175C275" w14:textId="77777777" w:rsidR="00A30075" w:rsidRPr="0007602A" w:rsidRDefault="00A30075" w:rsidP="00A30075">
      <w:pPr>
        <w:jc w:val="center"/>
        <w:rPr>
          <w:rFonts w:ascii="Times New Roman" w:hAnsi="Times New Roman" w:cs="Times New Roman"/>
          <w:i/>
        </w:rPr>
      </w:pPr>
      <w:r w:rsidRPr="0007602A">
        <w:rPr>
          <w:rFonts w:ascii="Times New Roman" w:hAnsi="Times New Roman" w:cs="Times New Roman"/>
          <w:i/>
        </w:rPr>
        <w:t>(określenie przedmiotu)</w:t>
      </w:r>
    </w:p>
    <w:p w14:paraId="4DB1E7F5" w14:textId="77777777" w:rsidR="00A30075" w:rsidRPr="0007602A" w:rsidRDefault="00A30075" w:rsidP="00A30075">
      <w:pPr>
        <w:jc w:val="center"/>
        <w:rPr>
          <w:rFonts w:ascii="Times New Roman" w:hAnsi="Times New Roman" w:cs="Times New Roman"/>
          <w:i/>
        </w:rPr>
      </w:pPr>
    </w:p>
    <w:p w14:paraId="3D1C79BF" w14:textId="77777777" w:rsidR="00A30075" w:rsidRPr="0007602A" w:rsidRDefault="00A30075" w:rsidP="00A30075">
      <w:pPr>
        <w:jc w:val="both"/>
        <w:rPr>
          <w:rFonts w:ascii="Times New Roman" w:hAnsi="Times New Roman" w:cs="Times New Roman"/>
        </w:rPr>
      </w:pPr>
      <w:r w:rsidRPr="0007602A">
        <w:rPr>
          <w:rFonts w:ascii="Times New Roman" w:hAnsi="Times New Roman" w:cs="Times New Roman"/>
        </w:rPr>
        <w:t>Wykonanej wg umowy/zlecenia* usługi nr ………...…… z dnia ………………..……</w:t>
      </w:r>
    </w:p>
    <w:p w14:paraId="087762C4" w14:textId="77777777" w:rsidR="00A30075" w:rsidRPr="0007602A" w:rsidRDefault="00A30075" w:rsidP="00A30075">
      <w:pPr>
        <w:jc w:val="both"/>
        <w:rPr>
          <w:rFonts w:ascii="Times New Roman" w:hAnsi="Times New Roman" w:cs="Times New Roman"/>
        </w:rPr>
      </w:pPr>
    </w:p>
    <w:p w14:paraId="6714AC87" w14:textId="77777777" w:rsidR="00A30075" w:rsidRPr="0007602A" w:rsidRDefault="00A30075" w:rsidP="00A30075">
      <w:pPr>
        <w:jc w:val="both"/>
        <w:rPr>
          <w:rFonts w:ascii="Times New Roman" w:hAnsi="Times New Roman" w:cs="Times New Roman"/>
        </w:rPr>
      </w:pPr>
      <w:r w:rsidRPr="0007602A">
        <w:rPr>
          <w:rFonts w:ascii="Times New Roman" w:hAnsi="Times New Roman" w:cs="Times New Roman"/>
        </w:rPr>
        <w:t>Wykonawca: …………………………………………………………………………………….</w:t>
      </w:r>
    </w:p>
    <w:p w14:paraId="1F2BA125" w14:textId="77777777" w:rsidR="00A30075" w:rsidRPr="0007602A" w:rsidRDefault="00A30075" w:rsidP="00A30075">
      <w:pPr>
        <w:jc w:val="both"/>
        <w:rPr>
          <w:rFonts w:ascii="Times New Roman" w:hAnsi="Times New Roman" w:cs="Times New Roman"/>
        </w:rPr>
      </w:pPr>
    </w:p>
    <w:p w14:paraId="67D1C3B5" w14:textId="77777777" w:rsidR="00A30075" w:rsidRPr="0007602A" w:rsidRDefault="00A30075" w:rsidP="00A30075">
      <w:pPr>
        <w:jc w:val="both"/>
        <w:rPr>
          <w:rFonts w:ascii="Times New Roman" w:hAnsi="Times New Roman" w:cs="Times New Roman"/>
        </w:rPr>
      </w:pPr>
      <w:r w:rsidRPr="0007602A">
        <w:rPr>
          <w:rFonts w:ascii="Times New Roman" w:hAnsi="Times New Roman" w:cs="Times New Roman"/>
        </w:rPr>
        <w:t>Odbioru dokonano w składzie:</w:t>
      </w:r>
    </w:p>
    <w:p w14:paraId="754DEA97" w14:textId="77777777" w:rsidR="00A30075" w:rsidRPr="0007602A" w:rsidRDefault="00A30075" w:rsidP="000157F2">
      <w:pPr>
        <w:numPr>
          <w:ilvl w:val="0"/>
          <w:numId w:val="169"/>
        </w:numPr>
        <w:spacing w:after="0" w:line="240" w:lineRule="auto"/>
        <w:jc w:val="both"/>
        <w:rPr>
          <w:rFonts w:ascii="Times New Roman" w:hAnsi="Times New Roman" w:cs="Times New Roman"/>
        </w:rPr>
      </w:pPr>
      <w:r w:rsidRPr="0007602A">
        <w:rPr>
          <w:rFonts w:ascii="Times New Roman" w:hAnsi="Times New Roman" w:cs="Times New Roman"/>
        </w:rPr>
        <w:t>Przedstawiciel Zamawiającego:</w:t>
      </w:r>
    </w:p>
    <w:p w14:paraId="492D9C04" w14:textId="77777777" w:rsidR="00A30075" w:rsidRPr="0007602A" w:rsidRDefault="00A30075" w:rsidP="00A30075">
      <w:pPr>
        <w:ind w:left="780"/>
        <w:jc w:val="both"/>
        <w:rPr>
          <w:rFonts w:ascii="Times New Roman" w:hAnsi="Times New Roman" w:cs="Times New Roman"/>
        </w:rPr>
      </w:pPr>
      <w:r w:rsidRPr="0007602A">
        <w:rPr>
          <w:rFonts w:ascii="Times New Roman" w:hAnsi="Times New Roman" w:cs="Times New Roman"/>
        </w:rPr>
        <w:t>……………………………………………………………………………………</w:t>
      </w:r>
    </w:p>
    <w:p w14:paraId="75C7145A" w14:textId="77777777" w:rsidR="00A30075" w:rsidRPr="0007602A" w:rsidRDefault="00A30075" w:rsidP="000157F2">
      <w:pPr>
        <w:numPr>
          <w:ilvl w:val="0"/>
          <w:numId w:val="169"/>
        </w:numPr>
        <w:spacing w:after="0" w:line="240" w:lineRule="auto"/>
        <w:jc w:val="both"/>
        <w:rPr>
          <w:rFonts w:ascii="Times New Roman" w:hAnsi="Times New Roman" w:cs="Times New Roman"/>
        </w:rPr>
      </w:pPr>
      <w:r w:rsidRPr="0007602A">
        <w:rPr>
          <w:rFonts w:ascii="Times New Roman" w:hAnsi="Times New Roman" w:cs="Times New Roman"/>
        </w:rPr>
        <w:t>Przedstawiciel Wykonawcy:</w:t>
      </w:r>
    </w:p>
    <w:p w14:paraId="7164A4CC" w14:textId="77777777" w:rsidR="00A30075" w:rsidRPr="0007602A" w:rsidRDefault="00A30075" w:rsidP="00A30075">
      <w:pPr>
        <w:ind w:left="780"/>
        <w:jc w:val="both"/>
        <w:rPr>
          <w:rFonts w:ascii="Times New Roman" w:hAnsi="Times New Roman" w:cs="Times New Roman"/>
        </w:rPr>
      </w:pPr>
      <w:r w:rsidRPr="0007602A">
        <w:rPr>
          <w:rFonts w:ascii="Times New Roman" w:hAnsi="Times New Roman" w:cs="Times New Roman"/>
        </w:rPr>
        <w:t>……………………………………………………………………………………</w:t>
      </w:r>
    </w:p>
    <w:p w14:paraId="3D1319B9" w14:textId="77777777" w:rsidR="00A30075" w:rsidRPr="0007602A" w:rsidRDefault="00A30075" w:rsidP="00A30075">
      <w:pPr>
        <w:jc w:val="both"/>
        <w:rPr>
          <w:rFonts w:ascii="Times New Roman" w:hAnsi="Times New Roman" w:cs="Times New Roman"/>
        </w:rPr>
      </w:pPr>
    </w:p>
    <w:p w14:paraId="34A413ED" w14:textId="77777777" w:rsidR="00A30075" w:rsidRPr="0007602A" w:rsidRDefault="00A30075" w:rsidP="00A30075">
      <w:pPr>
        <w:jc w:val="both"/>
        <w:rPr>
          <w:rFonts w:ascii="Times New Roman" w:hAnsi="Times New Roman" w:cs="Times New Roman"/>
          <w:b/>
          <w:i/>
        </w:rPr>
      </w:pPr>
      <w:r w:rsidRPr="0007602A">
        <w:rPr>
          <w:rFonts w:ascii="Times New Roman" w:hAnsi="Times New Roman" w:cs="Times New Roman"/>
          <w:b/>
          <w:i/>
        </w:rPr>
        <w:t>Część I JAWNA</w:t>
      </w:r>
    </w:p>
    <w:p w14:paraId="4D1FC039" w14:textId="77777777" w:rsidR="00A30075" w:rsidRPr="0007602A" w:rsidRDefault="00A30075" w:rsidP="0007602A">
      <w:pPr>
        <w:jc w:val="both"/>
        <w:rPr>
          <w:rFonts w:ascii="Times New Roman" w:hAnsi="Times New Roman" w:cs="Times New Roman"/>
          <w:b/>
          <w:i/>
        </w:rPr>
      </w:pPr>
    </w:p>
    <w:tbl>
      <w:tblPr>
        <w:tblW w:w="10334" w:type="dxa"/>
        <w:tblInd w:w="-1139" w:type="dxa"/>
        <w:tblCellMar>
          <w:left w:w="70" w:type="dxa"/>
          <w:right w:w="70" w:type="dxa"/>
        </w:tblCellMar>
        <w:tblLook w:val="04A0" w:firstRow="1" w:lastRow="0" w:firstColumn="1" w:lastColumn="0" w:noHBand="0" w:noVBand="1"/>
      </w:tblPr>
      <w:tblGrid>
        <w:gridCol w:w="470"/>
        <w:gridCol w:w="3248"/>
        <w:gridCol w:w="1134"/>
        <w:gridCol w:w="1276"/>
        <w:gridCol w:w="1229"/>
        <w:gridCol w:w="1418"/>
        <w:gridCol w:w="1559"/>
      </w:tblGrid>
      <w:tr w:rsidR="00A30075" w:rsidRPr="0007602A" w14:paraId="12D4B995" w14:textId="77777777" w:rsidTr="0007602A">
        <w:trPr>
          <w:trHeight w:val="76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E1C27"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Lp.</w:t>
            </w:r>
          </w:p>
        </w:tc>
        <w:tc>
          <w:tcPr>
            <w:tcW w:w="3248" w:type="dxa"/>
            <w:tcBorders>
              <w:top w:val="single" w:sz="4" w:space="0" w:color="auto"/>
              <w:left w:val="nil"/>
              <w:bottom w:val="single" w:sz="4" w:space="0" w:color="auto"/>
              <w:right w:val="single" w:sz="4" w:space="0" w:color="auto"/>
            </w:tcBorders>
            <w:shd w:val="clear" w:color="auto" w:fill="auto"/>
            <w:noWrap/>
            <w:vAlign w:val="center"/>
            <w:hideMark/>
          </w:tcPr>
          <w:p w14:paraId="5C2AEF04" w14:textId="77777777" w:rsidR="00A30075" w:rsidRPr="0007602A" w:rsidRDefault="00A30075" w:rsidP="00A30075">
            <w:pPr>
              <w:rPr>
                <w:rFonts w:ascii="Times New Roman" w:hAnsi="Times New Roman" w:cs="Times New Roman"/>
                <w:b/>
                <w:bCs/>
                <w:i/>
                <w:iCs/>
              </w:rPr>
            </w:pPr>
            <w:r w:rsidRPr="0007602A">
              <w:rPr>
                <w:rFonts w:ascii="Times New Roman" w:hAnsi="Times New Roman" w:cs="Times New Roman"/>
                <w:b/>
                <w:bCs/>
                <w:i/>
                <w:iCs/>
              </w:rPr>
              <w:t>Obiekt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20470A"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Nr obiektu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523BA0"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Obmiar</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20C63FAB"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Jednostka miary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855517" w14:textId="77777777" w:rsidR="00A30075" w:rsidRPr="0007602A" w:rsidRDefault="00A30075" w:rsidP="00A30075">
            <w:pPr>
              <w:jc w:val="center"/>
              <w:rPr>
                <w:rFonts w:ascii="Times New Roman" w:hAnsi="Times New Roman" w:cs="Times New Roman"/>
                <w:b/>
                <w:bCs/>
              </w:rPr>
            </w:pPr>
            <w:r w:rsidRPr="0007602A">
              <w:rPr>
                <w:rFonts w:ascii="Times New Roman" w:hAnsi="Times New Roman" w:cs="Times New Roman"/>
                <w:b/>
                <w:bCs/>
              </w:rPr>
              <w:t>Nr protokołu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1E489E" w14:textId="77777777" w:rsidR="00A30075" w:rsidRPr="0007602A" w:rsidRDefault="00A30075" w:rsidP="00A30075">
            <w:pPr>
              <w:jc w:val="center"/>
              <w:rPr>
                <w:rFonts w:ascii="Times New Roman" w:hAnsi="Times New Roman" w:cs="Times New Roman"/>
                <w:b/>
                <w:bCs/>
              </w:rPr>
            </w:pPr>
            <w:r w:rsidRPr="0007602A">
              <w:rPr>
                <w:rFonts w:ascii="Times New Roman" w:hAnsi="Times New Roman" w:cs="Times New Roman"/>
                <w:b/>
                <w:bCs/>
              </w:rPr>
              <w:t>Data odbioru protokołu</w:t>
            </w:r>
          </w:p>
        </w:tc>
      </w:tr>
      <w:tr w:rsidR="00A30075" w:rsidRPr="0007602A" w14:paraId="05AA41AF" w14:textId="77777777" w:rsidTr="0007602A">
        <w:trPr>
          <w:trHeight w:val="255"/>
        </w:trPr>
        <w:tc>
          <w:tcPr>
            <w:tcW w:w="10334"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5E036FD"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SOI Celestynów</w:t>
            </w:r>
          </w:p>
        </w:tc>
      </w:tr>
      <w:tr w:rsidR="00A30075" w:rsidRPr="0007602A" w14:paraId="634D036B" w14:textId="77777777" w:rsidTr="0007602A">
        <w:trPr>
          <w:trHeight w:val="555"/>
        </w:trPr>
        <w:tc>
          <w:tcPr>
            <w:tcW w:w="10334"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6FA68BC5"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05-430 Celestynów ul. Wojska Polskiego 57</w:t>
            </w:r>
            <w:r w:rsidRPr="0007602A">
              <w:rPr>
                <w:rFonts w:ascii="Times New Roman" w:hAnsi="Times New Roman" w:cs="Times New Roman"/>
                <w:b/>
                <w:bCs/>
                <w:i/>
                <w:iCs/>
              </w:rPr>
              <w:br/>
              <w:t>K-0298</w:t>
            </w:r>
          </w:p>
        </w:tc>
      </w:tr>
      <w:tr w:rsidR="00A30075" w:rsidRPr="0007602A" w14:paraId="758580E1"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C890DA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3248" w:type="dxa"/>
            <w:tcBorders>
              <w:top w:val="nil"/>
              <w:left w:val="nil"/>
              <w:bottom w:val="single" w:sz="4" w:space="0" w:color="auto"/>
              <w:right w:val="single" w:sz="4" w:space="0" w:color="auto"/>
            </w:tcBorders>
            <w:shd w:val="clear" w:color="auto" w:fill="auto"/>
            <w:vAlign w:val="center"/>
            <w:hideMark/>
          </w:tcPr>
          <w:p w14:paraId="50DD2A6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Wartownia</w:t>
            </w:r>
          </w:p>
        </w:tc>
        <w:tc>
          <w:tcPr>
            <w:tcW w:w="1134" w:type="dxa"/>
            <w:tcBorders>
              <w:top w:val="nil"/>
              <w:left w:val="nil"/>
              <w:bottom w:val="single" w:sz="4" w:space="0" w:color="auto"/>
              <w:right w:val="single" w:sz="4" w:space="0" w:color="auto"/>
            </w:tcBorders>
            <w:shd w:val="clear" w:color="auto" w:fill="auto"/>
            <w:vAlign w:val="center"/>
            <w:hideMark/>
          </w:tcPr>
          <w:p w14:paraId="4FB001B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76" w:type="dxa"/>
            <w:tcBorders>
              <w:top w:val="nil"/>
              <w:left w:val="nil"/>
              <w:bottom w:val="single" w:sz="4" w:space="0" w:color="auto"/>
              <w:right w:val="single" w:sz="4" w:space="0" w:color="auto"/>
            </w:tcBorders>
            <w:shd w:val="clear" w:color="auto" w:fill="auto"/>
            <w:vAlign w:val="center"/>
            <w:hideMark/>
          </w:tcPr>
          <w:p w14:paraId="2E3DA21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1 951</w:t>
            </w:r>
          </w:p>
        </w:tc>
        <w:tc>
          <w:tcPr>
            <w:tcW w:w="1229" w:type="dxa"/>
            <w:tcBorders>
              <w:top w:val="nil"/>
              <w:left w:val="nil"/>
              <w:bottom w:val="single" w:sz="4" w:space="0" w:color="auto"/>
              <w:right w:val="single" w:sz="4" w:space="0" w:color="auto"/>
            </w:tcBorders>
            <w:shd w:val="clear" w:color="auto" w:fill="auto"/>
            <w:vAlign w:val="center"/>
            <w:hideMark/>
          </w:tcPr>
          <w:p w14:paraId="0D802E7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9824F9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734F41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0801FA1"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DAE261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3248" w:type="dxa"/>
            <w:tcBorders>
              <w:top w:val="nil"/>
              <w:left w:val="nil"/>
              <w:bottom w:val="single" w:sz="4" w:space="0" w:color="auto"/>
              <w:right w:val="single" w:sz="4" w:space="0" w:color="auto"/>
            </w:tcBorders>
            <w:shd w:val="clear" w:color="auto" w:fill="auto"/>
            <w:vAlign w:val="center"/>
            <w:hideMark/>
          </w:tcPr>
          <w:p w14:paraId="3CF8C91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Biurowo-sztabowy</w:t>
            </w:r>
          </w:p>
        </w:tc>
        <w:tc>
          <w:tcPr>
            <w:tcW w:w="1134" w:type="dxa"/>
            <w:tcBorders>
              <w:top w:val="nil"/>
              <w:left w:val="nil"/>
              <w:bottom w:val="single" w:sz="4" w:space="0" w:color="auto"/>
              <w:right w:val="single" w:sz="4" w:space="0" w:color="auto"/>
            </w:tcBorders>
            <w:shd w:val="clear" w:color="auto" w:fill="auto"/>
            <w:vAlign w:val="center"/>
            <w:hideMark/>
          </w:tcPr>
          <w:p w14:paraId="2F46D3F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1276" w:type="dxa"/>
            <w:tcBorders>
              <w:top w:val="nil"/>
              <w:left w:val="nil"/>
              <w:bottom w:val="single" w:sz="4" w:space="0" w:color="auto"/>
              <w:right w:val="single" w:sz="4" w:space="0" w:color="auto"/>
            </w:tcBorders>
            <w:shd w:val="clear" w:color="auto" w:fill="auto"/>
            <w:vAlign w:val="center"/>
            <w:hideMark/>
          </w:tcPr>
          <w:p w14:paraId="4B3F74F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3 788</w:t>
            </w:r>
          </w:p>
        </w:tc>
        <w:tc>
          <w:tcPr>
            <w:tcW w:w="1229" w:type="dxa"/>
            <w:tcBorders>
              <w:top w:val="nil"/>
              <w:left w:val="nil"/>
              <w:bottom w:val="single" w:sz="4" w:space="0" w:color="auto"/>
              <w:right w:val="single" w:sz="4" w:space="0" w:color="auto"/>
            </w:tcBorders>
            <w:shd w:val="clear" w:color="auto" w:fill="auto"/>
            <w:vAlign w:val="center"/>
            <w:hideMark/>
          </w:tcPr>
          <w:p w14:paraId="5C7607D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7175EC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69AECE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481CCFE"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E4A540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3</w:t>
            </w:r>
          </w:p>
        </w:tc>
        <w:tc>
          <w:tcPr>
            <w:tcW w:w="3248" w:type="dxa"/>
            <w:tcBorders>
              <w:top w:val="nil"/>
              <w:left w:val="nil"/>
              <w:bottom w:val="single" w:sz="4" w:space="0" w:color="auto"/>
              <w:right w:val="single" w:sz="4" w:space="0" w:color="auto"/>
            </w:tcBorders>
            <w:shd w:val="clear" w:color="auto" w:fill="auto"/>
            <w:vAlign w:val="center"/>
            <w:hideMark/>
          </w:tcPr>
          <w:p w14:paraId="64868A0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magazyn ogól. przezn.</w:t>
            </w:r>
          </w:p>
        </w:tc>
        <w:tc>
          <w:tcPr>
            <w:tcW w:w="1134" w:type="dxa"/>
            <w:tcBorders>
              <w:top w:val="nil"/>
              <w:left w:val="nil"/>
              <w:bottom w:val="single" w:sz="4" w:space="0" w:color="auto"/>
              <w:right w:val="single" w:sz="4" w:space="0" w:color="auto"/>
            </w:tcBorders>
            <w:shd w:val="clear" w:color="auto" w:fill="auto"/>
            <w:vAlign w:val="center"/>
            <w:hideMark/>
          </w:tcPr>
          <w:p w14:paraId="18690CB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1276" w:type="dxa"/>
            <w:tcBorders>
              <w:top w:val="nil"/>
              <w:left w:val="nil"/>
              <w:bottom w:val="single" w:sz="4" w:space="0" w:color="auto"/>
              <w:right w:val="single" w:sz="4" w:space="0" w:color="auto"/>
            </w:tcBorders>
            <w:shd w:val="clear" w:color="auto" w:fill="auto"/>
            <w:vAlign w:val="center"/>
            <w:hideMark/>
          </w:tcPr>
          <w:p w14:paraId="1118FBA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3 825</w:t>
            </w:r>
          </w:p>
        </w:tc>
        <w:tc>
          <w:tcPr>
            <w:tcW w:w="1229" w:type="dxa"/>
            <w:tcBorders>
              <w:top w:val="nil"/>
              <w:left w:val="nil"/>
              <w:bottom w:val="single" w:sz="4" w:space="0" w:color="auto"/>
              <w:right w:val="single" w:sz="4" w:space="0" w:color="auto"/>
            </w:tcBorders>
            <w:shd w:val="clear" w:color="auto" w:fill="auto"/>
            <w:vAlign w:val="center"/>
            <w:hideMark/>
          </w:tcPr>
          <w:p w14:paraId="067C151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1419C6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D1AB44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C74BE08"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2A232F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3248" w:type="dxa"/>
            <w:tcBorders>
              <w:top w:val="nil"/>
              <w:left w:val="nil"/>
              <w:bottom w:val="single" w:sz="4" w:space="0" w:color="auto"/>
              <w:right w:val="single" w:sz="4" w:space="0" w:color="auto"/>
            </w:tcBorders>
            <w:shd w:val="clear" w:color="auto" w:fill="auto"/>
            <w:vAlign w:val="center"/>
            <w:hideMark/>
          </w:tcPr>
          <w:p w14:paraId="138B2AE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magazyn ogól. przezn.</w:t>
            </w:r>
          </w:p>
        </w:tc>
        <w:tc>
          <w:tcPr>
            <w:tcW w:w="1134" w:type="dxa"/>
            <w:tcBorders>
              <w:top w:val="nil"/>
              <w:left w:val="nil"/>
              <w:bottom w:val="single" w:sz="4" w:space="0" w:color="auto"/>
              <w:right w:val="single" w:sz="4" w:space="0" w:color="auto"/>
            </w:tcBorders>
            <w:shd w:val="clear" w:color="auto" w:fill="auto"/>
            <w:vAlign w:val="center"/>
            <w:hideMark/>
          </w:tcPr>
          <w:p w14:paraId="5CF946E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1276" w:type="dxa"/>
            <w:tcBorders>
              <w:top w:val="nil"/>
              <w:left w:val="nil"/>
              <w:bottom w:val="single" w:sz="4" w:space="0" w:color="auto"/>
              <w:right w:val="single" w:sz="4" w:space="0" w:color="auto"/>
            </w:tcBorders>
            <w:shd w:val="clear" w:color="auto" w:fill="auto"/>
            <w:vAlign w:val="center"/>
            <w:hideMark/>
          </w:tcPr>
          <w:p w14:paraId="62217F6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12 101</w:t>
            </w:r>
          </w:p>
        </w:tc>
        <w:tc>
          <w:tcPr>
            <w:tcW w:w="1229" w:type="dxa"/>
            <w:tcBorders>
              <w:top w:val="nil"/>
              <w:left w:val="nil"/>
              <w:bottom w:val="single" w:sz="4" w:space="0" w:color="auto"/>
              <w:right w:val="single" w:sz="4" w:space="0" w:color="auto"/>
            </w:tcBorders>
            <w:shd w:val="clear" w:color="auto" w:fill="auto"/>
            <w:vAlign w:val="center"/>
            <w:hideMark/>
          </w:tcPr>
          <w:p w14:paraId="3A2185C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317258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A08536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836BF1B"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5AB1F6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3248" w:type="dxa"/>
            <w:tcBorders>
              <w:top w:val="nil"/>
              <w:left w:val="nil"/>
              <w:bottom w:val="single" w:sz="4" w:space="0" w:color="auto"/>
              <w:right w:val="single" w:sz="4" w:space="0" w:color="auto"/>
            </w:tcBorders>
            <w:shd w:val="clear" w:color="auto" w:fill="auto"/>
            <w:vAlign w:val="center"/>
            <w:hideMark/>
          </w:tcPr>
          <w:p w14:paraId="00E0C53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magazyn ogól. przezn.</w:t>
            </w:r>
          </w:p>
        </w:tc>
        <w:tc>
          <w:tcPr>
            <w:tcW w:w="1134" w:type="dxa"/>
            <w:tcBorders>
              <w:top w:val="nil"/>
              <w:left w:val="nil"/>
              <w:bottom w:val="single" w:sz="4" w:space="0" w:color="auto"/>
              <w:right w:val="single" w:sz="4" w:space="0" w:color="auto"/>
            </w:tcBorders>
            <w:shd w:val="clear" w:color="auto" w:fill="auto"/>
            <w:vAlign w:val="center"/>
            <w:hideMark/>
          </w:tcPr>
          <w:p w14:paraId="49FA2F5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1276" w:type="dxa"/>
            <w:tcBorders>
              <w:top w:val="nil"/>
              <w:left w:val="nil"/>
              <w:bottom w:val="single" w:sz="4" w:space="0" w:color="auto"/>
              <w:right w:val="single" w:sz="4" w:space="0" w:color="auto"/>
            </w:tcBorders>
            <w:shd w:val="clear" w:color="auto" w:fill="auto"/>
            <w:vAlign w:val="center"/>
            <w:hideMark/>
          </w:tcPr>
          <w:p w14:paraId="1DF7C39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12 101</w:t>
            </w:r>
          </w:p>
        </w:tc>
        <w:tc>
          <w:tcPr>
            <w:tcW w:w="1229" w:type="dxa"/>
            <w:tcBorders>
              <w:top w:val="nil"/>
              <w:left w:val="nil"/>
              <w:bottom w:val="single" w:sz="4" w:space="0" w:color="auto"/>
              <w:right w:val="single" w:sz="4" w:space="0" w:color="auto"/>
            </w:tcBorders>
            <w:shd w:val="clear" w:color="auto" w:fill="auto"/>
            <w:vAlign w:val="center"/>
            <w:hideMark/>
          </w:tcPr>
          <w:p w14:paraId="4517AE7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88C8B3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2C6304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268F52A"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74E21D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3248" w:type="dxa"/>
            <w:tcBorders>
              <w:top w:val="nil"/>
              <w:left w:val="nil"/>
              <w:bottom w:val="single" w:sz="4" w:space="0" w:color="auto"/>
              <w:right w:val="single" w:sz="4" w:space="0" w:color="auto"/>
            </w:tcBorders>
            <w:shd w:val="clear" w:color="auto" w:fill="auto"/>
            <w:vAlign w:val="center"/>
            <w:hideMark/>
          </w:tcPr>
          <w:p w14:paraId="4B74F3F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magazyn ogól. przezn.</w:t>
            </w:r>
          </w:p>
        </w:tc>
        <w:tc>
          <w:tcPr>
            <w:tcW w:w="1134" w:type="dxa"/>
            <w:tcBorders>
              <w:top w:val="nil"/>
              <w:left w:val="nil"/>
              <w:bottom w:val="single" w:sz="4" w:space="0" w:color="auto"/>
              <w:right w:val="single" w:sz="4" w:space="0" w:color="auto"/>
            </w:tcBorders>
            <w:shd w:val="clear" w:color="auto" w:fill="auto"/>
            <w:vAlign w:val="center"/>
            <w:hideMark/>
          </w:tcPr>
          <w:p w14:paraId="60BFFE2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1276" w:type="dxa"/>
            <w:tcBorders>
              <w:top w:val="nil"/>
              <w:left w:val="nil"/>
              <w:bottom w:val="single" w:sz="4" w:space="0" w:color="auto"/>
              <w:right w:val="single" w:sz="4" w:space="0" w:color="auto"/>
            </w:tcBorders>
            <w:shd w:val="clear" w:color="auto" w:fill="auto"/>
            <w:vAlign w:val="center"/>
            <w:hideMark/>
          </w:tcPr>
          <w:p w14:paraId="4085290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12 158</w:t>
            </w:r>
          </w:p>
        </w:tc>
        <w:tc>
          <w:tcPr>
            <w:tcW w:w="1229" w:type="dxa"/>
            <w:tcBorders>
              <w:top w:val="nil"/>
              <w:left w:val="nil"/>
              <w:bottom w:val="single" w:sz="4" w:space="0" w:color="auto"/>
              <w:right w:val="single" w:sz="4" w:space="0" w:color="auto"/>
            </w:tcBorders>
            <w:shd w:val="clear" w:color="auto" w:fill="auto"/>
            <w:vAlign w:val="center"/>
            <w:hideMark/>
          </w:tcPr>
          <w:p w14:paraId="4F84DB9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6E94A6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ED9539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2678377"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F922B4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3248" w:type="dxa"/>
            <w:tcBorders>
              <w:top w:val="nil"/>
              <w:left w:val="nil"/>
              <w:bottom w:val="single" w:sz="4" w:space="0" w:color="auto"/>
              <w:right w:val="single" w:sz="4" w:space="0" w:color="auto"/>
            </w:tcBorders>
            <w:shd w:val="clear" w:color="auto" w:fill="auto"/>
            <w:vAlign w:val="center"/>
            <w:hideMark/>
          </w:tcPr>
          <w:p w14:paraId="5592B5D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magazyn ogól. przezn.</w:t>
            </w:r>
          </w:p>
        </w:tc>
        <w:tc>
          <w:tcPr>
            <w:tcW w:w="1134" w:type="dxa"/>
            <w:tcBorders>
              <w:top w:val="nil"/>
              <w:left w:val="nil"/>
              <w:bottom w:val="single" w:sz="4" w:space="0" w:color="auto"/>
              <w:right w:val="single" w:sz="4" w:space="0" w:color="auto"/>
            </w:tcBorders>
            <w:shd w:val="clear" w:color="auto" w:fill="auto"/>
            <w:vAlign w:val="center"/>
            <w:hideMark/>
          </w:tcPr>
          <w:p w14:paraId="7856760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1276" w:type="dxa"/>
            <w:tcBorders>
              <w:top w:val="nil"/>
              <w:left w:val="nil"/>
              <w:bottom w:val="single" w:sz="4" w:space="0" w:color="auto"/>
              <w:right w:val="single" w:sz="4" w:space="0" w:color="auto"/>
            </w:tcBorders>
            <w:shd w:val="clear" w:color="auto" w:fill="auto"/>
            <w:vAlign w:val="center"/>
            <w:hideMark/>
          </w:tcPr>
          <w:p w14:paraId="27FAFFF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12 101</w:t>
            </w:r>
          </w:p>
        </w:tc>
        <w:tc>
          <w:tcPr>
            <w:tcW w:w="1229" w:type="dxa"/>
            <w:tcBorders>
              <w:top w:val="nil"/>
              <w:left w:val="nil"/>
              <w:bottom w:val="single" w:sz="4" w:space="0" w:color="auto"/>
              <w:right w:val="single" w:sz="4" w:space="0" w:color="auto"/>
            </w:tcBorders>
            <w:shd w:val="clear" w:color="auto" w:fill="auto"/>
            <w:vAlign w:val="center"/>
            <w:hideMark/>
          </w:tcPr>
          <w:p w14:paraId="6339EE9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083AEA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6CF867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1F7587C"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82B311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3248" w:type="dxa"/>
            <w:tcBorders>
              <w:top w:val="nil"/>
              <w:left w:val="nil"/>
              <w:bottom w:val="single" w:sz="4" w:space="0" w:color="auto"/>
              <w:right w:val="single" w:sz="4" w:space="0" w:color="auto"/>
            </w:tcBorders>
            <w:shd w:val="clear" w:color="auto" w:fill="auto"/>
            <w:vAlign w:val="center"/>
            <w:hideMark/>
          </w:tcPr>
          <w:p w14:paraId="3C07166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magazyn ogól. przezn.</w:t>
            </w:r>
          </w:p>
        </w:tc>
        <w:tc>
          <w:tcPr>
            <w:tcW w:w="1134" w:type="dxa"/>
            <w:tcBorders>
              <w:top w:val="nil"/>
              <w:left w:val="nil"/>
              <w:bottom w:val="single" w:sz="4" w:space="0" w:color="auto"/>
              <w:right w:val="single" w:sz="4" w:space="0" w:color="auto"/>
            </w:tcBorders>
            <w:shd w:val="clear" w:color="auto" w:fill="auto"/>
            <w:vAlign w:val="center"/>
            <w:hideMark/>
          </w:tcPr>
          <w:p w14:paraId="76F4099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1276" w:type="dxa"/>
            <w:tcBorders>
              <w:top w:val="nil"/>
              <w:left w:val="nil"/>
              <w:bottom w:val="single" w:sz="4" w:space="0" w:color="auto"/>
              <w:right w:val="single" w:sz="4" w:space="0" w:color="auto"/>
            </w:tcBorders>
            <w:shd w:val="clear" w:color="auto" w:fill="auto"/>
            <w:vAlign w:val="center"/>
            <w:hideMark/>
          </w:tcPr>
          <w:p w14:paraId="0B21F12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972</w:t>
            </w:r>
          </w:p>
        </w:tc>
        <w:tc>
          <w:tcPr>
            <w:tcW w:w="1229" w:type="dxa"/>
            <w:tcBorders>
              <w:top w:val="nil"/>
              <w:left w:val="nil"/>
              <w:bottom w:val="single" w:sz="4" w:space="0" w:color="auto"/>
              <w:right w:val="single" w:sz="4" w:space="0" w:color="auto"/>
            </w:tcBorders>
            <w:shd w:val="clear" w:color="auto" w:fill="auto"/>
            <w:vAlign w:val="center"/>
            <w:hideMark/>
          </w:tcPr>
          <w:p w14:paraId="302E321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743DDD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1A354C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3ABE372"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90A8E3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3248" w:type="dxa"/>
            <w:tcBorders>
              <w:top w:val="nil"/>
              <w:left w:val="nil"/>
              <w:bottom w:val="single" w:sz="4" w:space="0" w:color="auto"/>
              <w:right w:val="single" w:sz="4" w:space="0" w:color="auto"/>
            </w:tcBorders>
            <w:shd w:val="clear" w:color="auto" w:fill="auto"/>
            <w:vAlign w:val="center"/>
            <w:hideMark/>
          </w:tcPr>
          <w:p w14:paraId="64FF0BC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MPS</w:t>
            </w:r>
          </w:p>
        </w:tc>
        <w:tc>
          <w:tcPr>
            <w:tcW w:w="1134" w:type="dxa"/>
            <w:tcBorders>
              <w:top w:val="nil"/>
              <w:left w:val="nil"/>
              <w:bottom w:val="single" w:sz="4" w:space="0" w:color="auto"/>
              <w:right w:val="single" w:sz="4" w:space="0" w:color="auto"/>
            </w:tcBorders>
            <w:shd w:val="clear" w:color="auto" w:fill="auto"/>
            <w:vAlign w:val="center"/>
            <w:hideMark/>
          </w:tcPr>
          <w:p w14:paraId="2773C0C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1276" w:type="dxa"/>
            <w:tcBorders>
              <w:top w:val="nil"/>
              <w:left w:val="nil"/>
              <w:bottom w:val="single" w:sz="4" w:space="0" w:color="auto"/>
              <w:right w:val="single" w:sz="4" w:space="0" w:color="auto"/>
            </w:tcBorders>
            <w:shd w:val="clear" w:color="auto" w:fill="auto"/>
            <w:vAlign w:val="center"/>
            <w:hideMark/>
          </w:tcPr>
          <w:p w14:paraId="1EB7C3A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281</w:t>
            </w:r>
          </w:p>
        </w:tc>
        <w:tc>
          <w:tcPr>
            <w:tcW w:w="1229" w:type="dxa"/>
            <w:tcBorders>
              <w:top w:val="nil"/>
              <w:left w:val="nil"/>
              <w:bottom w:val="single" w:sz="4" w:space="0" w:color="auto"/>
              <w:right w:val="single" w:sz="4" w:space="0" w:color="auto"/>
            </w:tcBorders>
            <w:shd w:val="clear" w:color="auto" w:fill="auto"/>
            <w:vAlign w:val="center"/>
            <w:hideMark/>
          </w:tcPr>
          <w:p w14:paraId="0AD98EF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74EADD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070D51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B65F44F"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4414B3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3248" w:type="dxa"/>
            <w:tcBorders>
              <w:top w:val="nil"/>
              <w:left w:val="nil"/>
              <w:bottom w:val="single" w:sz="4" w:space="0" w:color="auto"/>
              <w:right w:val="single" w:sz="4" w:space="0" w:color="auto"/>
            </w:tcBorders>
            <w:shd w:val="clear" w:color="auto" w:fill="auto"/>
            <w:vAlign w:val="center"/>
            <w:hideMark/>
          </w:tcPr>
          <w:p w14:paraId="07EEF77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MPS</w:t>
            </w:r>
          </w:p>
        </w:tc>
        <w:tc>
          <w:tcPr>
            <w:tcW w:w="1134" w:type="dxa"/>
            <w:tcBorders>
              <w:top w:val="nil"/>
              <w:left w:val="nil"/>
              <w:bottom w:val="single" w:sz="4" w:space="0" w:color="auto"/>
              <w:right w:val="single" w:sz="4" w:space="0" w:color="auto"/>
            </w:tcBorders>
            <w:shd w:val="clear" w:color="auto" w:fill="auto"/>
            <w:vAlign w:val="center"/>
            <w:hideMark/>
          </w:tcPr>
          <w:p w14:paraId="75988EA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1276" w:type="dxa"/>
            <w:tcBorders>
              <w:top w:val="nil"/>
              <w:left w:val="nil"/>
              <w:bottom w:val="single" w:sz="4" w:space="0" w:color="auto"/>
              <w:right w:val="single" w:sz="4" w:space="0" w:color="auto"/>
            </w:tcBorders>
            <w:shd w:val="clear" w:color="auto" w:fill="auto"/>
            <w:vAlign w:val="center"/>
            <w:hideMark/>
          </w:tcPr>
          <w:p w14:paraId="78A4C71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369</w:t>
            </w:r>
          </w:p>
        </w:tc>
        <w:tc>
          <w:tcPr>
            <w:tcW w:w="1229" w:type="dxa"/>
            <w:tcBorders>
              <w:top w:val="nil"/>
              <w:left w:val="nil"/>
              <w:bottom w:val="single" w:sz="4" w:space="0" w:color="auto"/>
              <w:right w:val="single" w:sz="4" w:space="0" w:color="auto"/>
            </w:tcBorders>
            <w:shd w:val="clear" w:color="auto" w:fill="auto"/>
            <w:vAlign w:val="center"/>
            <w:hideMark/>
          </w:tcPr>
          <w:p w14:paraId="6476F9C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35A00B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EDA651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A6A4F08"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15A4E6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w:t>
            </w:r>
          </w:p>
        </w:tc>
        <w:tc>
          <w:tcPr>
            <w:tcW w:w="3248" w:type="dxa"/>
            <w:tcBorders>
              <w:top w:val="nil"/>
              <w:left w:val="nil"/>
              <w:bottom w:val="single" w:sz="4" w:space="0" w:color="auto"/>
              <w:right w:val="single" w:sz="4" w:space="0" w:color="auto"/>
            </w:tcBorders>
            <w:shd w:val="clear" w:color="auto" w:fill="auto"/>
            <w:vAlign w:val="center"/>
            <w:hideMark/>
          </w:tcPr>
          <w:p w14:paraId="207E4E6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magazyn ogól. przezn.</w:t>
            </w:r>
          </w:p>
        </w:tc>
        <w:tc>
          <w:tcPr>
            <w:tcW w:w="1134" w:type="dxa"/>
            <w:tcBorders>
              <w:top w:val="nil"/>
              <w:left w:val="nil"/>
              <w:bottom w:val="single" w:sz="4" w:space="0" w:color="auto"/>
              <w:right w:val="single" w:sz="4" w:space="0" w:color="auto"/>
            </w:tcBorders>
            <w:shd w:val="clear" w:color="auto" w:fill="auto"/>
            <w:vAlign w:val="center"/>
            <w:hideMark/>
          </w:tcPr>
          <w:p w14:paraId="2892E43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w:t>
            </w:r>
          </w:p>
        </w:tc>
        <w:tc>
          <w:tcPr>
            <w:tcW w:w="1276" w:type="dxa"/>
            <w:tcBorders>
              <w:top w:val="nil"/>
              <w:left w:val="nil"/>
              <w:bottom w:val="single" w:sz="4" w:space="0" w:color="auto"/>
              <w:right w:val="single" w:sz="4" w:space="0" w:color="auto"/>
            </w:tcBorders>
            <w:shd w:val="clear" w:color="auto" w:fill="auto"/>
            <w:vAlign w:val="center"/>
            <w:hideMark/>
          </w:tcPr>
          <w:p w14:paraId="264901A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1 670</w:t>
            </w:r>
          </w:p>
        </w:tc>
        <w:tc>
          <w:tcPr>
            <w:tcW w:w="1229" w:type="dxa"/>
            <w:tcBorders>
              <w:top w:val="nil"/>
              <w:left w:val="nil"/>
              <w:bottom w:val="single" w:sz="4" w:space="0" w:color="auto"/>
              <w:right w:val="single" w:sz="4" w:space="0" w:color="auto"/>
            </w:tcBorders>
            <w:shd w:val="clear" w:color="auto" w:fill="auto"/>
            <w:vAlign w:val="center"/>
            <w:hideMark/>
          </w:tcPr>
          <w:p w14:paraId="59D1DD1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31C226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961DD0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A5852EC"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B66C3C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3248" w:type="dxa"/>
            <w:tcBorders>
              <w:top w:val="nil"/>
              <w:left w:val="nil"/>
              <w:bottom w:val="single" w:sz="4" w:space="0" w:color="auto"/>
              <w:right w:val="single" w:sz="4" w:space="0" w:color="auto"/>
            </w:tcBorders>
            <w:shd w:val="clear" w:color="auto" w:fill="auto"/>
            <w:vAlign w:val="center"/>
            <w:hideMark/>
          </w:tcPr>
          <w:p w14:paraId="60720D1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magazyn ogól. przezn.</w:t>
            </w:r>
          </w:p>
        </w:tc>
        <w:tc>
          <w:tcPr>
            <w:tcW w:w="1134" w:type="dxa"/>
            <w:tcBorders>
              <w:top w:val="nil"/>
              <w:left w:val="nil"/>
              <w:bottom w:val="single" w:sz="4" w:space="0" w:color="auto"/>
              <w:right w:val="single" w:sz="4" w:space="0" w:color="auto"/>
            </w:tcBorders>
            <w:shd w:val="clear" w:color="auto" w:fill="auto"/>
            <w:vAlign w:val="center"/>
            <w:hideMark/>
          </w:tcPr>
          <w:p w14:paraId="126C72F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1276" w:type="dxa"/>
            <w:tcBorders>
              <w:top w:val="nil"/>
              <w:left w:val="nil"/>
              <w:bottom w:val="single" w:sz="4" w:space="0" w:color="auto"/>
              <w:right w:val="single" w:sz="4" w:space="0" w:color="auto"/>
            </w:tcBorders>
            <w:shd w:val="clear" w:color="auto" w:fill="auto"/>
            <w:vAlign w:val="center"/>
            <w:hideMark/>
          </w:tcPr>
          <w:p w14:paraId="65821D4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1 670</w:t>
            </w:r>
          </w:p>
        </w:tc>
        <w:tc>
          <w:tcPr>
            <w:tcW w:w="1229" w:type="dxa"/>
            <w:tcBorders>
              <w:top w:val="nil"/>
              <w:left w:val="nil"/>
              <w:bottom w:val="single" w:sz="4" w:space="0" w:color="auto"/>
              <w:right w:val="single" w:sz="4" w:space="0" w:color="auto"/>
            </w:tcBorders>
            <w:shd w:val="clear" w:color="auto" w:fill="auto"/>
            <w:vAlign w:val="center"/>
            <w:hideMark/>
          </w:tcPr>
          <w:p w14:paraId="4BAA208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8AFD9C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D427A3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F5B7076"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971FCC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3248" w:type="dxa"/>
            <w:tcBorders>
              <w:top w:val="nil"/>
              <w:left w:val="nil"/>
              <w:bottom w:val="single" w:sz="4" w:space="0" w:color="auto"/>
              <w:right w:val="single" w:sz="4" w:space="0" w:color="auto"/>
            </w:tcBorders>
            <w:shd w:val="clear" w:color="auto" w:fill="auto"/>
            <w:vAlign w:val="center"/>
            <w:hideMark/>
          </w:tcPr>
          <w:p w14:paraId="44FB3E5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magazyn ogól. przezn.</w:t>
            </w:r>
          </w:p>
        </w:tc>
        <w:tc>
          <w:tcPr>
            <w:tcW w:w="1134" w:type="dxa"/>
            <w:tcBorders>
              <w:top w:val="nil"/>
              <w:left w:val="nil"/>
              <w:bottom w:val="single" w:sz="4" w:space="0" w:color="auto"/>
              <w:right w:val="single" w:sz="4" w:space="0" w:color="auto"/>
            </w:tcBorders>
            <w:shd w:val="clear" w:color="auto" w:fill="auto"/>
            <w:vAlign w:val="center"/>
            <w:hideMark/>
          </w:tcPr>
          <w:p w14:paraId="7593D74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1276" w:type="dxa"/>
            <w:tcBorders>
              <w:top w:val="nil"/>
              <w:left w:val="nil"/>
              <w:bottom w:val="single" w:sz="4" w:space="0" w:color="auto"/>
              <w:right w:val="single" w:sz="4" w:space="0" w:color="auto"/>
            </w:tcBorders>
            <w:shd w:val="clear" w:color="auto" w:fill="auto"/>
            <w:vAlign w:val="center"/>
            <w:hideMark/>
          </w:tcPr>
          <w:p w14:paraId="43B70E7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954</w:t>
            </w:r>
          </w:p>
        </w:tc>
        <w:tc>
          <w:tcPr>
            <w:tcW w:w="1229" w:type="dxa"/>
            <w:tcBorders>
              <w:top w:val="nil"/>
              <w:left w:val="nil"/>
              <w:bottom w:val="single" w:sz="4" w:space="0" w:color="auto"/>
              <w:right w:val="single" w:sz="4" w:space="0" w:color="auto"/>
            </w:tcBorders>
            <w:shd w:val="clear" w:color="auto" w:fill="auto"/>
            <w:vAlign w:val="center"/>
            <w:hideMark/>
          </w:tcPr>
          <w:p w14:paraId="60B3E51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068A41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96B95B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4D18926"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1F636C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w:t>
            </w:r>
          </w:p>
        </w:tc>
        <w:tc>
          <w:tcPr>
            <w:tcW w:w="3248" w:type="dxa"/>
            <w:tcBorders>
              <w:top w:val="nil"/>
              <w:left w:val="nil"/>
              <w:bottom w:val="single" w:sz="4" w:space="0" w:color="auto"/>
              <w:right w:val="single" w:sz="4" w:space="0" w:color="auto"/>
            </w:tcBorders>
            <w:shd w:val="clear" w:color="auto" w:fill="auto"/>
            <w:vAlign w:val="center"/>
            <w:hideMark/>
          </w:tcPr>
          <w:p w14:paraId="3D9F8CC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vAlign w:val="center"/>
            <w:hideMark/>
          </w:tcPr>
          <w:p w14:paraId="2CE8F2D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w:t>
            </w:r>
          </w:p>
        </w:tc>
        <w:tc>
          <w:tcPr>
            <w:tcW w:w="1276" w:type="dxa"/>
            <w:tcBorders>
              <w:top w:val="nil"/>
              <w:left w:val="nil"/>
              <w:bottom w:val="single" w:sz="4" w:space="0" w:color="auto"/>
              <w:right w:val="single" w:sz="4" w:space="0" w:color="auto"/>
            </w:tcBorders>
            <w:shd w:val="clear" w:color="auto" w:fill="auto"/>
            <w:vAlign w:val="center"/>
            <w:hideMark/>
          </w:tcPr>
          <w:p w14:paraId="7FB899D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8 088</w:t>
            </w:r>
          </w:p>
        </w:tc>
        <w:tc>
          <w:tcPr>
            <w:tcW w:w="1229" w:type="dxa"/>
            <w:tcBorders>
              <w:top w:val="nil"/>
              <w:left w:val="nil"/>
              <w:bottom w:val="single" w:sz="4" w:space="0" w:color="auto"/>
              <w:right w:val="single" w:sz="4" w:space="0" w:color="auto"/>
            </w:tcBorders>
            <w:shd w:val="clear" w:color="auto" w:fill="auto"/>
            <w:vAlign w:val="center"/>
            <w:hideMark/>
          </w:tcPr>
          <w:p w14:paraId="67F38DD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596951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CE1FDC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44CD1E3"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5871FC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w:t>
            </w:r>
          </w:p>
        </w:tc>
        <w:tc>
          <w:tcPr>
            <w:tcW w:w="3248" w:type="dxa"/>
            <w:tcBorders>
              <w:top w:val="nil"/>
              <w:left w:val="nil"/>
              <w:bottom w:val="single" w:sz="4" w:space="0" w:color="auto"/>
              <w:right w:val="single" w:sz="4" w:space="0" w:color="auto"/>
            </w:tcBorders>
            <w:shd w:val="clear" w:color="auto" w:fill="auto"/>
            <w:vAlign w:val="center"/>
            <w:hideMark/>
          </w:tcPr>
          <w:p w14:paraId="5BDB6FE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vAlign w:val="center"/>
            <w:hideMark/>
          </w:tcPr>
          <w:p w14:paraId="0C61FED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w:t>
            </w:r>
          </w:p>
        </w:tc>
        <w:tc>
          <w:tcPr>
            <w:tcW w:w="1276" w:type="dxa"/>
            <w:tcBorders>
              <w:top w:val="nil"/>
              <w:left w:val="nil"/>
              <w:bottom w:val="single" w:sz="4" w:space="0" w:color="auto"/>
              <w:right w:val="single" w:sz="4" w:space="0" w:color="auto"/>
            </w:tcBorders>
            <w:shd w:val="clear" w:color="auto" w:fill="auto"/>
            <w:vAlign w:val="center"/>
            <w:hideMark/>
          </w:tcPr>
          <w:p w14:paraId="267B325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5 106</w:t>
            </w:r>
          </w:p>
        </w:tc>
        <w:tc>
          <w:tcPr>
            <w:tcW w:w="1229" w:type="dxa"/>
            <w:tcBorders>
              <w:top w:val="nil"/>
              <w:left w:val="nil"/>
              <w:bottom w:val="single" w:sz="4" w:space="0" w:color="auto"/>
              <w:right w:val="single" w:sz="4" w:space="0" w:color="auto"/>
            </w:tcBorders>
            <w:shd w:val="clear" w:color="auto" w:fill="auto"/>
            <w:vAlign w:val="center"/>
            <w:hideMark/>
          </w:tcPr>
          <w:p w14:paraId="5F47D79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227032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DB1426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6499CD2"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21CF05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w:t>
            </w:r>
          </w:p>
        </w:tc>
        <w:tc>
          <w:tcPr>
            <w:tcW w:w="3248" w:type="dxa"/>
            <w:tcBorders>
              <w:top w:val="nil"/>
              <w:left w:val="nil"/>
              <w:bottom w:val="single" w:sz="4" w:space="0" w:color="auto"/>
              <w:right w:val="single" w:sz="4" w:space="0" w:color="auto"/>
            </w:tcBorders>
            <w:shd w:val="clear" w:color="auto" w:fill="auto"/>
            <w:vAlign w:val="center"/>
            <w:hideMark/>
          </w:tcPr>
          <w:p w14:paraId="5B3C411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Kasyno</w:t>
            </w:r>
          </w:p>
        </w:tc>
        <w:tc>
          <w:tcPr>
            <w:tcW w:w="1134" w:type="dxa"/>
            <w:tcBorders>
              <w:top w:val="nil"/>
              <w:left w:val="nil"/>
              <w:bottom w:val="single" w:sz="4" w:space="0" w:color="auto"/>
              <w:right w:val="single" w:sz="4" w:space="0" w:color="auto"/>
            </w:tcBorders>
            <w:shd w:val="clear" w:color="auto" w:fill="auto"/>
            <w:vAlign w:val="center"/>
            <w:hideMark/>
          </w:tcPr>
          <w:p w14:paraId="319B191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w:t>
            </w:r>
          </w:p>
        </w:tc>
        <w:tc>
          <w:tcPr>
            <w:tcW w:w="1276" w:type="dxa"/>
            <w:tcBorders>
              <w:top w:val="nil"/>
              <w:left w:val="nil"/>
              <w:bottom w:val="single" w:sz="4" w:space="0" w:color="auto"/>
              <w:right w:val="single" w:sz="4" w:space="0" w:color="auto"/>
            </w:tcBorders>
            <w:shd w:val="clear" w:color="auto" w:fill="auto"/>
            <w:vAlign w:val="center"/>
            <w:hideMark/>
          </w:tcPr>
          <w:p w14:paraId="261EE84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2 986</w:t>
            </w:r>
          </w:p>
        </w:tc>
        <w:tc>
          <w:tcPr>
            <w:tcW w:w="1229" w:type="dxa"/>
            <w:tcBorders>
              <w:top w:val="nil"/>
              <w:left w:val="nil"/>
              <w:bottom w:val="single" w:sz="4" w:space="0" w:color="auto"/>
              <w:right w:val="single" w:sz="4" w:space="0" w:color="auto"/>
            </w:tcBorders>
            <w:shd w:val="clear" w:color="auto" w:fill="auto"/>
            <w:vAlign w:val="center"/>
            <w:hideMark/>
          </w:tcPr>
          <w:p w14:paraId="0AC243A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9AA8FF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F630F2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59BD54B"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111E0C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17</w:t>
            </w:r>
          </w:p>
        </w:tc>
        <w:tc>
          <w:tcPr>
            <w:tcW w:w="3248" w:type="dxa"/>
            <w:tcBorders>
              <w:top w:val="nil"/>
              <w:left w:val="nil"/>
              <w:bottom w:val="single" w:sz="4" w:space="0" w:color="auto"/>
              <w:right w:val="single" w:sz="4" w:space="0" w:color="auto"/>
            </w:tcBorders>
            <w:shd w:val="clear" w:color="auto" w:fill="auto"/>
            <w:vAlign w:val="center"/>
            <w:hideMark/>
          </w:tcPr>
          <w:p w14:paraId="45E83C5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magazyn ogól. przezn.</w:t>
            </w:r>
          </w:p>
        </w:tc>
        <w:tc>
          <w:tcPr>
            <w:tcW w:w="1134" w:type="dxa"/>
            <w:tcBorders>
              <w:top w:val="nil"/>
              <w:left w:val="nil"/>
              <w:bottom w:val="single" w:sz="4" w:space="0" w:color="auto"/>
              <w:right w:val="single" w:sz="4" w:space="0" w:color="auto"/>
            </w:tcBorders>
            <w:shd w:val="clear" w:color="auto" w:fill="auto"/>
            <w:vAlign w:val="center"/>
            <w:hideMark/>
          </w:tcPr>
          <w:p w14:paraId="79604CA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w:t>
            </w:r>
          </w:p>
        </w:tc>
        <w:tc>
          <w:tcPr>
            <w:tcW w:w="1276" w:type="dxa"/>
            <w:tcBorders>
              <w:top w:val="nil"/>
              <w:left w:val="nil"/>
              <w:bottom w:val="single" w:sz="4" w:space="0" w:color="auto"/>
              <w:right w:val="single" w:sz="4" w:space="0" w:color="auto"/>
            </w:tcBorders>
            <w:shd w:val="clear" w:color="auto" w:fill="auto"/>
            <w:vAlign w:val="center"/>
            <w:hideMark/>
          </w:tcPr>
          <w:p w14:paraId="7E692AC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12 101</w:t>
            </w:r>
          </w:p>
        </w:tc>
        <w:tc>
          <w:tcPr>
            <w:tcW w:w="1229" w:type="dxa"/>
            <w:tcBorders>
              <w:top w:val="nil"/>
              <w:left w:val="nil"/>
              <w:bottom w:val="single" w:sz="4" w:space="0" w:color="auto"/>
              <w:right w:val="single" w:sz="4" w:space="0" w:color="auto"/>
            </w:tcBorders>
            <w:shd w:val="clear" w:color="auto" w:fill="auto"/>
            <w:vAlign w:val="center"/>
            <w:hideMark/>
          </w:tcPr>
          <w:p w14:paraId="239A45F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07C024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0714CC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59CC022"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6529E5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w:t>
            </w:r>
          </w:p>
        </w:tc>
        <w:tc>
          <w:tcPr>
            <w:tcW w:w="3248" w:type="dxa"/>
            <w:tcBorders>
              <w:top w:val="nil"/>
              <w:left w:val="nil"/>
              <w:bottom w:val="single" w:sz="4" w:space="0" w:color="auto"/>
              <w:right w:val="single" w:sz="4" w:space="0" w:color="auto"/>
            </w:tcBorders>
            <w:shd w:val="clear" w:color="auto" w:fill="auto"/>
            <w:vAlign w:val="center"/>
            <w:hideMark/>
          </w:tcPr>
          <w:p w14:paraId="5A9293B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Remiza straży</w:t>
            </w:r>
          </w:p>
        </w:tc>
        <w:tc>
          <w:tcPr>
            <w:tcW w:w="1134" w:type="dxa"/>
            <w:tcBorders>
              <w:top w:val="nil"/>
              <w:left w:val="nil"/>
              <w:bottom w:val="single" w:sz="4" w:space="0" w:color="auto"/>
              <w:right w:val="single" w:sz="4" w:space="0" w:color="auto"/>
            </w:tcBorders>
            <w:shd w:val="clear" w:color="auto" w:fill="auto"/>
            <w:vAlign w:val="center"/>
            <w:hideMark/>
          </w:tcPr>
          <w:p w14:paraId="443A321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w:t>
            </w:r>
          </w:p>
        </w:tc>
        <w:tc>
          <w:tcPr>
            <w:tcW w:w="1276" w:type="dxa"/>
            <w:tcBorders>
              <w:top w:val="nil"/>
              <w:left w:val="nil"/>
              <w:bottom w:val="single" w:sz="4" w:space="0" w:color="auto"/>
              <w:right w:val="single" w:sz="4" w:space="0" w:color="auto"/>
            </w:tcBorders>
            <w:shd w:val="clear" w:color="auto" w:fill="auto"/>
            <w:vAlign w:val="center"/>
            <w:hideMark/>
          </w:tcPr>
          <w:p w14:paraId="07A08F4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1 508</w:t>
            </w:r>
          </w:p>
        </w:tc>
        <w:tc>
          <w:tcPr>
            <w:tcW w:w="1229" w:type="dxa"/>
            <w:tcBorders>
              <w:top w:val="nil"/>
              <w:left w:val="nil"/>
              <w:bottom w:val="single" w:sz="4" w:space="0" w:color="auto"/>
              <w:right w:val="single" w:sz="4" w:space="0" w:color="auto"/>
            </w:tcBorders>
            <w:shd w:val="clear" w:color="auto" w:fill="auto"/>
            <w:vAlign w:val="center"/>
            <w:hideMark/>
          </w:tcPr>
          <w:p w14:paraId="35A6228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186D58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CB98E8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22B08CF"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983A71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w:t>
            </w:r>
          </w:p>
        </w:tc>
        <w:tc>
          <w:tcPr>
            <w:tcW w:w="3248" w:type="dxa"/>
            <w:tcBorders>
              <w:top w:val="nil"/>
              <w:left w:val="nil"/>
              <w:bottom w:val="single" w:sz="4" w:space="0" w:color="auto"/>
              <w:right w:val="single" w:sz="4" w:space="0" w:color="auto"/>
            </w:tcBorders>
            <w:shd w:val="clear" w:color="auto" w:fill="auto"/>
            <w:vAlign w:val="center"/>
            <w:hideMark/>
          </w:tcPr>
          <w:p w14:paraId="1AAE669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obiekt ogólnowojskowy</w:t>
            </w:r>
          </w:p>
        </w:tc>
        <w:tc>
          <w:tcPr>
            <w:tcW w:w="1134" w:type="dxa"/>
            <w:tcBorders>
              <w:top w:val="nil"/>
              <w:left w:val="nil"/>
              <w:bottom w:val="single" w:sz="4" w:space="0" w:color="auto"/>
              <w:right w:val="single" w:sz="4" w:space="0" w:color="auto"/>
            </w:tcBorders>
            <w:shd w:val="clear" w:color="auto" w:fill="auto"/>
            <w:vAlign w:val="center"/>
            <w:hideMark/>
          </w:tcPr>
          <w:p w14:paraId="2FA36A8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24</w:t>
            </w:r>
          </w:p>
        </w:tc>
        <w:tc>
          <w:tcPr>
            <w:tcW w:w="1276" w:type="dxa"/>
            <w:tcBorders>
              <w:top w:val="nil"/>
              <w:left w:val="nil"/>
              <w:bottom w:val="single" w:sz="4" w:space="0" w:color="auto"/>
              <w:right w:val="single" w:sz="4" w:space="0" w:color="auto"/>
            </w:tcBorders>
            <w:shd w:val="clear" w:color="auto" w:fill="auto"/>
            <w:vAlign w:val="center"/>
            <w:hideMark/>
          </w:tcPr>
          <w:p w14:paraId="2B3AA08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10 147</w:t>
            </w:r>
          </w:p>
        </w:tc>
        <w:tc>
          <w:tcPr>
            <w:tcW w:w="1229" w:type="dxa"/>
            <w:tcBorders>
              <w:top w:val="nil"/>
              <w:left w:val="nil"/>
              <w:bottom w:val="single" w:sz="4" w:space="0" w:color="auto"/>
              <w:right w:val="single" w:sz="4" w:space="0" w:color="auto"/>
            </w:tcBorders>
            <w:shd w:val="clear" w:color="auto" w:fill="auto"/>
            <w:vAlign w:val="center"/>
            <w:hideMark/>
          </w:tcPr>
          <w:p w14:paraId="032DFD1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6533A3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1ED282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DCD518F"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7FDCB7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20</w:t>
            </w:r>
          </w:p>
        </w:tc>
        <w:tc>
          <w:tcPr>
            <w:tcW w:w="3248" w:type="dxa"/>
            <w:tcBorders>
              <w:top w:val="nil"/>
              <w:left w:val="nil"/>
              <w:bottom w:val="single" w:sz="4" w:space="0" w:color="auto"/>
              <w:right w:val="single" w:sz="4" w:space="0" w:color="auto"/>
            </w:tcBorders>
            <w:shd w:val="clear" w:color="auto" w:fill="auto"/>
            <w:vAlign w:val="center"/>
            <w:hideMark/>
          </w:tcPr>
          <w:p w14:paraId="3E7334A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Biurowo-sztabowy</w:t>
            </w:r>
          </w:p>
        </w:tc>
        <w:tc>
          <w:tcPr>
            <w:tcW w:w="1134" w:type="dxa"/>
            <w:tcBorders>
              <w:top w:val="nil"/>
              <w:left w:val="nil"/>
              <w:bottom w:val="single" w:sz="4" w:space="0" w:color="auto"/>
              <w:right w:val="single" w:sz="4" w:space="0" w:color="auto"/>
            </w:tcBorders>
            <w:shd w:val="clear" w:color="auto" w:fill="auto"/>
            <w:vAlign w:val="center"/>
            <w:hideMark/>
          </w:tcPr>
          <w:p w14:paraId="64B89D4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25</w:t>
            </w:r>
          </w:p>
        </w:tc>
        <w:tc>
          <w:tcPr>
            <w:tcW w:w="1276" w:type="dxa"/>
            <w:tcBorders>
              <w:top w:val="nil"/>
              <w:left w:val="nil"/>
              <w:bottom w:val="single" w:sz="4" w:space="0" w:color="auto"/>
              <w:right w:val="single" w:sz="4" w:space="0" w:color="auto"/>
            </w:tcBorders>
            <w:shd w:val="clear" w:color="auto" w:fill="auto"/>
            <w:vAlign w:val="center"/>
            <w:hideMark/>
          </w:tcPr>
          <w:p w14:paraId="19766AC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6 813</w:t>
            </w:r>
          </w:p>
        </w:tc>
        <w:tc>
          <w:tcPr>
            <w:tcW w:w="1229" w:type="dxa"/>
            <w:tcBorders>
              <w:top w:val="nil"/>
              <w:left w:val="nil"/>
              <w:bottom w:val="single" w:sz="4" w:space="0" w:color="auto"/>
              <w:right w:val="single" w:sz="4" w:space="0" w:color="auto"/>
            </w:tcBorders>
            <w:shd w:val="clear" w:color="auto" w:fill="auto"/>
            <w:vAlign w:val="center"/>
            <w:hideMark/>
          </w:tcPr>
          <w:p w14:paraId="6EEA76A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3D5FCB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34DE16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8E786C0"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8BEC1A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21</w:t>
            </w:r>
          </w:p>
        </w:tc>
        <w:tc>
          <w:tcPr>
            <w:tcW w:w="3248" w:type="dxa"/>
            <w:tcBorders>
              <w:top w:val="nil"/>
              <w:left w:val="nil"/>
              <w:bottom w:val="single" w:sz="4" w:space="0" w:color="auto"/>
              <w:right w:val="single" w:sz="4" w:space="0" w:color="auto"/>
            </w:tcBorders>
            <w:shd w:val="clear" w:color="auto" w:fill="auto"/>
            <w:vAlign w:val="center"/>
            <w:hideMark/>
          </w:tcPr>
          <w:p w14:paraId="2918E4D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vAlign w:val="center"/>
            <w:hideMark/>
          </w:tcPr>
          <w:p w14:paraId="3B0EC6A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29</w:t>
            </w:r>
          </w:p>
        </w:tc>
        <w:tc>
          <w:tcPr>
            <w:tcW w:w="1276" w:type="dxa"/>
            <w:tcBorders>
              <w:top w:val="nil"/>
              <w:left w:val="nil"/>
              <w:bottom w:val="single" w:sz="4" w:space="0" w:color="auto"/>
              <w:right w:val="single" w:sz="4" w:space="0" w:color="auto"/>
            </w:tcBorders>
            <w:shd w:val="clear" w:color="auto" w:fill="auto"/>
            <w:vAlign w:val="center"/>
            <w:hideMark/>
          </w:tcPr>
          <w:p w14:paraId="40E8766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1 163</w:t>
            </w:r>
          </w:p>
        </w:tc>
        <w:tc>
          <w:tcPr>
            <w:tcW w:w="1229" w:type="dxa"/>
            <w:tcBorders>
              <w:top w:val="nil"/>
              <w:left w:val="nil"/>
              <w:bottom w:val="single" w:sz="4" w:space="0" w:color="auto"/>
              <w:right w:val="single" w:sz="4" w:space="0" w:color="auto"/>
            </w:tcBorders>
            <w:shd w:val="clear" w:color="auto" w:fill="auto"/>
            <w:vAlign w:val="center"/>
            <w:hideMark/>
          </w:tcPr>
          <w:p w14:paraId="3113E11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2AE9FE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039EA8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B0908B8"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5294CB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22</w:t>
            </w:r>
          </w:p>
        </w:tc>
        <w:tc>
          <w:tcPr>
            <w:tcW w:w="3248" w:type="dxa"/>
            <w:tcBorders>
              <w:top w:val="nil"/>
              <w:left w:val="nil"/>
              <w:bottom w:val="single" w:sz="4" w:space="0" w:color="auto"/>
              <w:right w:val="single" w:sz="4" w:space="0" w:color="auto"/>
            </w:tcBorders>
            <w:shd w:val="clear" w:color="auto" w:fill="auto"/>
            <w:vAlign w:val="center"/>
            <w:hideMark/>
          </w:tcPr>
          <w:p w14:paraId="2C6FED1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vAlign w:val="center"/>
            <w:hideMark/>
          </w:tcPr>
          <w:p w14:paraId="5CE6FCB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30</w:t>
            </w:r>
          </w:p>
        </w:tc>
        <w:tc>
          <w:tcPr>
            <w:tcW w:w="1276" w:type="dxa"/>
            <w:tcBorders>
              <w:top w:val="nil"/>
              <w:left w:val="nil"/>
              <w:bottom w:val="single" w:sz="4" w:space="0" w:color="auto"/>
              <w:right w:val="single" w:sz="4" w:space="0" w:color="auto"/>
            </w:tcBorders>
            <w:shd w:val="clear" w:color="auto" w:fill="auto"/>
            <w:vAlign w:val="center"/>
            <w:hideMark/>
          </w:tcPr>
          <w:p w14:paraId="247AF51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966</w:t>
            </w:r>
          </w:p>
        </w:tc>
        <w:tc>
          <w:tcPr>
            <w:tcW w:w="1229" w:type="dxa"/>
            <w:tcBorders>
              <w:top w:val="nil"/>
              <w:left w:val="nil"/>
              <w:bottom w:val="single" w:sz="4" w:space="0" w:color="auto"/>
              <w:right w:val="single" w:sz="4" w:space="0" w:color="auto"/>
            </w:tcBorders>
            <w:shd w:val="clear" w:color="auto" w:fill="auto"/>
            <w:vAlign w:val="center"/>
            <w:hideMark/>
          </w:tcPr>
          <w:p w14:paraId="1C1A4F8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86A8AE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A604A2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2C9CB32"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24E722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24</w:t>
            </w:r>
          </w:p>
        </w:tc>
        <w:tc>
          <w:tcPr>
            <w:tcW w:w="3248" w:type="dxa"/>
            <w:tcBorders>
              <w:top w:val="nil"/>
              <w:left w:val="nil"/>
              <w:bottom w:val="single" w:sz="4" w:space="0" w:color="auto"/>
              <w:right w:val="single" w:sz="4" w:space="0" w:color="auto"/>
            </w:tcBorders>
            <w:shd w:val="clear" w:color="auto" w:fill="auto"/>
            <w:vAlign w:val="center"/>
            <w:hideMark/>
          </w:tcPr>
          <w:p w14:paraId="367EE91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mat.-tech.</w:t>
            </w:r>
          </w:p>
        </w:tc>
        <w:tc>
          <w:tcPr>
            <w:tcW w:w="1134" w:type="dxa"/>
            <w:tcBorders>
              <w:top w:val="nil"/>
              <w:left w:val="nil"/>
              <w:bottom w:val="single" w:sz="4" w:space="0" w:color="auto"/>
              <w:right w:val="single" w:sz="4" w:space="0" w:color="auto"/>
            </w:tcBorders>
            <w:shd w:val="clear" w:color="auto" w:fill="auto"/>
            <w:vAlign w:val="center"/>
            <w:hideMark/>
          </w:tcPr>
          <w:p w14:paraId="3DC0C86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35</w:t>
            </w:r>
          </w:p>
        </w:tc>
        <w:tc>
          <w:tcPr>
            <w:tcW w:w="1276" w:type="dxa"/>
            <w:tcBorders>
              <w:top w:val="nil"/>
              <w:left w:val="nil"/>
              <w:bottom w:val="single" w:sz="4" w:space="0" w:color="auto"/>
              <w:right w:val="single" w:sz="4" w:space="0" w:color="auto"/>
            </w:tcBorders>
            <w:shd w:val="clear" w:color="auto" w:fill="auto"/>
            <w:vAlign w:val="center"/>
            <w:hideMark/>
          </w:tcPr>
          <w:p w14:paraId="27D6233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63</w:t>
            </w:r>
          </w:p>
        </w:tc>
        <w:tc>
          <w:tcPr>
            <w:tcW w:w="1229" w:type="dxa"/>
            <w:tcBorders>
              <w:top w:val="nil"/>
              <w:left w:val="nil"/>
              <w:bottom w:val="single" w:sz="4" w:space="0" w:color="auto"/>
              <w:right w:val="single" w:sz="4" w:space="0" w:color="auto"/>
            </w:tcBorders>
            <w:shd w:val="clear" w:color="auto" w:fill="auto"/>
            <w:vAlign w:val="center"/>
            <w:hideMark/>
          </w:tcPr>
          <w:p w14:paraId="5D10D29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96C934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55AADC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BDBB834"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284E21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25</w:t>
            </w:r>
          </w:p>
        </w:tc>
        <w:tc>
          <w:tcPr>
            <w:tcW w:w="3248" w:type="dxa"/>
            <w:tcBorders>
              <w:top w:val="nil"/>
              <w:left w:val="nil"/>
              <w:bottom w:val="single" w:sz="4" w:space="0" w:color="auto"/>
              <w:right w:val="single" w:sz="4" w:space="0" w:color="auto"/>
            </w:tcBorders>
            <w:shd w:val="clear" w:color="auto" w:fill="auto"/>
            <w:vAlign w:val="center"/>
            <w:hideMark/>
          </w:tcPr>
          <w:p w14:paraId="0EE2EE5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mat.-tech.</w:t>
            </w:r>
          </w:p>
        </w:tc>
        <w:tc>
          <w:tcPr>
            <w:tcW w:w="1134" w:type="dxa"/>
            <w:tcBorders>
              <w:top w:val="nil"/>
              <w:left w:val="nil"/>
              <w:bottom w:val="single" w:sz="4" w:space="0" w:color="auto"/>
              <w:right w:val="single" w:sz="4" w:space="0" w:color="auto"/>
            </w:tcBorders>
            <w:shd w:val="clear" w:color="auto" w:fill="auto"/>
            <w:vAlign w:val="center"/>
            <w:hideMark/>
          </w:tcPr>
          <w:p w14:paraId="32DE69D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38</w:t>
            </w:r>
          </w:p>
        </w:tc>
        <w:tc>
          <w:tcPr>
            <w:tcW w:w="1276" w:type="dxa"/>
            <w:tcBorders>
              <w:top w:val="nil"/>
              <w:left w:val="nil"/>
              <w:bottom w:val="single" w:sz="4" w:space="0" w:color="auto"/>
              <w:right w:val="single" w:sz="4" w:space="0" w:color="auto"/>
            </w:tcBorders>
            <w:shd w:val="clear" w:color="auto" w:fill="auto"/>
            <w:vAlign w:val="center"/>
            <w:hideMark/>
          </w:tcPr>
          <w:p w14:paraId="198FBFC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472</w:t>
            </w:r>
          </w:p>
        </w:tc>
        <w:tc>
          <w:tcPr>
            <w:tcW w:w="1229" w:type="dxa"/>
            <w:tcBorders>
              <w:top w:val="nil"/>
              <w:left w:val="nil"/>
              <w:bottom w:val="single" w:sz="4" w:space="0" w:color="auto"/>
              <w:right w:val="single" w:sz="4" w:space="0" w:color="auto"/>
            </w:tcBorders>
            <w:shd w:val="clear" w:color="auto" w:fill="auto"/>
            <w:vAlign w:val="center"/>
            <w:hideMark/>
          </w:tcPr>
          <w:p w14:paraId="3ABC877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DA4A73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0B0709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917CA96"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73685F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26</w:t>
            </w:r>
          </w:p>
        </w:tc>
        <w:tc>
          <w:tcPr>
            <w:tcW w:w="3248" w:type="dxa"/>
            <w:tcBorders>
              <w:top w:val="nil"/>
              <w:left w:val="nil"/>
              <w:bottom w:val="single" w:sz="4" w:space="0" w:color="auto"/>
              <w:right w:val="single" w:sz="4" w:space="0" w:color="auto"/>
            </w:tcBorders>
            <w:shd w:val="clear" w:color="auto" w:fill="auto"/>
            <w:vAlign w:val="center"/>
            <w:hideMark/>
          </w:tcPr>
          <w:p w14:paraId="31BD73D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mat.-tech.</w:t>
            </w:r>
          </w:p>
        </w:tc>
        <w:tc>
          <w:tcPr>
            <w:tcW w:w="1134" w:type="dxa"/>
            <w:tcBorders>
              <w:top w:val="nil"/>
              <w:left w:val="nil"/>
              <w:bottom w:val="single" w:sz="4" w:space="0" w:color="auto"/>
              <w:right w:val="single" w:sz="4" w:space="0" w:color="auto"/>
            </w:tcBorders>
            <w:shd w:val="clear" w:color="auto" w:fill="auto"/>
            <w:vAlign w:val="center"/>
            <w:hideMark/>
          </w:tcPr>
          <w:p w14:paraId="4C122AF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39</w:t>
            </w:r>
          </w:p>
        </w:tc>
        <w:tc>
          <w:tcPr>
            <w:tcW w:w="1276" w:type="dxa"/>
            <w:tcBorders>
              <w:top w:val="nil"/>
              <w:left w:val="nil"/>
              <w:bottom w:val="single" w:sz="4" w:space="0" w:color="auto"/>
              <w:right w:val="single" w:sz="4" w:space="0" w:color="auto"/>
            </w:tcBorders>
            <w:shd w:val="clear" w:color="auto" w:fill="auto"/>
            <w:vAlign w:val="center"/>
            <w:hideMark/>
          </w:tcPr>
          <w:p w14:paraId="70081FF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472</w:t>
            </w:r>
          </w:p>
        </w:tc>
        <w:tc>
          <w:tcPr>
            <w:tcW w:w="1229" w:type="dxa"/>
            <w:tcBorders>
              <w:top w:val="nil"/>
              <w:left w:val="nil"/>
              <w:bottom w:val="single" w:sz="4" w:space="0" w:color="auto"/>
              <w:right w:val="single" w:sz="4" w:space="0" w:color="auto"/>
            </w:tcBorders>
            <w:shd w:val="clear" w:color="auto" w:fill="auto"/>
            <w:vAlign w:val="center"/>
            <w:hideMark/>
          </w:tcPr>
          <w:p w14:paraId="02BF7B2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6E4965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A68FF5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A24F620"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0C3DD5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27</w:t>
            </w:r>
          </w:p>
        </w:tc>
        <w:tc>
          <w:tcPr>
            <w:tcW w:w="3248" w:type="dxa"/>
            <w:tcBorders>
              <w:top w:val="nil"/>
              <w:left w:val="nil"/>
              <w:bottom w:val="single" w:sz="4" w:space="0" w:color="auto"/>
              <w:right w:val="single" w:sz="4" w:space="0" w:color="auto"/>
            </w:tcBorders>
            <w:shd w:val="clear" w:color="auto" w:fill="auto"/>
            <w:vAlign w:val="center"/>
            <w:hideMark/>
          </w:tcPr>
          <w:p w14:paraId="150E7D4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mat.-tech.</w:t>
            </w:r>
          </w:p>
        </w:tc>
        <w:tc>
          <w:tcPr>
            <w:tcW w:w="1134" w:type="dxa"/>
            <w:tcBorders>
              <w:top w:val="nil"/>
              <w:left w:val="nil"/>
              <w:bottom w:val="single" w:sz="4" w:space="0" w:color="auto"/>
              <w:right w:val="single" w:sz="4" w:space="0" w:color="auto"/>
            </w:tcBorders>
            <w:shd w:val="clear" w:color="auto" w:fill="auto"/>
            <w:vAlign w:val="center"/>
            <w:hideMark/>
          </w:tcPr>
          <w:p w14:paraId="67E8517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40</w:t>
            </w:r>
          </w:p>
        </w:tc>
        <w:tc>
          <w:tcPr>
            <w:tcW w:w="1276" w:type="dxa"/>
            <w:tcBorders>
              <w:top w:val="nil"/>
              <w:left w:val="nil"/>
              <w:bottom w:val="single" w:sz="4" w:space="0" w:color="auto"/>
              <w:right w:val="single" w:sz="4" w:space="0" w:color="auto"/>
            </w:tcBorders>
            <w:shd w:val="clear" w:color="auto" w:fill="auto"/>
            <w:vAlign w:val="center"/>
            <w:hideMark/>
          </w:tcPr>
          <w:p w14:paraId="5689880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472</w:t>
            </w:r>
          </w:p>
        </w:tc>
        <w:tc>
          <w:tcPr>
            <w:tcW w:w="1229" w:type="dxa"/>
            <w:tcBorders>
              <w:top w:val="nil"/>
              <w:left w:val="nil"/>
              <w:bottom w:val="single" w:sz="4" w:space="0" w:color="auto"/>
              <w:right w:val="single" w:sz="4" w:space="0" w:color="auto"/>
            </w:tcBorders>
            <w:shd w:val="clear" w:color="auto" w:fill="auto"/>
            <w:vAlign w:val="center"/>
            <w:hideMark/>
          </w:tcPr>
          <w:p w14:paraId="7533AFC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AEA890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298C75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8B26555"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703246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28</w:t>
            </w:r>
          </w:p>
        </w:tc>
        <w:tc>
          <w:tcPr>
            <w:tcW w:w="3248" w:type="dxa"/>
            <w:tcBorders>
              <w:top w:val="nil"/>
              <w:left w:val="nil"/>
              <w:bottom w:val="single" w:sz="4" w:space="0" w:color="auto"/>
              <w:right w:val="single" w:sz="4" w:space="0" w:color="auto"/>
            </w:tcBorders>
            <w:shd w:val="clear" w:color="auto" w:fill="auto"/>
            <w:vAlign w:val="center"/>
            <w:hideMark/>
          </w:tcPr>
          <w:p w14:paraId="3E99850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w:t>
            </w:r>
          </w:p>
        </w:tc>
        <w:tc>
          <w:tcPr>
            <w:tcW w:w="1134" w:type="dxa"/>
            <w:tcBorders>
              <w:top w:val="nil"/>
              <w:left w:val="nil"/>
              <w:bottom w:val="single" w:sz="4" w:space="0" w:color="auto"/>
              <w:right w:val="single" w:sz="4" w:space="0" w:color="auto"/>
            </w:tcBorders>
            <w:shd w:val="clear" w:color="auto" w:fill="auto"/>
            <w:vAlign w:val="center"/>
            <w:hideMark/>
          </w:tcPr>
          <w:p w14:paraId="2290203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42</w:t>
            </w:r>
          </w:p>
        </w:tc>
        <w:tc>
          <w:tcPr>
            <w:tcW w:w="1276" w:type="dxa"/>
            <w:tcBorders>
              <w:top w:val="nil"/>
              <w:left w:val="nil"/>
              <w:bottom w:val="single" w:sz="4" w:space="0" w:color="auto"/>
              <w:right w:val="single" w:sz="4" w:space="0" w:color="auto"/>
            </w:tcBorders>
            <w:shd w:val="clear" w:color="auto" w:fill="auto"/>
            <w:vAlign w:val="center"/>
            <w:hideMark/>
          </w:tcPr>
          <w:p w14:paraId="0E301E2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227</w:t>
            </w:r>
          </w:p>
        </w:tc>
        <w:tc>
          <w:tcPr>
            <w:tcW w:w="1229" w:type="dxa"/>
            <w:tcBorders>
              <w:top w:val="nil"/>
              <w:left w:val="nil"/>
              <w:bottom w:val="single" w:sz="4" w:space="0" w:color="auto"/>
              <w:right w:val="single" w:sz="4" w:space="0" w:color="auto"/>
            </w:tcBorders>
            <w:shd w:val="clear" w:color="auto" w:fill="auto"/>
            <w:vAlign w:val="center"/>
            <w:hideMark/>
          </w:tcPr>
          <w:p w14:paraId="67012E3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3568D0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A6C52D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F98D378"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EE6514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29</w:t>
            </w:r>
          </w:p>
        </w:tc>
        <w:tc>
          <w:tcPr>
            <w:tcW w:w="3248" w:type="dxa"/>
            <w:tcBorders>
              <w:top w:val="nil"/>
              <w:left w:val="nil"/>
              <w:bottom w:val="single" w:sz="4" w:space="0" w:color="auto"/>
              <w:right w:val="single" w:sz="4" w:space="0" w:color="auto"/>
            </w:tcBorders>
            <w:shd w:val="clear" w:color="auto" w:fill="auto"/>
            <w:vAlign w:val="center"/>
            <w:hideMark/>
          </w:tcPr>
          <w:p w14:paraId="64CA1EF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w:t>
            </w:r>
          </w:p>
        </w:tc>
        <w:tc>
          <w:tcPr>
            <w:tcW w:w="1134" w:type="dxa"/>
            <w:tcBorders>
              <w:top w:val="nil"/>
              <w:left w:val="nil"/>
              <w:bottom w:val="single" w:sz="4" w:space="0" w:color="auto"/>
              <w:right w:val="single" w:sz="4" w:space="0" w:color="auto"/>
            </w:tcBorders>
            <w:shd w:val="clear" w:color="auto" w:fill="auto"/>
            <w:vAlign w:val="center"/>
            <w:hideMark/>
          </w:tcPr>
          <w:p w14:paraId="3912A68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43</w:t>
            </w:r>
          </w:p>
        </w:tc>
        <w:tc>
          <w:tcPr>
            <w:tcW w:w="1276" w:type="dxa"/>
            <w:tcBorders>
              <w:top w:val="nil"/>
              <w:left w:val="nil"/>
              <w:bottom w:val="single" w:sz="4" w:space="0" w:color="auto"/>
              <w:right w:val="single" w:sz="4" w:space="0" w:color="auto"/>
            </w:tcBorders>
            <w:shd w:val="clear" w:color="auto" w:fill="auto"/>
            <w:vAlign w:val="center"/>
            <w:hideMark/>
          </w:tcPr>
          <w:p w14:paraId="1B8A3BE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227</w:t>
            </w:r>
          </w:p>
        </w:tc>
        <w:tc>
          <w:tcPr>
            <w:tcW w:w="1229" w:type="dxa"/>
            <w:tcBorders>
              <w:top w:val="nil"/>
              <w:left w:val="nil"/>
              <w:bottom w:val="single" w:sz="4" w:space="0" w:color="auto"/>
              <w:right w:val="single" w:sz="4" w:space="0" w:color="auto"/>
            </w:tcBorders>
            <w:shd w:val="clear" w:color="auto" w:fill="auto"/>
            <w:vAlign w:val="center"/>
            <w:hideMark/>
          </w:tcPr>
          <w:p w14:paraId="212866E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6018EC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4CF4BB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5B87606"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4F5859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30</w:t>
            </w:r>
          </w:p>
        </w:tc>
        <w:tc>
          <w:tcPr>
            <w:tcW w:w="3248" w:type="dxa"/>
            <w:tcBorders>
              <w:top w:val="nil"/>
              <w:left w:val="nil"/>
              <w:bottom w:val="single" w:sz="4" w:space="0" w:color="auto"/>
              <w:right w:val="single" w:sz="4" w:space="0" w:color="auto"/>
            </w:tcBorders>
            <w:shd w:val="clear" w:color="auto" w:fill="auto"/>
            <w:vAlign w:val="center"/>
            <w:hideMark/>
          </w:tcPr>
          <w:p w14:paraId="3A12303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w:t>
            </w:r>
          </w:p>
        </w:tc>
        <w:tc>
          <w:tcPr>
            <w:tcW w:w="1134" w:type="dxa"/>
            <w:tcBorders>
              <w:top w:val="nil"/>
              <w:left w:val="nil"/>
              <w:bottom w:val="single" w:sz="4" w:space="0" w:color="auto"/>
              <w:right w:val="single" w:sz="4" w:space="0" w:color="auto"/>
            </w:tcBorders>
            <w:shd w:val="clear" w:color="auto" w:fill="auto"/>
            <w:vAlign w:val="center"/>
            <w:hideMark/>
          </w:tcPr>
          <w:p w14:paraId="66D0A9A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44</w:t>
            </w:r>
          </w:p>
        </w:tc>
        <w:tc>
          <w:tcPr>
            <w:tcW w:w="1276" w:type="dxa"/>
            <w:tcBorders>
              <w:top w:val="nil"/>
              <w:left w:val="nil"/>
              <w:bottom w:val="single" w:sz="4" w:space="0" w:color="auto"/>
              <w:right w:val="single" w:sz="4" w:space="0" w:color="auto"/>
            </w:tcBorders>
            <w:shd w:val="clear" w:color="auto" w:fill="auto"/>
            <w:vAlign w:val="center"/>
            <w:hideMark/>
          </w:tcPr>
          <w:p w14:paraId="6E0A9A8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227</w:t>
            </w:r>
          </w:p>
        </w:tc>
        <w:tc>
          <w:tcPr>
            <w:tcW w:w="1229" w:type="dxa"/>
            <w:tcBorders>
              <w:top w:val="nil"/>
              <w:left w:val="nil"/>
              <w:bottom w:val="single" w:sz="4" w:space="0" w:color="auto"/>
              <w:right w:val="single" w:sz="4" w:space="0" w:color="auto"/>
            </w:tcBorders>
            <w:shd w:val="clear" w:color="auto" w:fill="auto"/>
            <w:vAlign w:val="center"/>
            <w:hideMark/>
          </w:tcPr>
          <w:p w14:paraId="27D6315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F2F8E6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E77D1C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9E1C10C"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09481C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31</w:t>
            </w:r>
          </w:p>
        </w:tc>
        <w:tc>
          <w:tcPr>
            <w:tcW w:w="3248" w:type="dxa"/>
            <w:tcBorders>
              <w:top w:val="nil"/>
              <w:left w:val="nil"/>
              <w:bottom w:val="single" w:sz="4" w:space="0" w:color="auto"/>
              <w:right w:val="single" w:sz="4" w:space="0" w:color="auto"/>
            </w:tcBorders>
            <w:shd w:val="clear" w:color="auto" w:fill="auto"/>
            <w:vAlign w:val="center"/>
            <w:hideMark/>
          </w:tcPr>
          <w:p w14:paraId="3C43483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mat.-tech.</w:t>
            </w:r>
          </w:p>
        </w:tc>
        <w:tc>
          <w:tcPr>
            <w:tcW w:w="1134" w:type="dxa"/>
            <w:tcBorders>
              <w:top w:val="nil"/>
              <w:left w:val="nil"/>
              <w:bottom w:val="single" w:sz="4" w:space="0" w:color="auto"/>
              <w:right w:val="single" w:sz="4" w:space="0" w:color="auto"/>
            </w:tcBorders>
            <w:shd w:val="clear" w:color="auto" w:fill="auto"/>
            <w:vAlign w:val="center"/>
            <w:hideMark/>
          </w:tcPr>
          <w:p w14:paraId="7C375F0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49</w:t>
            </w:r>
          </w:p>
        </w:tc>
        <w:tc>
          <w:tcPr>
            <w:tcW w:w="1276" w:type="dxa"/>
            <w:tcBorders>
              <w:top w:val="nil"/>
              <w:left w:val="nil"/>
              <w:bottom w:val="single" w:sz="4" w:space="0" w:color="auto"/>
              <w:right w:val="single" w:sz="4" w:space="0" w:color="auto"/>
            </w:tcBorders>
            <w:shd w:val="clear" w:color="auto" w:fill="auto"/>
            <w:vAlign w:val="center"/>
            <w:hideMark/>
          </w:tcPr>
          <w:p w14:paraId="73451D4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418</w:t>
            </w:r>
          </w:p>
        </w:tc>
        <w:tc>
          <w:tcPr>
            <w:tcW w:w="1229" w:type="dxa"/>
            <w:tcBorders>
              <w:top w:val="nil"/>
              <w:left w:val="nil"/>
              <w:bottom w:val="single" w:sz="4" w:space="0" w:color="auto"/>
              <w:right w:val="single" w:sz="4" w:space="0" w:color="auto"/>
            </w:tcBorders>
            <w:shd w:val="clear" w:color="auto" w:fill="auto"/>
            <w:vAlign w:val="center"/>
            <w:hideMark/>
          </w:tcPr>
          <w:p w14:paraId="3D8029B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8CE43D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C0DD64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E80E63E"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4B7DB1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32</w:t>
            </w:r>
          </w:p>
        </w:tc>
        <w:tc>
          <w:tcPr>
            <w:tcW w:w="3248" w:type="dxa"/>
            <w:tcBorders>
              <w:top w:val="nil"/>
              <w:left w:val="nil"/>
              <w:bottom w:val="single" w:sz="4" w:space="0" w:color="auto"/>
              <w:right w:val="single" w:sz="4" w:space="0" w:color="auto"/>
            </w:tcBorders>
            <w:shd w:val="clear" w:color="auto" w:fill="auto"/>
            <w:vAlign w:val="center"/>
            <w:hideMark/>
          </w:tcPr>
          <w:p w14:paraId="5C5D43F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vAlign w:val="center"/>
            <w:hideMark/>
          </w:tcPr>
          <w:p w14:paraId="01046A0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51</w:t>
            </w:r>
          </w:p>
        </w:tc>
        <w:tc>
          <w:tcPr>
            <w:tcW w:w="1276" w:type="dxa"/>
            <w:tcBorders>
              <w:top w:val="nil"/>
              <w:left w:val="nil"/>
              <w:bottom w:val="single" w:sz="4" w:space="0" w:color="auto"/>
              <w:right w:val="single" w:sz="4" w:space="0" w:color="auto"/>
            </w:tcBorders>
            <w:shd w:val="clear" w:color="auto" w:fill="auto"/>
            <w:vAlign w:val="center"/>
            <w:hideMark/>
          </w:tcPr>
          <w:p w14:paraId="2164D44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4 926</w:t>
            </w:r>
          </w:p>
        </w:tc>
        <w:tc>
          <w:tcPr>
            <w:tcW w:w="1229" w:type="dxa"/>
            <w:tcBorders>
              <w:top w:val="nil"/>
              <w:left w:val="nil"/>
              <w:bottom w:val="single" w:sz="4" w:space="0" w:color="auto"/>
              <w:right w:val="single" w:sz="4" w:space="0" w:color="auto"/>
            </w:tcBorders>
            <w:shd w:val="clear" w:color="auto" w:fill="auto"/>
            <w:vAlign w:val="center"/>
            <w:hideMark/>
          </w:tcPr>
          <w:p w14:paraId="34308F0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5EC89E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E7235A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54F5478"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20D903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33</w:t>
            </w:r>
          </w:p>
        </w:tc>
        <w:tc>
          <w:tcPr>
            <w:tcW w:w="3248" w:type="dxa"/>
            <w:tcBorders>
              <w:top w:val="nil"/>
              <w:left w:val="nil"/>
              <w:bottom w:val="single" w:sz="4" w:space="0" w:color="auto"/>
              <w:right w:val="single" w:sz="4" w:space="0" w:color="auto"/>
            </w:tcBorders>
            <w:shd w:val="clear" w:color="auto" w:fill="auto"/>
            <w:vAlign w:val="center"/>
            <w:hideMark/>
          </w:tcPr>
          <w:p w14:paraId="6D61A66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563AA2C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53</w:t>
            </w:r>
          </w:p>
        </w:tc>
        <w:tc>
          <w:tcPr>
            <w:tcW w:w="1276" w:type="dxa"/>
            <w:tcBorders>
              <w:top w:val="nil"/>
              <w:left w:val="nil"/>
              <w:bottom w:val="single" w:sz="4" w:space="0" w:color="auto"/>
              <w:right w:val="single" w:sz="4" w:space="0" w:color="auto"/>
            </w:tcBorders>
            <w:shd w:val="clear" w:color="auto" w:fill="auto"/>
            <w:vAlign w:val="center"/>
            <w:hideMark/>
          </w:tcPr>
          <w:p w14:paraId="2282830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380</w:t>
            </w:r>
          </w:p>
        </w:tc>
        <w:tc>
          <w:tcPr>
            <w:tcW w:w="1229" w:type="dxa"/>
            <w:tcBorders>
              <w:top w:val="nil"/>
              <w:left w:val="nil"/>
              <w:bottom w:val="single" w:sz="4" w:space="0" w:color="auto"/>
              <w:right w:val="single" w:sz="4" w:space="0" w:color="auto"/>
            </w:tcBorders>
            <w:shd w:val="clear" w:color="auto" w:fill="auto"/>
            <w:vAlign w:val="center"/>
            <w:hideMark/>
          </w:tcPr>
          <w:p w14:paraId="03E9973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35B9DA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CBC0D1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D6EEEF9"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F68580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34</w:t>
            </w:r>
          </w:p>
        </w:tc>
        <w:tc>
          <w:tcPr>
            <w:tcW w:w="3248" w:type="dxa"/>
            <w:tcBorders>
              <w:top w:val="nil"/>
              <w:left w:val="nil"/>
              <w:bottom w:val="single" w:sz="4" w:space="0" w:color="auto"/>
              <w:right w:val="single" w:sz="4" w:space="0" w:color="auto"/>
            </w:tcBorders>
            <w:shd w:val="clear" w:color="auto" w:fill="auto"/>
            <w:vAlign w:val="center"/>
            <w:hideMark/>
          </w:tcPr>
          <w:p w14:paraId="21052B7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gospodaczy</w:t>
            </w:r>
          </w:p>
        </w:tc>
        <w:tc>
          <w:tcPr>
            <w:tcW w:w="1134" w:type="dxa"/>
            <w:tcBorders>
              <w:top w:val="nil"/>
              <w:left w:val="nil"/>
              <w:bottom w:val="single" w:sz="4" w:space="0" w:color="auto"/>
              <w:right w:val="single" w:sz="4" w:space="0" w:color="auto"/>
            </w:tcBorders>
            <w:shd w:val="clear" w:color="auto" w:fill="auto"/>
            <w:vAlign w:val="center"/>
            <w:hideMark/>
          </w:tcPr>
          <w:p w14:paraId="5E60DC1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57</w:t>
            </w:r>
          </w:p>
        </w:tc>
        <w:tc>
          <w:tcPr>
            <w:tcW w:w="1276" w:type="dxa"/>
            <w:tcBorders>
              <w:top w:val="nil"/>
              <w:left w:val="nil"/>
              <w:bottom w:val="single" w:sz="4" w:space="0" w:color="auto"/>
              <w:right w:val="single" w:sz="4" w:space="0" w:color="auto"/>
            </w:tcBorders>
            <w:shd w:val="clear" w:color="auto" w:fill="auto"/>
            <w:vAlign w:val="center"/>
            <w:hideMark/>
          </w:tcPr>
          <w:p w14:paraId="44E8BEE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74</w:t>
            </w:r>
          </w:p>
        </w:tc>
        <w:tc>
          <w:tcPr>
            <w:tcW w:w="1229" w:type="dxa"/>
            <w:tcBorders>
              <w:top w:val="nil"/>
              <w:left w:val="nil"/>
              <w:bottom w:val="single" w:sz="4" w:space="0" w:color="auto"/>
              <w:right w:val="single" w:sz="4" w:space="0" w:color="auto"/>
            </w:tcBorders>
            <w:shd w:val="clear" w:color="auto" w:fill="auto"/>
            <w:vAlign w:val="center"/>
            <w:hideMark/>
          </w:tcPr>
          <w:p w14:paraId="2FF0FF4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B7F4D8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DCEB12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B1C68DE"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3D29D2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35</w:t>
            </w:r>
          </w:p>
        </w:tc>
        <w:tc>
          <w:tcPr>
            <w:tcW w:w="3248" w:type="dxa"/>
            <w:tcBorders>
              <w:top w:val="nil"/>
              <w:left w:val="nil"/>
              <w:bottom w:val="single" w:sz="4" w:space="0" w:color="auto"/>
              <w:right w:val="single" w:sz="4" w:space="0" w:color="auto"/>
            </w:tcBorders>
            <w:shd w:val="clear" w:color="auto" w:fill="auto"/>
            <w:vAlign w:val="center"/>
            <w:hideMark/>
          </w:tcPr>
          <w:p w14:paraId="11E39AB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gospodaczy</w:t>
            </w:r>
          </w:p>
        </w:tc>
        <w:tc>
          <w:tcPr>
            <w:tcW w:w="1134" w:type="dxa"/>
            <w:tcBorders>
              <w:top w:val="nil"/>
              <w:left w:val="nil"/>
              <w:bottom w:val="single" w:sz="4" w:space="0" w:color="auto"/>
              <w:right w:val="single" w:sz="4" w:space="0" w:color="auto"/>
            </w:tcBorders>
            <w:shd w:val="clear" w:color="auto" w:fill="auto"/>
            <w:vAlign w:val="center"/>
            <w:hideMark/>
          </w:tcPr>
          <w:p w14:paraId="63B3252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61</w:t>
            </w:r>
          </w:p>
        </w:tc>
        <w:tc>
          <w:tcPr>
            <w:tcW w:w="1276" w:type="dxa"/>
            <w:tcBorders>
              <w:top w:val="nil"/>
              <w:left w:val="nil"/>
              <w:bottom w:val="single" w:sz="4" w:space="0" w:color="auto"/>
              <w:right w:val="single" w:sz="4" w:space="0" w:color="auto"/>
            </w:tcBorders>
            <w:shd w:val="clear" w:color="auto" w:fill="auto"/>
            <w:vAlign w:val="center"/>
            <w:hideMark/>
          </w:tcPr>
          <w:p w14:paraId="6AA4949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468</w:t>
            </w:r>
          </w:p>
        </w:tc>
        <w:tc>
          <w:tcPr>
            <w:tcW w:w="1229" w:type="dxa"/>
            <w:tcBorders>
              <w:top w:val="nil"/>
              <w:left w:val="nil"/>
              <w:bottom w:val="single" w:sz="4" w:space="0" w:color="auto"/>
              <w:right w:val="single" w:sz="4" w:space="0" w:color="auto"/>
            </w:tcBorders>
            <w:shd w:val="clear" w:color="auto" w:fill="auto"/>
            <w:vAlign w:val="center"/>
            <w:hideMark/>
          </w:tcPr>
          <w:p w14:paraId="46E46B3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3F3314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3B6E92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E0E241B"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BF000B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36</w:t>
            </w:r>
          </w:p>
        </w:tc>
        <w:tc>
          <w:tcPr>
            <w:tcW w:w="3248" w:type="dxa"/>
            <w:tcBorders>
              <w:top w:val="nil"/>
              <w:left w:val="nil"/>
              <w:bottom w:val="single" w:sz="4" w:space="0" w:color="auto"/>
              <w:right w:val="single" w:sz="4" w:space="0" w:color="auto"/>
            </w:tcBorders>
            <w:shd w:val="clear" w:color="auto" w:fill="auto"/>
            <w:vAlign w:val="center"/>
            <w:hideMark/>
          </w:tcPr>
          <w:p w14:paraId="11582DE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gospodaczy</w:t>
            </w:r>
          </w:p>
        </w:tc>
        <w:tc>
          <w:tcPr>
            <w:tcW w:w="1134" w:type="dxa"/>
            <w:tcBorders>
              <w:top w:val="nil"/>
              <w:left w:val="nil"/>
              <w:bottom w:val="single" w:sz="4" w:space="0" w:color="auto"/>
              <w:right w:val="single" w:sz="4" w:space="0" w:color="auto"/>
            </w:tcBorders>
            <w:shd w:val="clear" w:color="auto" w:fill="auto"/>
            <w:vAlign w:val="center"/>
            <w:hideMark/>
          </w:tcPr>
          <w:p w14:paraId="7EE5739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62</w:t>
            </w:r>
          </w:p>
        </w:tc>
        <w:tc>
          <w:tcPr>
            <w:tcW w:w="1276" w:type="dxa"/>
            <w:tcBorders>
              <w:top w:val="nil"/>
              <w:left w:val="nil"/>
              <w:bottom w:val="single" w:sz="4" w:space="0" w:color="auto"/>
              <w:right w:val="single" w:sz="4" w:space="0" w:color="auto"/>
            </w:tcBorders>
            <w:shd w:val="clear" w:color="auto" w:fill="auto"/>
            <w:vAlign w:val="center"/>
            <w:hideMark/>
          </w:tcPr>
          <w:p w14:paraId="439174E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497</w:t>
            </w:r>
          </w:p>
        </w:tc>
        <w:tc>
          <w:tcPr>
            <w:tcW w:w="1229" w:type="dxa"/>
            <w:tcBorders>
              <w:top w:val="nil"/>
              <w:left w:val="nil"/>
              <w:bottom w:val="single" w:sz="4" w:space="0" w:color="auto"/>
              <w:right w:val="single" w:sz="4" w:space="0" w:color="auto"/>
            </w:tcBorders>
            <w:shd w:val="clear" w:color="auto" w:fill="auto"/>
            <w:vAlign w:val="center"/>
            <w:hideMark/>
          </w:tcPr>
          <w:p w14:paraId="3E3E892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021533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9827D5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3313495"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F8BF0F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37</w:t>
            </w:r>
          </w:p>
        </w:tc>
        <w:tc>
          <w:tcPr>
            <w:tcW w:w="3248" w:type="dxa"/>
            <w:tcBorders>
              <w:top w:val="nil"/>
              <w:left w:val="nil"/>
              <w:bottom w:val="single" w:sz="4" w:space="0" w:color="auto"/>
              <w:right w:val="single" w:sz="4" w:space="0" w:color="auto"/>
            </w:tcBorders>
            <w:shd w:val="clear" w:color="auto" w:fill="auto"/>
            <w:vAlign w:val="center"/>
            <w:hideMark/>
          </w:tcPr>
          <w:p w14:paraId="76A6FE0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gospodaczy</w:t>
            </w:r>
          </w:p>
        </w:tc>
        <w:tc>
          <w:tcPr>
            <w:tcW w:w="1134" w:type="dxa"/>
            <w:tcBorders>
              <w:top w:val="nil"/>
              <w:left w:val="nil"/>
              <w:bottom w:val="single" w:sz="4" w:space="0" w:color="auto"/>
              <w:right w:val="single" w:sz="4" w:space="0" w:color="auto"/>
            </w:tcBorders>
            <w:shd w:val="clear" w:color="auto" w:fill="auto"/>
            <w:vAlign w:val="center"/>
            <w:hideMark/>
          </w:tcPr>
          <w:p w14:paraId="7F6C406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63</w:t>
            </w:r>
          </w:p>
        </w:tc>
        <w:tc>
          <w:tcPr>
            <w:tcW w:w="1276" w:type="dxa"/>
            <w:tcBorders>
              <w:top w:val="nil"/>
              <w:left w:val="nil"/>
              <w:bottom w:val="single" w:sz="4" w:space="0" w:color="auto"/>
              <w:right w:val="single" w:sz="4" w:space="0" w:color="auto"/>
            </w:tcBorders>
            <w:shd w:val="clear" w:color="auto" w:fill="auto"/>
            <w:vAlign w:val="center"/>
            <w:hideMark/>
          </w:tcPr>
          <w:p w14:paraId="76EEFAE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474</w:t>
            </w:r>
          </w:p>
        </w:tc>
        <w:tc>
          <w:tcPr>
            <w:tcW w:w="1229" w:type="dxa"/>
            <w:tcBorders>
              <w:top w:val="nil"/>
              <w:left w:val="nil"/>
              <w:bottom w:val="single" w:sz="4" w:space="0" w:color="auto"/>
              <w:right w:val="single" w:sz="4" w:space="0" w:color="auto"/>
            </w:tcBorders>
            <w:shd w:val="clear" w:color="auto" w:fill="auto"/>
            <w:vAlign w:val="center"/>
            <w:hideMark/>
          </w:tcPr>
          <w:p w14:paraId="491BF07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FE4036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962826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4E92624"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1BB148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38</w:t>
            </w:r>
          </w:p>
        </w:tc>
        <w:tc>
          <w:tcPr>
            <w:tcW w:w="3248" w:type="dxa"/>
            <w:tcBorders>
              <w:top w:val="nil"/>
              <w:left w:val="nil"/>
              <w:bottom w:val="single" w:sz="4" w:space="0" w:color="auto"/>
              <w:right w:val="single" w:sz="4" w:space="0" w:color="auto"/>
            </w:tcBorders>
            <w:shd w:val="clear" w:color="auto" w:fill="auto"/>
            <w:vAlign w:val="center"/>
            <w:hideMark/>
          </w:tcPr>
          <w:p w14:paraId="210EE45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Stacja benzynowa</w:t>
            </w:r>
          </w:p>
        </w:tc>
        <w:tc>
          <w:tcPr>
            <w:tcW w:w="1134" w:type="dxa"/>
            <w:tcBorders>
              <w:top w:val="nil"/>
              <w:left w:val="nil"/>
              <w:bottom w:val="single" w:sz="4" w:space="0" w:color="auto"/>
              <w:right w:val="single" w:sz="4" w:space="0" w:color="auto"/>
            </w:tcBorders>
            <w:shd w:val="clear" w:color="auto" w:fill="auto"/>
            <w:vAlign w:val="center"/>
            <w:hideMark/>
          </w:tcPr>
          <w:p w14:paraId="535BD0E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66</w:t>
            </w:r>
          </w:p>
        </w:tc>
        <w:tc>
          <w:tcPr>
            <w:tcW w:w="1276" w:type="dxa"/>
            <w:tcBorders>
              <w:top w:val="nil"/>
              <w:left w:val="nil"/>
              <w:bottom w:val="single" w:sz="4" w:space="0" w:color="auto"/>
              <w:right w:val="single" w:sz="4" w:space="0" w:color="auto"/>
            </w:tcBorders>
            <w:shd w:val="clear" w:color="auto" w:fill="auto"/>
            <w:vAlign w:val="center"/>
            <w:hideMark/>
          </w:tcPr>
          <w:p w14:paraId="0468FC5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86</w:t>
            </w:r>
          </w:p>
        </w:tc>
        <w:tc>
          <w:tcPr>
            <w:tcW w:w="1229" w:type="dxa"/>
            <w:tcBorders>
              <w:top w:val="nil"/>
              <w:left w:val="nil"/>
              <w:bottom w:val="single" w:sz="4" w:space="0" w:color="auto"/>
              <w:right w:val="single" w:sz="4" w:space="0" w:color="auto"/>
            </w:tcBorders>
            <w:shd w:val="clear" w:color="auto" w:fill="auto"/>
            <w:vAlign w:val="center"/>
            <w:hideMark/>
          </w:tcPr>
          <w:p w14:paraId="4AA55CB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4E29A6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44ACEB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C838314"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F68D68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39</w:t>
            </w:r>
          </w:p>
        </w:tc>
        <w:tc>
          <w:tcPr>
            <w:tcW w:w="3248" w:type="dxa"/>
            <w:tcBorders>
              <w:top w:val="nil"/>
              <w:left w:val="nil"/>
              <w:bottom w:val="single" w:sz="4" w:space="0" w:color="auto"/>
              <w:right w:val="single" w:sz="4" w:space="0" w:color="auto"/>
            </w:tcBorders>
            <w:shd w:val="clear" w:color="auto" w:fill="auto"/>
            <w:vAlign w:val="center"/>
            <w:hideMark/>
          </w:tcPr>
          <w:p w14:paraId="73FA82E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MPS</w:t>
            </w:r>
          </w:p>
        </w:tc>
        <w:tc>
          <w:tcPr>
            <w:tcW w:w="1134" w:type="dxa"/>
            <w:tcBorders>
              <w:top w:val="nil"/>
              <w:left w:val="nil"/>
              <w:bottom w:val="single" w:sz="4" w:space="0" w:color="auto"/>
              <w:right w:val="single" w:sz="4" w:space="0" w:color="auto"/>
            </w:tcBorders>
            <w:shd w:val="clear" w:color="auto" w:fill="auto"/>
            <w:vAlign w:val="center"/>
            <w:hideMark/>
          </w:tcPr>
          <w:p w14:paraId="6C7DE3C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67</w:t>
            </w:r>
          </w:p>
        </w:tc>
        <w:tc>
          <w:tcPr>
            <w:tcW w:w="1276" w:type="dxa"/>
            <w:tcBorders>
              <w:top w:val="nil"/>
              <w:left w:val="nil"/>
              <w:bottom w:val="single" w:sz="4" w:space="0" w:color="auto"/>
              <w:right w:val="single" w:sz="4" w:space="0" w:color="auto"/>
            </w:tcBorders>
            <w:shd w:val="clear" w:color="auto" w:fill="auto"/>
            <w:vAlign w:val="center"/>
            <w:hideMark/>
          </w:tcPr>
          <w:p w14:paraId="3497A10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40</w:t>
            </w:r>
          </w:p>
        </w:tc>
        <w:tc>
          <w:tcPr>
            <w:tcW w:w="1229" w:type="dxa"/>
            <w:tcBorders>
              <w:top w:val="nil"/>
              <w:left w:val="nil"/>
              <w:bottom w:val="single" w:sz="4" w:space="0" w:color="auto"/>
              <w:right w:val="single" w:sz="4" w:space="0" w:color="auto"/>
            </w:tcBorders>
            <w:shd w:val="clear" w:color="auto" w:fill="auto"/>
            <w:vAlign w:val="center"/>
            <w:hideMark/>
          </w:tcPr>
          <w:p w14:paraId="380A819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61B0A4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665052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06D7EA3"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C48954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40</w:t>
            </w:r>
          </w:p>
        </w:tc>
        <w:tc>
          <w:tcPr>
            <w:tcW w:w="3248" w:type="dxa"/>
            <w:tcBorders>
              <w:top w:val="nil"/>
              <w:left w:val="nil"/>
              <w:bottom w:val="single" w:sz="4" w:space="0" w:color="auto"/>
              <w:right w:val="single" w:sz="4" w:space="0" w:color="auto"/>
            </w:tcBorders>
            <w:shd w:val="clear" w:color="auto" w:fill="auto"/>
            <w:vAlign w:val="center"/>
            <w:hideMark/>
          </w:tcPr>
          <w:p w14:paraId="67934D6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Ośrodek szkolenia psów wartowniczych - tor przeszkód</w:t>
            </w:r>
          </w:p>
        </w:tc>
        <w:tc>
          <w:tcPr>
            <w:tcW w:w="1134" w:type="dxa"/>
            <w:tcBorders>
              <w:top w:val="nil"/>
              <w:left w:val="nil"/>
              <w:bottom w:val="single" w:sz="4" w:space="0" w:color="auto"/>
              <w:right w:val="single" w:sz="4" w:space="0" w:color="auto"/>
            </w:tcBorders>
            <w:shd w:val="clear" w:color="auto" w:fill="auto"/>
            <w:vAlign w:val="center"/>
            <w:hideMark/>
          </w:tcPr>
          <w:p w14:paraId="190D8AB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90262</w:t>
            </w:r>
          </w:p>
        </w:tc>
        <w:tc>
          <w:tcPr>
            <w:tcW w:w="1276" w:type="dxa"/>
            <w:tcBorders>
              <w:top w:val="nil"/>
              <w:left w:val="nil"/>
              <w:bottom w:val="single" w:sz="4" w:space="0" w:color="auto"/>
              <w:right w:val="single" w:sz="4" w:space="0" w:color="auto"/>
            </w:tcBorders>
            <w:shd w:val="clear" w:color="auto" w:fill="auto"/>
            <w:vAlign w:val="center"/>
            <w:hideMark/>
          </w:tcPr>
          <w:p w14:paraId="378F529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106048F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kpl.</w:t>
            </w:r>
          </w:p>
        </w:tc>
        <w:tc>
          <w:tcPr>
            <w:tcW w:w="1418" w:type="dxa"/>
            <w:tcBorders>
              <w:top w:val="nil"/>
              <w:left w:val="nil"/>
              <w:bottom w:val="single" w:sz="4" w:space="0" w:color="auto"/>
              <w:right w:val="single" w:sz="4" w:space="0" w:color="auto"/>
            </w:tcBorders>
            <w:shd w:val="clear" w:color="auto" w:fill="auto"/>
            <w:vAlign w:val="center"/>
            <w:hideMark/>
          </w:tcPr>
          <w:p w14:paraId="58DC0AF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C9D7A6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CDEEC41"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39FF60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41</w:t>
            </w:r>
          </w:p>
        </w:tc>
        <w:tc>
          <w:tcPr>
            <w:tcW w:w="3248" w:type="dxa"/>
            <w:tcBorders>
              <w:top w:val="nil"/>
              <w:left w:val="nil"/>
              <w:bottom w:val="single" w:sz="4" w:space="0" w:color="auto"/>
              <w:right w:val="single" w:sz="4" w:space="0" w:color="auto"/>
            </w:tcBorders>
            <w:shd w:val="clear" w:color="auto" w:fill="auto"/>
            <w:vAlign w:val="center"/>
            <w:hideMark/>
          </w:tcPr>
          <w:p w14:paraId="3AAF2B7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Ośrodek szkolenia fizycznego - boisko do piłki siatkowej</w:t>
            </w:r>
          </w:p>
        </w:tc>
        <w:tc>
          <w:tcPr>
            <w:tcW w:w="1134" w:type="dxa"/>
            <w:tcBorders>
              <w:top w:val="nil"/>
              <w:left w:val="nil"/>
              <w:bottom w:val="single" w:sz="4" w:space="0" w:color="auto"/>
              <w:right w:val="single" w:sz="4" w:space="0" w:color="auto"/>
            </w:tcBorders>
            <w:shd w:val="clear" w:color="auto" w:fill="auto"/>
            <w:vAlign w:val="center"/>
            <w:hideMark/>
          </w:tcPr>
          <w:p w14:paraId="6D23266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90151</w:t>
            </w:r>
          </w:p>
        </w:tc>
        <w:tc>
          <w:tcPr>
            <w:tcW w:w="1276" w:type="dxa"/>
            <w:tcBorders>
              <w:top w:val="nil"/>
              <w:left w:val="nil"/>
              <w:bottom w:val="single" w:sz="4" w:space="0" w:color="auto"/>
              <w:right w:val="single" w:sz="4" w:space="0" w:color="auto"/>
            </w:tcBorders>
            <w:shd w:val="clear" w:color="auto" w:fill="auto"/>
            <w:vAlign w:val="center"/>
            <w:hideMark/>
          </w:tcPr>
          <w:p w14:paraId="78863E9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511D52E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kpl.</w:t>
            </w:r>
          </w:p>
        </w:tc>
        <w:tc>
          <w:tcPr>
            <w:tcW w:w="1418" w:type="dxa"/>
            <w:tcBorders>
              <w:top w:val="nil"/>
              <w:left w:val="nil"/>
              <w:bottom w:val="single" w:sz="4" w:space="0" w:color="auto"/>
              <w:right w:val="single" w:sz="4" w:space="0" w:color="auto"/>
            </w:tcBorders>
            <w:shd w:val="clear" w:color="auto" w:fill="auto"/>
            <w:vAlign w:val="center"/>
            <w:hideMark/>
          </w:tcPr>
          <w:p w14:paraId="6D02F6A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5BC88F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65CB63C"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F1A5DD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42</w:t>
            </w:r>
          </w:p>
        </w:tc>
        <w:tc>
          <w:tcPr>
            <w:tcW w:w="3248" w:type="dxa"/>
            <w:tcBorders>
              <w:top w:val="nil"/>
              <w:left w:val="nil"/>
              <w:bottom w:val="single" w:sz="4" w:space="0" w:color="auto"/>
              <w:right w:val="single" w:sz="4" w:space="0" w:color="auto"/>
            </w:tcBorders>
            <w:shd w:val="clear" w:color="auto" w:fill="auto"/>
            <w:vAlign w:val="center"/>
            <w:hideMark/>
          </w:tcPr>
          <w:p w14:paraId="518FE8D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Drogi żwirowe</w:t>
            </w:r>
          </w:p>
        </w:tc>
        <w:tc>
          <w:tcPr>
            <w:tcW w:w="1134" w:type="dxa"/>
            <w:tcBorders>
              <w:top w:val="nil"/>
              <w:left w:val="nil"/>
              <w:bottom w:val="single" w:sz="4" w:space="0" w:color="auto"/>
              <w:right w:val="single" w:sz="4" w:space="0" w:color="auto"/>
            </w:tcBorders>
            <w:shd w:val="clear" w:color="auto" w:fill="auto"/>
            <w:vAlign w:val="center"/>
            <w:hideMark/>
          </w:tcPr>
          <w:p w14:paraId="18E435C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05EF090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2 006</w:t>
            </w:r>
          </w:p>
        </w:tc>
        <w:tc>
          <w:tcPr>
            <w:tcW w:w="1229" w:type="dxa"/>
            <w:tcBorders>
              <w:top w:val="nil"/>
              <w:left w:val="nil"/>
              <w:bottom w:val="single" w:sz="4" w:space="0" w:color="auto"/>
              <w:right w:val="single" w:sz="4" w:space="0" w:color="auto"/>
            </w:tcBorders>
            <w:shd w:val="clear" w:color="auto" w:fill="auto"/>
            <w:vAlign w:val="center"/>
            <w:hideMark/>
          </w:tcPr>
          <w:p w14:paraId="3E3B0CB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7A62BB6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8BBC40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01E41F8"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DC7E64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43</w:t>
            </w:r>
          </w:p>
        </w:tc>
        <w:tc>
          <w:tcPr>
            <w:tcW w:w="3248" w:type="dxa"/>
            <w:tcBorders>
              <w:top w:val="nil"/>
              <w:left w:val="nil"/>
              <w:bottom w:val="single" w:sz="4" w:space="0" w:color="auto"/>
              <w:right w:val="single" w:sz="4" w:space="0" w:color="auto"/>
            </w:tcBorders>
            <w:shd w:val="clear" w:color="auto" w:fill="auto"/>
            <w:vAlign w:val="center"/>
            <w:hideMark/>
          </w:tcPr>
          <w:p w14:paraId="78D9FA6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Drogi bitumiczne</w:t>
            </w:r>
          </w:p>
        </w:tc>
        <w:tc>
          <w:tcPr>
            <w:tcW w:w="1134" w:type="dxa"/>
            <w:tcBorders>
              <w:top w:val="nil"/>
              <w:left w:val="nil"/>
              <w:bottom w:val="single" w:sz="4" w:space="0" w:color="auto"/>
              <w:right w:val="single" w:sz="4" w:space="0" w:color="auto"/>
            </w:tcBorders>
            <w:shd w:val="clear" w:color="auto" w:fill="auto"/>
            <w:vAlign w:val="center"/>
            <w:hideMark/>
          </w:tcPr>
          <w:p w14:paraId="5D67F55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783C062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12 161</w:t>
            </w:r>
          </w:p>
        </w:tc>
        <w:tc>
          <w:tcPr>
            <w:tcW w:w="1229" w:type="dxa"/>
            <w:tcBorders>
              <w:top w:val="nil"/>
              <w:left w:val="nil"/>
              <w:bottom w:val="single" w:sz="4" w:space="0" w:color="auto"/>
              <w:right w:val="single" w:sz="4" w:space="0" w:color="auto"/>
            </w:tcBorders>
            <w:shd w:val="clear" w:color="auto" w:fill="auto"/>
            <w:vAlign w:val="center"/>
            <w:hideMark/>
          </w:tcPr>
          <w:p w14:paraId="31C540E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7757372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7ECBD1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5762A81"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3D5862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44</w:t>
            </w:r>
          </w:p>
        </w:tc>
        <w:tc>
          <w:tcPr>
            <w:tcW w:w="3248" w:type="dxa"/>
            <w:tcBorders>
              <w:top w:val="nil"/>
              <w:left w:val="nil"/>
              <w:bottom w:val="single" w:sz="4" w:space="0" w:color="auto"/>
              <w:right w:val="single" w:sz="4" w:space="0" w:color="auto"/>
            </w:tcBorders>
            <w:shd w:val="clear" w:color="auto" w:fill="auto"/>
            <w:vAlign w:val="center"/>
            <w:hideMark/>
          </w:tcPr>
          <w:p w14:paraId="518990A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Drogi brukowe</w:t>
            </w:r>
          </w:p>
        </w:tc>
        <w:tc>
          <w:tcPr>
            <w:tcW w:w="1134" w:type="dxa"/>
            <w:tcBorders>
              <w:top w:val="nil"/>
              <w:left w:val="nil"/>
              <w:bottom w:val="single" w:sz="4" w:space="0" w:color="auto"/>
              <w:right w:val="single" w:sz="4" w:space="0" w:color="auto"/>
            </w:tcBorders>
            <w:shd w:val="clear" w:color="auto" w:fill="auto"/>
            <w:vAlign w:val="center"/>
            <w:hideMark/>
          </w:tcPr>
          <w:p w14:paraId="257FBEF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30CD270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2 052</w:t>
            </w:r>
          </w:p>
        </w:tc>
        <w:tc>
          <w:tcPr>
            <w:tcW w:w="1229" w:type="dxa"/>
            <w:tcBorders>
              <w:top w:val="nil"/>
              <w:left w:val="nil"/>
              <w:bottom w:val="single" w:sz="4" w:space="0" w:color="auto"/>
              <w:right w:val="single" w:sz="4" w:space="0" w:color="auto"/>
            </w:tcBorders>
            <w:shd w:val="clear" w:color="auto" w:fill="auto"/>
            <w:vAlign w:val="center"/>
            <w:hideMark/>
          </w:tcPr>
          <w:p w14:paraId="495FEF1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00644F9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34E7F4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2BB1A74"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14958F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45</w:t>
            </w:r>
          </w:p>
        </w:tc>
        <w:tc>
          <w:tcPr>
            <w:tcW w:w="3248" w:type="dxa"/>
            <w:tcBorders>
              <w:top w:val="nil"/>
              <w:left w:val="nil"/>
              <w:bottom w:val="single" w:sz="4" w:space="0" w:color="auto"/>
              <w:right w:val="single" w:sz="4" w:space="0" w:color="auto"/>
            </w:tcBorders>
            <w:shd w:val="clear" w:color="auto" w:fill="auto"/>
            <w:vAlign w:val="center"/>
            <w:hideMark/>
          </w:tcPr>
          <w:p w14:paraId="25E6441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Chodniki</w:t>
            </w:r>
          </w:p>
        </w:tc>
        <w:tc>
          <w:tcPr>
            <w:tcW w:w="1134" w:type="dxa"/>
            <w:tcBorders>
              <w:top w:val="nil"/>
              <w:left w:val="nil"/>
              <w:bottom w:val="single" w:sz="4" w:space="0" w:color="auto"/>
              <w:right w:val="single" w:sz="4" w:space="0" w:color="auto"/>
            </w:tcBorders>
            <w:shd w:val="clear" w:color="auto" w:fill="auto"/>
            <w:vAlign w:val="center"/>
            <w:hideMark/>
          </w:tcPr>
          <w:p w14:paraId="0DCDCEF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2B889EB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767</w:t>
            </w:r>
          </w:p>
        </w:tc>
        <w:tc>
          <w:tcPr>
            <w:tcW w:w="1229" w:type="dxa"/>
            <w:tcBorders>
              <w:top w:val="nil"/>
              <w:left w:val="nil"/>
              <w:bottom w:val="single" w:sz="4" w:space="0" w:color="auto"/>
              <w:right w:val="single" w:sz="4" w:space="0" w:color="auto"/>
            </w:tcBorders>
            <w:shd w:val="clear" w:color="auto" w:fill="auto"/>
            <w:vAlign w:val="center"/>
            <w:hideMark/>
          </w:tcPr>
          <w:p w14:paraId="333D779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5820F28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304303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50A7B6A"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EF2B7D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46</w:t>
            </w:r>
          </w:p>
        </w:tc>
        <w:tc>
          <w:tcPr>
            <w:tcW w:w="3248" w:type="dxa"/>
            <w:tcBorders>
              <w:top w:val="nil"/>
              <w:left w:val="nil"/>
              <w:bottom w:val="single" w:sz="4" w:space="0" w:color="auto"/>
              <w:right w:val="single" w:sz="4" w:space="0" w:color="auto"/>
            </w:tcBorders>
            <w:shd w:val="clear" w:color="auto" w:fill="auto"/>
            <w:vAlign w:val="center"/>
            <w:hideMark/>
          </w:tcPr>
          <w:p w14:paraId="7084CDC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Chodnik z płyt betonowych 50x50cm</w:t>
            </w:r>
          </w:p>
        </w:tc>
        <w:tc>
          <w:tcPr>
            <w:tcW w:w="1134" w:type="dxa"/>
            <w:tcBorders>
              <w:top w:val="nil"/>
              <w:left w:val="nil"/>
              <w:bottom w:val="single" w:sz="4" w:space="0" w:color="auto"/>
              <w:right w:val="single" w:sz="4" w:space="0" w:color="auto"/>
            </w:tcBorders>
            <w:shd w:val="clear" w:color="auto" w:fill="auto"/>
            <w:vAlign w:val="center"/>
            <w:hideMark/>
          </w:tcPr>
          <w:p w14:paraId="31D787E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3484F0A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405</w:t>
            </w:r>
          </w:p>
        </w:tc>
        <w:tc>
          <w:tcPr>
            <w:tcW w:w="1229" w:type="dxa"/>
            <w:tcBorders>
              <w:top w:val="nil"/>
              <w:left w:val="nil"/>
              <w:bottom w:val="single" w:sz="4" w:space="0" w:color="auto"/>
              <w:right w:val="single" w:sz="4" w:space="0" w:color="auto"/>
            </w:tcBorders>
            <w:shd w:val="clear" w:color="auto" w:fill="auto"/>
            <w:vAlign w:val="center"/>
            <w:hideMark/>
          </w:tcPr>
          <w:p w14:paraId="6B10DA5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0094DA6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98B6E1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04CC9BE"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E2D4C6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47</w:t>
            </w:r>
          </w:p>
        </w:tc>
        <w:tc>
          <w:tcPr>
            <w:tcW w:w="3248" w:type="dxa"/>
            <w:tcBorders>
              <w:top w:val="nil"/>
              <w:left w:val="nil"/>
              <w:bottom w:val="single" w:sz="4" w:space="0" w:color="auto"/>
              <w:right w:val="single" w:sz="4" w:space="0" w:color="auto"/>
            </w:tcBorders>
            <w:shd w:val="clear" w:color="auto" w:fill="auto"/>
            <w:vAlign w:val="center"/>
            <w:hideMark/>
          </w:tcPr>
          <w:p w14:paraId="4AD8DC6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Chodnik z kostki brukowej</w:t>
            </w:r>
          </w:p>
        </w:tc>
        <w:tc>
          <w:tcPr>
            <w:tcW w:w="1134" w:type="dxa"/>
            <w:tcBorders>
              <w:top w:val="nil"/>
              <w:left w:val="nil"/>
              <w:bottom w:val="single" w:sz="4" w:space="0" w:color="auto"/>
              <w:right w:val="single" w:sz="4" w:space="0" w:color="auto"/>
            </w:tcBorders>
            <w:shd w:val="clear" w:color="auto" w:fill="auto"/>
            <w:vAlign w:val="center"/>
            <w:hideMark/>
          </w:tcPr>
          <w:p w14:paraId="7C8CB5E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3D2B789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73</w:t>
            </w:r>
          </w:p>
        </w:tc>
        <w:tc>
          <w:tcPr>
            <w:tcW w:w="1229" w:type="dxa"/>
            <w:tcBorders>
              <w:top w:val="nil"/>
              <w:left w:val="nil"/>
              <w:bottom w:val="single" w:sz="4" w:space="0" w:color="auto"/>
              <w:right w:val="single" w:sz="4" w:space="0" w:color="auto"/>
            </w:tcBorders>
            <w:shd w:val="clear" w:color="auto" w:fill="auto"/>
            <w:vAlign w:val="center"/>
            <w:hideMark/>
          </w:tcPr>
          <w:p w14:paraId="47BE4E0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6AC4A1E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4843E0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B58D03E" w14:textId="77777777" w:rsidTr="0007602A">
        <w:trPr>
          <w:trHeight w:val="7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CE45C2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48</w:t>
            </w:r>
          </w:p>
        </w:tc>
        <w:tc>
          <w:tcPr>
            <w:tcW w:w="3248" w:type="dxa"/>
            <w:tcBorders>
              <w:top w:val="nil"/>
              <w:left w:val="nil"/>
              <w:bottom w:val="single" w:sz="4" w:space="0" w:color="auto"/>
              <w:right w:val="single" w:sz="4" w:space="0" w:color="auto"/>
            </w:tcBorders>
            <w:shd w:val="clear" w:color="auto" w:fill="auto"/>
            <w:vAlign w:val="center"/>
            <w:hideMark/>
          </w:tcPr>
          <w:p w14:paraId="2FAF639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Chodniki i dojścia z kostki br. 6 cm</w:t>
            </w:r>
          </w:p>
        </w:tc>
        <w:tc>
          <w:tcPr>
            <w:tcW w:w="1134" w:type="dxa"/>
            <w:tcBorders>
              <w:top w:val="nil"/>
              <w:left w:val="nil"/>
              <w:bottom w:val="single" w:sz="4" w:space="0" w:color="auto"/>
              <w:right w:val="single" w:sz="4" w:space="0" w:color="auto"/>
            </w:tcBorders>
            <w:shd w:val="clear" w:color="auto" w:fill="auto"/>
            <w:vAlign w:val="center"/>
            <w:hideMark/>
          </w:tcPr>
          <w:p w14:paraId="768C462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7E6C767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147</w:t>
            </w:r>
          </w:p>
        </w:tc>
        <w:tc>
          <w:tcPr>
            <w:tcW w:w="1229" w:type="dxa"/>
            <w:tcBorders>
              <w:top w:val="nil"/>
              <w:left w:val="nil"/>
              <w:bottom w:val="single" w:sz="4" w:space="0" w:color="auto"/>
              <w:right w:val="single" w:sz="4" w:space="0" w:color="auto"/>
            </w:tcBorders>
            <w:shd w:val="clear" w:color="auto" w:fill="auto"/>
            <w:vAlign w:val="center"/>
            <w:hideMark/>
          </w:tcPr>
          <w:p w14:paraId="2209E93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71455E3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D3C3F6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A313D1A"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939D07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49</w:t>
            </w:r>
          </w:p>
        </w:tc>
        <w:tc>
          <w:tcPr>
            <w:tcW w:w="3248" w:type="dxa"/>
            <w:tcBorders>
              <w:top w:val="nil"/>
              <w:left w:val="nil"/>
              <w:bottom w:val="single" w:sz="4" w:space="0" w:color="auto"/>
              <w:right w:val="single" w:sz="4" w:space="0" w:color="auto"/>
            </w:tcBorders>
            <w:shd w:val="clear" w:color="auto" w:fill="auto"/>
            <w:vAlign w:val="center"/>
            <w:hideMark/>
          </w:tcPr>
          <w:p w14:paraId="39FF14F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Podjazdy z kostki brukowej bud. nr 6</w:t>
            </w:r>
          </w:p>
        </w:tc>
        <w:tc>
          <w:tcPr>
            <w:tcW w:w="1134" w:type="dxa"/>
            <w:tcBorders>
              <w:top w:val="nil"/>
              <w:left w:val="nil"/>
              <w:bottom w:val="single" w:sz="4" w:space="0" w:color="auto"/>
              <w:right w:val="single" w:sz="4" w:space="0" w:color="auto"/>
            </w:tcBorders>
            <w:shd w:val="clear" w:color="auto" w:fill="auto"/>
            <w:vAlign w:val="center"/>
            <w:hideMark/>
          </w:tcPr>
          <w:p w14:paraId="09D3EFF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22A9C55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47</w:t>
            </w:r>
          </w:p>
        </w:tc>
        <w:tc>
          <w:tcPr>
            <w:tcW w:w="1229" w:type="dxa"/>
            <w:tcBorders>
              <w:top w:val="nil"/>
              <w:left w:val="nil"/>
              <w:bottom w:val="single" w:sz="4" w:space="0" w:color="auto"/>
              <w:right w:val="single" w:sz="4" w:space="0" w:color="auto"/>
            </w:tcBorders>
            <w:shd w:val="clear" w:color="auto" w:fill="auto"/>
            <w:vAlign w:val="center"/>
            <w:hideMark/>
          </w:tcPr>
          <w:p w14:paraId="6603DEE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3D8A8D3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758869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69D1EC7" w14:textId="77777777" w:rsidTr="0007602A">
        <w:trPr>
          <w:trHeight w:val="76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E02094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50</w:t>
            </w:r>
          </w:p>
        </w:tc>
        <w:tc>
          <w:tcPr>
            <w:tcW w:w="3248" w:type="dxa"/>
            <w:tcBorders>
              <w:top w:val="nil"/>
              <w:left w:val="nil"/>
              <w:bottom w:val="single" w:sz="4" w:space="0" w:color="auto"/>
              <w:right w:val="single" w:sz="4" w:space="0" w:color="auto"/>
            </w:tcBorders>
            <w:shd w:val="clear" w:color="auto" w:fill="auto"/>
            <w:vAlign w:val="center"/>
            <w:hideMark/>
          </w:tcPr>
          <w:p w14:paraId="2F29D14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Place betonowe</w:t>
            </w:r>
          </w:p>
        </w:tc>
        <w:tc>
          <w:tcPr>
            <w:tcW w:w="1134" w:type="dxa"/>
            <w:tcBorders>
              <w:top w:val="nil"/>
              <w:left w:val="nil"/>
              <w:bottom w:val="single" w:sz="4" w:space="0" w:color="auto"/>
              <w:right w:val="single" w:sz="4" w:space="0" w:color="auto"/>
            </w:tcBorders>
            <w:shd w:val="clear" w:color="auto" w:fill="auto"/>
            <w:vAlign w:val="center"/>
            <w:hideMark/>
          </w:tcPr>
          <w:p w14:paraId="724ED33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550A65F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2 284</w:t>
            </w:r>
          </w:p>
        </w:tc>
        <w:tc>
          <w:tcPr>
            <w:tcW w:w="1229" w:type="dxa"/>
            <w:tcBorders>
              <w:top w:val="nil"/>
              <w:left w:val="nil"/>
              <w:bottom w:val="single" w:sz="4" w:space="0" w:color="auto"/>
              <w:right w:val="single" w:sz="4" w:space="0" w:color="auto"/>
            </w:tcBorders>
            <w:shd w:val="clear" w:color="auto" w:fill="auto"/>
            <w:vAlign w:val="center"/>
            <w:hideMark/>
          </w:tcPr>
          <w:p w14:paraId="0AF74F9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4CB4FB9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623CDD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BD365BC"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4B2986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51</w:t>
            </w:r>
          </w:p>
        </w:tc>
        <w:tc>
          <w:tcPr>
            <w:tcW w:w="3248" w:type="dxa"/>
            <w:tcBorders>
              <w:top w:val="nil"/>
              <w:left w:val="nil"/>
              <w:bottom w:val="single" w:sz="4" w:space="0" w:color="auto"/>
              <w:right w:val="single" w:sz="4" w:space="0" w:color="auto"/>
            </w:tcBorders>
            <w:shd w:val="clear" w:color="auto" w:fill="auto"/>
            <w:vAlign w:val="center"/>
            <w:hideMark/>
          </w:tcPr>
          <w:p w14:paraId="128E692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Place bitumiczne</w:t>
            </w:r>
          </w:p>
        </w:tc>
        <w:tc>
          <w:tcPr>
            <w:tcW w:w="1134" w:type="dxa"/>
            <w:tcBorders>
              <w:top w:val="nil"/>
              <w:left w:val="nil"/>
              <w:bottom w:val="single" w:sz="4" w:space="0" w:color="auto"/>
              <w:right w:val="single" w:sz="4" w:space="0" w:color="auto"/>
            </w:tcBorders>
            <w:shd w:val="clear" w:color="auto" w:fill="auto"/>
            <w:vAlign w:val="center"/>
            <w:hideMark/>
          </w:tcPr>
          <w:p w14:paraId="7C65226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4EE4F74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1 992</w:t>
            </w:r>
          </w:p>
        </w:tc>
        <w:tc>
          <w:tcPr>
            <w:tcW w:w="1229" w:type="dxa"/>
            <w:tcBorders>
              <w:top w:val="nil"/>
              <w:left w:val="nil"/>
              <w:bottom w:val="single" w:sz="4" w:space="0" w:color="auto"/>
              <w:right w:val="single" w:sz="4" w:space="0" w:color="auto"/>
            </w:tcBorders>
            <w:shd w:val="clear" w:color="auto" w:fill="auto"/>
            <w:vAlign w:val="center"/>
            <w:hideMark/>
          </w:tcPr>
          <w:p w14:paraId="40EFF57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50A82A9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E77FA8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B5787DA" w14:textId="77777777" w:rsidTr="0007602A">
        <w:trPr>
          <w:trHeight w:val="76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7F2C2D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52</w:t>
            </w:r>
          </w:p>
        </w:tc>
        <w:tc>
          <w:tcPr>
            <w:tcW w:w="3248" w:type="dxa"/>
            <w:tcBorders>
              <w:top w:val="nil"/>
              <w:left w:val="nil"/>
              <w:bottom w:val="single" w:sz="4" w:space="0" w:color="auto"/>
              <w:right w:val="single" w:sz="4" w:space="0" w:color="auto"/>
            </w:tcBorders>
            <w:shd w:val="clear" w:color="auto" w:fill="auto"/>
            <w:vAlign w:val="center"/>
            <w:hideMark/>
          </w:tcPr>
          <w:p w14:paraId="7728F73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Place brukowe</w:t>
            </w:r>
          </w:p>
        </w:tc>
        <w:tc>
          <w:tcPr>
            <w:tcW w:w="1134" w:type="dxa"/>
            <w:tcBorders>
              <w:top w:val="nil"/>
              <w:left w:val="nil"/>
              <w:bottom w:val="single" w:sz="4" w:space="0" w:color="auto"/>
              <w:right w:val="single" w:sz="4" w:space="0" w:color="auto"/>
            </w:tcBorders>
            <w:shd w:val="clear" w:color="auto" w:fill="auto"/>
            <w:vAlign w:val="center"/>
            <w:hideMark/>
          </w:tcPr>
          <w:p w14:paraId="79A0B54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255806F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6 715</w:t>
            </w:r>
          </w:p>
        </w:tc>
        <w:tc>
          <w:tcPr>
            <w:tcW w:w="1229" w:type="dxa"/>
            <w:tcBorders>
              <w:top w:val="nil"/>
              <w:left w:val="nil"/>
              <w:bottom w:val="single" w:sz="4" w:space="0" w:color="auto"/>
              <w:right w:val="single" w:sz="4" w:space="0" w:color="auto"/>
            </w:tcBorders>
            <w:shd w:val="clear" w:color="auto" w:fill="auto"/>
            <w:vAlign w:val="center"/>
            <w:hideMark/>
          </w:tcPr>
          <w:p w14:paraId="3D1104C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50F1439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2BA2CD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11932B0"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8039C2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53</w:t>
            </w:r>
          </w:p>
        </w:tc>
        <w:tc>
          <w:tcPr>
            <w:tcW w:w="3248" w:type="dxa"/>
            <w:tcBorders>
              <w:top w:val="nil"/>
              <w:left w:val="nil"/>
              <w:bottom w:val="single" w:sz="4" w:space="0" w:color="auto"/>
              <w:right w:val="single" w:sz="4" w:space="0" w:color="auto"/>
            </w:tcBorders>
            <w:shd w:val="clear" w:color="auto" w:fill="auto"/>
            <w:vAlign w:val="center"/>
            <w:hideMark/>
          </w:tcPr>
          <w:p w14:paraId="3D8B25F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Plac rozładunkowy przy bud. nr 6</w:t>
            </w:r>
          </w:p>
        </w:tc>
        <w:tc>
          <w:tcPr>
            <w:tcW w:w="1134" w:type="dxa"/>
            <w:tcBorders>
              <w:top w:val="nil"/>
              <w:left w:val="nil"/>
              <w:bottom w:val="single" w:sz="4" w:space="0" w:color="auto"/>
              <w:right w:val="single" w:sz="4" w:space="0" w:color="auto"/>
            </w:tcBorders>
            <w:shd w:val="clear" w:color="auto" w:fill="auto"/>
            <w:vAlign w:val="center"/>
            <w:hideMark/>
          </w:tcPr>
          <w:p w14:paraId="1E3D4B3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307BD4A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287</w:t>
            </w:r>
          </w:p>
        </w:tc>
        <w:tc>
          <w:tcPr>
            <w:tcW w:w="1229" w:type="dxa"/>
            <w:tcBorders>
              <w:top w:val="nil"/>
              <w:left w:val="nil"/>
              <w:bottom w:val="single" w:sz="4" w:space="0" w:color="auto"/>
              <w:right w:val="single" w:sz="4" w:space="0" w:color="auto"/>
            </w:tcBorders>
            <w:shd w:val="clear" w:color="auto" w:fill="auto"/>
            <w:vAlign w:val="center"/>
            <w:hideMark/>
          </w:tcPr>
          <w:p w14:paraId="1998CED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1643402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D02022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F40AE58"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EBA5D5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54</w:t>
            </w:r>
          </w:p>
        </w:tc>
        <w:tc>
          <w:tcPr>
            <w:tcW w:w="3248" w:type="dxa"/>
            <w:tcBorders>
              <w:top w:val="nil"/>
              <w:left w:val="nil"/>
              <w:bottom w:val="single" w:sz="4" w:space="0" w:color="auto"/>
              <w:right w:val="single" w:sz="4" w:space="0" w:color="auto"/>
            </w:tcBorders>
            <w:shd w:val="clear" w:color="auto" w:fill="auto"/>
            <w:vAlign w:val="center"/>
            <w:hideMark/>
          </w:tcPr>
          <w:p w14:paraId="4E9B661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Ogrodzenia</w:t>
            </w:r>
          </w:p>
        </w:tc>
        <w:tc>
          <w:tcPr>
            <w:tcW w:w="1134" w:type="dxa"/>
            <w:tcBorders>
              <w:top w:val="nil"/>
              <w:left w:val="nil"/>
              <w:bottom w:val="single" w:sz="4" w:space="0" w:color="auto"/>
              <w:right w:val="single" w:sz="4" w:space="0" w:color="auto"/>
            </w:tcBorders>
            <w:shd w:val="clear" w:color="auto" w:fill="auto"/>
            <w:vAlign w:val="center"/>
            <w:hideMark/>
          </w:tcPr>
          <w:p w14:paraId="3AA83C8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6326B50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6 678</w:t>
            </w:r>
          </w:p>
        </w:tc>
        <w:tc>
          <w:tcPr>
            <w:tcW w:w="1229" w:type="dxa"/>
            <w:tcBorders>
              <w:top w:val="nil"/>
              <w:left w:val="nil"/>
              <w:bottom w:val="single" w:sz="4" w:space="0" w:color="auto"/>
              <w:right w:val="single" w:sz="4" w:space="0" w:color="auto"/>
            </w:tcBorders>
            <w:shd w:val="clear" w:color="auto" w:fill="auto"/>
            <w:vAlign w:val="center"/>
            <w:hideMark/>
          </w:tcPr>
          <w:p w14:paraId="5EFC7B6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mb</w:t>
            </w:r>
          </w:p>
        </w:tc>
        <w:tc>
          <w:tcPr>
            <w:tcW w:w="1418" w:type="dxa"/>
            <w:tcBorders>
              <w:top w:val="nil"/>
              <w:left w:val="nil"/>
              <w:bottom w:val="single" w:sz="4" w:space="0" w:color="auto"/>
              <w:right w:val="single" w:sz="4" w:space="0" w:color="auto"/>
            </w:tcBorders>
            <w:shd w:val="clear" w:color="auto" w:fill="auto"/>
            <w:vAlign w:val="center"/>
            <w:hideMark/>
          </w:tcPr>
          <w:p w14:paraId="1717FE4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E82E96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2970447"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F6D39F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55</w:t>
            </w:r>
          </w:p>
        </w:tc>
        <w:tc>
          <w:tcPr>
            <w:tcW w:w="3248" w:type="dxa"/>
            <w:tcBorders>
              <w:top w:val="nil"/>
              <w:left w:val="nil"/>
              <w:bottom w:val="single" w:sz="4" w:space="0" w:color="auto"/>
              <w:right w:val="single" w:sz="4" w:space="0" w:color="auto"/>
            </w:tcBorders>
            <w:shd w:val="clear" w:color="auto" w:fill="auto"/>
            <w:vAlign w:val="center"/>
            <w:hideMark/>
          </w:tcPr>
          <w:p w14:paraId="1C5583F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Postument - pomnik patrona</w:t>
            </w:r>
          </w:p>
        </w:tc>
        <w:tc>
          <w:tcPr>
            <w:tcW w:w="1134" w:type="dxa"/>
            <w:tcBorders>
              <w:top w:val="nil"/>
              <w:left w:val="nil"/>
              <w:bottom w:val="single" w:sz="4" w:space="0" w:color="auto"/>
              <w:right w:val="single" w:sz="4" w:space="0" w:color="auto"/>
            </w:tcBorders>
            <w:shd w:val="clear" w:color="auto" w:fill="auto"/>
            <w:vAlign w:val="center"/>
            <w:hideMark/>
          </w:tcPr>
          <w:p w14:paraId="17B435E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7785C2D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619010E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6EE5A90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B91C74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263D64D" w14:textId="77777777" w:rsidTr="0007602A">
        <w:trPr>
          <w:trHeight w:val="5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68BD9A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56</w:t>
            </w:r>
          </w:p>
        </w:tc>
        <w:tc>
          <w:tcPr>
            <w:tcW w:w="3248" w:type="dxa"/>
            <w:tcBorders>
              <w:top w:val="nil"/>
              <w:left w:val="nil"/>
              <w:bottom w:val="single" w:sz="4" w:space="0" w:color="auto"/>
              <w:right w:val="single" w:sz="4" w:space="0" w:color="auto"/>
            </w:tcBorders>
            <w:shd w:val="clear" w:color="auto" w:fill="auto"/>
            <w:vAlign w:val="center"/>
            <w:hideMark/>
          </w:tcPr>
          <w:p w14:paraId="0E29CEE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Najazd samochodowy przy bud. nr 15</w:t>
            </w:r>
          </w:p>
        </w:tc>
        <w:tc>
          <w:tcPr>
            <w:tcW w:w="1134" w:type="dxa"/>
            <w:tcBorders>
              <w:top w:val="nil"/>
              <w:left w:val="nil"/>
              <w:bottom w:val="single" w:sz="4" w:space="0" w:color="auto"/>
              <w:right w:val="single" w:sz="4" w:space="0" w:color="auto"/>
            </w:tcBorders>
            <w:shd w:val="clear" w:color="auto" w:fill="auto"/>
            <w:vAlign w:val="center"/>
            <w:hideMark/>
          </w:tcPr>
          <w:p w14:paraId="74F3820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3CD142E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42FF8BE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60A5FDE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B0B0FA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56B1804" w14:textId="77777777" w:rsidTr="0007602A">
        <w:trPr>
          <w:trHeight w:val="5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B212C0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57</w:t>
            </w:r>
          </w:p>
        </w:tc>
        <w:tc>
          <w:tcPr>
            <w:tcW w:w="3248" w:type="dxa"/>
            <w:tcBorders>
              <w:top w:val="nil"/>
              <w:left w:val="nil"/>
              <w:bottom w:val="single" w:sz="4" w:space="0" w:color="auto"/>
              <w:right w:val="single" w:sz="4" w:space="0" w:color="auto"/>
            </w:tcBorders>
            <w:shd w:val="clear" w:color="auto" w:fill="auto"/>
            <w:vAlign w:val="center"/>
            <w:hideMark/>
          </w:tcPr>
          <w:p w14:paraId="22A1E8A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Maszt flagowy z korbą L-10m</w:t>
            </w:r>
          </w:p>
        </w:tc>
        <w:tc>
          <w:tcPr>
            <w:tcW w:w="1134" w:type="dxa"/>
            <w:tcBorders>
              <w:top w:val="nil"/>
              <w:left w:val="nil"/>
              <w:bottom w:val="single" w:sz="4" w:space="0" w:color="auto"/>
              <w:right w:val="single" w:sz="4" w:space="0" w:color="auto"/>
            </w:tcBorders>
            <w:shd w:val="clear" w:color="auto" w:fill="auto"/>
            <w:vAlign w:val="center"/>
            <w:hideMark/>
          </w:tcPr>
          <w:p w14:paraId="3866EA5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5F38003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026E03B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51908DD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19E6A9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8894166"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885150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58</w:t>
            </w:r>
          </w:p>
        </w:tc>
        <w:tc>
          <w:tcPr>
            <w:tcW w:w="3248" w:type="dxa"/>
            <w:tcBorders>
              <w:top w:val="nil"/>
              <w:left w:val="nil"/>
              <w:bottom w:val="single" w:sz="4" w:space="0" w:color="auto"/>
              <w:right w:val="single" w:sz="4" w:space="0" w:color="auto"/>
            </w:tcBorders>
            <w:shd w:val="clear" w:color="auto" w:fill="auto"/>
            <w:vAlign w:val="center"/>
            <w:hideMark/>
          </w:tcPr>
          <w:p w14:paraId="4484F45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Maszt flagowy aluminiowy ECO 6m</w:t>
            </w:r>
          </w:p>
        </w:tc>
        <w:tc>
          <w:tcPr>
            <w:tcW w:w="1134" w:type="dxa"/>
            <w:tcBorders>
              <w:top w:val="nil"/>
              <w:left w:val="nil"/>
              <w:bottom w:val="single" w:sz="4" w:space="0" w:color="auto"/>
              <w:right w:val="single" w:sz="4" w:space="0" w:color="auto"/>
            </w:tcBorders>
            <w:shd w:val="clear" w:color="auto" w:fill="auto"/>
            <w:vAlign w:val="center"/>
            <w:hideMark/>
          </w:tcPr>
          <w:p w14:paraId="3B9E103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39E19FD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1229" w:type="dxa"/>
            <w:tcBorders>
              <w:top w:val="nil"/>
              <w:left w:val="nil"/>
              <w:bottom w:val="single" w:sz="4" w:space="0" w:color="auto"/>
              <w:right w:val="single" w:sz="4" w:space="0" w:color="auto"/>
            </w:tcBorders>
            <w:shd w:val="clear" w:color="auto" w:fill="auto"/>
            <w:vAlign w:val="center"/>
            <w:hideMark/>
          </w:tcPr>
          <w:p w14:paraId="1FBDF75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55C67E3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AE544B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CF0FCF4"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49EACA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59</w:t>
            </w:r>
          </w:p>
        </w:tc>
        <w:tc>
          <w:tcPr>
            <w:tcW w:w="3248" w:type="dxa"/>
            <w:tcBorders>
              <w:top w:val="nil"/>
              <w:left w:val="nil"/>
              <w:bottom w:val="single" w:sz="4" w:space="0" w:color="auto"/>
              <w:right w:val="single" w:sz="4" w:space="0" w:color="auto"/>
            </w:tcBorders>
            <w:shd w:val="clear" w:color="auto" w:fill="auto"/>
            <w:vAlign w:val="center"/>
            <w:hideMark/>
          </w:tcPr>
          <w:p w14:paraId="2651C71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Maszt flagowy met. H-5,2m</w:t>
            </w:r>
          </w:p>
        </w:tc>
        <w:tc>
          <w:tcPr>
            <w:tcW w:w="1134" w:type="dxa"/>
            <w:tcBorders>
              <w:top w:val="nil"/>
              <w:left w:val="nil"/>
              <w:bottom w:val="single" w:sz="4" w:space="0" w:color="auto"/>
              <w:right w:val="single" w:sz="4" w:space="0" w:color="auto"/>
            </w:tcBorders>
            <w:shd w:val="clear" w:color="auto" w:fill="auto"/>
            <w:vAlign w:val="center"/>
            <w:hideMark/>
          </w:tcPr>
          <w:p w14:paraId="2A4FFAC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59545EF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1229" w:type="dxa"/>
            <w:tcBorders>
              <w:top w:val="nil"/>
              <w:left w:val="nil"/>
              <w:bottom w:val="single" w:sz="4" w:space="0" w:color="auto"/>
              <w:right w:val="single" w:sz="4" w:space="0" w:color="auto"/>
            </w:tcBorders>
            <w:shd w:val="clear" w:color="auto" w:fill="auto"/>
            <w:vAlign w:val="center"/>
            <w:hideMark/>
          </w:tcPr>
          <w:p w14:paraId="14CBE5D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6D3C9D0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961EDE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8EBB280"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424F96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60</w:t>
            </w:r>
          </w:p>
        </w:tc>
        <w:tc>
          <w:tcPr>
            <w:tcW w:w="3248" w:type="dxa"/>
            <w:tcBorders>
              <w:top w:val="nil"/>
              <w:left w:val="nil"/>
              <w:bottom w:val="single" w:sz="4" w:space="0" w:color="auto"/>
              <w:right w:val="single" w:sz="4" w:space="0" w:color="auto"/>
            </w:tcBorders>
            <w:shd w:val="clear" w:color="auto" w:fill="auto"/>
            <w:vAlign w:val="center"/>
            <w:hideMark/>
          </w:tcPr>
          <w:p w14:paraId="2980B95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Budka wartownicza 2400x2000x2650mm</w:t>
            </w:r>
          </w:p>
        </w:tc>
        <w:tc>
          <w:tcPr>
            <w:tcW w:w="1134" w:type="dxa"/>
            <w:tcBorders>
              <w:top w:val="nil"/>
              <w:left w:val="nil"/>
              <w:bottom w:val="single" w:sz="4" w:space="0" w:color="auto"/>
              <w:right w:val="single" w:sz="4" w:space="0" w:color="auto"/>
            </w:tcBorders>
            <w:shd w:val="clear" w:color="auto" w:fill="auto"/>
            <w:vAlign w:val="center"/>
            <w:hideMark/>
          </w:tcPr>
          <w:p w14:paraId="4A52042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47775BE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490DD58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32C4AA3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DC3504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78B2BD6"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52B91E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61</w:t>
            </w:r>
          </w:p>
        </w:tc>
        <w:tc>
          <w:tcPr>
            <w:tcW w:w="3248" w:type="dxa"/>
            <w:tcBorders>
              <w:top w:val="nil"/>
              <w:left w:val="nil"/>
              <w:bottom w:val="single" w:sz="4" w:space="0" w:color="auto"/>
              <w:right w:val="single" w:sz="4" w:space="0" w:color="auto"/>
            </w:tcBorders>
            <w:shd w:val="clear" w:color="auto" w:fill="auto"/>
            <w:vAlign w:val="center"/>
            <w:hideMark/>
          </w:tcPr>
          <w:p w14:paraId="0388DD4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Gablota potrójna stojąca 4180x2500x40mm</w:t>
            </w:r>
          </w:p>
        </w:tc>
        <w:tc>
          <w:tcPr>
            <w:tcW w:w="1134" w:type="dxa"/>
            <w:tcBorders>
              <w:top w:val="nil"/>
              <w:left w:val="nil"/>
              <w:bottom w:val="single" w:sz="4" w:space="0" w:color="auto"/>
              <w:right w:val="single" w:sz="4" w:space="0" w:color="auto"/>
            </w:tcBorders>
            <w:shd w:val="clear" w:color="auto" w:fill="auto"/>
            <w:vAlign w:val="center"/>
            <w:hideMark/>
          </w:tcPr>
          <w:p w14:paraId="349DB38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vAlign w:val="center"/>
            <w:hideMark/>
          </w:tcPr>
          <w:p w14:paraId="20FD078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2615A1F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26F2C91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B181FD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0C334FA"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11DA6A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62</w:t>
            </w:r>
          </w:p>
        </w:tc>
        <w:tc>
          <w:tcPr>
            <w:tcW w:w="3248" w:type="dxa"/>
            <w:tcBorders>
              <w:top w:val="nil"/>
              <w:left w:val="nil"/>
              <w:bottom w:val="single" w:sz="4" w:space="0" w:color="auto"/>
              <w:right w:val="single" w:sz="4" w:space="0" w:color="auto"/>
            </w:tcBorders>
            <w:shd w:val="clear" w:color="auto" w:fill="auto"/>
            <w:vAlign w:val="center"/>
            <w:hideMark/>
          </w:tcPr>
          <w:p w14:paraId="5990377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Taca szczelna betonowa 12 m2</w:t>
            </w:r>
          </w:p>
        </w:tc>
        <w:tc>
          <w:tcPr>
            <w:tcW w:w="1134" w:type="dxa"/>
            <w:tcBorders>
              <w:top w:val="nil"/>
              <w:left w:val="nil"/>
              <w:bottom w:val="single" w:sz="4" w:space="0" w:color="auto"/>
              <w:right w:val="single" w:sz="4" w:space="0" w:color="auto"/>
            </w:tcBorders>
            <w:shd w:val="clear" w:color="auto" w:fill="auto"/>
            <w:vAlign w:val="center"/>
            <w:hideMark/>
          </w:tcPr>
          <w:p w14:paraId="0CAC399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noWrap/>
            <w:vAlign w:val="center"/>
            <w:hideMark/>
          </w:tcPr>
          <w:p w14:paraId="462AA85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6D88811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28CE5D9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FE9A09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AA63756"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BD4060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63</w:t>
            </w:r>
          </w:p>
        </w:tc>
        <w:tc>
          <w:tcPr>
            <w:tcW w:w="3248" w:type="dxa"/>
            <w:tcBorders>
              <w:top w:val="nil"/>
              <w:left w:val="nil"/>
              <w:bottom w:val="single" w:sz="4" w:space="0" w:color="auto"/>
              <w:right w:val="single" w:sz="4" w:space="0" w:color="auto"/>
            </w:tcBorders>
            <w:shd w:val="clear" w:color="auto" w:fill="auto"/>
            <w:vAlign w:val="center"/>
            <w:hideMark/>
          </w:tcPr>
          <w:p w14:paraId="7FF9198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Taca szczelna betonowa 40 m2</w:t>
            </w:r>
          </w:p>
        </w:tc>
        <w:tc>
          <w:tcPr>
            <w:tcW w:w="1134" w:type="dxa"/>
            <w:tcBorders>
              <w:top w:val="nil"/>
              <w:left w:val="nil"/>
              <w:bottom w:val="single" w:sz="4" w:space="0" w:color="auto"/>
              <w:right w:val="single" w:sz="4" w:space="0" w:color="auto"/>
            </w:tcBorders>
            <w:shd w:val="clear" w:color="auto" w:fill="auto"/>
            <w:vAlign w:val="center"/>
            <w:hideMark/>
          </w:tcPr>
          <w:p w14:paraId="1254629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noWrap/>
            <w:vAlign w:val="center"/>
            <w:hideMark/>
          </w:tcPr>
          <w:p w14:paraId="4A566CD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709AE40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012AAB8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D03ECF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CC81187"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5A5DCB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64</w:t>
            </w:r>
          </w:p>
        </w:tc>
        <w:tc>
          <w:tcPr>
            <w:tcW w:w="3248" w:type="dxa"/>
            <w:tcBorders>
              <w:top w:val="nil"/>
              <w:left w:val="nil"/>
              <w:bottom w:val="single" w:sz="4" w:space="0" w:color="auto"/>
              <w:right w:val="single" w:sz="4" w:space="0" w:color="auto"/>
            </w:tcBorders>
            <w:shd w:val="clear" w:color="auto" w:fill="auto"/>
            <w:vAlign w:val="center"/>
            <w:hideMark/>
          </w:tcPr>
          <w:p w14:paraId="5711700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Płyta szczelna betonowa 39 m2</w:t>
            </w:r>
          </w:p>
        </w:tc>
        <w:tc>
          <w:tcPr>
            <w:tcW w:w="1134" w:type="dxa"/>
            <w:tcBorders>
              <w:top w:val="nil"/>
              <w:left w:val="nil"/>
              <w:bottom w:val="single" w:sz="4" w:space="0" w:color="auto"/>
              <w:right w:val="single" w:sz="4" w:space="0" w:color="auto"/>
            </w:tcBorders>
            <w:shd w:val="clear" w:color="auto" w:fill="auto"/>
            <w:vAlign w:val="center"/>
            <w:hideMark/>
          </w:tcPr>
          <w:p w14:paraId="5304DAE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noWrap/>
            <w:vAlign w:val="center"/>
            <w:hideMark/>
          </w:tcPr>
          <w:p w14:paraId="7C4E6F2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680B6E4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199299B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81F1DD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0D86D9B"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25534C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65</w:t>
            </w:r>
          </w:p>
        </w:tc>
        <w:tc>
          <w:tcPr>
            <w:tcW w:w="3248" w:type="dxa"/>
            <w:tcBorders>
              <w:top w:val="nil"/>
              <w:left w:val="nil"/>
              <w:bottom w:val="single" w:sz="4" w:space="0" w:color="auto"/>
              <w:right w:val="single" w:sz="4" w:space="0" w:color="auto"/>
            </w:tcBorders>
            <w:shd w:val="clear" w:color="auto" w:fill="auto"/>
            <w:vAlign w:val="center"/>
            <w:hideMark/>
          </w:tcPr>
          <w:p w14:paraId="09D6436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bezodpływowy HDPE 3 m2</w:t>
            </w:r>
          </w:p>
        </w:tc>
        <w:tc>
          <w:tcPr>
            <w:tcW w:w="1134" w:type="dxa"/>
            <w:tcBorders>
              <w:top w:val="nil"/>
              <w:left w:val="nil"/>
              <w:bottom w:val="single" w:sz="4" w:space="0" w:color="auto"/>
              <w:right w:val="single" w:sz="4" w:space="0" w:color="auto"/>
            </w:tcBorders>
            <w:shd w:val="clear" w:color="auto" w:fill="auto"/>
            <w:vAlign w:val="center"/>
            <w:hideMark/>
          </w:tcPr>
          <w:p w14:paraId="7BE4BE7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noWrap/>
            <w:vAlign w:val="center"/>
            <w:hideMark/>
          </w:tcPr>
          <w:p w14:paraId="116B418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5ABDCCB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3E630E7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92F262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35E2A55"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9F1A47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66</w:t>
            </w:r>
          </w:p>
        </w:tc>
        <w:tc>
          <w:tcPr>
            <w:tcW w:w="3248" w:type="dxa"/>
            <w:tcBorders>
              <w:top w:val="nil"/>
              <w:left w:val="nil"/>
              <w:bottom w:val="single" w:sz="4" w:space="0" w:color="auto"/>
              <w:right w:val="single" w:sz="4" w:space="0" w:color="auto"/>
            </w:tcBorders>
            <w:shd w:val="clear" w:color="auto" w:fill="auto"/>
            <w:vAlign w:val="center"/>
            <w:hideMark/>
          </w:tcPr>
          <w:p w14:paraId="363EEB7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bezodpływowy HDPE 12 m2</w:t>
            </w:r>
          </w:p>
        </w:tc>
        <w:tc>
          <w:tcPr>
            <w:tcW w:w="1134" w:type="dxa"/>
            <w:tcBorders>
              <w:top w:val="nil"/>
              <w:left w:val="nil"/>
              <w:bottom w:val="single" w:sz="4" w:space="0" w:color="auto"/>
              <w:right w:val="single" w:sz="4" w:space="0" w:color="auto"/>
            </w:tcBorders>
            <w:shd w:val="clear" w:color="auto" w:fill="auto"/>
            <w:vAlign w:val="center"/>
            <w:hideMark/>
          </w:tcPr>
          <w:p w14:paraId="26DC926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noWrap/>
            <w:vAlign w:val="center"/>
            <w:hideMark/>
          </w:tcPr>
          <w:p w14:paraId="76E8F5D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622B5DE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34BED81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8759EE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218A074" w14:textId="77777777" w:rsidTr="0007602A">
        <w:trPr>
          <w:trHeight w:val="255"/>
        </w:trPr>
        <w:tc>
          <w:tcPr>
            <w:tcW w:w="10334"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E8AE8F9"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SOI Białobrzegi</w:t>
            </w:r>
          </w:p>
        </w:tc>
      </w:tr>
      <w:tr w:rsidR="00A30075" w:rsidRPr="0007602A" w14:paraId="538E1310" w14:textId="77777777" w:rsidTr="0007602A">
        <w:trPr>
          <w:trHeight w:val="750"/>
        </w:trPr>
        <w:tc>
          <w:tcPr>
            <w:tcW w:w="10334"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75D04FB0"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05-127 Białobrzegi</w:t>
            </w:r>
            <w:r w:rsidRPr="0007602A">
              <w:rPr>
                <w:rFonts w:ascii="Times New Roman" w:hAnsi="Times New Roman" w:cs="Times New Roman"/>
                <w:b/>
                <w:bCs/>
                <w:i/>
                <w:iCs/>
              </w:rPr>
              <w:br/>
              <w:t>ul. Osiedle Wojskowe 93</w:t>
            </w:r>
            <w:r w:rsidRPr="0007602A">
              <w:rPr>
                <w:rFonts w:ascii="Times New Roman" w:hAnsi="Times New Roman" w:cs="Times New Roman"/>
                <w:b/>
                <w:bCs/>
                <w:i/>
                <w:iCs/>
              </w:rPr>
              <w:br/>
              <w:t>K-0134</w:t>
            </w:r>
          </w:p>
        </w:tc>
      </w:tr>
      <w:tr w:rsidR="00A30075" w:rsidRPr="0007602A" w14:paraId="5BD761EE" w14:textId="77777777" w:rsidTr="0007602A">
        <w:trPr>
          <w:trHeight w:val="48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C7E3E0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3248" w:type="dxa"/>
            <w:tcBorders>
              <w:top w:val="nil"/>
              <w:left w:val="nil"/>
              <w:bottom w:val="single" w:sz="4" w:space="0" w:color="auto"/>
              <w:right w:val="single" w:sz="4" w:space="0" w:color="auto"/>
            </w:tcBorders>
            <w:shd w:val="clear" w:color="auto" w:fill="auto"/>
            <w:noWrap/>
            <w:vAlign w:val="center"/>
            <w:hideMark/>
          </w:tcPr>
          <w:p w14:paraId="621E7DF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Biurowo-sztabowy</w:t>
            </w:r>
          </w:p>
        </w:tc>
        <w:tc>
          <w:tcPr>
            <w:tcW w:w="1134" w:type="dxa"/>
            <w:tcBorders>
              <w:top w:val="nil"/>
              <w:left w:val="nil"/>
              <w:bottom w:val="single" w:sz="4" w:space="0" w:color="auto"/>
              <w:right w:val="single" w:sz="4" w:space="0" w:color="auto"/>
            </w:tcBorders>
            <w:shd w:val="clear" w:color="auto" w:fill="auto"/>
            <w:noWrap/>
            <w:vAlign w:val="center"/>
            <w:hideMark/>
          </w:tcPr>
          <w:p w14:paraId="46D43EE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76" w:type="dxa"/>
            <w:tcBorders>
              <w:top w:val="nil"/>
              <w:left w:val="nil"/>
              <w:bottom w:val="single" w:sz="4" w:space="0" w:color="auto"/>
              <w:right w:val="single" w:sz="4" w:space="0" w:color="auto"/>
            </w:tcBorders>
            <w:shd w:val="clear" w:color="auto" w:fill="auto"/>
            <w:noWrap/>
            <w:vAlign w:val="center"/>
            <w:hideMark/>
          </w:tcPr>
          <w:p w14:paraId="577D342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7243</w:t>
            </w:r>
          </w:p>
        </w:tc>
        <w:tc>
          <w:tcPr>
            <w:tcW w:w="1229" w:type="dxa"/>
            <w:tcBorders>
              <w:top w:val="nil"/>
              <w:left w:val="nil"/>
              <w:bottom w:val="single" w:sz="4" w:space="0" w:color="auto"/>
              <w:right w:val="single" w:sz="4" w:space="0" w:color="auto"/>
            </w:tcBorders>
            <w:shd w:val="clear" w:color="auto" w:fill="auto"/>
            <w:noWrap/>
            <w:vAlign w:val="center"/>
            <w:hideMark/>
          </w:tcPr>
          <w:p w14:paraId="7945892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noWrap/>
            <w:vAlign w:val="center"/>
            <w:hideMark/>
          </w:tcPr>
          <w:p w14:paraId="7BABEC6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D99AEE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92CFCD3"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0D4C00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3248" w:type="dxa"/>
            <w:tcBorders>
              <w:top w:val="nil"/>
              <w:left w:val="nil"/>
              <w:bottom w:val="single" w:sz="4" w:space="0" w:color="auto"/>
              <w:right w:val="single" w:sz="4" w:space="0" w:color="auto"/>
            </w:tcBorders>
            <w:shd w:val="clear" w:color="auto" w:fill="auto"/>
            <w:vAlign w:val="center"/>
            <w:hideMark/>
          </w:tcPr>
          <w:p w14:paraId="2CD79AD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Koszarowy</w:t>
            </w:r>
          </w:p>
        </w:tc>
        <w:tc>
          <w:tcPr>
            <w:tcW w:w="1134" w:type="dxa"/>
            <w:tcBorders>
              <w:top w:val="nil"/>
              <w:left w:val="nil"/>
              <w:bottom w:val="single" w:sz="4" w:space="0" w:color="auto"/>
              <w:right w:val="single" w:sz="4" w:space="0" w:color="auto"/>
            </w:tcBorders>
            <w:shd w:val="clear" w:color="auto" w:fill="auto"/>
            <w:noWrap/>
            <w:vAlign w:val="center"/>
            <w:hideMark/>
          </w:tcPr>
          <w:p w14:paraId="665C234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1276" w:type="dxa"/>
            <w:tcBorders>
              <w:top w:val="nil"/>
              <w:left w:val="nil"/>
              <w:bottom w:val="single" w:sz="4" w:space="0" w:color="auto"/>
              <w:right w:val="single" w:sz="4" w:space="0" w:color="auto"/>
            </w:tcBorders>
            <w:shd w:val="clear" w:color="auto" w:fill="auto"/>
            <w:noWrap/>
            <w:vAlign w:val="center"/>
            <w:hideMark/>
          </w:tcPr>
          <w:p w14:paraId="77C1B68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8389</w:t>
            </w:r>
          </w:p>
        </w:tc>
        <w:tc>
          <w:tcPr>
            <w:tcW w:w="1229" w:type="dxa"/>
            <w:tcBorders>
              <w:top w:val="nil"/>
              <w:left w:val="nil"/>
              <w:bottom w:val="single" w:sz="4" w:space="0" w:color="auto"/>
              <w:right w:val="single" w:sz="4" w:space="0" w:color="auto"/>
            </w:tcBorders>
            <w:shd w:val="clear" w:color="auto" w:fill="auto"/>
            <w:noWrap/>
            <w:vAlign w:val="center"/>
            <w:hideMark/>
          </w:tcPr>
          <w:p w14:paraId="5D84362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41F542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0EC6D6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7DCD5B8"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DEC1BA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3248" w:type="dxa"/>
            <w:tcBorders>
              <w:top w:val="nil"/>
              <w:left w:val="nil"/>
              <w:bottom w:val="single" w:sz="4" w:space="0" w:color="auto"/>
              <w:right w:val="single" w:sz="4" w:space="0" w:color="auto"/>
            </w:tcBorders>
            <w:shd w:val="clear" w:color="auto" w:fill="auto"/>
            <w:vAlign w:val="center"/>
            <w:hideMark/>
          </w:tcPr>
          <w:p w14:paraId="75ED5F7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Pierwotne przeznaczenie (Kino) </w:t>
            </w:r>
            <w:r w:rsidRPr="0007602A">
              <w:rPr>
                <w:rFonts w:ascii="Times New Roman" w:hAnsi="Times New Roman" w:cs="Times New Roman"/>
                <w:i/>
                <w:iCs/>
              </w:rPr>
              <w:br/>
              <w:t>wykorzystanie (Hala sportowa)</w:t>
            </w:r>
          </w:p>
        </w:tc>
        <w:tc>
          <w:tcPr>
            <w:tcW w:w="1134" w:type="dxa"/>
            <w:tcBorders>
              <w:top w:val="nil"/>
              <w:left w:val="nil"/>
              <w:bottom w:val="single" w:sz="4" w:space="0" w:color="auto"/>
              <w:right w:val="single" w:sz="4" w:space="0" w:color="auto"/>
            </w:tcBorders>
            <w:shd w:val="clear" w:color="auto" w:fill="auto"/>
            <w:noWrap/>
            <w:vAlign w:val="center"/>
            <w:hideMark/>
          </w:tcPr>
          <w:p w14:paraId="2E74EA0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1276" w:type="dxa"/>
            <w:tcBorders>
              <w:top w:val="nil"/>
              <w:left w:val="nil"/>
              <w:bottom w:val="single" w:sz="4" w:space="0" w:color="auto"/>
              <w:right w:val="single" w:sz="4" w:space="0" w:color="auto"/>
            </w:tcBorders>
            <w:shd w:val="clear" w:color="auto" w:fill="auto"/>
            <w:noWrap/>
            <w:vAlign w:val="center"/>
            <w:hideMark/>
          </w:tcPr>
          <w:p w14:paraId="564290D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9080</w:t>
            </w:r>
          </w:p>
        </w:tc>
        <w:tc>
          <w:tcPr>
            <w:tcW w:w="1229" w:type="dxa"/>
            <w:tcBorders>
              <w:top w:val="nil"/>
              <w:left w:val="nil"/>
              <w:bottom w:val="single" w:sz="4" w:space="0" w:color="auto"/>
              <w:right w:val="single" w:sz="4" w:space="0" w:color="auto"/>
            </w:tcBorders>
            <w:shd w:val="clear" w:color="auto" w:fill="auto"/>
            <w:noWrap/>
            <w:vAlign w:val="center"/>
            <w:hideMark/>
          </w:tcPr>
          <w:p w14:paraId="52BC605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FC83B8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FA068A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EA449BB"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DFFCD0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3248" w:type="dxa"/>
            <w:tcBorders>
              <w:top w:val="nil"/>
              <w:left w:val="nil"/>
              <w:bottom w:val="single" w:sz="4" w:space="0" w:color="auto"/>
              <w:right w:val="single" w:sz="4" w:space="0" w:color="auto"/>
            </w:tcBorders>
            <w:shd w:val="clear" w:color="auto" w:fill="auto"/>
            <w:vAlign w:val="center"/>
            <w:hideMark/>
          </w:tcPr>
          <w:p w14:paraId="3968A56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Koszarowy</w:t>
            </w:r>
          </w:p>
        </w:tc>
        <w:tc>
          <w:tcPr>
            <w:tcW w:w="1134" w:type="dxa"/>
            <w:tcBorders>
              <w:top w:val="nil"/>
              <w:left w:val="nil"/>
              <w:bottom w:val="single" w:sz="4" w:space="0" w:color="auto"/>
              <w:right w:val="single" w:sz="4" w:space="0" w:color="auto"/>
            </w:tcBorders>
            <w:shd w:val="clear" w:color="auto" w:fill="auto"/>
            <w:noWrap/>
            <w:vAlign w:val="center"/>
            <w:hideMark/>
          </w:tcPr>
          <w:p w14:paraId="7E9E854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27</w:t>
            </w:r>
          </w:p>
        </w:tc>
        <w:tc>
          <w:tcPr>
            <w:tcW w:w="1276" w:type="dxa"/>
            <w:tcBorders>
              <w:top w:val="nil"/>
              <w:left w:val="nil"/>
              <w:bottom w:val="single" w:sz="4" w:space="0" w:color="auto"/>
              <w:right w:val="single" w:sz="4" w:space="0" w:color="auto"/>
            </w:tcBorders>
            <w:shd w:val="clear" w:color="auto" w:fill="auto"/>
            <w:noWrap/>
            <w:vAlign w:val="center"/>
            <w:hideMark/>
          </w:tcPr>
          <w:p w14:paraId="226B263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13043</w:t>
            </w:r>
          </w:p>
        </w:tc>
        <w:tc>
          <w:tcPr>
            <w:tcW w:w="1229" w:type="dxa"/>
            <w:tcBorders>
              <w:top w:val="nil"/>
              <w:left w:val="nil"/>
              <w:bottom w:val="single" w:sz="4" w:space="0" w:color="auto"/>
              <w:right w:val="single" w:sz="4" w:space="0" w:color="auto"/>
            </w:tcBorders>
            <w:shd w:val="clear" w:color="auto" w:fill="auto"/>
            <w:noWrap/>
            <w:vAlign w:val="center"/>
            <w:hideMark/>
          </w:tcPr>
          <w:p w14:paraId="03A5115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E9669B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B62F6D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F3B3D77"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FAD6A8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3248" w:type="dxa"/>
            <w:tcBorders>
              <w:top w:val="nil"/>
              <w:left w:val="nil"/>
              <w:bottom w:val="single" w:sz="4" w:space="0" w:color="auto"/>
              <w:right w:val="single" w:sz="4" w:space="0" w:color="auto"/>
            </w:tcBorders>
            <w:shd w:val="clear" w:color="auto" w:fill="auto"/>
            <w:vAlign w:val="center"/>
            <w:hideMark/>
          </w:tcPr>
          <w:p w14:paraId="7ADD27A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Biurowo - sztabowy</w:t>
            </w:r>
          </w:p>
        </w:tc>
        <w:tc>
          <w:tcPr>
            <w:tcW w:w="1134" w:type="dxa"/>
            <w:tcBorders>
              <w:top w:val="nil"/>
              <w:left w:val="nil"/>
              <w:bottom w:val="single" w:sz="4" w:space="0" w:color="auto"/>
              <w:right w:val="single" w:sz="4" w:space="0" w:color="auto"/>
            </w:tcBorders>
            <w:shd w:val="clear" w:color="auto" w:fill="auto"/>
            <w:noWrap/>
            <w:vAlign w:val="center"/>
            <w:hideMark/>
          </w:tcPr>
          <w:p w14:paraId="1146B3E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30</w:t>
            </w:r>
          </w:p>
        </w:tc>
        <w:tc>
          <w:tcPr>
            <w:tcW w:w="1276" w:type="dxa"/>
            <w:tcBorders>
              <w:top w:val="nil"/>
              <w:left w:val="nil"/>
              <w:bottom w:val="single" w:sz="4" w:space="0" w:color="auto"/>
              <w:right w:val="single" w:sz="4" w:space="0" w:color="auto"/>
            </w:tcBorders>
            <w:shd w:val="clear" w:color="auto" w:fill="auto"/>
            <w:noWrap/>
            <w:vAlign w:val="center"/>
            <w:hideMark/>
          </w:tcPr>
          <w:p w14:paraId="6071033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12354</w:t>
            </w:r>
          </w:p>
        </w:tc>
        <w:tc>
          <w:tcPr>
            <w:tcW w:w="1229" w:type="dxa"/>
            <w:tcBorders>
              <w:top w:val="nil"/>
              <w:left w:val="nil"/>
              <w:bottom w:val="single" w:sz="4" w:space="0" w:color="auto"/>
              <w:right w:val="single" w:sz="4" w:space="0" w:color="auto"/>
            </w:tcBorders>
            <w:shd w:val="clear" w:color="auto" w:fill="auto"/>
            <w:noWrap/>
            <w:vAlign w:val="center"/>
            <w:hideMark/>
          </w:tcPr>
          <w:p w14:paraId="6A95C57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EC69BE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4572BE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2D2FAE5"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EB1D94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3248" w:type="dxa"/>
            <w:tcBorders>
              <w:top w:val="nil"/>
              <w:left w:val="nil"/>
              <w:bottom w:val="single" w:sz="4" w:space="0" w:color="auto"/>
              <w:right w:val="single" w:sz="4" w:space="0" w:color="auto"/>
            </w:tcBorders>
            <w:shd w:val="clear" w:color="auto" w:fill="auto"/>
            <w:vAlign w:val="center"/>
            <w:hideMark/>
          </w:tcPr>
          <w:p w14:paraId="77E8FA2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noWrap/>
            <w:vAlign w:val="center"/>
            <w:hideMark/>
          </w:tcPr>
          <w:p w14:paraId="3FD11B4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52</w:t>
            </w:r>
          </w:p>
        </w:tc>
        <w:tc>
          <w:tcPr>
            <w:tcW w:w="1276" w:type="dxa"/>
            <w:tcBorders>
              <w:top w:val="nil"/>
              <w:left w:val="nil"/>
              <w:bottom w:val="single" w:sz="4" w:space="0" w:color="auto"/>
              <w:right w:val="single" w:sz="4" w:space="0" w:color="auto"/>
            </w:tcBorders>
            <w:shd w:val="clear" w:color="auto" w:fill="auto"/>
            <w:noWrap/>
            <w:vAlign w:val="center"/>
            <w:hideMark/>
          </w:tcPr>
          <w:p w14:paraId="540F874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7059</w:t>
            </w:r>
          </w:p>
        </w:tc>
        <w:tc>
          <w:tcPr>
            <w:tcW w:w="1229" w:type="dxa"/>
            <w:tcBorders>
              <w:top w:val="nil"/>
              <w:left w:val="nil"/>
              <w:bottom w:val="single" w:sz="4" w:space="0" w:color="auto"/>
              <w:right w:val="single" w:sz="4" w:space="0" w:color="auto"/>
            </w:tcBorders>
            <w:shd w:val="clear" w:color="auto" w:fill="auto"/>
            <w:noWrap/>
            <w:vAlign w:val="center"/>
            <w:hideMark/>
          </w:tcPr>
          <w:p w14:paraId="72C5492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594CE1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8B214C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453E368"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2EFE14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3248" w:type="dxa"/>
            <w:tcBorders>
              <w:top w:val="nil"/>
              <w:left w:val="nil"/>
              <w:bottom w:val="single" w:sz="4" w:space="0" w:color="auto"/>
              <w:right w:val="single" w:sz="4" w:space="0" w:color="auto"/>
            </w:tcBorders>
            <w:shd w:val="clear" w:color="auto" w:fill="auto"/>
            <w:vAlign w:val="center"/>
            <w:hideMark/>
          </w:tcPr>
          <w:p w14:paraId="27A35D6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noWrap/>
            <w:vAlign w:val="center"/>
            <w:hideMark/>
          </w:tcPr>
          <w:p w14:paraId="4144149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53</w:t>
            </w:r>
          </w:p>
        </w:tc>
        <w:tc>
          <w:tcPr>
            <w:tcW w:w="1276" w:type="dxa"/>
            <w:tcBorders>
              <w:top w:val="nil"/>
              <w:left w:val="nil"/>
              <w:bottom w:val="single" w:sz="4" w:space="0" w:color="auto"/>
              <w:right w:val="single" w:sz="4" w:space="0" w:color="auto"/>
            </w:tcBorders>
            <w:shd w:val="clear" w:color="auto" w:fill="auto"/>
            <w:noWrap/>
            <w:vAlign w:val="center"/>
            <w:hideMark/>
          </w:tcPr>
          <w:p w14:paraId="6BD781B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7082</w:t>
            </w:r>
          </w:p>
        </w:tc>
        <w:tc>
          <w:tcPr>
            <w:tcW w:w="1229" w:type="dxa"/>
            <w:tcBorders>
              <w:top w:val="nil"/>
              <w:left w:val="nil"/>
              <w:bottom w:val="single" w:sz="4" w:space="0" w:color="auto"/>
              <w:right w:val="single" w:sz="4" w:space="0" w:color="auto"/>
            </w:tcBorders>
            <w:shd w:val="clear" w:color="auto" w:fill="auto"/>
            <w:noWrap/>
            <w:vAlign w:val="center"/>
            <w:hideMark/>
          </w:tcPr>
          <w:p w14:paraId="4598D3B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2FE621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40664C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3084DD8"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147D57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3248" w:type="dxa"/>
            <w:tcBorders>
              <w:top w:val="nil"/>
              <w:left w:val="nil"/>
              <w:bottom w:val="single" w:sz="4" w:space="0" w:color="auto"/>
              <w:right w:val="single" w:sz="4" w:space="0" w:color="auto"/>
            </w:tcBorders>
            <w:shd w:val="clear" w:color="auto" w:fill="auto"/>
            <w:vAlign w:val="center"/>
            <w:hideMark/>
          </w:tcPr>
          <w:p w14:paraId="1BD4F10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Warsztat mechaniczny (WOR)</w:t>
            </w:r>
          </w:p>
        </w:tc>
        <w:tc>
          <w:tcPr>
            <w:tcW w:w="1134" w:type="dxa"/>
            <w:tcBorders>
              <w:top w:val="nil"/>
              <w:left w:val="nil"/>
              <w:bottom w:val="single" w:sz="4" w:space="0" w:color="auto"/>
              <w:right w:val="single" w:sz="4" w:space="0" w:color="auto"/>
            </w:tcBorders>
            <w:shd w:val="clear" w:color="auto" w:fill="auto"/>
            <w:noWrap/>
            <w:vAlign w:val="center"/>
            <w:hideMark/>
          </w:tcPr>
          <w:p w14:paraId="533049C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54</w:t>
            </w:r>
          </w:p>
        </w:tc>
        <w:tc>
          <w:tcPr>
            <w:tcW w:w="1276" w:type="dxa"/>
            <w:tcBorders>
              <w:top w:val="nil"/>
              <w:left w:val="nil"/>
              <w:bottom w:val="single" w:sz="4" w:space="0" w:color="auto"/>
              <w:right w:val="single" w:sz="4" w:space="0" w:color="auto"/>
            </w:tcBorders>
            <w:shd w:val="clear" w:color="auto" w:fill="auto"/>
            <w:noWrap/>
            <w:vAlign w:val="center"/>
            <w:hideMark/>
          </w:tcPr>
          <w:p w14:paraId="7E8A364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2038</w:t>
            </w:r>
          </w:p>
        </w:tc>
        <w:tc>
          <w:tcPr>
            <w:tcW w:w="1229" w:type="dxa"/>
            <w:tcBorders>
              <w:top w:val="nil"/>
              <w:left w:val="nil"/>
              <w:bottom w:val="single" w:sz="4" w:space="0" w:color="auto"/>
              <w:right w:val="single" w:sz="4" w:space="0" w:color="auto"/>
            </w:tcBorders>
            <w:shd w:val="clear" w:color="auto" w:fill="auto"/>
            <w:noWrap/>
            <w:vAlign w:val="center"/>
            <w:hideMark/>
          </w:tcPr>
          <w:p w14:paraId="1750E80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5E160C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24A9A2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7A7CAED"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09F071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3248" w:type="dxa"/>
            <w:tcBorders>
              <w:top w:val="nil"/>
              <w:left w:val="nil"/>
              <w:bottom w:val="single" w:sz="4" w:space="0" w:color="auto"/>
              <w:right w:val="single" w:sz="4" w:space="0" w:color="auto"/>
            </w:tcBorders>
            <w:shd w:val="clear" w:color="auto" w:fill="auto"/>
            <w:vAlign w:val="center"/>
            <w:hideMark/>
          </w:tcPr>
          <w:p w14:paraId="1FE1352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techniczno - usługowe (PKT)</w:t>
            </w:r>
          </w:p>
        </w:tc>
        <w:tc>
          <w:tcPr>
            <w:tcW w:w="1134" w:type="dxa"/>
            <w:tcBorders>
              <w:top w:val="nil"/>
              <w:left w:val="nil"/>
              <w:bottom w:val="single" w:sz="4" w:space="0" w:color="auto"/>
              <w:right w:val="single" w:sz="4" w:space="0" w:color="auto"/>
            </w:tcBorders>
            <w:shd w:val="clear" w:color="auto" w:fill="auto"/>
            <w:noWrap/>
            <w:vAlign w:val="center"/>
            <w:hideMark/>
          </w:tcPr>
          <w:p w14:paraId="1DC200E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59</w:t>
            </w:r>
          </w:p>
        </w:tc>
        <w:tc>
          <w:tcPr>
            <w:tcW w:w="1276" w:type="dxa"/>
            <w:tcBorders>
              <w:top w:val="nil"/>
              <w:left w:val="nil"/>
              <w:bottom w:val="single" w:sz="4" w:space="0" w:color="auto"/>
              <w:right w:val="single" w:sz="4" w:space="0" w:color="auto"/>
            </w:tcBorders>
            <w:shd w:val="clear" w:color="auto" w:fill="auto"/>
            <w:noWrap/>
            <w:vAlign w:val="center"/>
            <w:hideMark/>
          </w:tcPr>
          <w:p w14:paraId="36A9539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230</w:t>
            </w:r>
          </w:p>
        </w:tc>
        <w:tc>
          <w:tcPr>
            <w:tcW w:w="1229" w:type="dxa"/>
            <w:tcBorders>
              <w:top w:val="nil"/>
              <w:left w:val="nil"/>
              <w:bottom w:val="single" w:sz="4" w:space="0" w:color="auto"/>
              <w:right w:val="single" w:sz="4" w:space="0" w:color="auto"/>
            </w:tcBorders>
            <w:shd w:val="clear" w:color="auto" w:fill="auto"/>
            <w:noWrap/>
            <w:vAlign w:val="center"/>
            <w:hideMark/>
          </w:tcPr>
          <w:p w14:paraId="18F7BD9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332050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0F6D07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A219176"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B20EFA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3248" w:type="dxa"/>
            <w:tcBorders>
              <w:top w:val="nil"/>
              <w:left w:val="nil"/>
              <w:bottom w:val="single" w:sz="4" w:space="0" w:color="auto"/>
              <w:right w:val="single" w:sz="4" w:space="0" w:color="auto"/>
            </w:tcBorders>
            <w:shd w:val="clear" w:color="auto" w:fill="auto"/>
            <w:vAlign w:val="center"/>
            <w:hideMark/>
          </w:tcPr>
          <w:p w14:paraId="3997397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Inne techniczno - usługowe </w:t>
            </w:r>
          </w:p>
        </w:tc>
        <w:tc>
          <w:tcPr>
            <w:tcW w:w="1134" w:type="dxa"/>
            <w:tcBorders>
              <w:top w:val="nil"/>
              <w:left w:val="nil"/>
              <w:bottom w:val="single" w:sz="4" w:space="0" w:color="auto"/>
              <w:right w:val="single" w:sz="4" w:space="0" w:color="auto"/>
            </w:tcBorders>
            <w:shd w:val="clear" w:color="auto" w:fill="auto"/>
            <w:noWrap/>
            <w:vAlign w:val="center"/>
            <w:hideMark/>
          </w:tcPr>
          <w:p w14:paraId="7984ECB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64</w:t>
            </w:r>
          </w:p>
        </w:tc>
        <w:tc>
          <w:tcPr>
            <w:tcW w:w="1276" w:type="dxa"/>
            <w:tcBorders>
              <w:top w:val="nil"/>
              <w:left w:val="nil"/>
              <w:bottom w:val="single" w:sz="4" w:space="0" w:color="auto"/>
              <w:right w:val="single" w:sz="4" w:space="0" w:color="auto"/>
            </w:tcBorders>
            <w:shd w:val="clear" w:color="auto" w:fill="auto"/>
            <w:noWrap/>
            <w:vAlign w:val="center"/>
            <w:hideMark/>
          </w:tcPr>
          <w:p w14:paraId="7B7AEC5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42</w:t>
            </w:r>
          </w:p>
        </w:tc>
        <w:tc>
          <w:tcPr>
            <w:tcW w:w="1229" w:type="dxa"/>
            <w:tcBorders>
              <w:top w:val="nil"/>
              <w:left w:val="nil"/>
              <w:bottom w:val="single" w:sz="4" w:space="0" w:color="auto"/>
              <w:right w:val="single" w:sz="4" w:space="0" w:color="auto"/>
            </w:tcBorders>
            <w:shd w:val="clear" w:color="auto" w:fill="auto"/>
            <w:noWrap/>
            <w:vAlign w:val="center"/>
            <w:hideMark/>
          </w:tcPr>
          <w:p w14:paraId="35C8E1B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688719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B7B741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2C7C217"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4D6467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11</w:t>
            </w:r>
          </w:p>
        </w:tc>
        <w:tc>
          <w:tcPr>
            <w:tcW w:w="3248" w:type="dxa"/>
            <w:tcBorders>
              <w:top w:val="nil"/>
              <w:left w:val="nil"/>
              <w:bottom w:val="single" w:sz="4" w:space="0" w:color="auto"/>
              <w:right w:val="single" w:sz="4" w:space="0" w:color="auto"/>
            </w:tcBorders>
            <w:shd w:val="clear" w:color="auto" w:fill="auto"/>
            <w:vAlign w:val="center"/>
            <w:hideMark/>
          </w:tcPr>
          <w:p w14:paraId="5B5B158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noWrap/>
            <w:vAlign w:val="center"/>
            <w:hideMark/>
          </w:tcPr>
          <w:p w14:paraId="5055E07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66</w:t>
            </w:r>
          </w:p>
        </w:tc>
        <w:tc>
          <w:tcPr>
            <w:tcW w:w="1276" w:type="dxa"/>
            <w:tcBorders>
              <w:top w:val="nil"/>
              <w:left w:val="nil"/>
              <w:bottom w:val="single" w:sz="4" w:space="0" w:color="auto"/>
              <w:right w:val="single" w:sz="4" w:space="0" w:color="auto"/>
            </w:tcBorders>
            <w:shd w:val="clear" w:color="auto" w:fill="auto"/>
            <w:noWrap/>
            <w:vAlign w:val="center"/>
            <w:hideMark/>
          </w:tcPr>
          <w:p w14:paraId="0990275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6416</w:t>
            </w:r>
          </w:p>
        </w:tc>
        <w:tc>
          <w:tcPr>
            <w:tcW w:w="1229" w:type="dxa"/>
            <w:tcBorders>
              <w:top w:val="nil"/>
              <w:left w:val="nil"/>
              <w:bottom w:val="single" w:sz="4" w:space="0" w:color="auto"/>
              <w:right w:val="single" w:sz="4" w:space="0" w:color="auto"/>
            </w:tcBorders>
            <w:shd w:val="clear" w:color="auto" w:fill="auto"/>
            <w:noWrap/>
            <w:vAlign w:val="center"/>
            <w:hideMark/>
          </w:tcPr>
          <w:p w14:paraId="7A41273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08A4C3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49993C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8211F24"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46DC30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3248" w:type="dxa"/>
            <w:tcBorders>
              <w:top w:val="nil"/>
              <w:left w:val="nil"/>
              <w:bottom w:val="single" w:sz="4" w:space="0" w:color="auto"/>
              <w:right w:val="single" w:sz="4" w:space="0" w:color="auto"/>
            </w:tcBorders>
            <w:shd w:val="clear" w:color="auto" w:fill="auto"/>
            <w:vAlign w:val="center"/>
            <w:hideMark/>
          </w:tcPr>
          <w:p w14:paraId="11E0834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noWrap/>
            <w:vAlign w:val="center"/>
            <w:hideMark/>
          </w:tcPr>
          <w:p w14:paraId="6D18B4B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67</w:t>
            </w:r>
          </w:p>
        </w:tc>
        <w:tc>
          <w:tcPr>
            <w:tcW w:w="1276" w:type="dxa"/>
            <w:tcBorders>
              <w:top w:val="nil"/>
              <w:left w:val="nil"/>
              <w:bottom w:val="single" w:sz="4" w:space="0" w:color="auto"/>
              <w:right w:val="single" w:sz="4" w:space="0" w:color="auto"/>
            </w:tcBorders>
            <w:shd w:val="clear" w:color="auto" w:fill="auto"/>
            <w:noWrap/>
            <w:vAlign w:val="center"/>
            <w:hideMark/>
          </w:tcPr>
          <w:p w14:paraId="67DA020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4890</w:t>
            </w:r>
          </w:p>
        </w:tc>
        <w:tc>
          <w:tcPr>
            <w:tcW w:w="1229" w:type="dxa"/>
            <w:tcBorders>
              <w:top w:val="nil"/>
              <w:left w:val="nil"/>
              <w:bottom w:val="single" w:sz="4" w:space="0" w:color="auto"/>
              <w:right w:val="single" w:sz="4" w:space="0" w:color="auto"/>
            </w:tcBorders>
            <w:shd w:val="clear" w:color="auto" w:fill="auto"/>
            <w:noWrap/>
            <w:vAlign w:val="center"/>
            <w:hideMark/>
          </w:tcPr>
          <w:p w14:paraId="318DE62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BC3EEF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6B3506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D18074E"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9B4951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3248" w:type="dxa"/>
            <w:tcBorders>
              <w:top w:val="nil"/>
              <w:left w:val="nil"/>
              <w:bottom w:val="single" w:sz="4" w:space="0" w:color="auto"/>
              <w:right w:val="single" w:sz="4" w:space="0" w:color="auto"/>
            </w:tcBorders>
            <w:shd w:val="clear" w:color="auto" w:fill="auto"/>
            <w:vAlign w:val="center"/>
            <w:hideMark/>
          </w:tcPr>
          <w:p w14:paraId="0FC8C50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noWrap/>
            <w:vAlign w:val="center"/>
            <w:hideMark/>
          </w:tcPr>
          <w:p w14:paraId="243AD14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69</w:t>
            </w:r>
          </w:p>
        </w:tc>
        <w:tc>
          <w:tcPr>
            <w:tcW w:w="1276" w:type="dxa"/>
            <w:tcBorders>
              <w:top w:val="nil"/>
              <w:left w:val="nil"/>
              <w:bottom w:val="single" w:sz="4" w:space="0" w:color="auto"/>
              <w:right w:val="single" w:sz="4" w:space="0" w:color="auto"/>
            </w:tcBorders>
            <w:shd w:val="clear" w:color="auto" w:fill="auto"/>
            <w:noWrap/>
            <w:vAlign w:val="center"/>
            <w:hideMark/>
          </w:tcPr>
          <w:p w14:paraId="7F7AFAF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3681</w:t>
            </w:r>
          </w:p>
        </w:tc>
        <w:tc>
          <w:tcPr>
            <w:tcW w:w="1229" w:type="dxa"/>
            <w:tcBorders>
              <w:top w:val="nil"/>
              <w:left w:val="nil"/>
              <w:bottom w:val="single" w:sz="4" w:space="0" w:color="auto"/>
              <w:right w:val="single" w:sz="4" w:space="0" w:color="auto"/>
            </w:tcBorders>
            <w:shd w:val="clear" w:color="auto" w:fill="auto"/>
            <w:noWrap/>
            <w:vAlign w:val="center"/>
            <w:hideMark/>
          </w:tcPr>
          <w:p w14:paraId="2BFB9B3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E7E8EF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84012A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900F3DC"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DDCFA2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w:t>
            </w:r>
          </w:p>
        </w:tc>
        <w:tc>
          <w:tcPr>
            <w:tcW w:w="3248" w:type="dxa"/>
            <w:tcBorders>
              <w:top w:val="nil"/>
              <w:left w:val="nil"/>
              <w:bottom w:val="single" w:sz="4" w:space="0" w:color="auto"/>
              <w:right w:val="single" w:sz="4" w:space="0" w:color="auto"/>
            </w:tcBorders>
            <w:shd w:val="clear" w:color="auto" w:fill="auto"/>
            <w:vAlign w:val="center"/>
            <w:hideMark/>
          </w:tcPr>
          <w:p w14:paraId="61747FB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Wartownia</w:t>
            </w:r>
          </w:p>
        </w:tc>
        <w:tc>
          <w:tcPr>
            <w:tcW w:w="1134" w:type="dxa"/>
            <w:tcBorders>
              <w:top w:val="nil"/>
              <w:left w:val="nil"/>
              <w:bottom w:val="single" w:sz="4" w:space="0" w:color="auto"/>
              <w:right w:val="single" w:sz="4" w:space="0" w:color="auto"/>
            </w:tcBorders>
            <w:shd w:val="clear" w:color="auto" w:fill="auto"/>
            <w:noWrap/>
            <w:vAlign w:val="center"/>
            <w:hideMark/>
          </w:tcPr>
          <w:p w14:paraId="4D5413A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70</w:t>
            </w:r>
          </w:p>
        </w:tc>
        <w:tc>
          <w:tcPr>
            <w:tcW w:w="1276" w:type="dxa"/>
            <w:tcBorders>
              <w:top w:val="nil"/>
              <w:left w:val="nil"/>
              <w:bottom w:val="single" w:sz="4" w:space="0" w:color="auto"/>
              <w:right w:val="single" w:sz="4" w:space="0" w:color="auto"/>
            </w:tcBorders>
            <w:shd w:val="clear" w:color="auto" w:fill="auto"/>
            <w:noWrap/>
            <w:vAlign w:val="center"/>
            <w:hideMark/>
          </w:tcPr>
          <w:p w14:paraId="2D83B44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1065</w:t>
            </w:r>
          </w:p>
        </w:tc>
        <w:tc>
          <w:tcPr>
            <w:tcW w:w="1229" w:type="dxa"/>
            <w:tcBorders>
              <w:top w:val="nil"/>
              <w:left w:val="nil"/>
              <w:bottom w:val="single" w:sz="4" w:space="0" w:color="auto"/>
              <w:right w:val="single" w:sz="4" w:space="0" w:color="auto"/>
            </w:tcBorders>
            <w:shd w:val="clear" w:color="auto" w:fill="auto"/>
            <w:noWrap/>
            <w:vAlign w:val="center"/>
            <w:hideMark/>
          </w:tcPr>
          <w:p w14:paraId="30A7FF3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7F7427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3BCB1E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7E68E16"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49800B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w:t>
            </w:r>
          </w:p>
        </w:tc>
        <w:tc>
          <w:tcPr>
            <w:tcW w:w="3248" w:type="dxa"/>
            <w:tcBorders>
              <w:top w:val="nil"/>
              <w:left w:val="nil"/>
              <w:bottom w:val="single" w:sz="4" w:space="0" w:color="auto"/>
              <w:right w:val="single" w:sz="4" w:space="0" w:color="auto"/>
            </w:tcBorders>
            <w:shd w:val="clear" w:color="auto" w:fill="auto"/>
            <w:vAlign w:val="center"/>
            <w:hideMark/>
          </w:tcPr>
          <w:p w14:paraId="66600C0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obiekty ogólno - wojskowe (Biuro przepustek)</w:t>
            </w:r>
          </w:p>
        </w:tc>
        <w:tc>
          <w:tcPr>
            <w:tcW w:w="1134" w:type="dxa"/>
            <w:tcBorders>
              <w:top w:val="nil"/>
              <w:left w:val="nil"/>
              <w:bottom w:val="single" w:sz="4" w:space="0" w:color="auto"/>
              <w:right w:val="single" w:sz="4" w:space="0" w:color="auto"/>
            </w:tcBorders>
            <w:shd w:val="clear" w:color="auto" w:fill="auto"/>
            <w:noWrap/>
            <w:vAlign w:val="center"/>
            <w:hideMark/>
          </w:tcPr>
          <w:p w14:paraId="0DBA2E1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93</w:t>
            </w:r>
          </w:p>
        </w:tc>
        <w:tc>
          <w:tcPr>
            <w:tcW w:w="1276" w:type="dxa"/>
            <w:tcBorders>
              <w:top w:val="nil"/>
              <w:left w:val="nil"/>
              <w:bottom w:val="single" w:sz="4" w:space="0" w:color="auto"/>
              <w:right w:val="single" w:sz="4" w:space="0" w:color="auto"/>
            </w:tcBorders>
            <w:shd w:val="clear" w:color="auto" w:fill="auto"/>
            <w:noWrap/>
            <w:vAlign w:val="center"/>
            <w:hideMark/>
          </w:tcPr>
          <w:p w14:paraId="3A867E5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471</w:t>
            </w:r>
          </w:p>
        </w:tc>
        <w:tc>
          <w:tcPr>
            <w:tcW w:w="1229" w:type="dxa"/>
            <w:tcBorders>
              <w:top w:val="nil"/>
              <w:left w:val="nil"/>
              <w:bottom w:val="single" w:sz="4" w:space="0" w:color="auto"/>
              <w:right w:val="single" w:sz="4" w:space="0" w:color="auto"/>
            </w:tcBorders>
            <w:shd w:val="clear" w:color="auto" w:fill="auto"/>
            <w:noWrap/>
            <w:vAlign w:val="center"/>
            <w:hideMark/>
          </w:tcPr>
          <w:p w14:paraId="54A8ED7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FAA309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F15F1B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80D849E"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2E5BA0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w:t>
            </w:r>
          </w:p>
        </w:tc>
        <w:tc>
          <w:tcPr>
            <w:tcW w:w="3248" w:type="dxa"/>
            <w:tcBorders>
              <w:top w:val="nil"/>
              <w:left w:val="nil"/>
              <w:bottom w:val="single" w:sz="4" w:space="0" w:color="auto"/>
              <w:right w:val="single" w:sz="4" w:space="0" w:color="auto"/>
            </w:tcBorders>
            <w:shd w:val="clear" w:color="auto" w:fill="auto"/>
            <w:vAlign w:val="center"/>
            <w:hideMark/>
          </w:tcPr>
          <w:p w14:paraId="621EAF2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techniczno - usługowe (waga)</w:t>
            </w:r>
          </w:p>
        </w:tc>
        <w:tc>
          <w:tcPr>
            <w:tcW w:w="1134" w:type="dxa"/>
            <w:tcBorders>
              <w:top w:val="nil"/>
              <w:left w:val="nil"/>
              <w:bottom w:val="single" w:sz="4" w:space="0" w:color="auto"/>
              <w:right w:val="single" w:sz="4" w:space="0" w:color="auto"/>
            </w:tcBorders>
            <w:shd w:val="clear" w:color="auto" w:fill="auto"/>
            <w:noWrap/>
            <w:vAlign w:val="center"/>
            <w:hideMark/>
          </w:tcPr>
          <w:p w14:paraId="4E325AB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104</w:t>
            </w:r>
          </w:p>
        </w:tc>
        <w:tc>
          <w:tcPr>
            <w:tcW w:w="1276" w:type="dxa"/>
            <w:tcBorders>
              <w:top w:val="nil"/>
              <w:left w:val="nil"/>
              <w:bottom w:val="single" w:sz="4" w:space="0" w:color="auto"/>
              <w:right w:val="single" w:sz="4" w:space="0" w:color="auto"/>
            </w:tcBorders>
            <w:shd w:val="clear" w:color="auto" w:fill="auto"/>
            <w:noWrap/>
            <w:vAlign w:val="center"/>
            <w:hideMark/>
          </w:tcPr>
          <w:p w14:paraId="7CCFC9E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67</w:t>
            </w:r>
          </w:p>
        </w:tc>
        <w:tc>
          <w:tcPr>
            <w:tcW w:w="1229" w:type="dxa"/>
            <w:tcBorders>
              <w:top w:val="nil"/>
              <w:left w:val="nil"/>
              <w:bottom w:val="single" w:sz="4" w:space="0" w:color="auto"/>
              <w:right w:val="single" w:sz="4" w:space="0" w:color="auto"/>
            </w:tcBorders>
            <w:shd w:val="clear" w:color="auto" w:fill="auto"/>
            <w:noWrap/>
            <w:vAlign w:val="center"/>
            <w:hideMark/>
          </w:tcPr>
          <w:p w14:paraId="4A8129B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82AFF8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4994C3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BC68704"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9A5627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17</w:t>
            </w:r>
          </w:p>
        </w:tc>
        <w:tc>
          <w:tcPr>
            <w:tcW w:w="3248" w:type="dxa"/>
            <w:tcBorders>
              <w:top w:val="nil"/>
              <w:left w:val="nil"/>
              <w:bottom w:val="single" w:sz="4" w:space="0" w:color="auto"/>
              <w:right w:val="single" w:sz="4" w:space="0" w:color="auto"/>
            </w:tcBorders>
            <w:shd w:val="clear" w:color="auto" w:fill="auto"/>
            <w:vAlign w:val="center"/>
            <w:hideMark/>
          </w:tcPr>
          <w:p w14:paraId="28BE2FA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noWrap/>
            <w:vAlign w:val="center"/>
            <w:hideMark/>
          </w:tcPr>
          <w:p w14:paraId="23366EF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113</w:t>
            </w:r>
          </w:p>
        </w:tc>
        <w:tc>
          <w:tcPr>
            <w:tcW w:w="1276" w:type="dxa"/>
            <w:tcBorders>
              <w:top w:val="nil"/>
              <w:left w:val="nil"/>
              <w:bottom w:val="single" w:sz="4" w:space="0" w:color="auto"/>
              <w:right w:val="single" w:sz="4" w:space="0" w:color="auto"/>
            </w:tcBorders>
            <w:shd w:val="clear" w:color="auto" w:fill="auto"/>
            <w:noWrap/>
            <w:vAlign w:val="center"/>
            <w:hideMark/>
          </w:tcPr>
          <w:p w14:paraId="7A4B98A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52</w:t>
            </w:r>
          </w:p>
        </w:tc>
        <w:tc>
          <w:tcPr>
            <w:tcW w:w="1229" w:type="dxa"/>
            <w:tcBorders>
              <w:top w:val="nil"/>
              <w:left w:val="nil"/>
              <w:bottom w:val="single" w:sz="4" w:space="0" w:color="auto"/>
              <w:right w:val="single" w:sz="4" w:space="0" w:color="auto"/>
            </w:tcBorders>
            <w:shd w:val="clear" w:color="auto" w:fill="auto"/>
            <w:noWrap/>
            <w:vAlign w:val="center"/>
            <w:hideMark/>
          </w:tcPr>
          <w:p w14:paraId="412CFF5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64D567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FFA2E1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CDB9A3E"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A365E7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w:t>
            </w:r>
          </w:p>
        </w:tc>
        <w:tc>
          <w:tcPr>
            <w:tcW w:w="3248" w:type="dxa"/>
            <w:tcBorders>
              <w:top w:val="nil"/>
              <w:left w:val="nil"/>
              <w:bottom w:val="single" w:sz="4" w:space="0" w:color="auto"/>
              <w:right w:val="single" w:sz="4" w:space="0" w:color="auto"/>
            </w:tcBorders>
            <w:shd w:val="clear" w:color="auto" w:fill="auto"/>
            <w:vAlign w:val="center"/>
            <w:hideMark/>
          </w:tcPr>
          <w:p w14:paraId="72D22BE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noWrap/>
            <w:vAlign w:val="center"/>
            <w:hideMark/>
          </w:tcPr>
          <w:p w14:paraId="03EA493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114</w:t>
            </w:r>
          </w:p>
        </w:tc>
        <w:tc>
          <w:tcPr>
            <w:tcW w:w="1276" w:type="dxa"/>
            <w:tcBorders>
              <w:top w:val="nil"/>
              <w:left w:val="nil"/>
              <w:bottom w:val="single" w:sz="4" w:space="0" w:color="auto"/>
              <w:right w:val="single" w:sz="4" w:space="0" w:color="auto"/>
            </w:tcBorders>
            <w:shd w:val="clear" w:color="auto" w:fill="auto"/>
            <w:noWrap/>
            <w:vAlign w:val="center"/>
            <w:hideMark/>
          </w:tcPr>
          <w:p w14:paraId="4E0824E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150</w:t>
            </w:r>
          </w:p>
        </w:tc>
        <w:tc>
          <w:tcPr>
            <w:tcW w:w="1229" w:type="dxa"/>
            <w:tcBorders>
              <w:top w:val="nil"/>
              <w:left w:val="nil"/>
              <w:bottom w:val="single" w:sz="4" w:space="0" w:color="auto"/>
              <w:right w:val="single" w:sz="4" w:space="0" w:color="auto"/>
            </w:tcBorders>
            <w:shd w:val="clear" w:color="auto" w:fill="auto"/>
            <w:noWrap/>
            <w:vAlign w:val="center"/>
            <w:hideMark/>
          </w:tcPr>
          <w:p w14:paraId="297C0B1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6C2E13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D464BE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2F2A6A5"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FB8F98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w:t>
            </w:r>
          </w:p>
        </w:tc>
        <w:tc>
          <w:tcPr>
            <w:tcW w:w="3248" w:type="dxa"/>
            <w:tcBorders>
              <w:top w:val="nil"/>
              <w:left w:val="nil"/>
              <w:bottom w:val="single" w:sz="4" w:space="0" w:color="auto"/>
              <w:right w:val="single" w:sz="4" w:space="0" w:color="auto"/>
            </w:tcBorders>
            <w:shd w:val="clear" w:color="auto" w:fill="auto"/>
            <w:noWrap/>
            <w:vAlign w:val="center"/>
            <w:hideMark/>
          </w:tcPr>
          <w:p w14:paraId="6649113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techniczno-usługowe</w:t>
            </w:r>
          </w:p>
        </w:tc>
        <w:tc>
          <w:tcPr>
            <w:tcW w:w="1134" w:type="dxa"/>
            <w:tcBorders>
              <w:top w:val="nil"/>
              <w:left w:val="nil"/>
              <w:bottom w:val="single" w:sz="4" w:space="0" w:color="auto"/>
              <w:right w:val="single" w:sz="4" w:space="0" w:color="auto"/>
            </w:tcBorders>
            <w:shd w:val="clear" w:color="auto" w:fill="auto"/>
            <w:noWrap/>
            <w:vAlign w:val="center"/>
            <w:hideMark/>
          </w:tcPr>
          <w:p w14:paraId="1C2784F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137</w:t>
            </w:r>
          </w:p>
        </w:tc>
        <w:tc>
          <w:tcPr>
            <w:tcW w:w="1276" w:type="dxa"/>
            <w:tcBorders>
              <w:top w:val="nil"/>
              <w:left w:val="nil"/>
              <w:bottom w:val="single" w:sz="4" w:space="0" w:color="auto"/>
              <w:right w:val="single" w:sz="4" w:space="0" w:color="auto"/>
            </w:tcBorders>
            <w:shd w:val="clear" w:color="auto" w:fill="auto"/>
            <w:noWrap/>
            <w:vAlign w:val="center"/>
            <w:hideMark/>
          </w:tcPr>
          <w:p w14:paraId="3325B55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16503</w:t>
            </w:r>
          </w:p>
        </w:tc>
        <w:tc>
          <w:tcPr>
            <w:tcW w:w="1229" w:type="dxa"/>
            <w:tcBorders>
              <w:top w:val="nil"/>
              <w:left w:val="nil"/>
              <w:bottom w:val="single" w:sz="4" w:space="0" w:color="auto"/>
              <w:right w:val="single" w:sz="4" w:space="0" w:color="auto"/>
            </w:tcBorders>
            <w:shd w:val="clear" w:color="auto" w:fill="auto"/>
            <w:noWrap/>
            <w:vAlign w:val="center"/>
            <w:hideMark/>
          </w:tcPr>
          <w:p w14:paraId="48AB168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68D561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72DCBD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A6A7700"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1EFB4C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20</w:t>
            </w:r>
          </w:p>
        </w:tc>
        <w:tc>
          <w:tcPr>
            <w:tcW w:w="3248" w:type="dxa"/>
            <w:tcBorders>
              <w:top w:val="nil"/>
              <w:left w:val="nil"/>
              <w:bottom w:val="single" w:sz="4" w:space="0" w:color="auto"/>
              <w:right w:val="single" w:sz="4" w:space="0" w:color="auto"/>
            </w:tcBorders>
            <w:shd w:val="clear" w:color="auto" w:fill="auto"/>
            <w:vAlign w:val="center"/>
            <w:hideMark/>
          </w:tcPr>
          <w:p w14:paraId="63F5F50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noWrap/>
            <w:vAlign w:val="center"/>
            <w:hideMark/>
          </w:tcPr>
          <w:p w14:paraId="6DC6E29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139</w:t>
            </w:r>
          </w:p>
        </w:tc>
        <w:tc>
          <w:tcPr>
            <w:tcW w:w="1276" w:type="dxa"/>
            <w:tcBorders>
              <w:top w:val="nil"/>
              <w:left w:val="nil"/>
              <w:bottom w:val="single" w:sz="4" w:space="0" w:color="auto"/>
              <w:right w:val="single" w:sz="4" w:space="0" w:color="auto"/>
            </w:tcBorders>
            <w:shd w:val="clear" w:color="auto" w:fill="auto"/>
            <w:noWrap/>
            <w:vAlign w:val="center"/>
            <w:hideMark/>
          </w:tcPr>
          <w:p w14:paraId="01F0B1A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107</w:t>
            </w:r>
          </w:p>
        </w:tc>
        <w:tc>
          <w:tcPr>
            <w:tcW w:w="1229" w:type="dxa"/>
            <w:tcBorders>
              <w:top w:val="nil"/>
              <w:left w:val="nil"/>
              <w:bottom w:val="single" w:sz="4" w:space="0" w:color="auto"/>
              <w:right w:val="single" w:sz="4" w:space="0" w:color="auto"/>
            </w:tcBorders>
            <w:shd w:val="clear" w:color="auto" w:fill="auto"/>
            <w:noWrap/>
            <w:vAlign w:val="center"/>
            <w:hideMark/>
          </w:tcPr>
          <w:p w14:paraId="09DBF6A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692849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DF490F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DF29F53"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1640CF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21</w:t>
            </w:r>
          </w:p>
        </w:tc>
        <w:tc>
          <w:tcPr>
            <w:tcW w:w="3248" w:type="dxa"/>
            <w:tcBorders>
              <w:top w:val="nil"/>
              <w:left w:val="nil"/>
              <w:bottom w:val="single" w:sz="4" w:space="0" w:color="auto"/>
              <w:right w:val="single" w:sz="4" w:space="0" w:color="auto"/>
            </w:tcBorders>
            <w:shd w:val="clear" w:color="auto" w:fill="auto"/>
            <w:vAlign w:val="center"/>
            <w:hideMark/>
          </w:tcPr>
          <w:p w14:paraId="16527B5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Strzelnica garnizonowa</w:t>
            </w:r>
          </w:p>
        </w:tc>
        <w:tc>
          <w:tcPr>
            <w:tcW w:w="1134" w:type="dxa"/>
            <w:tcBorders>
              <w:top w:val="nil"/>
              <w:left w:val="nil"/>
              <w:bottom w:val="single" w:sz="4" w:space="0" w:color="auto"/>
              <w:right w:val="single" w:sz="4" w:space="0" w:color="auto"/>
            </w:tcBorders>
            <w:shd w:val="clear" w:color="auto" w:fill="auto"/>
            <w:noWrap/>
            <w:vAlign w:val="center"/>
            <w:hideMark/>
          </w:tcPr>
          <w:p w14:paraId="7553362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90015</w:t>
            </w:r>
          </w:p>
        </w:tc>
        <w:tc>
          <w:tcPr>
            <w:tcW w:w="1276" w:type="dxa"/>
            <w:tcBorders>
              <w:top w:val="nil"/>
              <w:left w:val="nil"/>
              <w:bottom w:val="single" w:sz="4" w:space="0" w:color="auto"/>
              <w:right w:val="single" w:sz="4" w:space="0" w:color="auto"/>
            </w:tcBorders>
            <w:shd w:val="clear" w:color="auto" w:fill="auto"/>
            <w:vAlign w:val="center"/>
            <w:hideMark/>
          </w:tcPr>
          <w:p w14:paraId="1451B68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 14282,25</w:t>
            </w:r>
          </w:p>
        </w:tc>
        <w:tc>
          <w:tcPr>
            <w:tcW w:w="1229" w:type="dxa"/>
            <w:tcBorders>
              <w:top w:val="nil"/>
              <w:left w:val="nil"/>
              <w:bottom w:val="single" w:sz="4" w:space="0" w:color="auto"/>
              <w:right w:val="single" w:sz="4" w:space="0" w:color="auto"/>
            </w:tcBorders>
            <w:shd w:val="clear" w:color="auto" w:fill="auto"/>
            <w:noWrap/>
            <w:vAlign w:val="center"/>
            <w:hideMark/>
          </w:tcPr>
          <w:p w14:paraId="1DD37D8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 / 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558492B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9FE5AE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A66E00A"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FD6DE3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22</w:t>
            </w:r>
          </w:p>
        </w:tc>
        <w:tc>
          <w:tcPr>
            <w:tcW w:w="3248" w:type="dxa"/>
            <w:tcBorders>
              <w:top w:val="nil"/>
              <w:left w:val="nil"/>
              <w:bottom w:val="single" w:sz="4" w:space="0" w:color="auto"/>
              <w:right w:val="single" w:sz="4" w:space="0" w:color="auto"/>
            </w:tcBorders>
            <w:shd w:val="clear" w:color="auto" w:fill="auto"/>
            <w:vAlign w:val="center"/>
            <w:hideMark/>
          </w:tcPr>
          <w:p w14:paraId="61188EA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Strzelnica  pistoletowa i do strzelania z broni małokalibrowej</w:t>
            </w:r>
          </w:p>
        </w:tc>
        <w:tc>
          <w:tcPr>
            <w:tcW w:w="1134" w:type="dxa"/>
            <w:tcBorders>
              <w:top w:val="nil"/>
              <w:left w:val="nil"/>
              <w:bottom w:val="single" w:sz="4" w:space="0" w:color="auto"/>
              <w:right w:val="single" w:sz="4" w:space="0" w:color="auto"/>
            </w:tcBorders>
            <w:shd w:val="clear" w:color="auto" w:fill="auto"/>
            <w:noWrap/>
            <w:vAlign w:val="center"/>
            <w:hideMark/>
          </w:tcPr>
          <w:p w14:paraId="06252A8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90016</w:t>
            </w:r>
          </w:p>
        </w:tc>
        <w:tc>
          <w:tcPr>
            <w:tcW w:w="1276" w:type="dxa"/>
            <w:tcBorders>
              <w:top w:val="nil"/>
              <w:left w:val="nil"/>
              <w:bottom w:val="single" w:sz="4" w:space="0" w:color="auto"/>
              <w:right w:val="single" w:sz="4" w:space="0" w:color="auto"/>
            </w:tcBorders>
            <w:shd w:val="clear" w:color="auto" w:fill="auto"/>
            <w:vAlign w:val="center"/>
            <w:hideMark/>
          </w:tcPr>
          <w:p w14:paraId="5ADD6E0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 4000</w:t>
            </w:r>
          </w:p>
        </w:tc>
        <w:tc>
          <w:tcPr>
            <w:tcW w:w="1229" w:type="dxa"/>
            <w:tcBorders>
              <w:top w:val="nil"/>
              <w:left w:val="nil"/>
              <w:bottom w:val="single" w:sz="4" w:space="0" w:color="auto"/>
              <w:right w:val="single" w:sz="4" w:space="0" w:color="auto"/>
            </w:tcBorders>
            <w:shd w:val="clear" w:color="auto" w:fill="auto"/>
            <w:noWrap/>
            <w:vAlign w:val="center"/>
            <w:hideMark/>
          </w:tcPr>
          <w:p w14:paraId="7BD325C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 / 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6E5E6E8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7C34CD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5F29D31"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7ADD1F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w:t>
            </w:r>
          </w:p>
        </w:tc>
        <w:tc>
          <w:tcPr>
            <w:tcW w:w="3248" w:type="dxa"/>
            <w:tcBorders>
              <w:top w:val="nil"/>
              <w:left w:val="nil"/>
              <w:bottom w:val="single" w:sz="4" w:space="0" w:color="auto"/>
              <w:right w:val="single" w:sz="4" w:space="0" w:color="auto"/>
            </w:tcBorders>
            <w:shd w:val="clear" w:color="auto" w:fill="auto"/>
            <w:vAlign w:val="center"/>
            <w:hideMark/>
          </w:tcPr>
          <w:p w14:paraId="225D1E5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Plac treningu ogniowego</w:t>
            </w:r>
          </w:p>
        </w:tc>
        <w:tc>
          <w:tcPr>
            <w:tcW w:w="1134" w:type="dxa"/>
            <w:tcBorders>
              <w:top w:val="nil"/>
              <w:left w:val="nil"/>
              <w:bottom w:val="single" w:sz="4" w:space="0" w:color="auto"/>
              <w:right w:val="single" w:sz="4" w:space="0" w:color="auto"/>
            </w:tcBorders>
            <w:shd w:val="clear" w:color="auto" w:fill="auto"/>
            <w:noWrap/>
            <w:vAlign w:val="center"/>
            <w:hideMark/>
          </w:tcPr>
          <w:p w14:paraId="6961C41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90017</w:t>
            </w:r>
          </w:p>
        </w:tc>
        <w:tc>
          <w:tcPr>
            <w:tcW w:w="1276" w:type="dxa"/>
            <w:tcBorders>
              <w:top w:val="nil"/>
              <w:left w:val="nil"/>
              <w:bottom w:val="single" w:sz="4" w:space="0" w:color="auto"/>
              <w:right w:val="single" w:sz="4" w:space="0" w:color="auto"/>
            </w:tcBorders>
            <w:shd w:val="clear" w:color="auto" w:fill="auto"/>
            <w:vAlign w:val="center"/>
            <w:hideMark/>
          </w:tcPr>
          <w:p w14:paraId="66ADD54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 30210</w:t>
            </w:r>
          </w:p>
        </w:tc>
        <w:tc>
          <w:tcPr>
            <w:tcW w:w="1229" w:type="dxa"/>
            <w:tcBorders>
              <w:top w:val="nil"/>
              <w:left w:val="nil"/>
              <w:bottom w:val="single" w:sz="4" w:space="0" w:color="auto"/>
              <w:right w:val="single" w:sz="4" w:space="0" w:color="auto"/>
            </w:tcBorders>
            <w:shd w:val="clear" w:color="auto" w:fill="auto"/>
            <w:noWrap/>
            <w:vAlign w:val="center"/>
            <w:hideMark/>
          </w:tcPr>
          <w:p w14:paraId="35DB832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 / 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4142FC6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1DAE79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7BBCE61" w14:textId="77777777" w:rsidTr="0007602A">
        <w:trPr>
          <w:trHeight w:val="76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785096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24</w:t>
            </w:r>
          </w:p>
        </w:tc>
        <w:tc>
          <w:tcPr>
            <w:tcW w:w="3248" w:type="dxa"/>
            <w:tcBorders>
              <w:top w:val="nil"/>
              <w:left w:val="nil"/>
              <w:bottom w:val="single" w:sz="4" w:space="0" w:color="auto"/>
              <w:right w:val="single" w:sz="4" w:space="0" w:color="auto"/>
            </w:tcBorders>
            <w:shd w:val="clear" w:color="auto" w:fill="auto"/>
            <w:vAlign w:val="center"/>
            <w:hideMark/>
          </w:tcPr>
          <w:p w14:paraId="55C6EC3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Ośrodek szkolenia pododdziałów obrony przeciwlotniczej i z powszechnej obrony przeciwlotniczej</w:t>
            </w:r>
          </w:p>
        </w:tc>
        <w:tc>
          <w:tcPr>
            <w:tcW w:w="1134" w:type="dxa"/>
            <w:tcBorders>
              <w:top w:val="nil"/>
              <w:left w:val="nil"/>
              <w:bottom w:val="single" w:sz="4" w:space="0" w:color="auto"/>
              <w:right w:val="single" w:sz="4" w:space="0" w:color="auto"/>
            </w:tcBorders>
            <w:shd w:val="clear" w:color="auto" w:fill="auto"/>
            <w:noWrap/>
            <w:vAlign w:val="center"/>
            <w:hideMark/>
          </w:tcPr>
          <w:p w14:paraId="4B60E97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90019</w:t>
            </w:r>
          </w:p>
        </w:tc>
        <w:tc>
          <w:tcPr>
            <w:tcW w:w="1276" w:type="dxa"/>
            <w:tcBorders>
              <w:top w:val="nil"/>
              <w:left w:val="nil"/>
              <w:bottom w:val="single" w:sz="4" w:space="0" w:color="auto"/>
              <w:right w:val="single" w:sz="4" w:space="0" w:color="auto"/>
            </w:tcBorders>
            <w:shd w:val="clear" w:color="auto" w:fill="auto"/>
            <w:vAlign w:val="center"/>
            <w:hideMark/>
          </w:tcPr>
          <w:p w14:paraId="5FE9AB9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 2592</w:t>
            </w:r>
          </w:p>
        </w:tc>
        <w:tc>
          <w:tcPr>
            <w:tcW w:w="1229" w:type="dxa"/>
            <w:tcBorders>
              <w:top w:val="nil"/>
              <w:left w:val="nil"/>
              <w:bottom w:val="single" w:sz="4" w:space="0" w:color="auto"/>
              <w:right w:val="single" w:sz="4" w:space="0" w:color="auto"/>
            </w:tcBorders>
            <w:shd w:val="clear" w:color="auto" w:fill="auto"/>
            <w:noWrap/>
            <w:vAlign w:val="center"/>
            <w:hideMark/>
          </w:tcPr>
          <w:p w14:paraId="2268712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 / 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1BC9F94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E6DDCC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BEE0770"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AE9446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25</w:t>
            </w:r>
          </w:p>
        </w:tc>
        <w:tc>
          <w:tcPr>
            <w:tcW w:w="3248" w:type="dxa"/>
            <w:tcBorders>
              <w:top w:val="nil"/>
              <w:left w:val="nil"/>
              <w:bottom w:val="single" w:sz="4" w:space="0" w:color="auto"/>
              <w:right w:val="single" w:sz="4" w:space="0" w:color="auto"/>
            </w:tcBorders>
            <w:shd w:val="clear" w:color="auto" w:fill="auto"/>
            <w:vAlign w:val="center"/>
            <w:hideMark/>
          </w:tcPr>
          <w:p w14:paraId="31F1926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Ośrodek szkolenia z regulaminu</w:t>
            </w:r>
          </w:p>
        </w:tc>
        <w:tc>
          <w:tcPr>
            <w:tcW w:w="1134" w:type="dxa"/>
            <w:tcBorders>
              <w:top w:val="nil"/>
              <w:left w:val="nil"/>
              <w:bottom w:val="single" w:sz="4" w:space="0" w:color="auto"/>
              <w:right w:val="single" w:sz="4" w:space="0" w:color="auto"/>
            </w:tcBorders>
            <w:shd w:val="clear" w:color="auto" w:fill="auto"/>
            <w:noWrap/>
            <w:vAlign w:val="center"/>
            <w:hideMark/>
          </w:tcPr>
          <w:p w14:paraId="1B8A971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90020</w:t>
            </w:r>
          </w:p>
        </w:tc>
        <w:tc>
          <w:tcPr>
            <w:tcW w:w="1276" w:type="dxa"/>
            <w:tcBorders>
              <w:top w:val="nil"/>
              <w:left w:val="nil"/>
              <w:bottom w:val="single" w:sz="4" w:space="0" w:color="auto"/>
              <w:right w:val="single" w:sz="4" w:space="0" w:color="auto"/>
            </w:tcBorders>
            <w:shd w:val="clear" w:color="auto" w:fill="auto"/>
            <w:vAlign w:val="center"/>
            <w:hideMark/>
          </w:tcPr>
          <w:p w14:paraId="2ED2479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 13260,5</w:t>
            </w:r>
          </w:p>
        </w:tc>
        <w:tc>
          <w:tcPr>
            <w:tcW w:w="1229" w:type="dxa"/>
            <w:tcBorders>
              <w:top w:val="nil"/>
              <w:left w:val="nil"/>
              <w:bottom w:val="single" w:sz="4" w:space="0" w:color="auto"/>
              <w:right w:val="single" w:sz="4" w:space="0" w:color="auto"/>
            </w:tcBorders>
            <w:shd w:val="clear" w:color="auto" w:fill="auto"/>
            <w:noWrap/>
            <w:vAlign w:val="center"/>
            <w:hideMark/>
          </w:tcPr>
          <w:p w14:paraId="5411FCB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 / 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5119F36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B9B328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D086B16"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5A0158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26</w:t>
            </w:r>
          </w:p>
        </w:tc>
        <w:tc>
          <w:tcPr>
            <w:tcW w:w="3248" w:type="dxa"/>
            <w:tcBorders>
              <w:top w:val="nil"/>
              <w:left w:val="nil"/>
              <w:bottom w:val="single" w:sz="4" w:space="0" w:color="auto"/>
              <w:right w:val="single" w:sz="4" w:space="0" w:color="auto"/>
            </w:tcBorders>
            <w:shd w:val="clear" w:color="auto" w:fill="auto"/>
            <w:vAlign w:val="center"/>
            <w:hideMark/>
          </w:tcPr>
          <w:p w14:paraId="59678F1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Ośrodek sprawności fizycznej</w:t>
            </w:r>
          </w:p>
        </w:tc>
        <w:tc>
          <w:tcPr>
            <w:tcW w:w="1134" w:type="dxa"/>
            <w:tcBorders>
              <w:top w:val="nil"/>
              <w:left w:val="nil"/>
              <w:bottom w:val="single" w:sz="4" w:space="0" w:color="auto"/>
              <w:right w:val="single" w:sz="4" w:space="0" w:color="auto"/>
            </w:tcBorders>
            <w:shd w:val="clear" w:color="auto" w:fill="auto"/>
            <w:noWrap/>
            <w:vAlign w:val="center"/>
            <w:hideMark/>
          </w:tcPr>
          <w:p w14:paraId="74E999D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90021</w:t>
            </w:r>
          </w:p>
        </w:tc>
        <w:tc>
          <w:tcPr>
            <w:tcW w:w="1276" w:type="dxa"/>
            <w:tcBorders>
              <w:top w:val="nil"/>
              <w:left w:val="nil"/>
              <w:bottom w:val="single" w:sz="4" w:space="0" w:color="auto"/>
              <w:right w:val="single" w:sz="4" w:space="0" w:color="auto"/>
            </w:tcBorders>
            <w:shd w:val="clear" w:color="auto" w:fill="auto"/>
            <w:vAlign w:val="center"/>
            <w:hideMark/>
          </w:tcPr>
          <w:p w14:paraId="40C0565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 3456</w:t>
            </w:r>
          </w:p>
        </w:tc>
        <w:tc>
          <w:tcPr>
            <w:tcW w:w="1229" w:type="dxa"/>
            <w:tcBorders>
              <w:top w:val="nil"/>
              <w:left w:val="nil"/>
              <w:bottom w:val="single" w:sz="4" w:space="0" w:color="auto"/>
              <w:right w:val="single" w:sz="4" w:space="0" w:color="auto"/>
            </w:tcBorders>
            <w:shd w:val="clear" w:color="auto" w:fill="auto"/>
            <w:noWrap/>
            <w:vAlign w:val="center"/>
            <w:hideMark/>
          </w:tcPr>
          <w:p w14:paraId="2DBD94D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 / 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5D039CE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EA7F90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39D9577"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7010F0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27</w:t>
            </w:r>
          </w:p>
        </w:tc>
        <w:tc>
          <w:tcPr>
            <w:tcW w:w="3248" w:type="dxa"/>
            <w:tcBorders>
              <w:top w:val="nil"/>
              <w:left w:val="nil"/>
              <w:bottom w:val="single" w:sz="4" w:space="0" w:color="auto"/>
              <w:right w:val="single" w:sz="4" w:space="0" w:color="auto"/>
            </w:tcBorders>
            <w:shd w:val="clear" w:color="auto" w:fill="auto"/>
            <w:vAlign w:val="center"/>
            <w:hideMark/>
          </w:tcPr>
          <w:p w14:paraId="4EAA1F7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Ośrodek szkolenia fizycznego</w:t>
            </w:r>
          </w:p>
        </w:tc>
        <w:tc>
          <w:tcPr>
            <w:tcW w:w="1134" w:type="dxa"/>
            <w:tcBorders>
              <w:top w:val="nil"/>
              <w:left w:val="nil"/>
              <w:bottom w:val="single" w:sz="4" w:space="0" w:color="auto"/>
              <w:right w:val="single" w:sz="4" w:space="0" w:color="auto"/>
            </w:tcBorders>
            <w:shd w:val="clear" w:color="auto" w:fill="auto"/>
            <w:noWrap/>
            <w:vAlign w:val="center"/>
            <w:hideMark/>
          </w:tcPr>
          <w:p w14:paraId="6F85DA3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90022</w:t>
            </w:r>
          </w:p>
        </w:tc>
        <w:tc>
          <w:tcPr>
            <w:tcW w:w="1276" w:type="dxa"/>
            <w:tcBorders>
              <w:top w:val="nil"/>
              <w:left w:val="nil"/>
              <w:bottom w:val="single" w:sz="4" w:space="0" w:color="auto"/>
              <w:right w:val="single" w:sz="4" w:space="0" w:color="auto"/>
            </w:tcBorders>
            <w:shd w:val="clear" w:color="auto" w:fill="auto"/>
            <w:vAlign w:val="center"/>
            <w:hideMark/>
          </w:tcPr>
          <w:p w14:paraId="7D12575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 8814</w:t>
            </w:r>
          </w:p>
        </w:tc>
        <w:tc>
          <w:tcPr>
            <w:tcW w:w="1229" w:type="dxa"/>
            <w:tcBorders>
              <w:top w:val="nil"/>
              <w:left w:val="nil"/>
              <w:bottom w:val="single" w:sz="4" w:space="0" w:color="auto"/>
              <w:right w:val="single" w:sz="4" w:space="0" w:color="auto"/>
            </w:tcBorders>
            <w:shd w:val="clear" w:color="auto" w:fill="auto"/>
            <w:noWrap/>
            <w:vAlign w:val="center"/>
            <w:hideMark/>
          </w:tcPr>
          <w:p w14:paraId="43AD5DC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 / 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6CF3658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08B85E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92B7D4E"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F7BAAD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28</w:t>
            </w:r>
          </w:p>
        </w:tc>
        <w:tc>
          <w:tcPr>
            <w:tcW w:w="3248" w:type="dxa"/>
            <w:tcBorders>
              <w:top w:val="nil"/>
              <w:left w:val="nil"/>
              <w:bottom w:val="single" w:sz="4" w:space="0" w:color="auto"/>
              <w:right w:val="single" w:sz="4" w:space="0" w:color="auto"/>
            </w:tcBorders>
            <w:shd w:val="clear" w:color="auto" w:fill="auto"/>
            <w:vAlign w:val="center"/>
            <w:hideMark/>
          </w:tcPr>
          <w:p w14:paraId="6655747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Maszt flagowy</w:t>
            </w:r>
          </w:p>
        </w:tc>
        <w:tc>
          <w:tcPr>
            <w:tcW w:w="1134" w:type="dxa"/>
            <w:tcBorders>
              <w:top w:val="nil"/>
              <w:left w:val="nil"/>
              <w:bottom w:val="single" w:sz="4" w:space="0" w:color="auto"/>
              <w:right w:val="single" w:sz="4" w:space="0" w:color="auto"/>
            </w:tcBorders>
            <w:shd w:val="clear" w:color="auto" w:fill="auto"/>
            <w:noWrap/>
            <w:vAlign w:val="center"/>
            <w:hideMark/>
          </w:tcPr>
          <w:p w14:paraId="7762A15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noWrap/>
            <w:vAlign w:val="center"/>
            <w:hideMark/>
          </w:tcPr>
          <w:p w14:paraId="1DD4A72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1229" w:type="dxa"/>
            <w:tcBorders>
              <w:top w:val="nil"/>
              <w:left w:val="nil"/>
              <w:bottom w:val="single" w:sz="4" w:space="0" w:color="auto"/>
              <w:right w:val="single" w:sz="4" w:space="0" w:color="auto"/>
            </w:tcBorders>
            <w:shd w:val="clear" w:color="auto" w:fill="auto"/>
            <w:noWrap/>
            <w:vAlign w:val="center"/>
            <w:hideMark/>
          </w:tcPr>
          <w:p w14:paraId="021E4D1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5F7FC90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450572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8B1B560"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472FDE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29</w:t>
            </w:r>
          </w:p>
        </w:tc>
        <w:tc>
          <w:tcPr>
            <w:tcW w:w="3248" w:type="dxa"/>
            <w:tcBorders>
              <w:top w:val="nil"/>
              <w:left w:val="nil"/>
              <w:bottom w:val="single" w:sz="4" w:space="0" w:color="auto"/>
              <w:right w:val="single" w:sz="4" w:space="0" w:color="auto"/>
            </w:tcBorders>
            <w:shd w:val="clear" w:color="auto" w:fill="auto"/>
            <w:vAlign w:val="center"/>
            <w:hideMark/>
          </w:tcPr>
          <w:p w14:paraId="7A82E48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 MALL L200 (przy budynku 137)</w:t>
            </w:r>
          </w:p>
        </w:tc>
        <w:tc>
          <w:tcPr>
            <w:tcW w:w="1134" w:type="dxa"/>
            <w:tcBorders>
              <w:top w:val="nil"/>
              <w:left w:val="nil"/>
              <w:bottom w:val="single" w:sz="4" w:space="0" w:color="auto"/>
              <w:right w:val="single" w:sz="4" w:space="0" w:color="auto"/>
            </w:tcBorders>
            <w:shd w:val="clear" w:color="auto" w:fill="auto"/>
            <w:noWrap/>
            <w:vAlign w:val="center"/>
            <w:hideMark/>
          </w:tcPr>
          <w:p w14:paraId="0A85DAA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noWrap/>
            <w:vAlign w:val="center"/>
            <w:hideMark/>
          </w:tcPr>
          <w:p w14:paraId="4C21D06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noWrap/>
            <w:vAlign w:val="center"/>
            <w:hideMark/>
          </w:tcPr>
          <w:p w14:paraId="484588F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2EA43B6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D86D54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597A19C"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4880BF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30</w:t>
            </w:r>
          </w:p>
        </w:tc>
        <w:tc>
          <w:tcPr>
            <w:tcW w:w="3248" w:type="dxa"/>
            <w:tcBorders>
              <w:top w:val="nil"/>
              <w:left w:val="nil"/>
              <w:bottom w:val="single" w:sz="4" w:space="0" w:color="auto"/>
              <w:right w:val="single" w:sz="4" w:space="0" w:color="auto"/>
            </w:tcBorders>
            <w:shd w:val="clear" w:color="auto" w:fill="auto"/>
            <w:vAlign w:val="center"/>
            <w:hideMark/>
          </w:tcPr>
          <w:p w14:paraId="723F4E9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Przepompownia ścieków sanitarnych przy bud. 137</w:t>
            </w:r>
          </w:p>
        </w:tc>
        <w:tc>
          <w:tcPr>
            <w:tcW w:w="1134" w:type="dxa"/>
            <w:tcBorders>
              <w:top w:val="nil"/>
              <w:left w:val="nil"/>
              <w:bottom w:val="single" w:sz="4" w:space="0" w:color="auto"/>
              <w:right w:val="single" w:sz="4" w:space="0" w:color="auto"/>
            </w:tcBorders>
            <w:shd w:val="clear" w:color="auto" w:fill="auto"/>
            <w:noWrap/>
            <w:vAlign w:val="center"/>
            <w:hideMark/>
          </w:tcPr>
          <w:p w14:paraId="01B673C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noWrap/>
            <w:vAlign w:val="center"/>
            <w:hideMark/>
          </w:tcPr>
          <w:p w14:paraId="4F84AEC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noWrap/>
            <w:vAlign w:val="center"/>
            <w:hideMark/>
          </w:tcPr>
          <w:p w14:paraId="3031CA1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0122648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F77E4F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42BFE14"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51FC6C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31</w:t>
            </w:r>
          </w:p>
        </w:tc>
        <w:tc>
          <w:tcPr>
            <w:tcW w:w="3248" w:type="dxa"/>
            <w:tcBorders>
              <w:top w:val="nil"/>
              <w:left w:val="nil"/>
              <w:bottom w:val="single" w:sz="4" w:space="0" w:color="auto"/>
              <w:right w:val="single" w:sz="4" w:space="0" w:color="auto"/>
            </w:tcBorders>
            <w:shd w:val="clear" w:color="auto" w:fill="auto"/>
            <w:vAlign w:val="center"/>
            <w:hideMark/>
          </w:tcPr>
          <w:p w14:paraId="1F18E3F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Przepompownia ścieków deszczowych przy bud. 137</w:t>
            </w:r>
          </w:p>
        </w:tc>
        <w:tc>
          <w:tcPr>
            <w:tcW w:w="1134" w:type="dxa"/>
            <w:tcBorders>
              <w:top w:val="nil"/>
              <w:left w:val="nil"/>
              <w:bottom w:val="single" w:sz="4" w:space="0" w:color="auto"/>
              <w:right w:val="single" w:sz="4" w:space="0" w:color="auto"/>
            </w:tcBorders>
            <w:shd w:val="clear" w:color="auto" w:fill="auto"/>
            <w:noWrap/>
            <w:vAlign w:val="center"/>
            <w:hideMark/>
          </w:tcPr>
          <w:p w14:paraId="18EEF66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noWrap/>
            <w:vAlign w:val="center"/>
            <w:hideMark/>
          </w:tcPr>
          <w:p w14:paraId="22701F5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noWrap/>
            <w:vAlign w:val="center"/>
            <w:hideMark/>
          </w:tcPr>
          <w:p w14:paraId="4270315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6521A86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74744E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4585717"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6BF382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32</w:t>
            </w:r>
          </w:p>
        </w:tc>
        <w:tc>
          <w:tcPr>
            <w:tcW w:w="3248" w:type="dxa"/>
            <w:tcBorders>
              <w:top w:val="nil"/>
              <w:left w:val="nil"/>
              <w:bottom w:val="single" w:sz="4" w:space="0" w:color="auto"/>
              <w:right w:val="single" w:sz="4" w:space="0" w:color="auto"/>
            </w:tcBorders>
            <w:shd w:val="clear" w:color="auto" w:fill="auto"/>
            <w:vAlign w:val="center"/>
            <w:hideMark/>
          </w:tcPr>
          <w:p w14:paraId="70D9354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Sieć C.O. </w:t>
            </w:r>
          </w:p>
        </w:tc>
        <w:tc>
          <w:tcPr>
            <w:tcW w:w="1134" w:type="dxa"/>
            <w:tcBorders>
              <w:top w:val="nil"/>
              <w:left w:val="nil"/>
              <w:bottom w:val="single" w:sz="4" w:space="0" w:color="auto"/>
              <w:right w:val="single" w:sz="4" w:space="0" w:color="auto"/>
            </w:tcBorders>
            <w:shd w:val="clear" w:color="auto" w:fill="auto"/>
            <w:noWrap/>
            <w:vAlign w:val="center"/>
            <w:hideMark/>
          </w:tcPr>
          <w:p w14:paraId="57DE0F8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w:t>
            </w:r>
          </w:p>
        </w:tc>
        <w:tc>
          <w:tcPr>
            <w:tcW w:w="1276" w:type="dxa"/>
            <w:tcBorders>
              <w:top w:val="nil"/>
              <w:left w:val="nil"/>
              <w:bottom w:val="single" w:sz="4" w:space="0" w:color="auto"/>
              <w:right w:val="single" w:sz="4" w:space="0" w:color="auto"/>
            </w:tcBorders>
            <w:shd w:val="clear" w:color="auto" w:fill="auto"/>
            <w:noWrap/>
            <w:vAlign w:val="center"/>
            <w:hideMark/>
          </w:tcPr>
          <w:p w14:paraId="7D0792E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126</w:t>
            </w:r>
          </w:p>
        </w:tc>
        <w:tc>
          <w:tcPr>
            <w:tcW w:w="1229" w:type="dxa"/>
            <w:tcBorders>
              <w:top w:val="nil"/>
              <w:left w:val="nil"/>
              <w:bottom w:val="single" w:sz="4" w:space="0" w:color="auto"/>
              <w:right w:val="single" w:sz="4" w:space="0" w:color="auto"/>
            </w:tcBorders>
            <w:shd w:val="clear" w:color="auto" w:fill="auto"/>
            <w:noWrap/>
            <w:vAlign w:val="center"/>
            <w:hideMark/>
          </w:tcPr>
          <w:p w14:paraId="269C6DD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p>
        </w:tc>
        <w:tc>
          <w:tcPr>
            <w:tcW w:w="1418" w:type="dxa"/>
            <w:tcBorders>
              <w:top w:val="nil"/>
              <w:left w:val="nil"/>
              <w:bottom w:val="single" w:sz="4" w:space="0" w:color="auto"/>
              <w:right w:val="single" w:sz="4" w:space="0" w:color="auto"/>
            </w:tcBorders>
            <w:shd w:val="clear" w:color="auto" w:fill="auto"/>
            <w:vAlign w:val="center"/>
            <w:hideMark/>
          </w:tcPr>
          <w:p w14:paraId="5A2F49C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32EC56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26CC289" w14:textId="77777777" w:rsidTr="0007602A">
        <w:trPr>
          <w:trHeight w:val="300"/>
        </w:trPr>
        <w:tc>
          <w:tcPr>
            <w:tcW w:w="10334"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C11D032"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SOI Białobrzegi</w:t>
            </w:r>
          </w:p>
        </w:tc>
      </w:tr>
      <w:tr w:rsidR="00A30075" w:rsidRPr="0007602A" w14:paraId="50D7A17A" w14:textId="77777777" w:rsidTr="0007602A">
        <w:trPr>
          <w:trHeight w:val="615"/>
        </w:trPr>
        <w:tc>
          <w:tcPr>
            <w:tcW w:w="10334" w:type="dxa"/>
            <w:gridSpan w:val="7"/>
            <w:tcBorders>
              <w:top w:val="single" w:sz="4" w:space="0" w:color="auto"/>
              <w:left w:val="single" w:sz="4" w:space="0" w:color="auto"/>
              <w:bottom w:val="single" w:sz="4" w:space="0" w:color="auto"/>
              <w:right w:val="nil"/>
            </w:tcBorders>
            <w:shd w:val="clear" w:color="000000" w:fill="FCD5B4"/>
            <w:vAlign w:val="center"/>
            <w:hideMark/>
          </w:tcPr>
          <w:p w14:paraId="517000B3"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lastRenderedPageBreak/>
              <w:t>05-123 Chotomów - Olszewnica</w:t>
            </w:r>
            <w:r w:rsidRPr="0007602A">
              <w:rPr>
                <w:rFonts w:ascii="Times New Roman" w:hAnsi="Times New Roman" w:cs="Times New Roman"/>
                <w:b/>
                <w:bCs/>
                <w:i/>
                <w:iCs/>
              </w:rPr>
              <w:br/>
              <w:t>K-7209</w:t>
            </w:r>
          </w:p>
        </w:tc>
      </w:tr>
      <w:tr w:rsidR="00A30075" w:rsidRPr="0007602A" w14:paraId="0BF59DC2"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B5AA5F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3248" w:type="dxa"/>
            <w:tcBorders>
              <w:top w:val="nil"/>
              <w:left w:val="nil"/>
              <w:bottom w:val="single" w:sz="4" w:space="0" w:color="auto"/>
              <w:right w:val="single" w:sz="4" w:space="0" w:color="auto"/>
            </w:tcBorders>
            <w:shd w:val="clear" w:color="auto" w:fill="auto"/>
            <w:vAlign w:val="center"/>
            <w:hideMark/>
          </w:tcPr>
          <w:p w14:paraId="5F9E4DC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Koszarowy</w:t>
            </w:r>
          </w:p>
        </w:tc>
        <w:tc>
          <w:tcPr>
            <w:tcW w:w="1134" w:type="dxa"/>
            <w:tcBorders>
              <w:top w:val="nil"/>
              <w:left w:val="nil"/>
              <w:bottom w:val="single" w:sz="4" w:space="0" w:color="auto"/>
              <w:right w:val="single" w:sz="4" w:space="0" w:color="auto"/>
            </w:tcBorders>
            <w:shd w:val="clear" w:color="auto" w:fill="auto"/>
            <w:vAlign w:val="center"/>
            <w:hideMark/>
          </w:tcPr>
          <w:p w14:paraId="571B6D3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76" w:type="dxa"/>
            <w:tcBorders>
              <w:top w:val="nil"/>
              <w:left w:val="nil"/>
              <w:bottom w:val="single" w:sz="4" w:space="0" w:color="auto"/>
              <w:right w:val="single" w:sz="4" w:space="0" w:color="auto"/>
            </w:tcBorders>
            <w:shd w:val="clear" w:color="auto" w:fill="auto"/>
            <w:vAlign w:val="center"/>
            <w:hideMark/>
          </w:tcPr>
          <w:p w14:paraId="5238C1B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6284</w:t>
            </w:r>
          </w:p>
        </w:tc>
        <w:tc>
          <w:tcPr>
            <w:tcW w:w="1229" w:type="dxa"/>
            <w:tcBorders>
              <w:top w:val="nil"/>
              <w:left w:val="nil"/>
              <w:bottom w:val="single" w:sz="4" w:space="0" w:color="auto"/>
              <w:right w:val="single" w:sz="4" w:space="0" w:color="auto"/>
            </w:tcBorders>
            <w:shd w:val="clear" w:color="auto" w:fill="auto"/>
            <w:noWrap/>
            <w:vAlign w:val="center"/>
            <w:hideMark/>
          </w:tcPr>
          <w:p w14:paraId="666CB6A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3A782A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C4C08A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32EEFBB"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8B1C4E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3248" w:type="dxa"/>
            <w:tcBorders>
              <w:top w:val="nil"/>
              <w:left w:val="nil"/>
              <w:bottom w:val="single" w:sz="4" w:space="0" w:color="auto"/>
              <w:right w:val="single" w:sz="4" w:space="0" w:color="auto"/>
            </w:tcBorders>
            <w:shd w:val="clear" w:color="auto" w:fill="auto"/>
            <w:vAlign w:val="center"/>
            <w:hideMark/>
          </w:tcPr>
          <w:p w14:paraId="06DC09A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Biurowo - sztabowy</w:t>
            </w:r>
          </w:p>
        </w:tc>
        <w:tc>
          <w:tcPr>
            <w:tcW w:w="1134" w:type="dxa"/>
            <w:tcBorders>
              <w:top w:val="nil"/>
              <w:left w:val="nil"/>
              <w:bottom w:val="single" w:sz="4" w:space="0" w:color="auto"/>
              <w:right w:val="single" w:sz="4" w:space="0" w:color="auto"/>
            </w:tcBorders>
            <w:shd w:val="clear" w:color="auto" w:fill="auto"/>
            <w:vAlign w:val="center"/>
            <w:hideMark/>
          </w:tcPr>
          <w:p w14:paraId="426AC11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1276" w:type="dxa"/>
            <w:tcBorders>
              <w:top w:val="nil"/>
              <w:left w:val="nil"/>
              <w:bottom w:val="single" w:sz="4" w:space="0" w:color="auto"/>
              <w:right w:val="single" w:sz="4" w:space="0" w:color="auto"/>
            </w:tcBorders>
            <w:shd w:val="clear" w:color="auto" w:fill="auto"/>
            <w:vAlign w:val="center"/>
            <w:hideMark/>
          </w:tcPr>
          <w:p w14:paraId="147EEB3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2567</w:t>
            </w:r>
          </w:p>
        </w:tc>
        <w:tc>
          <w:tcPr>
            <w:tcW w:w="1229" w:type="dxa"/>
            <w:tcBorders>
              <w:top w:val="nil"/>
              <w:left w:val="nil"/>
              <w:bottom w:val="single" w:sz="4" w:space="0" w:color="auto"/>
              <w:right w:val="single" w:sz="4" w:space="0" w:color="auto"/>
            </w:tcBorders>
            <w:shd w:val="clear" w:color="auto" w:fill="auto"/>
            <w:noWrap/>
            <w:vAlign w:val="center"/>
            <w:hideMark/>
          </w:tcPr>
          <w:p w14:paraId="6411B47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644B76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53DE96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A73FCB4"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AAF82F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3248" w:type="dxa"/>
            <w:tcBorders>
              <w:top w:val="nil"/>
              <w:left w:val="nil"/>
              <w:bottom w:val="single" w:sz="4" w:space="0" w:color="auto"/>
              <w:right w:val="single" w:sz="4" w:space="0" w:color="auto"/>
            </w:tcBorders>
            <w:shd w:val="clear" w:color="auto" w:fill="auto"/>
            <w:vAlign w:val="center"/>
            <w:hideMark/>
          </w:tcPr>
          <w:p w14:paraId="0A403A1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Szkoleniowy</w:t>
            </w:r>
          </w:p>
        </w:tc>
        <w:tc>
          <w:tcPr>
            <w:tcW w:w="1134" w:type="dxa"/>
            <w:tcBorders>
              <w:top w:val="nil"/>
              <w:left w:val="nil"/>
              <w:bottom w:val="single" w:sz="4" w:space="0" w:color="auto"/>
              <w:right w:val="single" w:sz="4" w:space="0" w:color="auto"/>
            </w:tcBorders>
            <w:shd w:val="clear" w:color="auto" w:fill="auto"/>
            <w:vAlign w:val="center"/>
            <w:hideMark/>
          </w:tcPr>
          <w:p w14:paraId="5D02321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1276" w:type="dxa"/>
            <w:tcBorders>
              <w:top w:val="nil"/>
              <w:left w:val="nil"/>
              <w:bottom w:val="single" w:sz="4" w:space="0" w:color="auto"/>
              <w:right w:val="single" w:sz="4" w:space="0" w:color="auto"/>
            </w:tcBorders>
            <w:shd w:val="clear" w:color="auto" w:fill="auto"/>
            <w:vAlign w:val="center"/>
            <w:hideMark/>
          </w:tcPr>
          <w:p w14:paraId="3848881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3102</w:t>
            </w:r>
          </w:p>
        </w:tc>
        <w:tc>
          <w:tcPr>
            <w:tcW w:w="1229" w:type="dxa"/>
            <w:tcBorders>
              <w:top w:val="nil"/>
              <w:left w:val="nil"/>
              <w:bottom w:val="single" w:sz="4" w:space="0" w:color="auto"/>
              <w:right w:val="single" w:sz="4" w:space="0" w:color="auto"/>
            </w:tcBorders>
            <w:shd w:val="clear" w:color="auto" w:fill="auto"/>
            <w:noWrap/>
            <w:vAlign w:val="center"/>
            <w:hideMark/>
          </w:tcPr>
          <w:p w14:paraId="519A2EE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307200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3637B0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9C7FEDA"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EB28FE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3248" w:type="dxa"/>
            <w:tcBorders>
              <w:top w:val="nil"/>
              <w:left w:val="nil"/>
              <w:bottom w:val="single" w:sz="4" w:space="0" w:color="auto"/>
              <w:right w:val="single" w:sz="4" w:space="0" w:color="auto"/>
            </w:tcBorders>
            <w:shd w:val="clear" w:color="auto" w:fill="auto"/>
            <w:vAlign w:val="center"/>
            <w:hideMark/>
          </w:tcPr>
          <w:p w14:paraId="3348981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ogólnego przeznaczenia</w:t>
            </w:r>
          </w:p>
        </w:tc>
        <w:tc>
          <w:tcPr>
            <w:tcW w:w="1134" w:type="dxa"/>
            <w:tcBorders>
              <w:top w:val="nil"/>
              <w:left w:val="nil"/>
              <w:bottom w:val="single" w:sz="4" w:space="0" w:color="auto"/>
              <w:right w:val="single" w:sz="4" w:space="0" w:color="auto"/>
            </w:tcBorders>
            <w:shd w:val="clear" w:color="auto" w:fill="auto"/>
            <w:vAlign w:val="center"/>
            <w:hideMark/>
          </w:tcPr>
          <w:p w14:paraId="03009E0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1276" w:type="dxa"/>
            <w:tcBorders>
              <w:top w:val="nil"/>
              <w:left w:val="nil"/>
              <w:bottom w:val="single" w:sz="4" w:space="0" w:color="auto"/>
              <w:right w:val="single" w:sz="4" w:space="0" w:color="auto"/>
            </w:tcBorders>
            <w:shd w:val="clear" w:color="auto" w:fill="auto"/>
            <w:vAlign w:val="center"/>
            <w:hideMark/>
          </w:tcPr>
          <w:p w14:paraId="49BA3D7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2044</w:t>
            </w:r>
          </w:p>
        </w:tc>
        <w:tc>
          <w:tcPr>
            <w:tcW w:w="1229" w:type="dxa"/>
            <w:tcBorders>
              <w:top w:val="nil"/>
              <w:left w:val="nil"/>
              <w:bottom w:val="single" w:sz="4" w:space="0" w:color="auto"/>
              <w:right w:val="single" w:sz="4" w:space="0" w:color="auto"/>
            </w:tcBorders>
            <w:shd w:val="clear" w:color="auto" w:fill="auto"/>
            <w:noWrap/>
            <w:vAlign w:val="center"/>
            <w:hideMark/>
          </w:tcPr>
          <w:p w14:paraId="08D3F0E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5CE422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4CDE49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5CDD111"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888C44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3248" w:type="dxa"/>
            <w:tcBorders>
              <w:top w:val="nil"/>
              <w:left w:val="nil"/>
              <w:bottom w:val="single" w:sz="4" w:space="0" w:color="auto"/>
              <w:right w:val="single" w:sz="4" w:space="0" w:color="auto"/>
            </w:tcBorders>
            <w:shd w:val="clear" w:color="auto" w:fill="auto"/>
            <w:vAlign w:val="center"/>
            <w:hideMark/>
          </w:tcPr>
          <w:p w14:paraId="41DF359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Oczyszczalnia ścieków</w:t>
            </w:r>
          </w:p>
        </w:tc>
        <w:tc>
          <w:tcPr>
            <w:tcW w:w="1134" w:type="dxa"/>
            <w:tcBorders>
              <w:top w:val="nil"/>
              <w:left w:val="nil"/>
              <w:bottom w:val="single" w:sz="4" w:space="0" w:color="auto"/>
              <w:right w:val="single" w:sz="4" w:space="0" w:color="auto"/>
            </w:tcBorders>
            <w:shd w:val="clear" w:color="auto" w:fill="auto"/>
            <w:vAlign w:val="center"/>
            <w:hideMark/>
          </w:tcPr>
          <w:p w14:paraId="2B1761C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1276" w:type="dxa"/>
            <w:tcBorders>
              <w:top w:val="nil"/>
              <w:left w:val="nil"/>
              <w:bottom w:val="single" w:sz="4" w:space="0" w:color="auto"/>
              <w:right w:val="single" w:sz="4" w:space="0" w:color="auto"/>
            </w:tcBorders>
            <w:shd w:val="clear" w:color="auto" w:fill="auto"/>
            <w:vAlign w:val="center"/>
            <w:hideMark/>
          </w:tcPr>
          <w:p w14:paraId="3B0F088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142</w:t>
            </w:r>
          </w:p>
        </w:tc>
        <w:tc>
          <w:tcPr>
            <w:tcW w:w="1229" w:type="dxa"/>
            <w:tcBorders>
              <w:top w:val="nil"/>
              <w:left w:val="nil"/>
              <w:bottom w:val="single" w:sz="4" w:space="0" w:color="auto"/>
              <w:right w:val="single" w:sz="4" w:space="0" w:color="auto"/>
            </w:tcBorders>
            <w:shd w:val="clear" w:color="auto" w:fill="auto"/>
            <w:noWrap/>
            <w:vAlign w:val="center"/>
            <w:hideMark/>
          </w:tcPr>
          <w:p w14:paraId="4AC6F8D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E4502C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8879E3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D9B5EE1"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3DA434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3248" w:type="dxa"/>
            <w:tcBorders>
              <w:top w:val="nil"/>
              <w:left w:val="nil"/>
              <w:bottom w:val="single" w:sz="4" w:space="0" w:color="auto"/>
              <w:right w:val="single" w:sz="4" w:space="0" w:color="auto"/>
            </w:tcBorders>
            <w:shd w:val="clear" w:color="auto" w:fill="auto"/>
            <w:vAlign w:val="center"/>
            <w:hideMark/>
          </w:tcPr>
          <w:p w14:paraId="3753ED4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Chlewnia</w:t>
            </w:r>
          </w:p>
        </w:tc>
        <w:tc>
          <w:tcPr>
            <w:tcW w:w="1134" w:type="dxa"/>
            <w:tcBorders>
              <w:top w:val="nil"/>
              <w:left w:val="nil"/>
              <w:bottom w:val="single" w:sz="4" w:space="0" w:color="auto"/>
              <w:right w:val="single" w:sz="4" w:space="0" w:color="auto"/>
            </w:tcBorders>
            <w:shd w:val="clear" w:color="auto" w:fill="auto"/>
            <w:vAlign w:val="center"/>
            <w:hideMark/>
          </w:tcPr>
          <w:p w14:paraId="29C2D1F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1276" w:type="dxa"/>
            <w:tcBorders>
              <w:top w:val="nil"/>
              <w:left w:val="nil"/>
              <w:bottom w:val="single" w:sz="4" w:space="0" w:color="auto"/>
              <w:right w:val="single" w:sz="4" w:space="0" w:color="auto"/>
            </w:tcBorders>
            <w:shd w:val="clear" w:color="auto" w:fill="auto"/>
            <w:vAlign w:val="center"/>
            <w:hideMark/>
          </w:tcPr>
          <w:p w14:paraId="31FE301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380</w:t>
            </w:r>
          </w:p>
        </w:tc>
        <w:tc>
          <w:tcPr>
            <w:tcW w:w="1229" w:type="dxa"/>
            <w:tcBorders>
              <w:top w:val="nil"/>
              <w:left w:val="nil"/>
              <w:bottom w:val="single" w:sz="4" w:space="0" w:color="auto"/>
              <w:right w:val="single" w:sz="4" w:space="0" w:color="auto"/>
            </w:tcBorders>
            <w:shd w:val="clear" w:color="auto" w:fill="auto"/>
            <w:noWrap/>
            <w:vAlign w:val="center"/>
            <w:hideMark/>
          </w:tcPr>
          <w:p w14:paraId="7F88057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046DD5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9A6C33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44831F8"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C93D86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3248" w:type="dxa"/>
            <w:tcBorders>
              <w:top w:val="nil"/>
              <w:left w:val="nil"/>
              <w:bottom w:val="single" w:sz="4" w:space="0" w:color="auto"/>
              <w:right w:val="single" w:sz="4" w:space="0" w:color="auto"/>
            </w:tcBorders>
            <w:shd w:val="clear" w:color="auto" w:fill="auto"/>
            <w:vAlign w:val="center"/>
            <w:hideMark/>
          </w:tcPr>
          <w:p w14:paraId="4EE181D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ogólnego przeznaczenia</w:t>
            </w:r>
          </w:p>
        </w:tc>
        <w:tc>
          <w:tcPr>
            <w:tcW w:w="1134" w:type="dxa"/>
            <w:tcBorders>
              <w:top w:val="nil"/>
              <w:left w:val="nil"/>
              <w:bottom w:val="single" w:sz="4" w:space="0" w:color="auto"/>
              <w:right w:val="single" w:sz="4" w:space="0" w:color="auto"/>
            </w:tcBorders>
            <w:shd w:val="clear" w:color="auto" w:fill="auto"/>
            <w:vAlign w:val="center"/>
            <w:hideMark/>
          </w:tcPr>
          <w:p w14:paraId="3C40002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1276" w:type="dxa"/>
            <w:tcBorders>
              <w:top w:val="nil"/>
              <w:left w:val="nil"/>
              <w:bottom w:val="single" w:sz="4" w:space="0" w:color="auto"/>
              <w:right w:val="single" w:sz="4" w:space="0" w:color="auto"/>
            </w:tcBorders>
            <w:shd w:val="clear" w:color="auto" w:fill="auto"/>
            <w:vAlign w:val="center"/>
            <w:hideMark/>
          </w:tcPr>
          <w:p w14:paraId="7E51F40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281</w:t>
            </w:r>
          </w:p>
        </w:tc>
        <w:tc>
          <w:tcPr>
            <w:tcW w:w="1229" w:type="dxa"/>
            <w:tcBorders>
              <w:top w:val="nil"/>
              <w:left w:val="nil"/>
              <w:bottom w:val="single" w:sz="4" w:space="0" w:color="auto"/>
              <w:right w:val="single" w:sz="4" w:space="0" w:color="auto"/>
            </w:tcBorders>
            <w:shd w:val="clear" w:color="auto" w:fill="auto"/>
            <w:noWrap/>
            <w:vAlign w:val="center"/>
            <w:hideMark/>
          </w:tcPr>
          <w:p w14:paraId="290CF03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06939A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FD6F38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2753164"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0B1C0F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3248" w:type="dxa"/>
            <w:tcBorders>
              <w:top w:val="nil"/>
              <w:left w:val="nil"/>
              <w:bottom w:val="single" w:sz="4" w:space="0" w:color="auto"/>
              <w:right w:val="single" w:sz="4" w:space="0" w:color="auto"/>
            </w:tcBorders>
            <w:shd w:val="clear" w:color="auto" w:fill="auto"/>
            <w:vAlign w:val="center"/>
            <w:hideMark/>
          </w:tcPr>
          <w:p w14:paraId="5E44EE0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obiekty ogólno - wojskowe</w:t>
            </w:r>
          </w:p>
        </w:tc>
        <w:tc>
          <w:tcPr>
            <w:tcW w:w="1134" w:type="dxa"/>
            <w:tcBorders>
              <w:top w:val="nil"/>
              <w:left w:val="nil"/>
              <w:bottom w:val="single" w:sz="4" w:space="0" w:color="auto"/>
              <w:right w:val="single" w:sz="4" w:space="0" w:color="auto"/>
            </w:tcBorders>
            <w:shd w:val="clear" w:color="auto" w:fill="auto"/>
            <w:vAlign w:val="center"/>
            <w:hideMark/>
          </w:tcPr>
          <w:p w14:paraId="156CF0D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1276" w:type="dxa"/>
            <w:tcBorders>
              <w:top w:val="nil"/>
              <w:left w:val="nil"/>
              <w:bottom w:val="single" w:sz="4" w:space="0" w:color="auto"/>
              <w:right w:val="single" w:sz="4" w:space="0" w:color="auto"/>
            </w:tcBorders>
            <w:shd w:val="clear" w:color="auto" w:fill="auto"/>
            <w:vAlign w:val="center"/>
            <w:hideMark/>
          </w:tcPr>
          <w:p w14:paraId="0F5F4D1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118</w:t>
            </w:r>
          </w:p>
        </w:tc>
        <w:tc>
          <w:tcPr>
            <w:tcW w:w="1229" w:type="dxa"/>
            <w:tcBorders>
              <w:top w:val="nil"/>
              <w:left w:val="nil"/>
              <w:bottom w:val="single" w:sz="4" w:space="0" w:color="auto"/>
              <w:right w:val="single" w:sz="4" w:space="0" w:color="auto"/>
            </w:tcBorders>
            <w:shd w:val="clear" w:color="auto" w:fill="auto"/>
            <w:noWrap/>
            <w:vAlign w:val="center"/>
            <w:hideMark/>
          </w:tcPr>
          <w:p w14:paraId="561CD93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BC63B3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ED9BEA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22A1C51"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4F49FD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3248" w:type="dxa"/>
            <w:tcBorders>
              <w:top w:val="nil"/>
              <w:left w:val="nil"/>
              <w:bottom w:val="single" w:sz="4" w:space="0" w:color="auto"/>
              <w:right w:val="single" w:sz="4" w:space="0" w:color="auto"/>
            </w:tcBorders>
            <w:shd w:val="clear" w:color="auto" w:fill="auto"/>
            <w:vAlign w:val="center"/>
            <w:hideMark/>
          </w:tcPr>
          <w:p w14:paraId="47A5FFF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vAlign w:val="center"/>
            <w:hideMark/>
          </w:tcPr>
          <w:p w14:paraId="465A357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1276" w:type="dxa"/>
            <w:tcBorders>
              <w:top w:val="nil"/>
              <w:left w:val="nil"/>
              <w:bottom w:val="single" w:sz="4" w:space="0" w:color="auto"/>
              <w:right w:val="single" w:sz="4" w:space="0" w:color="auto"/>
            </w:tcBorders>
            <w:shd w:val="clear" w:color="auto" w:fill="auto"/>
            <w:vAlign w:val="center"/>
            <w:hideMark/>
          </w:tcPr>
          <w:p w14:paraId="0DC13A8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2912</w:t>
            </w:r>
          </w:p>
        </w:tc>
        <w:tc>
          <w:tcPr>
            <w:tcW w:w="1229" w:type="dxa"/>
            <w:tcBorders>
              <w:top w:val="nil"/>
              <w:left w:val="nil"/>
              <w:bottom w:val="single" w:sz="4" w:space="0" w:color="auto"/>
              <w:right w:val="single" w:sz="4" w:space="0" w:color="auto"/>
            </w:tcBorders>
            <w:shd w:val="clear" w:color="auto" w:fill="auto"/>
            <w:noWrap/>
            <w:vAlign w:val="center"/>
            <w:hideMark/>
          </w:tcPr>
          <w:p w14:paraId="48EECD9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C5117E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E0FE0A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4F775E9"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48D2B5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3248" w:type="dxa"/>
            <w:tcBorders>
              <w:top w:val="nil"/>
              <w:left w:val="nil"/>
              <w:bottom w:val="single" w:sz="4" w:space="0" w:color="auto"/>
              <w:right w:val="single" w:sz="4" w:space="0" w:color="auto"/>
            </w:tcBorders>
            <w:shd w:val="clear" w:color="auto" w:fill="auto"/>
            <w:vAlign w:val="center"/>
            <w:hideMark/>
          </w:tcPr>
          <w:p w14:paraId="36C563C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vAlign w:val="center"/>
            <w:hideMark/>
          </w:tcPr>
          <w:p w14:paraId="4D90BC3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w:t>
            </w:r>
          </w:p>
        </w:tc>
        <w:tc>
          <w:tcPr>
            <w:tcW w:w="1276" w:type="dxa"/>
            <w:tcBorders>
              <w:top w:val="nil"/>
              <w:left w:val="nil"/>
              <w:bottom w:val="single" w:sz="4" w:space="0" w:color="auto"/>
              <w:right w:val="single" w:sz="4" w:space="0" w:color="auto"/>
            </w:tcBorders>
            <w:shd w:val="clear" w:color="auto" w:fill="auto"/>
            <w:vAlign w:val="center"/>
            <w:hideMark/>
          </w:tcPr>
          <w:p w14:paraId="4490EF9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183</w:t>
            </w:r>
          </w:p>
        </w:tc>
        <w:tc>
          <w:tcPr>
            <w:tcW w:w="1229" w:type="dxa"/>
            <w:tcBorders>
              <w:top w:val="nil"/>
              <w:left w:val="nil"/>
              <w:bottom w:val="single" w:sz="4" w:space="0" w:color="auto"/>
              <w:right w:val="single" w:sz="4" w:space="0" w:color="auto"/>
            </w:tcBorders>
            <w:shd w:val="clear" w:color="auto" w:fill="auto"/>
            <w:noWrap/>
            <w:vAlign w:val="center"/>
            <w:hideMark/>
          </w:tcPr>
          <w:p w14:paraId="0744E98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9C06A5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5BC543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8E54C66"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4731A6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w:t>
            </w:r>
          </w:p>
        </w:tc>
        <w:tc>
          <w:tcPr>
            <w:tcW w:w="3248" w:type="dxa"/>
            <w:tcBorders>
              <w:top w:val="nil"/>
              <w:left w:val="nil"/>
              <w:bottom w:val="single" w:sz="4" w:space="0" w:color="auto"/>
              <w:right w:val="single" w:sz="4" w:space="0" w:color="auto"/>
            </w:tcBorders>
            <w:shd w:val="clear" w:color="auto" w:fill="auto"/>
            <w:vAlign w:val="center"/>
            <w:hideMark/>
          </w:tcPr>
          <w:p w14:paraId="6EC8A21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Trafostacja</w:t>
            </w:r>
          </w:p>
        </w:tc>
        <w:tc>
          <w:tcPr>
            <w:tcW w:w="1134" w:type="dxa"/>
            <w:tcBorders>
              <w:top w:val="nil"/>
              <w:left w:val="nil"/>
              <w:bottom w:val="single" w:sz="4" w:space="0" w:color="auto"/>
              <w:right w:val="single" w:sz="4" w:space="0" w:color="auto"/>
            </w:tcBorders>
            <w:shd w:val="clear" w:color="auto" w:fill="auto"/>
            <w:vAlign w:val="center"/>
            <w:hideMark/>
          </w:tcPr>
          <w:p w14:paraId="21FED01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1276" w:type="dxa"/>
            <w:tcBorders>
              <w:top w:val="nil"/>
              <w:left w:val="nil"/>
              <w:bottom w:val="single" w:sz="4" w:space="0" w:color="auto"/>
              <w:right w:val="single" w:sz="4" w:space="0" w:color="auto"/>
            </w:tcBorders>
            <w:shd w:val="clear" w:color="auto" w:fill="auto"/>
            <w:vAlign w:val="center"/>
            <w:hideMark/>
          </w:tcPr>
          <w:p w14:paraId="4782529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206</w:t>
            </w:r>
          </w:p>
        </w:tc>
        <w:tc>
          <w:tcPr>
            <w:tcW w:w="1229" w:type="dxa"/>
            <w:tcBorders>
              <w:top w:val="nil"/>
              <w:left w:val="nil"/>
              <w:bottom w:val="single" w:sz="4" w:space="0" w:color="auto"/>
              <w:right w:val="single" w:sz="4" w:space="0" w:color="auto"/>
            </w:tcBorders>
            <w:shd w:val="clear" w:color="auto" w:fill="auto"/>
            <w:noWrap/>
            <w:vAlign w:val="center"/>
            <w:hideMark/>
          </w:tcPr>
          <w:p w14:paraId="6DA6EF8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83EE56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FF2990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917F9FA"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FB0E15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3248" w:type="dxa"/>
            <w:tcBorders>
              <w:top w:val="nil"/>
              <w:left w:val="nil"/>
              <w:bottom w:val="single" w:sz="4" w:space="0" w:color="auto"/>
              <w:right w:val="single" w:sz="4" w:space="0" w:color="auto"/>
            </w:tcBorders>
            <w:shd w:val="clear" w:color="auto" w:fill="auto"/>
            <w:vAlign w:val="center"/>
            <w:hideMark/>
          </w:tcPr>
          <w:p w14:paraId="0FC26D7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30EDA54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1276" w:type="dxa"/>
            <w:tcBorders>
              <w:top w:val="nil"/>
              <w:left w:val="nil"/>
              <w:bottom w:val="single" w:sz="4" w:space="0" w:color="auto"/>
              <w:right w:val="single" w:sz="4" w:space="0" w:color="auto"/>
            </w:tcBorders>
            <w:shd w:val="clear" w:color="auto" w:fill="auto"/>
            <w:vAlign w:val="center"/>
            <w:hideMark/>
          </w:tcPr>
          <w:p w14:paraId="27E9653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732</w:t>
            </w:r>
          </w:p>
        </w:tc>
        <w:tc>
          <w:tcPr>
            <w:tcW w:w="1229" w:type="dxa"/>
            <w:tcBorders>
              <w:top w:val="nil"/>
              <w:left w:val="nil"/>
              <w:bottom w:val="single" w:sz="4" w:space="0" w:color="auto"/>
              <w:right w:val="single" w:sz="4" w:space="0" w:color="auto"/>
            </w:tcBorders>
            <w:shd w:val="clear" w:color="auto" w:fill="auto"/>
            <w:noWrap/>
            <w:vAlign w:val="center"/>
            <w:hideMark/>
          </w:tcPr>
          <w:p w14:paraId="3FDD989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333EB5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9D8469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AC9647E"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7DDA25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3248" w:type="dxa"/>
            <w:tcBorders>
              <w:top w:val="nil"/>
              <w:left w:val="nil"/>
              <w:bottom w:val="single" w:sz="4" w:space="0" w:color="auto"/>
              <w:right w:val="single" w:sz="4" w:space="0" w:color="auto"/>
            </w:tcBorders>
            <w:shd w:val="clear" w:color="auto" w:fill="auto"/>
            <w:vAlign w:val="center"/>
            <w:hideMark/>
          </w:tcPr>
          <w:p w14:paraId="2CAAD2F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306CB11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w:t>
            </w:r>
          </w:p>
        </w:tc>
        <w:tc>
          <w:tcPr>
            <w:tcW w:w="1276" w:type="dxa"/>
            <w:tcBorders>
              <w:top w:val="nil"/>
              <w:left w:val="nil"/>
              <w:bottom w:val="single" w:sz="4" w:space="0" w:color="auto"/>
              <w:right w:val="single" w:sz="4" w:space="0" w:color="auto"/>
            </w:tcBorders>
            <w:shd w:val="clear" w:color="auto" w:fill="auto"/>
            <w:vAlign w:val="center"/>
            <w:hideMark/>
          </w:tcPr>
          <w:p w14:paraId="54D1906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512</w:t>
            </w:r>
          </w:p>
        </w:tc>
        <w:tc>
          <w:tcPr>
            <w:tcW w:w="1229" w:type="dxa"/>
            <w:tcBorders>
              <w:top w:val="nil"/>
              <w:left w:val="nil"/>
              <w:bottom w:val="single" w:sz="4" w:space="0" w:color="auto"/>
              <w:right w:val="single" w:sz="4" w:space="0" w:color="auto"/>
            </w:tcBorders>
            <w:shd w:val="clear" w:color="auto" w:fill="auto"/>
            <w:noWrap/>
            <w:vAlign w:val="center"/>
            <w:hideMark/>
          </w:tcPr>
          <w:p w14:paraId="069D6DE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08CF58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AB41D0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67EC1FD"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B20E0E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w:t>
            </w:r>
          </w:p>
        </w:tc>
        <w:tc>
          <w:tcPr>
            <w:tcW w:w="3248" w:type="dxa"/>
            <w:tcBorders>
              <w:top w:val="nil"/>
              <w:left w:val="nil"/>
              <w:bottom w:val="single" w:sz="4" w:space="0" w:color="auto"/>
              <w:right w:val="single" w:sz="4" w:space="0" w:color="auto"/>
            </w:tcBorders>
            <w:shd w:val="clear" w:color="auto" w:fill="auto"/>
            <w:vAlign w:val="center"/>
            <w:hideMark/>
          </w:tcPr>
          <w:p w14:paraId="6761FC4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vAlign w:val="center"/>
            <w:hideMark/>
          </w:tcPr>
          <w:p w14:paraId="3518065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w:t>
            </w:r>
          </w:p>
        </w:tc>
        <w:tc>
          <w:tcPr>
            <w:tcW w:w="1276" w:type="dxa"/>
            <w:tcBorders>
              <w:top w:val="nil"/>
              <w:left w:val="nil"/>
              <w:bottom w:val="single" w:sz="4" w:space="0" w:color="auto"/>
              <w:right w:val="single" w:sz="4" w:space="0" w:color="auto"/>
            </w:tcBorders>
            <w:shd w:val="clear" w:color="auto" w:fill="auto"/>
            <w:vAlign w:val="center"/>
            <w:hideMark/>
          </w:tcPr>
          <w:p w14:paraId="75B7E33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183</w:t>
            </w:r>
          </w:p>
        </w:tc>
        <w:tc>
          <w:tcPr>
            <w:tcW w:w="1229" w:type="dxa"/>
            <w:tcBorders>
              <w:top w:val="nil"/>
              <w:left w:val="nil"/>
              <w:bottom w:val="single" w:sz="4" w:space="0" w:color="auto"/>
              <w:right w:val="single" w:sz="4" w:space="0" w:color="auto"/>
            </w:tcBorders>
            <w:shd w:val="clear" w:color="auto" w:fill="auto"/>
            <w:noWrap/>
            <w:vAlign w:val="center"/>
            <w:hideMark/>
          </w:tcPr>
          <w:p w14:paraId="2A9483E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E9432E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672359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3FE94A4"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7E4E27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w:t>
            </w:r>
          </w:p>
        </w:tc>
        <w:tc>
          <w:tcPr>
            <w:tcW w:w="3248" w:type="dxa"/>
            <w:tcBorders>
              <w:top w:val="nil"/>
              <w:left w:val="nil"/>
              <w:bottom w:val="single" w:sz="4" w:space="0" w:color="auto"/>
              <w:right w:val="single" w:sz="4" w:space="0" w:color="auto"/>
            </w:tcBorders>
            <w:shd w:val="clear" w:color="auto" w:fill="auto"/>
            <w:vAlign w:val="center"/>
            <w:hideMark/>
          </w:tcPr>
          <w:p w14:paraId="02D1147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2A0A471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w:t>
            </w:r>
          </w:p>
        </w:tc>
        <w:tc>
          <w:tcPr>
            <w:tcW w:w="1276" w:type="dxa"/>
            <w:tcBorders>
              <w:top w:val="nil"/>
              <w:left w:val="nil"/>
              <w:bottom w:val="single" w:sz="4" w:space="0" w:color="auto"/>
              <w:right w:val="single" w:sz="4" w:space="0" w:color="auto"/>
            </w:tcBorders>
            <w:shd w:val="clear" w:color="auto" w:fill="auto"/>
            <w:vAlign w:val="center"/>
            <w:hideMark/>
          </w:tcPr>
          <w:p w14:paraId="6756D40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512</w:t>
            </w:r>
          </w:p>
        </w:tc>
        <w:tc>
          <w:tcPr>
            <w:tcW w:w="1229" w:type="dxa"/>
            <w:tcBorders>
              <w:top w:val="nil"/>
              <w:left w:val="nil"/>
              <w:bottom w:val="single" w:sz="4" w:space="0" w:color="auto"/>
              <w:right w:val="single" w:sz="4" w:space="0" w:color="auto"/>
            </w:tcBorders>
            <w:shd w:val="clear" w:color="auto" w:fill="auto"/>
            <w:noWrap/>
            <w:vAlign w:val="center"/>
            <w:hideMark/>
          </w:tcPr>
          <w:p w14:paraId="09107BF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86F81E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8D73AF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9E1A250"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89908C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w:t>
            </w:r>
          </w:p>
        </w:tc>
        <w:tc>
          <w:tcPr>
            <w:tcW w:w="3248" w:type="dxa"/>
            <w:tcBorders>
              <w:top w:val="nil"/>
              <w:left w:val="nil"/>
              <w:bottom w:val="single" w:sz="4" w:space="0" w:color="auto"/>
              <w:right w:val="single" w:sz="4" w:space="0" w:color="auto"/>
            </w:tcBorders>
            <w:shd w:val="clear" w:color="auto" w:fill="auto"/>
            <w:vAlign w:val="center"/>
            <w:hideMark/>
          </w:tcPr>
          <w:p w14:paraId="01F3ADA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7C59282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17</w:t>
            </w:r>
          </w:p>
        </w:tc>
        <w:tc>
          <w:tcPr>
            <w:tcW w:w="1276" w:type="dxa"/>
            <w:tcBorders>
              <w:top w:val="nil"/>
              <w:left w:val="nil"/>
              <w:bottom w:val="single" w:sz="4" w:space="0" w:color="auto"/>
              <w:right w:val="single" w:sz="4" w:space="0" w:color="auto"/>
            </w:tcBorders>
            <w:shd w:val="clear" w:color="auto" w:fill="auto"/>
            <w:vAlign w:val="center"/>
            <w:hideMark/>
          </w:tcPr>
          <w:p w14:paraId="0365FCC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732</w:t>
            </w:r>
          </w:p>
        </w:tc>
        <w:tc>
          <w:tcPr>
            <w:tcW w:w="1229" w:type="dxa"/>
            <w:tcBorders>
              <w:top w:val="nil"/>
              <w:left w:val="nil"/>
              <w:bottom w:val="single" w:sz="4" w:space="0" w:color="auto"/>
              <w:right w:val="single" w:sz="4" w:space="0" w:color="auto"/>
            </w:tcBorders>
            <w:shd w:val="clear" w:color="auto" w:fill="auto"/>
            <w:noWrap/>
            <w:vAlign w:val="center"/>
            <w:hideMark/>
          </w:tcPr>
          <w:p w14:paraId="7A9FD12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026F9F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24F5E4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9237820"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01CB7F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17</w:t>
            </w:r>
          </w:p>
        </w:tc>
        <w:tc>
          <w:tcPr>
            <w:tcW w:w="3248" w:type="dxa"/>
            <w:tcBorders>
              <w:top w:val="nil"/>
              <w:left w:val="nil"/>
              <w:bottom w:val="single" w:sz="4" w:space="0" w:color="auto"/>
              <w:right w:val="single" w:sz="4" w:space="0" w:color="auto"/>
            </w:tcBorders>
            <w:shd w:val="clear" w:color="auto" w:fill="auto"/>
            <w:vAlign w:val="center"/>
            <w:hideMark/>
          </w:tcPr>
          <w:p w14:paraId="18C9937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0829DEF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w:t>
            </w:r>
          </w:p>
        </w:tc>
        <w:tc>
          <w:tcPr>
            <w:tcW w:w="1276" w:type="dxa"/>
            <w:tcBorders>
              <w:top w:val="nil"/>
              <w:left w:val="nil"/>
              <w:bottom w:val="single" w:sz="4" w:space="0" w:color="auto"/>
              <w:right w:val="single" w:sz="4" w:space="0" w:color="auto"/>
            </w:tcBorders>
            <w:shd w:val="clear" w:color="auto" w:fill="auto"/>
            <w:vAlign w:val="center"/>
            <w:hideMark/>
          </w:tcPr>
          <w:p w14:paraId="495B9B2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732</w:t>
            </w:r>
          </w:p>
        </w:tc>
        <w:tc>
          <w:tcPr>
            <w:tcW w:w="1229" w:type="dxa"/>
            <w:tcBorders>
              <w:top w:val="nil"/>
              <w:left w:val="nil"/>
              <w:bottom w:val="single" w:sz="4" w:space="0" w:color="auto"/>
              <w:right w:val="single" w:sz="4" w:space="0" w:color="auto"/>
            </w:tcBorders>
            <w:shd w:val="clear" w:color="auto" w:fill="auto"/>
            <w:noWrap/>
            <w:vAlign w:val="center"/>
            <w:hideMark/>
          </w:tcPr>
          <w:p w14:paraId="5A5CC0F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363F01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BFD8D5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3964D7C"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0C44EB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w:t>
            </w:r>
          </w:p>
        </w:tc>
        <w:tc>
          <w:tcPr>
            <w:tcW w:w="3248" w:type="dxa"/>
            <w:tcBorders>
              <w:top w:val="nil"/>
              <w:left w:val="nil"/>
              <w:bottom w:val="single" w:sz="4" w:space="0" w:color="auto"/>
              <w:right w:val="single" w:sz="4" w:space="0" w:color="auto"/>
            </w:tcBorders>
            <w:shd w:val="clear" w:color="auto" w:fill="auto"/>
            <w:vAlign w:val="center"/>
            <w:hideMark/>
          </w:tcPr>
          <w:p w14:paraId="560BF22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vAlign w:val="center"/>
            <w:hideMark/>
          </w:tcPr>
          <w:p w14:paraId="2355CD2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w:t>
            </w:r>
          </w:p>
        </w:tc>
        <w:tc>
          <w:tcPr>
            <w:tcW w:w="1276" w:type="dxa"/>
            <w:tcBorders>
              <w:top w:val="nil"/>
              <w:left w:val="nil"/>
              <w:bottom w:val="single" w:sz="4" w:space="0" w:color="auto"/>
              <w:right w:val="single" w:sz="4" w:space="0" w:color="auto"/>
            </w:tcBorders>
            <w:shd w:val="clear" w:color="auto" w:fill="auto"/>
            <w:vAlign w:val="center"/>
            <w:hideMark/>
          </w:tcPr>
          <w:p w14:paraId="2DAC759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183</w:t>
            </w:r>
          </w:p>
        </w:tc>
        <w:tc>
          <w:tcPr>
            <w:tcW w:w="1229" w:type="dxa"/>
            <w:tcBorders>
              <w:top w:val="nil"/>
              <w:left w:val="nil"/>
              <w:bottom w:val="single" w:sz="4" w:space="0" w:color="auto"/>
              <w:right w:val="single" w:sz="4" w:space="0" w:color="auto"/>
            </w:tcBorders>
            <w:shd w:val="clear" w:color="auto" w:fill="auto"/>
            <w:noWrap/>
            <w:vAlign w:val="center"/>
            <w:hideMark/>
          </w:tcPr>
          <w:p w14:paraId="4C26DCB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9EE5CA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8655C6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C1D34F1"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82749C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w:t>
            </w:r>
          </w:p>
        </w:tc>
        <w:tc>
          <w:tcPr>
            <w:tcW w:w="3248" w:type="dxa"/>
            <w:tcBorders>
              <w:top w:val="nil"/>
              <w:left w:val="nil"/>
              <w:bottom w:val="single" w:sz="4" w:space="0" w:color="auto"/>
              <w:right w:val="single" w:sz="4" w:space="0" w:color="auto"/>
            </w:tcBorders>
            <w:shd w:val="clear" w:color="auto" w:fill="auto"/>
            <w:vAlign w:val="center"/>
            <w:hideMark/>
          </w:tcPr>
          <w:p w14:paraId="5645B52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obiekty terenowe</w:t>
            </w:r>
          </w:p>
        </w:tc>
        <w:tc>
          <w:tcPr>
            <w:tcW w:w="1134" w:type="dxa"/>
            <w:tcBorders>
              <w:top w:val="nil"/>
              <w:left w:val="nil"/>
              <w:bottom w:val="single" w:sz="4" w:space="0" w:color="auto"/>
              <w:right w:val="single" w:sz="4" w:space="0" w:color="auto"/>
            </w:tcBorders>
            <w:shd w:val="clear" w:color="auto" w:fill="auto"/>
            <w:vAlign w:val="center"/>
            <w:hideMark/>
          </w:tcPr>
          <w:p w14:paraId="4B426D0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20</w:t>
            </w:r>
          </w:p>
        </w:tc>
        <w:tc>
          <w:tcPr>
            <w:tcW w:w="1276" w:type="dxa"/>
            <w:tcBorders>
              <w:top w:val="nil"/>
              <w:left w:val="nil"/>
              <w:bottom w:val="single" w:sz="4" w:space="0" w:color="auto"/>
              <w:right w:val="single" w:sz="4" w:space="0" w:color="auto"/>
            </w:tcBorders>
            <w:shd w:val="clear" w:color="auto" w:fill="auto"/>
            <w:vAlign w:val="center"/>
            <w:hideMark/>
          </w:tcPr>
          <w:p w14:paraId="4E5EA98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2423</w:t>
            </w:r>
          </w:p>
        </w:tc>
        <w:tc>
          <w:tcPr>
            <w:tcW w:w="1229" w:type="dxa"/>
            <w:tcBorders>
              <w:top w:val="nil"/>
              <w:left w:val="nil"/>
              <w:bottom w:val="single" w:sz="4" w:space="0" w:color="auto"/>
              <w:right w:val="single" w:sz="4" w:space="0" w:color="auto"/>
            </w:tcBorders>
            <w:shd w:val="clear" w:color="auto" w:fill="auto"/>
            <w:noWrap/>
            <w:vAlign w:val="center"/>
            <w:hideMark/>
          </w:tcPr>
          <w:p w14:paraId="209A41B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8D6C5C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26DDF5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D86C4F5"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784C77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20</w:t>
            </w:r>
          </w:p>
        </w:tc>
        <w:tc>
          <w:tcPr>
            <w:tcW w:w="3248" w:type="dxa"/>
            <w:tcBorders>
              <w:top w:val="nil"/>
              <w:left w:val="nil"/>
              <w:bottom w:val="single" w:sz="4" w:space="0" w:color="auto"/>
              <w:right w:val="single" w:sz="4" w:space="0" w:color="auto"/>
            </w:tcBorders>
            <w:shd w:val="clear" w:color="auto" w:fill="auto"/>
            <w:vAlign w:val="center"/>
            <w:hideMark/>
          </w:tcPr>
          <w:p w14:paraId="1BE4BF6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vAlign w:val="center"/>
            <w:hideMark/>
          </w:tcPr>
          <w:p w14:paraId="318F9B7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21</w:t>
            </w:r>
          </w:p>
        </w:tc>
        <w:tc>
          <w:tcPr>
            <w:tcW w:w="1276" w:type="dxa"/>
            <w:tcBorders>
              <w:top w:val="nil"/>
              <w:left w:val="nil"/>
              <w:bottom w:val="single" w:sz="4" w:space="0" w:color="auto"/>
              <w:right w:val="single" w:sz="4" w:space="0" w:color="auto"/>
            </w:tcBorders>
            <w:shd w:val="clear" w:color="auto" w:fill="auto"/>
            <w:vAlign w:val="center"/>
            <w:hideMark/>
          </w:tcPr>
          <w:p w14:paraId="6D4C4E9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183</w:t>
            </w:r>
          </w:p>
        </w:tc>
        <w:tc>
          <w:tcPr>
            <w:tcW w:w="1229" w:type="dxa"/>
            <w:tcBorders>
              <w:top w:val="nil"/>
              <w:left w:val="nil"/>
              <w:bottom w:val="single" w:sz="4" w:space="0" w:color="auto"/>
              <w:right w:val="single" w:sz="4" w:space="0" w:color="auto"/>
            </w:tcBorders>
            <w:shd w:val="clear" w:color="auto" w:fill="auto"/>
            <w:noWrap/>
            <w:vAlign w:val="center"/>
            <w:hideMark/>
          </w:tcPr>
          <w:p w14:paraId="2370DF3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C2EFB8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174EBC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4904C58"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63EA85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21</w:t>
            </w:r>
          </w:p>
        </w:tc>
        <w:tc>
          <w:tcPr>
            <w:tcW w:w="3248" w:type="dxa"/>
            <w:tcBorders>
              <w:top w:val="nil"/>
              <w:left w:val="nil"/>
              <w:bottom w:val="single" w:sz="4" w:space="0" w:color="auto"/>
              <w:right w:val="single" w:sz="4" w:space="0" w:color="auto"/>
            </w:tcBorders>
            <w:shd w:val="clear" w:color="auto" w:fill="auto"/>
            <w:vAlign w:val="center"/>
            <w:hideMark/>
          </w:tcPr>
          <w:p w14:paraId="4CCE154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1913640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22</w:t>
            </w:r>
          </w:p>
        </w:tc>
        <w:tc>
          <w:tcPr>
            <w:tcW w:w="1276" w:type="dxa"/>
            <w:tcBorders>
              <w:top w:val="nil"/>
              <w:left w:val="nil"/>
              <w:bottom w:val="single" w:sz="4" w:space="0" w:color="auto"/>
              <w:right w:val="single" w:sz="4" w:space="0" w:color="auto"/>
            </w:tcBorders>
            <w:shd w:val="clear" w:color="auto" w:fill="auto"/>
            <w:vAlign w:val="center"/>
            <w:hideMark/>
          </w:tcPr>
          <w:p w14:paraId="17F0C6C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162</w:t>
            </w:r>
          </w:p>
        </w:tc>
        <w:tc>
          <w:tcPr>
            <w:tcW w:w="1229" w:type="dxa"/>
            <w:tcBorders>
              <w:top w:val="nil"/>
              <w:left w:val="nil"/>
              <w:bottom w:val="single" w:sz="4" w:space="0" w:color="auto"/>
              <w:right w:val="single" w:sz="4" w:space="0" w:color="auto"/>
            </w:tcBorders>
            <w:shd w:val="clear" w:color="auto" w:fill="auto"/>
            <w:noWrap/>
            <w:vAlign w:val="center"/>
            <w:hideMark/>
          </w:tcPr>
          <w:p w14:paraId="0B063AD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90B808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94E86A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10C34DA"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ECDB51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22</w:t>
            </w:r>
          </w:p>
        </w:tc>
        <w:tc>
          <w:tcPr>
            <w:tcW w:w="3248" w:type="dxa"/>
            <w:tcBorders>
              <w:top w:val="nil"/>
              <w:left w:val="nil"/>
              <w:bottom w:val="single" w:sz="4" w:space="0" w:color="auto"/>
              <w:right w:val="single" w:sz="4" w:space="0" w:color="auto"/>
            </w:tcBorders>
            <w:shd w:val="clear" w:color="auto" w:fill="auto"/>
            <w:vAlign w:val="center"/>
            <w:hideMark/>
          </w:tcPr>
          <w:p w14:paraId="14A92D9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materiałowo -technicznych</w:t>
            </w:r>
          </w:p>
        </w:tc>
        <w:tc>
          <w:tcPr>
            <w:tcW w:w="1134" w:type="dxa"/>
            <w:tcBorders>
              <w:top w:val="nil"/>
              <w:left w:val="nil"/>
              <w:bottom w:val="single" w:sz="4" w:space="0" w:color="auto"/>
              <w:right w:val="single" w:sz="4" w:space="0" w:color="auto"/>
            </w:tcBorders>
            <w:shd w:val="clear" w:color="auto" w:fill="auto"/>
            <w:vAlign w:val="center"/>
            <w:hideMark/>
          </w:tcPr>
          <w:p w14:paraId="3945D0F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w:t>
            </w:r>
          </w:p>
        </w:tc>
        <w:tc>
          <w:tcPr>
            <w:tcW w:w="1276" w:type="dxa"/>
            <w:tcBorders>
              <w:top w:val="nil"/>
              <w:left w:val="nil"/>
              <w:bottom w:val="single" w:sz="4" w:space="0" w:color="auto"/>
              <w:right w:val="single" w:sz="4" w:space="0" w:color="auto"/>
            </w:tcBorders>
            <w:shd w:val="clear" w:color="auto" w:fill="auto"/>
            <w:vAlign w:val="center"/>
            <w:hideMark/>
          </w:tcPr>
          <w:p w14:paraId="466E83E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155</w:t>
            </w:r>
          </w:p>
        </w:tc>
        <w:tc>
          <w:tcPr>
            <w:tcW w:w="1229" w:type="dxa"/>
            <w:tcBorders>
              <w:top w:val="nil"/>
              <w:left w:val="nil"/>
              <w:bottom w:val="single" w:sz="4" w:space="0" w:color="auto"/>
              <w:right w:val="single" w:sz="4" w:space="0" w:color="auto"/>
            </w:tcBorders>
            <w:shd w:val="clear" w:color="auto" w:fill="auto"/>
            <w:noWrap/>
            <w:vAlign w:val="center"/>
            <w:hideMark/>
          </w:tcPr>
          <w:p w14:paraId="18C6E52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152A1E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A1ACBD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0C74A55"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C547F5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w:t>
            </w:r>
          </w:p>
        </w:tc>
        <w:tc>
          <w:tcPr>
            <w:tcW w:w="3248" w:type="dxa"/>
            <w:tcBorders>
              <w:top w:val="nil"/>
              <w:left w:val="nil"/>
              <w:bottom w:val="single" w:sz="4" w:space="0" w:color="auto"/>
              <w:right w:val="single" w:sz="4" w:space="0" w:color="auto"/>
            </w:tcBorders>
            <w:shd w:val="clear" w:color="auto" w:fill="auto"/>
            <w:vAlign w:val="center"/>
            <w:hideMark/>
          </w:tcPr>
          <w:p w14:paraId="50A6E97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2E57CD4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24</w:t>
            </w:r>
          </w:p>
        </w:tc>
        <w:tc>
          <w:tcPr>
            <w:tcW w:w="1276" w:type="dxa"/>
            <w:tcBorders>
              <w:top w:val="nil"/>
              <w:left w:val="nil"/>
              <w:bottom w:val="single" w:sz="4" w:space="0" w:color="auto"/>
              <w:right w:val="single" w:sz="4" w:space="0" w:color="auto"/>
            </w:tcBorders>
            <w:shd w:val="clear" w:color="auto" w:fill="auto"/>
            <w:vAlign w:val="center"/>
            <w:hideMark/>
          </w:tcPr>
          <w:p w14:paraId="796BF6F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512</w:t>
            </w:r>
          </w:p>
        </w:tc>
        <w:tc>
          <w:tcPr>
            <w:tcW w:w="1229" w:type="dxa"/>
            <w:tcBorders>
              <w:top w:val="nil"/>
              <w:left w:val="nil"/>
              <w:bottom w:val="single" w:sz="4" w:space="0" w:color="auto"/>
              <w:right w:val="single" w:sz="4" w:space="0" w:color="auto"/>
            </w:tcBorders>
            <w:shd w:val="clear" w:color="auto" w:fill="auto"/>
            <w:noWrap/>
            <w:vAlign w:val="center"/>
            <w:hideMark/>
          </w:tcPr>
          <w:p w14:paraId="3DEE1C1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2B8D81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847424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6906D30"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87B67D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24</w:t>
            </w:r>
          </w:p>
        </w:tc>
        <w:tc>
          <w:tcPr>
            <w:tcW w:w="3248" w:type="dxa"/>
            <w:tcBorders>
              <w:top w:val="nil"/>
              <w:left w:val="nil"/>
              <w:bottom w:val="single" w:sz="4" w:space="0" w:color="auto"/>
              <w:right w:val="single" w:sz="4" w:space="0" w:color="auto"/>
            </w:tcBorders>
            <w:shd w:val="clear" w:color="auto" w:fill="auto"/>
            <w:vAlign w:val="center"/>
            <w:hideMark/>
          </w:tcPr>
          <w:p w14:paraId="514C399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vAlign w:val="center"/>
            <w:hideMark/>
          </w:tcPr>
          <w:p w14:paraId="744B1BF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25</w:t>
            </w:r>
          </w:p>
        </w:tc>
        <w:tc>
          <w:tcPr>
            <w:tcW w:w="1276" w:type="dxa"/>
            <w:tcBorders>
              <w:top w:val="nil"/>
              <w:left w:val="nil"/>
              <w:bottom w:val="single" w:sz="4" w:space="0" w:color="auto"/>
              <w:right w:val="single" w:sz="4" w:space="0" w:color="auto"/>
            </w:tcBorders>
            <w:shd w:val="clear" w:color="auto" w:fill="auto"/>
            <w:vAlign w:val="center"/>
            <w:hideMark/>
          </w:tcPr>
          <w:p w14:paraId="007BD99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183</w:t>
            </w:r>
          </w:p>
        </w:tc>
        <w:tc>
          <w:tcPr>
            <w:tcW w:w="1229" w:type="dxa"/>
            <w:tcBorders>
              <w:top w:val="nil"/>
              <w:left w:val="nil"/>
              <w:bottom w:val="single" w:sz="4" w:space="0" w:color="auto"/>
              <w:right w:val="single" w:sz="4" w:space="0" w:color="auto"/>
            </w:tcBorders>
            <w:shd w:val="clear" w:color="auto" w:fill="auto"/>
            <w:noWrap/>
            <w:vAlign w:val="center"/>
            <w:hideMark/>
          </w:tcPr>
          <w:p w14:paraId="2A569AF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783E94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A98E4D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F7D5883"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DB9BD2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25</w:t>
            </w:r>
          </w:p>
        </w:tc>
        <w:tc>
          <w:tcPr>
            <w:tcW w:w="3248" w:type="dxa"/>
            <w:tcBorders>
              <w:top w:val="nil"/>
              <w:left w:val="nil"/>
              <w:bottom w:val="single" w:sz="4" w:space="0" w:color="auto"/>
              <w:right w:val="single" w:sz="4" w:space="0" w:color="auto"/>
            </w:tcBorders>
            <w:shd w:val="clear" w:color="auto" w:fill="auto"/>
            <w:vAlign w:val="center"/>
            <w:hideMark/>
          </w:tcPr>
          <w:p w14:paraId="599A5E8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1229477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26</w:t>
            </w:r>
          </w:p>
        </w:tc>
        <w:tc>
          <w:tcPr>
            <w:tcW w:w="1276" w:type="dxa"/>
            <w:tcBorders>
              <w:top w:val="nil"/>
              <w:left w:val="nil"/>
              <w:bottom w:val="single" w:sz="4" w:space="0" w:color="auto"/>
              <w:right w:val="single" w:sz="4" w:space="0" w:color="auto"/>
            </w:tcBorders>
            <w:shd w:val="clear" w:color="auto" w:fill="auto"/>
            <w:vAlign w:val="center"/>
            <w:hideMark/>
          </w:tcPr>
          <w:p w14:paraId="54A7AC0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512</w:t>
            </w:r>
          </w:p>
        </w:tc>
        <w:tc>
          <w:tcPr>
            <w:tcW w:w="1229" w:type="dxa"/>
            <w:tcBorders>
              <w:top w:val="nil"/>
              <w:left w:val="nil"/>
              <w:bottom w:val="single" w:sz="4" w:space="0" w:color="auto"/>
              <w:right w:val="single" w:sz="4" w:space="0" w:color="auto"/>
            </w:tcBorders>
            <w:shd w:val="clear" w:color="auto" w:fill="auto"/>
            <w:noWrap/>
            <w:vAlign w:val="center"/>
            <w:hideMark/>
          </w:tcPr>
          <w:p w14:paraId="3F801FF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156941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17BA53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ED27DD9"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6B9824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26</w:t>
            </w:r>
          </w:p>
        </w:tc>
        <w:tc>
          <w:tcPr>
            <w:tcW w:w="3248" w:type="dxa"/>
            <w:tcBorders>
              <w:top w:val="nil"/>
              <w:left w:val="nil"/>
              <w:bottom w:val="single" w:sz="4" w:space="0" w:color="auto"/>
              <w:right w:val="single" w:sz="4" w:space="0" w:color="auto"/>
            </w:tcBorders>
            <w:shd w:val="clear" w:color="auto" w:fill="auto"/>
            <w:vAlign w:val="center"/>
            <w:hideMark/>
          </w:tcPr>
          <w:p w14:paraId="75C73B0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vAlign w:val="center"/>
            <w:hideMark/>
          </w:tcPr>
          <w:p w14:paraId="77304A9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27</w:t>
            </w:r>
          </w:p>
        </w:tc>
        <w:tc>
          <w:tcPr>
            <w:tcW w:w="1276" w:type="dxa"/>
            <w:tcBorders>
              <w:top w:val="nil"/>
              <w:left w:val="nil"/>
              <w:bottom w:val="single" w:sz="4" w:space="0" w:color="auto"/>
              <w:right w:val="single" w:sz="4" w:space="0" w:color="auto"/>
            </w:tcBorders>
            <w:shd w:val="clear" w:color="auto" w:fill="auto"/>
            <w:vAlign w:val="center"/>
            <w:hideMark/>
          </w:tcPr>
          <w:p w14:paraId="12AA74F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183</w:t>
            </w:r>
          </w:p>
        </w:tc>
        <w:tc>
          <w:tcPr>
            <w:tcW w:w="1229" w:type="dxa"/>
            <w:tcBorders>
              <w:top w:val="nil"/>
              <w:left w:val="nil"/>
              <w:bottom w:val="single" w:sz="4" w:space="0" w:color="auto"/>
              <w:right w:val="single" w:sz="4" w:space="0" w:color="auto"/>
            </w:tcBorders>
            <w:shd w:val="clear" w:color="auto" w:fill="auto"/>
            <w:noWrap/>
            <w:vAlign w:val="center"/>
            <w:hideMark/>
          </w:tcPr>
          <w:p w14:paraId="3056408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7F5A31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57E06A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0D37BC2"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C32E2B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27</w:t>
            </w:r>
          </w:p>
        </w:tc>
        <w:tc>
          <w:tcPr>
            <w:tcW w:w="3248" w:type="dxa"/>
            <w:tcBorders>
              <w:top w:val="nil"/>
              <w:left w:val="nil"/>
              <w:bottom w:val="single" w:sz="4" w:space="0" w:color="auto"/>
              <w:right w:val="single" w:sz="4" w:space="0" w:color="auto"/>
            </w:tcBorders>
            <w:shd w:val="clear" w:color="auto" w:fill="auto"/>
            <w:vAlign w:val="center"/>
            <w:hideMark/>
          </w:tcPr>
          <w:p w14:paraId="6730947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amunicji</w:t>
            </w:r>
          </w:p>
        </w:tc>
        <w:tc>
          <w:tcPr>
            <w:tcW w:w="1134" w:type="dxa"/>
            <w:tcBorders>
              <w:top w:val="nil"/>
              <w:left w:val="nil"/>
              <w:bottom w:val="single" w:sz="4" w:space="0" w:color="auto"/>
              <w:right w:val="single" w:sz="4" w:space="0" w:color="auto"/>
            </w:tcBorders>
            <w:shd w:val="clear" w:color="auto" w:fill="auto"/>
            <w:vAlign w:val="center"/>
            <w:hideMark/>
          </w:tcPr>
          <w:p w14:paraId="4DBCA17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28</w:t>
            </w:r>
          </w:p>
        </w:tc>
        <w:tc>
          <w:tcPr>
            <w:tcW w:w="1276" w:type="dxa"/>
            <w:tcBorders>
              <w:top w:val="nil"/>
              <w:left w:val="nil"/>
              <w:bottom w:val="single" w:sz="4" w:space="0" w:color="auto"/>
              <w:right w:val="single" w:sz="4" w:space="0" w:color="auto"/>
            </w:tcBorders>
            <w:shd w:val="clear" w:color="auto" w:fill="auto"/>
            <w:vAlign w:val="center"/>
            <w:hideMark/>
          </w:tcPr>
          <w:p w14:paraId="588A9B2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2859</w:t>
            </w:r>
          </w:p>
        </w:tc>
        <w:tc>
          <w:tcPr>
            <w:tcW w:w="1229" w:type="dxa"/>
            <w:tcBorders>
              <w:top w:val="nil"/>
              <w:left w:val="nil"/>
              <w:bottom w:val="single" w:sz="4" w:space="0" w:color="auto"/>
              <w:right w:val="single" w:sz="4" w:space="0" w:color="auto"/>
            </w:tcBorders>
            <w:shd w:val="clear" w:color="auto" w:fill="auto"/>
            <w:noWrap/>
            <w:vAlign w:val="center"/>
            <w:hideMark/>
          </w:tcPr>
          <w:p w14:paraId="586F3A5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E1D787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BA33FC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6083E5A"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C3F849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28</w:t>
            </w:r>
          </w:p>
        </w:tc>
        <w:tc>
          <w:tcPr>
            <w:tcW w:w="3248" w:type="dxa"/>
            <w:tcBorders>
              <w:top w:val="nil"/>
              <w:left w:val="nil"/>
              <w:bottom w:val="single" w:sz="4" w:space="0" w:color="auto"/>
              <w:right w:val="single" w:sz="4" w:space="0" w:color="auto"/>
            </w:tcBorders>
            <w:shd w:val="clear" w:color="auto" w:fill="auto"/>
            <w:vAlign w:val="center"/>
            <w:hideMark/>
          </w:tcPr>
          <w:p w14:paraId="4BCF4B4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vAlign w:val="center"/>
            <w:hideMark/>
          </w:tcPr>
          <w:p w14:paraId="6A87F79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29</w:t>
            </w:r>
          </w:p>
        </w:tc>
        <w:tc>
          <w:tcPr>
            <w:tcW w:w="1276" w:type="dxa"/>
            <w:tcBorders>
              <w:top w:val="nil"/>
              <w:left w:val="nil"/>
              <w:bottom w:val="single" w:sz="4" w:space="0" w:color="auto"/>
              <w:right w:val="single" w:sz="4" w:space="0" w:color="auto"/>
            </w:tcBorders>
            <w:shd w:val="clear" w:color="auto" w:fill="auto"/>
            <w:vAlign w:val="center"/>
            <w:hideMark/>
          </w:tcPr>
          <w:p w14:paraId="7D329EB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52</w:t>
            </w:r>
          </w:p>
        </w:tc>
        <w:tc>
          <w:tcPr>
            <w:tcW w:w="1229" w:type="dxa"/>
            <w:tcBorders>
              <w:top w:val="nil"/>
              <w:left w:val="nil"/>
              <w:bottom w:val="single" w:sz="4" w:space="0" w:color="auto"/>
              <w:right w:val="single" w:sz="4" w:space="0" w:color="auto"/>
            </w:tcBorders>
            <w:shd w:val="clear" w:color="auto" w:fill="auto"/>
            <w:noWrap/>
            <w:vAlign w:val="center"/>
            <w:hideMark/>
          </w:tcPr>
          <w:p w14:paraId="1A00CA0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B530A5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BC0945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ADECEAE"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54CCD9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29</w:t>
            </w:r>
          </w:p>
        </w:tc>
        <w:tc>
          <w:tcPr>
            <w:tcW w:w="3248" w:type="dxa"/>
            <w:tcBorders>
              <w:top w:val="nil"/>
              <w:left w:val="nil"/>
              <w:bottom w:val="single" w:sz="4" w:space="0" w:color="auto"/>
              <w:right w:val="single" w:sz="4" w:space="0" w:color="auto"/>
            </w:tcBorders>
            <w:shd w:val="clear" w:color="auto" w:fill="auto"/>
            <w:vAlign w:val="center"/>
            <w:hideMark/>
          </w:tcPr>
          <w:p w14:paraId="7E793F2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vAlign w:val="center"/>
            <w:hideMark/>
          </w:tcPr>
          <w:p w14:paraId="0C79893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30</w:t>
            </w:r>
          </w:p>
        </w:tc>
        <w:tc>
          <w:tcPr>
            <w:tcW w:w="1276" w:type="dxa"/>
            <w:tcBorders>
              <w:top w:val="nil"/>
              <w:left w:val="nil"/>
              <w:bottom w:val="single" w:sz="4" w:space="0" w:color="auto"/>
              <w:right w:val="single" w:sz="4" w:space="0" w:color="auto"/>
            </w:tcBorders>
            <w:shd w:val="clear" w:color="auto" w:fill="auto"/>
            <w:vAlign w:val="center"/>
            <w:hideMark/>
          </w:tcPr>
          <w:p w14:paraId="2D913A1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183</w:t>
            </w:r>
          </w:p>
        </w:tc>
        <w:tc>
          <w:tcPr>
            <w:tcW w:w="1229" w:type="dxa"/>
            <w:tcBorders>
              <w:top w:val="nil"/>
              <w:left w:val="nil"/>
              <w:bottom w:val="single" w:sz="4" w:space="0" w:color="auto"/>
              <w:right w:val="single" w:sz="4" w:space="0" w:color="auto"/>
            </w:tcBorders>
            <w:shd w:val="clear" w:color="auto" w:fill="auto"/>
            <w:noWrap/>
            <w:vAlign w:val="center"/>
            <w:hideMark/>
          </w:tcPr>
          <w:p w14:paraId="376DCED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AA58D3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C28234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8054DB1"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0ABF2A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30</w:t>
            </w:r>
          </w:p>
        </w:tc>
        <w:tc>
          <w:tcPr>
            <w:tcW w:w="3248" w:type="dxa"/>
            <w:tcBorders>
              <w:top w:val="nil"/>
              <w:left w:val="nil"/>
              <w:bottom w:val="single" w:sz="4" w:space="0" w:color="auto"/>
              <w:right w:val="single" w:sz="4" w:space="0" w:color="auto"/>
            </w:tcBorders>
            <w:shd w:val="clear" w:color="auto" w:fill="auto"/>
            <w:vAlign w:val="center"/>
            <w:hideMark/>
          </w:tcPr>
          <w:p w14:paraId="6F87E96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obiekty ogólno - wojskowe</w:t>
            </w:r>
          </w:p>
        </w:tc>
        <w:tc>
          <w:tcPr>
            <w:tcW w:w="1134" w:type="dxa"/>
            <w:tcBorders>
              <w:top w:val="nil"/>
              <w:left w:val="nil"/>
              <w:bottom w:val="single" w:sz="4" w:space="0" w:color="auto"/>
              <w:right w:val="single" w:sz="4" w:space="0" w:color="auto"/>
            </w:tcBorders>
            <w:shd w:val="clear" w:color="auto" w:fill="auto"/>
            <w:vAlign w:val="center"/>
            <w:hideMark/>
          </w:tcPr>
          <w:p w14:paraId="4C12B36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31</w:t>
            </w:r>
          </w:p>
        </w:tc>
        <w:tc>
          <w:tcPr>
            <w:tcW w:w="1276" w:type="dxa"/>
            <w:tcBorders>
              <w:top w:val="nil"/>
              <w:left w:val="nil"/>
              <w:bottom w:val="single" w:sz="4" w:space="0" w:color="auto"/>
              <w:right w:val="single" w:sz="4" w:space="0" w:color="auto"/>
            </w:tcBorders>
            <w:shd w:val="clear" w:color="auto" w:fill="auto"/>
            <w:vAlign w:val="center"/>
            <w:hideMark/>
          </w:tcPr>
          <w:p w14:paraId="0478F78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118</w:t>
            </w:r>
          </w:p>
        </w:tc>
        <w:tc>
          <w:tcPr>
            <w:tcW w:w="1229" w:type="dxa"/>
            <w:tcBorders>
              <w:top w:val="nil"/>
              <w:left w:val="nil"/>
              <w:bottom w:val="single" w:sz="4" w:space="0" w:color="auto"/>
              <w:right w:val="single" w:sz="4" w:space="0" w:color="auto"/>
            </w:tcBorders>
            <w:shd w:val="clear" w:color="auto" w:fill="auto"/>
            <w:noWrap/>
            <w:vAlign w:val="center"/>
            <w:hideMark/>
          </w:tcPr>
          <w:p w14:paraId="2FBD5EC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EE98C2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0B26CD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9DA050B"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E8248E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31</w:t>
            </w:r>
          </w:p>
        </w:tc>
        <w:tc>
          <w:tcPr>
            <w:tcW w:w="3248" w:type="dxa"/>
            <w:tcBorders>
              <w:top w:val="nil"/>
              <w:left w:val="nil"/>
              <w:bottom w:val="single" w:sz="4" w:space="0" w:color="auto"/>
              <w:right w:val="single" w:sz="4" w:space="0" w:color="auto"/>
            </w:tcBorders>
            <w:shd w:val="clear" w:color="auto" w:fill="auto"/>
            <w:vAlign w:val="center"/>
            <w:hideMark/>
          </w:tcPr>
          <w:p w14:paraId="3732C7D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vAlign w:val="center"/>
            <w:hideMark/>
          </w:tcPr>
          <w:p w14:paraId="32285BD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32</w:t>
            </w:r>
          </w:p>
        </w:tc>
        <w:tc>
          <w:tcPr>
            <w:tcW w:w="1276" w:type="dxa"/>
            <w:tcBorders>
              <w:top w:val="nil"/>
              <w:left w:val="nil"/>
              <w:bottom w:val="single" w:sz="4" w:space="0" w:color="auto"/>
              <w:right w:val="single" w:sz="4" w:space="0" w:color="auto"/>
            </w:tcBorders>
            <w:shd w:val="clear" w:color="auto" w:fill="auto"/>
            <w:vAlign w:val="center"/>
            <w:hideMark/>
          </w:tcPr>
          <w:p w14:paraId="51591D4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183</w:t>
            </w:r>
          </w:p>
        </w:tc>
        <w:tc>
          <w:tcPr>
            <w:tcW w:w="1229" w:type="dxa"/>
            <w:tcBorders>
              <w:top w:val="nil"/>
              <w:left w:val="nil"/>
              <w:bottom w:val="single" w:sz="4" w:space="0" w:color="auto"/>
              <w:right w:val="single" w:sz="4" w:space="0" w:color="auto"/>
            </w:tcBorders>
            <w:shd w:val="clear" w:color="auto" w:fill="auto"/>
            <w:noWrap/>
            <w:vAlign w:val="center"/>
            <w:hideMark/>
          </w:tcPr>
          <w:p w14:paraId="62C6020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14834A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A181B3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023A173"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C0069F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32</w:t>
            </w:r>
          </w:p>
        </w:tc>
        <w:tc>
          <w:tcPr>
            <w:tcW w:w="3248" w:type="dxa"/>
            <w:tcBorders>
              <w:top w:val="nil"/>
              <w:left w:val="nil"/>
              <w:bottom w:val="single" w:sz="4" w:space="0" w:color="auto"/>
              <w:right w:val="single" w:sz="4" w:space="0" w:color="auto"/>
            </w:tcBorders>
            <w:shd w:val="clear" w:color="auto" w:fill="auto"/>
            <w:vAlign w:val="center"/>
            <w:hideMark/>
          </w:tcPr>
          <w:p w14:paraId="76ECE83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materiałowo - technicznych</w:t>
            </w:r>
          </w:p>
        </w:tc>
        <w:tc>
          <w:tcPr>
            <w:tcW w:w="1134" w:type="dxa"/>
            <w:tcBorders>
              <w:top w:val="nil"/>
              <w:left w:val="nil"/>
              <w:bottom w:val="single" w:sz="4" w:space="0" w:color="auto"/>
              <w:right w:val="single" w:sz="4" w:space="0" w:color="auto"/>
            </w:tcBorders>
            <w:shd w:val="clear" w:color="auto" w:fill="auto"/>
            <w:vAlign w:val="center"/>
            <w:hideMark/>
          </w:tcPr>
          <w:p w14:paraId="7996540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33</w:t>
            </w:r>
          </w:p>
        </w:tc>
        <w:tc>
          <w:tcPr>
            <w:tcW w:w="1276" w:type="dxa"/>
            <w:tcBorders>
              <w:top w:val="nil"/>
              <w:left w:val="nil"/>
              <w:bottom w:val="single" w:sz="4" w:space="0" w:color="auto"/>
              <w:right w:val="single" w:sz="4" w:space="0" w:color="auto"/>
            </w:tcBorders>
            <w:shd w:val="clear" w:color="auto" w:fill="auto"/>
            <w:vAlign w:val="center"/>
            <w:hideMark/>
          </w:tcPr>
          <w:p w14:paraId="1721C7A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920</w:t>
            </w:r>
          </w:p>
        </w:tc>
        <w:tc>
          <w:tcPr>
            <w:tcW w:w="1229" w:type="dxa"/>
            <w:tcBorders>
              <w:top w:val="nil"/>
              <w:left w:val="nil"/>
              <w:bottom w:val="single" w:sz="4" w:space="0" w:color="auto"/>
              <w:right w:val="single" w:sz="4" w:space="0" w:color="auto"/>
            </w:tcBorders>
            <w:shd w:val="clear" w:color="auto" w:fill="auto"/>
            <w:noWrap/>
            <w:vAlign w:val="center"/>
            <w:hideMark/>
          </w:tcPr>
          <w:p w14:paraId="05F49C3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41AE32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689D0F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06D4676"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1F5985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33</w:t>
            </w:r>
          </w:p>
        </w:tc>
        <w:tc>
          <w:tcPr>
            <w:tcW w:w="3248" w:type="dxa"/>
            <w:tcBorders>
              <w:top w:val="nil"/>
              <w:left w:val="nil"/>
              <w:bottom w:val="single" w:sz="4" w:space="0" w:color="auto"/>
              <w:right w:val="single" w:sz="4" w:space="0" w:color="auto"/>
            </w:tcBorders>
            <w:shd w:val="clear" w:color="auto" w:fill="auto"/>
            <w:vAlign w:val="center"/>
            <w:hideMark/>
          </w:tcPr>
          <w:p w14:paraId="45E0FF3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materiałowo - technicznych</w:t>
            </w:r>
          </w:p>
        </w:tc>
        <w:tc>
          <w:tcPr>
            <w:tcW w:w="1134" w:type="dxa"/>
            <w:tcBorders>
              <w:top w:val="nil"/>
              <w:left w:val="nil"/>
              <w:bottom w:val="single" w:sz="4" w:space="0" w:color="auto"/>
              <w:right w:val="single" w:sz="4" w:space="0" w:color="auto"/>
            </w:tcBorders>
            <w:shd w:val="clear" w:color="auto" w:fill="auto"/>
            <w:vAlign w:val="center"/>
            <w:hideMark/>
          </w:tcPr>
          <w:p w14:paraId="63ACC09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34</w:t>
            </w:r>
          </w:p>
        </w:tc>
        <w:tc>
          <w:tcPr>
            <w:tcW w:w="1276" w:type="dxa"/>
            <w:tcBorders>
              <w:top w:val="nil"/>
              <w:left w:val="nil"/>
              <w:bottom w:val="single" w:sz="4" w:space="0" w:color="auto"/>
              <w:right w:val="single" w:sz="4" w:space="0" w:color="auto"/>
            </w:tcBorders>
            <w:shd w:val="clear" w:color="auto" w:fill="auto"/>
            <w:vAlign w:val="center"/>
            <w:hideMark/>
          </w:tcPr>
          <w:p w14:paraId="75666F1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320</w:t>
            </w:r>
          </w:p>
        </w:tc>
        <w:tc>
          <w:tcPr>
            <w:tcW w:w="1229" w:type="dxa"/>
            <w:tcBorders>
              <w:top w:val="nil"/>
              <w:left w:val="nil"/>
              <w:bottom w:val="single" w:sz="4" w:space="0" w:color="auto"/>
              <w:right w:val="single" w:sz="4" w:space="0" w:color="auto"/>
            </w:tcBorders>
            <w:shd w:val="clear" w:color="auto" w:fill="auto"/>
            <w:noWrap/>
            <w:vAlign w:val="center"/>
            <w:hideMark/>
          </w:tcPr>
          <w:p w14:paraId="75C0FC0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79192C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6B7B37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D33D3AC"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B34C92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34</w:t>
            </w:r>
          </w:p>
        </w:tc>
        <w:tc>
          <w:tcPr>
            <w:tcW w:w="3248" w:type="dxa"/>
            <w:tcBorders>
              <w:top w:val="nil"/>
              <w:left w:val="nil"/>
              <w:bottom w:val="single" w:sz="4" w:space="0" w:color="auto"/>
              <w:right w:val="single" w:sz="4" w:space="0" w:color="auto"/>
            </w:tcBorders>
            <w:shd w:val="clear" w:color="auto" w:fill="auto"/>
            <w:vAlign w:val="center"/>
            <w:hideMark/>
          </w:tcPr>
          <w:p w14:paraId="33159E0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w:t>
            </w:r>
          </w:p>
        </w:tc>
        <w:tc>
          <w:tcPr>
            <w:tcW w:w="1134" w:type="dxa"/>
            <w:tcBorders>
              <w:top w:val="nil"/>
              <w:left w:val="nil"/>
              <w:bottom w:val="single" w:sz="4" w:space="0" w:color="auto"/>
              <w:right w:val="single" w:sz="4" w:space="0" w:color="auto"/>
            </w:tcBorders>
            <w:shd w:val="clear" w:color="auto" w:fill="auto"/>
            <w:vAlign w:val="center"/>
            <w:hideMark/>
          </w:tcPr>
          <w:p w14:paraId="5F5D700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35</w:t>
            </w:r>
          </w:p>
        </w:tc>
        <w:tc>
          <w:tcPr>
            <w:tcW w:w="1276" w:type="dxa"/>
            <w:tcBorders>
              <w:top w:val="nil"/>
              <w:left w:val="nil"/>
              <w:bottom w:val="single" w:sz="4" w:space="0" w:color="auto"/>
              <w:right w:val="single" w:sz="4" w:space="0" w:color="auto"/>
            </w:tcBorders>
            <w:shd w:val="clear" w:color="auto" w:fill="auto"/>
            <w:vAlign w:val="center"/>
            <w:hideMark/>
          </w:tcPr>
          <w:p w14:paraId="1E9EA5F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84</w:t>
            </w:r>
          </w:p>
        </w:tc>
        <w:tc>
          <w:tcPr>
            <w:tcW w:w="1229" w:type="dxa"/>
            <w:tcBorders>
              <w:top w:val="nil"/>
              <w:left w:val="nil"/>
              <w:bottom w:val="single" w:sz="4" w:space="0" w:color="auto"/>
              <w:right w:val="single" w:sz="4" w:space="0" w:color="auto"/>
            </w:tcBorders>
            <w:shd w:val="clear" w:color="auto" w:fill="auto"/>
            <w:noWrap/>
            <w:vAlign w:val="center"/>
            <w:hideMark/>
          </w:tcPr>
          <w:p w14:paraId="4750BE4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FA09EA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FF460D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537A468"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84C56D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35</w:t>
            </w:r>
          </w:p>
        </w:tc>
        <w:tc>
          <w:tcPr>
            <w:tcW w:w="3248" w:type="dxa"/>
            <w:tcBorders>
              <w:top w:val="nil"/>
              <w:left w:val="nil"/>
              <w:bottom w:val="single" w:sz="4" w:space="0" w:color="auto"/>
              <w:right w:val="single" w:sz="4" w:space="0" w:color="auto"/>
            </w:tcBorders>
            <w:shd w:val="clear" w:color="auto" w:fill="auto"/>
            <w:vAlign w:val="center"/>
            <w:hideMark/>
          </w:tcPr>
          <w:p w14:paraId="23AC123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w:t>
            </w:r>
          </w:p>
        </w:tc>
        <w:tc>
          <w:tcPr>
            <w:tcW w:w="1134" w:type="dxa"/>
            <w:tcBorders>
              <w:top w:val="nil"/>
              <w:left w:val="nil"/>
              <w:bottom w:val="single" w:sz="4" w:space="0" w:color="auto"/>
              <w:right w:val="single" w:sz="4" w:space="0" w:color="auto"/>
            </w:tcBorders>
            <w:shd w:val="clear" w:color="auto" w:fill="auto"/>
            <w:vAlign w:val="center"/>
            <w:hideMark/>
          </w:tcPr>
          <w:p w14:paraId="1B43333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36</w:t>
            </w:r>
          </w:p>
        </w:tc>
        <w:tc>
          <w:tcPr>
            <w:tcW w:w="1276" w:type="dxa"/>
            <w:tcBorders>
              <w:top w:val="nil"/>
              <w:left w:val="nil"/>
              <w:bottom w:val="single" w:sz="4" w:space="0" w:color="auto"/>
              <w:right w:val="single" w:sz="4" w:space="0" w:color="auto"/>
            </w:tcBorders>
            <w:shd w:val="clear" w:color="auto" w:fill="auto"/>
            <w:vAlign w:val="center"/>
            <w:hideMark/>
          </w:tcPr>
          <w:p w14:paraId="7C1105D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84</w:t>
            </w:r>
          </w:p>
        </w:tc>
        <w:tc>
          <w:tcPr>
            <w:tcW w:w="1229" w:type="dxa"/>
            <w:tcBorders>
              <w:top w:val="nil"/>
              <w:left w:val="nil"/>
              <w:bottom w:val="single" w:sz="4" w:space="0" w:color="auto"/>
              <w:right w:val="single" w:sz="4" w:space="0" w:color="auto"/>
            </w:tcBorders>
            <w:shd w:val="clear" w:color="auto" w:fill="auto"/>
            <w:noWrap/>
            <w:vAlign w:val="center"/>
            <w:hideMark/>
          </w:tcPr>
          <w:p w14:paraId="341A1E2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903097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4900C6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4A413C2"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2AAE1F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36</w:t>
            </w:r>
          </w:p>
        </w:tc>
        <w:tc>
          <w:tcPr>
            <w:tcW w:w="3248" w:type="dxa"/>
            <w:tcBorders>
              <w:top w:val="nil"/>
              <w:left w:val="nil"/>
              <w:bottom w:val="single" w:sz="4" w:space="0" w:color="auto"/>
              <w:right w:val="single" w:sz="4" w:space="0" w:color="auto"/>
            </w:tcBorders>
            <w:shd w:val="clear" w:color="auto" w:fill="auto"/>
            <w:vAlign w:val="center"/>
            <w:hideMark/>
          </w:tcPr>
          <w:p w14:paraId="40AC168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w:t>
            </w:r>
          </w:p>
        </w:tc>
        <w:tc>
          <w:tcPr>
            <w:tcW w:w="1134" w:type="dxa"/>
            <w:tcBorders>
              <w:top w:val="nil"/>
              <w:left w:val="nil"/>
              <w:bottom w:val="single" w:sz="4" w:space="0" w:color="auto"/>
              <w:right w:val="single" w:sz="4" w:space="0" w:color="auto"/>
            </w:tcBorders>
            <w:shd w:val="clear" w:color="auto" w:fill="auto"/>
            <w:vAlign w:val="center"/>
            <w:hideMark/>
          </w:tcPr>
          <w:p w14:paraId="24E80EC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37</w:t>
            </w:r>
          </w:p>
        </w:tc>
        <w:tc>
          <w:tcPr>
            <w:tcW w:w="1276" w:type="dxa"/>
            <w:tcBorders>
              <w:top w:val="nil"/>
              <w:left w:val="nil"/>
              <w:bottom w:val="single" w:sz="4" w:space="0" w:color="auto"/>
              <w:right w:val="single" w:sz="4" w:space="0" w:color="auto"/>
            </w:tcBorders>
            <w:shd w:val="clear" w:color="auto" w:fill="auto"/>
            <w:vAlign w:val="center"/>
            <w:hideMark/>
          </w:tcPr>
          <w:p w14:paraId="758CDAA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54</w:t>
            </w:r>
          </w:p>
        </w:tc>
        <w:tc>
          <w:tcPr>
            <w:tcW w:w="1229" w:type="dxa"/>
            <w:tcBorders>
              <w:top w:val="nil"/>
              <w:left w:val="nil"/>
              <w:bottom w:val="single" w:sz="4" w:space="0" w:color="auto"/>
              <w:right w:val="single" w:sz="4" w:space="0" w:color="auto"/>
            </w:tcBorders>
            <w:shd w:val="clear" w:color="auto" w:fill="auto"/>
            <w:noWrap/>
            <w:vAlign w:val="center"/>
            <w:hideMark/>
          </w:tcPr>
          <w:p w14:paraId="37AD7FD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60DBA5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7B34D2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1903A40"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596C89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37</w:t>
            </w:r>
          </w:p>
        </w:tc>
        <w:tc>
          <w:tcPr>
            <w:tcW w:w="3248" w:type="dxa"/>
            <w:tcBorders>
              <w:top w:val="nil"/>
              <w:left w:val="nil"/>
              <w:bottom w:val="single" w:sz="4" w:space="0" w:color="auto"/>
              <w:right w:val="single" w:sz="4" w:space="0" w:color="auto"/>
            </w:tcBorders>
            <w:shd w:val="clear" w:color="auto" w:fill="auto"/>
            <w:vAlign w:val="center"/>
            <w:hideMark/>
          </w:tcPr>
          <w:p w14:paraId="449A8E9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mps</w:t>
            </w:r>
          </w:p>
        </w:tc>
        <w:tc>
          <w:tcPr>
            <w:tcW w:w="1134" w:type="dxa"/>
            <w:tcBorders>
              <w:top w:val="nil"/>
              <w:left w:val="nil"/>
              <w:bottom w:val="single" w:sz="4" w:space="0" w:color="auto"/>
              <w:right w:val="single" w:sz="4" w:space="0" w:color="auto"/>
            </w:tcBorders>
            <w:shd w:val="clear" w:color="auto" w:fill="auto"/>
            <w:vAlign w:val="center"/>
            <w:hideMark/>
          </w:tcPr>
          <w:p w14:paraId="785D1E1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38</w:t>
            </w:r>
          </w:p>
        </w:tc>
        <w:tc>
          <w:tcPr>
            <w:tcW w:w="1276" w:type="dxa"/>
            <w:tcBorders>
              <w:top w:val="nil"/>
              <w:left w:val="nil"/>
              <w:bottom w:val="single" w:sz="4" w:space="0" w:color="auto"/>
              <w:right w:val="single" w:sz="4" w:space="0" w:color="auto"/>
            </w:tcBorders>
            <w:shd w:val="clear" w:color="auto" w:fill="auto"/>
            <w:vAlign w:val="center"/>
            <w:hideMark/>
          </w:tcPr>
          <w:p w14:paraId="2758D73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w:t>
            </w:r>
          </w:p>
        </w:tc>
        <w:tc>
          <w:tcPr>
            <w:tcW w:w="1229" w:type="dxa"/>
            <w:tcBorders>
              <w:top w:val="nil"/>
              <w:left w:val="nil"/>
              <w:bottom w:val="single" w:sz="4" w:space="0" w:color="auto"/>
              <w:right w:val="single" w:sz="4" w:space="0" w:color="auto"/>
            </w:tcBorders>
            <w:shd w:val="clear" w:color="auto" w:fill="auto"/>
            <w:noWrap/>
            <w:vAlign w:val="center"/>
            <w:hideMark/>
          </w:tcPr>
          <w:p w14:paraId="16441D2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E1E933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6038EF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7D459CD"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5177CA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38</w:t>
            </w:r>
          </w:p>
        </w:tc>
        <w:tc>
          <w:tcPr>
            <w:tcW w:w="3248" w:type="dxa"/>
            <w:tcBorders>
              <w:top w:val="nil"/>
              <w:left w:val="nil"/>
              <w:bottom w:val="single" w:sz="4" w:space="0" w:color="auto"/>
              <w:right w:val="single" w:sz="4" w:space="0" w:color="auto"/>
            </w:tcBorders>
            <w:shd w:val="clear" w:color="auto" w:fill="auto"/>
            <w:vAlign w:val="center"/>
            <w:hideMark/>
          </w:tcPr>
          <w:p w14:paraId="1115A62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mps</w:t>
            </w:r>
          </w:p>
        </w:tc>
        <w:tc>
          <w:tcPr>
            <w:tcW w:w="1134" w:type="dxa"/>
            <w:tcBorders>
              <w:top w:val="nil"/>
              <w:left w:val="nil"/>
              <w:bottom w:val="single" w:sz="4" w:space="0" w:color="auto"/>
              <w:right w:val="single" w:sz="4" w:space="0" w:color="auto"/>
            </w:tcBorders>
            <w:shd w:val="clear" w:color="auto" w:fill="auto"/>
            <w:vAlign w:val="center"/>
            <w:hideMark/>
          </w:tcPr>
          <w:p w14:paraId="0693E25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39</w:t>
            </w:r>
          </w:p>
        </w:tc>
        <w:tc>
          <w:tcPr>
            <w:tcW w:w="1276" w:type="dxa"/>
            <w:tcBorders>
              <w:top w:val="nil"/>
              <w:left w:val="nil"/>
              <w:bottom w:val="single" w:sz="4" w:space="0" w:color="auto"/>
              <w:right w:val="single" w:sz="4" w:space="0" w:color="auto"/>
            </w:tcBorders>
            <w:shd w:val="clear" w:color="auto" w:fill="auto"/>
            <w:vAlign w:val="center"/>
            <w:hideMark/>
          </w:tcPr>
          <w:p w14:paraId="725ED19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w:t>
            </w:r>
          </w:p>
        </w:tc>
        <w:tc>
          <w:tcPr>
            <w:tcW w:w="1229" w:type="dxa"/>
            <w:tcBorders>
              <w:top w:val="nil"/>
              <w:left w:val="nil"/>
              <w:bottom w:val="single" w:sz="4" w:space="0" w:color="auto"/>
              <w:right w:val="single" w:sz="4" w:space="0" w:color="auto"/>
            </w:tcBorders>
            <w:shd w:val="clear" w:color="auto" w:fill="auto"/>
            <w:noWrap/>
            <w:vAlign w:val="center"/>
            <w:hideMark/>
          </w:tcPr>
          <w:p w14:paraId="3A9C3BB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6ACBB6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B9ED81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B8B5BE0"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885BB8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39</w:t>
            </w:r>
          </w:p>
        </w:tc>
        <w:tc>
          <w:tcPr>
            <w:tcW w:w="3248" w:type="dxa"/>
            <w:tcBorders>
              <w:top w:val="nil"/>
              <w:left w:val="nil"/>
              <w:bottom w:val="single" w:sz="4" w:space="0" w:color="auto"/>
              <w:right w:val="single" w:sz="4" w:space="0" w:color="auto"/>
            </w:tcBorders>
            <w:shd w:val="clear" w:color="auto" w:fill="auto"/>
            <w:vAlign w:val="center"/>
            <w:hideMark/>
          </w:tcPr>
          <w:p w14:paraId="4D79054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ogólnego przeznaczenia</w:t>
            </w:r>
          </w:p>
        </w:tc>
        <w:tc>
          <w:tcPr>
            <w:tcW w:w="1134" w:type="dxa"/>
            <w:tcBorders>
              <w:top w:val="nil"/>
              <w:left w:val="nil"/>
              <w:bottom w:val="single" w:sz="4" w:space="0" w:color="auto"/>
              <w:right w:val="single" w:sz="4" w:space="0" w:color="auto"/>
            </w:tcBorders>
            <w:shd w:val="clear" w:color="auto" w:fill="auto"/>
            <w:vAlign w:val="center"/>
            <w:hideMark/>
          </w:tcPr>
          <w:p w14:paraId="36CBAA8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40</w:t>
            </w:r>
          </w:p>
        </w:tc>
        <w:tc>
          <w:tcPr>
            <w:tcW w:w="1276" w:type="dxa"/>
            <w:tcBorders>
              <w:top w:val="nil"/>
              <w:left w:val="nil"/>
              <w:bottom w:val="single" w:sz="4" w:space="0" w:color="auto"/>
              <w:right w:val="single" w:sz="4" w:space="0" w:color="auto"/>
            </w:tcBorders>
            <w:shd w:val="clear" w:color="auto" w:fill="auto"/>
            <w:vAlign w:val="center"/>
            <w:hideMark/>
          </w:tcPr>
          <w:p w14:paraId="3E5A49B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350</w:t>
            </w:r>
          </w:p>
        </w:tc>
        <w:tc>
          <w:tcPr>
            <w:tcW w:w="1229" w:type="dxa"/>
            <w:tcBorders>
              <w:top w:val="nil"/>
              <w:left w:val="nil"/>
              <w:bottom w:val="single" w:sz="4" w:space="0" w:color="auto"/>
              <w:right w:val="single" w:sz="4" w:space="0" w:color="auto"/>
            </w:tcBorders>
            <w:shd w:val="clear" w:color="auto" w:fill="auto"/>
            <w:noWrap/>
            <w:vAlign w:val="center"/>
            <w:hideMark/>
          </w:tcPr>
          <w:p w14:paraId="28CC078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64938B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21144D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497A314"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C5083C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40</w:t>
            </w:r>
          </w:p>
        </w:tc>
        <w:tc>
          <w:tcPr>
            <w:tcW w:w="3248" w:type="dxa"/>
            <w:tcBorders>
              <w:top w:val="nil"/>
              <w:left w:val="nil"/>
              <w:bottom w:val="single" w:sz="4" w:space="0" w:color="auto"/>
              <w:right w:val="single" w:sz="4" w:space="0" w:color="auto"/>
            </w:tcBorders>
            <w:shd w:val="clear" w:color="auto" w:fill="auto"/>
            <w:vAlign w:val="center"/>
            <w:hideMark/>
          </w:tcPr>
          <w:p w14:paraId="07DD511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Stacja benzynowa KSP-20</w:t>
            </w:r>
          </w:p>
        </w:tc>
        <w:tc>
          <w:tcPr>
            <w:tcW w:w="1134" w:type="dxa"/>
            <w:tcBorders>
              <w:top w:val="nil"/>
              <w:left w:val="nil"/>
              <w:bottom w:val="single" w:sz="4" w:space="0" w:color="auto"/>
              <w:right w:val="single" w:sz="4" w:space="0" w:color="auto"/>
            </w:tcBorders>
            <w:shd w:val="clear" w:color="auto" w:fill="auto"/>
            <w:vAlign w:val="center"/>
            <w:hideMark/>
          </w:tcPr>
          <w:p w14:paraId="507D0F1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41</w:t>
            </w:r>
          </w:p>
        </w:tc>
        <w:tc>
          <w:tcPr>
            <w:tcW w:w="1276" w:type="dxa"/>
            <w:tcBorders>
              <w:top w:val="nil"/>
              <w:left w:val="nil"/>
              <w:bottom w:val="single" w:sz="4" w:space="0" w:color="auto"/>
              <w:right w:val="single" w:sz="4" w:space="0" w:color="auto"/>
            </w:tcBorders>
            <w:shd w:val="clear" w:color="auto" w:fill="auto"/>
            <w:vAlign w:val="center"/>
            <w:hideMark/>
          </w:tcPr>
          <w:p w14:paraId="68B7B0A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86</w:t>
            </w:r>
          </w:p>
        </w:tc>
        <w:tc>
          <w:tcPr>
            <w:tcW w:w="1229" w:type="dxa"/>
            <w:tcBorders>
              <w:top w:val="nil"/>
              <w:left w:val="nil"/>
              <w:bottom w:val="single" w:sz="4" w:space="0" w:color="auto"/>
              <w:right w:val="single" w:sz="4" w:space="0" w:color="auto"/>
            </w:tcBorders>
            <w:shd w:val="clear" w:color="auto" w:fill="auto"/>
            <w:noWrap/>
            <w:vAlign w:val="center"/>
            <w:hideMark/>
          </w:tcPr>
          <w:p w14:paraId="69FFE5D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920F1F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FEEBB6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3B65E32"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857EF2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41</w:t>
            </w:r>
          </w:p>
        </w:tc>
        <w:tc>
          <w:tcPr>
            <w:tcW w:w="3248" w:type="dxa"/>
            <w:tcBorders>
              <w:top w:val="nil"/>
              <w:left w:val="nil"/>
              <w:bottom w:val="single" w:sz="4" w:space="0" w:color="auto"/>
              <w:right w:val="single" w:sz="4" w:space="0" w:color="auto"/>
            </w:tcBorders>
            <w:shd w:val="clear" w:color="auto" w:fill="auto"/>
            <w:noWrap/>
            <w:vAlign w:val="center"/>
            <w:hideMark/>
          </w:tcPr>
          <w:p w14:paraId="107DE66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Place utwardzone</w:t>
            </w:r>
          </w:p>
        </w:tc>
        <w:tc>
          <w:tcPr>
            <w:tcW w:w="1134" w:type="dxa"/>
            <w:tcBorders>
              <w:top w:val="nil"/>
              <w:left w:val="nil"/>
              <w:bottom w:val="single" w:sz="4" w:space="0" w:color="auto"/>
              <w:right w:val="single" w:sz="4" w:space="0" w:color="auto"/>
            </w:tcBorders>
            <w:shd w:val="clear" w:color="auto" w:fill="auto"/>
            <w:noWrap/>
            <w:vAlign w:val="center"/>
            <w:hideMark/>
          </w:tcPr>
          <w:p w14:paraId="48FC212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0B91CAE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10673</w:t>
            </w:r>
          </w:p>
        </w:tc>
        <w:tc>
          <w:tcPr>
            <w:tcW w:w="1229" w:type="dxa"/>
            <w:tcBorders>
              <w:top w:val="nil"/>
              <w:left w:val="nil"/>
              <w:bottom w:val="single" w:sz="4" w:space="0" w:color="auto"/>
              <w:right w:val="single" w:sz="4" w:space="0" w:color="auto"/>
            </w:tcBorders>
            <w:shd w:val="clear" w:color="auto" w:fill="auto"/>
            <w:vAlign w:val="center"/>
            <w:hideMark/>
          </w:tcPr>
          <w:p w14:paraId="7322276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m²</w:t>
            </w:r>
          </w:p>
        </w:tc>
        <w:tc>
          <w:tcPr>
            <w:tcW w:w="1418" w:type="dxa"/>
            <w:tcBorders>
              <w:top w:val="nil"/>
              <w:left w:val="nil"/>
              <w:bottom w:val="single" w:sz="4" w:space="0" w:color="auto"/>
              <w:right w:val="single" w:sz="4" w:space="0" w:color="auto"/>
            </w:tcBorders>
            <w:shd w:val="clear" w:color="auto" w:fill="auto"/>
            <w:vAlign w:val="center"/>
            <w:hideMark/>
          </w:tcPr>
          <w:p w14:paraId="004DB32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FDF471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E996B85"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648988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42</w:t>
            </w:r>
          </w:p>
        </w:tc>
        <w:tc>
          <w:tcPr>
            <w:tcW w:w="3248" w:type="dxa"/>
            <w:tcBorders>
              <w:top w:val="nil"/>
              <w:left w:val="nil"/>
              <w:bottom w:val="single" w:sz="4" w:space="0" w:color="auto"/>
              <w:right w:val="single" w:sz="4" w:space="0" w:color="auto"/>
            </w:tcBorders>
            <w:shd w:val="clear" w:color="auto" w:fill="auto"/>
            <w:noWrap/>
            <w:vAlign w:val="center"/>
            <w:hideMark/>
          </w:tcPr>
          <w:p w14:paraId="1A10505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Drogi utwardzone</w:t>
            </w:r>
          </w:p>
        </w:tc>
        <w:tc>
          <w:tcPr>
            <w:tcW w:w="1134" w:type="dxa"/>
            <w:tcBorders>
              <w:top w:val="nil"/>
              <w:left w:val="nil"/>
              <w:bottom w:val="single" w:sz="4" w:space="0" w:color="auto"/>
              <w:right w:val="single" w:sz="4" w:space="0" w:color="auto"/>
            </w:tcBorders>
            <w:shd w:val="clear" w:color="auto" w:fill="auto"/>
            <w:noWrap/>
            <w:vAlign w:val="center"/>
            <w:hideMark/>
          </w:tcPr>
          <w:p w14:paraId="7EE685D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6CA8CB4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2588</w:t>
            </w:r>
          </w:p>
        </w:tc>
        <w:tc>
          <w:tcPr>
            <w:tcW w:w="1229" w:type="dxa"/>
            <w:tcBorders>
              <w:top w:val="nil"/>
              <w:left w:val="nil"/>
              <w:bottom w:val="single" w:sz="4" w:space="0" w:color="auto"/>
              <w:right w:val="single" w:sz="4" w:space="0" w:color="auto"/>
            </w:tcBorders>
            <w:shd w:val="clear" w:color="auto" w:fill="auto"/>
            <w:vAlign w:val="center"/>
            <w:hideMark/>
          </w:tcPr>
          <w:p w14:paraId="228BB56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mb</w:t>
            </w:r>
          </w:p>
        </w:tc>
        <w:tc>
          <w:tcPr>
            <w:tcW w:w="1418" w:type="dxa"/>
            <w:tcBorders>
              <w:top w:val="nil"/>
              <w:left w:val="nil"/>
              <w:bottom w:val="single" w:sz="4" w:space="0" w:color="auto"/>
              <w:right w:val="single" w:sz="4" w:space="0" w:color="auto"/>
            </w:tcBorders>
            <w:shd w:val="clear" w:color="auto" w:fill="auto"/>
            <w:vAlign w:val="center"/>
            <w:hideMark/>
          </w:tcPr>
          <w:p w14:paraId="64BB942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B2E69B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E56E135"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EBE73F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43</w:t>
            </w:r>
          </w:p>
        </w:tc>
        <w:tc>
          <w:tcPr>
            <w:tcW w:w="3248" w:type="dxa"/>
            <w:tcBorders>
              <w:top w:val="nil"/>
              <w:left w:val="nil"/>
              <w:bottom w:val="single" w:sz="4" w:space="0" w:color="auto"/>
              <w:right w:val="single" w:sz="4" w:space="0" w:color="auto"/>
            </w:tcBorders>
            <w:shd w:val="clear" w:color="auto" w:fill="auto"/>
            <w:noWrap/>
            <w:vAlign w:val="center"/>
            <w:hideMark/>
          </w:tcPr>
          <w:p w14:paraId="5B74338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Ogrodzenie nietrwałe</w:t>
            </w:r>
          </w:p>
        </w:tc>
        <w:tc>
          <w:tcPr>
            <w:tcW w:w="1134" w:type="dxa"/>
            <w:tcBorders>
              <w:top w:val="nil"/>
              <w:left w:val="nil"/>
              <w:bottom w:val="single" w:sz="4" w:space="0" w:color="auto"/>
              <w:right w:val="single" w:sz="4" w:space="0" w:color="auto"/>
            </w:tcBorders>
            <w:shd w:val="clear" w:color="auto" w:fill="auto"/>
            <w:noWrap/>
            <w:vAlign w:val="center"/>
            <w:hideMark/>
          </w:tcPr>
          <w:p w14:paraId="13E9CFF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0BDBC4E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6086</w:t>
            </w:r>
          </w:p>
        </w:tc>
        <w:tc>
          <w:tcPr>
            <w:tcW w:w="1229" w:type="dxa"/>
            <w:tcBorders>
              <w:top w:val="nil"/>
              <w:left w:val="nil"/>
              <w:bottom w:val="single" w:sz="4" w:space="0" w:color="auto"/>
              <w:right w:val="single" w:sz="4" w:space="0" w:color="auto"/>
            </w:tcBorders>
            <w:shd w:val="clear" w:color="auto" w:fill="auto"/>
            <w:vAlign w:val="center"/>
            <w:hideMark/>
          </w:tcPr>
          <w:p w14:paraId="091D455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mb</w:t>
            </w:r>
          </w:p>
        </w:tc>
        <w:tc>
          <w:tcPr>
            <w:tcW w:w="1418" w:type="dxa"/>
            <w:tcBorders>
              <w:top w:val="nil"/>
              <w:left w:val="nil"/>
              <w:bottom w:val="single" w:sz="4" w:space="0" w:color="auto"/>
              <w:right w:val="single" w:sz="4" w:space="0" w:color="auto"/>
            </w:tcBorders>
            <w:shd w:val="clear" w:color="auto" w:fill="auto"/>
            <w:vAlign w:val="center"/>
            <w:hideMark/>
          </w:tcPr>
          <w:p w14:paraId="42F993F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BAD31A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13977FA"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60A8CB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44</w:t>
            </w:r>
          </w:p>
        </w:tc>
        <w:tc>
          <w:tcPr>
            <w:tcW w:w="3248" w:type="dxa"/>
            <w:tcBorders>
              <w:top w:val="nil"/>
              <w:left w:val="nil"/>
              <w:bottom w:val="single" w:sz="4" w:space="0" w:color="auto"/>
              <w:right w:val="single" w:sz="4" w:space="0" w:color="auto"/>
            </w:tcBorders>
            <w:shd w:val="clear" w:color="auto" w:fill="auto"/>
            <w:vAlign w:val="center"/>
            <w:hideMark/>
          </w:tcPr>
          <w:p w14:paraId="7DC60A5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Trybuna nie zadaszona</w:t>
            </w:r>
          </w:p>
        </w:tc>
        <w:tc>
          <w:tcPr>
            <w:tcW w:w="1134" w:type="dxa"/>
            <w:tcBorders>
              <w:top w:val="nil"/>
              <w:left w:val="nil"/>
              <w:bottom w:val="single" w:sz="4" w:space="0" w:color="auto"/>
              <w:right w:val="single" w:sz="4" w:space="0" w:color="auto"/>
            </w:tcBorders>
            <w:shd w:val="clear" w:color="auto" w:fill="auto"/>
            <w:noWrap/>
            <w:vAlign w:val="center"/>
            <w:hideMark/>
          </w:tcPr>
          <w:p w14:paraId="3188C4F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66F810B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55A61B0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6068315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838AC5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E49C630"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4BC85E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45</w:t>
            </w:r>
          </w:p>
        </w:tc>
        <w:tc>
          <w:tcPr>
            <w:tcW w:w="3248" w:type="dxa"/>
            <w:tcBorders>
              <w:top w:val="nil"/>
              <w:left w:val="nil"/>
              <w:bottom w:val="single" w:sz="4" w:space="0" w:color="auto"/>
              <w:right w:val="single" w:sz="4" w:space="0" w:color="auto"/>
            </w:tcBorders>
            <w:shd w:val="clear" w:color="auto" w:fill="auto"/>
            <w:vAlign w:val="center"/>
            <w:hideMark/>
          </w:tcPr>
          <w:p w14:paraId="6F694E0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Ośrodek szkolenia fizycznego</w:t>
            </w:r>
          </w:p>
        </w:tc>
        <w:tc>
          <w:tcPr>
            <w:tcW w:w="1134" w:type="dxa"/>
            <w:tcBorders>
              <w:top w:val="nil"/>
              <w:left w:val="nil"/>
              <w:bottom w:val="single" w:sz="4" w:space="0" w:color="auto"/>
              <w:right w:val="single" w:sz="4" w:space="0" w:color="auto"/>
            </w:tcBorders>
            <w:shd w:val="clear" w:color="auto" w:fill="auto"/>
            <w:noWrap/>
            <w:vAlign w:val="center"/>
            <w:hideMark/>
          </w:tcPr>
          <w:p w14:paraId="35E31FF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654EDE4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1DB28B4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65953CA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9452FD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444ED8C"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F45134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46</w:t>
            </w:r>
          </w:p>
        </w:tc>
        <w:tc>
          <w:tcPr>
            <w:tcW w:w="3248" w:type="dxa"/>
            <w:tcBorders>
              <w:top w:val="nil"/>
              <w:left w:val="nil"/>
              <w:bottom w:val="single" w:sz="4" w:space="0" w:color="auto"/>
              <w:right w:val="single" w:sz="4" w:space="0" w:color="auto"/>
            </w:tcBorders>
            <w:shd w:val="clear" w:color="auto" w:fill="auto"/>
            <w:vAlign w:val="center"/>
            <w:hideMark/>
          </w:tcPr>
          <w:p w14:paraId="28015D9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Ośrodek szkolenia z regulaminów</w:t>
            </w:r>
          </w:p>
        </w:tc>
        <w:tc>
          <w:tcPr>
            <w:tcW w:w="1134" w:type="dxa"/>
            <w:tcBorders>
              <w:top w:val="nil"/>
              <w:left w:val="nil"/>
              <w:bottom w:val="single" w:sz="4" w:space="0" w:color="auto"/>
              <w:right w:val="single" w:sz="4" w:space="0" w:color="auto"/>
            </w:tcBorders>
            <w:shd w:val="clear" w:color="auto" w:fill="auto"/>
            <w:noWrap/>
            <w:vAlign w:val="center"/>
            <w:hideMark/>
          </w:tcPr>
          <w:p w14:paraId="577038A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073B485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08534FB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7F25904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F1C85C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659F0DD"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359EDE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47</w:t>
            </w:r>
          </w:p>
        </w:tc>
        <w:tc>
          <w:tcPr>
            <w:tcW w:w="3248" w:type="dxa"/>
            <w:tcBorders>
              <w:top w:val="nil"/>
              <w:left w:val="nil"/>
              <w:bottom w:val="single" w:sz="4" w:space="0" w:color="auto"/>
              <w:right w:val="single" w:sz="4" w:space="0" w:color="auto"/>
            </w:tcBorders>
            <w:shd w:val="clear" w:color="auto" w:fill="auto"/>
            <w:vAlign w:val="center"/>
            <w:hideMark/>
          </w:tcPr>
          <w:p w14:paraId="6C095D4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Plac treningów ogniowych</w:t>
            </w:r>
          </w:p>
        </w:tc>
        <w:tc>
          <w:tcPr>
            <w:tcW w:w="1134" w:type="dxa"/>
            <w:tcBorders>
              <w:top w:val="nil"/>
              <w:left w:val="nil"/>
              <w:bottom w:val="single" w:sz="4" w:space="0" w:color="auto"/>
              <w:right w:val="single" w:sz="4" w:space="0" w:color="auto"/>
            </w:tcBorders>
            <w:shd w:val="clear" w:color="auto" w:fill="auto"/>
            <w:noWrap/>
            <w:vAlign w:val="center"/>
            <w:hideMark/>
          </w:tcPr>
          <w:p w14:paraId="3E4D931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4110A8B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3724E8F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1E09407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3F9EF3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9AE1281" w14:textId="77777777" w:rsidTr="0007602A">
        <w:trPr>
          <w:trHeight w:val="255"/>
        </w:trPr>
        <w:tc>
          <w:tcPr>
            <w:tcW w:w="10334"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79FB64"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SOI Kazuń</w:t>
            </w:r>
          </w:p>
        </w:tc>
      </w:tr>
      <w:tr w:rsidR="00A30075" w:rsidRPr="0007602A" w14:paraId="7851FB2C" w14:textId="77777777" w:rsidTr="0007602A">
        <w:trPr>
          <w:trHeight w:val="900"/>
        </w:trPr>
        <w:tc>
          <w:tcPr>
            <w:tcW w:w="10334" w:type="dxa"/>
            <w:gridSpan w:val="7"/>
            <w:tcBorders>
              <w:top w:val="single" w:sz="4" w:space="0" w:color="auto"/>
              <w:left w:val="single" w:sz="4" w:space="0" w:color="auto"/>
              <w:bottom w:val="single" w:sz="4" w:space="0" w:color="auto"/>
              <w:right w:val="nil"/>
            </w:tcBorders>
            <w:shd w:val="clear" w:color="000000" w:fill="FCD5B4"/>
            <w:vAlign w:val="center"/>
            <w:hideMark/>
          </w:tcPr>
          <w:p w14:paraId="6608BD45"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05-100 Nowy Dwór Mazowiecki</w:t>
            </w:r>
            <w:r w:rsidRPr="0007602A">
              <w:rPr>
                <w:rFonts w:ascii="Times New Roman" w:hAnsi="Times New Roman" w:cs="Times New Roman"/>
                <w:b/>
                <w:bCs/>
                <w:i/>
                <w:iCs/>
              </w:rPr>
              <w:br/>
              <w:t>ul. Leśna 4c</w:t>
            </w:r>
            <w:r w:rsidRPr="0007602A">
              <w:rPr>
                <w:rFonts w:ascii="Times New Roman" w:hAnsi="Times New Roman" w:cs="Times New Roman"/>
                <w:b/>
                <w:bCs/>
                <w:i/>
                <w:iCs/>
              </w:rPr>
              <w:br/>
              <w:t>K-0136</w:t>
            </w:r>
          </w:p>
        </w:tc>
      </w:tr>
      <w:tr w:rsidR="00A30075" w:rsidRPr="0007602A" w14:paraId="02B6E0C9"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C1DB18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3248" w:type="dxa"/>
            <w:tcBorders>
              <w:top w:val="nil"/>
              <w:left w:val="nil"/>
              <w:bottom w:val="single" w:sz="4" w:space="0" w:color="auto"/>
              <w:right w:val="single" w:sz="4" w:space="0" w:color="auto"/>
            </w:tcBorders>
            <w:shd w:val="clear" w:color="auto" w:fill="auto"/>
            <w:vAlign w:val="center"/>
            <w:hideMark/>
          </w:tcPr>
          <w:p w14:paraId="1A3093A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Budynki wielofunkcyjne</w:t>
            </w:r>
          </w:p>
        </w:tc>
        <w:tc>
          <w:tcPr>
            <w:tcW w:w="1134" w:type="dxa"/>
            <w:tcBorders>
              <w:top w:val="nil"/>
              <w:left w:val="nil"/>
              <w:bottom w:val="single" w:sz="4" w:space="0" w:color="auto"/>
              <w:right w:val="single" w:sz="4" w:space="0" w:color="auto"/>
            </w:tcBorders>
            <w:shd w:val="clear" w:color="auto" w:fill="auto"/>
            <w:vAlign w:val="center"/>
            <w:hideMark/>
          </w:tcPr>
          <w:p w14:paraId="549C96F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1276" w:type="dxa"/>
            <w:tcBorders>
              <w:top w:val="nil"/>
              <w:left w:val="nil"/>
              <w:bottom w:val="single" w:sz="4" w:space="0" w:color="auto"/>
              <w:right w:val="single" w:sz="4" w:space="0" w:color="auto"/>
            </w:tcBorders>
            <w:shd w:val="clear" w:color="auto" w:fill="auto"/>
            <w:noWrap/>
            <w:vAlign w:val="center"/>
            <w:hideMark/>
          </w:tcPr>
          <w:p w14:paraId="1658C89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12929</w:t>
            </w:r>
          </w:p>
        </w:tc>
        <w:tc>
          <w:tcPr>
            <w:tcW w:w="1229" w:type="dxa"/>
            <w:tcBorders>
              <w:top w:val="nil"/>
              <w:left w:val="nil"/>
              <w:bottom w:val="single" w:sz="4" w:space="0" w:color="auto"/>
              <w:right w:val="single" w:sz="4" w:space="0" w:color="auto"/>
            </w:tcBorders>
            <w:shd w:val="clear" w:color="auto" w:fill="auto"/>
            <w:vAlign w:val="center"/>
            <w:hideMark/>
          </w:tcPr>
          <w:p w14:paraId="6714258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AF1136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D82EC7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915BB69"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CDA380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3248" w:type="dxa"/>
            <w:tcBorders>
              <w:top w:val="nil"/>
              <w:left w:val="nil"/>
              <w:bottom w:val="single" w:sz="4" w:space="0" w:color="auto"/>
              <w:right w:val="single" w:sz="4" w:space="0" w:color="auto"/>
            </w:tcBorders>
            <w:shd w:val="clear" w:color="auto" w:fill="auto"/>
            <w:vAlign w:val="center"/>
            <w:hideMark/>
          </w:tcPr>
          <w:p w14:paraId="1AA4BA3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Budynki wielofunkcyjne</w:t>
            </w:r>
          </w:p>
        </w:tc>
        <w:tc>
          <w:tcPr>
            <w:tcW w:w="1134" w:type="dxa"/>
            <w:tcBorders>
              <w:top w:val="nil"/>
              <w:left w:val="nil"/>
              <w:bottom w:val="single" w:sz="4" w:space="0" w:color="auto"/>
              <w:right w:val="single" w:sz="4" w:space="0" w:color="auto"/>
            </w:tcBorders>
            <w:shd w:val="clear" w:color="auto" w:fill="auto"/>
            <w:vAlign w:val="center"/>
            <w:hideMark/>
          </w:tcPr>
          <w:p w14:paraId="3C89A88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65</w:t>
            </w:r>
          </w:p>
        </w:tc>
        <w:tc>
          <w:tcPr>
            <w:tcW w:w="1276" w:type="dxa"/>
            <w:tcBorders>
              <w:top w:val="nil"/>
              <w:left w:val="nil"/>
              <w:bottom w:val="single" w:sz="4" w:space="0" w:color="auto"/>
              <w:right w:val="single" w:sz="4" w:space="0" w:color="auto"/>
            </w:tcBorders>
            <w:shd w:val="clear" w:color="auto" w:fill="auto"/>
            <w:noWrap/>
            <w:vAlign w:val="center"/>
            <w:hideMark/>
          </w:tcPr>
          <w:p w14:paraId="0812176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8838</w:t>
            </w:r>
          </w:p>
        </w:tc>
        <w:tc>
          <w:tcPr>
            <w:tcW w:w="1229" w:type="dxa"/>
            <w:tcBorders>
              <w:top w:val="nil"/>
              <w:left w:val="nil"/>
              <w:bottom w:val="single" w:sz="4" w:space="0" w:color="auto"/>
              <w:right w:val="single" w:sz="4" w:space="0" w:color="auto"/>
            </w:tcBorders>
            <w:shd w:val="clear" w:color="auto" w:fill="auto"/>
            <w:vAlign w:val="center"/>
            <w:hideMark/>
          </w:tcPr>
          <w:p w14:paraId="3917DF1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3D77DE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D05F85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2BADD29"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1C38AC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3</w:t>
            </w:r>
          </w:p>
        </w:tc>
        <w:tc>
          <w:tcPr>
            <w:tcW w:w="3248" w:type="dxa"/>
            <w:tcBorders>
              <w:top w:val="nil"/>
              <w:left w:val="nil"/>
              <w:bottom w:val="single" w:sz="4" w:space="0" w:color="auto"/>
              <w:right w:val="single" w:sz="4" w:space="0" w:color="auto"/>
            </w:tcBorders>
            <w:shd w:val="clear" w:color="auto" w:fill="auto"/>
            <w:vAlign w:val="center"/>
            <w:hideMark/>
          </w:tcPr>
          <w:p w14:paraId="25AEDF4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magazyny ogólnego przeznaczenia</w:t>
            </w:r>
          </w:p>
        </w:tc>
        <w:tc>
          <w:tcPr>
            <w:tcW w:w="1134" w:type="dxa"/>
            <w:tcBorders>
              <w:top w:val="nil"/>
              <w:left w:val="nil"/>
              <w:bottom w:val="single" w:sz="4" w:space="0" w:color="auto"/>
              <w:right w:val="single" w:sz="4" w:space="0" w:color="auto"/>
            </w:tcBorders>
            <w:shd w:val="clear" w:color="auto" w:fill="auto"/>
            <w:vAlign w:val="center"/>
            <w:hideMark/>
          </w:tcPr>
          <w:p w14:paraId="40B7DC5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66</w:t>
            </w:r>
          </w:p>
        </w:tc>
        <w:tc>
          <w:tcPr>
            <w:tcW w:w="1276" w:type="dxa"/>
            <w:tcBorders>
              <w:top w:val="nil"/>
              <w:left w:val="nil"/>
              <w:bottom w:val="single" w:sz="4" w:space="0" w:color="auto"/>
              <w:right w:val="single" w:sz="4" w:space="0" w:color="auto"/>
            </w:tcBorders>
            <w:shd w:val="clear" w:color="auto" w:fill="auto"/>
            <w:noWrap/>
            <w:vAlign w:val="center"/>
            <w:hideMark/>
          </w:tcPr>
          <w:p w14:paraId="688BD42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1229" w:type="dxa"/>
            <w:tcBorders>
              <w:top w:val="nil"/>
              <w:left w:val="nil"/>
              <w:bottom w:val="single" w:sz="4" w:space="0" w:color="auto"/>
              <w:right w:val="single" w:sz="4" w:space="0" w:color="auto"/>
            </w:tcBorders>
            <w:shd w:val="clear" w:color="auto" w:fill="auto"/>
            <w:vAlign w:val="center"/>
            <w:hideMark/>
          </w:tcPr>
          <w:p w14:paraId="57560BD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B11421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02190C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7D27322"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5C3255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3248" w:type="dxa"/>
            <w:tcBorders>
              <w:top w:val="nil"/>
              <w:left w:val="nil"/>
              <w:bottom w:val="single" w:sz="4" w:space="0" w:color="auto"/>
              <w:right w:val="single" w:sz="4" w:space="0" w:color="auto"/>
            </w:tcBorders>
            <w:shd w:val="clear" w:color="auto" w:fill="auto"/>
            <w:vAlign w:val="center"/>
            <w:hideMark/>
          </w:tcPr>
          <w:p w14:paraId="5A7C72B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7349B6E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67</w:t>
            </w:r>
          </w:p>
        </w:tc>
        <w:tc>
          <w:tcPr>
            <w:tcW w:w="1276" w:type="dxa"/>
            <w:tcBorders>
              <w:top w:val="nil"/>
              <w:left w:val="nil"/>
              <w:bottom w:val="single" w:sz="4" w:space="0" w:color="auto"/>
              <w:right w:val="single" w:sz="4" w:space="0" w:color="auto"/>
            </w:tcBorders>
            <w:shd w:val="clear" w:color="auto" w:fill="auto"/>
            <w:noWrap/>
            <w:vAlign w:val="center"/>
            <w:hideMark/>
          </w:tcPr>
          <w:p w14:paraId="6DFB001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1229" w:type="dxa"/>
            <w:tcBorders>
              <w:top w:val="nil"/>
              <w:left w:val="nil"/>
              <w:bottom w:val="single" w:sz="4" w:space="0" w:color="auto"/>
              <w:right w:val="single" w:sz="4" w:space="0" w:color="auto"/>
            </w:tcBorders>
            <w:shd w:val="clear" w:color="auto" w:fill="auto"/>
            <w:vAlign w:val="center"/>
            <w:hideMark/>
          </w:tcPr>
          <w:p w14:paraId="513EEDC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76350ED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C87FBC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2C4C215"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F97AC9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3248" w:type="dxa"/>
            <w:tcBorders>
              <w:top w:val="nil"/>
              <w:left w:val="nil"/>
              <w:bottom w:val="single" w:sz="4" w:space="0" w:color="auto"/>
              <w:right w:val="single" w:sz="4" w:space="0" w:color="auto"/>
            </w:tcBorders>
            <w:shd w:val="clear" w:color="auto" w:fill="auto"/>
            <w:vAlign w:val="center"/>
            <w:hideMark/>
          </w:tcPr>
          <w:p w14:paraId="18C5743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6A07A3B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68</w:t>
            </w:r>
          </w:p>
        </w:tc>
        <w:tc>
          <w:tcPr>
            <w:tcW w:w="1276" w:type="dxa"/>
            <w:tcBorders>
              <w:top w:val="nil"/>
              <w:left w:val="nil"/>
              <w:bottom w:val="single" w:sz="4" w:space="0" w:color="auto"/>
              <w:right w:val="single" w:sz="4" w:space="0" w:color="auto"/>
            </w:tcBorders>
            <w:shd w:val="clear" w:color="auto" w:fill="auto"/>
            <w:noWrap/>
            <w:vAlign w:val="center"/>
            <w:hideMark/>
          </w:tcPr>
          <w:p w14:paraId="42207F7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w:t>
            </w:r>
          </w:p>
        </w:tc>
        <w:tc>
          <w:tcPr>
            <w:tcW w:w="1229" w:type="dxa"/>
            <w:tcBorders>
              <w:top w:val="nil"/>
              <w:left w:val="nil"/>
              <w:bottom w:val="single" w:sz="4" w:space="0" w:color="auto"/>
              <w:right w:val="single" w:sz="4" w:space="0" w:color="auto"/>
            </w:tcBorders>
            <w:shd w:val="clear" w:color="auto" w:fill="auto"/>
            <w:vAlign w:val="center"/>
            <w:hideMark/>
          </w:tcPr>
          <w:p w14:paraId="73C7E0B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6047B1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4F2D43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1F083B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15699F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3248" w:type="dxa"/>
            <w:tcBorders>
              <w:top w:val="nil"/>
              <w:left w:val="nil"/>
              <w:bottom w:val="single" w:sz="4" w:space="0" w:color="auto"/>
              <w:right w:val="single" w:sz="4" w:space="0" w:color="auto"/>
            </w:tcBorders>
            <w:shd w:val="clear" w:color="auto" w:fill="auto"/>
            <w:vAlign w:val="center"/>
            <w:hideMark/>
          </w:tcPr>
          <w:p w14:paraId="725E4A3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2651E88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70</w:t>
            </w:r>
          </w:p>
        </w:tc>
        <w:tc>
          <w:tcPr>
            <w:tcW w:w="1276" w:type="dxa"/>
            <w:tcBorders>
              <w:top w:val="nil"/>
              <w:left w:val="nil"/>
              <w:bottom w:val="single" w:sz="4" w:space="0" w:color="auto"/>
              <w:right w:val="single" w:sz="4" w:space="0" w:color="auto"/>
            </w:tcBorders>
            <w:shd w:val="clear" w:color="auto" w:fill="auto"/>
            <w:noWrap/>
            <w:vAlign w:val="center"/>
            <w:hideMark/>
          </w:tcPr>
          <w:p w14:paraId="2F51C86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43</w:t>
            </w:r>
          </w:p>
        </w:tc>
        <w:tc>
          <w:tcPr>
            <w:tcW w:w="1229" w:type="dxa"/>
            <w:tcBorders>
              <w:top w:val="nil"/>
              <w:left w:val="nil"/>
              <w:bottom w:val="single" w:sz="4" w:space="0" w:color="auto"/>
              <w:right w:val="single" w:sz="4" w:space="0" w:color="auto"/>
            </w:tcBorders>
            <w:shd w:val="clear" w:color="auto" w:fill="auto"/>
            <w:vAlign w:val="center"/>
            <w:hideMark/>
          </w:tcPr>
          <w:p w14:paraId="6F80DC1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D88810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8CAAA3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F149A0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2FA538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3248" w:type="dxa"/>
            <w:tcBorders>
              <w:top w:val="nil"/>
              <w:left w:val="nil"/>
              <w:bottom w:val="single" w:sz="4" w:space="0" w:color="auto"/>
              <w:right w:val="single" w:sz="4" w:space="0" w:color="auto"/>
            </w:tcBorders>
            <w:shd w:val="clear" w:color="auto" w:fill="auto"/>
            <w:vAlign w:val="center"/>
            <w:hideMark/>
          </w:tcPr>
          <w:p w14:paraId="2864586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Poliklinika</w:t>
            </w:r>
          </w:p>
        </w:tc>
        <w:tc>
          <w:tcPr>
            <w:tcW w:w="1134" w:type="dxa"/>
            <w:tcBorders>
              <w:top w:val="nil"/>
              <w:left w:val="nil"/>
              <w:bottom w:val="single" w:sz="4" w:space="0" w:color="auto"/>
              <w:right w:val="single" w:sz="4" w:space="0" w:color="auto"/>
            </w:tcBorders>
            <w:shd w:val="clear" w:color="auto" w:fill="auto"/>
            <w:vAlign w:val="center"/>
            <w:hideMark/>
          </w:tcPr>
          <w:p w14:paraId="2C9F93B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72</w:t>
            </w:r>
          </w:p>
        </w:tc>
        <w:tc>
          <w:tcPr>
            <w:tcW w:w="1276" w:type="dxa"/>
            <w:tcBorders>
              <w:top w:val="nil"/>
              <w:left w:val="nil"/>
              <w:bottom w:val="single" w:sz="4" w:space="0" w:color="auto"/>
              <w:right w:val="single" w:sz="4" w:space="0" w:color="auto"/>
            </w:tcBorders>
            <w:shd w:val="clear" w:color="auto" w:fill="auto"/>
            <w:noWrap/>
            <w:vAlign w:val="center"/>
            <w:hideMark/>
          </w:tcPr>
          <w:p w14:paraId="00F2FE2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4652</w:t>
            </w:r>
          </w:p>
        </w:tc>
        <w:tc>
          <w:tcPr>
            <w:tcW w:w="1229" w:type="dxa"/>
            <w:tcBorders>
              <w:top w:val="nil"/>
              <w:left w:val="nil"/>
              <w:bottom w:val="single" w:sz="4" w:space="0" w:color="auto"/>
              <w:right w:val="single" w:sz="4" w:space="0" w:color="auto"/>
            </w:tcBorders>
            <w:shd w:val="clear" w:color="auto" w:fill="auto"/>
            <w:vAlign w:val="center"/>
            <w:hideMark/>
          </w:tcPr>
          <w:p w14:paraId="050D88E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734A7C4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B8EC47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3CF7FC8"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4667F6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3248" w:type="dxa"/>
            <w:tcBorders>
              <w:top w:val="nil"/>
              <w:left w:val="nil"/>
              <w:bottom w:val="single" w:sz="4" w:space="0" w:color="auto"/>
              <w:right w:val="single" w:sz="4" w:space="0" w:color="auto"/>
            </w:tcBorders>
            <w:shd w:val="clear" w:color="auto" w:fill="auto"/>
            <w:vAlign w:val="center"/>
            <w:hideMark/>
          </w:tcPr>
          <w:p w14:paraId="7B32390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w:t>
            </w:r>
          </w:p>
        </w:tc>
        <w:tc>
          <w:tcPr>
            <w:tcW w:w="1134" w:type="dxa"/>
            <w:tcBorders>
              <w:top w:val="nil"/>
              <w:left w:val="nil"/>
              <w:bottom w:val="single" w:sz="4" w:space="0" w:color="auto"/>
              <w:right w:val="single" w:sz="4" w:space="0" w:color="auto"/>
            </w:tcBorders>
            <w:shd w:val="clear" w:color="auto" w:fill="auto"/>
            <w:vAlign w:val="center"/>
            <w:hideMark/>
          </w:tcPr>
          <w:p w14:paraId="50C1CA1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73</w:t>
            </w:r>
          </w:p>
        </w:tc>
        <w:tc>
          <w:tcPr>
            <w:tcW w:w="1276" w:type="dxa"/>
            <w:tcBorders>
              <w:top w:val="nil"/>
              <w:left w:val="nil"/>
              <w:bottom w:val="single" w:sz="4" w:space="0" w:color="auto"/>
              <w:right w:val="single" w:sz="4" w:space="0" w:color="auto"/>
            </w:tcBorders>
            <w:shd w:val="clear" w:color="auto" w:fill="auto"/>
            <w:noWrap/>
            <w:vAlign w:val="center"/>
            <w:hideMark/>
          </w:tcPr>
          <w:p w14:paraId="357359A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50</w:t>
            </w:r>
          </w:p>
        </w:tc>
        <w:tc>
          <w:tcPr>
            <w:tcW w:w="1229" w:type="dxa"/>
            <w:tcBorders>
              <w:top w:val="nil"/>
              <w:left w:val="nil"/>
              <w:bottom w:val="single" w:sz="4" w:space="0" w:color="auto"/>
              <w:right w:val="single" w:sz="4" w:space="0" w:color="auto"/>
            </w:tcBorders>
            <w:shd w:val="clear" w:color="auto" w:fill="auto"/>
            <w:vAlign w:val="center"/>
            <w:hideMark/>
          </w:tcPr>
          <w:p w14:paraId="25425DF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7E1AA1F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EC4828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62BF75D"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A65EB3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3248" w:type="dxa"/>
            <w:tcBorders>
              <w:top w:val="nil"/>
              <w:left w:val="nil"/>
              <w:bottom w:val="single" w:sz="4" w:space="0" w:color="auto"/>
              <w:right w:val="single" w:sz="4" w:space="0" w:color="auto"/>
            </w:tcBorders>
            <w:shd w:val="clear" w:color="auto" w:fill="auto"/>
            <w:vAlign w:val="center"/>
            <w:hideMark/>
          </w:tcPr>
          <w:p w14:paraId="72FE0C8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1733659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74</w:t>
            </w:r>
          </w:p>
        </w:tc>
        <w:tc>
          <w:tcPr>
            <w:tcW w:w="1276" w:type="dxa"/>
            <w:tcBorders>
              <w:top w:val="nil"/>
              <w:left w:val="nil"/>
              <w:bottom w:val="single" w:sz="4" w:space="0" w:color="auto"/>
              <w:right w:val="single" w:sz="4" w:space="0" w:color="auto"/>
            </w:tcBorders>
            <w:shd w:val="clear" w:color="auto" w:fill="auto"/>
            <w:noWrap/>
            <w:vAlign w:val="center"/>
            <w:hideMark/>
          </w:tcPr>
          <w:p w14:paraId="29CC534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w:t>
            </w:r>
          </w:p>
        </w:tc>
        <w:tc>
          <w:tcPr>
            <w:tcW w:w="1229" w:type="dxa"/>
            <w:tcBorders>
              <w:top w:val="nil"/>
              <w:left w:val="nil"/>
              <w:bottom w:val="single" w:sz="4" w:space="0" w:color="auto"/>
              <w:right w:val="single" w:sz="4" w:space="0" w:color="auto"/>
            </w:tcBorders>
            <w:shd w:val="clear" w:color="auto" w:fill="auto"/>
            <w:vAlign w:val="center"/>
            <w:hideMark/>
          </w:tcPr>
          <w:p w14:paraId="1EA492D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AA1B16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81F5C7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01F105D"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FBD56F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3248" w:type="dxa"/>
            <w:tcBorders>
              <w:top w:val="nil"/>
              <w:left w:val="nil"/>
              <w:bottom w:val="single" w:sz="4" w:space="0" w:color="auto"/>
              <w:right w:val="single" w:sz="4" w:space="0" w:color="auto"/>
            </w:tcBorders>
            <w:shd w:val="clear" w:color="auto" w:fill="auto"/>
            <w:vAlign w:val="center"/>
            <w:hideMark/>
          </w:tcPr>
          <w:p w14:paraId="7DBF2E8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2A69E71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75</w:t>
            </w:r>
          </w:p>
        </w:tc>
        <w:tc>
          <w:tcPr>
            <w:tcW w:w="1276" w:type="dxa"/>
            <w:tcBorders>
              <w:top w:val="nil"/>
              <w:left w:val="nil"/>
              <w:bottom w:val="single" w:sz="4" w:space="0" w:color="auto"/>
              <w:right w:val="single" w:sz="4" w:space="0" w:color="auto"/>
            </w:tcBorders>
            <w:shd w:val="clear" w:color="auto" w:fill="auto"/>
            <w:noWrap/>
            <w:vAlign w:val="center"/>
            <w:hideMark/>
          </w:tcPr>
          <w:p w14:paraId="3BD3073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w:t>
            </w:r>
          </w:p>
        </w:tc>
        <w:tc>
          <w:tcPr>
            <w:tcW w:w="1229" w:type="dxa"/>
            <w:tcBorders>
              <w:top w:val="nil"/>
              <w:left w:val="nil"/>
              <w:bottom w:val="single" w:sz="4" w:space="0" w:color="auto"/>
              <w:right w:val="single" w:sz="4" w:space="0" w:color="auto"/>
            </w:tcBorders>
            <w:shd w:val="clear" w:color="auto" w:fill="auto"/>
            <w:vAlign w:val="center"/>
            <w:hideMark/>
          </w:tcPr>
          <w:p w14:paraId="29C99D9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6B0131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BD9DDC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165A946" w14:textId="77777777" w:rsidTr="0007602A">
        <w:trPr>
          <w:trHeight w:val="255"/>
        </w:trPr>
        <w:tc>
          <w:tcPr>
            <w:tcW w:w="10334"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2C3822D"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SOI Kazuń</w:t>
            </w:r>
          </w:p>
        </w:tc>
      </w:tr>
      <w:tr w:rsidR="00A30075" w:rsidRPr="0007602A" w14:paraId="1A962C43" w14:textId="77777777" w:rsidTr="0007602A">
        <w:trPr>
          <w:trHeight w:val="720"/>
        </w:trPr>
        <w:tc>
          <w:tcPr>
            <w:tcW w:w="10334"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641BD3B8"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Dębina - gm. Czosnów</w:t>
            </w:r>
            <w:r w:rsidRPr="0007602A">
              <w:rPr>
                <w:rFonts w:ascii="Times New Roman" w:hAnsi="Times New Roman" w:cs="Times New Roman"/>
                <w:b/>
                <w:bCs/>
                <w:i/>
                <w:iCs/>
              </w:rPr>
              <w:br/>
              <w:t>K-7205</w:t>
            </w:r>
          </w:p>
        </w:tc>
      </w:tr>
      <w:tr w:rsidR="00A30075" w:rsidRPr="0007602A" w14:paraId="06E63B2D"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E2CC7D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3248" w:type="dxa"/>
            <w:tcBorders>
              <w:top w:val="nil"/>
              <w:left w:val="nil"/>
              <w:bottom w:val="single" w:sz="4" w:space="0" w:color="auto"/>
              <w:right w:val="single" w:sz="4" w:space="0" w:color="auto"/>
            </w:tcBorders>
            <w:shd w:val="clear" w:color="auto" w:fill="auto"/>
            <w:vAlign w:val="center"/>
            <w:hideMark/>
          </w:tcPr>
          <w:p w14:paraId="66FAE06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Budynki wielofunkcyjne</w:t>
            </w:r>
          </w:p>
        </w:tc>
        <w:tc>
          <w:tcPr>
            <w:tcW w:w="1134" w:type="dxa"/>
            <w:tcBorders>
              <w:top w:val="nil"/>
              <w:left w:val="nil"/>
              <w:bottom w:val="single" w:sz="4" w:space="0" w:color="auto"/>
              <w:right w:val="single" w:sz="4" w:space="0" w:color="auto"/>
            </w:tcBorders>
            <w:shd w:val="clear" w:color="auto" w:fill="auto"/>
            <w:vAlign w:val="center"/>
            <w:hideMark/>
          </w:tcPr>
          <w:p w14:paraId="4180188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1276" w:type="dxa"/>
            <w:tcBorders>
              <w:top w:val="nil"/>
              <w:left w:val="nil"/>
              <w:bottom w:val="single" w:sz="4" w:space="0" w:color="auto"/>
              <w:right w:val="single" w:sz="4" w:space="0" w:color="auto"/>
            </w:tcBorders>
            <w:shd w:val="clear" w:color="auto" w:fill="auto"/>
            <w:noWrap/>
            <w:vAlign w:val="center"/>
            <w:hideMark/>
          </w:tcPr>
          <w:p w14:paraId="6A39BA9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9550</w:t>
            </w:r>
          </w:p>
        </w:tc>
        <w:tc>
          <w:tcPr>
            <w:tcW w:w="1229" w:type="dxa"/>
            <w:tcBorders>
              <w:top w:val="nil"/>
              <w:left w:val="nil"/>
              <w:bottom w:val="single" w:sz="4" w:space="0" w:color="auto"/>
              <w:right w:val="single" w:sz="4" w:space="0" w:color="auto"/>
            </w:tcBorders>
            <w:shd w:val="clear" w:color="auto" w:fill="auto"/>
            <w:vAlign w:val="center"/>
            <w:hideMark/>
          </w:tcPr>
          <w:p w14:paraId="43B86B5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4FA570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2E85A8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D70BEBB"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978D50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3248" w:type="dxa"/>
            <w:tcBorders>
              <w:top w:val="nil"/>
              <w:left w:val="nil"/>
              <w:bottom w:val="single" w:sz="4" w:space="0" w:color="auto"/>
              <w:right w:val="single" w:sz="4" w:space="0" w:color="auto"/>
            </w:tcBorders>
            <w:shd w:val="clear" w:color="auto" w:fill="auto"/>
            <w:noWrap/>
            <w:vAlign w:val="center"/>
            <w:hideMark/>
          </w:tcPr>
          <w:p w14:paraId="3B9284A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techniczno-usługowe</w:t>
            </w:r>
          </w:p>
        </w:tc>
        <w:tc>
          <w:tcPr>
            <w:tcW w:w="1134" w:type="dxa"/>
            <w:tcBorders>
              <w:top w:val="nil"/>
              <w:left w:val="nil"/>
              <w:bottom w:val="single" w:sz="4" w:space="0" w:color="auto"/>
              <w:right w:val="single" w:sz="4" w:space="0" w:color="auto"/>
            </w:tcBorders>
            <w:shd w:val="clear" w:color="auto" w:fill="auto"/>
            <w:vAlign w:val="center"/>
            <w:hideMark/>
          </w:tcPr>
          <w:p w14:paraId="7EF6E8B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1276" w:type="dxa"/>
            <w:tcBorders>
              <w:top w:val="nil"/>
              <w:left w:val="nil"/>
              <w:bottom w:val="single" w:sz="4" w:space="0" w:color="auto"/>
              <w:right w:val="single" w:sz="4" w:space="0" w:color="auto"/>
            </w:tcBorders>
            <w:shd w:val="clear" w:color="auto" w:fill="auto"/>
            <w:noWrap/>
            <w:vAlign w:val="center"/>
            <w:hideMark/>
          </w:tcPr>
          <w:p w14:paraId="614A47E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106</w:t>
            </w:r>
          </w:p>
        </w:tc>
        <w:tc>
          <w:tcPr>
            <w:tcW w:w="1229" w:type="dxa"/>
            <w:tcBorders>
              <w:top w:val="nil"/>
              <w:left w:val="nil"/>
              <w:bottom w:val="single" w:sz="4" w:space="0" w:color="auto"/>
              <w:right w:val="single" w:sz="4" w:space="0" w:color="auto"/>
            </w:tcBorders>
            <w:shd w:val="clear" w:color="auto" w:fill="auto"/>
            <w:vAlign w:val="center"/>
            <w:hideMark/>
          </w:tcPr>
          <w:p w14:paraId="79B4AB1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314E3E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377FEA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36BDF09"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951EE2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3248" w:type="dxa"/>
            <w:tcBorders>
              <w:top w:val="nil"/>
              <w:left w:val="nil"/>
              <w:bottom w:val="single" w:sz="4" w:space="0" w:color="auto"/>
              <w:right w:val="single" w:sz="4" w:space="0" w:color="auto"/>
            </w:tcBorders>
            <w:shd w:val="clear" w:color="auto" w:fill="auto"/>
            <w:noWrap/>
            <w:vAlign w:val="center"/>
            <w:hideMark/>
          </w:tcPr>
          <w:p w14:paraId="672AA01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vAlign w:val="center"/>
            <w:hideMark/>
          </w:tcPr>
          <w:p w14:paraId="694D771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w:t>
            </w:r>
          </w:p>
        </w:tc>
        <w:tc>
          <w:tcPr>
            <w:tcW w:w="1276" w:type="dxa"/>
            <w:tcBorders>
              <w:top w:val="nil"/>
              <w:left w:val="nil"/>
              <w:bottom w:val="single" w:sz="4" w:space="0" w:color="auto"/>
              <w:right w:val="single" w:sz="4" w:space="0" w:color="auto"/>
            </w:tcBorders>
            <w:shd w:val="clear" w:color="auto" w:fill="auto"/>
            <w:noWrap/>
            <w:vAlign w:val="center"/>
            <w:hideMark/>
          </w:tcPr>
          <w:p w14:paraId="5BDE7F2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2332</w:t>
            </w:r>
          </w:p>
        </w:tc>
        <w:tc>
          <w:tcPr>
            <w:tcW w:w="1229" w:type="dxa"/>
            <w:tcBorders>
              <w:top w:val="nil"/>
              <w:left w:val="nil"/>
              <w:bottom w:val="single" w:sz="4" w:space="0" w:color="auto"/>
              <w:right w:val="single" w:sz="4" w:space="0" w:color="auto"/>
            </w:tcBorders>
            <w:shd w:val="clear" w:color="auto" w:fill="auto"/>
            <w:vAlign w:val="center"/>
            <w:hideMark/>
          </w:tcPr>
          <w:p w14:paraId="01C1C8A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23C5AD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07569E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8A8536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C58299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3248" w:type="dxa"/>
            <w:tcBorders>
              <w:top w:val="nil"/>
              <w:left w:val="nil"/>
              <w:bottom w:val="single" w:sz="4" w:space="0" w:color="auto"/>
              <w:right w:val="single" w:sz="4" w:space="0" w:color="auto"/>
            </w:tcBorders>
            <w:shd w:val="clear" w:color="auto" w:fill="auto"/>
            <w:vAlign w:val="center"/>
            <w:hideMark/>
          </w:tcPr>
          <w:p w14:paraId="4D40977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w:t>
            </w:r>
          </w:p>
        </w:tc>
        <w:tc>
          <w:tcPr>
            <w:tcW w:w="1134" w:type="dxa"/>
            <w:tcBorders>
              <w:top w:val="nil"/>
              <w:left w:val="nil"/>
              <w:bottom w:val="single" w:sz="4" w:space="0" w:color="auto"/>
              <w:right w:val="single" w:sz="4" w:space="0" w:color="auto"/>
            </w:tcBorders>
            <w:shd w:val="clear" w:color="auto" w:fill="auto"/>
            <w:vAlign w:val="center"/>
            <w:hideMark/>
          </w:tcPr>
          <w:p w14:paraId="41FEA11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27</w:t>
            </w:r>
          </w:p>
        </w:tc>
        <w:tc>
          <w:tcPr>
            <w:tcW w:w="1276" w:type="dxa"/>
            <w:tcBorders>
              <w:top w:val="nil"/>
              <w:left w:val="nil"/>
              <w:bottom w:val="single" w:sz="4" w:space="0" w:color="auto"/>
              <w:right w:val="single" w:sz="4" w:space="0" w:color="auto"/>
            </w:tcBorders>
            <w:shd w:val="clear" w:color="auto" w:fill="auto"/>
            <w:noWrap/>
            <w:vAlign w:val="center"/>
            <w:hideMark/>
          </w:tcPr>
          <w:p w14:paraId="6077D84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50</w:t>
            </w:r>
          </w:p>
        </w:tc>
        <w:tc>
          <w:tcPr>
            <w:tcW w:w="1229" w:type="dxa"/>
            <w:tcBorders>
              <w:top w:val="nil"/>
              <w:left w:val="nil"/>
              <w:bottom w:val="single" w:sz="4" w:space="0" w:color="auto"/>
              <w:right w:val="single" w:sz="4" w:space="0" w:color="auto"/>
            </w:tcBorders>
            <w:shd w:val="clear" w:color="auto" w:fill="auto"/>
            <w:vAlign w:val="center"/>
            <w:hideMark/>
          </w:tcPr>
          <w:p w14:paraId="70B140E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B14F78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E69B74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B702D3F"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C94EDA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3248" w:type="dxa"/>
            <w:tcBorders>
              <w:top w:val="nil"/>
              <w:left w:val="nil"/>
              <w:bottom w:val="single" w:sz="4" w:space="0" w:color="auto"/>
              <w:right w:val="single" w:sz="4" w:space="0" w:color="auto"/>
            </w:tcBorders>
            <w:shd w:val="clear" w:color="auto" w:fill="auto"/>
            <w:vAlign w:val="center"/>
            <w:hideMark/>
          </w:tcPr>
          <w:p w14:paraId="786F4D2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w:t>
            </w:r>
          </w:p>
        </w:tc>
        <w:tc>
          <w:tcPr>
            <w:tcW w:w="1134" w:type="dxa"/>
            <w:tcBorders>
              <w:top w:val="nil"/>
              <w:left w:val="nil"/>
              <w:bottom w:val="single" w:sz="4" w:space="0" w:color="auto"/>
              <w:right w:val="single" w:sz="4" w:space="0" w:color="auto"/>
            </w:tcBorders>
            <w:shd w:val="clear" w:color="auto" w:fill="auto"/>
            <w:vAlign w:val="center"/>
            <w:hideMark/>
          </w:tcPr>
          <w:p w14:paraId="60EFD7A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34</w:t>
            </w:r>
          </w:p>
        </w:tc>
        <w:tc>
          <w:tcPr>
            <w:tcW w:w="1276" w:type="dxa"/>
            <w:tcBorders>
              <w:top w:val="nil"/>
              <w:left w:val="nil"/>
              <w:bottom w:val="single" w:sz="4" w:space="0" w:color="auto"/>
              <w:right w:val="single" w:sz="4" w:space="0" w:color="auto"/>
            </w:tcBorders>
            <w:shd w:val="clear" w:color="auto" w:fill="auto"/>
            <w:noWrap/>
            <w:vAlign w:val="center"/>
            <w:hideMark/>
          </w:tcPr>
          <w:p w14:paraId="6C31706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200</w:t>
            </w:r>
          </w:p>
        </w:tc>
        <w:tc>
          <w:tcPr>
            <w:tcW w:w="1229" w:type="dxa"/>
            <w:tcBorders>
              <w:top w:val="nil"/>
              <w:left w:val="nil"/>
              <w:bottom w:val="single" w:sz="4" w:space="0" w:color="auto"/>
              <w:right w:val="single" w:sz="4" w:space="0" w:color="auto"/>
            </w:tcBorders>
            <w:shd w:val="clear" w:color="auto" w:fill="auto"/>
            <w:vAlign w:val="center"/>
            <w:hideMark/>
          </w:tcPr>
          <w:p w14:paraId="3FB1B22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F0C458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4D4313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30E9FD0"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9849AD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3248" w:type="dxa"/>
            <w:tcBorders>
              <w:top w:val="nil"/>
              <w:left w:val="nil"/>
              <w:bottom w:val="single" w:sz="4" w:space="0" w:color="auto"/>
              <w:right w:val="single" w:sz="4" w:space="0" w:color="auto"/>
            </w:tcBorders>
            <w:shd w:val="clear" w:color="auto" w:fill="auto"/>
            <w:vAlign w:val="center"/>
            <w:hideMark/>
          </w:tcPr>
          <w:p w14:paraId="5F33D7A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obiekty terenowe</w:t>
            </w:r>
          </w:p>
        </w:tc>
        <w:tc>
          <w:tcPr>
            <w:tcW w:w="1134" w:type="dxa"/>
            <w:tcBorders>
              <w:top w:val="nil"/>
              <w:left w:val="nil"/>
              <w:bottom w:val="single" w:sz="4" w:space="0" w:color="auto"/>
              <w:right w:val="single" w:sz="4" w:space="0" w:color="auto"/>
            </w:tcBorders>
            <w:shd w:val="clear" w:color="auto" w:fill="auto"/>
            <w:noWrap/>
            <w:vAlign w:val="center"/>
            <w:hideMark/>
          </w:tcPr>
          <w:p w14:paraId="62E432E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6782761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29" w:type="dxa"/>
            <w:tcBorders>
              <w:top w:val="nil"/>
              <w:left w:val="nil"/>
              <w:bottom w:val="single" w:sz="4" w:space="0" w:color="auto"/>
              <w:right w:val="single" w:sz="4" w:space="0" w:color="auto"/>
            </w:tcBorders>
            <w:shd w:val="clear" w:color="auto" w:fill="auto"/>
            <w:vAlign w:val="center"/>
            <w:hideMark/>
          </w:tcPr>
          <w:p w14:paraId="12F9B2A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1047065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FCAD30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86AA9EC" w14:textId="77777777" w:rsidTr="0007602A">
        <w:trPr>
          <w:trHeight w:val="255"/>
        </w:trPr>
        <w:tc>
          <w:tcPr>
            <w:tcW w:w="10334"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315DA76"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SOI Kazuń</w:t>
            </w:r>
          </w:p>
        </w:tc>
      </w:tr>
      <w:tr w:rsidR="00A30075" w:rsidRPr="0007602A" w14:paraId="55E71E7A" w14:textId="77777777" w:rsidTr="0007602A">
        <w:trPr>
          <w:trHeight w:val="885"/>
        </w:trPr>
        <w:tc>
          <w:tcPr>
            <w:tcW w:w="10334"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3F05A065"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 xml:space="preserve">05-152 Kazuń Nowy </w:t>
            </w:r>
            <w:r w:rsidRPr="0007602A">
              <w:rPr>
                <w:rFonts w:ascii="Times New Roman" w:hAnsi="Times New Roman" w:cs="Times New Roman"/>
                <w:b/>
                <w:bCs/>
                <w:i/>
                <w:iCs/>
              </w:rPr>
              <w:br/>
              <w:t>ul. Wojska Polskiego 24</w:t>
            </w:r>
            <w:r w:rsidRPr="0007602A">
              <w:rPr>
                <w:rFonts w:ascii="Times New Roman" w:hAnsi="Times New Roman" w:cs="Times New Roman"/>
                <w:b/>
                <w:bCs/>
                <w:i/>
                <w:iCs/>
              </w:rPr>
              <w:br/>
              <w:t>K-0141</w:t>
            </w:r>
          </w:p>
        </w:tc>
      </w:tr>
      <w:tr w:rsidR="00A30075" w:rsidRPr="0007602A" w14:paraId="512DCCB3"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E891BB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3248" w:type="dxa"/>
            <w:tcBorders>
              <w:top w:val="nil"/>
              <w:left w:val="nil"/>
              <w:bottom w:val="single" w:sz="4" w:space="0" w:color="auto"/>
              <w:right w:val="single" w:sz="4" w:space="0" w:color="auto"/>
            </w:tcBorders>
            <w:shd w:val="clear" w:color="auto" w:fill="auto"/>
            <w:vAlign w:val="center"/>
            <w:hideMark/>
          </w:tcPr>
          <w:p w14:paraId="0CF91CD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Koszarowy </w:t>
            </w:r>
          </w:p>
        </w:tc>
        <w:tc>
          <w:tcPr>
            <w:tcW w:w="1134" w:type="dxa"/>
            <w:tcBorders>
              <w:top w:val="nil"/>
              <w:left w:val="nil"/>
              <w:bottom w:val="single" w:sz="4" w:space="0" w:color="auto"/>
              <w:right w:val="single" w:sz="4" w:space="0" w:color="auto"/>
            </w:tcBorders>
            <w:shd w:val="clear" w:color="auto" w:fill="auto"/>
            <w:vAlign w:val="center"/>
            <w:hideMark/>
          </w:tcPr>
          <w:p w14:paraId="4BD32F8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1276" w:type="dxa"/>
            <w:tcBorders>
              <w:top w:val="nil"/>
              <w:left w:val="nil"/>
              <w:bottom w:val="single" w:sz="4" w:space="0" w:color="auto"/>
              <w:right w:val="single" w:sz="4" w:space="0" w:color="auto"/>
            </w:tcBorders>
            <w:shd w:val="clear" w:color="auto" w:fill="auto"/>
            <w:vAlign w:val="center"/>
            <w:hideMark/>
          </w:tcPr>
          <w:p w14:paraId="7FD3315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1790</w:t>
            </w:r>
          </w:p>
        </w:tc>
        <w:tc>
          <w:tcPr>
            <w:tcW w:w="1229" w:type="dxa"/>
            <w:tcBorders>
              <w:top w:val="nil"/>
              <w:left w:val="nil"/>
              <w:bottom w:val="single" w:sz="4" w:space="0" w:color="auto"/>
              <w:right w:val="single" w:sz="4" w:space="0" w:color="auto"/>
            </w:tcBorders>
            <w:shd w:val="clear" w:color="auto" w:fill="auto"/>
            <w:vAlign w:val="center"/>
            <w:hideMark/>
          </w:tcPr>
          <w:p w14:paraId="64180A7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956D58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34B0C9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C7A20C8" w14:textId="77777777" w:rsidTr="0007602A">
        <w:trPr>
          <w:trHeight w:val="255"/>
        </w:trPr>
        <w:tc>
          <w:tcPr>
            <w:tcW w:w="10334"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512C771"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SOI Kazuń</w:t>
            </w:r>
          </w:p>
        </w:tc>
      </w:tr>
      <w:tr w:rsidR="00A30075" w:rsidRPr="0007602A" w14:paraId="34C8A416" w14:textId="77777777" w:rsidTr="0007602A">
        <w:trPr>
          <w:trHeight w:val="810"/>
        </w:trPr>
        <w:tc>
          <w:tcPr>
            <w:tcW w:w="10334"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14484D42"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09-402 Płock</w:t>
            </w:r>
            <w:r w:rsidRPr="0007602A">
              <w:rPr>
                <w:rFonts w:ascii="Times New Roman" w:hAnsi="Times New Roman" w:cs="Times New Roman"/>
                <w:b/>
                <w:bCs/>
                <w:i/>
                <w:iCs/>
              </w:rPr>
              <w:br/>
              <w:t>ul. Kilińskiego 12</w:t>
            </w:r>
            <w:r w:rsidRPr="0007602A">
              <w:rPr>
                <w:rFonts w:ascii="Times New Roman" w:hAnsi="Times New Roman" w:cs="Times New Roman"/>
                <w:b/>
                <w:bCs/>
                <w:i/>
                <w:iCs/>
              </w:rPr>
              <w:br/>
              <w:t>K-0242</w:t>
            </w:r>
          </w:p>
        </w:tc>
      </w:tr>
      <w:tr w:rsidR="00A30075" w:rsidRPr="0007602A" w14:paraId="10C2FC9D"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04BA1E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3248" w:type="dxa"/>
            <w:tcBorders>
              <w:top w:val="nil"/>
              <w:left w:val="nil"/>
              <w:bottom w:val="single" w:sz="4" w:space="0" w:color="auto"/>
              <w:right w:val="single" w:sz="4" w:space="0" w:color="auto"/>
            </w:tcBorders>
            <w:shd w:val="clear" w:color="auto" w:fill="auto"/>
            <w:noWrap/>
            <w:vAlign w:val="center"/>
            <w:hideMark/>
          </w:tcPr>
          <w:p w14:paraId="408FFB4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Biurowy</w:t>
            </w:r>
          </w:p>
        </w:tc>
        <w:tc>
          <w:tcPr>
            <w:tcW w:w="1134" w:type="dxa"/>
            <w:tcBorders>
              <w:top w:val="nil"/>
              <w:left w:val="nil"/>
              <w:bottom w:val="single" w:sz="4" w:space="0" w:color="auto"/>
              <w:right w:val="single" w:sz="4" w:space="0" w:color="auto"/>
            </w:tcBorders>
            <w:shd w:val="clear" w:color="auto" w:fill="auto"/>
            <w:vAlign w:val="center"/>
            <w:hideMark/>
          </w:tcPr>
          <w:p w14:paraId="6EA8C2F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1276" w:type="dxa"/>
            <w:tcBorders>
              <w:top w:val="nil"/>
              <w:left w:val="nil"/>
              <w:bottom w:val="single" w:sz="4" w:space="0" w:color="auto"/>
              <w:right w:val="single" w:sz="4" w:space="0" w:color="auto"/>
            </w:tcBorders>
            <w:shd w:val="clear" w:color="auto" w:fill="auto"/>
            <w:noWrap/>
            <w:vAlign w:val="center"/>
            <w:hideMark/>
          </w:tcPr>
          <w:p w14:paraId="5B4D541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6763</w:t>
            </w:r>
          </w:p>
        </w:tc>
        <w:tc>
          <w:tcPr>
            <w:tcW w:w="1229" w:type="dxa"/>
            <w:tcBorders>
              <w:top w:val="nil"/>
              <w:left w:val="nil"/>
              <w:bottom w:val="single" w:sz="4" w:space="0" w:color="auto"/>
              <w:right w:val="single" w:sz="4" w:space="0" w:color="auto"/>
            </w:tcBorders>
            <w:shd w:val="clear" w:color="auto" w:fill="auto"/>
            <w:vAlign w:val="center"/>
            <w:hideMark/>
          </w:tcPr>
          <w:p w14:paraId="409F59F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C4AEBE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14936A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DA7994B"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361D93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3248" w:type="dxa"/>
            <w:tcBorders>
              <w:top w:val="nil"/>
              <w:left w:val="nil"/>
              <w:bottom w:val="single" w:sz="4" w:space="0" w:color="auto"/>
              <w:right w:val="single" w:sz="4" w:space="0" w:color="auto"/>
            </w:tcBorders>
            <w:shd w:val="clear" w:color="auto" w:fill="auto"/>
            <w:noWrap/>
            <w:vAlign w:val="center"/>
            <w:hideMark/>
          </w:tcPr>
          <w:p w14:paraId="7BD800E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Inne gospodarcze </w:t>
            </w:r>
          </w:p>
        </w:tc>
        <w:tc>
          <w:tcPr>
            <w:tcW w:w="1134" w:type="dxa"/>
            <w:tcBorders>
              <w:top w:val="nil"/>
              <w:left w:val="nil"/>
              <w:bottom w:val="single" w:sz="4" w:space="0" w:color="auto"/>
              <w:right w:val="single" w:sz="4" w:space="0" w:color="auto"/>
            </w:tcBorders>
            <w:shd w:val="clear" w:color="auto" w:fill="auto"/>
            <w:vAlign w:val="center"/>
            <w:hideMark/>
          </w:tcPr>
          <w:p w14:paraId="28A8896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1276" w:type="dxa"/>
            <w:tcBorders>
              <w:top w:val="nil"/>
              <w:left w:val="nil"/>
              <w:bottom w:val="single" w:sz="4" w:space="0" w:color="auto"/>
              <w:right w:val="single" w:sz="4" w:space="0" w:color="auto"/>
            </w:tcBorders>
            <w:shd w:val="clear" w:color="auto" w:fill="auto"/>
            <w:noWrap/>
            <w:vAlign w:val="center"/>
            <w:hideMark/>
          </w:tcPr>
          <w:p w14:paraId="64ABC6E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535</w:t>
            </w:r>
          </w:p>
        </w:tc>
        <w:tc>
          <w:tcPr>
            <w:tcW w:w="1229" w:type="dxa"/>
            <w:tcBorders>
              <w:top w:val="nil"/>
              <w:left w:val="nil"/>
              <w:bottom w:val="single" w:sz="4" w:space="0" w:color="auto"/>
              <w:right w:val="single" w:sz="4" w:space="0" w:color="auto"/>
            </w:tcBorders>
            <w:shd w:val="clear" w:color="auto" w:fill="auto"/>
            <w:vAlign w:val="center"/>
            <w:hideMark/>
          </w:tcPr>
          <w:p w14:paraId="2CFB46C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ED6B0C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D48D1D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D01F275"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1B0D12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3248" w:type="dxa"/>
            <w:tcBorders>
              <w:top w:val="nil"/>
              <w:left w:val="nil"/>
              <w:bottom w:val="single" w:sz="4" w:space="0" w:color="auto"/>
              <w:right w:val="single" w:sz="4" w:space="0" w:color="auto"/>
            </w:tcBorders>
            <w:shd w:val="clear" w:color="auto" w:fill="auto"/>
            <w:noWrap/>
            <w:vAlign w:val="center"/>
            <w:hideMark/>
          </w:tcPr>
          <w:p w14:paraId="175579C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Inne obiekty </w:t>
            </w:r>
          </w:p>
        </w:tc>
        <w:tc>
          <w:tcPr>
            <w:tcW w:w="1134" w:type="dxa"/>
            <w:tcBorders>
              <w:top w:val="nil"/>
              <w:left w:val="nil"/>
              <w:bottom w:val="single" w:sz="4" w:space="0" w:color="auto"/>
              <w:right w:val="single" w:sz="4" w:space="0" w:color="auto"/>
            </w:tcBorders>
            <w:shd w:val="clear" w:color="auto" w:fill="auto"/>
            <w:vAlign w:val="center"/>
            <w:hideMark/>
          </w:tcPr>
          <w:p w14:paraId="452E67C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1276" w:type="dxa"/>
            <w:tcBorders>
              <w:top w:val="nil"/>
              <w:left w:val="nil"/>
              <w:bottom w:val="single" w:sz="4" w:space="0" w:color="auto"/>
              <w:right w:val="single" w:sz="4" w:space="0" w:color="auto"/>
            </w:tcBorders>
            <w:shd w:val="clear" w:color="auto" w:fill="auto"/>
            <w:noWrap/>
            <w:vAlign w:val="center"/>
            <w:hideMark/>
          </w:tcPr>
          <w:p w14:paraId="204FB02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97</w:t>
            </w:r>
          </w:p>
        </w:tc>
        <w:tc>
          <w:tcPr>
            <w:tcW w:w="1229" w:type="dxa"/>
            <w:tcBorders>
              <w:top w:val="nil"/>
              <w:left w:val="nil"/>
              <w:bottom w:val="single" w:sz="4" w:space="0" w:color="auto"/>
              <w:right w:val="single" w:sz="4" w:space="0" w:color="auto"/>
            </w:tcBorders>
            <w:shd w:val="clear" w:color="auto" w:fill="auto"/>
            <w:vAlign w:val="center"/>
            <w:hideMark/>
          </w:tcPr>
          <w:p w14:paraId="2C26B6B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43C7AC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F3FC8A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9BE7636" w14:textId="77777777" w:rsidTr="0007602A">
        <w:trPr>
          <w:trHeight w:val="255"/>
        </w:trPr>
        <w:tc>
          <w:tcPr>
            <w:tcW w:w="10334"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EBF3E1B"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lastRenderedPageBreak/>
              <w:t>SOI Kazuń</w:t>
            </w:r>
          </w:p>
        </w:tc>
      </w:tr>
      <w:tr w:rsidR="00A30075" w:rsidRPr="0007602A" w14:paraId="3D72F2CB" w14:textId="77777777" w:rsidTr="0007602A">
        <w:trPr>
          <w:trHeight w:val="810"/>
        </w:trPr>
        <w:tc>
          <w:tcPr>
            <w:tcW w:w="10334"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4AC9DEBE"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05-100 Nowy Dwór Mazowiecki</w:t>
            </w:r>
            <w:r w:rsidRPr="0007602A">
              <w:rPr>
                <w:rFonts w:ascii="Times New Roman" w:hAnsi="Times New Roman" w:cs="Times New Roman"/>
                <w:b/>
                <w:bCs/>
                <w:i/>
                <w:iCs/>
              </w:rPr>
              <w:br/>
              <w:t>Twierdza Modlin</w:t>
            </w:r>
            <w:r w:rsidRPr="0007602A">
              <w:rPr>
                <w:rFonts w:ascii="Times New Roman" w:hAnsi="Times New Roman" w:cs="Times New Roman"/>
                <w:b/>
                <w:bCs/>
                <w:i/>
                <w:iCs/>
              </w:rPr>
              <w:br/>
              <w:t>K-0116</w:t>
            </w:r>
          </w:p>
        </w:tc>
      </w:tr>
      <w:tr w:rsidR="00A30075" w:rsidRPr="0007602A" w14:paraId="27C409C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DD9326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3248" w:type="dxa"/>
            <w:tcBorders>
              <w:top w:val="nil"/>
              <w:left w:val="nil"/>
              <w:bottom w:val="single" w:sz="4" w:space="0" w:color="auto"/>
              <w:right w:val="single" w:sz="4" w:space="0" w:color="auto"/>
            </w:tcBorders>
            <w:shd w:val="clear" w:color="auto" w:fill="auto"/>
            <w:noWrap/>
            <w:vAlign w:val="center"/>
            <w:hideMark/>
          </w:tcPr>
          <w:p w14:paraId="10709A4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Inne obiekty ogólno-budowlane </w:t>
            </w:r>
          </w:p>
        </w:tc>
        <w:tc>
          <w:tcPr>
            <w:tcW w:w="1134" w:type="dxa"/>
            <w:tcBorders>
              <w:top w:val="nil"/>
              <w:left w:val="nil"/>
              <w:bottom w:val="single" w:sz="4" w:space="0" w:color="auto"/>
              <w:right w:val="single" w:sz="4" w:space="0" w:color="auto"/>
            </w:tcBorders>
            <w:shd w:val="clear" w:color="auto" w:fill="auto"/>
            <w:vAlign w:val="center"/>
            <w:hideMark/>
          </w:tcPr>
          <w:p w14:paraId="4ADA5F7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1276" w:type="dxa"/>
            <w:tcBorders>
              <w:top w:val="nil"/>
              <w:left w:val="nil"/>
              <w:bottom w:val="single" w:sz="4" w:space="0" w:color="auto"/>
              <w:right w:val="single" w:sz="4" w:space="0" w:color="auto"/>
            </w:tcBorders>
            <w:shd w:val="clear" w:color="auto" w:fill="auto"/>
            <w:noWrap/>
            <w:vAlign w:val="center"/>
            <w:hideMark/>
          </w:tcPr>
          <w:p w14:paraId="368E413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2769</w:t>
            </w:r>
          </w:p>
        </w:tc>
        <w:tc>
          <w:tcPr>
            <w:tcW w:w="1229" w:type="dxa"/>
            <w:tcBorders>
              <w:top w:val="nil"/>
              <w:left w:val="nil"/>
              <w:bottom w:val="single" w:sz="4" w:space="0" w:color="auto"/>
              <w:right w:val="single" w:sz="4" w:space="0" w:color="auto"/>
            </w:tcBorders>
            <w:shd w:val="clear" w:color="auto" w:fill="auto"/>
            <w:vAlign w:val="center"/>
            <w:hideMark/>
          </w:tcPr>
          <w:p w14:paraId="0A697A2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B81195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2B513C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697F33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6B85E3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3248" w:type="dxa"/>
            <w:tcBorders>
              <w:top w:val="nil"/>
              <w:left w:val="nil"/>
              <w:bottom w:val="single" w:sz="4" w:space="0" w:color="auto"/>
              <w:right w:val="single" w:sz="4" w:space="0" w:color="auto"/>
            </w:tcBorders>
            <w:shd w:val="clear" w:color="auto" w:fill="auto"/>
            <w:noWrap/>
            <w:vAlign w:val="center"/>
            <w:hideMark/>
          </w:tcPr>
          <w:p w14:paraId="0A03BAB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Inne obiekty ogólno-budowlane </w:t>
            </w:r>
          </w:p>
        </w:tc>
        <w:tc>
          <w:tcPr>
            <w:tcW w:w="1134" w:type="dxa"/>
            <w:tcBorders>
              <w:top w:val="nil"/>
              <w:left w:val="nil"/>
              <w:bottom w:val="single" w:sz="4" w:space="0" w:color="auto"/>
              <w:right w:val="single" w:sz="4" w:space="0" w:color="auto"/>
            </w:tcBorders>
            <w:shd w:val="clear" w:color="auto" w:fill="auto"/>
            <w:vAlign w:val="center"/>
            <w:hideMark/>
          </w:tcPr>
          <w:p w14:paraId="4C1F3B6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w:t>
            </w:r>
          </w:p>
        </w:tc>
        <w:tc>
          <w:tcPr>
            <w:tcW w:w="1276" w:type="dxa"/>
            <w:tcBorders>
              <w:top w:val="nil"/>
              <w:left w:val="nil"/>
              <w:bottom w:val="single" w:sz="4" w:space="0" w:color="auto"/>
              <w:right w:val="single" w:sz="4" w:space="0" w:color="auto"/>
            </w:tcBorders>
            <w:shd w:val="clear" w:color="auto" w:fill="auto"/>
            <w:noWrap/>
            <w:vAlign w:val="center"/>
            <w:hideMark/>
          </w:tcPr>
          <w:p w14:paraId="6535A87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180</w:t>
            </w:r>
          </w:p>
        </w:tc>
        <w:tc>
          <w:tcPr>
            <w:tcW w:w="1229" w:type="dxa"/>
            <w:tcBorders>
              <w:top w:val="nil"/>
              <w:left w:val="nil"/>
              <w:bottom w:val="single" w:sz="4" w:space="0" w:color="auto"/>
              <w:right w:val="single" w:sz="4" w:space="0" w:color="auto"/>
            </w:tcBorders>
            <w:shd w:val="clear" w:color="auto" w:fill="auto"/>
            <w:vAlign w:val="center"/>
            <w:hideMark/>
          </w:tcPr>
          <w:p w14:paraId="568DC2B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773B14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C64157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2D6A60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E5B147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3248" w:type="dxa"/>
            <w:tcBorders>
              <w:top w:val="nil"/>
              <w:left w:val="nil"/>
              <w:bottom w:val="single" w:sz="4" w:space="0" w:color="auto"/>
              <w:right w:val="single" w:sz="4" w:space="0" w:color="auto"/>
            </w:tcBorders>
            <w:shd w:val="clear" w:color="auto" w:fill="auto"/>
            <w:noWrap/>
            <w:vAlign w:val="center"/>
            <w:hideMark/>
          </w:tcPr>
          <w:p w14:paraId="072C367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Inne obiekty ogólno-budowlane </w:t>
            </w:r>
          </w:p>
        </w:tc>
        <w:tc>
          <w:tcPr>
            <w:tcW w:w="1134" w:type="dxa"/>
            <w:tcBorders>
              <w:top w:val="nil"/>
              <w:left w:val="nil"/>
              <w:bottom w:val="single" w:sz="4" w:space="0" w:color="auto"/>
              <w:right w:val="single" w:sz="4" w:space="0" w:color="auto"/>
            </w:tcBorders>
            <w:shd w:val="clear" w:color="auto" w:fill="auto"/>
            <w:vAlign w:val="center"/>
            <w:hideMark/>
          </w:tcPr>
          <w:p w14:paraId="4632B0E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1276" w:type="dxa"/>
            <w:tcBorders>
              <w:top w:val="nil"/>
              <w:left w:val="nil"/>
              <w:bottom w:val="single" w:sz="4" w:space="0" w:color="auto"/>
              <w:right w:val="single" w:sz="4" w:space="0" w:color="auto"/>
            </w:tcBorders>
            <w:shd w:val="clear" w:color="auto" w:fill="auto"/>
            <w:noWrap/>
            <w:vAlign w:val="center"/>
            <w:hideMark/>
          </w:tcPr>
          <w:p w14:paraId="21B850F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180</w:t>
            </w:r>
          </w:p>
        </w:tc>
        <w:tc>
          <w:tcPr>
            <w:tcW w:w="1229" w:type="dxa"/>
            <w:tcBorders>
              <w:top w:val="nil"/>
              <w:left w:val="nil"/>
              <w:bottom w:val="single" w:sz="4" w:space="0" w:color="auto"/>
              <w:right w:val="single" w:sz="4" w:space="0" w:color="auto"/>
            </w:tcBorders>
            <w:shd w:val="clear" w:color="auto" w:fill="auto"/>
            <w:vAlign w:val="center"/>
            <w:hideMark/>
          </w:tcPr>
          <w:p w14:paraId="3706505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8461B0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4880FE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B989339"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FACFCB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3248" w:type="dxa"/>
            <w:tcBorders>
              <w:top w:val="nil"/>
              <w:left w:val="nil"/>
              <w:bottom w:val="single" w:sz="4" w:space="0" w:color="auto"/>
              <w:right w:val="single" w:sz="4" w:space="0" w:color="auto"/>
            </w:tcBorders>
            <w:shd w:val="clear" w:color="auto" w:fill="auto"/>
            <w:noWrap/>
            <w:vAlign w:val="center"/>
            <w:hideMark/>
          </w:tcPr>
          <w:p w14:paraId="1A68CB8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Inne warsztaty </w:t>
            </w:r>
          </w:p>
        </w:tc>
        <w:tc>
          <w:tcPr>
            <w:tcW w:w="1134" w:type="dxa"/>
            <w:tcBorders>
              <w:top w:val="nil"/>
              <w:left w:val="nil"/>
              <w:bottom w:val="single" w:sz="4" w:space="0" w:color="auto"/>
              <w:right w:val="single" w:sz="4" w:space="0" w:color="auto"/>
            </w:tcBorders>
            <w:shd w:val="clear" w:color="auto" w:fill="auto"/>
            <w:vAlign w:val="center"/>
            <w:hideMark/>
          </w:tcPr>
          <w:p w14:paraId="4154F75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1276" w:type="dxa"/>
            <w:tcBorders>
              <w:top w:val="nil"/>
              <w:left w:val="nil"/>
              <w:bottom w:val="single" w:sz="4" w:space="0" w:color="auto"/>
              <w:right w:val="single" w:sz="4" w:space="0" w:color="auto"/>
            </w:tcBorders>
            <w:shd w:val="clear" w:color="auto" w:fill="auto"/>
            <w:noWrap/>
            <w:vAlign w:val="center"/>
            <w:hideMark/>
          </w:tcPr>
          <w:p w14:paraId="73A0F99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3528</w:t>
            </w:r>
          </w:p>
        </w:tc>
        <w:tc>
          <w:tcPr>
            <w:tcW w:w="1229" w:type="dxa"/>
            <w:tcBorders>
              <w:top w:val="nil"/>
              <w:left w:val="nil"/>
              <w:bottom w:val="single" w:sz="4" w:space="0" w:color="auto"/>
              <w:right w:val="single" w:sz="4" w:space="0" w:color="auto"/>
            </w:tcBorders>
            <w:shd w:val="clear" w:color="auto" w:fill="auto"/>
            <w:vAlign w:val="center"/>
            <w:hideMark/>
          </w:tcPr>
          <w:p w14:paraId="0194699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5A41F1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448E57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1EBEA18"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754CF2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3248" w:type="dxa"/>
            <w:tcBorders>
              <w:top w:val="nil"/>
              <w:left w:val="nil"/>
              <w:bottom w:val="single" w:sz="4" w:space="0" w:color="auto"/>
              <w:right w:val="single" w:sz="4" w:space="0" w:color="auto"/>
            </w:tcBorders>
            <w:shd w:val="clear" w:color="auto" w:fill="auto"/>
            <w:noWrap/>
            <w:vAlign w:val="center"/>
            <w:hideMark/>
          </w:tcPr>
          <w:p w14:paraId="2B9B855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Inne obiekty ogólno-budowlane </w:t>
            </w:r>
          </w:p>
        </w:tc>
        <w:tc>
          <w:tcPr>
            <w:tcW w:w="1134" w:type="dxa"/>
            <w:tcBorders>
              <w:top w:val="nil"/>
              <w:left w:val="nil"/>
              <w:bottom w:val="single" w:sz="4" w:space="0" w:color="auto"/>
              <w:right w:val="single" w:sz="4" w:space="0" w:color="auto"/>
            </w:tcBorders>
            <w:shd w:val="clear" w:color="auto" w:fill="auto"/>
            <w:vAlign w:val="center"/>
            <w:hideMark/>
          </w:tcPr>
          <w:p w14:paraId="0856948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w:t>
            </w:r>
          </w:p>
        </w:tc>
        <w:tc>
          <w:tcPr>
            <w:tcW w:w="1276" w:type="dxa"/>
            <w:tcBorders>
              <w:top w:val="nil"/>
              <w:left w:val="nil"/>
              <w:bottom w:val="single" w:sz="4" w:space="0" w:color="auto"/>
              <w:right w:val="single" w:sz="4" w:space="0" w:color="auto"/>
            </w:tcBorders>
            <w:shd w:val="clear" w:color="auto" w:fill="auto"/>
            <w:noWrap/>
            <w:vAlign w:val="center"/>
            <w:hideMark/>
          </w:tcPr>
          <w:p w14:paraId="7C8D9F1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6984</w:t>
            </w:r>
          </w:p>
        </w:tc>
        <w:tc>
          <w:tcPr>
            <w:tcW w:w="1229" w:type="dxa"/>
            <w:tcBorders>
              <w:top w:val="nil"/>
              <w:left w:val="nil"/>
              <w:bottom w:val="single" w:sz="4" w:space="0" w:color="auto"/>
              <w:right w:val="single" w:sz="4" w:space="0" w:color="auto"/>
            </w:tcBorders>
            <w:shd w:val="clear" w:color="auto" w:fill="auto"/>
            <w:vAlign w:val="center"/>
            <w:hideMark/>
          </w:tcPr>
          <w:p w14:paraId="601C31B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4ABC13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C1F903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F67E20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2804DF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3248" w:type="dxa"/>
            <w:tcBorders>
              <w:top w:val="nil"/>
              <w:left w:val="nil"/>
              <w:bottom w:val="single" w:sz="4" w:space="0" w:color="auto"/>
              <w:right w:val="single" w:sz="4" w:space="0" w:color="auto"/>
            </w:tcBorders>
            <w:shd w:val="clear" w:color="auto" w:fill="auto"/>
            <w:noWrap/>
            <w:vAlign w:val="center"/>
            <w:hideMark/>
          </w:tcPr>
          <w:p w14:paraId="3F3C063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Inne obiekty ogólno-budowlane </w:t>
            </w:r>
          </w:p>
        </w:tc>
        <w:tc>
          <w:tcPr>
            <w:tcW w:w="1134" w:type="dxa"/>
            <w:tcBorders>
              <w:top w:val="nil"/>
              <w:left w:val="nil"/>
              <w:bottom w:val="single" w:sz="4" w:space="0" w:color="auto"/>
              <w:right w:val="single" w:sz="4" w:space="0" w:color="auto"/>
            </w:tcBorders>
            <w:shd w:val="clear" w:color="auto" w:fill="auto"/>
            <w:vAlign w:val="center"/>
            <w:hideMark/>
          </w:tcPr>
          <w:p w14:paraId="7CC79E8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w:t>
            </w:r>
          </w:p>
        </w:tc>
        <w:tc>
          <w:tcPr>
            <w:tcW w:w="1276" w:type="dxa"/>
            <w:tcBorders>
              <w:top w:val="nil"/>
              <w:left w:val="nil"/>
              <w:bottom w:val="single" w:sz="4" w:space="0" w:color="auto"/>
              <w:right w:val="single" w:sz="4" w:space="0" w:color="auto"/>
            </w:tcBorders>
            <w:shd w:val="clear" w:color="auto" w:fill="auto"/>
            <w:noWrap/>
            <w:vAlign w:val="center"/>
            <w:hideMark/>
          </w:tcPr>
          <w:p w14:paraId="1119C1D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662</w:t>
            </w:r>
          </w:p>
        </w:tc>
        <w:tc>
          <w:tcPr>
            <w:tcW w:w="1229" w:type="dxa"/>
            <w:tcBorders>
              <w:top w:val="nil"/>
              <w:left w:val="nil"/>
              <w:bottom w:val="single" w:sz="4" w:space="0" w:color="auto"/>
              <w:right w:val="single" w:sz="4" w:space="0" w:color="auto"/>
            </w:tcBorders>
            <w:shd w:val="clear" w:color="auto" w:fill="auto"/>
            <w:vAlign w:val="center"/>
            <w:hideMark/>
          </w:tcPr>
          <w:p w14:paraId="242E277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9AC588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3CCB5D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CB2187D"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F57DF5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3248" w:type="dxa"/>
            <w:tcBorders>
              <w:top w:val="nil"/>
              <w:left w:val="nil"/>
              <w:bottom w:val="single" w:sz="4" w:space="0" w:color="auto"/>
              <w:right w:val="single" w:sz="4" w:space="0" w:color="auto"/>
            </w:tcBorders>
            <w:shd w:val="clear" w:color="auto" w:fill="auto"/>
            <w:noWrap/>
            <w:vAlign w:val="center"/>
            <w:hideMark/>
          </w:tcPr>
          <w:p w14:paraId="5921006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Wartownia</w:t>
            </w:r>
          </w:p>
        </w:tc>
        <w:tc>
          <w:tcPr>
            <w:tcW w:w="1134" w:type="dxa"/>
            <w:tcBorders>
              <w:top w:val="nil"/>
              <w:left w:val="nil"/>
              <w:bottom w:val="single" w:sz="4" w:space="0" w:color="auto"/>
              <w:right w:val="single" w:sz="4" w:space="0" w:color="auto"/>
            </w:tcBorders>
            <w:shd w:val="clear" w:color="auto" w:fill="auto"/>
            <w:vAlign w:val="center"/>
            <w:hideMark/>
          </w:tcPr>
          <w:p w14:paraId="62192E6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152</w:t>
            </w:r>
          </w:p>
        </w:tc>
        <w:tc>
          <w:tcPr>
            <w:tcW w:w="1276" w:type="dxa"/>
            <w:tcBorders>
              <w:top w:val="nil"/>
              <w:left w:val="nil"/>
              <w:bottom w:val="single" w:sz="4" w:space="0" w:color="auto"/>
              <w:right w:val="single" w:sz="4" w:space="0" w:color="auto"/>
            </w:tcBorders>
            <w:shd w:val="clear" w:color="auto" w:fill="auto"/>
            <w:noWrap/>
            <w:vAlign w:val="center"/>
            <w:hideMark/>
          </w:tcPr>
          <w:p w14:paraId="7B1728F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379</w:t>
            </w:r>
          </w:p>
        </w:tc>
        <w:tc>
          <w:tcPr>
            <w:tcW w:w="1229" w:type="dxa"/>
            <w:tcBorders>
              <w:top w:val="nil"/>
              <w:left w:val="nil"/>
              <w:bottom w:val="single" w:sz="4" w:space="0" w:color="auto"/>
              <w:right w:val="single" w:sz="4" w:space="0" w:color="auto"/>
            </w:tcBorders>
            <w:shd w:val="clear" w:color="auto" w:fill="auto"/>
            <w:vAlign w:val="center"/>
            <w:hideMark/>
          </w:tcPr>
          <w:p w14:paraId="428AB6D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E95115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7C85D5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D727F53"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762689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3248" w:type="dxa"/>
            <w:tcBorders>
              <w:top w:val="nil"/>
              <w:left w:val="nil"/>
              <w:bottom w:val="single" w:sz="4" w:space="0" w:color="auto"/>
              <w:right w:val="single" w:sz="4" w:space="0" w:color="auto"/>
            </w:tcBorders>
            <w:shd w:val="clear" w:color="auto" w:fill="auto"/>
            <w:noWrap/>
            <w:vAlign w:val="center"/>
            <w:hideMark/>
          </w:tcPr>
          <w:p w14:paraId="755392B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vAlign w:val="center"/>
            <w:hideMark/>
          </w:tcPr>
          <w:p w14:paraId="22306E3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155</w:t>
            </w:r>
          </w:p>
        </w:tc>
        <w:tc>
          <w:tcPr>
            <w:tcW w:w="1276" w:type="dxa"/>
            <w:tcBorders>
              <w:top w:val="nil"/>
              <w:left w:val="nil"/>
              <w:bottom w:val="single" w:sz="4" w:space="0" w:color="auto"/>
              <w:right w:val="single" w:sz="4" w:space="0" w:color="auto"/>
            </w:tcBorders>
            <w:shd w:val="clear" w:color="auto" w:fill="auto"/>
            <w:noWrap/>
            <w:vAlign w:val="center"/>
            <w:hideMark/>
          </w:tcPr>
          <w:p w14:paraId="3701180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5078</w:t>
            </w:r>
          </w:p>
        </w:tc>
        <w:tc>
          <w:tcPr>
            <w:tcW w:w="1229" w:type="dxa"/>
            <w:tcBorders>
              <w:top w:val="nil"/>
              <w:left w:val="nil"/>
              <w:bottom w:val="single" w:sz="4" w:space="0" w:color="auto"/>
              <w:right w:val="single" w:sz="4" w:space="0" w:color="auto"/>
            </w:tcBorders>
            <w:shd w:val="clear" w:color="auto" w:fill="auto"/>
            <w:vAlign w:val="center"/>
            <w:hideMark/>
          </w:tcPr>
          <w:p w14:paraId="4002F15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BF2B1E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89F2C4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C930BD0"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C8B83B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3248" w:type="dxa"/>
            <w:tcBorders>
              <w:top w:val="nil"/>
              <w:left w:val="nil"/>
              <w:bottom w:val="single" w:sz="4" w:space="0" w:color="auto"/>
              <w:right w:val="single" w:sz="4" w:space="0" w:color="auto"/>
            </w:tcBorders>
            <w:shd w:val="clear" w:color="auto" w:fill="auto"/>
            <w:noWrap/>
            <w:vAlign w:val="center"/>
            <w:hideMark/>
          </w:tcPr>
          <w:p w14:paraId="4F4816C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Biurowo-sztabowy </w:t>
            </w:r>
          </w:p>
        </w:tc>
        <w:tc>
          <w:tcPr>
            <w:tcW w:w="1134" w:type="dxa"/>
            <w:tcBorders>
              <w:top w:val="nil"/>
              <w:left w:val="nil"/>
              <w:bottom w:val="single" w:sz="4" w:space="0" w:color="auto"/>
              <w:right w:val="single" w:sz="4" w:space="0" w:color="auto"/>
            </w:tcBorders>
            <w:shd w:val="clear" w:color="auto" w:fill="auto"/>
            <w:vAlign w:val="center"/>
            <w:hideMark/>
          </w:tcPr>
          <w:p w14:paraId="1B9DFB2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191</w:t>
            </w:r>
          </w:p>
        </w:tc>
        <w:tc>
          <w:tcPr>
            <w:tcW w:w="1276" w:type="dxa"/>
            <w:tcBorders>
              <w:top w:val="nil"/>
              <w:left w:val="nil"/>
              <w:bottom w:val="single" w:sz="4" w:space="0" w:color="auto"/>
              <w:right w:val="single" w:sz="4" w:space="0" w:color="auto"/>
            </w:tcBorders>
            <w:shd w:val="clear" w:color="auto" w:fill="auto"/>
            <w:noWrap/>
            <w:vAlign w:val="center"/>
            <w:hideMark/>
          </w:tcPr>
          <w:p w14:paraId="16B9BA0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2734</w:t>
            </w:r>
          </w:p>
        </w:tc>
        <w:tc>
          <w:tcPr>
            <w:tcW w:w="1229" w:type="dxa"/>
            <w:tcBorders>
              <w:top w:val="nil"/>
              <w:left w:val="nil"/>
              <w:bottom w:val="single" w:sz="4" w:space="0" w:color="auto"/>
              <w:right w:val="single" w:sz="4" w:space="0" w:color="auto"/>
            </w:tcBorders>
            <w:shd w:val="clear" w:color="auto" w:fill="auto"/>
            <w:vAlign w:val="center"/>
            <w:hideMark/>
          </w:tcPr>
          <w:p w14:paraId="6E2164D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22794C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3847BE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20FC7C3"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03906C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3248" w:type="dxa"/>
            <w:tcBorders>
              <w:top w:val="nil"/>
              <w:left w:val="nil"/>
              <w:bottom w:val="single" w:sz="4" w:space="0" w:color="auto"/>
              <w:right w:val="single" w:sz="4" w:space="0" w:color="auto"/>
            </w:tcBorders>
            <w:shd w:val="clear" w:color="auto" w:fill="auto"/>
            <w:noWrap/>
            <w:vAlign w:val="center"/>
            <w:hideMark/>
          </w:tcPr>
          <w:p w14:paraId="76C6B0F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Garaż </w:t>
            </w:r>
          </w:p>
        </w:tc>
        <w:tc>
          <w:tcPr>
            <w:tcW w:w="1134" w:type="dxa"/>
            <w:tcBorders>
              <w:top w:val="nil"/>
              <w:left w:val="nil"/>
              <w:bottom w:val="single" w:sz="4" w:space="0" w:color="auto"/>
              <w:right w:val="single" w:sz="4" w:space="0" w:color="auto"/>
            </w:tcBorders>
            <w:shd w:val="clear" w:color="auto" w:fill="auto"/>
            <w:vAlign w:val="center"/>
            <w:hideMark/>
          </w:tcPr>
          <w:p w14:paraId="3F7F493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236</w:t>
            </w:r>
          </w:p>
        </w:tc>
        <w:tc>
          <w:tcPr>
            <w:tcW w:w="1276" w:type="dxa"/>
            <w:tcBorders>
              <w:top w:val="nil"/>
              <w:left w:val="nil"/>
              <w:bottom w:val="single" w:sz="4" w:space="0" w:color="auto"/>
              <w:right w:val="single" w:sz="4" w:space="0" w:color="auto"/>
            </w:tcBorders>
            <w:shd w:val="clear" w:color="auto" w:fill="auto"/>
            <w:noWrap/>
            <w:vAlign w:val="center"/>
            <w:hideMark/>
          </w:tcPr>
          <w:p w14:paraId="1129D02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7330</w:t>
            </w:r>
          </w:p>
        </w:tc>
        <w:tc>
          <w:tcPr>
            <w:tcW w:w="1229" w:type="dxa"/>
            <w:tcBorders>
              <w:top w:val="nil"/>
              <w:left w:val="nil"/>
              <w:bottom w:val="single" w:sz="4" w:space="0" w:color="auto"/>
              <w:right w:val="single" w:sz="4" w:space="0" w:color="auto"/>
            </w:tcBorders>
            <w:shd w:val="clear" w:color="auto" w:fill="auto"/>
            <w:vAlign w:val="center"/>
            <w:hideMark/>
          </w:tcPr>
          <w:p w14:paraId="0C24237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171734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85F7B7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4066F4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26F6DA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w:t>
            </w:r>
          </w:p>
        </w:tc>
        <w:tc>
          <w:tcPr>
            <w:tcW w:w="3248" w:type="dxa"/>
            <w:tcBorders>
              <w:top w:val="nil"/>
              <w:left w:val="nil"/>
              <w:bottom w:val="single" w:sz="4" w:space="0" w:color="auto"/>
              <w:right w:val="single" w:sz="4" w:space="0" w:color="auto"/>
            </w:tcBorders>
            <w:shd w:val="clear" w:color="auto" w:fill="auto"/>
            <w:noWrap/>
            <w:vAlign w:val="center"/>
            <w:hideMark/>
          </w:tcPr>
          <w:p w14:paraId="57CDF25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Warsztat mechaniczny </w:t>
            </w:r>
          </w:p>
        </w:tc>
        <w:tc>
          <w:tcPr>
            <w:tcW w:w="1134" w:type="dxa"/>
            <w:tcBorders>
              <w:top w:val="nil"/>
              <w:left w:val="nil"/>
              <w:bottom w:val="single" w:sz="4" w:space="0" w:color="auto"/>
              <w:right w:val="single" w:sz="4" w:space="0" w:color="auto"/>
            </w:tcBorders>
            <w:shd w:val="clear" w:color="auto" w:fill="auto"/>
            <w:vAlign w:val="center"/>
            <w:hideMark/>
          </w:tcPr>
          <w:p w14:paraId="12D6AB3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273</w:t>
            </w:r>
          </w:p>
        </w:tc>
        <w:tc>
          <w:tcPr>
            <w:tcW w:w="1276" w:type="dxa"/>
            <w:tcBorders>
              <w:top w:val="nil"/>
              <w:left w:val="nil"/>
              <w:bottom w:val="single" w:sz="4" w:space="0" w:color="auto"/>
              <w:right w:val="single" w:sz="4" w:space="0" w:color="auto"/>
            </w:tcBorders>
            <w:shd w:val="clear" w:color="auto" w:fill="auto"/>
            <w:noWrap/>
            <w:vAlign w:val="center"/>
            <w:hideMark/>
          </w:tcPr>
          <w:p w14:paraId="5072BB3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6347</w:t>
            </w:r>
          </w:p>
        </w:tc>
        <w:tc>
          <w:tcPr>
            <w:tcW w:w="1229" w:type="dxa"/>
            <w:tcBorders>
              <w:top w:val="nil"/>
              <w:left w:val="nil"/>
              <w:bottom w:val="single" w:sz="4" w:space="0" w:color="auto"/>
              <w:right w:val="single" w:sz="4" w:space="0" w:color="auto"/>
            </w:tcBorders>
            <w:shd w:val="clear" w:color="auto" w:fill="auto"/>
            <w:vAlign w:val="center"/>
            <w:hideMark/>
          </w:tcPr>
          <w:p w14:paraId="5C83FD5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E9B222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07A6F2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959FA7E"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5E8B1C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3248" w:type="dxa"/>
            <w:tcBorders>
              <w:top w:val="nil"/>
              <w:left w:val="nil"/>
              <w:bottom w:val="single" w:sz="4" w:space="0" w:color="auto"/>
              <w:right w:val="single" w:sz="4" w:space="0" w:color="auto"/>
            </w:tcBorders>
            <w:shd w:val="clear" w:color="auto" w:fill="auto"/>
            <w:noWrap/>
            <w:vAlign w:val="center"/>
            <w:hideMark/>
          </w:tcPr>
          <w:p w14:paraId="2AF983E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Wartownia</w:t>
            </w:r>
          </w:p>
        </w:tc>
        <w:tc>
          <w:tcPr>
            <w:tcW w:w="1134" w:type="dxa"/>
            <w:tcBorders>
              <w:top w:val="nil"/>
              <w:left w:val="nil"/>
              <w:bottom w:val="single" w:sz="4" w:space="0" w:color="auto"/>
              <w:right w:val="single" w:sz="4" w:space="0" w:color="auto"/>
            </w:tcBorders>
            <w:shd w:val="clear" w:color="auto" w:fill="auto"/>
            <w:vAlign w:val="center"/>
            <w:hideMark/>
          </w:tcPr>
          <w:p w14:paraId="4145EF8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295</w:t>
            </w:r>
          </w:p>
        </w:tc>
        <w:tc>
          <w:tcPr>
            <w:tcW w:w="1276" w:type="dxa"/>
            <w:tcBorders>
              <w:top w:val="nil"/>
              <w:left w:val="nil"/>
              <w:bottom w:val="single" w:sz="4" w:space="0" w:color="auto"/>
              <w:right w:val="single" w:sz="4" w:space="0" w:color="auto"/>
            </w:tcBorders>
            <w:shd w:val="clear" w:color="auto" w:fill="auto"/>
            <w:noWrap/>
            <w:vAlign w:val="center"/>
            <w:hideMark/>
          </w:tcPr>
          <w:p w14:paraId="3302501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190</w:t>
            </w:r>
          </w:p>
        </w:tc>
        <w:tc>
          <w:tcPr>
            <w:tcW w:w="1229" w:type="dxa"/>
            <w:tcBorders>
              <w:top w:val="nil"/>
              <w:left w:val="nil"/>
              <w:bottom w:val="single" w:sz="4" w:space="0" w:color="auto"/>
              <w:right w:val="single" w:sz="4" w:space="0" w:color="auto"/>
            </w:tcBorders>
            <w:shd w:val="clear" w:color="auto" w:fill="auto"/>
            <w:vAlign w:val="center"/>
            <w:hideMark/>
          </w:tcPr>
          <w:p w14:paraId="7AC6E0C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AAA70D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7B7984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7CC0967"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BEB82A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3248" w:type="dxa"/>
            <w:tcBorders>
              <w:top w:val="nil"/>
              <w:left w:val="nil"/>
              <w:bottom w:val="single" w:sz="4" w:space="0" w:color="auto"/>
              <w:right w:val="single" w:sz="4" w:space="0" w:color="auto"/>
            </w:tcBorders>
            <w:shd w:val="clear" w:color="auto" w:fill="auto"/>
            <w:vAlign w:val="center"/>
            <w:hideMark/>
          </w:tcPr>
          <w:p w14:paraId="0500E49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Mag. środków materiałowo-technicznych     </w:t>
            </w:r>
          </w:p>
        </w:tc>
        <w:tc>
          <w:tcPr>
            <w:tcW w:w="1134" w:type="dxa"/>
            <w:tcBorders>
              <w:top w:val="nil"/>
              <w:left w:val="nil"/>
              <w:bottom w:val="single" w:sz="4" w:space="0" w:color="auto"/>
              <w:right w:val="single" w:sz="4" w:space="0" w:color="auto"/>
            </w:tcBorders>
            <w:shd w:val="clear" w:color="auto" w:fill="auto"/>
            <w:vAlign w:val="center"/>
            <w:hideMark/>
          </w:tcPr>
          <w:p w14:paraId="0E4E421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301</w:t>
            </w:r>
          </w:p>
        </w:tc>
        <w:tc>
          <w:tcPr>
            <w:tcW w:w="1276" w:type="dxa"/>
            <w:tcBorders>
              <w:top w:val="nil"/>
              <w:left w:val="nil"/>
              <w:bottom w:val="single" w:sz="4" w:space="0" w:color="auto"/>
              <w:right w:val="single" w:sz="4" w:space="0" w:color="auto"/>
            </w:tcBorders>
            <w:shd w:val="clear" w:color="auto" w:fill="auto"/>
            <w:noWrap/>
            <w:vAlign w:val="center"/>
            <w:hideMark/>
          </w:tcPr>
          <w:p w14:paraId="6B4AEA0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462</w:t>
            </w:r>
          </w:p>
        </w:tc>
        <w:tc>
          <w:tcPr>
            <w:tcW w:w="1229" w:type="dxa"/>
            <w:tcBorders>
              <w:top w:val="nil"/>
              <w:left w:val="nil"/>
              <w:bottom w:val="single" w:sz="4" w:space="0" w:color="auto"/>
              <w:right w:val="single" w:sz="4" w:space="0" w:color="auto"/>
            </w:tcBorders>
            <w:shd w:val="clear" w:color="auto" w:fill="auto"/>
            <w:vAlign w:val="center"/>
            <w:hideMark/>
          </w:tcPr>
          <w:p w14:paraId="3402430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5D1331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5A1B5E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978D634"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9918DE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w:t>
            </w:r>
          </w:p>
        </w:tc>
        <w:tc>
          <w:tcPr>
            <w:tcW w:w="3248" w:type="dxa"/>
            <w:tcBorders>
              <w:top w:val="nil"/>
              <w:left w:val="nil"/>
              <w:bottom w:val="single" w:sz="4" w:space="0" w:color="auto"/>
              <w:right w:val="single" w:sz="4" w:space="0" w:color="auto"/>
            </w:tcBorders>
            <w:shd w:val="clear" w:color="auto" w:fill="auto"/>
            <w:noWrap/>
            <w:vAlign w:val="center"/>
            <w:hideMark/>
          </w:tcPr>
          <w:p w14:paraId="4FFCEC4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Warsztat mechaniczny </w:t>
            </w:r>
          </w:p>
        </w:tc>
        <w:tc>
          <w:tcPr>
            <w:tcW w:w="1134" w:type="dxa"/>
            <w:tcBorders>
              <w:top w:val="nil"/>
              <w:left w:val="nil"/>
              <w:bottom w:val="single" w:sz="4" w:space="0" w:color="auto"/>
              <w:right w:val="single" w:sz="4" w:space="0" w:color="auto"/>
            </w:tcBorders>
            <w:shd w:val="clear" w:color="auto" w:fill="auto"/>
            <w:vAlign w:val="center"/>
            <w:hideMark/>
          </w:tcPr>
          <w:p w14:paraId="3501E73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315</w:t>
            </w:r>
          </w:p>
        </w:tc>
        <w:tc>
          <w:tcPr>
            <w:tcW w:w="1276" w:type="dxa"/>
            <w:tcBorders>
              <w:top w:val="nil"/>
              <w:left w:val="nil"/>
              <w:bottom w:val="single" w:sz="4" w:space="0" w:color="auto"/>
              <w:right w:val="single" w:sz="4" w:space="0" w:color="auto"/>
            </w:tcBorders>
            <w:shd w:val="clear" w:color="auto" w:fill="auto"/>
            <w:noWrap/>
            <w:vAlign w:val="center"/>
            <w:hideMark/>
          </w:tcPr>
          <w:p w14:paraId="251101E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9670</w:t>
            </w:r>
          </w:p>
        </w:tc>
        <w:tc>
          <w:tcPr>
            <w:tcW w:w="1229" w:type="dxa"/>
            <w:tcBorders>
              <w:top w:val="nil"/>
              <w:left w:val="nil"/>
              <w:bottom w:val="single" w:sz="4" w:space="0" w:color="auto"/>
              <w:right w:val="single" w:sz="4" w:space="0" w:color="auto"/>
            </w:tcBorders>
            <w:shd w:val="clear" w:color="auto" w:fill="auto"/>
            <w:vAlign w:val="center"/>
            <w:hideMark/>
          </w:tcPr>
          <w:p w14:paraId="1881CBB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671D19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781CBE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FCD666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BBE6EF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w:t>
            </w:r>
          </w:p>
        </w:tc>
        <w:tc>
          <w:tcPr>
            <w:tcW w:w="3248" w:type="dxa"/>
            <w:tcBorders>
              <w:top w:val="nil"/>
              <w:left w:val="nil"/>
              <w:bottom w:val="single" w:sz="4" w:space="0" w:color="auto"/>
              <w:right w:val="single" w:sz="4" w:space="0" w:color="auto"/>
            </w:tcBorders>
            <w:shd w:val="clear" w:color="auto" w:fill="auto"/>
            <w:noWrap/>
            <w:vAlign w:val="center"/>
            <w:hideMark/>
          </w:tcPr>
          <w:p w14:paraId="33B2FC8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Garaż </w:t>
            </w:r>
          </w:p>
        </w:tc>
        <w:tc>
          <w:tcPr>
            <w:tcW w:w="1134" w:type="dxa"/>
            <w:tcBorders>
              <w:top w:val="nil"/>
              <w:left w:val="nil"/>
              <w:bottom w:val="single" w:sz="4" w:space="0" w:color="auto"/>
              <w:right w:val="single" w:sz="4" w:space="0" w:color="auto"/>
            </w:tcBorders>
            <w:shd w:val="clear" w:color="auto" w:fill="auto"/>
            <w:vAlign w:val="center"/>
            <w:hideMark/>
          </w:tcPr>
          <w:p w14:paraId="748E8CE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322</w:t>
            </w:r>
          </w:p>
        </w:tc>
        <w:tc>
          <w:tcPr>
            <w:tcW w:w="1276" w:type="dxa"/>
            <w:tcBorders>
              <w:top w:val="nil"/>
              <w:left w:val="nil"/>
              <w:bottom w:val="single" w:sz="4" w:space="0" w:color="auto"/>
              <w:right w:val="single" w:sz="4" w:space="0" w:color="auto"/>
            </w:tcBorders>
            <w:shd w:val="clear" w:color="auto" w:fill="auto"/>
            <w:noWrap/>
            <w:vAlign w:val="center"/>
            <w:hideMark/>
          </w:tcPr>
          <w:p w14:paraId="1BBF524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5810</w:t>
            </w:r>
          </w:p>
        </w:tc>
        <w:tc>
          <w:tcPr>
            <w:tcW w:w="1229" w:type="dxa"/>
            <w:tcBorders>
              <w:top w:val="nil"/>
              <w:left w:val="nil"/>
              <w:bottom w:val="single" w:sz="4" w:space="0" w:color="auto"/>
              <w:right w:val="single" w:sz="4" w:space="0" w:color="auto"/>
            </w:tcBorders>
            <w:shd w:val="clear" w:color="auto" w:fill="auto"/>
            <w:vAlign w:val="center"/>
            <w:hideMark/>
          </w:tcPr>
          <w:p w14:paraId="15C5479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C5829B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D465F9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8DF278D"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5DECC7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w:t>
            </w:r>
          </w:p>
        </w:tc>
        <w:tc>
          <w:tcPr>
            <w:tcW w:w="3248" w:type="dxa"/>
            <w:tcBorders>
              <w:top w:val="nil"/>
              <w:left w:val="nil"/>
              <w:bottom w:val="single" w:sz="4" w:space="0" w:color="auto"/>
              <w:right w:val="single" w:sz="4" w:space="0" w:color="auto"/>
            </w:tcBorders>
            <w:shd w:val="clear" w:color="auto" w:fill="auto"/>
            <w:noWrap/>
            <w:vAlign w:val="center"/>
            <w:hideMark/>
          </w:tcPr>
          <w:p w14:paraId="0F56066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Garaż </w:t>
            </w:r>
          </w:p>
        </w:tc>
        <w:tc>
          <w:tcPr>
            <w:tcW w:w="1134" w:type="dxa"/>
            <w:tcBorders>
              <w:top w:val="nil"/>
              <w:left w:val="nil"/>
              <w:bottom w:val="single" w:sz="4" w:space="0" w:color="auto"/>
              <w:right w:val="single" w:sz="4" w:space="0" w:color="auto"/>
            </w:tcBorders>
            <w:shd w:val="clear" w:color="auto" w:fill="auto"/>
            <w:vAlign w:val="center"/>
            <w:hideMark/>
          </w:tcPr>
          <w:p w14:paraId="723FB6B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330</w:t>
            </w:r>
          </w:p>
        </w:tc>
        <w:tc>
          <w:tcPr>
            <w:tcW w:w="1276" w:type="dxa"/>
            <w:tcBorders>
              <w:top w:val="nil"/>
              <w:left w:val="nil"/>
              <w:bottom w:val="single" w:sz="4" w:space="0" w:color="auto"/>
              <w:right w:val="single" w:sz="4" w:space="0" w:color="auto"/>
            </w:tcBorders>
            <w:shd w:val="clear" w:color="auto" w:fill="auto"/>
            <w:noWrap/>
            <w:vAlign w:val="center"/>
            <w:hideMark/>
          </w:tcPr>
          <w:p w14:paraId="11507D0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5025</w:t>
            </w:r>
          </w:p>
        </w:tc>
        <w:tc>
          <w:tcPr>
            <w:tcW w:w="1229" w:type="dxa"/>
            <w:tcBorders>
              <w:top w:val="nil"/>
              <w:left w:val="nil"/>
              <w:bottom w:val="single" w:sz="4" w:space="0" w:color="auto"/>
              <w:right w:val="single" w:sz="4" w:space="0" w:color="auto"/>
            </w:tcBorders>
            <w:shd w:val="clear" w:color="auto" w:fill="auto"/>
            <w:vAlign w:val="center"/>
            <w:hideMark/>
          </w:tcPr>
          <w:p w14:paraId="57D8DEB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5E3F6C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57F1F4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154757F"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3FD40B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17</w:t>
            </w:r>
          </w:p>
        </w:tc>
        <w:tc>
          <w:tcPr>
            <w:tcW w:w="3248" w:type="dxa"/>
            <w:tcBorders>
              <w:top w:val="nil"/>
              <w:left w:val="nil"/>
              <w:bottom w:val="single" w:sz="4" w:space="0" w:color="auto"/>
              <w:right w:val="single" w:sz="4" w:space="0" w:color="auto"/>
            </w:tcBorders>
            <w:shd w:val="clear" w:color="auto" w:fill="auto"/>
            <w:noWrap/>
            <w:vAlign w:val="center"/>
            <w:hideMark/>
          </w:tcPr>
          <w:p w14:paraId="45A9578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vAlign w:val="center"/>
            <w:hideMark/>
          </w:tcPr>
          <w:p w14:paraId="0C8F606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73716BF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5029</w:t>
            </w:r>
          </w:p>
        </w:tc>
        <w:tc>
          <w:tcPr>
            <w:tcW w:w="1229" w:type="dxa"/>
            <w:tcBorders>
              <w:top w:val="nil"/>
              <w:left w:val="nil"/>
              <w:bottom w:val="single" w:sz="4" w:space="0" w:color="auto"/>
              <w:right w:val="single" w:sz="4" w:space="0" w:color="auto"/>
            </w:tcBorders>
            <w:shd w:val="clear" w:color="auto" w:fill="auto"/>
            <w:vAlign w:val="center"/>
            <w:hideMark/>
          </w:tcPr>
          <w:p w14:paraId="6148A15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A61D3E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60A39B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69536CB"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02C717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w:t>
            </w:r>
          </w:p>
        </w:tc>
        <w:tc>
          <w:tcPr>
            <w:tcW w:w="3248" w:type="dxa"/>
            <w:tcBorders>
              <w:top w:val="nil"/>
              <w:left w:val="nil"/>
              <w:bottom w:val="single" w:sz="4" w:space="0" w:color="auto"/>
              <w:right w:val="single" w:sz="4" w:space="0" w:color="auto"/>
            </w:tcBorders>
            <w:shd w:val="clear" w:color="auto" w:fill="auto"/>
            <w:noWrap/>
            <w:vAlign w:val="center"/>
            <w:hideMark/>
          </w:tcPr>
          <w:p w14:paraId="4408A98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Garaż </w:t>
            </w:r>
          </w:p>
        </w:tc>
        <w:tc>
          <w:tcPr>
            <w:tcW w:w="1134" w:type="dxa"/>
            <w:tcBorders>
              <w:top w:val="nil"/>
              <w:left w:val="nil"/>
              <w:bottom w:val="single" w:sz="4" w:space="0" w:color="auto"/>
              <w:right w:val="single" w:sz="4" w:space="0" w:color="auto"/>
            </w:tcBorders>
            <w:shd w:val="clear" w:color="auto" w:fill="auto"/>
            <w:vAlign w:val="center"/>
            <w:hideMark/>
          </w:tcPr>
          <w:p w14:paraId="1B5CAA1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334</w:t>
            </w:r>
          </w:p>
        </w:tc>
        <w:tc>
          <w:tcPr>
            <w:tcW w:w="1276" w:type="dxa"/>
            <w:tcBorders>
              <w:top w:val="nil"/>
              <w:left w:val="nil"/>
              <w:bottom w:val="single" w:sz="4" w:space="0" w:color="auto"/>
              <w:right w:val="single" w:sz="4" w:space="0" w:color="auto"/>
            </w:tcBorders>
            <w:shd w:val="clear" w:color="auto" w:fill="auto"/>
            <w:noWrap/>
            <w:vAlign w:val="center"/>
            <w:hideMark/>
          </w:tcPr>
          <w:p w14:paraId="4CF5000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6676</w:t>
            </w:r>
          </w:p>
        </w:tc>
        <w:tc>
          <w:tcPr>
            <w:tcW w:w="1229" w:type="dxa"/>
            <w:tcBorders>
              <w:top w:val="nil"/>
              <w:left w:val="nil"/>
              <w:bottom w:val="single" w:sz="4" w:space="0" w:color="auto"/>
              <w:right w:val="single" w:sz="4" w:space="0" w:color="auto"/>
            </w:tcBorders>
            <w:shd w:val="clear" w:color="auto" w:fill="auto"/>
            <w:vAlign w:val="center"/>
            <w:hideMark/>
          </w:tcPr>
          <w:p w14:paraId="6E0DF82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8F70A6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856D77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78226CD"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563CA8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w:t>
            </w:r>
          </w:p>
        </w:tc>
        <w:tc>
          <w:tcPr>
            <w:tcW w:w="3248" w:type="dxa"/>
            <w:tcBorders>
              <w:top w:val="nil"/>
              <w:left w:val="nil"/>
              <w:bottom w:val="single" w:sz="4" w:space="0" w:color="auto"/>
              <w:right w:val="single" w:sz="4" w:space="0" w:color="auto"/>
            </w:tcBorders>
            <w:shd w:val="clear" w:color="auto" w:fill="auto"/>
            <w:noWrap/>
            <w:vAlign w:val="center"/>
            <w:hideMark/>
          </w:tcPr>
          <w:p w14:paraId="205EAE5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warsztaty</w:t>
            </w:r>
          </w:p>
        </w:tc>
        <w:tc>
          <w:tcPr>
            <w:tcW w:w="1134" w:type="dxa"/>
            <w:tcBorders>
              <w:top w:val="nil"/>
              <w:left w:val="nil"/>
              <w:bottom w:val="single" w:sz="4" w:space="0" w:color="auto"/>
              <w:right w:val="single" w:sz="4" w:space="0" w:color="auto"/>
            </w:tcBorders>
            <w:shd w:val="clear" w:color="auto" w:fill="auto"/>
            <w:vAlign w:val="center"/>
            <w:hideMark/>
          </w:tcPr>
          <w:p w14:paraId="6B53D42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335</w:t>
            </w:r>
          </w:p>
        </w:tc>
        <w:tc>
          <w:tcPr>
            <w:tcW w:w="1276" w:type="dxa"/>
            <w:tcBorders>
              <w:top w:val="nil"/>
              <w:left w:val="nil"/>
              <w:bottom w:val="single" w:sz="4" w:space="0" w:color="auto"/>
              <w:right w:val="single" w:sz="4" w:space="0" w:color="auto"/>
            </w:tcBorders>
            <w:shd w:val="clear" w:color="auto" w:fill="auto"/>
            <w:noWrap/>
            <w:vAlign w:val="center"/>
            <w:hideMark/>
          </w:tcPr>
          <w:p w14:paraId="09FF39C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3636</w:t>
            </w:r>
          </w:p>
        </w:tc>
        <w:tc>
          <w:tcPr>
            <w:tcW w:w="1229" w:type="dxa"/>
            <w:tcBorders>
              <w:top w:val="nil"/>
              <w:left w:val="nil"/>
              <w:bottom w:val="single" w:sz="4" w:space="0" w:color="auto"/>
              <w:right w:val="single" w:sz="4" w:space="0" w:color="auto"/>
            </w:tcBorders>
            <w:shd w:val="clear" w:color="auto" w:fill="auto"/>
            <w:vAlign w:val="center"/>
            <w:hideMark/>
          </w:tcPr>
          <w:p w14:paraId="1F59791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68643D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7E6421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788FC94"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717540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20</w:t>
            </w:r>
          </w:p>
        </w:tc>
        <w:tc>
          <w:tcPr>
            <w:tcW w:w="3248" w:type="dxa"/>
            <w:tcBorders>
              <w:top w:val="nil"/>
              <w:left w:val="nil"/>
              <w:bottom w:val="single" w:sz="4" w:space="0" w:color="auto"/>
              <w:right w:val="single" w:sz="4" w:space="0" w:color="auto"/>
            </w:tcBorders>
            <w:shd w:val="clear" w:color="auto" w:fill="auto"/>
            <w:noWrap/>
            <w:vAlign w:val="center"/>
            <w:hideMark/>
          </w:tcPr>
          <w:p w14:paraId="04FF43F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vAlign w:val="center"/>
            <w:hideMark/>
          </w:tcPr>
          <w:p w14:paraId="4FDE659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337</w:t>
            </w:r>
          </w:p>
        </w:tc>
        <w:tc>
          <w:tcPr>
            <w:tcW w:w="1276" w:type="dxa"/>
            <w:tcBorders>
              <w:top w:val="nil"/>
              <w:left w:val="nil"/>
              <w:bottom w:val="single" w:sz="4" w:space="0" w:color="auto"/>
              <w:right w:val="single" w:sz="4" w:space="0" w:color="auto"/>
            </w:tcBorders>
            <w:shd w:val="clear" w:color="auto" w:fill="auto"/>
            <w:noWrap/>
            <w:vAlign w:val="center"/>
            <w:hideMark/>
          </w:tcPr>
          <w:p w14:paraId="21ED3BE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5120</w:t>
            </w:r>
          </w:p>
        </w:tc>
        <w:tc>
          <w:tcPr>
            <w:tcW w:w="1229" w:type="dxa"/>
            <w:tcBorders>
              <w:top w:val="nil"/>
              <w:left w:val="nil"/>
              <w:bottom w:val="single" w:sz="4" w:space="0" w:color="auto"/>
              <w:right w:val="single" w:sz="4" w:space="0" w:color="auto"/>
            </w:tcBorders>
            <w:shd w:val="clear" w:color="auto" w:fill="auto"/>
            <w:vAlign w:val="center"/>
            <w:hideMark/>
          </w:tcPr>
          <w:p w14:paraId="2520277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D98026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BA156B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C58DDC6" w14:textId="77777777" w:rsidTr="0007602A">
        <w:trPr>
          <w:trHeight w:val="255"/>
        </w:trPr>
        <w:tc>
          <w:tcPr>
            <w:tcW w:w="10334"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D4E9FE5"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GZ Legionowo</w:t>
            </w:r>
          </w:p>
        </w:tc>
      </w:tr>
      <w:tr w:rsidR="00A30075" w:rsidRPr="0007602A" w14:paraId="05AB96E3" w14:textId="77777777" w:rsidTr="0007602A">
        <w:trPr>
          <w:trHeight w:val="990"/>
        </w:trPr>
        <w:tc>
          <w:tcPr>
            <w:tcW w:w="10334"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1840B6A5"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05-119 Legionowo</w:t>
            </w:r>
            <w:r w:rsidRPr="0007602A">
              <w:rPr>
                <w:rFonts w:ascii="Times New Roman" w:hAnsi="Times New Roman" w:cs="Times New Roman"/>
                <w:b/>
                <w:bCs/>
                <w:i/>
                <w:iCs/>
              </w:rPr>
              <w:br/>
              <w:t>ul. Gen. Buka 1</w:t>
            </w:r>
            <w:r w:rsidRPr="0007602A">
              <w:rPr>
                <w:rFonts w:ascii="Times New Roman" w:hAnsi="Times New Roman" w:cs="Times New Roman"/>
                <w:b/>
                <w:bCs/>
                <w:i/>
                <w:iCs/>
              </w:rPr>
              <w:br/>
              <w:t>K-8602</w:t>
            </w:r>
          </w:p>
        </w:tc>
      </w:tr>
      <w:tr w:rsidR="00A30075" w:rsidRPr="0007602A" w14:paraId="3FE8E928"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2C825C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3248" w:type="dxa"/>
            <w:tcBorders>
              <w:top w:val="nil"/>
              <w:left w:val="nil"/>
              <w:bottom w:val="single" w:sz="4" w:space="0" w:color="auto"/>
              <w:right w:val="single" w:sz="4" w:space="0" w:color="auto"/>
            </w:tcBorders>
            <w:shd w:val="clear" w:color="auto" w:fill="auto"/>
            <w:vAlign w:val="center"/>
            <w:hideMark/>
          </w:tcPr>
          <w:p w14:paraId="735D4C2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warsztaty</w:t>
            </w:r>
          </w:p>
        </w:tc>
        <w:tc>
          <w:tcPr>
            <w:tcW w:w="1134" w:type="dxa"/>
            <w:tcBorders>
              <w:top w:val="nil"/>
              <w:left w:val="nil"/>
              <w:bottom w:val="single" w:sz="4" w:space="0" w:color="auto"/>
              <w:right w:val="single" w:sz="4" w:space="0" w:color="auto"/>
            </w:tcBorders>
            <w:shd w:val="clear" w:color="auto" w:fill="auto"/>
            <w:vAlign w:val="center"/>
            <w:hideMark/>
          </w:tcPr>
          <w:p w14:paraId="5D3F7BB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33</w:t>
            </w:r>
          </w:p>
        </w:tc>
        <w:tc>
          <w:tcPr>
            <w:tcW w:w="1276" w:type="dxa"/>
            <w:tcBorders>
              <w:top w:val="nil"/>
              <w:left w:val="nil"/>
              <w:bottom w:val="single" w:sz="4" w:space="0" w:color="auto"/>
              <w:right w:val="single" w:sz="4" w:space="0" w:color="auto"/>
            </w:tcBorders>
            <w:shd w:val="clear" w:color="auto" w:fill="auto"/>
            <w:vAlign w:val="center"/>
            <w:hideMark/>
          </w:tcPr>
          <w:p w14:paraId="6779E59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2480</w:t>
            </w:r>
          </w:p>
        </w:tc>
        <w:tc>
          <w:tcPr>
            <w:tcW w:w="1229" w:type="dxa"/>
            <w:tcBorders>
              <w:top w:val="nil"/>
              <w:left w:val="nil"/>
              <w:bottom w:val="single" w:sz="4" w:space="0" w:color="auto"/>
              <w:right w:val="single" w:sz="4" w:space="0" w:color="auto"/>
            </w:tcBorders>
            <w:shd w:val="clear" w:color="auto" w:fill="auto"/>
            <w:noWrap/>
            <w:vAlign w:val="center"/>
            <w:hideMark/>
          </w:tcPr>
          <w:p w14:paraId="4A69779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B1ED73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9334B9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911E392"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54567A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2</w:t>
            </w:r>
          </w:p>
        </w:tc>
        <w:tc>
          <w:tcPr>
            <w:tcW w:w="3248" w:type="dxa"/>
            <w:tcBorders>
              <w:top w:val="nil"/>
              <w:left w:val="nil"/>
              <w:bottom w:val="single" w:sz="4" w:space="0" w:color="auto"/>
              <w:right w:val="single" w:sz="4" w:space="0" w:color="auto"/>
            </w:tcBorders>
            <w:shd w:val="clear" w:color="auto" w:fill="auto"/>
            <w:vAlign w:val="center"/>
            <w:hideMark/>
          </w:tcPr>
          <w:p w14:paraId="32A5DCB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vAlign w:val="center"/>
            <w:hideMark/>
          </w:tcPr>
          <w:p w14:paraId="20102B2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34</w:t>
            </w:r>
          </w:p>
        </w:tc>
        <w:tc>
          <w:tcPr>
            <w:tcW w:w="1276" w:type="dxa"/>
            <w:tcBorders>
              <w:top w:val="nil"/>
              <w:left w:val="nil"/>
              <w:bottom w:val="single" w:sz="4" w:space="0" w:color="auto"/>
              <w:right w:val="single" w:sz="4" w:space="0" w:color="auto"/>
            </w:tcBorders>
            <w:shd w:val="clear" w:color="auto" w:fill="auto"/>
            <w:vAlign w:val="center"/>
            <w:hideMark/>
          </w:tcPr>
          <w:p w14:paraId="27550BA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2783</w:t>
            </w:r>
          </w:p>
        </w:tc>
        <w:tc>
          <w:tcPr>
            <w:tcW w:w="1229" w:type="dxa"/>
            <w:tcBorders>
              <w:top w:val="nil"/>
              <w:left w:val="nil"/>
              <w:bottom w:val="single" w:sz="4" w:space="0" w:color="auto"/>
              <w:right w:val="single" w:sz="4" w:space="0" w:color="auto"/>
            </w:tcBorders>
            <w:shd w:val="clear" w:color="auto" w:fill="auto"/>
            <w:noWrap/>
            <w:vAlign w:val="center"/>
            <w:hideMark/>
          </w:tcPr>
          <w:p w14:paraId="04ACE94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87CFF1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E52C9B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41D9C08" w14:textId="77777777" w:rsidTr="0007602A">
        <w:trPr>
          <w:trHeight w:val="255"/>
        </w:trPr>
        <w:tc>
          <w:tcPr>
            <w:tcW w:w="10334"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E5453BF"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SOI Ostrów Mazowiecka</w:t>
            </w:r>
          </w:p>
        </w:tc>
      </w:tr>
      <w:tr w:rsidR="00A30075" w:rsidRPr="0007602A" w14:paraId="3E410289" w14:textId="77777777" w:rsidTr="0007602A">
        <w:trPr>
          <w:trHeight w:val="855"/>
        </w:trPr>
        <w:tc>
          <w:tcPr>
            <w:tcW w:w="10334"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3EF7A9FC"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07-310 Komorowo</w:t>
            </w:r>
            <w:r w:rsidRPr="0007602A">
              <w:rPr>
                <w:rFonts w:ascii="Times New Roman" w:hAnsi="Times New Roman" w:cs="Times New Roman"/>
                <w:b/>
                <w:bCs/>
                <w:i/>
                <w:iCs/>
              </w:rPr>
              <w:br/>
              <w:t>ul. Bociańskiego 1</w:t>
            </w:r>
            <w:r w:rsidRPr="0007602A">
              <w:rPr>
                <w:rFonts w:ascii="Times New Roman" w:hAnsi="Times New Roman" w:cs="Times New Roman"/>
                <w:b/>
                <w:bCs/>
                <w:i/>
                <w:iCs/>
              </w:rPr>
              <w:br/>
              <w:t>K-0496</w:t>
            </w:r>
          </w:p>
        </w:tc>
      </w:tr>
      <w:tr w:rsidR="00A30075" w:rsidRPr="0007602A" w14:paraId="62A85260"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F0B216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3248" w:type="dxa"/>
            <w:tcBorders>
              <w:top w:val="nil"/>
              <w:left w:val="nil"/>
              <w:bottom w:val="single" w:sz="4" w:space="0" w:color="auto"/>
              <w:right w:val="single" w:sz="4" w:space="0" w:color="auto"/>
            </w:tcBorders>
            <w:shd w:val="clear" w:color="auto" w:fill="auto"/>
            <w:vAlign w:val="center"/>
            <w:hideMark/>
          </w:tcPr>
          <w:p w14:paraId="490C576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Koszarowo - biurowy</w:t>
            </w:r>
          </w:p>
        </w:tc>
        <w:tc>
          <w:tcPr>
            <w:tcW w:w="1134" w:type="dxa"/>
            <w:tcBorders>
              <w:top w:val="nil"/>
              <w:left w:val="nil"/>
              <w:bottom w:val="single" w:sz="4" w:space="0" w:color="auto"/>
              <w:right w:val="single" w:sz="4" w:space="0" w:color="auto"/>
            </w:tcBorders>
            <w:shd w:val="clear" w:color="auto" w:fill="auto"/>
            <w:vAlign w:val="center"/>
            <w:hideMark/>
          </w:tcPr>
          <w:p w14:paraId="79813FF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1276" w:type="dxa"/>
            <w:tcBorders>
              <w:top w:val="nil"/>
              <w:left w:val="nil"/>
              <w:bottom w:val="single" w:sz="4" w:space="0" w:color="auto"/>
              <w:right w:val="single" w:sz="4" w:space="0" w:color="auto"/>
            </w:tcBorders>
            <w:shd w:val="clear" w:color="auto" w:fill="auto"/>
            <w:vAlign w:val="center"/>
            <w:hideMark/>
          </w:tcPr>
          <w:p w14:paraId="6E7EC54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19 414</w:t>
            </w:r>
          </w:p>
        </w:tc>
        <w:tc>
          <w:tcPr>
            <w:tcW w:w="1229" w:type="dxa"/>
            <w:tcBorders>
              <w:top w:val="nil"/>
              <w:left w:val="nil"/>
              <w:bottom w:val="single" w:sz="4" w:space="0" w:color="auto"/>
              <w:right w:val="single" w:sz="4" w:space="0" w:color="auto"/>
            </w:tcBorders>
            <w:shd w:val="clear" w:color="auto" w:fill="auto"/>
            <w:vAlign w:val="center"/>
            <w:hideMark/>
          </w:tcPr>
          <w:p w14:paraId="1062648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9B8142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5EA902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8CD4E5F"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E6D078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3248" w:type="dxa"/>
            <w:tcBorders>
              <w:top w:val="nil"/>
              <w:left w:val="nil"/>
              <w:bottom w:val="single" w:sz="4" w:space="0" w:color="auto"/>
              <w:right w:val="single" w:sz="4" w:space="0" w:color="auto"/>
            </w:tcBorders>
            <w:shd w:val="clear" w:color="auto" w:fill="auto"/>
            <w:vAlign w:val="center"/>
            <w:hideMark/>
          </w:tcPr>
          <w:p w14:paraId="67C70AB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Wielofunkcyjny</w:t>
            </w:r>
          </w:p>
        </w:tc>
        <w:tc>
          <w:tcPr>
            <w:tcW w:w="1134" w:type="dxa"/>
            <w:tcBorders>
              <w:top w:val="nil"/>
              <w:left w:val="nil"/>
              <w:bottom w:val="single" w:sz="4" w:space="0" w:color="auto"/>
              <w:right w:val="single" w:sz="4" w:space="0" w:color="auto"/>
            </w:tcBorders>
            <w:shd w:val="clear" w:color="auto" w:fill="auto"/>
            <w:vAlign w:val="center"/>
            <w:hideMark/>
          </w:tcPr>
          <w:p w14:paraId="59F37A6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1276" w:type="dxa"/>
            <w:tcBorders>
              <w:top w:val="nil"/>
              <w:left w:val="nil"/>
              <w:bottom w:val="single" w:sz="4" w:space="0" w:color="auto"/>
              <w:right w:val="single" w:sz="4" w:space="0" w:color="auto"/>
            </w:tcBorders>
            <w:shd w:val="clear" w:color="auto" w:fill="auto"/>
            <w:vAlign w:val="center"/>
            <w:hideMark/>
          </w:tcPr>
          <w:p w14:paraId="6CACA74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22 600</w:t>
            </w:r>
          </w:p>
        </w:tc>
        <w:tc>
          <w:tcPr>
            <w:tcW w:w="1229" w:type="dxa"/>
            <w:tcBorders>
              <w:top w:val="nil"/>
              <w:left w:val="nil"/>
              <w:bottom w:val="single" w:sz="4" w:space="0" w:color="auto"/>
              <w:right w:val="single" w:sz="4" w:space="0" w:color="auto"/>
            </w:tcBorders>
            <w:shd w:val="clear" w:color="auto" w:fill="auto"/>
            <w:vAlign w:val="center"/>
            <w:hideMark/>
          </w:tcPr>
          <w:p w14:paraId="369A160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04CC0A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B88590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C269169"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74455A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3248" w:type="dxa"/>
            <w:tcBorders>
              <w:top w:val="nil"/>
              <w:left w:val="nil"/>
              <w:bottom w:val="single" w:sz="4" w:space="0" w:color="auto"/>
              <w:right w:val="single" w:sz="4" w:space="0" w:color="auto"/>
            </w:tcBorders>
            <w:shd w:val="clear" w:color="auto" w:fill="auto"/>
            <w:vAlign w:val="center"/>
            <w:hideMark/>
          </w:tcPr>
          <w:p w14:paraId="4396918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Klubowy</w:t>
            </w:r>
          </w:p>
        </w:tc>
        <w:tc>
          <w:tcPr>
            <w:tcW w:w="1134" w:type="dxa"/>
            <w:tcBorders>
              <w:top w:val="nil"/>
              <w:left w:val="nil"/>
              <w:bottom w:val="single" w:sz="4" w:space="0" w:color="auto"/>
              <w:right w:val="single" w:sz="4" w:space="0" w:color="auto"/>
            </w:tcBorders>
            <w:shd w:val="clear" w:color="auto" w:fill="auto"/>
            <w:vAlign w:val="center"/>
            <w:hideMark/>
          </w:tcPr>
          <w:p w14:paraId="025ABCA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1276" w:type="dxa"/>
            <w:tcBorders>
              <w:top w:val="nil"/>
              <w:left w:val="nil"/>
              <w:bottom w:val="single" w:sz="4" w:space="0" w:color="auto"/>
              <w:right w:val="single" w:sz="4" w:space="0" w:color="auto"/>
            </w:tcBorders>
            <w:shd w:val="clear" w:color="auto" w:fill="auto"/>
            <w:vAlign w:val="center"/>
            <w:hideMark/>
          </w:tcPr>
          <w:p w14:paraId="6E04BBE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23 247</w:t>
            </w:r>
          </w:p>
        </w:tc>
        <w:tc>
          <w:tcPr>
            <w:tcW w:w="1229" w:type="dxa"/>
            <w:tcBorders>
              <w:top w:val="nil"/>
              <w:left w:val="nil"/>
              <w:bottom w:val="single" w:sz="4" w:space="0" w:color="auto"/>
              <w:right w:val="single" w:sz="4" w:space="0" w:color="auto"/>
            </w:tcBorders>
            <w:shd w:val="clear" w:color="auto" w:fill="auto"/>
            <w:vAlign w:val="center"/>
            <w:hideMark/>
          </w:tcPr>
          <w:p w14:paraId="46AA115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56942C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232A66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99390B4"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EA55AB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3248" w:type="dxa"/>
            <w:tcBorders>
              <w:top w:val="nil"/>
              <w:left w:val="nil"/>
              <w:bottom w:val="single" w:sz="4" w:space="0" w:color="auto"/>
              <w:right w:val="single" w:sz="4" w:space="0" w:color="auto"/>
            </w:tcBorders>
            <w:shd w:val="clear" w:color="auto" w:fill="auto"/>
            <w:vAlign w:val="center"/>
            <w:hideMark/>
          </w:tcPr>
          <w:p w14:paraId="3896C63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map i GWŁ</w:t>
            </w:r>
          </w:p>
        </w:tc>
        <w:tc>
          <w:tcPr>
            <w:tcW w:w="1134" w:type="dxa"/>
            <w:tcBorders>
              <w:top w:val="nil"/>
              <w:left w:val="nil"/>
              <w:bottom w:val="single" w:sz="4" w:space="0" w:color="auto"/>
              <w:right w:val="single" w:sz="4" w:space="0" w:color="auto"/>
            </w:tcBorders>
            <w:shd w:val="clear" w:color="auto" w:fill="auto"/>
            <w:vAlign w:val="center"/>
            <w:hideMark/>
          </w:tcPr>
          <w:p w14:paraId="0B3F501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1276" w:type="dxa"/>
            <w:tcBorders>
              <w:top w:val="nil"/>
              <w:left w:val="nil"/>
              <w:bottom w:val="single" w:sz="4" w:space="0" w:color="auto"/>
              <w:right w:val="single" w:sz="4" w:space="0" w:color="auto"/>
            </w:tcBorders>
            <w:shd w:val="clear" w:color="auto" w:fill="auto"/>
            <w:vAlign w:val="center"/>
            <w:hideMark/>
          </w:tcPr>
          <w:p w14:paraId="16EFBAC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22 491</w:t>
            </w:r>
          </w:p>
        </w:tc>
        <w:tc>
          <w:tcPr>
            <w:tcW w:w="1229" w:type="dxa"/>
            <w:tcBorders>
              <w:top w:val="nil"/>
              <w:left w:val="nil"/>
              <w:bottom w:val="single" w:sz="4" w:space="0" w:color="auto"/>
              <w:right w:val="single" w:sz="4" w:space="0" w:color="auto"/>
            </w:tcBorders>
            <w:shd w:val="clear" w:color="auto" w:fill="auto"/>
            <w:vAlign w:val="center"/>
            <w:hideMark/>
          </w:tcPr>
          <w:p w14:paraId="05DE126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374E1A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60143D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158B433"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A88F62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3248" w:type="dxa"/>
            <w:tcBorders>
              <w:top w:val="nil"/>
              <w:left w:val="nil"/>
              <w:bottom w:val="single" w:sz="4" w:space="0" w:color="auto"/>
              <w:right w:val="single" w:sz="4" w:space="0" w:color="auto"/>
            </w:tcBorders>
            <w:shd w:val="clear" w:color="auto" w:fill="auto"/>
            <w:vAlign w:val="center"/>
            <w:hideMark/>
          </w:tcPr>
          <w:p w14:paraId="6358E74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Biurowo-sztabowy</w:t>
            </w:r>
          </w:p>
        </w:tc>
        <w:tc>
          <w:tcPr>
            <w:tcW w:w="1134" w:type="dxa"/>
            <w:tcBorders>
              <w:top w:val="nil"/>
              <w:left w:val="nil"/>
              <w:bottom w:val="single" w:sz="4" w:space="0" w:color="auto"/>
              <w:right w:val="single" w:sz="4" w:space="0" w:color="auto"/>
            </w:tcBorders>
            <w:shd w:val="clear" w:color="auto" w:fill="auto"/>
            <w:vAlign w:val="center"/>
            <w:hideMark/>
          </w:tcPr>
          <w:p w14:paraId="64AD5AD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21</w:t>
            </w:r>
          </w:p>
        </w:tc>
        <w:tc>
          <w:tcPr>
            <w:tcW w:w="1276" w:type="dxa"/>
            <w:tcBorders>
              <w:top w:val="nil"/>
              <w:left w:val="nil"/>
              <w:bottom w:val="single" w:sz="4" w:space="0" w:color="auto"/>
              <w:right w:val="single" w:sz="4" w:space="0" w:color="auto"/>
            </w:tcBorders>
            <w:shd w:val="clear" w:color="auto" w:fill="auto"/>
            <w:vAlign w:val="center"/>
            <w:hideMark/>
          </w:tcPr>
          <w:p w14:paraId="6982F85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7680</w:t>
            </w:r>
          </w:p>
        </w:tc>
        <w:tc>
          <w:tcPr>
            <w:tcW w:w="1229" w:type="dxa"/>
            <w:tcBorders>
              <w:top w:val="nil"/>
              <w:left w:val="nil"/>
              <w:bottom w:val="single" w:sz="4" w:space="0" w:color="auto"/>
              <w:right w:val="single" w:sz="4" w:space="0" w:color="auto"/>
            </w:tcBorders>
            <w:shd w:val="clear" w:color="auto" w:fill="auto"/>
            <w:vAlign w:val="center"/>
            <w:hideMark/>
          </w:tcPr>
          <w:p w14:paraId="607D322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DFB317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8A51D0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6CCA603"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305C3A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3248" w:type="dxa"/>
            <w:tcBorders>
              <w:top w:val="nil"/>
              <w:left w:val="nil"/>
              <w:bottom w:val="single" w:sz="4" w:space="0" w:color="auto"/>
              <w:right w:val="single" w:sz="4" w:space="0" w:color="auto"/>
            </w:tcBorders>
            <w:shd w:val="clear" w:color="auto" w:fill="auto"/>
            <w:vAlign w:val="center"/>
            <w:hideMark/>
          </w:tcPr>
          <w:p w14:paraId="6F2F76D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Mauzoleum</w:t>
            </w:r>
          </w:p>
        </w:tc>
        <w:tc>
          <w:tcPr>
            <w:tcW w:w="1134" w:type="dxa"/>
            <w:tcBorders>
              <w:top w:val="nil"/>
              <w:left w:val="nil"/>
              <w:bottom w:val="single" w:sz="4" w:space="0" w:color="auto"/>
              <w:right w:val="single" w:sz="4" w:space="0" w:color="auto"/>
            </w:tcBorders>
            <w:shd w:val="clear" w:color="auto" w:fill="auto"/>
            <w:vAlign w:val="center"/>
            <w:hideMark/>
          </w:tcPr>
          <w:p w14:paraId="0AEF178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22</w:t>
            </w:r>
          </w:p>
        </w:tc>
        <w:tc>
          <w:tcPr>
            <w:tcW w:w="1276" w:type="dxa"/>
            <w:tcBorders>
              <w:top w:val="nil"/>
              <w:left w:val="nil"/>
              <w:bottom w:val="single" w:sz="4" w:space="0" w:color="auto"/>
              <w:right w:val="single" w:sz="4" w:space="0" w:color="auto"/>
            </w:tcBorders>
            <w:shd w:val="clear" w:color="auto" w:fill="auto"/>
            <w:vAlign w:val="center"/>
            <w:hideMark/>
          </w:tcPr>
          <w:p w14:paraId="1165A46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186</w:t>
            </w:r>
          </w:p>
        </w:tc>
        <w:tc>
          <w:tcPr>
            <w:tcW w:w="1229" w:type="dxa"/>
            <w:tcBorders>
              <w:top w:val="nil"/>
              <w:left w:val="nil"/>
              <w:bottom w:val="single" w:sz="4" w:space="0" w:color="auto"/>
              <w:right w:val="single" w:sz="4" w:space="0" w:color="auto"/>
            </w:tcBorders>
            <w:shd w:val="clear" w:color="auto" w:fill="auto"/>
            <w:vAlign w:val="center"/>
            <w:hideMark/>
          </w:tcPr>
          <w:p w14:paraId="035FE20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06ED04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639144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5767156"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409AB5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3248" w:type="dxa"/>
            <w:tcBorders>
              <w:top w:val="nil"/>
              <w:left w:val="nil"/>
              <w:bottom w:val="single" w:sz="4" w:space="0" w:color="auto"/>
              <w:right w:val="single" w:sz="4" w:space="0" w:color="auto"/>
            </w:tcBorders>
            <w:shd w:val="clear" w:color="auto" w:fill="auto"/>
            <w:vAlign w:val="center"/>
            <w:hideMark/>
          </w:tcPr>
          <w:p w14:paraId="01FEF1D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Biurowo-sztabowy</w:t>
            </w:r>
          </w:p>
        </w:tc>
        <w:tc>
          <w:tcPr>
            <w:tcW w:w="1134" w:type="dxa"/>
            <w:tcBorders>
              <w:top w:val="nil"/>
              <w:left w:val="nil"/>
              <w:bottom w:val="single" w:sz="4" w:space="0" w:color="auto"/>
              <w:right w:val="single" w:sz="4" w:space="0" w:color="auto"/>
            </w:tcBorders>
            <w:shd w:val="clear" w:color="auto" w:fill="auto"/>
            <w:vAlign w:val="center"/>
            <w:hideMark/>
          </w:tcPr>
          <w:p w14:paraId="2C8F7DC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27</w:t>
            </w:r>
          </w:p>
        </w:tc>
        <w:tc>
          <w:tcPr>
            <w:tcW w:w="1276" w:type="dxa"/>
            <w:tcBorders>
              <w:top w:val="nil"/>
              <w:left w:val="nil"/>
              <w:bottom w:val="single" w:sz="4" w:space="0" w:color="auto"/>
              <w:right w:val="single" w:sz="4" w:space="0" w:color="auto"/>
            </w:tcBorders>
            <w:shd w:val="clear" w:color="auto" w:fill="auto"/>
            <w:vAlign w:val="center"/>
            <w:hideMark/>
          </w:tcPr>
          <w:p w14:paraId="17D9CEA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1349</w:t>
            </w:r>
          </w:p>
        </w:tc>
        <w:tc>
          <w:tcPr>
            <w:tcW w:w="1229" w:type="dxa"/>
            <w:tcBorders>
              <w:top w:val="nil"/>
              <w:left w:val="nil"/>
              <w:bottom w:val="single" w:sz="4" w:space="0" w:color="auto"/>
              <w:right w:val="single" w:sz="4" w:space="0" w:color="auto"/>
            </w:tcBorders>
            <w:shd w:val="clear" w:color="auto" w:fill="auto"/>
            <w:vAlign w:val="center"/>
            <w:hideMark/>
          </w:tcPr>
          <w:p w14:paraId="19D9E1D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6B8E02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D7BE7C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7BBD386"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BE6E01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3248" w:type="dxa"/>
            <w:tcBorders>
              <w:top w:val="nil"/>
              <w:left w:val="nil"/>
              <w:bottom w:val="single" w:sz="4" w:space="0" w:color="auto"/>
              <w:right w:val="single" w:sz="4" w:space="0" w:color="auto"/>
            </w:tcBorders>
            <w:shd w:val="clear" w:color="auto" w:fill="auto"/>
            <w:vAlign w:val="center"/>
            <w:hideMark/>
          </w:tcPr>
          <w:p w14:paraId="3330734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Biurowo-sztabowy</w:t>
            </w:r>
          </w:p>
        </w:tc>
        <w:tc>
          <w:tcPr>
            <w:tcW w:w="1134" w:type="dxa"/>
            <w:tcBorders>
              <w:top w:val="nil"/>
              <w:left w:val="nil"/>
              <w:bottom w:val="single" w:sz="4" w:space="0" w:color="auto"/>
              <w:right w:val="single" w:sz="4" w:space="0" w:color="auto"/>
            </w:tcBorders>
            <w:shd w:val="clear" w:color="auto" w:fill="auto"/>
            <w:vAlign w:val="center"/>
            <w:hideMark/>
          </w:tcPr>
          <w:p w14:paraId="64C3543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28</w:t>
            </w:r>
          </w:p>
        </w:tc>
        <w:tc>
          <w:tcPr>
            <w:tcW w:w="1276" w:type="dxa"/>
            <w:tcBorders>
              <w:top w:val="nil"/>
              <w:left w:val="nil"/>
              <w:bottom w:val="single" w:sz="4" w:space="0" w:color="auto"/>
              <w:right w:val="single" w:sz="4" w:space="0" w:color="auto"/>
            </w:tcBorders>
            <w:shd w:val="clear" w:color="auto" w:fill="auto"/>
            <w:vAlign w:val="center"/>
            <w:hideMark/>
          </w:tcPr>
          <w:p w14:paraId="3482B1A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602</w:t>
            </w:r>
          </w:p>
        </w:tc>
        <w:tc>
          <w:tcPr>
            <w:tcW w:w="1229" w:type="dxa"/>
            <w:tcBorders>
              <w:top w:val="nil"/>
              <w:left w:val="nil"/>
              <w:bottom w:val="single" w:sz="4" w:space="0" w:color="auto"/>
              <w:right w:val="single" w:sz="4" w:space="0" w:color="auto"/>
            </w:tcBorders>
            <w:shd w:val="clear" w:color="auto" w:fill="auto"/>
            <w:vAlign w:val="center"/>
            <w:hideMark/>
          </w:tcPr>
          <w:p w14:paraId="14E5135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3234CF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C4B81B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96675DC"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BAE7C5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3248" w:type="dxa"/>
            <w:tcBorders>
              <w:top w:val="nil"/>
              <w:left w:val="nil"/>
              <w:bottom w:val="single" w:sz="4" w:space="0" w:color="auto"/>
              <w:right w:val="single" w:sz="4" w:space="0" w:color="auto"/>
            </w:tcBorders>
            <w:shd w:val="clear" w:color="auto" w:fill="auto"/>
            <w:vAlign w:val="center"/>
            <w:hideMark/>
          </w:tcPr>
          <w:p w14:paraId="1FE50C7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Garażowy</w:t>
            </w:r>
          </w:p>
        </w:tc>
        <w:tc>
          <w:tcPr>
            <w:tcW w:w="1134" w:type="dxa"/>
            <w:tcBorders>
              <w:top w:val="nil"/>
              <w:left w:val="nil"/>
              <w:bottom w:val="single" w:sz="4" w:space="0" w:color="auto"/>
              <w:right w:val="single" w:sz="4" w:space="0" w:color="auto"/>
            </w:tcBorders>
            <w:shd w:val="clear" w:color="auto" w:fill="auto"/>
            <w:vAlign w:val="center"/>
            <w:hideMark/>
          </w:tcPr>
          <w:p w14:paraId="311B283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78</w:t>
            </w:r>
          </w:p>
        </w:tc>
        <w:tc>
          <w:tcPr>
            <w:tcW w:w="1276" w:type="dxa"/>
            <w:tcBorders>
              <w:top w:val="nil"/>
              <w:left w:val="nil"/>
              <w:bottom w:val="single" w:sz="4" w:space="0" w:color="auto"/>
              <w:right w:val="single" w:sz="4" w:space="0" w:color="auto"/>
            </w:tcBorders>
            <w:shd w:val="clear" w:color="auto" w:fill="auto"/>
            <w:vAlign w:val="center"/>
            <w:hideMark/>
          </w:tcPr>
          <w:p w14:paraId="79E18AC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2 714</w:t>
            </w:r>
          </w:p>
        </w:tc>
        <w:tc>
          <w:tcPr>
            <w:tcW w:w="1229" w:type="dxa"/>
            <w:tcBorders>
              <w:top w:val="nil"/>
              <w:left w:val="nil"/>
              <w:bottom w:val="single" w:sz="4" w:space="0" w:color="auto"/>
              <w:right w:val="single" w:sz="4" w:space="0" w:color="auto"/>
            </w:tcBorders>
            <w:shd w:val="clear" w:color="auto" w:fill="auto"/>
            <w:vAlign w:val="center"/>
            <w:hideMark/>
          </w:tcPr>
          <w:p w14:paraId="5C970B1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990DD0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57D0CF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AFF553E"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AC4398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w:t>
            </w:r>
          </w:p>
        </w:tc>
        <w:tc>
          <w:tcPr>
            <w:tcW w:w="3248" w:type="dxa"/>
            <w:tcBorders>
              <w:top w:val="nil"/>
              <w:left w:val="nil"/>
              <w:bottom w:val="single" w:sz="4" w:space="0" w:color="auto"/>
              <w:right w:val="single" w:sz="4" w:space="0" w:color="auto"/>
            </w:tcBorders>
            <w:shd w:val="clear" w:color="auto" w:fill="auto"/>
            <w:vAlign w:val="center"/>
            <w:hideMark/>
          </w:tcPr>
          <w:p w14:paraId="24DF201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Koszarowy</w:t>
            </w:r>
          </w:p>
        </w:tc>
        <w:tc>
          <w:tcPr>
            <w:tcW w:w="1134" w:type="dxa"/>
            <w:tcBorders>
              <w:top w:val="nil"/>
              <w:left w:val="nil"/>
              <w:bottom w:val="single" w:sz="4" w:space="0" w:color="auto"/>
              <w:right w:val="single" w:sz="4" w:space="0" w:color="auto"/>
            </w:tcBorders>
            <w:shd w:val="clear" w:color="auto" w:fill="auto"/>
            <w:vAlign w:val="center"/>
            <w:hideMark/>
          </w:tcPr>
          <w:p w14:paraId="1EDF19D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79</w:t>
            </w:r>
          </w:p>
        </w:tc>
        <w:tc>
          <w:tcPr>
            <w:tcW w:w="1276" w:type="dxa"/>
            <w:tcBorders>
              <w:top w:val="nil"/>
              <w:left w:val="nil"/>
              <w:bottom w:val="single" w:sz="4" w:space="0" w:color="auto"/>
              <w:right w:val="single" w:sz="4" w:space="0" w:color="auto"/>
            </w:tcBorders>
            <w:shd w:val="clear" w:color="auto" w:fill="auto"/>
            <w:vAlign w:val="center"/>
            <w:hideMark/>
          </w:tcPr>
          <w:p w14:paraId="6FEE9D1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4 868</w:t>
            </w:r>
          </w:p>
        </w:tc>
        <w:tc>
          <w:tcPr>
            <w:tcW w:w="1229" w:type="dxa"/>
            <w:tcBorders>
              <w:top w:val="nil"/>
              <w:left w:val="nil"/>
              <w:bottom w:val="single" w:sz="4" w:space="0" w:color="auto"/>
              <w:right w:val="single" w:sz="4" w:space="0" w:color="auto"/>
            </w:tcBorders>
            <w:shd w:val="clear" w:color="auto" w:fill="auto"/>
            <w:vAlign w:val="center"/>
            <w:hideMark/>
          </w:tcPr>
          <w:p w14:paraId="300CD18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6CFB43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94158F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AC75D0D"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076375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3248" w:type="dxa"/>
            <w:tcBorders>
              <w:top w:val="nil"/>
              <w:left w:val="nil"/>
              <w:bottom w:val="single" w:sz="4" w:space="0" w:color="auto"/>
              <w:right w:val="single" w:sz="4" w:space="0" w:color="auto"/>
            </w:tcBorders>
            <w:shd w:val="clear" w:color="auto" w:fill="auto"/>
            <w:vAlign w:val="center"/>
            <w:hideMark/>
          </w:tcPr>
          <w:p w14:paraId="4235DC5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Biurowy</w:t>
            </w:r>
          </w:p>
        </w:tc>
        <w:tc>
          <w:tcPr>
            <w:tcW w:w="1134" w:type="dxa"/>
            <w:tcBorders>
              <w:top w:val="nil"/>
              <w:left w:val="nil"/>
              <w:bottom w:val="single" w:sz="4" w:space="0" w:color="auto"/>
              <w:right w:val="single" w:sz="4" w:space="0" w:color="auto"/>
            </w:tcBorders>
            <w:shd w:val="clear" w:color="auto" w:fill="auto"/>
            <w:vAlign w:val="center"/>
            <w:hideMark/>
          </w:tcPr>
          <w:p w14:paraId="275310B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80</w:t>
            </w:r>
          </w:p>
        </w:tc>
        <w:tc>
          <w:tcPr>
            <w:tcW w:w="1276" w:type="dxa"/>
            <w:tcBorders>
              <w:top w:val="nil"/>
              <w:left w:val="nil"/>
              <w:bottom w:val="single" w:sz="4" w:space="0" w:color="auto"/>
              <w:right w:val="single" w:sz="4" w:space="0" w:color="auto"/>
            </w:tcBorders>
            <w:shd w:val="clear" w:color="auto" w:fill="auto"/>
            <w:vAlign w:val="center"/>
            <w:hideMark/>
          </w:tcPr>
          <w:p w14:paraId="38B4C97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2 520</w:t>
            </w:r>
          </w:p>
        </w:tc>
        <w:tc>
          <w:tcPr>
            <w:tcW w:w="1229" w:type="dxa"/>
            <w:tcBorders>
              <w:top w:val="nil"/>
              <w:left w:val="nil"/>
              <w:bottom w:val="single" w:sz="4" w:space="0" w:color="auto"/>
              <w:right w:val="single" w:sz="4" w:space="0" w:color="auto"/>
            </w:tcBorders>
            <w:shd w:val="clear" w:color="auto" w:fill="auto"/>
            <w:vAlign w:val="center"/>
            <w:hideMark/>
          </w:tcPr>
          <w:p w14:paraId="0AA0DE2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877396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0E34B2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1B7C760"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D49B0F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3248" w:type="dxa"/>
            <w:tcBorders>
              <w:top w:val="nil"/>
              <w:left w:val="nil"/>
              <w:bottom w:val="single" w:sz="4" w:space="0" w:color="auto"/>
              <w:right w:val="single" w:sz="4" w:space="0" w:color="auto"/>
            </w:tcBorders>
            <w:shd w:val="clear" w:color="auto" w:fill="auto"/>
            <w:vAlign w:val="center"/>
            <w:hideMark/>
          </w:tcPr>
          <w:p w14:paraId="7F1797A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Wartownia</w:t>
            </w:r>
          </w:p>
        </w:tc>
        <w:tc>
          <w:tcPr>
            <w:tcW w:w="1134" w:type="dxa"/>
            <w:tcBorders>
              <w:top w:val="nil"/>
              <w:left w:val="nil"/>
              <w:bottom w:val="single" w:sz="4" w:space="0" w:color="auto"/>
              <w:right w:val="single" w:sz="4" w:space="0" w:color="auto"/>
            </w:tcBorders>
            <w:shd w:val="clear" w:color="auto" w:fill="auto"/>
            <w:vAlign w:val="center"/>
            <w:hideMark/>
          </w:tcPr>
          <w:p w14:paraId="4721AEE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81</w:t>
            </w:r>
          </w:p>
        </w:tc>
        <w:tc>
          <w:tcPr>
            <w:tcW w:w="1276" w:type="dxa"/>
            <w:tcBorders>
              <w:top w:val="nil"/>
              <w:left w:val="nil"/>
              <w:bottom w:val="single" w:sz="4" w:space="0" w:color="auto"/>
              <w:right w:val="single" w:sz="4" w:space="0" w:color="auto"/>
            </w:tcBorders>
            <w:shd w:val="clear" w:color="auto" w:fill="auto"/>
            <w:vAlign w:val="center"/>
            <w:hideMark/>
          </w:tcPr>
          <w:p w14:paraId="724051B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915</w:t>
            </w:r>
          </w:p>
        </w:tc>
        <w:tc>
          <w:tcPr>
            <w:tcW w:w="1229" w:type="dxa"/>
            <w:tcBorders>
              <w:top w:val="nil"/>
              <w:left w:val="nil"/>
              <w:bottom w:val="single" w:sz="4" w:space="0" w:color="auto"/>
              <w:right w:val="single" w:sz="4" w:space="0" w:color="auto"/>
            </w:tcBorders>
            <w:shd w:val="clear" w:color="auto" w:fill="auto"/>
            <w:vAlign w:val="center"/>
            <w:hideMark/>
          </w:tcPr>
          <w:p w14:paraId="288B222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CAB3D1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0546BC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3BDFA77"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268810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w:t>
            </w:r>
          </w:p>
        </w:tc>
        <w:tc>
          <w:tcPr>
            <w:tcW w:w="3248" w:type="dxa"/>
            <w:tcBorders>
              <w:top w:val="nil"/>
              <w:left w:val="nil"/>
              <w:bottom w:val="single" w:sz="4" w:space="0" w:color="auto"/>
              <w:right w:val="single" w:sz="4" w:space="0" w:color="auto"/>
            </w:tcBorders>
            <w:shd w:val="clear" w:color="auto" w:fill="auto"/>
            <w:vAlign w:val="center"/>
            <w:hideMark/>
          </w:tcPr>
          <w:p w14:paraId="4E2B74A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Remiaz koszarowy</w:t>
            </w:r>
          </w:p>
        </w:tc>
        <w:tc>
          <w:tcPr>
            <w:tcW w:w="1134" w:type="dxa"/>
            <w:tcBorders>
              <w:top w:val="nil"/>
              <w:left w:val="nil"/>
              <w:bottom w:val="single" w:sz="4" w:space="0" w:color="auto"/>
              <w:right w:val="single" w:sz="4" w:space="0" w:color="auto"/>
            </w:tcBorders>
            <w:shd w:val="clear" w:color="auto" w:fill="auto"/>
            <w:vAlign w:val="center"/>
            <w:hideMark/>
          </w:tcPr>
          <w:p w14:paraId="7427664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84</w:t>
            </w:r>
          </w:p>
        </w:tc>
        <w:tc>
          <w:tcPr>
            <w:tcW w:w="1276" w:type="dxa"/>
            <w:tcBorders>
              <w:top w:val="nil"/>
              <w:left w:val="nil"/>
              <w:bottom w:val="single" w:sz="4" w:space="0" w:color="auto"/>
              <w:right w:val="single" w:sz="4" w:space="0" w:color="auto"/>
            </w:tcBorders>
            <w:shd w:val="clear" w:color="auto" w:fill="auto"/>
            <w:vAlign w:val="center"/>
            <w:hideMark/>
          </w:tcPr>
          <w:p w14:paraId="268BF82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2 057</w:t>
            </w:r>
          </w:p>
        </w:tc>
        <w:tc>
          <w:tcPr>
            <w:tcW w:w="1229" w:type="dxa"/>
            <w:tcBorders>
              <w:top w:val="nil"/>
              <w:left w:val="nil"/>
              <w:bottom w:val="single" w:sz="4" w:space="0" w:color="auto"/>
              <w:right w:val="single" w:sz="4" w:space="0" w:color="auto"/>
            </w:tcBorders>
            <w:shd w:val="clear" w:color="auto" w:fill="auto"/>
            <w:vAlign w:val="center"/>
            <w:hideMark/>
          </w:tcPr>
          <w:p w14:paraId="62BADC5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5A39A9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06F954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0047945"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A3E79E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w:t>
            </w:r>
          </w:p>
        </w:tc>
        <w:tc>
          <w:tcPr>
            <w:tcW w:w="3248" w:type="dxa"/>
            <w:tcBorders>
              <w:top w:val="nil"/>
              <w:left w:val="nil"/>
              <w:bottom w:val="single" w:sz="4" w:space="0" w:color="auto"/>
              <w:right w:val="single" w:sz="4" w:space="0" w:color="auto"/>
            </w:tcBorders>
            <w:shd w:val="clear" w:color="auto" w:fill="auto"/>
            <w:vAlign w:val="center"/>
            <w:hideMark/>
          </w:tcPr>
          <w:p w14:paraId="69D66DA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Laboratorium</w:t>
            </w:r>
          </w:p>
        </w:tc>
        <w:tc>
          <w:tcPr>
            <w:tcW w:w="1134" w:type="dxa"/>
            <w:tcBorders>
              <w:top w:val="nil"/>
              <w:left w:val="nil"/>
              <w:bottom w:val="single" w:sz="4" w:space="0" w:color="auto"/>
              <w:right w:val="single" w:sz="4" w:space="0" w:color="auto"/>
            </w:tcBorders>
            <w:shd w:val="clear" w:color="auto" w:fill="auto"/>
            <w:vAlign w:val="center"/>
            <w:hideMark/>
          </w:tcPr>
          <w:p w14:paraId="6238788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85</w:t>
            </w:r>
          </w:p>
        </w:tc>
        <w:tc>
          <w:tcPr>
            <w:tcW w:w="1276" w:type="dxa"/>
            <w:tcBorders>
              <w:top w:val="nil"/>
              <w:left w:val="nil"/>
              <w:bottom w:val="single" w:sz="4" w:space="0" w:color="auto"/>
              <w:right w:val="single" w:sz="4" w:space="0" w:color="auto"/>
            </w:tcBorders>
            <w:shd w:val="clear" w:color="auto" w:fill="auto"/>
            <w:vAlign w:val="center"/>
            <w:hideMark/>
          </w:tcPr>
          <w:p w14:paraId="2B73BD7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2 529</w:t>
            </w:r>
          </w:p>
        </w:tc>
        <w:tc>
          <w:tcPr>
            <w:tcW w:w="1229" w:type="dxa"/>
            <w:tcBorders>
              <w:top w:val="nil"/>
              <w:left w:val="nil"/>
              <w:bottom w:val="single" w:sz="4" w:space="0" w:color="auto"/>
              <w:right w:val="single" w:sz="4" w:space="0" w:color="auto"/>
            </w:tcBorders>
            <w:shd w:val="clear" w:color="auto" w:fill="auto"/>
            <w:vAlign w:val="center"/>
            <w:hideMark/>
          </w:tcPr>
          <w:p w14:paraId="123928F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5E593A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35E342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02E5C80"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6ACF42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w:t>
            </w:r>
          </w:p>
        </w:tc>
        <w:tc>
          <w:tcPr>
            <w:tcW w:w="3248" w:type="dxa"/>
            <w:tcBorders>
              <w:top w:val="nil"/>
              <w:left w:val="nil"/>
              <w:bottom w:val="single" w:sz="4" w:space="0" w:color="auto"/>
              <w:right w:val="single" w:sz="4" w:space="0" w:color="auto"/>
            </w:tcBorders>
            <w:shd w:val="clear" w:color="auto" w:fill="auto"/>
            <w:vAlign w:val="center"/>
            <w:hideMark/>
          </w:tcPr>
          <w:p w14:paraId="041F5CD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Warsztaty</w:t>
            </w:r>
          </w:p>
        </w:tc>
        <w:tc>
          <w:tcPr>
            <w:tcW w:w="1134" w:type="dxa"/>
            <w:tcBorders>
              <w:top w:val="nil"/>
              <w:left w:val="nil"/>
              <w:bottom w:val="single" w:sz="4" w:space="0" w:color="auto"/>
              <w:right w:val="single" w:sz="4" w:space="0" w:color="auto"/>
            </w:tcBorders>
            <w:shd w:val="clear" w:color="auto" w:fill="auto"/>
            <w:vAlign w:val="center"/>
            <w:hideMark/>
          </w:tcPr>
          <w:p w14:paraId="4238F0A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86</w:t>
            </w:r>
          </w:p>
        </w:tc>
        <w:tc>
          <w:tcPr>
            <w:tcW w:w="1276" w:type="dxa"/>
            <w:tcBorders>
              <w:top w:val="nil"/>
              <w:left w:val="nil"/>
              <w:bottom w:val="single" w:sz="4" w:space="0" w:color="auto"/>
              <w:right w:val="single" w:sz="4" w:space="0" w:color="auto"/>
            </w:tcBorders>
            <w:shd w:val="clear" w:color="auto" w:fill="auto"/>
            <w:vAlign w:val="center"/>
            <w:hideMark/>
          </w:tcPr>
          <w:p w14:paraId="1D74327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7 785</w:t>
            </w:r>
          </w:p>
        </w:tc>
        <w:tc>
          <w:tcPr>
            <w:tcW w:w="1229" w:type="dxa"/>
            <w:tcBorders>
              <w:top w:val="nil"/>
              <w:left w:val="nil"/>
              <w:bottom w:val="single" w:sz="4" w:space="0" w:color="auto"/>
              <w:right w:val="single" w:sz="4" w:space="0" w:color="auto"/>
            </w:tcBorders>
            <w:shd w:val="clear" w:color="auto" w:fill="auto"/>
            <w:vAlign w:val="center"/>
            <w:hideMark/>
          </w:tcPr>
          <w:p w14:paraId="0DC1FC1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5F0E2E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53DD55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B022539"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D9F519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17</w:t>
            </w:r>
          </w:p>
        </w:tc>
        <w:tc>
          <w:tcPr>
            <w:tcW w:w="3248" w:type="dxa"/>
            <w:tcBorders>
              <w:top w:val="nil"/>
              <w:left w:val="nil"/>
              <w:bottom w:val="single" w:sz="4" w:space="0" w:color="auto"/>
              <w:right w:val="single" w:sz="4" w:space="0" w:color="auto"/>
            </w:tcBorders>
            <w:shd w:val="clear" w:color="auto" w:fill="auto"/>
            <w:vAlign w:val="center"/>
            <w:hideMark/>
          </w:tcPr>
          <w:p w14:paraId="44093B4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w:t>
            </w:r>
          </w:p>
        </w:tc>
        <w:tc>
          <w:tcPr>
            <w:tcW w:w="1134" w:type="dxa"/>
            <w:tcBorders>
              <w:top w:val="nil"/>
              <w:left w:val="nil"/>
              <w:bottom w:val="single" w:sz="4" w:space="0" w:color="auto"/>
              <w:right w:val="single" w:sz="4" w:space="0" w:color="auto"/>
            </w:tcBorders>
            <w:shd w:val="clear" w:color="auto" w:fill="auto"/>
            <w:vAlign w:val="center"/>
            <w:hideMark/>
          </w:tcPr>
          <w:p w14:paraId="313432E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87</w:t>
            </w:r>
          </w:p>
        </w:tc>
        <w:tc>
          <w:tcPr>
            <w:tcW w:w="1276" w:type="dxa"/>
            <w:tcBorders>
              <w:top w:val="nil"/>
              <w:left w:val="nil"/>
              <w:bottom w:val="single" w:sz="4" w:space="0" w:color="auto"/>
              <w:right w:val="single" w:sz="4" w:space="0" w:color="auto"/>
            </w:tcBorders>
            <w:shd w:val="clear" w:color="auto" w:fill="auto"/>
            <w:vAlign w:val="center"/>
            <w:hideMark/>
          </w:tcPr>
          <w:p w14:paraId="3A921B3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128</w:t>
            </w:r>
          </w:p>
        </w:tc>
        <w:tc>
          <w:tcPr>
            <w:tcW w:w="1229" w:type="dxa"/>
            <w:tcBorders>
              <w:top w:val="nil"/>
              <w:left w:val="nil"/>
              <w:bottom w:val="single" w:sz="4" w:space="0" w:color="auto"/>
              <w:right w:val="single" w:sz="4" w:space="0" w:color="auto"/>
            </w:tcBorders>
            <w:shd w:val="clear" w:color="auto" w:fill="auto"/>
            <w:vAlign w:val="center"/>
            <w:hideMark/>
          </w:tcPr>
          <w:p w14:paraId="122AEF8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43348F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E82CD1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ECC7E81"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C5AD4F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w:t>
            </w:r>
          </w:p>
        </w:tc>
        <w:tc>
          <w:tcPr>
            <w:tcW w:w="3248" w:type="dxa"/>
            <w:tcBorders>
              <w:top w:val="nil"/>
              <w:left w:val="nil"/>
              <w:bottom w:val="single" w:sz="4" w:space="0" w:color="auto"/>
              <w:right w:val="single" w:sz="4" w:space="0" w:color="auto"/>
            </w:tcBorders>
            <w:shd w:val="clear" w:color="auto" w:fill="auto"/>
            <w:vAlign w:val="center"/>
            <w:hideMark/>
          </w:tcPr>
          <w:p w14:paraId="33A82E9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 lokomotywownia</w:t>
            </w:r>
          </w:p>
        </w:tc>
        <w:tc>
          <w:tcPr>
            <w:tcW w:w="1134" w:type="dxa"/>
            <w:tcBorders>
              <w:top w:val="nil"/>
              <w:left w:val="nil"/>
              <w:bottom w:val="single" w:sz="4" w:space="0" w:color="auto"/>
              <w:right w:val="single" w:sz="4" w:space="0" w:color="auto"/>
            </w:tcBorders>
            <w:shd w:val="clear" w:color="auto" w:fill="auto"/>
            <w:vAlign w:val="center"/>
            <w:hideMark/>
          </w:tcPr>
          <w:p w14:paraId="560F44A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89</w:t>
            </w:r>
          </w:p>
        </w:tc>
        <w:tc>
          <w:tcPr>
            <w:tcW w:w="1276" w:type="dxa"/>
            <w:tcBorders>
              <w:top w:val="nil"/>
              <w:left w:val="nil"/>
              <w:bottom w:val="single" w:sz="4" w:space="0" w:color="auto"/>
              <w:right w:val="single" w:sz="4" w:space="0" w:color="auto"/>
            </w:tcBorders>
            <w:shd w:val="clear" w:color="auto" w:fill="auto"/>
            <w:vAlign w:val="center"/>
            <w:hideMark/>
          </w:tcPr>
          <w:p w14:paraId="22CA45B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690</w:t>
            </w:r>
          </w:p>
        </w:tc>
        <w:tc>
          <w:tcPr>
            <w:tcW w:w="1229" w:type="dxa"/>
            <w:tcBorders>
              <w:top w:val="nil"/>
              <w:left w:val="nil"/>
              <w:bottom w:val="single" w:sz="4" w:space="0" w:color="auto"/>
              <w:right w:val="single" w:sz="4" w:space="0" w:color="auto"/>
            </w:tcBorders>
            <w:shd w:val="clear" w:color="auto" w:fill="auto"/>
            <w:vAlign w:val="center"/>
            <w:hideMark/>
          </w:tcPr>
          <w:p w14:paraId="44E13F0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03C605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749A1A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2AA7D68"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61E031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w:t>
            </w:r>
          </w:p>
        </w:tc>
        <w:tc>
          <w:tcPr>
            <w:tcW w:w="3248" w:type="dxa"/>
            <w:tcBorders>
              <w:top w:val="nil"/>
              <w:left w:val="nil"/>
              <w:bottom w:val="single" w:sz="4" w:space="0" w:color="auto"/>
              <w:right w:val="single" w:sz="4" w:space="0" w:color="auto"/>
            </w:tcBorders>
            <w:shd w:val="clear" w:color="auto" w:fill="auto"/>
            <w:vAlign w:val="center"/>
            <w:hideMark/>
          </w:tcPr>
          <w:p w14:paraId="2869563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w:t>
            </w:r>
          </w:p>
        </w:tc>
        <w:tc>
          <w:tcPr>
            <w:tcW w:w="1134" w:type="dxa"/>
            <w:tcBorders>
              <w:top w:val="nil"/>
              <w:left w:val="nil"/>
              <w:bottom w:val="single" w:sz="4" w:space="0" w:color="auto"/>
              <w:right w:val="single" w:sz="4" w:space="0" w:color="auto"/>
            </w:tcBorders>
            <w:shd w:val="clear" w:color="auto" w:fill="auto"/>
            <w:vAlign w:val="center"/>
            <w:hideMark/>
          </w:tcPr>
          <w:p w14:paraId="6C1DFD3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91</w:t>
            </w:r>
          </w:p>
        </w:tc>
        <w:tc>
          <w:tcPr>
            <w:tcW w:w="1276" w:type="dxa"/>
            <w:tcBorders>
              <w:top w:val="nil"/>
              <w:left w:val="nil"/>
              <w:bottom w:val="single" w:sz="4" w:space="0" w:color="auto"/>
              <w:right w:val="single" w:sz="4" w:space="0" w:color="auto"/>
            </w:tcBorders>
            <w:shd w:val="clear" w:color="auto" w:fill="auto"/>
            <w:vAlign w:val="center"/>
            <w:hideMark/>
          </w:tcPr>
          <w:p w14:paraId="5587CA0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105</w:t>
            </w:r>
          </w:p>
        </w:tc>
        <w:tc>
          <w:tcPr>
            <w:tcW w:w="1229" w:type="dxa"/>
            <w:tcBorders>
              <w:top w:val="nil"/>
              <w:left w:val="nil"/>
              <w:bottom w:val="single" w:sz="4" w:space="0" w:color="auto"/>
              <w:right w:val="single" w:sz="4" w:space="0" w:color="auto"/>
            </w:tcBorders>
            <w:shd w:val="clear" w:color="auto" w:fill="auto"/>
            <w:vAlign w:val="center"/>
            <w:hideMark/>
          </w:tcPr>
          <w:p w14:paraId="555F087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9D5DDA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CA64B7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750A125"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199E2D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20</w:t>
            </w:r>
          </w:p>
        </w:tc>
        <w:tc>
          <w:tcPr>
            <w:tcW w:w="3248" w:type="dxa"/>
            <w:tcBorders>
              <w:top w:val="nil"/>
              <w:left w:val="nil"/>
              <w:bottom w:val="single" w:sz="4" w:space="0" w:color="auto"/>
              <w:right w:val="single" w:sz="4" w:space="0" w:color="auto"/>
            </w:tcBorders>
            <w:shd w:val="clear" w:color="auto" w:fill="auto"/>
            <w:vAlign w:val="center"/>
            <w:hideMark/>
          </w:tcPr>
          <w:p w14:paraId="579F0BE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mps</w:t>
            </w:r>
          </w:p>
        </w:tc>
        <w:tc>
          <w:tcPr>
            <w:tcW w:w="1134" w:type="dxa"/>
            <w:tcBorders>
              <w:top w:val="nil"/>
              <w:left w:val="nil"/>
              <w:bottom w:val="single" w:sz="4" w:space="0" w:color="auto"/>
              <w:right w:val="single" w:sz="4" w:space="0" w:color="auto"/>
            </w:tcBorders>
            <w:shd w:val="clear" w:color="auto" w:fill="auto"/>
            <w:vAlign w:val="center"/>
            <w:hideMark/>
          </w:tcPr>
          <w:p w14:paraId="0B9925B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92</w:t>
            </w:r>
          </w:p>
        </w:tc>
        <w:tc>
          <w:tcPr>
            <w:tcW w:w="1276" w:type="dxa"/>
            <w:tcBorders>
              <w:top w:val="nil"/>
              <w:left w:val="nil"/>
              <w:bottom w:val="single" w:sz="4" w:space="0" w:color="auto"/>
              <w:right w:val="single" w:sz="4" w:space="0" w:color="auto"/>
            </w:tcBorders>
            <w:shd w:val="clear" w:color="auto" w:fill="auto"/>
            <w:vAlign w:val="center"/>
            <w:hideMark/>
          </w:tcPr>
          <w:p w14:paraId="0D48B42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360</w:t>
            </w:r>
          </w:p>
        </w:tc>
        <w:tc>
          <w:tcPr>
            <w:tcW w:w="1229" w:type="dxa"/>
            <w:tcBorders>
              <w:top w:val="nil"/>
              <w:left w:val="nil"/>
              <w:bottom w:val="single" w:sz="4" w:space="0" w:color="auto"/>
              <w:right w:val="single" w:sz="4" w:space="0" w:color="auto"/>
            </w:tcBorders>
            <w:shd w:val="clear" w:color="auto" w:fill="auto"/>
            <w:vAlign w:val="center"/>
            <w:hideMark/>
          </w:tcPr>
          <w:p w14:paraId="3934DBE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BE4A6D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DE1B7A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0B1DD49"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B42E9D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21</w:t>
            </w:r>
          </w:p>
        </w:tc>
        <w:tc>
          <w:tcPr>
            <w:tcW w:w="3248" w:type="dxa"/>
            <w:tcBorders>
              <w:top w:val="nil"/>
              <w:left w:val="nil"/>
              <w:bottom w:val="single" w:sz="4" w:space="0" w:color="auto"/>
              <w:right w:val="single" w:sz="4" w:space="0" w:color="auto"/>
            </w:tcBorders>
            <w:shd w:val="clear" w:color="auto" w:fill="auto"/>
            <w:vAlign w:val="center"/>
            <w:hideMark/>
          </w:tcPr>
          <w:p w14:paraId="711208C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 przepustek</w:t>
            </w:r>
          </w:p>
        </w:tc>
        <w:tc>
          <w:tcPr>
            <w:tcW w:w="1134" w:type="dxa"/>
            <w:tcBorders>
              <w:top w:val="nil"/>
              <w:left w:val="nil"/>
              <w:bottom w:val="single" w:sz="4" w:space="0" w:color="auto"/>
              <w:right w:val="single" w:sz="4" w:space="0" w:color="auto"/>
            </w:tcBorders>
            <w:shd w:val="clear" w:color="auto" w:fill="auto"/>
            <w:vAlign w:val="center"/>
            <w:hideMark/>
          </w:tcPr>
          <w:p w14:paraId="5BE7265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93</w:t>
            </w:r>
          </w:p>
        </w:tc>
        <w:tc>
          <w:tcPr>
            <w:tcW w:w="1276" w:type="dxa"/>
            <w:tcBorders>
              <w:top w:val="nil"/>
              <w:left w:val="nil"/>
              <w:bottom w:val="single" w:sz="4" w:space="0" w:color="auto"/>
              <w:right w:val="single" w:sz="4" w:space="0" w:color="auto"/>
            </w:tcBorders>
            <w:shd w:val="clear" w:color="auto" w:fill="auto"/>
            <w:vAlign w:val="center"/>
            <w:hideMark/>
          </w:tcPr>
          <w:p w14:paraId="4DB78BA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295</w:t>
            </w:r>
          </w:p>
        </w:tc>
        <w:tc>
          <w:tcPr>
            <w:tcW w:w="1229" w:type="dxa"/>
            <w:tcBorders>
              <w:top w:val="nil"/>
              <w:left w:val="nil"/>
              <w:bottom w:val="single" w:sz="4" w:space="0" w:color="auto"/>
              <w:right w:val="single" w:sz="4" w:space="0" w:color="auto"/>
            </w:tcBorders>
            <w:shd w:val="clear" w:color="auto" w:fill="auto"/>
            <w:vAlign w:val="center"/>
            <w:hideMark/>
          </w:tcPr>
          <w:p w14:paraId="1574BB7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A498AF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266114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B6093A4"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283031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22</w:t>
            </w:r>
          </w:p>
        </w:tc>
        <w:tc>
          <w:tcPr>
            <w:tcW w:w="3248" w:type="dxa"/>
            <w:tcBorders>
              <w:top w:val="nil"/>
              <w:left w:val="nil"/>
              <w:bottom w:val="single" w:sz="4" w:space="0" w:color="auto"/>
              <w:right w:val="single" w:sz="4" w:space="0" w:color="auto"/>
            </w:tcBorders>
            <w:shd w:val="clear" w:color="auto" w:fill="auto"/>
            <w:vAlign w:val="center"/>
            <w:hideMark/>
          </w:tcPr>
          <w:p w14:paraId="471ABE2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techniczny</w:t>
            </w:r>
          </w:p>
        </w:tc>
        <w:tc>
          <w:tcPr>
            <w:tcW w:w="1134" w:type="dxa"/>
            <w:tcBorders>
              <w:top w:val="nil"/>
              <w:left w:val="nil"/>
              <w:bottom w:val="single" w:sz="4" w:space="0" w:color="auto"/>
              <w:right w:val="single" w:sz="4" w:space="0" w:color="auto"/>
            </w:tcBorders>
            <w:shd w:val="clear" w:color="auto" w:fill="auto"/>
            <w:vAlign w:val="center"/>
            <w:hideMark/>
          </w:tcPr>
          <w:p w14:paraId="67FDE9D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94</w:t>
            </w:r>
          </w:p>
        </w:tc>
        <w:tc>
          <w:tcPr>
            <w:tcW w:w="1276" w:type="dxa"/>
            <w:tcBorders>
              <w:top w:val="nil"/>
              <w:left w:val="nil"/>
              <w:bottom w:val="single" w:sz="4" w:space="0" w:color="auto"/>
              <w:right w:val="single" w:sz="4" w:space="0" w:color="auto"/>
            </w:tcBorders>
            <w:shd w:val="clear" w:color="auto" w:fill="auto"/>
            <w:vAlign w:val="center"/>
            <w:hideMark/>
          </w:tcPr>
          <w:p w14:paraId="1300806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334</w:t>
            </w:r>
          </w:p>
        </w:tc>
        <w:tc>
          <w:tcPr>
            <w:tcW w:w="1229" w:type="dxa"/>
            <w:tcBorders>
              <w:top w:val="nil"/>
              <w:left w:val="nil"/>
              <w:bottom w:val="single" w:sz="4" w:space="0" w:color="auto"/>
              <w:right w:val="single" w:sz="4" w:space="0" w:color="auto"/>
            </w:tcBorders>
            <w:shd w:val="clear" w:color="auto" w:fill="auto"/>
            <w:vAlign w:val="center"/>
            <w:hideMark/>
          </w:tcPr>
          <w:p w14:paraId="154A91B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8C5BA7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48FCAB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2340FCB"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30CC72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w:t>
            </w:r>
          </w:p>
        </w:tc>
        <w:tc>
          <w:tcPr>
            <w:tcW w:w="3248" w:type="dxa"/>
            <w:tcBorders>
              <w:top w:val="nil"/>
              <w:left w:val="nil"/>
              <w:bottom w:val="single" w:sz="4" w:space="0" w:color="auto"/>
              <w:right w:val="single" w:sz="4" w:space="0" w:color="auto"/>
            </w:tcBorders>
            <w:shd w:val="clear" w:color="auto" w:fill="auto"/>
            <w:vAlign w:val="center"/>
            <w:hideMark/>
          </w:tcPr>
          <w:p w14:paraId="7C41156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Garażowy</w:t>
            </w:r>
          </w:p>
        </w:tc>
        <w:tc>
          <w:tcPr>
            <w:tcW w:w="1134" w:type="dxa"/>
            <w:tcBorders>
              <w:top w:val="nil"/>
              <w:left w:val="nil"/>
              <w:bottom w:val="single" w:sz="4" w:space="0" w:color="auto"/>
              <w:right w:val="single" w:sz="4" w:space="0" w:color="auto"/>
            </w:tcBorders>
            <w:shd w:val="clear" w:color="auto" w:fill="auto"/>
            <w:vAlign w:val="center"/>
            <w:hideMark/>
          </w:tcPr>
          <w:p w14:paraId="67E01D3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95</w:t>
            </w:r>
          </w:p>
        </w:tc>
        <w:tc>
          <w:tcPr>
            <w:tcW w:w="1276" w:type="dxa"/>
            <w:tcBorders>
              <w:top w:val="nil"/>
              <w:left w:val="nil"/>
              <w:bottom w:val="single" w:sz="4" w:space="0" w:color="auto"/>
              <w:right w:val="single" w:sz="4" w:space="0" w:color="auto"/>
            </w:tcBorders>
            <w:shd w:val="clear" w:color="auto" w:fill="auto"/>
            <w:vAlign w:val="center"/>
            <w:hideMark/>
          </w:tcPr>
          <w:p w14:paraId="1BCE85C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8 837</w:t>
            </w:r>
          </w:p>
        </w:tc>
        <w:tc>
          <w:tcPr>
            <w:tcW w:w="1229" w:type="dxa"/>
            <w:tcBorders>
              <w:top w:val="nil"/>
              <w:left w:val="nil"/>
              <w:bottom w:val="single" w:sz="4" w:space="0" w:color="auto"/>
              <w:right w:val="single" w:sz="4" w:space="0" w:color="auto"/>
            </w:tcBorders>
            <w:shd w:val="clear" w:color="auto" w:fill="auto"/>
            <w:vAlign w:val="center"/>
            <w:hideMark/>
          </w:tcPr>
          <w:p w14:paraId="5CEFDEB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940ED9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AE8DB5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D8743D7"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24EC18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24</w:t>
            </w:r>
          </w:p>
        </w:tc>
        <w:tc>
          <w:tcPr>
            <w:tcW w:w="3248" w:type="dxa"/>
            <w:tcBorders>
              <w:top w:val="nil"/>
              <w:left w:val="nil"/>
              <w:bottom w:val="single" w:sz="4" w:space="0" w:color="auto"/>
              <w:right w:val="single" w:sz="4" w:space="0" w:color="auto"/>
            </w:tcBorders>
            <w:shd w:val="clear" w:color="auto" w:fill="auto"/>
            <w:vAlign w:val="center"/>
            <w:hideMark/>
          </w:tcPr>
          <w:p w14:paraId="226234C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 garażowa</w:t>
            </w:r>
          </w:p>
        </w:tc>
        <w:tc>
          <w:tcPr>
            <w:tcW w:w="1134" w:type="dxa"/>
            <w:tcBorders>
              <w:top w:val="nil"/>
              <w:left w:val="nil"/>
              <w:bottom w:val="single" w:sz="4" w:space="0" w:color="auto"/>
              <w:right w:val="single" w:sz="4" w:space="0" w:color="auto"/>
            </w:tcBorders>
            <w:shd w:val="clear" w:color="auto" w:fill="auto"/>
            <w:vAlign w:val="center"/>
            <w:hideMark/>
          </w:tcPr>
          <w:p w14:paraId="2C8F71A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96</w:t>
            </w:r>
          </w:p>
        </w:tc>
        <w:tc>
          <w:tcPr>
            <w:tcW w:w="1276" w:type="dxa"/>
            <w:tcBorders>
              <w:top w:val="nil"/>
              <w:left w:val="nil"/>
              <w:bottom w:val="single" w:sz="4" w:space="0" w:color="auto"/>
              <w:right w:val="single" w:sz="4" w:space="0" w:color="auto"/>
            </w:tcBorders>
            <w:shd w:val="clear" w:color="auto" w:fill="auto"/>
            <w:vAlign w:val="center"/>
            <w:hideMark/>
          </w:tcPr>
          <w:p w14:paraId="160765A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1 648</w:t>
            </w:r>
          </w:p>
        </w:tc>
        <w:tc>
          <w:tcPr>
            <w:tcW w:w="1229" w:type="dxa"/>
            <w:tcBorders>
              <w:top w:val="nil"/>
              <w:left w:val="nil"/>
              <w:bottom w:val="single" w:sz="4" w:space="0" w:color="auto"/>
              <w:right w:val="single" w:sz="4" w:space="0" w:color="auto"/>
            </w:tcBorders>
            <w:shd w:val="clear" w:color="auto" w:fill="auto"/>
            <w:vAlign w:val="center"/>
            <w:hideMark/>
          </w:tcPr>
          <w:p w14:paraId="34D3F05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1B9162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4946F8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9606F01"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942792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25</w:t>
            </w:r>
          </w:p>
        </w:tc>
        <w:tc>
          <w:tcPr>
            <w:tcW w:w="3248" w:type="dxa"/>
            <w:tcBorders>
              <w:top w:val="nil"/>
              <w:left w:val="nil"/>
              <w:bottom w:val="single" w:sz="4" w:space="0" w:color="auto"/>
              <w:right w:val="single" w:sz="4" w:space="0" w:color="auto"/>
            </w:tcBorders>
            <w:shd w:val="clear" w:color="auto" w:fill="auto"/>
            <w:vAlign w:val="center"/>
            <w:hideMark/>
          </w:tcPr>
          <w:p w14:paraId="162DC1B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 garażowa</w:t>
            </w:r>
          </w:p>
        </w:tc>
        <w:tc>
          <w:tcPr>
            <w:tcW w:w="1134" w:type="dxa"/>
            <w:tcBorders>
              <w:top w:val="nil"/>
              <w:left w:val="nil"/>
              <w:bottom w:val="single" w:sz="4" w:space="0" w:color="auto"/>
              <w:right w:val="single" w:sz="4" w:space="0" w:color="auto"/>
            </w:tcBorders>
            <w:shd w:val="clear" w:color="auto" w:fill="auto"/>
            <w:vAlign w:val="center"/>
            <w:hideMark/>
          </w:tcPr>
          <w:p w14:paraId="746DD52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97</w:t>
            </w:r>
          </w:p>
        </w:tc>
        <w:tc>
          <w:tcPr>
            <w:tcW w:w="1276" w:type="dxa"/>
            <w:tcBorders>
              <w:top w:val="nil"/>
              <w:left w:val="nil"/>
              <w:bottom w:val="single" w:sz="4" w:space="0" w:color="auto"/>
              <w:right w:val="single" w:sz="4" w:space="0" w:color="auto"/>
            </w:tcBorders>
            <w:shd w:val="clear" w:color="auto" w:fill="auto"/>
            <w:vAlign w:val="center"/>
            <w:hideMark/>
          </w:tcPr>
          <w:p w14:paraId="34966E0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1 648</w:t>
            </w:r>
          </w:p>
        </w:tc>
        <w:tc>
          <w:tcPr>
            <w:tcW w:w="1229" w:type="dxa"/>
            <w:tcBorders>
              <w:top w:val="nil"/>
              <w:left w:val="nil"/>
              <w:bottom w:val="single" w:sz="4" w:space="0" w:color="auto"/>
              <w:right w:val="single" w:sz="4" w:space="0" w:color="auto"/>
            </w:tcBorders>
            <w:shd w:val="clear" w:color="auto" w:fill="auto"/>
            <w:vAlign w:val="center"/>
            <w:hideMark/>
          </w:tcPr>
          <w:p w14:paraId="0A07624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851001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67CB60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E2C30C7"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38F5D3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26</w:t>
            </w:r>
          </w:p>
        </w:tc>
        <w:tc>
          <w:tcPr>
            <w:tcW w:w="3248" w:type="dxa"/>
            <w:tcBorders>
              <w:top w:val="nil"/>
              <w:left w:val="nil"/>
              <w:bottom w:val="single" w:sz="4" w:space="0" w:color="auto"/>
              <w:right w:val="single" w:sz="4" w:space="0" w:color="auto"/>
            </w:tcBorders>
            <w:shd w:val="clear" w:color="auto" w:fill="auto"/>
            <w:vAlign w:val="center"/>
            <w:hideMark/>
          </w:tcPr>
          <w:p w14:paraId="1DF8F23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 garażowa</w:t>
            </w:r>
          </w:p>
        </w:tc>
        <w:tc>
          <w:tcPr>
            <w:tcW w:w="1134" w:type="dxa"/>
            <w:tcBorders>
              <w:top w:val="nil"/>
              <w:left w:val="nil"/>
              <w:bottom w:val="single" w:sz="4" w:space="0" w:color="auto"/>
              <w:right w:val="single" w:sz="4" w:space="0" w:color="auto"/>
            </w:tcBorders>
            <w:shd w:val="clear" w:color="auto" w:fill="auto"/>
            <w:vAlign w:val="center"/>
            <w:hideMark/>
          </w:tcPr>
          <w:p w14:paraId="7271B20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98</w:t>
            </w:r>
          </w:p>
        </w:tc>
        <w:tc>
          <w:tcPr>
            <w:tcW w:w="1276" w:type="dxa"/>
            <w:tcBorders>
              <w:top w:val="nil"/>
              <w:left w:val="nil"/>
              <w:bottom w:val="single" w:sz="4" w:space="0" w:color="auto"/>
              <w:right w:val="single" w:sz="4" w:space="0" w:color="auto"/>
            </w:tcBorders>
            <w:shd w:val="clear" w:color="auto" w:fill="auto"/>
            <w:vAlign w:val="center"/>
            <w:hideMark/>
          </w:tcPr>
          <w:p w14:paraId="0EC876C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1 648</w:t>
            </w:r>
          </w:p>
        </w:tc>
        <w:tc>
          <w:tcPr>
            <w:tcW w:w="1229" w:type="dxa"/>
            <w:tcBorders>
              <w:top w:val="nil"/>
              <w:left w:val="nil"/>
              <w:bottom w:val="single" w:sz="4" w:space="0" w:color="auto"/>
              <w:right w:val="single" w:sz="4" w:space="0" w:color="auto"/>
            </w:tcBorders>
            <w:shd w:val="clear" w:color="auto" w:fill="auto"/>
            <w:vAlign w:val="center"/>
            <w:hideMark/>
          </w:tcPr>
          <w:p w14:paraId="3B81E3B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10AF15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BD9D0C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E4C261D"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057FB4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27</w:t>
            </w:r>
          </w:p>
        </w:tc>
        <w:tc>
          <w:tcPr>
            <w:tcW w:w="3248" w:type="dxa"/>
            <w:tcBorders>
              <w:top w:val="nil"/>
              <w:left w:val="nil"/>
              <w:bottom w:val="single" w:sz="4" w:space="0" w:color="auto"/>
              <w:right w:val="single" w:sz="4" w:space="0" w:color="auto"/>
            </w:tcBorders>
            <w:shd w:val="clear" w:color="auto" w:fill="auto"/>
            <w:vAlign w:val="center"/>
            <w:hideMark/>
          </w:tcPr>
          <w:p w14:paraId="5A4F9EB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Magazyn </w:t>
            </w:r>
          </w:p>
        </w:tc>
        <w:tc>
          <w:tcPr>
            <w:tcW w:w="1134" w:type="dxa"/>
            <w:tcBorders>
              <w:top w:val="nil"/>
              <w:left w:val="nil"/>
              <w:bottom w:val="single" w:sz="4" w:space="0" w:color="auto"/>
              <w:right w:val="single" w:sz="4" w:space="0" w:color="auto"/>
            </w:tcBorders>
            <w:shd w:val="clear" w:color="auto" w:fill="auto"/>
            <w:vAlign w:val="center"/>
            <w:hideMark/>
          </w:tcPr>
          <w:p w14:paraId="3B895C7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76" w:type="dxa"/>
            <w:tcBorders>
              <w:top w:val="nil"/>
              <w:left w:val="nil"/>
              <w:bottom w:val="single" w:sz="4" w:space="0" w:color="auto"/>
              <w:right w:val="single" w:sz="4" w:space="0" w:color="auto"/>
            </w:tcBorders>
            <w:shd w:val="clear" w:color="auto" w:fill="auto"/>
            <w:vAlign w:val="center"/>
            <w:hideMark/>
          </w:tcPr>
          <w:p w14:paraId="1FAD876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240</w:t>
            </w:r>
          </w:p>
        </w:tc>
        <w:tc>
          <w:tcPr>
            <w:tcW w:w="1229" w:type="dxa"/>
            <w:tcBorders>
              <w:top w:val="nil"/>
              <w:left w:val="nil"/>
              <w:bottom w:val="single" w:sz="4" w:space="0" w:color="auto"/>
              <w:right w:val="single" w:sz="4" w:space="0" w:color="auto"/>
            </w:tcBorders>
            <w:shd w:val="clear" w:color="auto" w:fill="auto"/>
            <w:vAlign w:val="center"/>
            <w:hideMark/>
          </w:tcPr>
          <w:p w14:paraId="5F30D83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FE335E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A97D82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045DF1F"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A5EE73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28</w:t>
            </w:r>
          </w:p>
        </w:tc>
        <w:tc>
          <w:tcPr>
            <w:tcW w:w="3248" w:type="dxa"/>
            <w:tcBorders>
              <w:top w:val="nil"/>
              <w:left w:val="nil"/>
              <w:bottom w:val="single" w:sz="4" w:space="0" w:color="auto"/>
              <w:right w:val="single" w:sz="4" w:space="0" w:color="auto"/>
            </w:tcBorders>
            <w:shd w:val="clear" w:color="auto" w:fill="auto"/>
            <w:vAlign w:val="center"/>
            <w:hideMark/>
          </w:tcPr>
          <w:p w14:paraId="65D8600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techniczny</w:t>
            </w:r>
          </w:p>
        </w:tc>
        <w:tc>
          <w:tcPr>
            <w:tcW w:w="1134" w:type="dxa"/>
            <w:tcBorders>
              <w:top w:val="nil"/>
              <w:left w:val="nil"/>
              <w:bottom w:val="single" w:sz="4" w:space="0" w:color="auto"/>
              <w:right w:val="single" w:sz="4" w:space="0" w:color="auto"/>
            </w:tcBorders>
            <w:shd w:val="clear" w:color="auto" w:fill="auto"/>
            <w:vAlign w:val="center"/>
            <w:hideMark/>
          </w:tcPr>
          <w:p w14:paraId="38E7BCF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101</w:t>
            </w:r>
          </w:p>
        </w:tc>
        <w:tc>
          <w:tcPr>
            <w:tcW w:w="1276" w:type="dxa"/>
            <w:tcBorders>
              <w:top w:val="nil"/>
              <w:left w:val="nil"/>
              <w:bottom w:val="single" w:sz="4" w:space="0" w:color="auto"/>
              <w:right w:val="single" w:sz="4" w:space="0" w:color="auto"/>
            </w:tcBorders>
            <w:shd w:val="clear" w:color="auto" w:fill="auto"/>
            <w:vAlign w:val="center"/>
            <w:hideMark/>
          </w:tcPr>
          <w:p w14:paraId="2D49F95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2 162</w:t>
            </w:r>
          </w:p>
        </w:tc>
        <w:tc>
          <w:tcPr>
            <w:tcW w:w="1229" w:type="dxa"/>
            <w:tcBorders>
              <w:top w:val="nil"/>
              <w:left w:val="nil"/>
              <w:bottom w:val="single" w:sz="4" w:space="0" w:color="auto"/>
              <w:right w:val="single" w:sz="4" w:space="0" w:color="auto"/>
            </w:tcBorders>
            <w:shd w:val="clear" w:color="auto" w:fill="auto"/>
            <w:vAlign w:val="center"/>
            <w:hideMark/>
          </w:tcPr>
          <w:p w14:paraId="09EF911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69DFD5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60BDDB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2F1E8D7"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38D64B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29</w:t>
            </w:r>
          </w:p>
        </w:tc>
        <w:tc>
          <w:tcPr>
            <w:tcW w:w="3248" w:type="dxa"/>
            <w:tcBorders>
              <w:top w:val="nil"/>
              <w:left w:val="nil"/>
              <w:bottom w:val="single" w:sz="4" w:space="0" w:color="auto"/>
              <w:right w:val="single" w:sz="4" w:space="0" w:color="auto"/>
            </w:tcBorders>
            <w:shd w:val="clear" w:color="auto" w:fill="auto"/>
            <w:vAlign w:val="center"/>
            <w:hideMark/>
          </w:tcPr>
          <w:p w14:paraId="325E23D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techniczny</w:t>
            </w:r>
          </w:p>
        </w:tc>
        <w:tc>
          <w:tcPr>
            <w:tcW w:w="1134" w:type="dxa"/>
            <w:tcBorders>
              <w:top w:val="nil"/>
              <w:left w:val="nil"/>
              <w:bottom w:val="single" w:sz="4" w:space="0" w:color="auto"/>
              <w:right w:val="single" w:sz="4" w:space="0" w:color="auto"/>
            </w:tcBorders>
            <w:shd w:val="clear" w:color="auto" w:fill="auto"/>
            <w:vAlign w:val="center"/>
            <w:hideMark/>
          </w:tcPr>
          <w:p w14:paraId="6090CE8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102</w:t>
            </w:r>
          </w:p>
        </w:tc>
        <w:tc>
          <w:tcPr>
            <w:tcW w:w="1276" w:type="dxa"/>
            <w:tcBorders>
              <w:top w:val="nil"/>
              <w:left w:val="nil"/>
              <w:bottom w:val="single" w:sz="4" w:space="0" w:color="auto"/>
              <w:right w:val="single" w:sz="4" w:space="0" w:color="auto"/>
            </w:tcBorders>
            <w:shd w:val="clear" w:color="auto" w:fill="auto"/>
            <w:vAlign w:val="center"/>
            <w:hideMark/>
          </w:tcPr>
          <w:p w14:paraId="2E4F75D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6 275</w:t>
            </w:r>
          </w:p>
        </w:tc>
        <w:tc>
          <w:tcPr>
            <w:tcW w:w="1229" w:type="dxa"/>
            <w:tcBorders>
              <w:top w:val="nil"/>
              <w:left w:val="nil"/>
              <w:bottom w:val="single" w:sz="4" w:space="0" w:color="auto"/>
              <w:right w:val="single" w:sz="4" w:space="0" w:color="auto"/>
            </w:tcBorders>
            <w:shd w:val="clear" w:color="auto" w:fill="auto"/>
            <w:vAlign w:val="center"/>
            <w:hideMark/>
          </w:tcPr>
          <w:p w14:paraId="3968BBC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1F8B91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DE2054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519635F"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57E3B6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30</w:t>
            </w:r>
          </w:p>
        </w:tc>
        <w:tc>
          <w:tcPr>
            <w:tcW w:w="3248" w:type="dxa"/>
            <w:tcBorders>
              <w:top w:val="nil"/>
              <w:left w:val="nil"/>
              <w:bottom w:val="single" w:sz="4" w:space="0" w:color="auto"/>
              <w:right w:val="single" w:sz="4" w:space="0" w:color="auto"/>
            </w:tcBorders>
            <w:shd w:val="clear" w:color="auto" w:fill="auto"/>
            <w:vAlign w:val="center"/>
            <w:hideMark/>
          </w:tcPr>
          <w:p w14:paraId="46B89F5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ogólnego przeznaczenia</w:t>
            </w:r>
          </w:p>
        </w:tc>
        <w:tc>
          <w:tcPr>
            <w:tcW w:w="1134" w:type="dxa"/>
            <w:tcBorders>
              <w:top w:val="nil"/>
              <w:left w:val="nil"/>
              <w:bottom w:val="single" w:sz="4" w:space="0" w:color="auto"/>
              <w:right w:val="single" w:sz="4" w:space="0" w:color="auto"/>
            </w:tcBorders>
            <w:shd w:val="clear" w:color="auto" w:fill="auto"/>
            <w:vAlign w:val="center"/>
            <w:hideMark/>
          </w:tcPr>
          <w:p w14:paraId="33C6127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103</w:t>
            </w:r>
          </w:p>
        </w:tc>
        <w:tc>
          <w:tcPr>
            <w:tcW w:w="1276" w:type="dxa"/>
            <w:tcBorders>
              <w:top w:val="nil"/>
              <w:left w:val="nil"/>
              <w:bottom w:val="single" w:sz="4" w:space="0" w:color="auto"/>
              <w:right w:val="single" w:sz="4" w:space="0" w:color="auto"/>
            </w:tcBorders>
            <w:shd w:val="clear" w:color="auto" w:fill="auto"/>
            <w:vAlign w:val="center"/>
            <w:hideMark/>
          </w:tcPr>
          <w:p w14:paraId="50C03A9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6283</w:t>
            </w:r>
          </w:p>
        </w:tc>
        <w:tc>
          <w:tcPr>
            <w:tcW w:w="1229" w:type="dxa"/>
            <w:tcBorders>
              <w:top w:val="nil"/>
              <w:left w:val="nil"/>
              <w:bottom w:val="single" w:sz="4" w:space="0" w:color="auto"/>
              <w:right w:val="single" w:sz="4" w:space="0" w:color="auto"/>
            </w:tcBorders>
            <w:shd w:val="clear" w:color="auto" w:fill="auto"/>
            <w:vAlign w:val="center"/>
            <w:hideMark/>
          </w:tcPr>
          <w:p w14:paraId="7994DCB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EE4503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7E6320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98E70B7"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A061C0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31</w:t>
            </w:r>
          </w:p>
        </w:tc>
        <w:tc>
          <w:tcPr>
            <w:tcW w:w="3248" w:type="dxa"/>
            <w:tcBorders>
              <w:top w:val="nil"/>
              <w:left w:val="nil"/>
              <w:bottom w:val="single" w:sz="4" w:space="0" w:color="auto"/>
              <w:right w:val="single" w:sz="4" w:space="0" w:color="auto"/>
            </w:tcBorders>
            <w:shd w:val="clear" w:color="auto" w:fill="auto"/>
            <w:vAlign w:val="center"/>
            <w:hideMark/>
          </w:tcPr>
          <w:p w14:paraId="676E6E0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techniczny</w:t>
            </w:r>
          </w:p>
        </w:tc>
        <w:tc>
          <w:tcPr>
            <w:tcW w:w="1134" w:type="dxa"/>
            <w:tcBorders>
              <w:top w:val="nil"/>
              <w:left w:val="nil"/>
              <w:bottom w:val="single" w:sz="4" w:space="0" w:color="auto"/>
              <w:right w:val="single" w:sz="4" w:space="0" w:color="auto"/>
            </w:tcBorders>
            <w:shd w:val="clear" w:color="auto" w:fill="auto"/>
            <w:vAlign w:val="center"/>
            <w:hideMark/>
          </w:tcPr>
          <w:p w14:paraId="127F8D1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104</w:t>
            </w:r>
          </w:p>
        </w:tc>
        <w:tc>
          <w:tcPr>
            <w:tcW w:w="1276" w:type="dxa"/>
            <w:tcBorders>
              <w:top w:val="nil"/>
              <w:left w:val="nil"/>
              <w:bottom w:val="single" w:sz="4" w:space="0" w:color="auto"/>
              <w:right w:val="single" w:sz="4" w:space="0" w:color="auto"/>
            </w:tcBorders>
            <w:shd w:val="clear" w:color="auto" w:fill="auto"/>
            <w:vAlign w:val="center"/>
            <w:hideMark/>
          </w:tcPr>
          <w:p w14:paraId="4255361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6 278</w:t>
            </w:r>
          </w:p>
        </w:tc>
        <w:tc>
          <w:tcPr>
            <w:tcW w:w="1229" w:type="dxa"/>
            <w:tcBorders>
              <w:top w:val="nil"/>
              <w:left w:val="nil"/>
              <w:bottom w:val="single" w:sz="4" w:space="0" w:color="auto"/>
              <w:right w:val="single" w:sz="4" w:space="0" w:color="auto"/>
            </w:tcBorders>
            <w:shd w:val="clear" w:color="auto" w:fill="auto"/>
            <w:vAlign w:val="center"/>
            <w:hideMark/>
          </w:tcPr>
          <w:p w14:paraId="5A094F7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23BA2F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4E8944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C820730"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8870A6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32</w:t>
            </w:r>
          </w:p>
        </w:tc>
        <w:tc>
          <w:tcPr>
            <w:tcW w:w="3248" w:type="dxa"/>
            <w:tcBorders>
              <w:top w:val="nil"/>
              <w:left w:val="nil"/>
              <w:bottom w:val="single" w:sz="4" w:space="0" w:color="auto"/>
              <w:right w:val="single" w:sz="4" w:space="0" w:color="auto"/>
            </w:tcBorders>
            <w:shd w:val="clear" w:color="auto" w:fill="auto"/>
            <w:vAlign w:val="center"/>
            <w:hideMark/>
          </w:tcPr>
          <w:p w14:paraId="7FA6D6C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ogólnego przeznaczenia</w:t>
            </w:r>
          </w:p>
        </w:tc>
        <w:tc>
          <w:tcPr>
            <w:tcW w:w="1134" w:type="dxa"/>
            <w:tcBorders>
              <w:top w:val="nil"/>
              <w:left w:val="nil"/>
              <w:bottom w:val="single" w:sz="4" w:space="0" w:color="auto"/>
              <w:right w:val="single" w:sz="4" w:space="0" w:color="auto"/>
            </w:tcBorders>
            <w:shd w:val="clear" w:color="auto" w:fill="auto"/>
            <w:vAlign w:val="center"/>
            <w:hideMark/>
          </w:tcPr>
          <w:p w14:paraId="3E8B57F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105</w:t>
            </w:r>
          </w:p>
        </w:tc>
        <w:tc>
          <w:tcPr>
            <w:tcW w:w="1276" w:type="dxa"/>
            <w:tcBorders>
              <w:top w:val="nil"/>
              <w:left w:val="nil"/>
              <w:bottom w:val="single" w:sz="4" w:space="0" w:color="auto"/>
              <w:right w:val="single" w:sz="4" w:space="0" w:color="auto"/>
            </w:tcBorders>
            <w:shd w:val="clear" w:color="auto" w:fill="auto"/>
            <w:vAlign w:val="center"/>
            <w:hideMark/>
          </w:tcPr>
          <w:p w14:paraId="02BA119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6 350</w:t>
            </w:r>
          </w:p>
        </w:tc>
        <w:tc>
          <w:tcPr>
            <w:tcW w:w="1229" w:type="dxa"/>
            <w:tcBorders>
              <w:top w:val="nil"/>
              <w:left w:val="nil"/>
              <w:bottom w:val="single" w:sz="4" w:space="0" w:color="auto"/>
              <w:right w:val="single" w:sz="4" w:space="0" w:color="auto"/>
            </w:tcBorders>
            <w:shd w:val="clear" w:color="auto" w:fill="auto"/>
            <w:vAlign w:val="center"/>
            <w:hideMark/>
          </w:tcPr>
          <w:p w14:paraId="3742BC6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642ABB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6C346D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F986C70"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35AAF2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33</w:t>
            </w:r>
          </w:p>
        </w:tc>
        <w:tc>
          <w:tcPr>
            <w:tcW w:w="3248" w:type="dxa"/>
            <w:tcBorders>
              <w:top w:val="nil"/>
              <w:left w:val="nil"/>
              <w:bottom w:val="single" w:sz="4" w:space="0" w:color="auto"/>
              <w:right w:val="single" w:sz="4" w:space="0" w:color="auto"/>
            </w:tcBorders>
            <w:shd w:val="clear" w:color="auto" w:fill="auto"/>
            <w:vAlign w:val="center"/>
            <w:hideMark/>
          </w:tcPr>
          <w:p w14:paraId="48FE488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techniczny</w:t>
            </w:r>
          </w:p>
        </w:tc>
        <w:tc>
          <w:tcPr>
            <w:tcW w:w="1134" w:type="dxa"/>
            <w:tcBorders>
              <w:top w:val="nil"/>
              <w:left w:val="nil"/>
              <w:bottom w:val="single" w:sz="4" w:space="0" w:color="auto"/>
              <w:right w:val="single" w:sz="4" w:space="0" w:color="auto"/>
            </w:tcBorders>
            <w:shd w:val="clear" w:color="auto" w:fill="auto"/>
            <w:vAlign w:val="center"/>
            <w:hideMark/>
          </w:tcPr>
          <w:p w14:paraId="5E31495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107</w:t>
            </w:r>
          </w:p>
        </w:tc>
        <w:tc>
          <w:tcPr>
            <w:tcW w:w="1276" w:type="dxa"/>
            <w:tcBorders>
              <w:top w:val="nil"/>
              <w:left w:val="nil"/>
              <w:bottom w:val="single" w:sz="4" w:space="0" w:color="auto"/>
              <w:right w:val="single" w:sz="4" w:space="0" w:color="auto"/>
            </w:tcBorders>
            <w:shd w:val="clear" w:color="auto" w:fill="auto"/>
            <w:vAlign w:val="center"/>
            <w:hideMark/>
          </w:tcPr>
          <w:p w14:paraId="23D6A64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6 350</w:t>
            </w:r>
          </w:p>
        </w:tc>
        <w:tc>
          <w:tcPr>
            <w:tcW w:w="1229" w:type="dxa"/>
            <w:tcBorders>
              <w:top w:val="nil"/>
              <w:left w:val="nil"/>
              <w:bottom w:val="single" w:sz="4" w:space="0" w:color="auto"/>
              <w:right w:val="single" w:sz="4" w:space="0" w:color="auto"/>
            </w:tcBorders>
            <w:shd w:val="clear" w:color="auto" w:fill="auto"/>
            <w:vAlign w:val="center"/>
            <w:hideMark/>
          </w:tcPr>
          <w:p w14:paraId="7CB6DE2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E75FDA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F91989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FC45B58"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58507B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34</w:t>
            </w:r>
          </w:p>
        </w:tc>
        <w:tc>
          <w:tcPr>
            <w:tcW w:w="3248" w:type="dxa"/>
            <w:tcBorders>
              <w:top w:val="nil"/>
              <w:left w:val="nil"/>
              <w:bottom w:val="single" w:sz="4" w:space="0" w:color="auto"/>
              <w:right w:val="single" w:sz="4" w:space="0" w:color="auto"/>
            </w:tcBorders>
            <w:shd w:val="clear" w:color="auto" w:fill="auto"/>
            <w:vAlign w:val="center"/>
            <w:hideMark/>
          </w:tcPr>
          <w:p w14:paraId="1B86ABA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techniczny</w:t>
            </w:r>
          </w:p>
        </w:tc>
        <w:tc>
          <w:tcPr>
            <w:tcW w:w="1134" w:type="dxa"/>
            <w:tcBorders>
              <w:top w:val="nil"/>
              <w:left w:val="nil"/>
              <w:bottom w:val="single" w:sz="4" w:space="0" w:color="auto"/>
              <w:right w:val="single" w:sz="4" w:space="0" w:color="auto"/>
            </w:tcBorders>
            <w:shd w:val="clear" w:color="auto" w:fill="auto"/>
            <w:vAlign w:val="center"/>
            <w:hideMark/>
          </w:tcPr>
          <w:p w14:paraId="18744F9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108</w:t>
            </w:r>
          </w:p>
        </w:tc>
        <w:tc>
          <w:tcPr>
            <w:tcW w:w="1276" w:type="dxa"/>
            <w:tcBorders>
              <w:top w:val="nil"/>
              <w:left w:val="nil"/>
              <w:bottom w:val="single" w:sz="4" w:space="0" w:color="auto"/>
              <w:right w:val="single" w:sz="4" w:space="0" w:color="auto"/>
            </w:tcBorders>
            <w:shd w:val="clear" w:color="auto" w:fill="auto"/>
            <w:vAlign w:val="center"/>
            <w:hideMark/>
          </w:tcPr>
          <w:p w14:paraId="411EC5A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9 419</w:t>
            </w:r>
          </w:p>
        </w:tc>
        <w:tc>
          <w:tcPr>
            <w:tcW w:w="1229" w:type="dxa"/>
            <w:tcBorders>
              <w:top w:val="nil"/>
              <w:left w:val="nil"/>
              <w:bottom w:val="single" w:sz="4" w:space="0" w:color="auto"/>
              <w:right w:val="single" w:sz="4" w:space="0" w:color="auto"/>
            </w:tcBorders>
            <w:shd w:val="clear" w:color="auto" w:fill="auto"/>
            <w:vAlign w:val="center"/>
            <w:hideMark/>
          </w:tcPr>
          <w:p w14:paraId="5491511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5DFB1E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1B88B4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5C246F8"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AF1010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35</w:t>
            </w:r>
          </w:p>
        </w:tc>
        <w:tc>
          <w:tcPr>
            <w:tcW w:w="3248" w:type="dxa"/>
            <w:tcBorders>
              <w:top w:val="nil"/>
              <w:left w:val="nil"/>
              <w:bottom w:val="single" w:sz="4" w:space="0" w:color="auto"/>
              <w:right w:val="single" w:sz="4" w:space="0" w:color="auto"/>
            </w:tcBorders>
            <w:shd w:val="clear" w:color="auto" w:fill="auto"/>
            <w:vAlign w:val="center"/>
            <w:hideMark/>
          </w:tcPr>
          <w:p w14:paraId="2AC257D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ogólnego przeznaczenia</w:t>
            </w:r>
          </w:p>
        </w:tc>
        <w:tc>
          <w:tcPr>
            <w:tcW w:w="1134" w:type="dxa"/>
            <w:tcBorders>
              <w:top w:val="nil"/>
              <w:left w:val="nil"/>
              <w:bottom w:val="single" w:sz="4" w:space="0" w:color="auto"/>
              <w:right w:val="single" w:sz="4" w:space="0" w:color="auto"/>
            </w:tcBorders>
            <w:shd w:val="clear" w:color="auto" w:fill="auto"/>
            <w:vAlign w:val="center"/>
            <w:hideMark/>
          </w:tcPr>
          <w:p w14:paraId="7CB1BB0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109</w:t>
            </w:r>
          </w:p>
        </w:tc>
        <w:tc>
          <w:tcPr>
            <w:tcW w:w="1276" w:type="dxa"/>
            <w:tcBorders>
              <w:top w:val="nil"/>
              <w:left w:val="nil"/>
              <w:bottom w:val="single" w:sz="4" w:space="0" w:color="auto"/>
              <w:right w:val="single" w:sz="4" w:space="0" w:color="auto"/>
            </w:tcBorders>
            <w:shd w:val="clear" w:color="auto" w:fill="auto"/>
            <w:vAlign w:val="center"/>
            <w:hideMark/>
          </w:tcPr>
          <w:p w14:paraId="49621F5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1 445</w:t>
            </w:r>
          </w:p>
        </w:tc>
        <w:tc>
          <w:tcPr>
            <w:tcW w:w="1229" w:type="dxa"/>
            <w:tcBorders>
              <w:top w:val="nil"/>
              <w:left w:val="nil"/>
              <w:bottom w:val="single" w:sz="4" w:space="0" w:color="auto"/>
              <w:right w:val="single" w:sz="4" w:space="0" w:color="auto"/>
            </w:tcBorders>
            <w:shd w:val="clear" w:color="auto" w:fill="auto"/>
            <w:vAlign w:val="center"/>
            <w:hideMark/>
          </w:tcPr>
          <w:p w14:paraId="545A28C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1DBF72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EA61D6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B520146"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929501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36</w:t>
            </w:r>
          </w:p>
        </w:tc>
        <w:tc>
          <w:tcPr>
            <w:tcW w:w="3248" w:type="dxa"/>
            <w:tcBorders>
              <w:top w:val="nil"/>
              <w:left w:val="nil"/>
              <w:bottom w:val="single" w:sz="4" w:space="0" w:color="auto"/>
              <w:right w:val="single" w:sz="4" w:space="0" w:color="auto"/>
            </w:tcBorders>
            <w:shd w:val="clear" w:color="auto" w:fill="auto"/>
            <w:vAlign w:val="center"/>
            <w:hideMark/>
          </w:tcPr>
          <w:p w14:paraId="20F169F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ogólnego przeznaczenia</w:t>
            </w:r>
          </w:p>
        </w:tc>
        <w:tc>
          <w:tcPr>
            <w:tcW w:w="1134" w:type="dxa"/>
            <w:tcBorders>
              <w:top w:val="nil"/>
              <w:left w:val="nil"/>
              <w:bottom w:val="single" w:sz="4" w:space="0" w:color="auto"/>
              <w:right w:val="single" w:sz="4" w:space="0" w:color="auto"/>
            </w:tcBorders>
            <w:shd w:val="clear" w:color="auto" w:fill="auto"/>
            <w:vAlign w:val="center"/>
            <w:hideMark/>
          </w:tcPr>
          <w:p w14:paraId="687A7DF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110</w:t>
            </w:r>
          </w:p>
        </w:tc>
        <w:tc>
          <w:tcPr>
            <w:tcW w:w="1276" w:type="dxa"/>
            <w:tcBorders>
              <w:top w:val="nil"/>
              <w:left w:val="nil"/>
              <w:bottom w:val="single" w:sz="4" w:space="0" w:color="auto"/>
              <w:right w:val="single" w:sz="4" w:space="0" w:color="auto"/>
            </w:tcBorders>
            <w:shd w:val="clear" w:color="auto" w:fill="auto"/>
            <w:vAlign w:val="center"/>
            <w:hideMark/>
          </w:tcPr>
          <w:p w14:paraId="3E3E919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2 126</w:t>
            </w:r>
          </w:p>
        </w:tc>
        <w:tc>
          <w:tcPr>
            <w:tcW w:w="1229" w:type="dxa"/>
            <w:tcBorders>
              <w:top w:val="nil"/>
              <w:left w:val="nil"/>
              <w:bottom w:val="single" w:sz="4" w:space="0" w:color="auto"/>
              <w:right w:val="single" w:sz="4" w:space="0" w:color="auto"/>
            </w:tcBorders>
            <w:shd w:val="clear" w:color="auto" w:fill="auto"/>
            <w:vAlign w:val="center"/>
            <w:hideMark/>
          </w:tcPr>
          <w:p w14:paraId="0165390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349D18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1F912C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0B25EFA"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407933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37</w:t>
            </w:r>
          </w:p>
        </w:tc>
        <w:tc>
          <w:tcPr>
            <w:tcW w:w="3248" w:type="dxa"/>
            <w:tcBorders>
              <w:top w:val="nil"/>
              <w:left w:val="nil"/>
              <w:bottom w:val="single" w:sz="4" w:space="0" w:color="auto"/>
              <w:right w:val="single" w:sz="4" w:space="0" w:color="auto"/>
            </w:tcBorders>
            <w:shd w:val="clear" w:color="auto" w:fill="auto"/>
            <w:vAlign w:val="center"/>
            <w:hideMark/>
          </w:tcPr>
          <w:p w14:paraId="31A7E5C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techniczny</w:t>
            </w:r>
          </w:p>
        </w:tc>
        <w:tc>
          <w:tcPr>
            <w:tcW w:w="1134" w:type="dxa"/>
            <w:tcBorders>
              <w:top w:val="nil"/>
              <w:left w:val="nil"/>
              <w:bottom w:val="single" w:sz="4" w:space="0" w:color="auto"/>
              <w:right w:val="single" w:sz="4" w:space="0" w:color="auto"/>
            </w:tcBorders>
            <w:shd w:val="clear" w:color="auto" w:fill="auto"/>
            <w:vAlign w:val="center"/>
            <w:hideMark/>
          </w:tcPr>
          <w:p w14:paraId="11269E4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111</w:t>
            </w:r>
          </w:p>
        </w:tc>
        <w:tc>
          <w:tcPr>
            <w:tcW w:w="1276" w:type="dxa"/>
            <w:tcBorders>
              <w:top w:val="nil"/>
              <w:left w:val="nil"/>
              <w:bottom w:val="single" w:sz="4" w:space="0" w:color="auto"/>
              <w:right w:val="single" w:sz="4" w:space="0" w:color="auto"/>
            </w:tcBorders>
            <w:shd w:val="clear" w:color="auto" w:fill="auto"/>
            <w:vAlign w:val="center"/>
            <w:hideMark/>
          </w:tcPr>
          <w:p w14:paraId="11927F8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6 328</w:t>
            </w:r>
          </w:p>
        </w:tc>
        <w:tc>
          <w:tcPr>
            <w:tcW w:w="1229" w:type="dxa"/>
            <w:tcBorders>
              <w:top w:val="nil"/>
              <w:left w:val="nil"/>
              <w:bottom w:val="single" w:sz="4" w:space="0" w:color="auto"/>
              <w:right w:val="single" w:sz="4" w:space="0" w:color="auto"/>
            </w:tcBorders>
            <w:shd w:val="clear" w:color="auto" w:fill="auto"/>
            <w:vAlign w:val="center"/>
            <w:hideMark/>
          </w:tcPr>
          <w:p w14:paraId="3C333C4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49D432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025AED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0E557AE"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5F27F0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38</w:t>
            </w:r>
          </w:p>
        </w:tc>
        <w:tc>
          <w:tcPr>
            <w:tcW w:w="3248" w:type="dxa"/>
            <w:tcBorders>
              <w:top w:val="nil"/>
              <w:left w:val="nil"/>
              <w:bottom w:val="single" w:sz="4" w:space="0" w:color="auto"/>
              <w:right w:val="single" w:sz="4" w:space="0" w:color="auto"/>
            </w:tcBorders>
            <w:shd w:val="clear" w:color="auto" w:fill="auto"/>
            <w:vAlign w:val="center"/>
            <w:hideMark/>
          </w:tcPr>
          <w:p w14:paraId="4300F4A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ogólnego przeznaczenia</w:t>
            </w:r>
          </w:p>
        </w:tc>
        <w:tc>
          <w:tcPr>
            <w:tcW w:w="1134" w:type="dxa"/>
            <w:tcBorders>
              <w:top w:val="nil"/>
              <w:left w:val="nil"/>
              <w:bottom w:val="single" w:sz="4" w:space="0" w:color="auto"/>
              <w:right w:val="single" w:sz="4" w:space="0" w:color="auto"/>
            </w:tcBorders>
            <w:shd w:val="clear" w:color="auto" w:fill="auto"/>
            <w:vAlign w:val="center"/>
            <w:hideMark/>
          </w:tcPr>
          <w:p w14:paraId="16B6B03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112</w:t>
            </w:r>
          </w:p>
        </w:tc>
        <w:tc>
          <w:tcPr>
            <w:tcW w:w="1276" w:type="dxa"/>
            <w:tcBorders>
              <w:top w:val="nil"/>
              <w:left w:val="nil"/>
              <w:bottom w:val="single" w:sz="4" w:space="0" w:color="auto"/>
              <w:right w:val="single" w:sz="4" w:space="0" w:color="auto"/>
            </w:tcBorders>
            <w:shd w:val="clear" w:color="auto" w:fill="auto"/>
            <w:vAlign w:val="center"/>
            <w:hideMark/>
          </w:tcPr>
          <w:p w14:paraId="7992158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6 429</w:t>
            </w:r>
          </w:p>
        </w:tc>
        <w:tc>
          <w:tcPr>
            <w:tcW w:w="1229" w:type="dxa"/>
            <w:tcBorders>
              <w:top w:val="nil"/>
              <w:left w:val="nil"/>
              <w:bottom w:val="single" w:sz="4" w:space="0" w:color="auto"/>
              <w:right w:val="single" w:sz="4" w:space="0" w:color="auto"/>
            </w:tcBorders>
            <w:shd w:val="clear" w:color="auto" w:fill="auto"/>
            <w:vAlign w:val="center"/>
            <w:hideMark/>
          </w:tcPr>
          <w:p w14:paraId="744FB73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134085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431430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6722218"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9619CE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39</w:t>
            </w:r>
          </w:p>
        </w:tc>
        <w:tc>
          <w:tcPr>
            <w:tcW w:w="3248" w:type="dxa"/>
            <w:tcBorders>
              <w:top w:val="nil"/>
              <w:left w:val="nil"/>
              <w:bottom w:val="single" w:sz="4" w:space="0" w:color="auto"/>
              <w:right w:val="single" w:sz="4" w:space="0" w:color="auto"/>
            </w:tcBorders>
            <w:shd w:val="clear" w:color="auto" w:fill="auto"/>
            <w:vAlign w:val="center"/>
            <w:hideMark/>
          </w:tcPr>
          <w:p w14:paraId="10CC487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techniczny</w:t>
            </w:r>
          </w:p>
        </w:tc>
        <w:tc>
          <w:tcPr>
            <w:tcW w:w="1134" w:type="dxa"/>
            <w:tcBorders>
              <w:top w:val="nil"/>
              <w:left w:val="nil"/>
              <w:bottom w:val="single" w:sz="4" w:space="0" w:color="auto"/>
              <w:right w:val="single" w:sz="4" w:space="0" w:color="auto"/>
            </w:tcBorders>
            <w:shd w:val="clear" w:color="auto" w:fill="auto"/>
            <w:vAlign w:val="center"/>
            <w:hideMark/>
          </w:tcPr>
          <w:p w14:paraId="0803F5B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113</w:t>
            </w:r>
          </w:p>
        </w:tc>
        <w:tc>
          <w:tcPr>
            <w:tcW w:w="1276" w:type="dxa"/>
            <w:tcBorders>
              <w:top w:val="nil"/>
              <w:left w:val="nil"/>
              <w:bottom w:val="single" w:sz="4" w:space="0" w:color="auto"/>
              <w:right w:val="single" w:sz="4" w:space="0" w:color="auto"/>
            </w:tcBorders>
            <w:shd w:val="clear" w:color="auto" w:fill="auto"/>
            <w:vAlign w:val="center"/>
            <w:hideMark/>
          </w:tcPr>
          <w:p w14:paraId="1AF5243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6 386</w:t>
            </w:r>
          </w:p>
        </w:tc>
        <w:tc>
          <w:tcPr>
            <w:tcW w:w="1229" w:type="dxa"/>
            <w:tcBorders>
              <w:top w:val="nil"/>
              <w:left w:val="nil"/>
              <w:bottom w:val="single" w:sz="4" w:space="0" w:color="auto"/>
              <w:right w:val="single" w:sz="4" w:space="0" w:color="auto"/>
            </w:tcBorders>
            <w:shd w:val="clear" w:color="auto" w:fill="auto"/>
            <w:vAlign w:val="center"/>
            <w:hideMark/>
          </w:tcPr>
          <w:p w14:paraId="497B7CE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1731D0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82D8C7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AE8A75B"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392D86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40</w:t>
            </w:r>
          </w:p>
        </w:tc>
        <w:tc>
          <w:tcPr>
            <w:tcW w:w="3248" w:type="dxa"/>
            <w:tcBorders>
              <w:top w:val="nil"/>
              <w:left w:val="nil"/>
              <w:bottom w:val="single" w:sz="4" w:space="0" w:color="auto"/>
              <w:right w:val="single" w:sz="4" w:space="0" w:color="auto"/>
            </w:tcBorders>
            <w:shd w:val="clear" w:color="auto" w:fill="auto"/>
            <w:vAlign w:val="center"/>
            <w:hideMark/>
          </w:tcPr>
          <w:p w14:paraId="7384872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ogólnego przeznaczenia</w:t>
            </w:r>
          </w:p>
        </w:tc>
        <w:tc>
          <w:tcPr>
            <w:tcW w:w="1134" w:type="dxa"/>
            <w:tcBorders>
              <w:top w:val="nil"/>
              <w:left w:val="nil"/>
              <w:bottom w:val="single" w:sz="4" w:space="0" w:color="auto"/>
              <w:right w:val="single" w:sz="4" w:space="0" w:color="auto"/>
            </w:tcBorders>
            <w:shd w:val="clear" w:color="auto" w:fill="auto"/>
            <w:vAlign w:val="center"/>
            <w:hideMark/>
          </w:tcPr>
          <w:p w14:paraId="3E4316E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114</w:t>
            </w:r>
          </w:p>
        </w:tc>
        <w:tc>
          <w:tcPr>
            <w:tcW w:w="1276" w:type="dxa"/>
            <w:tcBorders>
              <w:top w:val="nil"/>
              <w:left w:val="nil"/>
              <w:bottom w:val="single" w:sz="4" w:space="0" w:color="auto"/>
              <w:right w:val="single" w:sz="4" w:space="0" w:color="auto"/>
            </w:tcBorders>
            <w:shd w:val="clear" w:color="auto" w:fill="auto"/>
            <w:vAlign w:val="center"/>
            <w:hideMark/>
          </w:tcPr>
          <w:p w14:paraId="2ED1728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9 419</w:t>
            </w:r>
          </w:p>
        </w:tc>
        <w:tc>
          <w:tcPr>
            <w:tcW w:w="1229" w:type="dxa"/>
            <w:tcBorders>
              <w:top w:val="nil"/>
              <w:left w:val="nil"/>
              <w:bottom w:val="single" w:sz="4" w:space="0" w:color="auto"/>
              <w:right w:val="single" w:sz="4" w:space="0" w:color="auto"/>
            </w:tcBorders>
            <w:shd w:val="clear" w:color="auto" w:fill="auto"/>
            <w:vAlign w:val="center"/>
            <w:hideMark/>
          </w:tcPr>
          <w:p w14:paraId="3422A49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0120E8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FC31AD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30D22B0"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A69295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41</w:t>
            </w:r>
          </w:p>
        </w:tc>
        <w:tc>
          <w:tcPr>
            <w:tcW w:w="3248" w:type="dxa"/>
            <w:tcBorders>
              <w:top w:val="nil"/>
              <w:left w:val="nil"/>
              <w:bottom w:val="single" w:sz="4" w:space="0" w:color="auto"/>
              <w:right w:val="single" w:sz="4" w:space="0" w:color="auto"/>
            </w:tcBorders>
            <w:shd w:val="clear" w:color="auto" w:fill="auto"/>
            <w:vAlign w:val="center"/>
            <w:hideMark/>
          </w:tcPr>
          <w:p w14:paraId="7F6311C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płynnych</w:t>
            </w:r>
          </w:p>
        </w:tc>
        <w:tc>
          <w:tcPr>
            <w:tcW w:w="1134" w:type="dxa"/>
            <w:tcBorders>
              <w:top w:val="nil"/>
              <w:left w:val="nil"/>
              <w:bottom w:val="single" w:sz="4" w:space="0" w:color="auto"/>
              <w:right w:val="single" w:sz="4" w:space="0" w:color="auto"/>
            </w:tcBorders>
            <w:shd w:val="clear" w:color="auto" w:fill="auto"/>
            <w:vAlign w:val="center"/>
            <w:hideMark/>
          </w:tcPr>
          <w:p w14:paraId="16AD8A6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115</w:t>
            </w:r>
          </w:p>
        </w:tc>
        <w:tc>
          <w:tcPr>
            <w:tcW w:w="1276" w:type="dxa"/>
            <w:tcBorders>
              <w:top w:val="nil"/>
              <w:left w:val="nil"/>
              <w:bottom w:val="single" w:sz="4" w:space="0" w:color="auto"/>
              <w:right w:val="single" w:sz="4" w:space="0" w:color="auto"/>
            </w:tcBorders>
            <w:shd w:val="clear" w:color="auto" w:fill="auto"/>
            <w:vAlign w:val="center"/>
            <w:hideMark/>
          </w:tcPr>
          <w:p w14:paraId="1AA2A6F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102</w:t>
            </w:r>
          </w:p>
        </w:tc>
        <w:tc>
          <w:tcPr>
            <w:tcW w:w="1229" w:type="dxa"/>
            <w:tcBorders>
              <w:top w:val="nil"/>
              <w:left w:val="nil"/>
              <w:bottom w:val="single" w:sz="4" w:space="0" w:color="auto"/>
              <w:right w:val="single" w:sz="4" w:space="0" w:color="auto"/>
            </w:tcBorders>
            <w:shd w:val="clear" w:color="auto" w:fill="auto"/>
            <w:vAlign w:val="center"/>
            <w:hideMark/>
          </w:tcPr>
          <w:p w14:paraId="6CEB677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DEDC42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58B10B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E6BA71E"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9F8642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42</w:t>
            </w:r>
          </w:p>
        </w:tc>
        <w:tc>
          <w:tcPr>
            <w:tcW w:w="3248" w:type="dxa"/>
            <w:tcBorders>
              <w:top w:val="nil"/>
              <w:left w:val="nil"/>
              <w:bottom w:val="single" w:sz="4" w:space="0" w:color="auto"/>
              <w:right w:val="single" w:sz="4" w:space="0" w:color="auto"/>
            </w:tcBorders>
            <w:shd w:val="clear" w:color="auto" w:fill="auto"/>
            <w:vAlign w:val="center"/>
            <w:hideMark/>
          </w:tcPr>
          <w:p w14:paraId="3925DD3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płynnych</w:t>
            </w:r>
          </w:p>
        </w:tc>
        <w:tc>
          <w:tcPr>
            <w:tcW w:w="1134" w:type="dxa"/>
            <w:tcBorders>
              <w:top w:val="nil"/>
              <w:left w:val="nil"/>
              <w:bottom w:val="single" w:sz="4" w:space="0" w:color="auto"/>
              <w:right w:val="single" w:sz="4" w:space="0" w:color="auto"/>
            </w:tcBorders>
            <w:shd w:val="clear" w:color="auto" w:fill="auto"/>
            <w:vAlign w:val="center"/>
            <w:hideMark/>
          </w:tcPr>
          <w:p w14:paraId="7CA483A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116</w:t>
            </w:r>
          </w:p>
        </w:tc>
        <w:tc>
          <w:tcPr>
            <w:tcW w:w="1276" w:type="dxa"/>
            <w:tcBorders>
              <w:top w:val="nil"/>
              <w:left w:val="nil"/>
              <w:bottom w:val="single" w:sz="4" w:space="0" w:color="auto"/>
              <w:right w:val="single" w:sz="4" w:space="0" w:color="auto"/>
            </w:tcBorders>
            <w:shd w:val="clear" w:color="auto" w:fill="auto"/>
            <w:vAlign w:val="center"/>
            <w:hideMark/>
          </w:tcPr>
          <w:p w14:paraId="4E5BCDD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102</w:t>
            </w:r>
          </w:p>
        </w:tc>
        <w:tc>
          <w:tcPr>
            <w:tcW w:w="1229" w:type="dxa"/>
            <w:tcBorders>
              <w:top w:val="nil"/>
              <w:left w:val="nil"/>
              <w:bottom w:val="single" w:sz="4" w:space="0" w:color="auto"/>
              <w:right w:val="single" w:sz="4" w:space="0" w:color="auto"/>
            </w:tcBorders>
            <w:shd w:val="clear" w:color="auto" w:fill="auto"/>
            <w:vAlign w:val="center"/>
            <w:hideMark/>
          </w:tcPr>
          <w:p w14:paraId="32F3F2F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3BDBDD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129749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E204626"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2F6FBF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43</w:t>
            </w:r>
          </w:p>
        </w:tc>
        <w:tc>
          <w:tcPr>
            <w:tcW w:w="3248" w:type="dxa"/>
            <w:tcBorders>
              <w:top w:val="nil"/>
              <w:left w:val="nil"/>
              <w:bottom w:val="single" w:sz="4" w:space="0" w:color="auto"/>
              <w:right w:val="single" w:sz="4" w:space="0" w:color="auto"/>
            </w:tcBorders>
            <w:shd w:val="clear" w:color="auto" w:fill="auto"/>
            <w:vAlign w:val="center"/>
            <w:hideMark/>
          </w:tcPr>
          <w:p w14:paraId="782C48C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płynnych</w:t>
            </w:r>
          </w:p>
        </w:tc>
        <w:tc>
          <w:tcPr>
            <w:tcW w:w="1134" w:type="dxa"/>
            <w:tcBorders>
              <w:top w:val="nil"/>
              <w:left w:val="nil"/>
              <w:bottom w:val="single" w:sz="4" w:space="0" w:color="auto"/>
              <w:right w:val="single" w:sz="4" w:space="0" w:color="auto"/>
            </w:tcBorders>
            <w:shd w:val="clear" w:color="auto" w:fill="auto"/>
            <w:vAlign w:val="center"/>
            <w:hideMark/>
          </w:tcPr>
          <w:p w14:paraId="55F100A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117</w:t>
            </w:r>
          </w:p>
        </w:tc>
        <w:tc>
          <w:tcPr>
            <w:tcW w:w="1276" w:type="dxa"/>
            <w:tcBorders>
              <w:top w:val="nil"/>
              <w:left w:val="nil"/>
              <w:bottom w:val="single" w:sz="4" w:space="0" w:color="auto"/>
              <w:right w:val="single" w:sz="4" w:space="0" w:color="auto"/>
            </w:tcBorders>
            <w:shd w:val="clear" w:color="auto" w:fill="auto"/>
            <w:vAlign w:val="center"/>
            <w:hideMark/>
          </w:tcPr>
          <w:p w14:paraId="19B2614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102</w:t>
            </w:r>
          </w:p>
        </w:tc>
        <w:tc>
          <w:tcPr>
            <w:tcW w:w="1229" w:type="dxa"/>
            <w:tcBorders>
              <w:top w:val="nil"/>
              <w:left w:val="nil"/>
              <w:bottom w:val="single" w:sz="4" w:space="0" w:color="auto"/>
              <w:right w:val="single" w:sz="4" w:space="0" w:color="auto"/>
            </w:tcBorders>
            <w:shd w:val="clear" w:color="auto" w:fill="auto"/>
            <w:vAlign w:val="center"/>
            <w:hideMark/>
          </w:tcPr>
          <w:p w14:paraId="6B4AC87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EFA729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90B35E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43D0E17"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72FE81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44</w:t>
            </w:r>
          </w:p>
        </w:tc>
        <w:tc>
          <w:tcPr>
            <w:tcW w:w="3248" w:type="dxa"/>
            <w:tcBorders>
              <w:top w:val="nil"/>
              <w:left w:val="nil"/>
              <w:bottom w:val="single" w:sz="4" w:space="0" w:color="auto"/>
              <w:right w:val="single" w:sz="4" w:space="0" w:color="auto"/>
            </w:tcBorders>
            <w:shd w:val="clear" w:color="auto" w:fill="auto"/>
            <w:vAlign w:val="center"/>
            <w:hideMark/>
          </w:tcPr>
          <w:p w14:paraId="63E85EE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płynnych</w:t>
            </w:r>
          </w:p>
        </w:tc>
        <w:tc>
          <w:tcPr>
            <w:tcW w:w="1134" w:type="dxa"/>
            <w:tcBorders>
              <w:top w:val="nil"/>
              <w:left w:val="nil"/>
              <w:bottom w:val="single" w:sz="4" w:space="0" w:color="auto"/>
              <w:right w:val="single" w:sz="4" w:space="0" w:color="auto"/>
            </w:tcBorders>
            <w:shd w:val="clear" w:color="auto" w:fill="auto"/>
            <w:vAlign w:val="center"/>
            <w:hideMark/>
          </w:tcPr>
          <w:p w14:paraId="648C960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118</w:t>
            </w:r>
          </w:p>
        </w:tc>
        <w:tc>
          <w:tcPr>
            <w:tcW w:w="1276" w:type="dxa"/>
            <w:tcBorders>
              <w:top w:val="nil"/>
              <w:left w:val="nil"/>
              <w:bottom w:val="single" w:sz="4" w:space="0" w:color="auto"/>
              <w:right w:val="single" w:sz="4" w:space="0" w:color="auto"/>
            </w:tcBorders>
            <w:shd w:val="clear" w:color="auto" w:fill="auto"/>
            <w:vAlign w:val="center"/>
            <w:hideMark/>
          </w:tcPr>
          <w:p w14:paraId="0063B46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102</w:t>
            </w:r>
          </w:p>
        </w:tc>
        <w:tc>
          <w:tcPr>
            <w:tcW w:w="1229" w:type="dxa"/>
            <w:tcBorders>
              <w:top w:val="nil"/>
              <w:left w:val="nil"/>
              <w:bottom w:val="single" w:sz="4" w:space="0" w:color="auto"/>
              <w:right w:val="single" w:sz="4" w:space="0" w:color="auto"/>
            </w:tcBorders>
            <w:shd w:val="clear" w:color="auto" w:fill="auto"/>
            <w:vAlign w:val="center"/>
            <w:hideMark/>
          </w:tcPr>
          <w:p w14:paraId="0C0BA51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5C816A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819E39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5CBEAE7"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5527A5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45</w:t>
            </w:r>
          </w:p>
        </w:tc>
        <w:tc>
          <w:tcPr>
            <w:tcW w:w="3248" w:type="dxa"/>
            <w:tcBorders>
              <w:top w:val="nil"/>
              <w:left w:val="nil"/>
              <w:bottom w:val="single" w:sz="4" w:space="0" w:color="auto"/>
              <w:right w:val="single" w:sz="4" w:space="0" w:color="auto"/>
            </w:tcBorders>
            <w:shd w:val="clear" w:color="auto" w:fill="auto"/>
            <w:vAlign w:val="center"/>
            <w:hideMark/>
          </w:tcPr>
          <w:p w14:paraId="282B804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płynnych</w:t>
            </w:r>
          </w:p>
        </w:tc>
        <w:tc>
          <w:tcPr>
            <w:tcW w:w="1134" w:type="dxa"/>
            <w:tcBorders>
              <w:top w:val="nil"/>
              <w:left w:val="nil"/>
              <w:bottom w:val="single" w:sz="4" w:space="0" w:color="auto"/>
              <w:right w:val="single" w:sz="4" w:space="0" w:color="auto"/>
            </w:tcBorders>
            <w:shd w:val="clear" w:color="auto" w:fill="auto"/>
            <w:vAlign w:val="center"/>
            <w:hideMark/>
          </w:tcPr>
          <w:p w14:paraId="27E4A0C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119</w:t>
            </w:r>
          </w:p>
        </w:tc>
        <w:tc>
          <w:tcPr>
            <w:tcW w:w="1276" w:type="dxa"/>
            <w:tcBorders>
              <w:top w:val="nil"/>
              <w:left w:val="nil"/>
              <w:bottom w:val="single" w:sz="4" w:space="0" w:color="auto"/>
              <w:right w:val="single" w:sz="4" w:space="0" w:color="auto"/>
            </w:tcBorders>
            <w:shd w:val="clear" w:color="auto" w:fill="auto"/>
            <w:vAlign w:val="center"/>
            <w:hideMark/>
          </w:tcPr>
          <w:p w14:paraId="08F981C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102</w:t>
            </w:r>
          </w:p>
        </w:tc>
        <w:tc>
          <w:tcPr>
            <w:tcW w:w="1229" w:type="dxa"/>
            <w:tcBorders>
              <w:top w:val="nil"/>
              <w:left w:val="nil"/>
              <w:bottom w:val="single" w:sz="4" w:space="0" w:color="auto"/>
              <w:right w:val="single" w:sz="4" w:space="0" w:color="auto"/>
            </w:tcBorders>
            <w:shd w:val="clear" w:color="auto" w:fill="auto"/>
            <w:vAlign w:val="center"/>
            <w:hideMark/>
          </w:tcPr>
          <w:p w14:paraId="66F3CC8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1FA948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52133C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0ABF49F"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AFF6DC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46</w:t>
            </w:r>
          </w:p>
        </w:tc>
        <w:tc>
          <w:tcPr>
            <w:tcW w:w="3248" w:type="dxa"/>
            <w:tcBorders>
              <w:top w:val="nil"/>
              <w:left w:val="nil"/>
              <w:bottom w:val="single" w:sz="4" w:space="0" w:color="auto"/>
              <w:right w:val="single" w:sz="4" w:space="0" w:color="auto"/>
            </w:tcBorders>
            <w:shd w:val="clear" w:color="auto" w:fill="auto"/>
            <w:vAlign w:val="center"/>
            <w:hideMark/>
          </w:tcPr>
          <w:p w14:paraId="4422EDD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płynnych</w:t>
            </w:r>
          </w:p>
        </w:tc>
        <w:tc>
          <w:tcPr>
            <w:tcW w:w="1134" w:type="dxa"/>
            <w:tcBorders>
              <w:top w:val="nil"/>
              <w:left w:val="nil"/>
              <w:bottom w:val="single" w:sz="4" w:space="0" w:color="auto"/>
              <w:right w:val="single" w:sz="4" w:space="0" w:color="auto"/>
            </w:tcBorders>
            <w:shd w:val="clear" w:color="auto" w:fill="auto"/>
            <w:vAlign w:val="center"/>
            <w:hideMark/>
          </w:tcPr>
          <w:p w14:paraId="0B0B31B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120</w:t>
            </w:r>
          </w:p>
        </w:tc>
        <w:tc>
          <w:tcPr>
            <w:tcW w:w="1276" w:type="dxa"/>
            <w:tcBorders>
              <w:top w:val="nil"/>
              <w:left w:val="nil"/>
              <w:bottom w:val="single" w:sz="4" w:space="0" w:color="auto"/>
              <w:right w:val="single" w:sz="4" w:space="0" w:color="auto"/>
            </w:tcBorders>
            <w:shd w:val="clear" w:color="auto" w:fill="auto"/>
            <w:vAlign w:val="center"/>
            <w:hideMark/>
          </w:tcPr>
          <w:p w14:paraId="477E0BF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102</w:t>
            </w:r>
          </w:p>
        </w:tc>
        <w:tc>
          <w:tcPr>
            <w:tcW w:w="1229" w:type="dxa"/>
            <w:tcBorders>
              <w:top w:val="nil"/>
              <w:left w:val="nil"/>
              <w:bottom w:val="single" w:sz="4" w:space="0" w:color="auto"/>
              <w:right w:val="single" w:sz="4" w:space="0" w:color="auto"/>
            </w:tcBorders>
            <w:shd w:val="clear" w:color="auto" w:fill="auto"/>
            <w:vAlign w:val="center"/>
            <w:hideMark/>
          </w:tcPr>
          <w:p w14:paraId="499D290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D3C549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E85737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CA95647"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FD467C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47</w:t>
            </w:r>
          </w:p>
        </w:tc>
        <w:tc>
          <w:tcPr>
            <w:tcW w:w="3248" w:type="dxa"/>
            <w:tcBorders>
              <w:top w:val="nil"/>
              <w:left w:val="nil"/>
              <w:bottom w:val="single" w:sz="4" w:space="0" w:color="auto"/>
              <w:right w:val="single" w:sz="4" w:space="0" w:color="auto"/>
            </w:tcBorders>
            <w:shd w:val="clear" w:color="auto" w:fill="auto"/>
            <w:vAlign w:val="center"/>
            <w:hideMark/>
          </w:tcPr>
          <w:p w14:paraId="529E2C5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płynnych</w:t>
            </w:r>
          </w:p>
        </w:tc>
        <w:tc>
          <w:tcPr>
            <w:tcW w:w="1134" w:type="dxa"/>
            <w:tcBorders>
              <w:top w:val="nil"/>
              <w:left w:val="nil"/>
              <w:bottom w:val="single" w:sz="4" w:space="0" w:color="auto"/>
              <w:right w:val="single" w:sz="4" w:space="0" w:color="auto"/>
            </w:tcBorders>
            <w:shd w:val="clear" w:color="auto" w:fill="auto"/>
            <w:vAlign w:val="center"/>
            <w:hideMark/>
          </w:tcPr>
          <w:p w14:paraId="1917C06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121</w:t>
            </w:r>
          </w:p>
        </w:tc>
        <w:tc>
          <w:tcPr>
            <w:tcW w:w="1276" w:type="dxa"/>
            <w:tcBorders>
              <w:top w:val="nil"/>
              <w:left w:val="nil"/>
              <w:bottom w:val="single" w:sz="4" w:space="0" w:color="auto"/>
              <w:right w:val="single" w:sz="4" w:space="0" w:color="auto"/>
            </w:tcBorders>
            <w:shd w:val="clear" w:color="auto" w:fill="auto"/>
            <w:vAlign w:val="center"/>
            <w:hideMark/>
          </w:tcPr>
          <w:p w14:paraId="3F3DDFA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102</w:t>
            </w:r>
          </w:p>
        </w:tc>
        <w:tc>
          <w:tcPr>
            <w:tcW w:w="1229" w:type="dxa"/>
            <w:tcBorders>
              <w:top w:val="nil"/>
              <w:left w:val="nil"/>
              <w:bottom w:val="single" w:sz="4" w:space="0" w:color="auto"/>
              <w:right w:val="single" w:sz="4" w:space="0" w:color="auto"/>
            </w:tcBorders>
            <w:shd w:val="clear" w:color="auto" w:fill="auto"/>
            <w:vAlign w:val="center"/>
            <w:hideMark/>
          </w:tcPr>
          <w:p w14:paraId="43B8E8A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7C1F4E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6DC4E0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1B6C0ED"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75FBA6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48</w:t>
            </w:r>
          </w:p>
        </w:tc>
        <w:tc>
          <w:tcPr>
            <w:tcW w:w="3248" w:type="dxa"/>
            <w:tcBorders>
              <w:top w:val="nil"/>
              <w:left w:val="nil"/>
              <w:bottom w:val="single" w:sz="4" w:space="0" w:color="auto"/>
              <w:right w:val="single" w:sz="4" w:space="0" w:color="auto"/>
            </w:tcBorders>
            <w:shd w:val="clear" w:color="auto" w:fill="auto"/>
            <w:vAlign w:val="center"/>
            <w:hideMark/>
          </w:tcPr>
          <w:p w14:paraId="5E80099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 przepustek</w:t>
            </w:r>
          </w:p>
        </w:tc>
        <w:tc>
          <w:tcPr>
            <w:tcW w:w="1134" w:type="dxa"/>
            <w:tcBorders>
              <w:top w:val="nil"/>
              <w:left w:val="nil"/>
              <w:bottom w:val="single" w:sz="4" w:space="0" w:color="auto"/>
              <w:right w:val="single" w:sz="4" w:space="0" w:color="auto"/>
            </w:tcBorders>
            <w:shd w:val="clear" w:color="auto" w:fill="auto"/>
            <w:vAlign w:val="center"/>
            <w:hideMark/>
          </w:tcPr>
          <w:p w14:paraId="70FCDAD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122</w:t>
            </w:r>
          </w:p>
        </w:tc>
        <w:tc>
          <w:tcPr>
            <w:tcW w:w="1276" w:type="dxa"/>
            <w:tcBorders>
              <w:top w:val="nil"/>
              <w:left w:val="nil"/>
              <w:bottom w:val="single" w:sz="4" w:space="0" w:color="auto"/>
              <w:right w:val="single" w:sz="4" w:space="0" w:color="auto"/>
            </w:tcBorders>
            <w:shd w:val="clear" w:color="auto" w:fill="auto"/>
            <w:vAlign w:val="center"/>
            <w:hideMark/>
          </w:tcPr>
          <w:p w14:paraId="2F63728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683</w:t>
            </w:r>
          </w:p>
        </w:tc>
        <w:tc>
          <w:tcPr>
            <w:tcW w:w="1229" w:type="dxa"/>
            <w:tcBorders>
              <w:top w:val="nil"/>
              <w:left w:val="nil"/>
              <w:bottom w:val="single" w:sz="4" w:space="0" w:color="auto"/>
              <w:right w:val="single" w:sz="4" w:space="0" w:color="auto"/>
            </w:tcBorders>
            <w:shd w:val="clear" w:color="auto" w:fill="auto"/>
            <w:vAlign w:val="center"/>
            <w:hideMark/>
          </w:tcPr>
          <w:p w14:paraId="152D360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27F737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E7DF89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D5BDC41"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B142FA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49</w:t>
            </w:r>
          </w:p>
        </w:tc>
        <w:tc>
          <w:tcPr>
            <w:tcW w:w="3248" w:type="dxa"/>
            <w:tcBorders>
              <w:top w:val="nil"/>
              <w:left w:val="nil"/>
              <w:bottom w:val="single" w:sz="4" w:space="0" w:color="auto"/>
              <w:right w:val="single" w:sz="4" w:space="0" w:color="auto"/>
            </w:tcBorders>
            <w:shd w:val="clear" w:color="auto" w:fill="auto"/>
            <w:vAlign w:val="center"/>
            <w:hideMark/>
          </w:tcPr>
          <w:p w14:paraId="2073B36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Cechownia dozymetria</w:t>
            </w:r>
          </w:p>
        </w:tc>
        <w:tc>
          <w:tcPr>
            <w:tcW w:w="1134" w:type="dxa"/>
            <w:tcBorders>
              <w:top w:val="nil"/>
              <w:left w:val="nil"/>
              <w:bottom w:val="single" w:sz="4" w:space="0" w:color="auto"/>
              <w:right w:val="single" w:sz="4" w:space="0" w:color="auto"/>
            </w:tcBorders>
            <w:shd w:val="clear" w:color="auto" w:fill="auto"/>
            <w:vAlign w:val="center"/>
            <w:hideMark/>
          </w:tcPr>
          <w:p w14:paraId="11B6BC6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123</w:t>
            </w:r>
          </w:p>
        </w:tc>
        <w:tc>
          <w:tcPr>
            <w:tcW w:w="1276" w:type="dxa"/>
            <w:tcBorders>
              <w:top w:val="nil"/>
              <w:left w:val="nil"/>
              <w:bottom w:val="single" w:sz="4" w:space="0" w:color="auto"/>
              <w:right w:val="single" w:sz="4" w:space="0" w:color="auto"/>
            </w:tcBorders>
            <w:shd w:val="clear" w:color="auto" w:fill="auto"/>
            <w:vAlign w:val="center"/>
            <w:hideMark/>
          </w:tcPr>
          <w:p w14:paraId="2A65AB0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2 200</w:t>
            </w:r>
          </w:p>
        </w:tc>
        <w:tc>
          <w:tcPr>
            <w:tcW w:w="1229" w:type="dxa"/>
            <w:tcBorders>
              <w:top w:val="nil"/>
              <w:left w:val="nil"/>
              <w:bottom w:val="single" w:sz="4" w:space="0" w:color="auto"/>
              <w:right w:val="single" w:sz="4" w:space="0" w:color="auto"/>
            </w:tcBorders>
            <w:shd w:val="clear" w:color="auto" w:fill="auto"/>
            <w:vAlign w:val="center"/>
            <w:hideMark/>
          </w:tcPr>
          <w:p w14:paraId="195F2AE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2FE717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6545C0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FC1F00F"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81D5D5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50</w:t>
            </w:r>
          </w:p>
        </w:tc>
        <w:tc>
          <w:tcPr>
            <w:tcW w:w="3248" w:type="dxa"/>
            <w:tcBorders>
              <w:top w:val="nil"/>
              <w:left w:val="nil"/>
              <w:bottom w:val="single" w:sz="4" w:space="0" w:color="auto"/>
              <w:right w:val="single" w:sz="4" w:space="0" w:color="auto"/>
            </w:tcBorders>
            <w:shd w:val="clear" w:color="auto" w:fill="auto"/>
            <w:vAlign w:val="center"/>
            <w:hideMark/>
          </w:tcPr>
          <w:p w14:paraId="3991ACA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w:t>
            </w:r>
          </w:p>
        </w:tc>
        <w:tc>
          <w:tcPr>
            <w:tcW w:w="1134" w:type="dxa"/>
            <w:tcBorders>
              <w:top w:val="nil"/>
              <w:left w:val="nil"/>
              <w:bottom w:val="single" w:sz="4" w:space="0" w:color="auto"/>
              <w:right w:val="single" w:sz="4" w:space="0" w:color="auto"/>
            </w:tcBorders>
            <w:shd w:val="clear" w:color="auto" w:fill="auto"/>
            <w:vAlign w:val="center"/>
            <w:hideMark/>
          </w:tcPr>
          <w:p w14:paraId="2498DC9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124</w:t>
            </w:r>
          </w:p>
        </w:tc>
        <w:tc>
          <w:tcPr>
            <w:tcW w:w="1276" w:type="dxa"/>
            <w:tcBorders>
              <w:top w:val="nil"/>
              <w:left w:val="nil"/>
              <w:bottom w:val="single" w:sz="4" w:space="0" w:color="auto"/>
              <w:right w:val="single" w:sz="4" w:space="0" w:color="auto"/>
            </w:tcBorders>
            <w:shd w:val="clear" w:color="auto" w:fill="auto"/>
            <w:vAlign w:val="center"/>
            <w:hideMark/>
          </w:tcPr>
          <w:p w14:paraId="1753F5A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102</w:t>
            </w:r>
          </w:p>
        </w:tc>
        <w:tc>
          <w:tcPr>
            <w:tcW w:w="1229" w:type="dxa"/>
            <w:tcBorders>
              <w:top w:val="nil"/>
              <w:left w:val="nil"/>
              <w:bottom w:val="single" w:sz="4" w:space="0" w:color="auto"/>
              <w:right w:val="single" w:sz="4" w:space="0" w:color="auto"/>
            </w:tcBorders>
            <w:shd w:val="clear" w:color="auto" w:fill="auto"/>
            <w:vAlign w:val="center"/>
            <w:hideMark/>
          </w:tcPr>
          <w:p w14:paraId="0B04159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6BCD00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4850FF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EC4D4D2"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E23694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51</w:t>
            </w:r>
          </w:p>
        </w:tc>
        <w:tc>
          <w:tcPr>
            <w:tcW w:w="3248" w:type="dxa"/>
            <w:tcBorders>
              <w:top w:val="nil"/>
              <w:left w:val="nil"/>
              <w:bottom w:val="single" w:sz="4" w:space="0" w:color="auto"/>
              <w:right w:val="single" w:sz="4" w:space="0" w:color="auto"/>
            </w:tcBorders>
            <w:shd w:val="clear" w:color="auto" w:fill="auto"/>
            <w:vAlign w:val="center"/>
            <w:hideMark/>
          </w:tcPr>
          <w:p w14:paraId="3F8AD67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w:t>
            </w:r>
          </w:p>
        </w:tc>
        <w:tc>
          <w:tcPr>
            <w:tcW w:w="1134" w:type="dxa"/>
            <w:tcBorders>
              <w:top w:val="nil"/>
              <w:left w:val="nil"/>
              <w:bottom w:val="single" w:sz="4" w:space="0" w:color="auto"/>
              <w:right w:val="single" w:sz="4" w:space="0" w:color="auto"/>
            </w:tcBorders>
            <w:shd w:val="clear" w:color="auto" w:fill="auto"/>
            <w:vAlign w:val="center"/>
            <w:hideMark/>
          </w:tcPr>
          <w:p w14:paraId="4C53190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125</w:t>
            </w:r>
          </w:p>
        </w:tc>
        <w:tc>
          <w:tcPr>
            <w:tcW w:w="1276" w:type="dxa"/>
            <w:tcBorders>
              <w:top w:val="nil"/>
              <w:left w:val="nil"/>
              <w:bottom w:val="single" w:sz="4" w:space="0" w:color="auto"/>
              <w:right w:val="single" w:sz="4" w:space="0" w:color="auto"/>
            </w:tcBorders>
            <w:shd w:val="clear" w:color="auto" w:fill="auto"/>
            <w:vAlign w:val="center"/>
            <w:hideMark/>
          </w:tcPr>
          <w:p w14:paraId="2AF4146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102</w:t>
            </w:r>
          </w:p>
        </w:tc>
        <w:tc>
          <w:tcPr>
            <w:tcW w:w="1229" w:type="dxa"/>
            <w:tcBorders>
              <w:top w:val="nil"/>
              <w:left w:val="nil"/>
              <w:bottom w:val="single" w:sz="4" w:space="0" w:color="auto"/>
              <w:right w:val="single" w:sz="4" w:space="0" w:color="auto"/>
            </w:tcBorders>
            <w:shd w:val="clear" w:color="auto" w:fill="auto"/>
            <w:vAlign w:val="center"/>
            <w:hideMark/>
          </w:tcPr>
          <w:p w14:paraId="70BFC51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7F86E4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0AC585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0D19209"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0255B5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52</w:t>
            </w:r>
          </w:p>
        </w:tc>
        <w:tc>
          <w:tcPr>
            <w:tcW w:w="3248" w:type="dxa"/>
            <w:tcBorders>
              <w:top w:val="nil"/>
              <w:left w:val="nil"/>
              <w:bottom w:val="single" w:sz="4" w:space="0" w:color="auto"/>
              <w:right w:val="single" w:sz="4" w:space="0" w:color="auto"/>
            </w:tcBorders>
            <w:shd w:val="clear" w:color="auto" w:fill="auto"/>
            <w:vAlign w:val="center"/>
            <w:hideMark/>
          </w:tcPr>
          <w:p w14:paraId="642F389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w:t>
            </w:r>
          </w:p>
        </w:tc>
        <w:tc>
          <w:tcPr>
            <w:tcW w:w="1134" w:type="dxa"/>
            <w:tcBorders>
              <w:top w:val="nil"/>
              <w:left w:val="nil"/>
              <w:bottom w:val="single" w:sz="4" w:space="0" w:color="auto"/>
              <w:right w:val="single" w:sz="4" w:space="0" w:color="auto"/>
            </w:tcBorders>
            <w:shd w:val="clear" w:color="auto" w:fill="auto"/>
            <w:vAlign w:val="center"/>
            <w:hideMark/>
          </w:tcPr>
          <w:p w14:paraId="029B7E2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126</w:t>
            </w:r>
          </w:p>
        </w:tc>
        <w:tc>
          <w:tcPr>
            <w:tcW w:w="1276" w:type="dxa"/>
            <w:tcBorders>
              <w:top w:val="nil"/>
              <w:left w:val="nil"/>
              <w:bottom w:val="single" w:sz="4" w:space="0" w:color="auto"/>
              <w:right w:val="single" w:sz="4" w:space="0" w:color="auto"/>
            </w:tcBorders>
            <w:shd w:val="clear" w:color="auto" w:fill="auto"/>
            <w:vAlign w:val="center"/>
            <w:hideMark/>
          </w:tcPr>
          <w:p w14:paraId="2242A07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102</w:t>
            </w:r>
          </w:p>
        </w:tc>
        <w:tc>
          <w:tcPr>
            <w:tcW w:w="1229" w:type="dxa"/>
            <w:tcBorders>
              <w:top w:val="nil"/>
              <w:left w:val="nil"/>
              <w:bottom w:val="single" w:sz="4" w:space="0" w:color="auto"/>
              <w:right w:val="single" w:sz="4" w:space="0" w:color="auto"/>
            </w:tcBorders>
            <w:shd w:val="clear" w:color="auto" w:fill="auto"/>
            <w:vAlign w:val="center"/>
            <w:hideMark/>
          </w:tcPr>
          <w:p w14:paraId="7111CA7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291500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BB744A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0A5A4BF"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2DC352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53</w:t>
            </w:r>
          </w:p>
        </w:tc>
        <w:tc>
          <w:tcPr>
            <w:tcW w:w="3248" w:type="dxa"/>
            <w:tcBorders>
              <w:top w:val="nil"/>
              <w:left w:val="nil"/>
              <w:bottom w:val="single" w:sz="4" w:space="0" w:color="auto"/>
              <w:right w:val="single" w:sz="4" w:space="0" w:color="auto"/>
            </w:tcBorders>
            <w:shd w:val="clear" w:color="auto" w:fill="auto"/>
            <w:vAlign w:val="center"/>
            <w:hideMark/>
          </w:tcPr>
          <w:p w14:paraId="04F07A8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 produkcyjna</w:t>
            </w:r>
          </w:p>
        </w:tc>
        <w:tc>
          <w:tcPr>
            <w:tcW w:w="1134" w:type="dxa"/>
            <w:tcBorders>
              <w:top w:val="nil"/>
              <w:left w:val="nil"/>
              <w:bottom w:val="single" w:sz="4" w:space="0" w:color="auto"/>
              <w:right w:val="single" w:sz="4" w:space="0" w:color="auto"/>
            </w:tcBorders>
            <w:shd w:val="clear" w:color="auto" w:fill="auto"/>
            <w:vAlign w:val="center"/>
            <w:hideMark/>
          </w:tcPr>
          <w:p w14:paraId="189A5B7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127</w:t>
            </w:r>
          </w:p>
        </w:tc>
        <w:tc>
          <w:tcPr>
            <w:tcW w:w="1276" w:type="dxa"/>
            <w:tcBorders>
              <w:top w:val="nil"/>
              <w:left w:val="nil"/>
              <w:bottom w:val="single" w:sz="4" w:space="0" w:color="auto"/>
              <w:right w:val="single" w:sz="4" w:space="0" w:color="auto"/>
            </w:tcBorders>
            <w:shd w:val="clear" w:color="auto" w:fill="auto"/>
            <w:vAlign w:val="center"/>
            <w:hideMark/>
          </w:tcPr>
          <w:p w14:paraId="74B317A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1 299</w:t>
            </w:r>
          </w:p>
        </w:tc>
        <w:tc>
          <w:tcPr>
            <w:tcW w:w="1229" w:type="dxa"/>
            <w:tcBorders>
              <w:top w:val="nil"/>
              <w:left w:val="nil"/>
              <w:bottom w:val="single" w:sz="4" w:space="0" w:color="auto"/>
              <w:right w:val="single" w:sz="4" w:space="0" w:color="auto"/>
            </w:tcBorders>
            <w:shd w:val="clear" w:color="auto" w:fill="auto"/>
            <w:vAlign w:val="center"/>
            <w:hideMark/>
          </w:tcPr>
          <w:p w14:paraId="159F497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AD163E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DF30F7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4D38E15"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DADFCB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54</w:t>
            </w:r>
          </w:p>
        </w:tc>
        <w:tc>
          <w:tcPr>
            <w:tcW w:w="3248" w:type="dxa"/>
            <w:tcBorders>
              <w:top w:val="nil"/>
              <w:left w:val="nil"/>
              <w:bottom w:val="single" w:sz="4" w:space="0" w:color="auto"/>
              <w:right w:val="single" w:sz="4" w:space="0" w:color="auto"/>
            </w:tcBorders>
            <w:shd w:val="clear" w:color="auto" w:fill="auto"/>
            <w:vAlign w:val="center"/>
            <w:hideMark/>
          </w:tcPr>
          <w:p w14:paraId="66C5D83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 magazynowa</w:t>
            </w:r>
          </w:p>
        </w:tc>
        <w:tc>
          <w:tcPr>
            <w:tcW w:w="1134" w:type="dxa"/>
            <w:tcBorders>
              <w:top w:val="nil"/>
              <w:left w:val="nil"/>
              <w:bottom w:val="single" w:sz="4" w:space="0" w:color="auto"/>
              <w:right w:val="single" w:sz="4" w:space="0" w:color="auto"/>
            </w:tcBorders>
            <w:shd w:val="clear" w:color="auto" w:fill="auto"/>
            <w:vAlign w:val="center"/>
            <w:hideMark/>
          </w:tcPr>
          <w:p w14:paraId="4F03C17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128</w:t>
            </w:r>
          </w:p>
        </w:tc>
        <w:tc>
          <w:tcPr>
            <w:tcW w:w="1276" w:type="dxa"/>
            <w:tcBorders>
              <w:top w:val="nil"/>
              <w:left w:val="nil"/>
              <w:bottom w:val="single" w:sz="4" w:space="0" w:color="auto"/>
              <w:right w:val="single" w:sz="4" w:space="0" w:color="auto"/>
            </w:tcBorders>
            <w:shd w:val="clear" w:color="auto" w:fill="auto"/>
            <w:vAlign w:val="center"/>
            <w:hideMark/>
          </w:tcPr>
          <w:p w14:paraId="5E21E11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1 038</w:t>
            </w:r>
          </w:p>
        </w:tc>
        <w:tc>
          <w:tcPr>
            <w:tcW w:w="1229" w:type="dxa"/>
            <w:tcBorders>
              <w:top w:val="nil"/>
              <w:left w:val="nil"/>
              <w:bottom w:val="single" w:sz="4" w:space="0" w:color="auto"/>
              <w:right w:val="single" w:sz="4" w:space="0" w:color="auto"/>
            </w:tcBorders>
            <w:shd w:val="clear" w:color="auto" w:fill="auto"/>
            <w:vAlign w:val="center"/>
            <w:hideMark/>
          </w:tcPr>
          <w:p w14:paraId="54C65BD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8BF4C4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DDE50E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7E27FA2"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2FE8A6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55</w:t>
            </w:r>
          </w:p>
        </w:tc>
        <w:tc>
          <w:tcPr>
            <w:tcW w:w="3248" w:type="dxa"/>
            <w:tcBorders>
              <w:top w:val="nil"/>
              <w:left w:val="nil"/>
              <w:bottom w:val="single" w:sz="4" w:space="0" w:color="auto"/>
              <w:right w:val="single" w:sz="4" w:space="0" w:color="auto"/>
            </w:tcBorders>
            <w:shd w:val="clear" w:color="auto" w:fill="auto"/>
            <w:vAlign w:val="center"/>
            <w:hideMark/>
          </w:tcPr>
          <w:p w14:paraId="4A0F816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 magazynowa</w:t>
            </w:r>
          </w:p>
        </w:tc>
        <w:tc>
          <w:tcPr>
            <w:tcW w:w="1134" w:type="dxa"/>
            <w:tcBorders>
              <w:top w:val="nil"/>
              <w:left w:val="nil"/>
              <w:bottom w:val="single" w:sz="4" w:space="0" w:color="auto"/>
              <w:right w:val="single" w:sz="4" w:space="0" w:color="auto"/>
            </w:tcBorders>
            <w:shd w:val="clear" w:color="auto" w:fill="auto"/>
            <w:vAlign w:val="center"/>
            <w:hideMark/>
          </w:tcPr>
          <w:p w14:paraId="4FE4484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133</w:t>
            </w:r>
          </w:p>
        </w:tc>
        <w:tc>
          <w:tcPr>
            <w:tcW w:w="1276" w:type="dxa"/>
            <w:tcBorders>
              <w:top w:val="nil"/>
              <w:left w:val="nil"/>
              <w:bottom w:val="single" w:sz="4" w:space="0" w:color="auto"/>
              <w:right w:val="single" w:sz="4" w:space="0" w:color="auto"/>
            </w:tcBorders>
            <w:shd w:val="clear" w:color="auto" w:fill="auto"/>
            <w:vAlign w:val="center"/>
            <w:hideMark/>
          </w:tcPr>
          <w:p w14:paraId="03B588F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87</w:t>
            </w:r>
          </w:p>
        </w:tc>
        <w:tc>
          <w:tcPr>
            <w:tcW w:w="1229" w:type="dxa"/>
            <w:tcBorders>
              <w:top w:val="nil"/>
              <w:left w:val="nil"/>
              <w:bottom w:val="single" w:sz="4" w:space="0" w:color="auto"/>
              <w:right w:val="single" w:sz="4" w:space="0" w:color="auto"/>
            </w:tcBorders>
            <w:shd w:val="clear" w:color="auto" w:fill="auto"/>
            <w:vAlign w:val="center"/>
            <w:hideMark/>
          </w:tcPr>
          <w:p w14:paraId="66531B0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D41C6F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F7A0A1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9D81775"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7472AD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56</w:t>
            </w:r>
          </w:p>
        </w:tc>
        <w:tc>
          <w:tcPr>
            <w:tcW w:w="3248" w:type="dxa"/>
            <w:tcBorders>
              <w:top w:val="nil"/>
              <w:left w:val="nil"/>
              <w:bottom w:val="single" w:sz="4" w:space="0" w:color="auto"/>
              <w:right w:val="single" w:sz="4" w:space="0" w:color="auto"/>
            </w:tcBorders>
            <w:shd w:val="clear" w:color="auto" w:fill="auto"/>
            <w:vAlign w:val="center"/>
            <w:hideMark/>
          </w:tcPr>
          <w:p w14:paraId="204259E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Garażowy</w:t>
            </w:r>
          </w:p>
        </w:tc>
        <w:tc>
          <w:tcPr>
            <w:tcW w:w="1134" w:type="dxa"/>
            <w:tcBorders>
              <w:top w:val="nil"/>
              <w:left w:val="nil"/>
              <w:bottom w:val="single" w:sz="4" w:space="0" w:color="auto"/>
              <w:right w:val="single" w:sz="4" w:space="0" w:color="auto"/>
            </w:tcBorders>
            <w:shd w:val="clear" w:color="auto" w:fill="auto"/>
            <w:vAlign w:val="center"/>
            <w:hideMark/>
          </w:tcPr>
          <w:p w14:paraId="2C800C2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143</w:t>
            </w:r>
          </w:p>
        </w:tc>
        <w:tc>
          <w:tcPr>
            <w:tcW w:w="1276" w:type="dxa"/>
            <w:tcBorders>
              <w:top w:val="nil"/>
              <w:left w:val="nil"/>
              <w:bottom w:val="single" w:sz="4" w:space="0" w:color="auto"/>
              <w:right w:val="single" w:sz="4" w:space="0" w:color="auto"/>
            </w:tcBorders>
            <w:shd w:val="clear" w:color="auto" w:fill="auto"/>
            <w:vAlign w:val="center"/>
            <w:hideMark/>
          </w:tcPr>
          <w:p w14:paraId="475ED2B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5 578</w:t>
            </w:r>
          </w:p>
        </w:tc>
        <w:tc>
          <w:tcPr>
            <w:tcW w:w="1229" w:type="dxa"/>
            <w:tcBorders>
              <w:top w:val="nil"/>
              <w:left w:val="nil"/>
              <w:bottom w:val="single" w:sz="4" w:space="0" w:color="auto"/>
              <w:right w:val="single" w:sz="4" w:space="0" w:color="auto"/>
            </w:tcBorders>
            <w:shd w:val="clear" w:color="auto" w:fill="auto"/>
            <w:vAlign w:val="center"/>
            <w:hideMark/>
          </w:tcPr>
          <w:p w14:paraId="1BC77AB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EBAD6E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0D4414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9176531"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208A9D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57</w:t>
            </w:r>
          </w:p>
        </w:tc>
        <w:tc>
          <w:tcPr>
            <w:tcW w:w="3248" w:type="dxa"/>
            <w:tcBorders>
              <w:top w:val="nil"/>
              <w:left w:val="nil"/>
              <w:bottom w:val="single" w:sz="4" w:space="0" w:color="auto"/>
              <w:right w:val="single" w:sz="4" w:space="0" w:color="auto"/>
            </w:tcBorders>
            <w:shd w:val="clear" w:color="auto" w:fill="auto"/>
            <w:vAlign w:val="center"/>
            <w:hideMark/>
          </w:tcPr>
          <w:p w14:paraId="71694C4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Warsztat W-6</w:t>
            </w:r>
          </w:p>
        </w:tc>
        <w:tc>
          <w:tcPr>
            <w:tcW w:w="1134" w:type="dxa"/>
            <w:tcBorders>
              <w:top w:val="nil"/>
              <w:left w:val="nil"/>
              <w:bottom w:val="single" w:sz="4" w:space="0" w:color="auto"/>
              <w:right w:val="single" w:sz="4" w:space="0" w:color="auto"/>
            </w:tcBorders>
            <w:shd w:val="clear" w:color="auto" w:fill="auto"/>
            <w:vAlign w:val="center"/>
            <w:hideMark/>
          </w:tcPr>
          <w:p w14:paraId="6F9FA36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149</w:t>
            </w:r>
          </w:p>
        </w:tc>
        <w:tc>
          <w:tcPr>
            <w:tcW w:w="1276" w:type="dxa"/>
            <w:tcBorders>
              <w:top w:val="nil"/>
              <w:left w:val="nil"/>
              <w:bottom w:val="single" w:sz="4" w:space="0" w:color="auto"/>
              <w:right w:val="single" w:sz="4" w:space="0" w:color="auto"/>
            </w:tcBorders>
            <w:shd w:val="clear" w:color="auto" w:fill="auto"/>
            <w:vAlign w:val="center"/>
            <w:hideMark/>
          </w:tcPr>
          <w:p w14:paraId="5A4C39A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6 485</w:t>
            </w:r>
          </w:p>
        </w:tc>
        <w:tc>
          <w:tcPr>
            <w:tcW w:w="1229" w:type="dxa"/>
            <w:tcBorders>
              <w:top w:val="nil"/>
              <w:left w:val="nil"/>
              <w:bottom w:val="single" w:sz="4" w:space="0" w:color="auto"/>
              <w:right w:val="single" w:sz="4" w:space="0" w:color="auto"/>
            </w:tcBorders>
            <w:shd w:val="clear" w:color="auto" w:fill="auto"/>
            <w:vAlign w:val="center"/>
            <w:hideMark/>
          </w:tcPr>
          <w:p w14:paraId="394D6F8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ABD358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7BC97C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26A283D"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191CFC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58</w:t>
            </w:r>
          </w:p>
        </w:tc>
        <w:tc>
          <w:tcPr>
            <w:tcW w:w="3248" w:type="dxa"/>
            <w:tcBorders>
              <w:top w:val="nil"/>
              <w:left w:val="nil"/>
              <w:bottom w:val="single" w:sz="4" w:space="0" w:color="auto"/>
              <w:right w:val="single" w:sz="4" w:space="0" w:color="auto"/>
            </w:tcBorders>
            <w:shd w:val="clear" w:color="auto" w:fill="auto"/>
            <w:vAlign w:val="center"/>
            <w:hideMark/>
          </w:tcPr>
          <w:p w14:paraId="41DC1FD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Warsztaty</w:t>
            </w:r>
          </w:p>
        </w:tc>
        <w:tc>
          <w:tcPr>
            <w:tcW w:w="1134" w:type="dxa"/>
            <w:tcBorders>
              <w:top w:val="nil"/>
              <w:left w:val="nil"/>
              <w:bottom w:val="single" w:sz="4" w:space="0" w:color="auto"/>
              <w:right w:val="single" w:sz="4" w:space="0" w:color="auto"/>
            </w:tcBorders>
            <w:shd w:val="clear" w:color="auto" w:fill="auto"/>
            <w:vAlign w:val="center"/>
            <w:hideMark/>
          </w:tcPr>
          <w:p w14:paraId="34BE573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150</w:t>
            </w:r>
          </w:p>
        </w:tc>
        <w:tc>
          <w:tcPr>
            <w:tcW w:w="1276" w:type="dxa"/>
            <w:tcBorders>
              <w:top w:val="nil"/>
              <w:left w:val="nil"/>
              <w:bottom w:val="single" w:sz="4" w:space="0" w:color="auto"/>
              <w:right w:val="single" w:sz="4" w:space="0" w:color="auto"/>
            </w:tcBorders>
            <w:shd w:val="clear" w:color="auto" w:fill="auto"/>
            <w:vAlign w:val="center"/>
            <w:hideMark/>
          </w:tcPr>
          <w:p w14:paraId="0523D5B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6 485</w:t>
            </w:r>
          </w:p>
        </w:tc>
        <w:tc>
          <w:tcPr>
            <w:tcW w:w="1229" w:type="dxa"/>
            <w:tcBorders>
              <w:top w:val="nil"/>
              <w:left w:val="nil"/>
              <w:bottom w:val="single" w:sz="4" w:space="0" w:color="auto"/>
              <w:right w:val="single" w:sz="4" w:space="0" w:color="auto"/>
            </w:tcBorders>
            <w:shd w:val="clear" w:color="auto" w:fill="auto"/>
            <w:vAlign w:val="center"/>
            <w:hideMark/>
          </w:tcPr>
          <w:p w14:paraId="4ACA519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EA95A6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1FE435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A3E6C9E"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D96788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59</w:t>
            </w:r>
          </w:p>
        </w:tc>
        <w:tc>
          <w:tcPr>
            <w:tcW w:w="3248" w:type="dxa"/>
            <w:tcBorders>
              <w:top w:val="nil"/>
              <w:left w:val="nil"/>
              <w:bottom w:val="single" w:sz="4" w:space="0" w:color="auto"/>
              <w:right w:val="single" w:sz="4" w:space="0" w:color="auto"/>
            </w:tcBorders>
            <w:shd w:val="clear" w:color="auto" w:fill="auto"/>
            <w:vAlign w:val="center"/>
            <w:hideMark/>
          </w:tcPr>
          <w:p w14:paraId="709A16F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 na odpady</w:t>
            </w:r>
          </w:p>
        </w:tc>
        <w:tc>
          <w:tcPr>
            <w:tcW w:w="1134" w:type="dxa"/>
            <w:tcBorders>
              <w:top w:val="nil"/>
              <w:left w:val="nil"/>
              <w:bottom w:val="single" w:sz="4" w:space="0" w:color="auto"/>
              <w:right w:val="single" w:sz="4" w:space="0" w:color="auto"/>
            </w:tcBorders>
            <w:shd w:val="clear" w:color="auto" w:fill="auto"/>
            <w:vAlign w:val="center"/>
            <w:hideMark/>
          </w:tcPr>
          <w:p w14:paraId="626F4E8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154</w:t>
            </w:r>
          </w:p>
        </w:tc>
        <w:tc>
          <w:tcPr>
            <w:tcW w:w="1276" w:type="dxa"/>
            <w:tcBorders>
              <w:top w:val="nil"/>
              <w:left w:val="nil"/>
              <w:bottom w:val="single" w:sz="4" w:space="0" w:color="auto"/>
              <w:right w:val="single" w:sz="4" w:space="0" w:color="auto"/>
            </w:tcBorders>
            <w:shd w:val="clear" w:color="auto" w:fill="auto"/>
            <w:vAlign w:val="center"/>
            <w:hideMark/>
          </w:tcPr>
          <w:p w14:paraId="6325752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105</w:t>
            </w:r>
          </w:p>
        </w:tc>
        <w:tc>
          <w:tcPr>
            <w:tcW w:w="1229" w:type="dxa"/>
            <w:tcBorders>
              <w:top w:val="nil"/>
              <w:left w:val="nil"/>
              <w:bottom w:val="single" w:sz="4" w:space="0" w:color="auto"/>
              <w:right w:val="single" w:sz="4" w:space="0" w:color="auto"/>
            </w:tcBorders>
            <w:shd w:val="clear" w:color="auto" w:fill="auto"/>
            <w:vAlign w:val="center"/>
            <w:hideMark/>
          </w:tcPr>
          <w:p w14:paraId="2F0D262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67D61B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31B52A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C128B61"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7D9B9B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60</w:t>
            </w:r>
          </w:p>
        </w:tc>
        <w:tc>
          <w:tcPr>
            <w:tcW w:w="3248" w:type="dxa"/>
            <w:tcBorders>
              <w:top w:val="nil"/>
              <w:left w:val="nil"/>
              <w:bottom w:val="single" w:sz="4" w:space="0" w:color="auto"/>
              <w:right w:val="single" w:sz="4" w:space="0" w:color="auto"/>
            </w:tcBorders>
            <w:shd w:val="clear" w:color="auto" w:fill="auto"/>
            <w:vAlign w:val="center"/>
            <w:hideMark/>
          </w:tcPr>
          <w:p w14:paraId="46B6BD4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Hala maszyn ofsetowych</w:t>
            </w:r>
          </w:p>
        </w:tc>
        <w:tc>
          <w:tcPr>
            <w:tcW w:w="1134" w:type="dxa"/>
            <w:tcBorders>
              <w:top w:val="nil"/>
              <w:left w:val="nil"/>
              <w:bottom w:val="single" w:sz="4" w:space="0" w:color="auto"/>
              <w:right w:val="single" w:sz="4" w:space="0" w:color="auto"/>
            </w:tcBorders>
            <w:shd w:val="clear" w:color="auto" w:fill="auto"/>
            <w:vAlign w:val="center"/>
            <w:hideMark/>
          </w:tcPr>
          <w:p w14:paraId="6B8758A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167</w:t>
            </w:r>
          </w:p>
        </w:tc>
        <w:tc>
          <w:tcPr>
            <w:tcW w:w="1276" w:type="dxa"/>
            <w:tcBorders>
              <w:top w:val="nil"/>
              <w:left w:val="nil"/>
              <w:bottom w:val="single" w:sz="4" w:space="0" w:color="auto"/>
              <w:right w:val="single" w:sz="4" w:space="0" w:color="auto"/>
            </w:tcBorders>
            <w:shd w:val="clear" w:color="auto" w:fill="auto"/>
            <w:vAlign w:val="center"/>
            <w:hideMark/>
          </w:tcPr>
          <w:p w14:paraId="4260EA0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7 280</w:t>
            </w:r>
          </w:p>
        </w:tc>
        <w:tc>
          <w:tcPr>
            <w:tcW w:w="1229" w:type="dxa"/>
            <w:tcBorders>
              <w:top w:val="nil"/>
              <w:left w:val="nil"/>
              <w:bottom w:val="single" w:sz="4" w:space="0" w:color="auto"/>
              <w:right w:val="single" w:sz="4" w:space="0" w:color="auto"/>
            </w:tcBorders>
            <w:shd w:val="clear" w:color="auto" w:fill="auto"/>
            <w:vAlign w:val="center"/>
            <w:hideMark/>
          </w:tcPr>
          <w:p w14:paraId="1AFF66B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3142F3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864BF7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CB10653"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E79DCD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61</w:t>
            </w:r>
          </w:p>
        </w:tc>
        <w:tc>
          <w:tcPr>
            <w:tcW w:w="3248" w:type="dxa"/>
            <w:tcBorders>
              <w:top w:val="nil"/>
              <w:left w:val="nil"/>
              <w:bottom w:val="single" w:sz="4" w:space="0" w:color="auto"/>
              <w:right w:val="single" w:sz="4" w:space="0" w:color="auto"/>
            </w:tcBorders>
            <w:shd w:val="clear" w:color="auto" w:fill="auto"/>
            <w:vAlign w:val="center"/>
            <w:hideMark/>
          </w:tcPr>
          <w:p w14:paraId="3419B3F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 200m</w:t>
            </w:r>
            <w:r w:rsidRPr="0007602A">
              <w:rPr>
                <w:rFonts w:ascii="Times New Roman" w:hAnsi="Times New Roman" w:cs="Times New Roman"/>
                <w:i/>
                <w:iCs/>
                <w:vertAlign w:val="superscript"/>
              </w:rPr>
              <w:t>3</w:t>
            </w:r>
          </w:p>
        </w:tc>
        <w:tc>
          <w:tcPr>
            <w:tcW w:w="1134" w:type="dxa"/>
            <w:tcBorders>
              <w:top w:val="nil"/>
              <w:left w:val="nil"/>
              <w:bottom w:val="single" w:sz="4" w:space="0" w:color="auto"/>
              <w:right w:val="single" w:sz="4" w:space="0" w:color="auto"/>
            </w:tcBorders>
            <w:shd w:val="clear" w:color="auto" w:fill="auto"/>
            <w:noWrap/>
            <w:vAlign w:val="center"/>
            <w:hideMark/>
          </w:tcPr>
          <w:p w14:paraId="591ADE3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76CC57C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noWrap/>
            <w:vAlign w:val="center"/>
            <w:hideMark/>
          </w:tcPr>
          <w:p w14:paraId="1851093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77DAA62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A24B14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ECC67E7"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E4C4D5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62</w:t>
            </w:r>
          </w:p>
        </w:tc>
        <w:tc>
          <w:tcPr>
            <w:tcW w:w="3248" w:type="dxa"/>
            <w:tcBorders>
              <w:top w:val="nil"/>
              <w:left w:val="nil"/>
              <w:bottom w:val="single" w:sz="4" w:space="0" w:color="auto"/>
              <w:right w:val="single" w:sz="4" w:space="0" w:color="auto"/>
            </w:tcBorders>
            <w:shd w:val="clear" w:color="auto" w:fill="auto"/>
            <w:vAlign w:val="center"/>
            <w:hideMark/>
          </w:tcPr>
          <w:p w14:paraId="5040868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Ośrodek szkolenia z regulaminów</w:t>
            </w:r>
          </w:p>
        </w:tc>
        <w:tc>
          <w:tcPr>
            <w:tcW w:w="1134" w:type="dxa"/>
            <w:tcBorders>
              <w:top w:val="nil"/>
              <w:left w:val="nil"/>
              <w:bottom w:val="single" w:sz="4" w:space="0" w:color="auto"/>
              <w:right w:val="single" w:sz="4" w:space="0" w:color="auto"/>
            </w:tcBorders>
            <w:shd w:val="clear" w:color="auto" w:fill="auto"/>
            <w:noWrap/>
            <w:vAlign w:val="center"/>
            <w:hideMark/>
          </w:tcPr>
          <w:p w14:paraId="5675ED9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0528A01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3715</w:t>
            </w:r>
          </w:p>
        </w:tc>
        <w:tc>
          <w:tcPr>
            <w:tcW w:w="1229" w:type="dxa"/>
            <w:tcBorders>
              <w:top w:val="nil"/>
              <w:left w:val="nil"/>
              <w:bottom w:val="single" w:sz="4" w:space="0" w:color="auto"/>
              <w:right w:val="single" w:sz="4" w:space="0" w:color="auto"/>
            </w:tcBorders>
            <w:shd w:val="clear" w:color="auto" w:fill="auto"/>
            <w:vAlign w:val="center"/>
            <w:hideMark/>
          </w:tcPr>
          <w:p w14:paraId="0291300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p>
        </w:tc>
        <w:tc>
          <w:tcPr>
            <w:tcW w:w="1418" w:type="dxa"/>
            <w:tcBorders>
              <w:top w:val="nil"/>
              <w:left w:val="nil"/>
              <w:bottom w:val="single" w:sz="4" w:space="0" w:color="auto"/>
              <w:right w:val="single" w:sz="4" w:space="0" w:color="auto"/>
            </w:tcBorders>
            <w:shd w:val="clear" w:color="auto" w:fill="auto"/>
            <w:vAlign w:val="center"/>
            <w:hideMark/>
          </w:tcPr>
          <w:p w14:paraId="16EB2D9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740DF8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923059E"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2BB00A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63</w:t>
            </w:r>
          </w:p>
        </w:tc>
        <w:tc>
          <w:tcPr>
            <w:tcW w:w="3248" w:type="dxa"/>
            <w:tcBorders>
              <w:top w:val="nil"/>
              <w:left w:val="nil"/>
              <w:bottom w:val="single" w:sz="4" w:space="0" w:color="auto"/>
              <w:right w:val="single" w:sz="4" w:space="0" w:color="auto"/>
            </w:tcBorders>
            <w:shd w:val="clear" w:color="auto" w:fill="auto"/>
            <w:vAlign w:val="center"/>
            <w:hideMark/>
          </w:tcPr>
          <w:p w14:paraId="4B14EAB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Plac ćwiczeń</w:t>
            </w:r>
          </w:p>
        </w:tc>
        <w:tc>
          <w:tcPr>
            <w:tcW w:w="1134" w:type="dxa"/>
            <w:tcBorders>
              <w:top w:val="nil"/>
              <w:left w:val="nil"/>
              <w:bottom w:val="single" w:sz="4" w:space="0" w:color="auto"/>
              <w:right w:val="single" w:sz="4" w:space="0" w:color="auto"/>
            </w:tcBorders>
            <w:shd w:val="clear" w:color="auto" w:fill="auto"/>
            <w:noWrap/>
            <w:vAlign w:val="center"/>
            <w:hideMark/>
          </w:tcPr>
          <w:p w14:paraId="7C7C9B4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535F0E1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612</w:t>
            </w:r>
          </w:p>
        </w:tc>
        <w:tc>
          <w:tcPr>
            <w:tcW w:w="1229" w:type="dxa"/>
            <w:tcBorders>
              <w:top w:val="nil"/>
              <w:left w:val="nil"/>
              <w:bottom w:val="single" w:sz="4" w:space="0" w:color="auto"/>
              <w:right w:val="single" w:sz="4" w:space="0" w:color="auto"/>
            </w:tcBorders>
            <w:shd w:val="clear" w:color="auto" w:fill="auto"/>
            <w:vAlign w:val="center"/>
            <w:hideMark/>
          </w:tcPr>
          <w:p w14:paraId="00ABC9C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p>
        </w:tc>
        <w:tc>
          <w:tcPr>
            <w:tcW w:w="1418" w:type="dxa"/>
            <w:tcBorders>
              <w:top w:val="nil"/>
              <w:left w:val="nil"/>
              <w:bottom w:val="single" w:sz="4" w:space="0" w:color="auto"/>
              <w:right w:val="single" w:sz="4" w:space="0" w:color="auto"/>
            </w:tcBorders>
            <w:shd w:val="clear" w:color="auto" w:fill="auto"/>
            <w:vAlign w:val="center"/>
            <w:hideMark/>
          </w:tcPr>
          <w:p w14:paraId="596930E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3853A8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FCE9D3A"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F9B373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64</w:t>
            </w:r>
          </w:p>
        </w:tc>
        <w:tc>
          <w:tcPr>
            <w:tcW w:w="3248" w:type="dxa"/>
            <w:tcBorders>
              <w:top w:val="nil"/>
              <w:left w:val="nil"/>
              <w:bottom w:val="single" w:sz="4" w:space="0" w:color="auto"/>
              <w:right w:val="single" w:sz="4" w:space="0" w:color="auto"/>
            </w:tcBorders>
            <w:shd w:val="clear" w:color="auto" w:fill="auto"/>
            <w:vAlign w:val="center"/>
            <w:hideMark/>
          </w:tcPr>
          <w:p w14:paraId="30A146D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kwasoodporny 25 m</w:t>
            </w:r>
            <w:r w:rsidRPr="0007602A">
              <w:rPr>
                <w:rFonts w:ascii="Times New Roman" w:hAnsi="Times New Roman" w:cs="Times New Roman"/>
                <w:i/>
                <w:iCs/>
                <w:vertAlign w:val="superscript"/>
              </w:rPr>
              <w:t xml:space="preserve">3 </w:t>
            </w:r>
            <w:r w:rsidRPr="0007602A">
              <w:rPr>
                <w:rFonts w:ascii="Times New Roman" w:hAnsi="Times New Roman" w:cs="Times New Roman"/>
                <w:i/>
                <w:iCs/>
              </w:rPr>
              <w:t xml:space="preserve"> (nr 115)</w:t>
            </w:r>
          </w:p>
        </w:tc>
        <w:tc>
          <w:tcPr>
            <w:tcW w:w="1134" w:type="dxa"/>
            <w:tcBorders>
              <w:top w:val="nil"/>
              <w:left w:val="nil"/>
              <w:bottom w:val="single" w:sz="4" w:space="0" w:color="auto"/>
              <w:right w:val="single" w:sz="4" w:space="0" w:color="auto"/>
            </w:tcBorders>
            <w:shd w:val="clear" w:color="auto" w:fill="auto"/>
            <w:noWrap/>
            <w:vAlign w:val="center"/>
            <w:hideMark/>
          </w:tcPr>
          <w:p w14:paraId="3628741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48F9533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1FFB4BA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06927FF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D43097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F6FEB94"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4729E1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65</w:t>
            </w:r>
          </w:p>
        </w:tc>
        <w:tc>
          <w:tcPr>
            <w:tcW w:w="3248" w:type="dxa"/>
            <w:tcBorders>
              <w:top w:val="nil"/>
              <w:left w:val="nil"/>
              <w:bottom w:val="single" w:sz="4" w:space="0" w:color="auto"/>
              <w:right w:val="single" w:sz="4" w:space="0" w:color="auto"/>
            </w:tcBorders>
            <w:shd w:val="clear" w:color="auto" w:fill="auto"/>
            <w:vAlign w:val="center"/>
            <w:hideMark/>
          </w:tcPr>
          <w:p w14:paraId="7C2811B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kwasoodporny 25 m</w:t>
            </w:r>
            <w:r w:rsidRPr="0007602A">
              <w:rPr>
                <w:rFonts w:ascii="Times New Roman" w:hAnsi="Times New Roman" w:cs="Times New Roman"/>
                <w:i/>
                <w:iCs/>
                <w:vertAlign w:val="superscript"/>
              </w:rPr>
              <w:t>3</w:t>
            </w:r>
            <w:r w:rsidRPr="0007602A">
              <w:rPr>
                <w:rFonts w:ascii="Times New Roman" w:hAnsi="Times New Roman" w:cs="Times New Roman"/>
                <w:i/>
                <w:iCs/>
              </w:rPr>
              <w:t>(nr 116)</w:t>
            </w:r>
          </w:p>
        </w:tc>
        <w:tc>
          <w:tcPr>
            <w:tcW w:w="1134" w:type="dxa"/>
            <w:tcBorders>
              <w:top w:val="nil"/>
              <w:left w:val="nil"/>
              <w:bottom w:val="single" w:sz="4" w:space="0" w:color="auto"/>
              <w:right w:val="single" w:sz="4" w:space="0" w:color="auto"/>
            </w:tcBorders>
            <w:shd w:val="clear" w:color="auto" w:fill="auto"/>
            <w:noWrap/>
            <w:vAlign w:val="center"/>
            <w:hideMark/>
          </w:tcPr>
          <w:p w14:paraId="283CF4F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458DC2C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6A7718F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7605F4E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D902F3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C9FA54F"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3AD791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66</w:t>
            </w:r>
          </w:p>
        </w:tc>
        <w:tc>
          <w:tcPr>
            <w:tcW w:w="3248" w:type="dxa"/>
            <w:tcBorders>
              <w:top w:val="nil"/>
              <w:left w:val="nil"/>
              <w:bottom w:val="single" w:sz="4" w:space="0" w:color="auto"/>
              <w:right w:val="single" w:sz="4" w:space="0" w:color="auto"/>
            </w:tcBorders>
            <w:shd w:val="clear" w:color="auto" w:fill="auto"/>
            <w:vAlign w:val="center"/>
            <w:hideMark/>
          </w:tcPr>
          <w:p w14:paraId="310C1A3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kwasoodporny 25 m</w:t>
            </w:r>
            <w:r w:rsidRPr="0007602A">
              <w:rPr>
                <w:rFonts w:ascii="Times New Roman" w:hAnsi="Times New Roman" w:cs="Times New Roman"/>
                <w:i/>
                <w:iCs/>
                <w:vertAlign w:val="superscript"/>
              </w:rPr>
              <w:t>3</w:t>
            </w:r>
            <w:r w:rsidRPr="0007602A">
              <w:rPr>
                <w:rFonts w:ascii="Times New Roman" w:hAnsi="Times New Roman" w:cs="Times New Roman"/>
                <w:i/>
                <w:iCs/>
              </w:rPr>
              <w:t xml:space="preserve"> (nr 117)</w:t>
            </w:r>
          </w:p>
        </w:tc>
        <w:tc>
          <w:tcPr>
            <w:tcW w:w="1134" w:type="dxa"/>
            <w:tcBorders>
              <w:top w:val="nil"/>
              <w:left w:val="nil"/>
              <w:bottom w:val="single" w:sz="4" w:space="0" w:color="auto"/>
              <w:right w:val="single" w:sz="4" w:space="0" w:color="auto"/>
            </w:tcBorders>
            <w:shd w:val="clear" w:color="auto" w:fill="auto"/>
            <w:noWrap/>
            <w:vAlign w:val="center"/>
            <w:hideMark/>
          </w:tcPr>
          <w:p w14:paraId="3855764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41A88A7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79D5DCC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1C84032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F78E96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87D4007"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3958FB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67</w:t>
            </w:r>
          </w:p>
        </w:tc>
        <w:tc>
          <w:tcPr>
            <w:tcW w:w="3248" w:type="dxa"/>
            <w:tcBorders>
              <w:top w:val="nil"/>
              <w:left w:val="nil"/>
              <w:bottom w:val="single" w:sz="4" w:space="0" w:color="auto"/>
              <w:right w:val="single" w:sz="4" w:space="0" w:color="auto"/>
            </w:tcBorders>
            <w:shd w:val="clear" w:color="auto" w:fill="auto"/>
            <w:vAlign w:val="center"/>
            <w:hideMark/>
          </w:tcPr>
          <w:p w14:paraId="1BB6DB9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kwasoodporny 25 m</w:t>
            </w:r>
            <w:r w:rsidRPr="0007602A">
              <w:rPr>
                <w:rFonts w:ascii="Times New Roman" w:hAnsi="Times New Roman" w:cs="Times New Roman"/>
                <w:i/>
                <w:iCs/>
                <w:vertAlign w:val="superscript"/>
              </w:rPr>
              <w:t xml:space="preserve">3 </w:t>
            </w:r>
            <w:r w:rsidRPr="0007602A">
              <w:rPr>
                <w:rFonts w:ascii="Times New Roman" w:hAnsi="Times New Roman" w:cs="Times New Roman"/>
                <w:i/>
                <w:iCs/>
              </w:rPr>
              <w:t xml:space="preserve"> (nr 118)</w:t>
            </w:r>
          </w:p>
        </w:tc>
        <w:tc>
          <w:tcPr>
            <w:tcW w:w="1134" w:type="dxa"/>
            <w:tcBorders>
              <w:top w:val="nil"/>
              <w:left w:val="nil"/>
              <w:bottom w:val="single" w:sz="4" w:space="0" w:color="auto"/>
              <w:right w:val="single" w:sz="4" w:space="0" w:color="auto"/>
            </w:tcBorders>
            <w:shd w:val="clear" w:color="auto" w:fill="auto"/>
            <w:noWrap/>
            <w:vAlign w:val="center"/>
            <w:hideMark/>
          </w:tcPr>
          <w:p w14:paraId="5112D23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5A18A30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7E337C8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183DA60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01749F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A21C1DB"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80E285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68</w:t>
            </w:r>
          </w:p>
        </w:tc>
        <w:tc>
          <w:tcPr>
            <w:tcW w:w="3248" w:type="dxa"/>
            <w:tcBorders>
              <w:top w:val="nil"/>
              <w:left w:val="nil"/>
              <w:bottom w:val="single" w:sz="4" w:space="0" w:color="auto"/>
              <w:right w:val="single" w:sz="4" w:space="0" w:color="auto"/>
            </w:tcBorders>
            <w:shd w:val="clear" w:color="auto" w:fill="auto"/>
            <w:vAlign w:val="center"/>
            <w:hideMark/>
          </w:tcPr>
          <w:p w14:paraId="422E0BE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kwasoodporny 25 m</w:t>
            </w:r>
            <w:r w:rsidRPr="0007602A">
              <w:rPr>
                <w:rFonts w:ascii="Times New Roman" w:hAnsi="Times New Roman" w:cs="Times New Roman"/>
                <w:i/>
                <w:iCs/>
                <w:vertAlign w:val="superscript"/>
              </w:rPr>
              <w:t>3</w:t>
            </w:r>
            <w:r w:rsidRPr="0007602A">
              <w:rPr>
                <w:rFonts w:ascii="Times New Roman" w:hAnsi="Times New Roman" w:cs="Times New Roman"/>
                <w:i/>
                <w:iCs/>
              </w:rPr>
              <w:t xml:space="preserve"> (nr 119)</w:t>
            </w:r>
          </w:p>
        </w:tc>
        <w:tc>
          <w:tcPr>
            <w:tcW w:w="1134" w:type="dxa"/>
            <w:tcBorders>
              <w:top w:val="nil"/>
              <w:left w:val="nil"/>
              <w:bottom w:val="single" w:sz="4" w:space="0" w:color="auto"/>
              <w:right w:val="single" w:sz="4" w:space="0" w:color="auto"/>
            </w:tcBorders>
            <w:shd w:val="clear" w:color="auto" w:fill="auto"/>
            <w:noWrap/>
            <w:vAlign w:val="center"/>
            <w:hideMark/>
          </w:tcPr>
          <w:p w14:paraId="7B8BCAF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3CF6B0C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5EE8F27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29AA010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9F6BF9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010B431"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C169D8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69</w:t>
            </w:r>
          </w:p>
        </w:tc>
        <w:tc>
          <w:tcPr>
            <w:tcW w:w="3248" w:type="dxa"/>
            <w:tcBorders>
              <w:top w:val="nil"/>
              <w:left w:val="nil"/>
              <w:bottom w:val="single" w:sz="4" w:space="0" w:color="auto"/>
              <w:right w:val="single" w:sz="4" w:space="0" w:color="auto"/>
            </w:tcBorders>
            <w:shd w:val="clear" w:color="auto" w:fill="auto"/>
            <w:vAlign w:val="center"/>
            <w:hideMark/>
          </w:tcPr>
          <w:p w14:paraId="1AA68CB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kwasoodporny 25 m</w:t>
            </w:r>
            <w:r w:rsidRPr="0007602A">
              <w:rPr>
                <w:rFonts w:ascii="Times New Roman" w:hAnsi="Times New Roman" w:cs="Times New Roman"/>
                <w:i/>
                <w:iCs/>
                <w:vertAlign w:val="superscript"/>
              </w:rPr>
              <w:t xml:space="preserve">3 </w:t>
            </w:r>
            <w:r w:rsidRPr="0007602A">
              <w:rPr>
                <w:rFonts w:ascii="Times New Roman" w:hAnsi="Times New Roman" w:cs="Times New Roman"/>
                <w:i/>
                <w:iCs/>
              </w:rPr>
              <w:t>(nr 120)</w:t>
            </w:r>
          </w:p>
        </w:tc>
        <w:tc>
          <w:tcPr>
            <w:tcW w:w="1134" w:type="dxa"/>
            <w:tcBorders>
              <w:top w:val="nil"/>
              <w:left w:val="nil"/>
              <w:bottom w:val="single" w:sz="4" w:space="0" w:color="auto"/>
              <w:right w:val="single" w:sz="4" w:space="0" w:color="auto"/>
            </w:tcBorders>
            <w:shd w:val="clear" w:color="auto" w:fill="auto"/>
            <w:noWrap/>
            <w:vAlign w:val="center"/>
            <w:hideMark/>
          </w:tcPr>
          <w:p w14:paraId="0270998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34BDA19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69EDBCE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6074FBF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2F29A2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DD9ED82"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BDD967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70</w:t>
            </w:r>
          </w:p>
        </w:tc>
        <w:tc>
          <w:tcPr>
            <w:tcW w:w="3248" w:type="dxa"/>
            <w:tcBorders>
              <w:top w:val="nil"/>
              <w:left w:val="nil"/>
              <w:bottom w:val="single" w:sz="4" w:space="0" w:color="auto"/>
              <w:right w:val="single" w:sz="4" w:space="0" w:color="auto"/>
            </w:tcBorders>
            <w:shd w:val="clear" w:color="auto" w:fill="auto"/>
            <w:vAlign w:val="center"/>
            <w:hideMark/>
          </w:tcPr>
          <w:p w14:paraId="4EE23BD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kwasoodporny 25 m</w:t>
            </w:r>
            <w:r w:rsidRPr="0007602A">
              <w:rPr>
                <w:rFonts w:ascii="Times New Roman" w:hAnsi="Times New Roman" w:cs="Times New Roman"/>
                <w:i/>
                <w:iCs/>
                <w:vertAlign w:val="superscript"/>
              </w:rPr>
              <w:t>3</w:t>
            </w:r>
            <w:r w:rsidRPr="0007602A">
              <w:rPr>
                <w:rFonts w:ascii="Times New Roman" w:hAnsi="Times New Roman" w:cs="Times New Roman"/>
                <w:i/>
                <w:iCs/>
              </w:rPr>
              <w:t>(nr 121)</w:t>
            </w:r>
          </w:p>
        </w:tc>
        <w:tc>
          <w:tcPr>
            <w:tcW w:w="1134" w:type="dxa"/>
            <w:tcBorders>
              <w:top w:val="nil"/>
              <w:left w:val="nil"/>
              <w:bottom w:val="single" w:sz="4" w:space="0" w:color="auto"/>
              <w:right w:val="single" w:sz="4" w:space="0" w:color="auto"/>
            </w:tcBorders>
            <w:shd w:val="clear" w:color="auto" w:fill="auto"/>
            <w:noWrap/>
            <w:vAlign w:val="center"/>
            <w:hideMark/>
          </w:tcPr>
          <w:p w14:paraId="581E23B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174DB67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1B5DE4E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7C23141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8C6633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38C15A4"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C795F9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71</w:t>
            </w:r>
          </w:p>
        </w:tc>
        <w:tc>
          <w:tcPr>
            <w:tcW w:w="3248" w:type="dxa"/>
            <w:tcBorders>
              <w:top w:val="nil"/>
              <w:left w:val="nil"/>
              <w:bottom w:val="single" w:sz="4" w:space="0" w:color="auto"/>
              <w:right w:val="single" w:sz="4" w:space="0" w:color="auto"/>
            </w:tcBorders>
            <w:shd w:val="clear" w:color="auto" w:fill="auto"/>
            <w:vAlign w:val="center"/>
            <w:hideMark/>
          </w:tcPr>
          <w:p w14:paraId="67558CC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Pomnik hetmana Jana Karola Chodkiewicza</w:t>
            </w:r>
          </w:p>
        </w:tc>
        <w:tc>
          <w:tcPr>
            <w:tcW w:w="1134" w:type="dxa"/>
            <w:tcBorders>
              <w:top w:val="nil"/>
              <w:left w:val="nil"/>
              <w:bottom w:val="single" w:sz="4" w:space="0" w:color="auto"/>
              <w:right w:val="single" w:sz="4" w:space="0" w:color="auto"/>
            </w:tcBorders>
            <w:shd w:val="clear" w:color="auto" w:fill="auto"/>
            <w:noWrap/>
            <w:vAlign w:val="center"/>
            <w:hideMark/>
          </w:tcPr>
          <w:p w14:paraId="5807B05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3A0432C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4E1DA35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6210E5C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D4CBA1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ECC373E"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027162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72</w:t>
            </w:r>
          </w:p>
        </w:tc>
        <w:tc>
          <w:tcPr>
            <w:tcW w:w="3248" w:type="dxa"/>
            <w:tcBorders>
              <w:top w:val="nil"/>
              <w:left w:val="nil"/>
              <w:bottom w:val="single" w:sz="4" w:space="0" w:color="auto"/>
              <w:right w:val="single" w:sz="4" w:space="0" w:color="auto"/>
            </w:tcBorders>
            <w:shd w:val="clear" w:color="auto" w:fill="auto"/>
            <w:vAlign w:val="center"/>
            <w:hideMark/>
          </w:tcPr>
          <w:p w14:paraId="2689033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Pomnik Króla Władysława Jagiełły</w:t>
            </w:r>
          </w:p>
        </w:tc>
        <w:tc>
          <w:tcPr>
            <w:tcW w:w="1134" w:type="dxa"/>
            <w:tcBorders>
              <w:top w:val="nil"/>
              <w:left w:val="nil"/>
              <w:bottom w:val="single" w:sz="4" w:space="0" w:color="auto"/>
              <w:right w:val="single" w:sz="4" w:space="0" w:color="auto"/>
            </w:tcBorders>
            <w:shd w:val="clear" w:color="auto" w:fill="auto"/>
            <w:noWrap/>
            <w:vAlign w:val="center"/>
            <w:hideMark/>
          </w:tcPr>
          <w:p w14:paraId="714D78B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441C407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0AE131F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7C461DA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8EB87F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E4BBFF8"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B7032E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73</w:t>
            </w:r>
          </w:p>
        </w:tc>
        <w:tc>
          <w:tcPr>
            <w:tcW w:w="3248" w:type="dxa"/>
            <w:tcBorders>
              <w:top w:val="nil"/>
              <w:left w:val="nil"/>
              <w:bottom w:val="single" w:sz="4" w:space="0" w:color="auto"/>
              <w:right w:val="single" w:sz="4" w:space="0" w:color="auto"/>
            </w:tcBorders>
            <w:shd w:val="clear" w:color="auto" w:fill="auto"/>
            <w:vAlign w:val="center"/>
            <w:hideMark/>
          </w:tcPr>
          <w:p w14:paraId="0A5E42B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Pomnik Jana Tarnowskiego</w:t>
            </w:r>
          </w:p>
        </w:tc>
        <w:tc>
          <w:tcPr>
            <w:tcW w:w="1134" w:type="dxa"/>
            <w:tcBorders>
              <w:top w:val="nil"/>
              <w:left w:val="nil"/>
              <w:bottom w:val="single" w:sz="4" w:space="0" w:color="auto"/>
              <w:right w:val="single" w:sz="4" w:space="0" w:color="auto"/>
            </w:tcBorders>
            <w:shd w:val="clear" w:color="auto" w:fill="auto"/>
            <w:noWrap/>
            <w:vAlign w:val="center"/>
            <w:hideMark/>
          </w:tcPr>
          <w:p w14:paraId="5D31CB5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5A53455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4797E7E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29A980A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6BA90A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F08B1D7"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B103F2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74</w:t>
            </w:r>
          </w:p>
        </w:tc>
        <w:tc>
          <w:tcPr>
            <w:tcW w:w="3248" w:type="dxa"/>
            <w:tcBorders>
              <w:top w:val="nil"/>
              <w:left w:val="nil"/>
              <w:bottom w:val="single" w:sz="4" w:space="0" w:color="auto"/>
              <w:right w:val="single" w:sz="4" w:space="0" w:color="auto"/>
            </w:tcBorders>
            <w:shd w:val="clear" w:color="auto" w:fill="auto"/>
            <w:vAlign w:val="center"/>
            <w:hideMark/>
          </w:tcPr>
          <w:p w14:paraId="1953552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Pomnik hetmana i kanclerza Wielkiego Koronnego Stanisława Żółkiewskiego</w:t>
            </w:r>
          </w:p>
        </w:tc>
        <w:tc>
          <w:tcPr>
            <w:tcW w:w="1134" w:type="dxa"/>
            <w:tcBorders>
              <w:top w:val="nil"/>
              <w:left w:val="nil"/>
              <w:bottom w:val="single" w:sz="4" w:space="0" w:color="auto"/>
              <w:right w:val="single" w:sz="4" w:space="0" w:color="auto"/>
            </w:tcBorders>
            <w:shd w:val="clear" w:color="auto" w:fill="auto"/>
            <w:noWrap/>
            <w:vAlign w:val="center"/>
            <w:hideMark/>
          </w:tcPr>
          <w:p w14:paraId="2CF72D9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219C9A9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0FE3C7E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3077FCF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62FB39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1FFC265"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B9B821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75</w:t>
            </w:r>
          </w:p>
        </w:tc>
        <w:tc>
          <w:tcPr>
            <w:tcW w:w="3248" w:type="dxa"/>
            <w:tcBorders>
              <w:top w:val="nil"/>
              <w:left w:val="nil"/>
              <w:bottom w:val="single" w:sz="4" w:space="0" w:color="auto"/>
              <w:right w:val="single" w:sz="4" w:space="0" w:color="auto"/>
            </w:tcBorders>
            <w:shd w:val="clear" w:color="auto" w:fill="auto"/>
            <w:vAlign w:val="center"/>
            <w:hideMark/>
          </w:tcPr>
          <w:p w14:paraId="57DA5EE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Pomnik Bolesława Chrobrego</w:t>
            </w:r>
          </w:p>
        </w:tc>
        <w:tc>
          <w:tcPr>
            <w:tcW w:w="1134" w:type="dxa"/>
            <w:tcBorders>
              <w:top w:val="nil"/>
              <w:left w:val="nil"/>
              <w:bottom w:val="single" w:sz="4" w:space="0" w:color="auto"/>
              <w:right w:val="single" w:sz="4" w:space="0" w:color="auto"/>
            </w:tcBorders>
            <w:shd w:val="clear" w:color="auto" w:fill="auto"/>
            <w:noWrap/>
            <w:vAlign w:val="center"/>
            <w:hideMark/>
          </w:tcPr>
          <w:p w14:paraId="6F78C19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06A8156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794AC06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43C4060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228603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7E58C73"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BD1812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76</w:t>
            </w:r>
          </w:p>
        </w:tc>
        <w:tc>
          <w:tcPr>
            <w:tcW w:w="3248" w:type="dxa"/>
            <w:tcBorders>
              <w:top w:val="nil"/>
              <w:left w:val="nil"/>
              <w:bottom w:val="single" w:sz="4" w:space="0" w:color="auto"/>
              <w:right w:val="single" w:sz="4" w:space="0" w:color="auto"/>
            </w:tcBorders>
            <w:shd w:val="clear" w:color="auto" w:fill="auto"/>
            <w:vAlign w:val="center"/>
            <w:hideMark/>
          </w:tcPr>
          <w:p w14:paraId="2F553EC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Pomnik Króla Jana III Sobieskiego</w:t>
            </w:r>
          </w:p>
        </w:tc>
        <w:tc>
          <w:tcPr>
            <w:tcW w:w="1134" w:type="dxa"/>
            <w:tcBorders>
              <w:top w:val="nil"/>
              <w:left w:val="nil"/>
              <w:bottom w:val="single" w:sz="4" w:space="0" w:color="auto"/>
              <w:right w:val="single" w:sz="4" w:space="0" w:color="auto"/>
            </w:tcBorders>
            <w:shd w:val="clear" w:color="auto" w:fill="auto"/>
            <w:noWrap/>
            <w:vAlign w:val="center"/>
            <w:hideMark/>
          </w:tcPr>
          <w:p w14:paraId="7456A21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3A9492D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70D0FC3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1C68D53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CC7CBE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0C3E3D1"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C49C84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77</w:t>
            </w:r>
          </w:p>
        </w:tc>
        <w:tc>
          <w:tcPr>
            <w:tcW w:w="3248" w:type="dxa"/>
            <w:tcBorders>
              <w:top w:val="nil"/>
              <w:left w:val="nil"/>
              <w:bottom w:val="single" w:sz="4" w:space="0" w:color="auto"/>
              <w:right w:val="single" w:sz="4" w:space="0" w:color="auto"/>
            </w:tcBorders>
            <w:shd w:val="clear" w:color="auto" w:fill="auto"/>
            <w:vAlign w:val="center"/>
            <w:hideMark/>
          </w:tcPr>
          <w:p w14:paraId="1594537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Pomnik Króla Władysława Łokietka</w:t>
            </w:r>
          </w:p>
        </w:tc>
        <w:tc>
          <w:tcPr>
            <w:tcW w:w="1134" w:type="dxa"/>
            <w:tcBorders>
              <w:top w:val="nil"/>
              <w:left w:val="nil"/>
              <w:bottom w:val="single" w:sz="4" w:space="0" w:color="auto"/>
              <w:right w:val="single" w:sz="4" w:space="0" w:color="auto"/>
            </w:tcBorders>
            <w:shd w:val="clear" w:color="auto" w:fill="auto"/>
            <w:noWrap/>
            <w:vAlign w:val="center"/>
            <w:hideMark/>
          </w:tcPr>
          <w:p w14:paraId="7652944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590F73C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40D8BF0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562467E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DB3AB6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007E808"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607886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78</w:t>
            </w:r>
          </w:p>
        </w:tc>
        <w:tc>
          <w:tcPr>
            <w:tcW w:w="3248" w:type="dxa"/>
            <w:tcBorders>
              <w:top w:val="nil"/>
              <w:left w:val="nil"/>
              <w:bottom w:val="single" w:sz="4" w:space="0" w:color="auto"/>
              <w:right w:val="single" w:sz="4" w:space="0" w:color="auto"/>
            </w:tcBorders>
            <w:shd w:val="clear" w:color="auto" w:fill="auto"/>
            <w:vAlign w:val="center"/>
            <w:hideMark/>
          </w:tcPr>
          <w:p w14:paraId="1A08386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Pomnik hetmana Polnego Koronnego Stefana Czarneckiego</w:t>
            </w:r>
          </w:p>
        </w:tc>
        <w:tc>
          <w:tcPr>
            <w:tcW w:w="1134" w:type="dxa"/>
            <w:tcBorders>
              <w:top w:val="nil"/>
              <w:left w:val="nil"/>
              <w:bottom w:val="single" w:sz="4" w:space="0" w:color="auto"/>
              <w:right w:val="single" w:sz="4" w:space="0" w:color="auto"/>
            </w:tcBorders>
            <w:shd w:val="clear" w:color="auto" w:fill="auto"/>
            <w:noWrap/>
            <w:vAlign w:val="center"/>
            <w:hideMark/>
          </w:tcPr>
          <w:p w14:paraId="48687EC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6BD4EE2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62C09DF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1279D4B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6E165B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065FAD2"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A5D70D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79</w:t>
            </w:r>
          </w:p>
        </w:tc>
        <w:tc>
          <w:tcPr>
            <w:tcW w:w="3248" w:type="dxa"/>
            <w:tcBorders>
              <w:top w:val="nil"/>
              <w:left w:val="nil"/>
              <w:bottom w:val="single" w:sz="4" w:space="0" w:color="auto"/>
              <w:right w:val="single" w:sz="4" w:space="0" w:color="auto"/>
            </w:tcBorders>
            <w:shd w:val="clear" w:color="auto" w:fill="auto"/>
            <w:vAlign w:val="center"/>
            <w:hideMark/>
          </w:tcPr>
          <w:p w14:paraId="6DBEE4B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Postument - popiersie Stanisława Moniuszki</w:t>
            </w:r>
          </w:p>
        </w:tc>
        <w:tc>
          <w:tcPr>
            <w:tcW w:w="1134" w:type="dxa"/>
            <w:tcBorders>
              <w:top w:val="nil"/>
              <w:left w:val="nil"/>
              <w:bottom w:val="single" w:sz="4" w:space="0" w:color="auto"/>
              <w:right w:val="single" w:sz="4" w:space="0" w:color="auto"/>
            </w:tcBorders>
            <w:shd w:val="clear" w:color="auto" w:fill="auto"/>
            <w:noWrap/>
            <w:vAlign w:val="center"/>
            <w:hideMark/>
          </w:tcPr>
          <w:p w14:paraId="4F58F6A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22FB4B1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1D7CBD2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5572189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525A63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22D0624"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35433A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80</w:t>
            </w:r>
          </w:p>
        </w:tc>
        <w:tc>
          <w:tcPr>
            <w:tcW w:w="3248" w:type="dxa"/>
            <w:tcBorders>
              <w:top w:val="nil"/>
              <w:left w:val="nil"/>
              <w:bottom w:val="single" w:sz="4" w:space="0" w:color="auto"/>
              <w:right w:val="single" w:sz="4" w:space="0" w:color="auto"/>
            </w:tcBorders>
            <w:shd w:val="clear" w:color="auto" w:fill="auto"/>
            <w:vAlign w:val="center"/>
            <w:hideMark/>
          </w:tcPr>
          <w:p w14:paraId="104DDCE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Pomnik fontanna Kraka walczącego ze smokiem</w:t>
            </w:r>
          </w:p>
        </w:tc>
        <w:tc>
          <w:tcPr>
            <w:tcW w:w="1134" w:type="dxa"/>
            <w:tcBorders>
              <w:top w:val="nil"/>
              <w:left w:val="nil"/>
              <w:bottom w:val="single" w:sz="4" w:space="0" w:color="auto"/>
              <w:right w:val="single" w:sz="4" w:space="0" w:color="auto"/>
            </w:tcBorders>
            <w:shd w:val="clear" w:color="auto" w:fill="auto"/>
            <w:noWrap/>
            <w:vAlign w:val="center"/>
            <w:hideMark/>
          </w:tcPr>
          <w:p w14:paraId="161FE72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60F3923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7B3D3A0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76E7BD3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351BF8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D8852B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4516F1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81</w:t>
            </w:r>
          </w:p>
        </w:tc>
        <w:tc>
          <w:tcPr>
            <w:tcW w:w="3248" w:type="dxa"/>
            <w:tcBorders>
              <w:top w:val="nil"/>
              <w:left w:val="nil"/>
              <w:bottom w:val="single" w:sz="4" w:space="0" w:color="auto"/>
              <w:right w:val="single" w:sz="4" w:space="0" w:color="auto"/>
            </w:tcBorders>
            <w:shd w:val="clear" w:color="auto" w:fill="auto"/>
            <w:vAlign w:val="center"/>
            <w:hideMark/>
          </w:tcPr>
          <w:p w14:paraId="731FA14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Pomnik biskupa Bandurskiego</w:t>
            </w:r>
          </w:p>
        </w:tc>
        <w:tc>
          <w:tcPr>
            <w:tcW w:w="1134" w:type="dxa"/>
            <w:tcBorders>
              <w:top w:val="nil"/>
              <w:left w:val="nil"/>
              <w:bottom w:val="single" w:sz="4" w:space="0" w:color="auto"/>
              <w:right w:val="single" w:sz="4" w:space="0" w:color="auto"/>
            </w:tcBorders>
            <w:shd w:val="clear" w:color="auto" w:fill="auto"/>
            <w:noWrap/>
            <w:vAlign w:val="center"/>
            <w:hideMark/>
          </w:tcPr>
          <w:p w14:paraId="1F7B8F4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6234EA0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2302770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309CACF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5A3874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46D36C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1DA976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82</w:t>
            </w:r>
          </w:p>
        </w:tc>
        <w:tc>
          <w:tcPr>
            <w:tcW w:w="3248" w:type="dxa"/>
            <w:tcBorders>
              <w:top w:val="nil"/>
              <w:left w:val="nil"/>
              <w:bottom w:val="single" w:sz="4" w:space="0" w:color="auto"/>
              <w:right w:val="single" w:sz="4" w:space="0" w:color="auto"/>
            </w:tcBorders>
            <w:shd w:val="clear" w:color="auto" w:fill="auto"/>
            <w:vAlign w:val="center"/>
            <w:hideMark/>
          </w:tcPr>
          <w:p w14:paraId="59EFA26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Obwodnice oświetleniowe</w:t>
            </w:r>
          </w:p>
        </w:tc>
        <w:tc>
          <w:tcPr>
            <w:tcW w:w="1134" w:type="dxa"/>
            <w:tcBorders>
              <w:top w:val="nil"/>
              <w:left w:val="nil"/>
              <w:bottom w:val="single" w:sz="4" w:space="0" w:color="auto"/>
              <w:right w:val="single" w:sz="4" w:space="0" w:color="auto"/>
            </w:tcBorders>
            <w:shd w:val="clear" w:color="auto" w:fill="auto"/>
            <w:noWrap/>
            <w:vAlign w:val="center"/>
            <w:hideMark/>
          </w:tcPr>
          <w:p w14:paraId="59376FD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3ECB4E9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3,145</w:t>
            </w:r>
          </w:p>
        </w:tc>
        <w:tc>
          <w:tcPr>
            <w:tcW w:w="1229" w:type="dxa"/>
            <w:tcBorders>
              <w:top w:val="nil"/>
              <w:left w:val="nil"/>
              <w:bottom w:val="single" w:sz="4" w:space="0" w:color="auto"/>
              <w:right w:val="single" w:sz="4" w:space="0" w:color="auto"/>
            </w:tcBorders>
            <w:shd w:val="clear" w:color="auto" w:fill="auto"/>
            <w:vAlign w:val="center"/>
            <w:hideMark/>
          </w:tcPr>
          <w:p w14:paraId="1892165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km</w:t>
            </w:r>
          </w:p>
        </w:tc>
        <w:tc>
          <w:tcPr>
            <w:tcW w:w="1418" w:type="dxa"/>
            <w:tcBorders>
              <w:top w:val="nil"/>
              <w:left w:val="nil"/>
              <w:bottom w:val="single" w:sz="4" w:space="0" w:color="auto"/>
              <w:right w:val="single" w:sz="4" w:space="0" w:color="auto"/>
            </w:tcBorders>
            <w:shd w:val="clear" w:color="auto" w:fill="auto"/>
            <w:vAlign w:val="center"/>
            <w:hideMark/>
          </w:tcPr>
          <w:p w14:paraId="37702FF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5ED1C8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8D099EF"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CDC075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83</w:t>
            </w:r>
          </w:p>
        </w:tc>
        <w:tc>
          <w:tcPr>
            <w:tcW w:w="3248" w:type="dxa"/>
            <w:tcBorders>
              <w:top w:val="nil"/>
              <w:left w:val="nil"/>
              <w:bottom w:val="single" w:sz="4" w:space="0" w:color="auto"/>
              <w:right w:val="single" w:sz="4" w:space="0" w:color="auto"/>
            </w:tcBorders>
            <w:shd w:val="clear" w:color="auto" w:fill="auto"/>
            <w:vAlign w:val="center"/>
            <w:hideMark/>
          </w:tcPr>
          <w:p w14:paraId="2011E57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Pomnik Józefa Piłsudzkiego</w:t>
            </w:r>
          </w:p>
        </w:tc>
        <w:tc>
          <w:tcPr>
            <w:tcW w:w="1134" w:type="dxa"/>
            <w:tcBorders>
              <w:top w:val="nil"/>
              <w:left w:val="nil"/>
              <w:bottom w:val="single" w:sz="4" w:space="0" w:color="auto"/>
              <w:right w:val="single" w:sz="4" w:space="0" w:color="auto"/>
            </w:tcBorders>
            <w:shd w:val="clear" w:color="auto" w:fill="auto"/>
            <w:noWrap/>
            <w:vAlign w:val="center"/>
            <w:hideMark/>
          </w:tcPr>
          <w:p w14:paraId="699D499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521C2E1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1E222B1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1FDAC97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76F02F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D25BD98"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5AE637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84</w:t>
            </w:r>
          </w:p>
        </w:tc>
        <w:tc>
          <w:tcPr>
            <w:tcW w:w="3248" w:type="dxa"/>
            <w:tcBorders>
              <w:top w:val="nil"/>
              <w:left w:val="nil"/>
              <w:bottom w:val="single" w:sz="4" w:space="0" w:color="auto"/>
              <w:right w:val="single" w:sz="4" w:space="0" w:color="auto"/>
            </w:tcBorders>
            <w:shd w:val="clear" w:color="auto" w:fill="auto"/>
            <w:vAlign w:val="center"/>
            <w:hideMark/>
          </w:tcPr>
          <w:p w14:paraId="2E2B309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Drogi k-496</w:t>
            </w:r>
          </w:p>
        </w:tc>
        <w:tc>
          <w:tcPr>
            <w:tcW w:w="1134" w:type="dxa"/>
            <w:tcBorders>
              <w:top w:val="nil"/>
              <w:left w:val="nil"/>
              <w:bottom w:val="single" w:sz="4" w:space="0" w:color="auto"/>
              <w:right w:val="single" w:sz="4" w:space="0" w:color="auto"/>
            </w:tcBorders>
            <w:shd w:val="clear" w:color="auto" w:fill="auto"/>
            <w:noWrap/>
            <w:vAlign w:val="center"/>
            <w:hideMark/>
          </w:tcPr>
          <w:p w14:paraId="49F4C31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4DED0AD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39 967,70</w:t>
            </w:r>
          </w:p>
        </w:tc>
        <w:tc>
          <w:tcPr>
            <w:tcW w:w="1229" w:type="dxa"/>
            <w:tcBorders>
              <w:top w:val="nil"/>
              <w:left w:val="nil"/>
              <w:bottom w:val="single" w:sz="4" w:space="0" w:color="auto"/>
              <w:right w:val="single" w:sz="4" w:space="0" w:color="auto"/>
            </w:tcBorders>
            <w:shd w:val="clear" w:color="auto" w:fill="auto"/>
            <w:vAlign w:val="center"/>
            <w:hideMark/>
          </w:tcPr>
          <w:p w14:paraId="19C5D0D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p>
        </w:tc>
        <w:tc>
          <w:tcPr>
            <w:tcW w:w="1418" w:type="dxa"/>
            <w:tcBorders>
              <w:top w:val="nil"/>
              <w:left w:val="nil"/>
              <w:bottom w:val="single" w:sz="4" w:space="0" w:color="auto"/>
              <w:right w:val="single" w:sz="4" w:space="0" w:color="auto"/>
            </w:tcBorders>
            <w:shd w:val="clear" w:color="auto" w:fill="auto"/>
            <w:vAlign w:val="center"/>
            <w:hideMark/>
          </w:tcPr>
          <w:p w14:paraId="54EAAAA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9A229A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59787F3"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BE751B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85</w:t>
            </w:r>
          </w:p>
        </w:tc>
        <w:tc>
          <w:tcPr>
            <w:tcW w:w="3248" w:type="dxa"/>
            <w:tcBorders>
              <w:top w:val="nil"/>
              <w:left w:val="nil"/>
              <w:bottom w:val="single" w:sz="4" w:space="0" w:color="auto"/>
              <w:right w:val="single" w:sz="4" w:space="0" w:color="auto"/>
            </w:tcBorders>
            <w:shd w:val="clear" w:color="auto" w:fill="auto"/>
            <w:vAlign w:val="center"/>
            <w:hideMark/>
          </w:tcPr>
          <w:p w14:paraId="5436260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Ogrodzenia k-496</w:t>
            </w:r>
          </w:p>
        </w:tc>
        <w:tc>
          <w:tcPr>
            <w:tcW w:w="1134" w:type="dxa"/>
            <w:tcBorders>
              <w:top w:val="nil"/>
              <w:left w:val="nil"/>
              <w:bottom w:val="single" w:sz="4" w:space="0" w:color="auto"/>
              <w:right w:val="single" w:sz="4" w:space="0" w:color="auto"/>
            </w:tcBorders>
            <w:shd w:val="clear" w:color="auto" w:fill="auto"/>
            <w:noWrap/>
            <w:vAlign w:val="center"/>
            <w:hideMark/>
          </w:tcPr>
          <w:p w14:paraId="3C5CD65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5098C47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14495</w:t>
            </w:r>
          </w:p>
        </w:tc>
        <w:tc>
          <w:tcPr>
            <w:tcW w:w="1229" w:type="dxa"/>
            <w:tcBorders>
              <w:top w:val="nil"/>
              <w:left w:val="nil"/>
              <w:bottom w:val="single" w:sz="4" w:space="0" w:color="auto"/>
              <w:right w:val="single" w:sz="4" w:space="0" w:color="auto"/>
            </w:tcBorders>
            <w:shd w:val="clear" w:color="auto" w:fill="auto"/>
            <w:vAlign w:val="center"/>
            <w:hideMark/>
          </w:tcPr>
          <w:p w14:paraId="0FB5EDC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p>
        </w:tc>
        <w:tc>
          <w:tcPr>
            <w:tcW w:w="1418" w:type="dxa"/>
            <w:tcBorders>
              <w:top w:val="nil"/>
              <w:left w:val="nil"/>
              <w:bottom w:val="single" w:sz="4" w:space="0" w:color="auto"/>
              <w:right w:val="single" w:sz="4" w:space="0" w:color="auto"/>
            </w:tcBorders>
            <w:shd w:val="clear" w:color="auto" w:fill="auto"/>
            <w:vAlign w:val="center"/>
            <w:hideMark/>
          </w:tcPr>
          <w:p w14:paraId="517008B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20B465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D220A0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1473C2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86</w:t>
            </w:r>
          </w:p>
        </w:tc>
        <w:tc>
          <w:tcPr>
            <w:tcW w:w="3248" w:type="dxa"/>
            <w:tcBorders>
              <w:top w:val="nil"/>
              <w:left w:val="nil"/>
              <w:bottom w:val="single" w:sz="4" w:space="0" w:color="auto"/>
              <w:right w:val="single" w:sz="4" w:space="0" w:color="auto"/>
            </w:tcBorders>
            <w:shd w:val="clear" w:color="auto" w:fill="auto"/>
            <w:vAlign w:val="center"/>
            <w:hideMark/>
          </w:tcPr>
          <w:p w14:paraId="54DBC44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Place utwardzone</w:t>
            </w:r>
          </w:p>
        </w:tc>
        <w:tc>
          <w:tcPr>
            <w:tcW w:w="1134" w:type="dxa"/>
            <w:tcBorders>
              <w:top w:val="nil"/>
              <w:left w:val="nil"/>
              <w:bottom w:val="single" w:sz="4" w:space="0" w:color="auto"/>
              <w:right w:val="single" w:sz="4" w:space="0" w:color="auto"/>
            </w:tcBorders>
            <w:shd w:val="clear" w:color="auto" w:fill="auto"/>
            <w:noWrap/>
            <w:vAlign w:val="center"/>
            <w:hideMark/>
          </w:tcPr>
          <w:p w14:paraId="0E062B2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1DB2D3C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26 303,60</w:t>
            </w:r>
          </w:p>
        </w:tc>
        <w:tc>
          <w:tcPr>
            <w:tcW w:w="1229" w:type="dxa"/>
            <w:tcBorders>
              <w:top w:val="nil"/>
              <w:left w:val="nil"/>
              <w:bottom w:val="single" w:sz="4" w:space="0" w:color="auto"/>
              <w:right w:val="single" w:sz="4" w:space="0" w:color="auto"/>
            </w:tcBorders>
            <w:shd w:val="clear" w:color="auto" w:fill="auto"/>
            <w:vAlign w:val="center"/>
            <w:hideMark/>
          </w:tcPr>
          <w:p w14:paraId="707289B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p>
        </w:tc>
        <w:tc>
          <w:tcPr>
            <w:tcW w:w="1418" w:type="dxa"/>
            <w:tcBorders>
              <w:top w:val="nil"/>
              <w:left w:val="nil"/>
              <w:bottom w:val="single" w:sz="4" w:space="0" w:color="auto"/>
              <w:right w:val="single" w:sz="4" w:space="0" w:color="auto"/>
            </w:tcBorders>
            <w:shd w:val="clear" w:color="auto" w:fill="auto"/>
            <w:vAlign w:val="center"/>
            <w:hideMark/>
          </w:tcPr>
          <w:p w14:paraId="751A6CA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1C7129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D61E732"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DE82F3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87</w:t>
            </w:r>
          </w:p>
        </w:tc>
        <w:tc>
          <w:tcPr>
            <w:tcW w:w="3248" w:type="dxa"/>
            <w:tcBorders>
              <w:top w:val="nil"/>
              <w:left w:val="nil"/>
              <w:bottom w:val="single" w:sz="4" w:space="0" w:color="auto"/>
              <w:right w:val="single" w:sz="4" w:space="0" w:color="auto"/>
            </w:tcBorders>
            <w:shd w:val="clear" w:color="auto" w:fill="auto"/>
            <w:vAlign w:val="center"/>
            <w:hideMark/>
          </w:tcPr>
          <w:p w14:paraId="0F69694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Maszty flagowe </w:t>
            </w:r>
          </w:p>
        </w:tc>
        <w:tc>
          <w:tcPr>
            <w:tcW w:w="1134" w:type="dxa"/>
            <w:tcBorders>
              <w:top w:val="nil"/>
              <w:left w:val="nil"/>
              <w:bottom w:val="single" w:sz="4" w:space="0" w:color="auto"/>
              <w:right w:val="single" w:sz="4" w:space="0" w:color="auto"/>
            </w:tcBorders>
            <w:shd w:val="clear" w:color="auto" w:fill="auto"/>
            <w:noWrap/>
            <w:vAlign w:val="center"/>
            <w:hideMark/>
          </w:tcPr>
          <w:p w14:paraId="59F8265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w:t>
            </w:r>
          </w:p>
        </w:tc>
        <w:tc>
          <w:tcPr>
            <w:tcW w:w="1276" w:type="dxa"/>
            <w:tcBorders>
              <w:top w:val="nil"/>
              <w:left w:val="nil"/>
              <w:bottom w:val="single" w:sz="4" w:space="0" w:color="auto"/>
              <w:right w:val="single" w:sz="4" w:space="0" w:color="auto"/>
            </w:tcBorders>
            <w:shd w:val="clear" w:color="auto" w:fill="auto"/>
            <w:vAlign w:val="center"/>
            <w:hideMark/>
          </w:tcPr>
          <w:p w14:paraId="1FE3291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1229" w:type="dxa"/>
            <w:tcBorders>
              <w:top w:val="nil"/>
              <w:left w:val="nil"/>
              <w:bottom w:val="single" w:sz="4" w:space="0" w:color="auto"/>
              <w:right w:val="single" w:sz="4" w:space="0" w:color="auto"/>
            </w:tcBorders>
            <w:shd w:val="clear" w:color="auto" w:fill="auto"/>
            <w:vAlign w:val="center"/>
            <w:hideMark/>
          </w:tcPr>
          <w:p w14:paraId="68AB9F7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1B11386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EAC91C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9F2C323" w14:textId="77777777" w:rsidTr="0007602A">
        <w:trPr>
          <w:trHeight w:val="255"/>
        </w:trPr>
        <w:tc>
          <w:tcPr>
            <w:tcW w:w="10334" w:type="dxa"/>
            <w:gridSpan w:val="7"/>
            <w:tcBorders>
              <w:top w:val="single" w:sz="4" w:space="0" w:color="auto"/>
              <w:left w:val="single" w:sz="4" w:space="0" w:color="auto"/>
              <w:bottom w:val="single" w:sz="4" w:space="0" w:color="auto"/>
              <w:right w:val="nil"/>
            </w:tcBorders>
            <w:shd w:val="clear" w:color="000000" w:fill="FFFF00"/>
            <w:noWrap/>
            <w:vAlign w:val="center"/>
            <w:hideMark/>
          </w:tcPr>
          <w:p w14:paraId="6FEF49E5"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SOI Ostrów Mazowiecka</w:t>
            </w:r>
          </w:p>
        </w:tc>
      </w:tr>
      <w:tr w:rsidR="00A30075" w:rsidRPr="0007602A" w14:paraId="6777E503" w14:textId="77777777" w:rsidTr="0007602A">
        <w:trPr>
          <w:trHeight w:val="840"/>
        </w:trPr>
        <w:tc>
          <w:tcPr>
            <w:tcW w:w="10334" w:type="dxa"/>
            <w:gridSpan w:val="7"/>
            <w:tcBorders>
              <w:top w:val="single" w:sz="4" w:space="0" w:color="auto"/>
              <w:left w:val="single" w:sz="4" w:space="0" w:color="auto"/>
              <w:bottom w:val="single" w:sz="4" w:space="0" w:color="auto"/>
              <w:right w:val="nil"/>
            </w:tcBorders>
            <w:shd w:val="clear" w:color="000000" w:fill="FCD5B4"/>
            <w:vAlign w:val="center"/>
            <w:hideMark/>
          </w:tcPr>
          <w:p w14:paraId="0134F3C1"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07-200 Wyszków</w:t>
            </w:r>
            <w:r w:rsidRPr="0007602A">
              <w:rPr>
                <w:rFonts w:ascii="Times New Roman" w:hAnsi="Times New Roman" w:cs="Times New Roman"/>
                <w:b/>
                <w:bCs/>
                <w:i/>
                <w:iCs/>
              </w:rPr>
              <w:br/>
              <w:t>ul. Serocka 3</w:t>
            </w:r>
            <w:r w:rsidRPr="0007602A">
              <w:rPr>
                <w:rFonts w:ascii="Times New Roman" w:hAnsi="Times New Roman" w:cs="Times New Roman"/>
                <w:b/>
                <w:bCs/>
                <w:i/>
                <w:iCs/>
              </w:rPr>
              <w:br/>
              <w:t>K-7719</w:t>
            </w:r>
          </w:p>
        </w:tc>
      </w:tr>
      <w:tr w:rsidR="00A30075" w:rsidRPr="0007602A" w14:paraId="64F5DC10"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D99A33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3248" w:type="dxa"/>
            <w:tcBorders>
              <w:top w:val="nil"/>
              <w:left w:val="nil"/>
              <w:bottom w:val="single" w:sz="4" w:space="0" w:color="auto"/>
              <w:right w:val="single" w:sz="4" w:space="0" w:color="auto"/>
            </w:tcBorders>
            <w:shd w:val="clear" w:color="auto" w:fill="auto"/>
            <w:vAlign w:val="center"/>
            <w:hideMark/>
          </w:tcPr>
          <w:p w14:paraId="0A18703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Biurowy</w:t>
            </w:r>
          </w:p>
        </w:tc>
        <w:tc>
          <w:tcPr>
            <w:tcW w:w="1134" w:type="dxa"/>
            <w:tcBorders>
              <w:top w:val="nil"/>
              <w:left w:val="nil"/>
              <w:bottom w:val="single" w:sz="4" w:space="0" w:color="auto"/>
              <w:right w:val="single" w:sz="4" w:space="0" w:color="auto"/>
            </w:tcBorders>
            <w:shd w:val="clear" w:color="auto" w:fill="auto"/>
            <w:vAlign w:val="center"/>
            <w:hideMark/>
          </w:tcPr>
          <w:p w14:paraId="6694EC9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76" w:type="dxa"/>
            <w:tcBorders>
              <w:top w:val="nil"/>
              <w:left w:val="nil"/>
              <w:bottom w:val="single" w:sz="4" w:space="0" w:color="auto"/>
              <w:right w:val="single" w:sz="4" w:space="0" w:color="auto"/>
            </w:tcBorders>
            <w:shd w:val="clear" w:color="auto" w:fill="auto"/>
            <w:vAlign w:val="center"/>
            <w:hideMark/>
          </w:tcPr>
          <w:p w14:paraId="7A44CF5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3 080</w:t>
            </w:r>
          </w:p>
        </w:tc>
        <w:tc>
          <w:tcPr>
            <w:tcW w:w="1229" w:type="dxa"/>
            <w:tcBorders>
              <w:top w:val="nil"/>
              <w:left w:val="nil"/>
              <w:bottom w:val="single" w:sz="4" w:space="0" w:color="auto"/>
              <w:right w:val="single" w:sz="4" w:space="0" w:color="auto"/>
            </w:tcBorders>
            <w:shd w:val="clear" w:color="auto" w:fill="auto"/>
            <w:vAlign w:val="center"/>
            <w:hideMark/>
          </w:tcPr>
          <w:p w14:paraId="3CD42EA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30F817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4E7355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8570CBE"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708381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3248" w:type="dxa"/>
            <w:tcBorders>
              <w:top w:val="nil"/>
              <w:left w:val="nil"/>
              <w:bottom w:val="single" w:sz="4" w:space="0" w:color="auto"/>
              <w:right w:val="single" w:sz="4" w:space="0" w:color="auto"/>
            </w:tcBorders>
            <w:shd w:val="clear" w:color="auto" w:fill="auto"/>
            <w:vAlign w:val="center"/>
            <w:hideMark/>
          </w:tcPr>
          <w:p w14:paraId="215CA1E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Drogi k-7719</w:t>
            </w:r>
          </w:p>
        </w:tc>
        <w:tc>
          <w:tcPr>
            <w:tcW w:w="1134" w:type="dxa"/>
            <w:tcBorders>
              <w:top w:val="nil"/>
              <w:left w:val="nil"/>
              <w:bottom w:val="single" w:sz="4" w:space="0" w:color="auto"/>
              <w:right w:val="single" w:sz="4" w:space="0" w:color="auto"/>
            </w:tcBorders>
            <w:shd w:val="clear" w:color="auto" w:fill="auto"/>
            <w:noWrap/>
            <w:vAlign w:val="center"/>
            <w:hideMark/>
          </w:tcPr>
          <w:p w14:paraId="79BAC7D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0D918F8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315,00</w:t>
            </w:r>
          </w:p>
        </w:tc>
        <w:tc>
          <w:tcPr>
            <w:tcW w:w="1229" w:type="dxa"/>
            <w:tcBorders>
              <w:top w:val="nil"/>
              <w:left w:val="nil"/>
              <w:bottom w:val="single" w:sz="4" w:space="0" w:color="auto"/>
              <w:right w:val="single" w:sz="4" w:space="0" w:color="auto"/>
            </w:tcBorders>
            <w:shd w:val="clear" w:color="auto" w:fill="auto"/>
            <w:vAlign w:val="center"/>
            <w:hideMark/>
          </w:tcPr>
          <w:p w14:paraId="243BCA7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24D224D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CDB68F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E587EF9"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E90D1A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3248" w:type="dxa"/>
            <w:tcBorders>
              <w:top w:val="nil"/>
              <w:left w:val="nil"/>
              <w:bottom w:val="single" w:sz="4" w:space="0" w:color="auto"/>
              <w:right w:val="single" w:sz="4" w:space="0" w:color="auto"/>
            </w:tcBorders>
            <w:shd w:val="clear" w:color="auto" w:fill="auto"/>
            <w:vAlign w:val="center"/>
            <w:hideMark/>
          </w:tcPr>
          <w:p w14:paraId="54C6EA0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Place utwardzone k-7719</w:t>
            </w:r>
          </w:p>
        </w:tc>
        <w:tc>
          <w:tcPr>
            <w:tcW w:w="1134" w:type="dxa"/>
            <w:tcBorders>
              <w:top w:val="nil"/>
              <w:left w:val="nil"/>
              <w:bottom w:val="single" w:sz="4" w:space="0" w:color="auto"/>
              <w:right w:val="single" w:sz="4" w:space="0" w:color="auto"/>
            </w:tcBorders>
            <w:shd w:val="clear" w:color="auto" w:fill="auto"/>
            <w:noWrap/>
            <w:vAlign w:val="center"/>
            <w:hideMark/>
          </w:tcPr>
          <w:p w14:paraId="6E0CCE8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7C5C15E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1 200,00</w:t>
            </w:r>
          </w:p>
        </w:tc>
        <w:tc>
          <w:tcPr>
            <w:tcW w:w="1229" w:type="dxa"/>
            <w:tcBorders>
              <w:top w:val="nil"/>
              <w:left w:val="nil"/>
              <w:bottom w:val="single" w:sz="4" w:space="0" w:color="auto"/>
              <w:right w:val="single" w:sz="4" w:space="0" w:color="auto"/>
            </w:tcBorders>
            <w:shd w:val="clear" w:color="auto" w:fill="auto"/>
            <w:vAlign w:val="center"/>
            <w:hideMark/>
          </w:tcPr>
          <w:p w14:paraId="73C0A79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40EB1F8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724803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3CE6DF4"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40BF5F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3248" w:type="dxa"/>
            <w:tcBorders>
              <w:top w:val="nil"/>
              <w:left w:val="nil"/>
              <w:bottom w:val="single" w:sz="4" w:space="0" w:color="auto"/>
              <w:right w:val="single" w:sz="4" w:space="0" w:color="auto"/>
            </w:tcBorders>
            <w:shd w:val="clear" w:color="auto" w:fill="auto"/>
            <w:vAlign w:val="center"/>
            <w:hideMark/>
          </w:tcPr>
          <w:p w14:paraId="69E8DB8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Ogrodzenia k-7719</w:t>
            </w:r>
          </w:p>
        </w:tc>
        <w:tc>
          <w:tcPr>
            <w:tcW w:w="1134" w:type="dxa"/>
            <w:tcBorders>
              <w:top w:val="nil"/>
              <w:left w:val="nil"/>
              <w:bottom w:val="single" w:sz="4" w:space="0" w:color="auto"/>
              <w:right w:val="single" w:sz="4" w:space="0" w:color="auto"/>
            </w:tcBorders>
            <w:shd w:val="clear" w:color="auto" w:fill="auto"/>
            <w:noWrap/>
            <w:vAlign w:val="center"/>
            <w:hideMark/>
          </w:tcPr>
          <w:p w14:paraId="253AA41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55B6866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327,13</w:t>
            </w:r>
          </w:p>
        </w:tc>
        <w:tc>
          <w:tcPr>
            <w:tcW w:w="1229" w:type="dxa"/>
            <w:tcBorders>
              <w:top w:val="nil"/>
              <w:left w:val="nil"/>
              <w:bottom w:val="single" w:sz="4" w:space="0" w:color="auto"/>
              <w:right w:val="single" w:sz="4" w:space="0" w:color="auto"/>
            </w:tcBorders>
            <w:shd w:val="clear" w:color="auto" w:fill="auto"/>
            <w:vAlign w:val="center"/>
            <w:hideMark/>
          </w:tcPr>
          <w:p w14:paraId="564E50F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mb</w:t>
            </w:r>
          </w:p>
        </w:tc>
        <w:tc>
          <w:tcPr>
            <w:tcW w:w="1418" w:type="dxa"/>
            <w:tcBorders>
              <w:top w:val="nil"/>
              <w:left w:val="nil"/>
              <w:bottom w:val="single" w:sz="4" w:space="0" w:color="auto"/>
              <w:right w:val="single" w:sz="4" w:space="0" w:color="auto"/>
            </w:tcBorders>
            <w:shd w:val="clear" w:color="auto" w:fill="auto"/>
            <w:vAlign w:val="center"/>
            <w:hideMark/>
          </w:tcPr>
          <w:p w14:paraId="1585EFA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E468E5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C700B13"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15CE9C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3248" w:type="dxa"/>
            <w:tcBorders>
              <w:top w:val="nil"/>
              <w:left w:val="nil"/>
              <w:bottom w:val="single" w:sz="4" w:space="0" w:color="auto"/>
              <w:right w:val="single" w:sz="4" w:space="0" w:color="auto"/>
            </w:tcBorders>
            <w:shd w:val="clear" w:color="auto" w:fill="auto"/>
            <w:vAlign w:val="center"/>
            <w:hideMark/>
          </w:tcPr>
          <w:p w14:paraId="048163B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gnilny w WKU Wyszków 11 m</w:t>
            </w:r>
            <w:r w:rsidRPr="0007602A">
              <w:rPr>
                <w:rFonts w:ascii="Times New Roman" w:hAnsi="Times New Roman" w:cs="Times New Roman"/>
                <w:i/>
                <w:iCs/>
                <w:vertAlign w:val="superscript"/>
              </w:rPr>
              <w:t>3</w:t>
            </w:r>
          </w:p>
        </w:tc>
        <w:tc>
          <w:tcPr>
            <w:tcW w:w="1134" w:type="dxa"/>
            <w:tcBorders>
              <w:top w:val="nil"/>
              <w:left w:val="nil"/>
              <w:bottom w:val="single" w:sz="4" w:space="0" w:color="auto"/>
              <w:right w:val="single" w:sz="4" w:space="0" w:color="auto"/>
            </w:tcBorders>
            <w:shd w:val="clear" w:color="auto" w:fill="auto"/>
            <w:noWrap/>
            <w:vAlign w:val="center"/>
            <w:hideMark/>
          </w:tcPr>
          <w:p w14:paraId="72DB36F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5ED7EF7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1D0A13A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269FBCD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91C442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50A5B94" w14:textId="77777777" w:rsidTr="0007602A">
        <w:trPr>
          <w:trHeight w:val="255"/>
        </w:trPr>
        <w:tc>
          <w:tcPr>
            <w:tcW w:w="10334" w:type="dxa"/>
            <w:gridSpan w:val="7"/>
            <w:tcBorders>
              <w:top w:val="single" w:sz="4" w:space="0" w:color="auto"/>
              <w:left w:val="single" w:sz="4" w:space="0" w:color="auto"/>
              <w:bottom w:val="single" w:sz="4" w:space="0" w:color="auto"/>
              <w:right w:val="nil"/>
            </w:tcBorders>
            <w:shd w:val="clear" w:color="000000" w:fill="FFFF00"/>
            <w:noWrap/>
            <w:vAlign w:val="center"/>
            <w:hideMark/>
          </w:tcPr>
          <w:p w14:paraId="6165AF7E"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SOI Pomiechówek</w:t>
            </w:r>
          </w:p>
        </w:tc>
      </w:tr>
      <w:tr w:rsidR="00A30075" w:rsidRPr="0007602A" w14:paraId="34AEBE3B" w14:textId="77777777" w:rsidTr="0007602A">
        <w:trPr>
          <w:trHeight w:val="960"/>
        </w:trPr>
        <w:tc>
          <w:tcPr>
            <w:tcW w:w="10334" w:type="dxa"/>
            <w:gridSpan w:val="7"/>
            <w:tcBorders>
              <w:top w:val="single" w:sz="4" w:space="0" w:color="auto"/>
              <w:left w:val="single" w:sz="4" w:space="0" w:color="auto"/>
              <w:bottom w:val="single" w:sz="4" w:space="0" w:color="auto"/>
              <w:right w:val="nil"/>
            </w:tcBorders>
            <w:shd w:val="clear" w:color="000000" w:fill="FCD5B4"/>
            <w:vAlign w:val="center"/>
            <w:hideMark/>
          </w:tcPr>
          <w:p w14:paraId="4967F855"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05-180 Pomiechówek</w:t>
            </w:r>
            <w:r w:rsidRPr="0007602A">
              <w:rPr>
                <w:rFonts w:ascii="Times New Roman" w:hAnsi="Times New Roman" w:cs="Times New Roman"/>
                <w:b/>
                <w:bCs/>
                <w:i/>
                <w:iCs/>
              </w:rPr>
              <w:br/>
              <w:t>ul. Wojska Polskiego 47</w:t>
            </w:r>
            <w:r w:rsidRPr="0007602A">
              <w:rPr>
                <w:rFonts w:ascii="Times New Roman" w:hAnsi="Times New Roman" w:cs="Times New Roman"/>
                <w:b/>
                <w:bCs/>
                <w:i/>
                <w:iCs/>
              </w:rPr>
              <w:br/>
              <w:t>K-0117</w:t>
            </w:r>
          </w:p>
        </w:tc>
      </w:tr>
      <w:tr w:rsidR="00A30075" w:rsidRPr="0007602A" w14:paraId="2C67B64C"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EC49FB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3248" w:type="dxa"/>
            <w:tcBorders>
              <w:top w:val="nil"/>
              <w:left w:val="nil"/>
              <w:bottom w:val="single" w:sz="4" w:space="0" w:color="auto"/>
              <w:right w:val="single" w:sz="4" w:space="0" w:color="auto"/>
            </w:tcBorders>
            <w:shd w:val="clear" w:color="auto" w:fill="auto"/>
            <w:vAlign w:val="center"/>
            <w:hideMark/>
          </w:tcPr>
          <w:p w14:paraId="483132B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Wartownia</w:t>
            </w:r>
          </w:p>
        </w:tc>
        <w:tc>
          <w:tcPr>
            <w:tcW w:w="1134" w:type="dxa"/>
            <w:tcBorders>
              <w:top w:val="nil"/>
              <w:left w:val="nil"/>
              <w:bottom w:val="single" w:sz="4" w:space="0" w:color="auto"/>
              <w:right w:val="single" w:sz="4" w:space="0" w:color="auto"/>
            </w:tcBorders>
            <w:shd w:val="clear" w:color="auto" w:fill="auto"/>
            <w:vAlign w:val="center"/>
            <w:hideMark/>
          </w:tcPr>
          <w:p w14:paraId="22733F2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76" w:type="dxa"/>
            <w:tcBorders>
              <w:top w:val="nil"/>
              <w:left w:val="nil"/>
              <w:bottom w:val="single" w:sz="4" w:space="0" w:color="auto"/>
              <w:right w:val="single" w:sz="4" w:space="0" w:color="auto"/>
            </w:tcBorders>
            <w:shd w:val="clear" w:color="auto" w:fill="auto"/>
            <w:vAlign w:val="center"/>
            <w:hideMark/>
          </w:tcPr>
          <w:p w14:paraId="3A4B204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1 555</w:t>
            </w:r>
          </w:p>
        </w:tc>
        <w:tc>
          <w:tcPr>
            <w:tcW w:w="1229" w:type="dxa"/>
            <w:tcBorders>
              <w:top w:val="nil"/>
              <w:left w:val="nil"/>
              <w:bottom w:val="single" w:sz="4" w:space="0" w:color="auto"/>
              <w:right w:val="single" w:sz="4" w:space="0" w:color="auto"/>
            </w:tcBorders>
            <w:shd w:val="clear" w:color="auto" w:fill="auto"/>
            <w:vAlign w:val="center"/>
            <w:hideMark/>
          </w:tcPr>
          <w:p w14:paraId="6F22EEF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A36F83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9DC1D9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4E34BFA"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1C93AE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2</w:t>
            </w:r>
          </w:p>
        </w:tc>
        <w:tc>
          <w:tcPr>
            <w:tcW w:w="3248" w:type="dxa"/>
            <w:tcBorders>
              <w:top w:val="nil"/>
              <w:left w:val="nil"/>
              <w:bottom w:val="single" w:sz="4" w:space="0" w:color="auto"/>
              <w:right w:val="single" w:sz="4" w:space="0" w:color="auto"/>
            </w:tcBorders>
            <w:shd w:val="clear" w:color="auto" w:fill="auto"/>
            <w:vAlign w:val="center"/>
            <w:hideMark/>
          </w:tcPr>
          <w:p w14:paraId="3FE6949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części zamiennych</w:t>
            </w:r>
          </w:p>
        </w:tc>
        <w:tc>
          <w:tcPr>
            <w:tcW w:w="1134" w:type="dxa"/>
            <w:tcBorders>
              <w:top w:val="nil"/>
              <w:left w:val="nil"/>
              <w:bottom w:val="single" w:sz="4" w:space="0" w:color="auto"/>
              <w:right w:val="single" w:sz="4" w:space="0" w:color="auto"/>
            </w:tcBorders>
            <w:shd w:val="clear" w:color="auto" w:fill="auto"/>
            <w:vAlign w:val="center"/>
            <w:hideMark/>
          </w:tcPr>
          <w:p w14:paraId="0BDEBC9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w:t>
            </w:r>
          </w:p>
        </w:tc>
        <w:tc>
          <w:tcPr>
            <w:tcW w:w="1276" w:type="dxa"/>
            <w:tcBorders>
              <w:top w:val="nil"/>
              <w:left w:val="nil"/>
              <w:bottom w:val="single" w:sz="4" w:space="0" w:color="auto"/>
              <w:right w:val="single" w:sz="4" w:space="0" w:color="auto"/>
            </w:tcBorders>
            <w:shd w:val="clear" w:color="auto" w:fill="auto"/>
            <w:vAlign w:val="center"/>
            <w:hideMark/>
          </w:tcPr>
          <w:p w14:paraId="7AF6E4D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1 995</w:t>
            </w:r>
          </w:p>
        </w:tc>
        <w:tc>
          <w:tcPr>
            <w:tcW w:w="1229" w:type="dxa"/>
            <w:tcBorders>
              <w:top w:val="nil"/>
              <w:left w:val="nil"/>
              <w:bottom w:val="single" w:sz="4" w:space="0" w:color="auto"/>
              <w:right w:val="single" w:sz="4" w:space="0" w:color="auto"/>
            </w:tcBorders>
            <w:shd w:val="clear" w:color="auto" w:fill="auto"/>
            <w:vAlign w:val="center"/>
            <w:hideMark/>
          </w:tcPr>
          <w:p w14:paraId="6CB61E7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1BAA52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05E836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472FBBB"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EE6759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3248" w:type="dxa"/>
            <w:tcBorders>
              <w:top w:val="nil"/>
              <w:left w:val="nil"/>
              <w:bottom w:val="single" w:sz="4" w:space="0" w:color="auto"/>
              <w:right w:val="single" w:sz="4" w:space="0" w:color="auto"/>
            </w:tcBorders>
            <w:shd w:val="clear" w:color="auto" w:fill="auto"/>
            <w:vAlign w:val="center"/>
            <w:hideMark/>
          </w:tcPr>
          <w:p w14:paraId="1A39C51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części zamiennych</w:t>
            </w:r>
          </w:p>
        </w:tc>
        <w:tc>
          <w:tcPr>
            <w:tcW w:w="1134" w:type="dxa"/>
            <w:tcBorders>
              <w:top w:val="nil"/>
              <w:left w:val="nil"/>
              <w:bottom w:val="single" w:sz="4" w:space="0" w:color="auto"/>
              <w:right w:val="single" w:sz="4" w:space="0" w:color="auto"/>
            </w:tcBorders>
            <w:shd w:val="clear" w:color="auto" w:fill="auto"/>
            <w:vAlign w:val="center"/>
            <w:hideMark/>
          </w:tcPr>
          <w:p w14:paraId="354A2BC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1276" w:type="dxa"/>
            <w:tcBorders>
              <w:top w:val="nil"/>
              <w:left w:val="nil"/>
              <w:bottom w:val="single" w:sz="4" w:space="0" w:color="auto"/>
              <w:right w:val="single" w:sz="4" w:space="0" w:color="auto"/>
            </w:tcBorders>
            <w:shd w:val="clear" w:color="auto" w:fill="auto"/>
            <w:vAlign w:val="center"/>
            <w:hideMark/>
          </w:tcPr>
          <w:p w14:paraId="797DCB1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2 043</w:t>
            </w:r>
          </w:p>
        </w:tc>
        <w:tc>
          <w:tcPr>
            <w:tcW w:w="1229" w:type="dxa"/>
            <w:tcBorders>
              <w:top w:val="nil"/>
              <w:left w:val="nil"/>
              <w:bottom w:val="single" w:sz="4" w:space="0" w:color="auto"/>
              <w:right w:val="single" w:sz="4" w:space="0" w:color="auto"/>
            </w:tcBorders>
            <w:shd w:val="clear" w:color="auto" w:fill="auto"/>
            <w:vAlign w:val="center"/>
            <w:hideMark/>
          </w:tcPr>
          <w:p w14:paraId="69E4A60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3C2BD8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0ECB89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56A7D81"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A30249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3248" w:type="dxa"/>
            <w:tcBorders>
              <w:top w:val="nil"/>
              <w:left w:val="nil"/>
              <w:bottom w:val="single" w:sz="4" w:space="0" w:color="auto"/>
              <w:right w:val="single" w:sz="4" w:space="0" w:color="auto"/>
            </w:tcBorders>
            <w:shd w:val="clear" w:color="auto" w:fill="auto"/>
            <w:vAlign w:val="center"/>
            <w:hideMark/>
          </w:tcPr>
          <w:p w14:paraId="23F80E1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magazyny ogólnego-przeznaczenia</w:t>
            </w:r>
          </w:p>
        </w:tc>
        <w:tc>
          <w:tcPr>
            <w:tcW w:w="1134" w:type="dxa"/>
            <w:tcBorders>
              <w:top w:val="nil"/>
              <w:left w:val="nil"/>
              <w:bottom w:val="single" w:sz="4" w:space="0" w:color="auto"/>
              <w:right w:val="single" w:sz="4" w:space="0" w:color="auto"/>
            </w:tcBorders>
            <w:shd w:val="clear" w:color="auto" w:fill="auto"/>
            <w:vAlign w:val="center"/>
            <w:hideMark/>
          </w:tcPr>
          <w:p w14:paraId="7E42725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w:t>
            </w:r>
          </w:p>
        </w:tc>
        <w:tc>
          <w:tcPr>
            <w:tcW w:w="1276" w:type="dxa"/>
            <w:tcBorders>
              <w:top w:val="nil"/>
              <w:left w:val="nil"/>
              <w:bottom w:val="single" w:sz="4" w:space="0" w:color="auto"/>
              <w:right w:val="single" w:sz="4" w:space="0" w:color="auto"/>
            </w:tcBorders>
            <w:shd w:val="clear" w:color="auto" w:fill="auto"/>
            <w:vAlign w:val="center"/>
            <w:hideMark/>
          </w:tcPr>
          <w:p w14:paraId="5629142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2 102</w:t>
            </w:r>
          </w:p>
        </w:tc>
        <w:tc>
          <w:tcPr>
            <w:tcW w:w="1229" w:type="dxa"/>
            <w:tcBorders>
              <w:top w:val="nil"/>
              <w:left w:val="nil"/>
              <w:bottom w:val="single" w:sz="4" w:space="0" w:color="auto"/>
              <w:right w:val="single" w:sz="4" w:space="0" w:color="auto"/>
            </w:tcBorders>
            <w:shd w:val="clear" w:color="auto" w:fill="auto"/>
            <w:vAlign w:val="center"/>
            <w:hideMark/>
          </w:tcPr>
          <w:p w14:paraId="00F5E32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418D6C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7F3F77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7D5C392"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15DAAE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3248" w:type="dxa"/>
            <w:tcBorders>
              <w:top w:val="nil"/>
              <w:left w:val="nil"/>
              <w:bottom w:val="single" w:sz="4" w:space="0" w:color="auto"/>
              <w:right w:val="single" w:sz="4" w:space="0" w:color="auto"/>
            </w:tcBorders>
            <w:shd w:val="clear" w:color="auto" w:fill="auto"/>
            <w:vAlign w:val="center"/>
            <w:hideMark/>
          </w:tcPr>
          <w:p w14:paraId="417184F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Remiza straży</w:t>
            </w:r>
          </w:p>
        </w:tc>
        <w:tc>
          <w:tcPr>
            <w:tcW w:w="1134" w:type="dxa"/>
            <w:tcBorders>
              <w:top w:val="nil"/>
              <w:left w:val="nil"/>
              <w:bottom w:val="single" w:sz="4" w:space="0" w:color="auto"/>
              <w:right w:val="single" w:sz="4" w:space="0" w:color="auto"/>
            </w:tcBorders>
            <w:shd w:val="clear" w:color="auto" w:fill="auto"/>
            <w:vAlign w:val="center"/>
            <w:hideMark/>
          </w:tcPr>
          <w:p w14:paraId="3B06713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38</w:t>
            </w:r>
          </w:p>
        </w:tc>
        <w:tc>
          <w:tcPr>
            <w:tcW w:w="1276" w:type="dxa"/>
            <w:tcBorders>
              <w:top w:val="nil"/>
              <w:left w:val="nil"/>
              <w:bottom w:val="single" w:sz="4" w:space="0" w:color="auto"/>
              <w:right w:val="single" w:sz="4" w:space="0" w:color="auto"/>
            </w:tcBorders>
            <w:shd w:val="clear" w:color="auto" w:fill="auto"/>
            <w:vAlign w:val="center"/>
            <w:hideMark/>
          </w:tcPr>
          <w:p w14:paraId="0132060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1 580</w:t>
            </w:r>
          </w:p>
        </w:tc>
        <w:tc>
          <w:tcPr>
            <w:tcW w:w="1229" w:type="dxa"/>
            <w:tcBorders>
              <w:top w:val="nil"/>
              <w:left w:val="nil"/>
              <w:bottom w:val="single" w:sz="4" w:space="0" w:color="auto"/>
              <w:right w:val="single" w:sz="4" w:space="0" w:color="auto"/>
            </w:tcBorders>
            <w:shd w:val="clear" w:color="auto" w:fill="auto"/>
            <w:vAlign w:val="center"/>
            <w:hideMark/>
          </w:tcPr>
          <w:p w14:paraId="771DF31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3047EB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E7D4BE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1453DB5"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EBC8C2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3248" w:type="dxa"/>
            <w:tcBorders>
              <w:top w:val="nil"/>
              <w:left w:val="nil"/>
              <w:bottom w:val="single" w:sz="4" w:space="0" w:color="auto"/>
              <w:right w:val="single" w:sz="4" w:space="0" w:color="auto"/>
            </w:tcBorders>
            <w:shd w:val="clear" w:color="auto" w:fill="auto"/>
            <w:vAlign w:val="center"/>
            <w:hideMark/>
          </w:tcPr>
          <w:p w14:paraId="625AC03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Biurowo-sztabowy</w:t>
            </w:r>
          </w:p>
        </w:tc>
        <w:tc>
          <w:tcPr>
            <w:tcW w:w="1134" w:type="dxa"/>
            <w:tcBorders>
              <w:top w:val="nil"/>
              <w:left w:val="nil"/>
              <w:bottom w:val="single" w:sz="4" w:space="0" w:color="auto"/>
              <w:right w:val="single" w:sz="4" w:space="0" w:color="auto"/>
            </w:tcBorders>
            <w:shd w:val="clear" w:color="auto" w:fill="auto"/>
            <w:vAlign w:val="center"/>
            <w:hideMark/>
          </w:tcPr>
          <w:p w14:paraId="4E8DC3D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46</w:t>
            </w:r>
          </w:p>
        </w:tc>
        <w:tc>
          <w:tcPr>
            <w:tcW w:w="1276" w:type="dxa"/>
            <w:tcBorders>
              <w:top w:val="nil"/>
              <w:left w:val="nil"/>
              <w:bottom w:val="single" w:sz="4" w:space="0" w:color="auto"/>
              <w:right w:val="single" w:sz="4" w:space="0" w:color="auto"/>
            </w:tcBorders>
            <w:shd w:val="clear" w:color="auto" w:fill="auto"/>
            <w:vAlign w:val="center"/>
            <w:hideMark/>
          </w:tcPr>
          <w:p w14:paraId="2F9F0D9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3 799</w:t>
            </w:r>
          </w:p>
        </w:tc>
        <w:tc>
          <w:tcPr>
            <w:tcW w:w="1229" w:type="dxa"/>
            <w:tcBorders>
              <w:top w:val="nil"/>
              <w:left w:val="nil"/>
              <w:bottom w:val="single" w:sz="4" w:space="0" w:color="auto"/>
              <w:right w:val="single" w:sz="4" w:space="0" w:color="auto"/>
            </w:tcBorders>
            <w:shd w:val="clear" w:color="auto" w:fill="auto"/>
            <w:vAlign w:val="center"/>
            <w:hideMark/>
          </w:tcPr>
          <w:p w14:paraId="03D8FE5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6A2616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E800B7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F02382F"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85D224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3248" w:type="dxa"/>
            <w:tcBorders>
              <w:top w:val="nil"/>
              <w:left w:val="nil"/>
              <w:bottom w:val="single" w:sz="4" w:space="0" w:color="auto"/>
              <w:right w:val="single" w:sz="4" w:space="0" w:color="auto"/>
            </w:tcBorders>
            <w:shd w:val="clear" w:color="auto" w:fill="auto"/>
            <w:vAlign w:val="center"/>
            <w:hideMark/>
          </w:tcPr>
          <w:p w14:paraId="67F9736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Zbiorniki ppoż</w:t>
            </w:r>
          </w:p>
        </w:tc>
        <w:tc>
          <w:tcPr>
            <w:tcW w:w="1134" w:type="dxa"/>
            <w:tcBorders>
              <w:top w:val="nil"/>
              <w:left w:val="nil"/>
              <w:bottom w:val="single" w:sz="4" w:space="0" w:color="auto"/>
              <w:right w:val="single" w:sz="4" w:space="0" w:color="auto"/>
            </w:tcBorders>
            <w:shd w:val="clear" w:color="auto" w:fill="auto"/>
            <w:vAlign w:val="center"/>
            <w:hideMark/>
          </w:tcPr>
          <w:p w14:paraId="67CD46A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58</w:t>
            </w:r>
          </w:p>
        </w:tc>
        <w:tc>
          <w:tcPr>
            <w:tcW w:w="1276" w:type="dxa"/>
            <w:tcBorders>
              <w:top w:val="nil"/>
              <w:left w:val="nil"/>
              <w:bottom w:val="single" w:sz="4" w:space="0" w:color="auto"/>
              <w:right w:val="single" w:sz="4" w:space="0" w:color="auto"/>
            </w:tcBorders>
            <w:shd w:val="clear" w:color="auto" w:fill="auto"/>
            <w:vAlign w:val="center"/>
            <w:hideMark/>
          </w:tcPr>
          <w:p w14:paraId="491C67C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115</w:t>
            </w:r>
          </w:p>
        </w:tc>
        <w:tc>
          <w:tcPr>
            <w:tcW w:w="1229" w:type="dxa"/>
            <w:tcBorders>
              <w:top w:val="nil"/>
              <w:left w:val="nil"/>
              <w:bottom w:val="single" w:sz="4" w:space="0" w:color="auto"/>
              <w:right w:val="single" w:sz="4" w:space="0" w:color="auto"/>
            </w:tcBorders>
            <w:shd w:val="clear" w:color="auto" w:fill="auto"/>
            <w:vAlign w:val="center"/>
            <w:hideMark/>
          </w:tcPr>
          <w:p w14:paraId="61C5575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AB3901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5ABE87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386FB8A"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3322ED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3248" w:type="dxa"/>
            <w:tcBorders>
              <w:top w:val="nil"/>
              <w:left w:val="nil"/>
              <w:bottom w:val="single" w:sz="4" w:space="0" w:color="auto"/>
              <w:right w:val="single" w:sz="4" w:space="0" w:color="auto"/>
            </w:tcBorders>
            <w:shd w:val="clear" w:color="auto" w:fill="auto"/>
            <w:vAlign w:val="center"/>
            <w:hideMark/>
          </w:tcPr>
          <w:p w14:paraId="373B46F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Zbiorniki ppoż</w:t>
            </w:r>
          </w:p>
        </w:tc>
        <w:tc>
          <w:tcPr>
            <w:tcW w:w="1134" w:type="dxa"/>
            <w:tcBorders>
              <w:top w:val="nil"/>
              <w:left w:val="nil"/>
              <w:bottom w:val="single" w:sz="4" w:space="0" w:color="auto"/>
              <w:right w:val="single" w:sz="4" w:space="0" w:color="auto"/>
            </w:tcBorders>
            <w:shd w:val="clear" w:color="auto" w:fill="auto"/>
            <w:vAlign w:val="center"/>
            <w:hideMark/>
          </w:tcPr>
          <w:p w14:paraId="781F5F2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59</w:t>
            </w:r>
          </w:p>
        </w:tc>
        <w:tc>
          <w:tcPr>
            <w:tcW w:w="1276" w:type="dxa"/>
            <w:tcBorders>
              <w:top w:val="nil"/>
              <w:left w:val="nil"/>
              <w:bottom w:val="single" w:sz="4" w:space="0" w:color="auto"/>
              <w:right w:val="single" w:sz="4" w:space="0" w:color="auto"/>
            </w:tcBorders>
            <w:shd w:val="clear" w:color="auto" w:fill="auto"/>
            <w:vAlign w:val="center"/>
            <w:hideMark/>
          </w:tcPr>
          <w:p w14:paraId="66926D0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115</w:t>
            </w:r>
          </w:p>
        </w:tc>
        <w:tc>
          <w:tcPr>
            <w:tcW w:w="1229" w:type="dxa"/>
            <w:tcBorders>
              <w:top w:val="nil"/>
              <w:left w:val="nil"/>
              <w:bottom w:val="single" w:sz="4" w:space="0" w:color="auto"/>
              <w:right w:val="single" w:sz="4" w:space="0" w:color="auto"/>
            </w:tcBorders>
            <w:shd w:val="clear" w:color="auto" w:fill="auto"/>
            <w:vAlign w:val="center"/>
            <w:hideMark/>
          </w:tcPr>
          <w:p w14:paraId="1A6E7EB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C00EB8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A58963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C02C812"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C6CD53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3248" w:type="dxa"/>
            <w:tcBorders>
              <w:top w:val="nil"/>
              <w:left w:val="nil"/>
              <w:bottom w:val="single" w:sz="4" w:space="0" w:color="auto"/>
              <w:right w:val="single" w:sz="4" w:space="0" w:color="auto"/>
            </w:tcBorders>
            <w:shd w:val="clear" w:color="auto" w:fill="auto"/>
            <w:vAlign w:val="center"/>
            <w:hideMark/>
          </w:tcPr>
          <w:p w14:paraId="063D8BE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Zbiorniki ppoż</w:t>
            </w:r>
          </w:p>
        </w:tc>
        <w:tc>
          <w:tcPr>
            <w:tcW w:w="1134" w:type="dxa"/>
            <w:tcBorders>
              <w:top w:val="nil"/>
              <w:left w:val="nil"/>
              <w:bottom w:val="single" w:sz="4" w:space="0" w:color="auto"/>
              <w:right w:val="single" w:sz="4" w:space="0" w:color="auto"/>
            </w:tcBorders>
            <w:shd w:val="clear" w:color="auto" w:fill="auto"/>
            <w:vAlign w:val="center"/>
            <w:hideMark/>
          </w:tcPr>
          <w:p w14:paraId="022C273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60</w:t>
            </w:r>
          </w:p>
        </w:tc>
        <w:tc>
          <w:tcPr>
            <w:tcW w:w="1276" w:type="dxa"/>
            <w:tcBorders>
              <w:top w:val="nil"/>
              <w:left w:val="nil"/>
              <w:bottom w:val="single" w:sz="4" w:space="0" w:color="auto"/>
              <w:right w:val="single" w:sz="4" w:space="0" w:color="auto"/>
            </w:tcBorders>
            <w:shd w:val="clear" w:color="auto" w:fill="auto"/>
            <w:vAlign w:val="center"/>
            <w:hideMark/>
          </w:tcPr>
          <w:p w14:paraId="72E8E86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115</w:t>
            </w:r>
          </w:p>
        </w:tc>
        <w:tc>
          <w:tcPr>
            <w:tcW w:w="1229" w:type="dxa"/>
            <w:tcBorders>
              <w:top w:val="nil"/>
              <w:left w:val="nil"/>
              <w:bottom w:val="single" w:sz="4" w:space="0" w:color="auto"/>
              <w:right w:val="single" w:sz="4" w:space="0" w:color="auto"/>
            </w:tcBorders>
            <w:shd w:val="clear" w:color="auto" w:fill="auto"/>
            <w:vAlign w:val="center"/>
            <w:hideMark/>
          </w:tcPr>
          <w:p w14:paraId="6C27C00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BFFE2B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2A9ED5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CEC032E"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1C22D7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3248" w:type="dxa"/>
            <w:tcBorders>
              <w:top w:val="nil"/>
              <w:left w:val="nil"/>
              <w:bottom w:val="single" w:sz="4" w:space="0" w:color="auto"/>
              <w:right w:val="single" w:sz="4" w:space="0" w:color="auto"/>
            </w:tcBorders>
            <w:shd w:val="clear" w:color="auto" w:fill="auto"/>
            <w:vAlign w:val="center"/>
            <w:hideMark/>
          </w:tcPr>
          <w:p w14:paraId="2157CAC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techniczno-usługowe</w:t>
            </w:r>
          </w:p>
        </w:tc>
        <w:tc>
          <w:tcPr>
            <w:tcW w:w="1134" w:type="dxa"/>
            <w:tcBorders>
              <w:top w:val="nil"/>
              <w:left w:val="nil"/>
              <w:bottom w:val="single" w:sz="4" w:space="0" w:color="auto"/>
              <w:right w:val="single" w:sz="4" w:space="0" w:color="auto"/>
            </w:tcBorders>
            <w:shd w:val="clear" w:color="auto" w:fill="auto"/>
            <w:vAlign w:val="center"/>
            <w:hideMark/>
          </w:tcPr>
          <w:p w14:paraId="400C3C1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67</w:t>
            </w:r>
          </w:p>
        </w:tc>
        <w:tc>
          <w:tcPr>
            <w:tcW w:w="1276" w:type="dxa"/>
            <w:tcBorders>
              <w:top w:val="nil"/>
              <w:left w:val="nil"/>
              <w:bottom w:val="single" w:sz="4" w:space="0" w:color="auto"/>
              <w:right w:val="single" w:sz="4" w:space="0" w:color="auto"/>
            </w:tcBorders>
            <w:shd w:val="clear" w:color="auto" w:fill="auto"/>
            <w:vAlign w:val="center"/>
            <w:hideMark/>
          </w:tcPr>
          <w:p w14:paraId="306A36D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36</w:t>
            </w:r>
          </w:p>
        </w:tc>
        <w:tc>
          <w:tcPr>
            <w:tcW w:w="1229" w:type="dxa"/>
            <w:tcBorders>
              <w:top w:val="nil"/>
              <w:left w:val="nil"/>
              <w:bottom w:val="single" w:sz="4" w:space="0" w:color="auto"/>
              <w:right w:val="single" w:sz="4" w:space="0" w:color="auto"/>
            </w:tcBorders>
            <w:shd w:val="clear" w:color="auto" w:fill="auto"/>
            <w:vAlign w:val="center"/>
            <w:hideMark/>
          </w:tcPr>
          <w:p w14:paraId="75C6B2F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2CBA36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948E7A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5DC64F8"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542CBC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w:t>
            </w:r>
          </w:p>
        </w:tc>
        <w:tc>
          <w:tcPr>
            <w:tcW w:w="3248" w:type="dxa"/>
            <w:tcBorders>
              <w:top w:val="nil"/>
              <w:left w:val="nil"/>
              <w:bottom w:val="single" w:sz="4" w:space="0" w:color="auto"/>
              <w:right w:val="single" w:sz="4" w:space="0" w:color="auto"/>
            </w:tcBorders>
            <w:shd w:val="clear" w:color="auto" w:fill="auto"/>
            <w:vAlign w:val="center"/>
            <w:hideMark/>
          </w:tcPr>
          <w:p w14:paraId="2E91A4B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MPS</w:t>
            </w:r>
          </w:p>
        </w:tc>
        <w:tc>
          <w:tcPr>
            <w:tcW w:w="1134" w:type="dxa"/>
            <w:tcBorders>
              <w:top w:val="nil"/>
              <w:left w:val="nil"/>
              <w:bottom w:val="single" w:sz="4" w:space="0" w:color="auto"/>
              <w:right w:val="single" w:sz="4" w:space="0" w:color="auto"/>
            </w:tcBorders>
            <w:shd w:val="clear" w:color="auto" w:fill="auto"/>
            <w:vAlign w:val="center"/>
            <w:hideMark/>
          </w:tcPr>
          <w:p w14:paraId="24688BC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71</w:t>
            </w:r>
          </w:p>
        </w:tc>
        <w:tc>
          <w:tcPr>
            <w:tcW w:w="1276" w:type="dxa"/>
            <w:tcBorders>
              <w:top w:val="nil"/>
              <w:left w:val="nil"/>
              <w:bottom w:val="single" w:sz="4" w:space="0" w:color="auto"/>
              <w:right w:val="single" w:sz="4" w:space="0" w:color="auto"/>
            </w:tcBorders>
            <w:shd w:val="clear" w:color="auto" w:fill="auto"/>
            <w:vAlign w:val="center"/>
            <w:hideMark/>
          </w:tcPr>
          <w:p w14:paraId="59C7D4F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760</w:t>
            </w:r>
          </w:p>
        </w:tc>
        <w:tc>
          <w:tcPr>
            <w:tcW w:w="1229" w:type="dxa"/>
            <w:tcBorders>
              <w:top w:val="nil"/>
              <w:left w:val="nil"/>
              <w:bottom w:val="single" w:sz="4" w:space="0" w:color="auto"/>
              <w:right w:val="single" w:sz="4" w:space="0" w:color="auto"/>
            </w:tcBorders>
            <w:shd w:val="clear" w:color="auto" w:fill="auto"/>
            <w:vAlign w:val="center"/>
            <w:hideMark/>
          </w:tcPr>
          <w:p w14:paraId="624303D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FF73AB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A93DEF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4BD7CB9" w14:textId="77777777" w:rsidTr="0007602A">
        <w:trPr>
          <w:trHeight w:val="255"/>
        </w:trPr>
        <w:tc>
          <w:tcPr>
            <w:tcW w:w="10334" w:type="dxa"/>
            <w:gridSpan w:val="7"/>
            <w:tcBorders>
              <w:top w:val="single" w:sz="4" w:space="0" w:color="auto"/>
              <w:left w:val="single" w:sz="4" w:space="0" w:color="auto"/>
              <w:bottom w:val="single" w:sz="4" w:space="0" w:color="auto"/>
              <w:right w:val="nil"/>
            </w:tcBorders>
            <w:shd w:val="clear" w:color="000000" w:fill="FFFF00"/>
            <w:noWrap/>
            <w:vAlign w:val="center"/>
            <w:hideMark/>
          </w:tcPr>
          <w:p w14:paraId="531A5862"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SOI Pomiechówek</w:t>
            </w:r>
          </w:p>
        </w:tc>
      </w:tr>
      <w:tr w:rsidR="00A30075" w:rsidRPr="0007602A" w14:paraId="4C2A8C7C" w14:textId="77777777" w:rsidTr="0007602A">
        <w:trPr>
          <w:trHeight w:val="660"/>
        </w:trPr>
        <w:tc>
          <w:tcPr>
            <w:tcW w:w="10334" w:type="dxa"/>
            <w:gridSpan w:val="7"/>
            <w:tcBorders>
              <w:top w:val="single" w:sz="4" w:space="0" w:color="auto"/>
              <w:left w:val="single" w:sz="4" w:space="0" w:color="auto"/>
              <w:bottom w:val="single" w:sz="4" w:space="0" w:color="auto"/>
              <w:right w:val="nil"/>
            </w:tcBorders>
            <w:shd w:val="clear" w:color="000000" w:fill="FCD5B4"/>
            <w:vAlign w:val="center"/>
            <w:hideMark/>
          </w:tcPr>
          <w:p w14:paraId="646685DE"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05-180 Goławice gm. Pomiechówek</w:t>
            </w:r>
            <w:r w:rsidRPr="0007602A">
              <w:rPr>
                <w:rFonts w:ascii="Times New Roman" w:hAnsi="Times New Roman" w:cs="Times New Roman"/>
                <w:b/>
                <w:bCs/>
                <w:i/>
                <w:iCs/>
              </w:rPr>
              <w:br/>
              <w:t>K-0596</w:t>
            </w:r>
          </w:p>
        </w:tc>
      </w:tr>
      <w:tr w:rsidR="00A30075" w:rsidRPr="0007602A" w14:paraId="5CB0C94C"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75C4E0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3248" w:type="dxa"/>
            <w:tcBorders>
              <w:top w:val="nil"/>
              <w:left w:val="nil"/>
              <w:bottom w:val="single" w:sz="4" w:space="0" w:color="auto"/>
              <w:right w:val="single" w:sz="4" w:space="0" w:color="auto"/>
            </w:tcBorders>
            <w:shd w:val="clear" w:color="auto" w:fill="auto"/>
            <w:vAlign w:val="center"/>
            <w:hideMark/>
          </w:tcPr>
          <w:p w14:paraId="4B2A72B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materiałów wybuchowych</w:t>
            </w:r>
          </w:p>
        </w:tc>
        <w:tc>
          <w:tcPr>
            <w:tcW w:w="1134" w:type="dxa"/>
            <w:tcBorders>
              <w:top w:val="nil"/>
              <w:left w:val="nil"/>
              <w:bottom w:val="single" w:sz="4" w:space="0" w:color="auto"/>
              <w:right w:val="single" w:sz="4" w:space="0" w:color="auto"/>
            </w:tcBorders>
            <w:shd w:val="clear" w:color="auto" w:fill="auto"/>
            <w:noWrap/>
            <w:vAlign w:val="center"/>
            <w:hideMark/>
          </w:tcPr>
          <w:p w14:paraId="367F4F8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76" w:type="dxa"/>
            <w:tcBorders>
              <w:top w:val="nil"/>
              <w:left w:val="nil"/>
              <w:bottom w:val="single" w:sz="4" w:space="0" w:color="auto"/>
              <w:right w:val="single" w:sz="4" w:space="0" w:color="auto"/>
            </w:tcBorders>
            <w:shd w:val="clear" w:color="auto" w:fill="auto"/>
            <w:noWrap/>
            <w:vAlign w:val="center"/>
            <w:hideMark/>
          </w:tcPr>
          <w:p w14:paraId="4D1A328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2322</w:t>
            </w:r>
          </w:p>
        </w:tc>
        <w:tc>
          <w:tcPr>
            <w:tcW w:w="1229" w:type="dxa"/>
            <w:tcBorders>
              <w:top w:val="nil"/>
              <w:left w:val="nil"/>
              <w:bottom w:val="single" w:sz="4" w:space="0" w:color="auto"/>
              <w:right w:val="single" w:sz="4" w:space="0" w:color="auto"/>
            </w:tcBorders>
            <w:shd w:val="clear" w:color="auto" w:fill="auto"/>
            <w:noWrap/>
            <w:vAlign w:val="center"/>
            <w:hideMark/>
          </w:tcPr>
          <w:p w14:paraId="01121C8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EDCF73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E054EE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780B2D1"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52754E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3248" w:type="dxa"/>
            <w:tcBorders>
              <w:top w:val="nil"/>
              <w:left w:val="nil"/>
              <w:bottom w:val="single" w:sz="4" w:space="0" w:color="auto"/>
              <w:right w:val="single" w:sz="4" w:space="0" w:color="auto"/>
            </w:tcBorders>
            <w:shd w:val="clear" w:color="auto" w:fill="auto"/>
            <w:vAlign w:val="center"/>
            <w:hideMark/>
          </w:tcPr>
          <w:p w14:paraId="50F027A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materiałów wybuchowych</w:t>
            </w:r>
          </w:p>
        </w:tc>
        <w:tc>
          <w:tcPr>
            <w:tcW w:w="1134" w:type="dxa"/>
            <w:tcBorders>
              <w:top w:val="nil"/>
              <w:left w:val="nil"/>
              <w:bottom w:val="single" w:sz="4" w:space="0" w:color="auto"/>
              <w:right w:val="single" w:sz="4" w:space="0" w:color="auto"/>
            </w:tcBorders>
            <w:shd w:val="clear" w:color="auto" w:fill="auto"/>
            <w:noWrap/>
            <w:vAlign w:val="center"/>
            <w:hideMark/>
          </w:tcPr>
          <w:p w14:paraId="282D614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1276" w:type="dxa"/>
            <w:tcBorders>
              <w:top w:val="nil"/>
              <w:left w:val="nil"/>
              <w:bottom w:val="single" w:sz="4" w:space="0" w:color="auto"/>
              <w:right w:val="single" w:sz="4" w:space="0" w:color="auto"/>
            </w:tcBorders>
            <w:shd w:val="clear" w:color="auto" w:fill="auto"/>
            <w:noWrap/>
            <w:vAlign w:val="center"/>
            <w:hideMark/>
          </w:tcPr>
          <w:p w14:paraId="6FF971B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2322</w:t>
            </w:r>
          </w:p>
        </w:tc>
        <w:tc>
          <w:tcPr>
            <w:tcW w:w="1229" w:type="dxa"/>
            <w:tcBorders>
              <w:top w:val="nil"/>
              <w:left w:val="nil"/>
              <w:bottom w:val="single" w:sz="4" w:space="0" w:color="auto"/>
              <w:right w:val="single" w:sz="4" w:space="0" w:color="auto"/>
            </w:tcBorders>
            <w:shd w:val="clear" w:color="auto" w:fill="auto"/>
            <w:noWrap/>
            <w:vAlign w:val="center"/>
            <w:hideMark/>
          </w:tcPr>
          <w:p w14:paraId="4F8CC85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6EF388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2587B5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FBF4634"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F58B93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3248" w:type="dxa"/>
            <w:tcBorders>
              <w:top w:val="nil"/>
              <w:left w:val="nil"/>
              <w:bottom w:val="single" w:sz="4" w:space="0" w:color="auto"/>
              <w:right w:val="single" w:sz="4" w:space="0" w:color="auto"/>
            </w:tcBorders>
            <w:shd w:val="clear" w:color="auto" w:fill="auto"/>
            <w:vAlign w:val="center"/>
            <w:hideMark/>
          </w:tcPr>
          <w:p w14:paraId="49C67A2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materiałów wybuchowych</w:t>
            </w:r>
          </w:p>
        </w:tc>
        <w:tc>
          <w:tcPr>
            <w:tcW w:w="1134" w:type="dxa"/>
            <w:tcBorders>
              <w:top w:val="nil"/>
              <w:left w:val="nil"/>
              <w:bottom w:val="single" w:sz="4" w:space="0" w:color="auto"/>
              <w:right w:val="single" w:sz="4" w:space="0" w:color="auto"/>
            </w:tcBorders>
            <w:shd w:val="clear" w:color="auto" w:fill="auto"/>
            <w:noWrap/>
            <w:vAlign w:val="center"/>
            <w:hideMark/>
          </w:tcPr>
          <w:p w14:paraId="5E48F7B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1276" w:type="dxa"/>
            <w:tcBorders>
              <w:top w:val="nil"/>
              <w:left w:val="nil"/>
              <w:bottom w:val="single" w:sz="4" w:space="0" w:color="auto"/>
              <w:right w:val="single" w:sz="4" w:space="0" w:color="auto"/>
            </w:tcBorders>
            <w:shd w:val="clear" w:color="auto" w:fill="auto"/>
            <w:noWrap/>
            <w:vAlign w:val="center"/>
            <w:hideMark/>
          </w:tcPr>
          <w:p w14:paraId="3054279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158</w:t>
            </w:r>
          </w:p>
        </w:tc>
        <w:tc>
          <w:tcPr>
            <w:tcW w:w="1229" w:type="dxa"/>
            <w:tcBorders>
              <w:top w:val="nil"/>
              <w:left w:val="nil"/>
              <w:bottom w:val="single" w:sz="4" w:space="0" w:color="auto"/>
              <w:right w:val="single" w:sz="4" w:space="0" w:color="auto"/>
            </w:tcBorders>
            <w:shd w:val="clear" w:color="auto" w:fill="auto"/>
            <w:noWrap/>
            <w:vAlign w:val="center"/>
            <w:hideMark/>
          </w:tcPr>
          <w:p w14:paraId="2780566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17E7E6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CC369D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DE9645A"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7F4FEA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3248" w:type="dxa"/>
            <w:tcBorders>
              <w:top w:val="nil"/>
              <w:left w:val="nil"/>
              <w:bottom w:val="single" w:sz="4" w:space="0" w:color="auto"/>
              <w:right w:val="single" w:sz="4" w:space="0" w:color="auto"/>
            </w:tcBorders>
            <w:shd w:val="clear" w:color="auto" w:fill="auto"/>
            <w:vAlign w:val="center"/>
            <w:hideMark/>
          </w:tcPr>
          <w:p w14:paraId="5CDA044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materiałów wybuchowych</w:t>
            </w:r>
          </w:p>
        </w:tc>
        <w:tc>
          <w:tcPr>
            <w:tcW w:w="1134" w:type="dxa"/>
            <w:tcBorders>
              <w:top w:val="nil"/>
              <w:left w:val="nil"/>
              <w:bottom w:val="single" w:sz="4" w:space="0" w:color="auto"/>
              <w:right w:val="single" w:sz="4" w:space="0" w:color="auto"/>
            </w:tcBorders>
            <w:shd w:val="clear" w:color="auto" w:fill="auto"/>
            <w:noWrap/>
            <w:vAlign w:val="center"/>
            <w:hideMark/>
          </w:tcPr>
          <w:p w14:paraId="32E2760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1276" w:type="dxa"/>
            <w:tcBorders>
              <w:top w:val="nil"/>
              <w:left w:val="nil"/>
              <w:bottom w:val="single" w:sz="4" w:space="0" w:color="auto"/>
              <w:right w:val="single" w:sz="4" w:space="0" w:color="auto"/>
            </w:tcBorders>
            <w:shd w:val="clear" w:color="auto" w:fill="auto"/>
            <w:noWrap/>
            <w:vAlign w:val="center"/>
            <w:hideMark/>
          </w:tcPr>
          <w:p w14:paraId="34D5BAE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2324</w:t>
            </w:r>
          </w:p>
        </w:tc>
        <w:tc>
          <w:tcPr>
            <w:tcW w:w="1229" w:type="dxa"/>
            <w:tcBorders>
              <w:top w:val="nil"/>
              <w:left w:val="nil"/>
              <w:bottom w:val="single" w:sz="4" w:space="0" w:color="auto"/>
              <w:right w:val="single" w:sz="4" w:space="0" w:color="auto"/>
            </w:tcBorders>
            <w:shd w:val="clear" w:color="auto" w:fill="auto"/>
            <w:noWrap/>
            <w:vAlign w:val="center"/>
            <w:hideMark/>
          </w:tcPr>
          <w:p w14:paraId="06705F7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00B953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767A31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F3FE1C8"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DBBC23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3248" w:type="dxa"/>
            <w:tcBorders>
              <w:top w:val="nil"/>
              <w:left w:val="nil"/>
              <w:bottom w:val="single" w:sz="4" w:space="0" w:color="auto"/>
              <w:right w:val="single" w:sz="4" w:space="0" w:color="auto"/>
            </w:tcBorders>
            <w:shd w:val="clear" w:color="auto" w:fill="auto"/>
            <w:vAlign w:val="center"/>
            <w:hideMark/>
          </w:tcPr>
          <w:p w14:paraId="0716729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materiałów wybuchowych</w:t>
            </w:r>
          </w:p>
        </w:tc>
        <w:tc>
          <w:tcPr>
            <w:tcW w:w="1134" w:type="dxa"/>
            <w:tcBorders>
              <w:top w:val="nil"/>
              <w:left w:val="nil"/>
              <w:bottom w:val="single" w:sz="4" w:space="0" w:color="auto"/>
              <w:right w:val="single" w:sz="4" w:space="0" w:color="auto"/>
            </w:tcBorders>
            <w:shd w:val="clear" w:color="auto" w:fill="auto"/>
            <w:noWrap/>
            <w:vAlign w:val="center"/>
            <w:hideMark/>
          </w:tcPr>
          <w:p w14:paraId="03364CE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1276" w:type="dxa"/>
            <w:tcBorders>
              <w:top w:val="nil"/>
              <w:left w:val="nil"/>
              <w:bottom w:val="single" w:sz="4" w:space="0" w:color="auto"/>
              <w:right w:val="single" w:sz="4" w:space="0" w:color="auto"/>
            </w:tcBorders>
            <w:shd w:val="clear" w:color="auto" w:fill="auto"/>
            <w:noWrap/>
            <w:vAlign w:val="center"/>
            <w:hideMark/>
          </w:tcPr>
          <w:p w14:paraId="5530985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2324</w:t>
            </w:r>
          </w:p>
        </w:tc>
        <w:tc>
          <w:tcPr>
            <w:tcW w:w="1229" w:type="dxa"/>
            <w:tcBorders>
              <w:top w:val="nil"/>
              <w:left w:val="nil"/>
              <w:bottom w:val="single" w:sz="4" w:space="0" w:color="auto"/>
              <w:right w:val="single" w:sz="4" w:space="0" w:color="auto"/>
            </w:tcBorders>
            <w:shd w:val="clear" w:color="auto" w:fill="auto"/>
            <w:noWrap/>
            <w:vAlign w:val="center"/>
            <w:hideMark/>
          </w:tcPr>
          <w:p w14:paraId="4451802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5AE1F4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3F2A8B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198C81F"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0C572F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3248" w:type="dxa"/>
            <w:tcBorders>
              <w:top w:val="nil"/>
              <w:left w:val="nil"/>
              <w:bottom w:val="single" w:sz="4" w:space="0" w:color="auto"/>
              <w:right w:val="single" w:sz="4" w:space="0" w:color="auto"/>
            </w:tcBorders>
            <w:shd w:val="clear" w:color="auto" w:fill="auto"/>
            <w:vAlign w:val="center"/>
            <w:hideMark/>
          </w:tcPr>
          <w:p w14:paraId="51D79E1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materiałów wybuchowych</w:t>
            </w:r>
          </w:p>
        </w:tc>
        <w:tc>
          <w:tcPr>
            <w:tcW w:w="1134" w:type="dxa"/>
            <w:tcBorders>
              <w:top w:val="nil"/>
              <w:left w:val="nil"/>
              <w:bottom w:val="single" w:sz="4" w:space="0" w:color="auto"/>
              <w:right w:val="single" w:sz="4" w:space="0" w:color="auto"/>
            </w:tcBorders>
            <w:shd w:val="clear" w:color="auto" w:fill="auto"/>
            <w:noWrap/>
            <w:vAlign w:val="center"/>
            <w:hideMark/>
          </w:tcPr>
          <w:p w14:paraId="57D8623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1276" w:type="dxa"/>
            <w:tcBorders>
              <w:top w:val="nil"/>
              <w:left w:val="nil"/>
              <w:bottom w:val="single" w:sz="4" w:space="0" w:color="auto"/>
              <w:right w:val="single" w:sz="4" w:space="0" w:color="auto"/>
            </w:tcBorders>
            <w:shd w:val="clear" w:color="auto" w:fill="auto"/>
            <w:noWrap/>
            <w:vAlign w:val="center"/>
            <w:hideMark/>
          </w:tcPr>
          <w:p w14:paraId="233DE3D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8691</w:t>
            </w:r>
          </w:p>
        </w:tc>
        <w:tc>
          <w:tcPr>
            <w:tcW w:w="1229" w:type="dxa"/>
            <w:tcBorders>
              <w:top w:val="nil"/>
              <w:left w:val="nil"/>
              <w:bottom w:val="single" w:sz="4" w:space="0" w:color="auto"/>
              <w:right w:val="single" w:sz="4" w:space="0" w:color="auto"/>
            </w:tcBorders>
            <w:shd w:val="clear" w:color="auto" w:fill="auto"/>
            <w:noWrap/>
            <w:vAlign w:val="center"/>
            <w:hideMark/>
          </w:tcPr>
          <w:p w14:paraId="185A06C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0C37E3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6CE40C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8202127"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D422A6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3248" w:type="dxa"/>
            <w:tcBorders>
              <w:top w:val="nil"/>
              <w:left w:val="nil"/>
              <w:bottom w:val="single" w:sz="4" w:space="0" w:color="auto"/>
              <w:right w:val="single" w:sz="4" w:space="0" w:color="auto"/>
            </w:tcBorders>
            <w:shd w:val="clear" w:color="auto" w:fill="auto"/>
            <w:vAlign w:val="center"/>
            <w:hideMark/>
          </w:tcPr>
          <w:p w14:paraId="2E615C6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materiałów wybuchowych</w:t>
            </w:r>
          </w:p>
        </w:tc>
        <w:tc>
          <w:tcPr>
            <w:tcW w:w="1134" w:type="dxa"/>
            <w:tcBorders>
              <w:top w:val="nil"/>
              <w:left w:val="nil"/>
              <w:bottom w:val="single" w:sz="4" w:space="0" w:color="auto"/>
              <w:right w:val="single" w:sz="4" w:space="0" w:color="auto"/>
            </w:tcBorders>
            <w:shd w:val="clear" w:color="auto" w:fill="auto"/>
            <w:noWrap/>
            <w:vAlign w:val="center"/>
            <w:hideMark/>
          </w:tcPr>
          <w:p w14:paraId="6823A57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1276" w:type="dxa"/>
            <w:tcBorders>
              <w:top w:val="nil"/>
              <w:left w:val="nil"/>
              <w:bottom w:val="single" w:sz="4" w:space="0" w:color="auto"/>
              <w:right w:val="single" w:sz="4" w:space="0" w:color="auto"/>
            </w:tcBorders>
            <w:shd w:val="clear" w:color="auto" w:fill="auto"/>
            <w:noWrap/>
            <w:vAlign w:val="center"/>
            <w:hideMark/>
          </w:tcPr>
          <w:p w14:paraId="3A90180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1696</w:t>
            </w:r>
          </w:p>
        </w:tc>
        <w:tc>
          <w:tcPr>
            <w:tcW w:w="1229" w:type="dxa"/>
            <w:tcBorders>
              <w:top w:val="nil"/>
              <w:left w:val="nil"/>
              <w:bottom w:val="single" w:sz="4" w:space="0" w:color="auto"/>
              <w:right w:val="single" w:sz="4" w:space="0" w:color="auto"/>
            </w:tcBorders>
            <w:shd w:val="clear" w:color="auto" w:fill="auto"/>
            <w:noWrap/>
            <w:vAlign w:val="center"/>
            <w:hideMark/>
          </w:tcPr>
          <w:p w14:paraId="44F6B52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790BFF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721009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E3B6DF7"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3A4CAE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3248" w:type="dxa"/>
            <w:tcBorders>
              <w:top w:val="nil"/>
              <w:left w:val="nil"/>
              <w:bottom w:val="single" w:sz="4" w:space="0" w:color="auto"/>
              <w:right w:val="single" w:sz="4" w:space="0" w:color="auto"/>
            </w:tcBorders>
            <w:shd w:val="clear" w:color="auto" w:fill="auto"/>
            <w:vAlign w:val="center"/>
            <w:hideMark/>
          </w:tcPr>
          <w:p w14:paraId="5408014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Wartownia</w:t>
            </w:r>
          </w:p>
        </w:tc>
        <w:tc>
          <w:tcPr>
            <w:tcW w:w="1134" w:type="dxa"/>
            <w:tcBorders>
              <w:top w:val="nil"/>
              <w:left w:val="nil"/>
              <w:bottom w:val="single" w:sz="4" w:space="0" w:color="auto"/>
              <w:right w:val="single" w:sz="4" w:space="0" w:color="auto"/>
            </w:tcBorders>
            <w:shd w:val="clear" w:color="auto" w:fill="auto"/>
            <w:noWrap/>
            <w:vAlign w:val="center"/>
            <w:hideMark/>
          </w:tcPr>
          <w:p w14:paraId="52264EC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1276" w:type="dxa"/>
            <w:tcBorders>
              <w:top w:val="nil"/>
              <w:left w:val="nil"/>
              <w:bottom w:val="single" w:sz="4" w:space="0" w:color="auto"/>
              <w:right w:val="single" w:sz="4" w:space="0" w:color="auto"/>
            </w:tcBorders>
            <w:shd w:val="clear" w:color="auto" w:fill="auto"/>
            <w:noWrap/>
            <w:vAlign w:val="center"/>
            <w:hideMark/>
          </w:tcPr>
          <w:p w14:paraId="22A8C21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983</w:t>
            </w:r>
          </w:p>
        </w:tc>
        <w:tc>
          <w:tcPr>
            <w:tcW w:w="1229" w:type="dxa"/>
            <w:tcBorders>
              <w:top w:val="nil"/>
              <w:left w:val="nil"/>
              <w:bottom w:val="single" w:sz="4" w:space="0" w:color="auto"/>
              <w:right w:val="single" w:sz="4" w:space="0" w:color="auto"/>
            </w:tcBorders>
            <w:shd w:val="clear" w:color="auto" w:fill="auto"/>
            <w:noWrap/>
            <w:vAlign w:val="center"/>
            <w:hideMark/>
          </w:tcPr>
          <w:p w14:paraId="3F29F29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74CAB0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34AF8E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100126C"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8F6717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3248" w:type="dxa"/>
            <w:tcBorders>
              <w:top w:val="nil"/>
              <w:left w:val="nil"/>
              <w:bottom w:val="single" w:sz="4" w:space="0" w:color="auto"/>
              <w:right w:val="single" w:sz="4" w:space="0" w:color="auto"/>
            </w:tcBorders>
            <w:shd w:val="clear" w:color="auto" w:fill="auto"/>
            <w:vAlign w:val="center"/>
            <w:hideMark/>
          </w:tcPr>
          <w:p w14:paraId="016C198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 poj.50m</w:t>
            </w:r>
            <w:r w:rsidRPr="0007602A">
              <w:rPr>
                <w:rFonts w:ascii="Times New Roman" w:hAnsi="Times New Roman" w:cs="Times New Roman"/>
                <w:i/>
                <w:iCs/>
                <w:vertAlign w:val="superscript"/>
              </w:rPr>
              <w:t>3</w:t>
            </w:r>
          </w:p>
        </w:tc>
        <w:tc>
          <w:tcPr>
            <w:tcW w:w="1134" w:type="dxa"/>
            <w:tcBorders>
              <w:top w:val="nil"/>
              <w:left w:val="nil"/>
              <w:bottom w:val="single" w:sz="4" w:space="0" w:color="auto"/>
              <w:right w:val="single" w:sz="4" w:space="0" w:color="auto"/>
            </w:tcBorders>
            <w:shd w:val="clear" w:color="auto" w:fill="auto"/>
            <w:vAlign w:val="center"/>
            <w:hideMark/>
          </w:tcPr>
          <w:p w14:paraId="2B1B4EF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51B04EA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1229" w:type="dxa"/>
            <w:tcBorders>
              <w:top w:val="nil"/>
              <w:left w:val="nil"/>
              <w:bottom w:val="single" w:sz="4" w:space="0" w:color="auto"/>
              <w:right w:val="single" w:sz="4" w:space="0" w:color="auto"/>
            </w:tcBorders>
            <w:shd w:val="clear" w:color="auto" w:fill="auto"/>
            <w:vAlign w:val="center"/>
            <w:hideMark/>
          </w:tcPr>
          <w:p w14:paraId="73C6B04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286668B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BCC204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8E80B18"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ACF9B2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3248" w:type="dxa"/>
            <w:tcBorders>
              <w:top w:val="nil"/>
              <w:left w:val="nil"/>
              <w:bottom w:val="single" w:sz="4" w:space="0" w:color="auto"/>
              <w:right w:val="single" w:sz="4" w:space="0" w:color="auto"/>
            </w:tcBorders>
            <w:shd w:val="clear" w:color="auto" w:fill="auto"/>
            <w:vAlign w:val="center"/>
            <w:hideMark/>
          </w:tcPr>
          <w:p w14:paraId="6980839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 poj.100m</w:t>
            </w:r>
            <w:r w:rsidRPr="0007602A">
              <w:rPr>
                <w:rFonts w:ascii="Times New Roman" w:hAnsi="Times New Roman" w:cs="Times New Roman"/>
                <w:i/>
                <w:iCs/>
                <w:vertAlign w:val="superscript"/>
              </w:rPr>
              <w:t>3</w:t>
            </w:r>
          </w:p>
        </w:tc>
        <w:tc>
          <w:tcPr>
            <w:tcW w:w="1134" w:type="dxa"/>
            <w:tcBorders>
              <w:top w:val="nil"/>
              <w:left w:val="nil"/>
              <w:bottom w:val="single" w:sz="4" w:space="0" w:color="auto"/>
              <w:right w:val="single" w:sz="4" w:space="0" w:color="auto"/>
            </w:tcBorders>
            <w:shd w:val="clear" w:color="auto" w:fill="auto"/>
            <w:vAlign w:val="center"/>
            <w:hideMark/>
          </w:tcPr>
          <w:p w14:paraId="0245B9F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47FCC8D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47B2E21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3497627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EAA5E1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6A39C0F"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8FE6BC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w:t>
            </w:r>
          </w:p>
        </w:tc>
        <w:tc>
          <w:tcPr>
            <w:tcW w:w="3248" w:type="dxa"/>
            <w:tcBorders>
              <w:top w:val="nil"/>
              <w:left w:val="nil"/>
              <w:bottom w:val="single" w:sz="4" w:space="0" w:color="auto"/>
              <w:right w:val="single" w:sz="4" w:space="0" w:color="auto"/>
            </w:tcBorders>
            <w:shd w:val="clear" w:color="auto" w:fill="auto"/>
            <w:vAlign w:val="center"/>
            <w:hideMark/>
          </w:tcPr>
          <w:p w14:paraId="3379F69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 stalowa PU=116m</w:t>
            </w:r>
            <w:r w:rsidRPr="0007602A">
              <w:rPr>
                <w:rFonts w:ascii="Times New Roman" w:hAnsi="Times New Roman" w:cs="Times New Roman"/>
                <w:i/>
                <w:iCs/>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14:paraId="68F56F9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2AC60BC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480</w:t>
            </w:r>
          </w:p>
        </w:tc>
        <w:tc>
          <w:tcPr>
            <w:tcW w:w="1229" w:type="dxa"/>
            <w:tcBorders>
              <w:top w:val="nil"/>
              <w:left w:val="nil"/>
              <w:bottom w:val="single" w:sz="4" w:space="0" w:color="auto"/>
              <w:right w:val="single" w:sz="4" w:space="0" w:color="auto"/>
            </w:tcBorders>
            <w:shd w:val="clear" w:color="auto" w:fill="auto"/>
            <w:noWrap/>
            <w:vAlign w:val="center"/>
            <w:hideMark/>
          </w:tcPr>
          <w:p w14:paraId="0ABEC60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3BFFA9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6FD835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D65BE2B"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DA6B8E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12</w:t>
            </w:r>
          </w:p>
        </w:tc>
        <w:tc>
          <w:tcPr>
            <w:tcW w:w="3248" w:type="dxa"/>
            <w:tcBorders>
              <w:top w:val="nil"/>
              <w:left w:val="nil"/>
              <w:bottom w:val="single" w:sz="4" w:space="0" w:color="auto"/>
              <w:right w:val="single" w:sz="4" w:space="0" w:color="auto"/>
            </w:tcBorders>
            <w:shd w:val="clear" w:color="auto" w:fill="auto"/>
            <w:vAlign w:val="center"/>
            <w:hideMark/>
          </w:tcPr>
          <w:p w14:paraId="50112EE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Kontener socjalno-bytowy</w:t>
            </w:r>
          </w:p>
        </w:tc>
        <w:tc>
          <w:tcPr>
            <w:tcW w:w="1134" w:type="dxa"/>
            <w:tcBorders>
              <w:top w:val="nil"/>
              <w:left w:val="nil"/>
              <w:bottom w:val="single" w:sz="4" w:space="0" w:color="auto"/>
              <w:right w:val="single" w:sz="4" w:space="0" w:color="auto"/>
            </w:tcBorders>
            <w:shd w:val="clear" w:color="auto" w:fill="auto"/>
            <w:vAlign w:val="center"/>
            <w:hideMark/>
          </w:tcPr>
          <w:p w14:paraId="3E40D60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585F349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5771563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3205D2F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47A92F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CF0743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33D2B5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3248" w:type="dxa"/>
            <w:tcBorders>
              <w:top w:val="nil"/>
              <w:left w:val="nil"/>
              <w:bottom w:val="single" w:sz="4" w:space="0" w:color="auto"/>
              <w:right w:val="single" w:sz="4" w:space="0" w:color="auto"/>
            </w:tcBorders>
            <w:shd w:val="clear" w:color="auto" w:fill="auto"/>
            <w:vAlign w:val="center"/>
            <w:hideMark/>
          </w:tcPr>
          <w:p w14:paraId="2CB3CF5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Ogrodzenia</w:t>
            </w:r>
          </w:p>
        </w:tc>
        <w:tc>
          <w:tcPr>
            <w:tcW w:w="1134" w:type="dxa"/>
            <w:tcBorders>
              <w:top w:val="nil"/>
              <w:left w:val="nil"/>
              <w:bottom w:val="single" w:sz="4" w:space="0" w:color="auto"/>
              <w:right w:val="single" w:sz="4" w:space="0" w:color="auto"/>
            </w:tcBorders>
            <w:shd w:val="clear" w:color="auto" w:fill="auto"/>
            <w:vAlign w:val="center"/>
            <w:hideMark/>
          </w:tcPr>
          <w:p w14:paraId="0927162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vAlign w:val="center"/>
            <w:hideMark/>
          </w:tcPr>
          <w:p w14:paraId="3B8A8BB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6826</w:t>
            </w:r>
          </w:p>
        </w:tc>
        <w:tc>
          <w:tcPr>
            <w:tcW w:w="1229" w:type="dxa"/>
            <w:tcBorders>
              <w:top w:val="nil"/>
              <w:left w:val="nil"/>
              <w:bottom w:val="single" w:sz="4" w:space="0" w:color="auto"/>
              <w:right w:val="single" w:sz="4" w:space="0" w:color="auto"/>
            </w:tcBorders>
            <w:shd w:val="clear" w:color="auto" w:fill="auto"/>
            <w:vAlign w:val="center"/>
            <w:hideMark/>
          </w:tcPr>
          <w:p w14:paraId="4D1E133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mb</w:t>
            </w:r>
          </w:p>
        </w:tc>
        <w:tc>
          <w:tcPr>
            <w:tcW w:w="1418" w:type="dxa"/>
            <w:tcBorders>
              <w:top w:val="nil"/>
              <w:left w:val="nil"/>
              <w:bottom w:val="single" w:sz="4" w:space="0" w:color="auto"/>
              <w:right w:val="single" w:sz="4" w:space="0" w:color="auto"/>
            </w:tcBorders>
            <w:shd w:val="clear" w:color="auto" w:fill="auto"/>
            <w:vAlign w:val="center"/>
            <w:hideMark/>
          </w:tcPr>
          <w:p w14:paraId="15D3FFD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10BCE2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DF9A8C7" w14:textId="77777777" w:rsidTr="0007602A">
        <w:trPr>
          <w:trHeight w:val="255"/>
        </w:trPr>
        <w:tc>
          <w:tcPr>
            <w:tcW w:w="10334" w:type="dxa"/>
            <w:gridSpan w:val="7"/>
            <w:tcBorders>
              <w:top w:val="single" w:sz="4" w:space="0" w:color="auto"/>
              <w:left w:val="single" w:sz="4" w:space="0" w:color="auto"/>
              <w:bottom w:val="single" w:sz="4" w:space="0" w:color="auto"/>
              <w:right w:val="nil"/>
            </w:tcBorders>
            <w:shd w:val="clear" w:color="000000" w:fill="FFFF00"/>
            <w:noWrap/>
            <w:vAlign w:val="center"/>
            <w:hideMark/>
          </w:tcPr>
          <w:p w14:paraId="6FA7A88A"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SOI Rembertów</w:t>
            </w:r>
          </w:p>
        </w:tc>
      </w:tr>
      <w:tr w:rsidR="00A30075" w:rsidRPr="0007602A" w14:paraId="6AE915ED" w14:textId="77777777" w:rsidTr="0007602A">
        <w:trPr>
          <w:trHeight w:val="990"/>
        </w:trPr>
        <w:tc>
          <w:tcPr>
            <w:tcW w:w="10334" w:type="dxa"/>
            <w:gridSpan w:val="7"/>
            <w:tcBorders>
              <w:top w:val="single" w:sz="4" w:space="0" w:color="auto"/>
              <w:left w:val="single" w:sz="4" w:space="0" w:color="auto"/>
              <w:bottom w:val="single" w:sz="4" w:space="0" w:color="auto"/>
              <w:right w:val="nil"/>
            </w:tcBorders>
            <w:shd w:val="clear" w:color="000000" w:fill="FCD5B4"/>
            <w:vAlign w:val="center"/>
            <w:hideMark/>
          </w:tcPr>
          <w:p w14:paraId="3DCC8A79"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04-470 Warszawa Rembertów</w:t>
            </w:r>
            <w:r w:rsidRPr="0007602A">
              <w:rPr>
                <w:rFonts w:ascii="Times New Roman" w:hAnsi="Times New Roman" w:cs="Times New Roman"/>
                <w:b/>
                <w:bCs/>
                <w:i/>
                <w:iCs/>
              </w:rPr>
              <w:br/>
              <w:t>ul. Marsa 110</w:t>
            </w:r>
            <w:r w:rsidRPr="0007602A">
              <w:rPr>
                <w:rFonts w:ascii="Times New Roman" w:hAnsi="Times New Roman" w:cs="Times New Roman"/>
                <w:b/>
                <w:bCs/>
                <w:i/>
                <w:iCs/>
              </w:rPr>
              <w:br/>
              <w:t>K-0986</w:t>
            </w:r>
          </w:p>
        </w:tc>
      </w:tr>
      <w:tr w:rsidR="00A30075" w:rsidRPr="0007602A" w14:paraId="68B1211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AFB1A5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3248" w:type="dxa"/>
            <w:tcBorders>
              <w:top w:val="nil"/>
              <w:left w:val="nil"/>
              <w:bottom w:val="single" w:sz="4" w:space="0" w:color="auto"/>
              <w:right w:val="single" w:sz="4" w:space="0" w:color="auto"/>
            </w:tcBorders>
            <w:shd w:val="clear" w:color="auto" w:fill="auto"/>
            <w:vAlign w:val="center"/>
            <w:hideMark/>
          </w:tcPr>
          <w:p w14:paraId="5E2F1F9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Biurowo - sztabowy</w:t>
            </w:r>
          </w:p>
        </w:tc>
        <w:tc>
          <w:tcPr>
            <w:tcW w:w="1134" w:type="dxa"/>
            <w:tcBorders>
              <w:top w:val="nil"/>
              <w:left w:val="nil"/>
              <w:bottom w:val="single" w:sz="4" w:space="0" w:color="auto"/>
              <w:right w:val="single" w:sz="4" w:space="0" w:color="auto"/>
            </w:tcBorders>
            <w:shd w:val="clear" w:color="auto" w:fill="auto"/>
            <w:vAlign w:val="center"/>
            <w:hideMark/>
          </w:tcPr>
          <w:p w14:paraId="50DC2B2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76" w:type="dxa"/>
            <w:tcBorders>
              <w:top w:val="nil"/>
              <w:left w:val="nil"/>
              <w:bottom w:val="single" w:sz="4" w:space="0" w:color="auto"/>
              <w:right w:val="single" w:sz="4" w:space="0" w:color="auto"/>
            </w:tcBorders>
            <w:shd w:val="clear" w:color="auto" w:fill="auto"/>
            <w:vAlign w:val="center"/>
            <w:hideMark/>
          </w:tcPr>
          <w:p w14:paraId="2970CA6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2371</w:t>
            </w:r>
          </w:p>
        </w:tc>
        <w:tc>
          <w:tcPr>
            <w:tcW w:w="1229" w:type="dxa"/>
            <w:tcBorders>
              <w:top w:val="nil"/>
              <w:left w:val="nil"/>
              <w:bottom w:val="single" w:sz="4" w:space="0" w:color="auto"/>
              <w:right w:val="single" w:sz="4" w:space="0" w:color="auto"/>
            </w:tcBorders>
            <w:shd w:val="clear" w:color="auto" w:fill="auto"/>
            <w:vAlign w:val="center"/>
            <w:hideMark/>
          </w:tcPr>
          <w:p w14:paraId="671139E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AE6B85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039E92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8D4C3C4"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E4FD04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3248" w:type="dxa"/>
            <w:tcBorders>
              <w:top w:val="nil"/>
              <w:left w:val="nil"/>
              <w:bottom w:val="single" w:sz="4" w:space="0" w:color="auto"/>
              <w:right w:val="single" w:sz="4" w:space="0" w:color="auto"/>
            </w:tcBorders>
            <w:shd w:val="clear" w:color="auto" w:fill="auto"/>
            <w:vAlign w:val="center"/>
            <w:hideMark/>
          </w:tcPr>
          <w:p w14:paraId="06F68BA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Biurowo - sztabowy</w:t>
            </w:r>
          </w:p>
        </w:tc>
        <w:tc>
          <w:tcPr>
            <w:tcW w:w="1134" w:type="dxa"/>
            <w:tcBorders>
              <w:top w:val="nil"/>
              <w:left w:val="nil"/>
              <w:bottom w:val="single" w:sz="4" w:space="0" w:color="auto"/>
              <w:right w:val="single" w:sz="4" w:space="0" w:color="auto"/>
            </w:tcBorders>
            <w:shd w:val="clear" w:color="auto" w:fill="auto"/>
            <w:vAlign w:val="center"/>
            <w:hideMark/>
          </w:tcPr>
          <w:p w14:paraId="3B58B81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1276" w:type="dxa"/>
            <w:tcBorders>
              <w:top w:val="nil"/>
              <w:left w:val="nil"/>
              <w:bottom w:val="single" w:sz="4" w:space="0" w:color="auto"/>
              <w:right w:val="single" w:sz="4" w:space="0" w:color="auto"/>
            </w:tcBorders>
            <w:shd w:val="clear" w:color="auto" w:fill="auto"/>
            <w:vAlign w:val="center"/>
            <w:hideMark/>
          </w:tcPr>
          <w:p w14:paraId="559A770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2880</w:t>
            </w:r>
          </w:p>
        </w:tc>
        <w:tc>
          <w:tcPr>
            <w:tcW w:w="1229" w:type="dxa"/>
            <w:tcBorders>
              <w:top w:val="nil"/>
              <w:left w:val="nil"/>
              <w:bottom w:val="single" w:sz="4" w:space="0" w:color="auto"/>
              <w:right w:val="single" w:sz="4" w:space="0" w:color="auto"/>
            </w:tcBorders>
            <w:shd w:val="clear" w:color="auto" w:fill="auto"/>
            <w:vAlign w:val="center"/>
            <w:hideMark/>
          </w:tcPr>
          <w:p w14:paraId="21D56EB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404F8D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DC9FBF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2029BF1"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567328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3248" w:type="dxa"/>
            <w:tcBorders>
              <w:top w:val="nil"/>
              <w:left w:val="nil"/>
              <w:bottom w:val="single" w:sz="4" w:space="0" w:color="auto"/>
              <w:right w:val="single" w:sz="4" w:space="0" w:color="auto"/>
            </w:tcBorders>
            <w:shd w:val="clear" w:color="auto" w:fill="auto"/>
            <w:vAlign w:val="center"/>
            <w:hideMark/>
          </w:tcPr>
          <w:p w14:paraId="23098C2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Biurowo - sztabowy</w:t>
            </w:r>
          </w:p>
        </w:tc>
        <w:tc>
          <w:tcPr>
            <w:tcW w:w="1134" w:type="dxa"/>
            <w:tcBorders>
              <w:top w:val="nil"/>
              <w:left w:val="nil"/>
              <w:bottom w:val="single" w:sz="4" w:space="0" w:color="auto"/>
              <w:right w:val="single" w:sz="4" w:space="0" w:color="auto"/>
            </w:tcBorders>
            <w:shd w:val="clear" w:color="auto" w:fill="auto"/>
            <w:vAlign w:val="center"/>
            <w:hideMark/>
          </w:tcPr>
          <w:p w14:paraId="40538A3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1276" w:type="dxa"/>
            <w:tcBorders>
              <w:top w:val="nil"/>
              <w:left w:val="nil"/>
              <w:bottom w:val="single" w:sz="4" w:space="0" w:color="auto"/>
              <w:right w:val="single" w:sz="4" w:space="0" w:color="auto"/>
            </w:tcBorders>
            <w:shd w:val="clear" w:color="auto" w:fill="auto"/>
            <w:noWrap/>
            <w:vAlign w:val="center"/>
            <w:hideMark/>
          </w:tcPr>
          <w:p w14:paraId="5FEA411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3996</w:t>
            </w:r>
          </w:p>
        </w:tc>
        <w:tc>
          <w:tcPr>
            <w:tcW w:w="1229" w:type="dxa"/>
            <w:tcBorders>
              <w:top w:val="nil"/>
              <w:left w:val="nil"/>
              <w:bottom w:val="single" w:sz="4" w:space="0" w:color="auto"/>
              <w:right w:val="single" w:sz="4" w:space="0" w:color="auto"/>
            </w:tcBorders>
            <w:shd w:val="clear" w:color="auto" w:fill="auto"/>
            <w:vAlign w:val="center"/>
            <w:hideMark/>
          </w:tcPr>
          <w:p w14:paraId="38CFD26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7C81C2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2ECD05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4D9199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9250E5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3248" w:type="dxa"/>
            <w:tcBorders>
              <w:top w:val="nil"/>
              <w:left w:val="nil"/>
              <w:bottom w:val="single" w:sz="4" w:space="0" w:color="auto"/>
              <w:right w:val="single" w:sz="4" w:space="0" w:color="auto"/>
            </w:tcBorders>
            <w:shd w:val="clear" w:color="auto" w:fill="auto"/>
            <w:vAlign w:val="center"/>
            <w:hideMark/>
          </w:tcPr>
          <w:p w14:paraId="5DA41CB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Biurowo - sztabowy</w:t>
            </w:r>
          </w:p>
        </w:tc>
        <w:tc>
          <w:tcPr>
            <w:tcW w:w="1134" w:type="dxa"/>
            <w:tcBorders>
              <w:top w:val="nil"/>
              <w:left w:val="nil"/>
              <w:bottom w:val="single" w:sz="4" w:space="0" w:color="auto"/>
              <w:right w:val="single" w:sz="4" w:space="0" w:color="auto"/>
            </w:tcBorders>
            <w:shd w:val="clear" w:color="auto" w:fill="auto"/>
            <w:vAlign w:val="center"/>
            <w:hideMark/>
          </w:tcPr>
          <w:p w14:paraId="7BEF562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1276" w:type="dxa"/>
            <w:tcBorders>
              <w:top w:val="nil"/>
              <w:left w:val="nil"/>
              <w:bottom w:val="single" w:sz="4" w:space="0" w:color="auto"/>
              <w:right w:val="single" w:sz="4" w:space="0" w:color="auto"/>
            </w:tcBorders>
            <w:shd w:val="clear" w:color="auto" w:fill="auto"/>
            <w:noWrap/>
            <w:vAlign w:val="center"/>
            <w:hideMark/>
          </w:tcPr>
          <w:p w14:paraId="27C9DC2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2899</w:t>
            </w:r>
          </w:p>
        </w:tc>
        <w:tc>
          <w:tcPr>
            <w:tcW w:w="1229" w:type="dxa"/>
            <w:tcBorders>
              <w:top w:val="nil"/>
              <w:left w:val="nil"/>
              <w:bottom w:val="single" w:sz="4" w:space="0" w:color="auto"/>
              <w:right w:val="single" w:sz="4" w:space="0" w:color="auto"/>
            </w:tcBorders>
            <w:shd w:val="clear" w:color="auto" w:fill="auto"/>
            <w:vAlign w:val="center"/>
            <w:hideMark/>
          </w:tcPr>
          <w:p w14:paraId="0610B6D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A431FA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C2364A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224A2A7"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7B83F5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3248" w:type="dxa"/>
            <w:tcBorders>
              <w:top w:val="nil"/>
              <w:left w:val="nil"/>
              <w:bottom w:val="single" w:sz="4" w:space="0" w:color="auto"/>
              <w:right w:val="single" w:sz="4" w:space="0" w:color="auto"/>
            </w:tcBorders>
            <w:shd w:val="clear" w:color="auto" w:fill="auto"/>
            <w:vAlign w:val="center"/>
            <w:hideMark/>
          </w:tcPr>
          <w:p w14:paraId="5262423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mat-tech.</w:t>
            </w:r>
          </w:p>
        </w:tc>
        <w:tc>
          <w:tcPr>
            <w:tcW w:w="1134" w:type="dxa"/>
            <w:tcBorders>
              <w:top w:val="nil"/>
              <w:left w:val="nil"/>
              <w:bottom w:val="single" w:sz="4" w:space="0" w:color="auto"/>
              <w:right w:val="single" w:sz="4" w:space="0" w:color="auto"/>
            </w:tcBorders>
            <w:shd w:val="clear" w:color="auto" w:fill="auto"/>
            <w:vAlign w:val="center"/>
            <w:hideMark/>
          </w:tcPr>
          <w:p w14:paraId="1E92595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1276" w:type="dxa"/>
            <w:tcBorders>
              <w:top w:val="nil"/>
              <w:left w:val="nil"/>
              <w:bottom w:val="single" w:sz="4" w:space="0" w:color="auto"/>
              <w:right w:val="single" w:sz="4" w:space="0" w:color="auto"/>
            </w:tcBorders>
            <w:shd w:val="clear" w:color="auto" w:fill="auto"/>
            <w:noWrap/>
            <w:vAlign w:val="center"/>
            <w:hideMark/>
          </w:tcPr>
          <w:p w14:paraId="6F7A755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11068</w:t>
            </w:r>
          </w:p>
        </w:tc>
        <w:tc>
          <w:tcPr>
            <w:tcW w:w="1229" w:type="dxa"/>
            <w:tcBorders>
              <w:top w:val="nil"/>
              <w:left w:val="nil"/>
              <w:bottom w:val="single" w:sz="4" w:space="0" w:color="auto"/>
              <w:right w:val="single" w:sz="4" w:space="0" w:color="auto"/>
            </w:tcBorders>
            <w:shd w:val="clear" w:color="auto" w:fill="auto"/>
            <w:vAlign w:val="center"/>
            <w:hideMark/>
          </w:tcPr>
          <w:p w14:paraId="47F535F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523519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6FCFA8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B328C4E"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280B9B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3248" w:type="dxa"/>
            <w:tcBorders>
              <w:top w:val="nil"/>
              <w:left w:val="nil"/>
              <w:bottom w:val="single" w:sz="4" w:space="0" w:color="auto"/>
              <w:right w:val="single" w:sz="4" w:space="0" w:color="auto"/>
            </w:tcBorders>
            <w:shd w:val="clear" w:color="auto" w:fill="auto"/>
            <w:vAlign w:val="center"/>
            <w:hideMark/>
          </w:tcPr>
          <w:p w14:paraId="6F60405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Obiekt ogólnowojskowy</w:t>
            </w:r>
          </w:p>
        </w:tc>
        <w:tc>
          <w:tcPr>
            <w:tcW w:w="1134" w:type="dxa"/>
            <w:tcBorders>
              <w:top w:val="nil"/>
              <w:left w:val="nil"/>
              <w:bottom w:val="single" w:sz="4" w:space="0" w:color="auto"/>
              <w:right w:val="single" w:sz="4" w:space="0" w:color="auto"/>
            </w:tcBorders>
            <w:shd w:val="clear" w:color="auto" w:fill="auto"/>
            <w:vAlign w:val="center"/>
            <w:hideMark/>
          </w:tcPr>
          <w:p w14:paraId="5A906A2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1276" w:type="dxa"/>
            <w:tcBorders>
              <w:top w:val="nil"/>
              <w:left w:val="nil"/>
              <w:bottom w:val="single" w:sz="4" w:space="0" w:color="auto"/>
              <w:right w:val="single" w:sz="4" w:space="0" w:color="auto"/>
            </w:tcBorders>
            <w:shd w:val="clear" w:color="auto" w:fill="auto"/>
            <w:noWrap/>
            <w:vAlign w:val="center"/>
            <w:hideMark/>
          </w:tcPr>
          <w:p w14:paraId="7144FE0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399</w:t>
            </w:r>
          </w:p>
        </w:tc>
        <w:tc>
          <w:tcPr>
            <w:tcW w:w="1229" w:type="dxa"/>
            <w:tcBorders>
              <w:top w:val="nil"/>
              <w:left w:val="nil"/>
              <w:bottom w:val="single" w:sz="4" w:space="0" w:color="auto"/>
              <w:right w:val="single" w:sz="4" w:space="0" w:color="auto"/>
            </w:tcBorders>
            <w:shd w:val="clear" w:color="auto" w:fill="auto"/>
            <w:vAlign w:val="center"/>
            <w:hideMark/>
          </w:tcPr>
          <w:p w14:paraId="7ED35F8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E040B5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C32FD7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B1860CD"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D3D708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3248" w:type="dxa"/>
            <w:tcBorders>
              <w:top w:val="nil"/>
              <w:left w:val="nil"/>
              <w:bottom w:val="single" w:sz="4" w:space="0" w:color="auto"/>
              <w:right w:val="single" w:sz="4" w:space="0" w:color="auto"/>
            </w:tcBorders>
            <w:shd w:val="clear" w:color="auto" w:fill="auto"/>
            <w:vAlign w:val="center"/>
            <w:hideMark/>
          </w:tcPr>
          <w:p w14:paraId="79124C2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Biurowo - sztabowy</w:t>
            </w:r>
          </w:p>
        </w:tc>
        <w:tc>
          <w:tcPr>
            <w:tcW w:w="1134" w:type="dxa"/>
            <w:tcBorders>
              <w:top w:val="nil"/>
              <w:left w:val="nil"/>
              <w:bottom w:val="single" w:sz="4" w:space="0" w:color="auto"/>
              <w:right w:val="single" w:sz="4" w:space="0" w:color="auto"/>
            </w:tcBorders>
            <w:shd w:val="clear" w:color="auto" w:fill="auto"/>
            <w:vAlign w:val="center"/>
            <w:hideMark/>
          </w:tcPr>
          <w:p w14:paraId="4E01141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1276" w:type="dxa"/>
            <w:tcBorders>
              <w:top w:val="nil"/>
              <w:left w:val="nil"/>
              <w:bottom w:val="single" w:sz="4" w:space="0" w:color="auto"/>
              <w:right w:val="single" w:sz="4" w:space="0" w:color="auto"/>
            </w:tcBorders>
            <w:shd w:val="clear" w:color="auto" w:fill="auto"/>
            <w:noWrap/>
            <w:vAlign w:val="center"/>
            <w:hideMark/>
          </w:tcPr>
          <w:p w14:paraId="1A6D9E8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2434</w:t>
            </w:r>
          </w:p>
        </w:tc>
        <w:tc>
          <w:tcPr>
            <w:tcW w:w="1229" w:type="dxa"/>
            <w:tcBorders>
              <w:top w:val="nil"/>
              <w:left w:val="nil"/>
              <w:bottom w:val="single" w:sz="4" w:space="0" w:color="auto"/>
              <w:right w:val="single" w:sz="4" w:space="0" w:color="auto"/>
            </w:tcBorders>
            <w:shd w:val="clear" w:color="auto" w:fill="auto"/>
            <w:vAlign w:val="center"/>
            <w:hideMark/>
          </w:tcPr>
          <w:p w14:paraId="7A67CD3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7B3913A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7B3783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EDE3E43"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1466B7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3248" w:type="dxa"/>
            <w:tcBorders>
              <w:top w:val="nil"/>
              <w:left w:val="nil"/>
              <w:bottom w:val="single" w:sz="4" w:space="0" w:color="auto"/>
              <w:right w:val="single" w:sz="4" w:space="0" w:color="auto"/>
            </w:tcBorders>
            <w:shd w:val="clear" w:color="auto" w:fill="auto"/>
            <w:vAlign w:val="center"/>
            <w:hideMark/>
          </w:tcPr>
          <w:p w14:paraId="5596A48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budynki kubaturowe</w:t>
            </w:r>
          </w:p>
        </w:tc>
        <w:tc>
          <w:tcPr>
            <w:tcW w:w="1134" w:type="dxa"/>
            <w:tcBorders>
              <w:top w:val="nil"/>
              <w:left w:val="nil"/>
              <w:bottom w:val="single" w:sz="4" w:space="0" w:color="auto"/>
              <w:right w:val="single" w:sz="4" w:space="0" w:color="auto"/>
            </w:tcBorders>
            <w:shd w:val="clear" w:color="auto" w:fill="auto"/>
            <w:vAlign w:val="center"/>
            <w:hideMark/>
          </w:tcPr>
          <w:p w14:paraId="0F31B9A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1276" w:type="dxa"/>
            <w:tcBorders>
              <w:top w:val="nil"/>
              <w:left w:val="nil"/>
              <w:bottom w:val="single" w:sz="4" w:space="0" w:color="auto"/>
              <w:right w:val="single" w:sz="4" w:space="0" w:color="auto"/>
            </w:tcBorders>
            <w:shd w:val="clear" w:color="auto" w:fill="auto"/>
            <w:noWrap/>
            <w:vAlign w:val="center"/>
            <w:hideMark/>
          </w:tcPr>
          <w:p w14:paraId="01AB74B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102</w:t>
            </w:r>
          </w:p>
        </w:tc>
        <w:tc>
          <w:tcPr>
            <w:tcW w:w="1229" w:type="dxa"/>
            <w:tcBorders>
              <w:top w:val="nil"/>
              <w:left w:val="nil"/>
              <w:bottom w:val="single" w:sz="4" w:space="0" w:color="auto"/>
              <w:right w:val="single" w:sz="4" w:space="0" w:color="auto"/>
            </w:tcBorders>
            <w:shd w:val="clear" w:color="auto" w:fill="auto"/>
            <w:vAlign w:val="center"/>
            <w:hideMark/>
          </w:tcPr>
          <w:p w14:paraId="29A9436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D8CC09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BC4FB0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3E52B88"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F07759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3248" w:type="dxa"/>
            <w:tcBorders>
              <w:top w:val="nil"/>
              <w:left w:val="nil"/>
              <w:bottom w:val="single" w:sz="4" w:space="0" w:color="auto"/>
              <w:right w:val="single" w:sz="4" w:space="0" w:color="auto"/>
            </w:tcBorders>
            <w:shd w:val="clear" w:color="auto" w:fill="auto"/>
            <w:vAlign w:val="center"/>
            <w:hideMark/>
          </w:tcPr>
          <w:p w14:paraId="1C3624B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obiekty ogólnowojskowe</w:t>
            </w:r>
          </w:p>
        </w:tc>
        <w:tc>
          <w:tcPr>
            <w:tcW w:w="1134" w:type="dxa"/>
            <w:tcBorders>
              <w:top w:val="nil"/>
              <w:left w:val="nil"/>
              <w:bottom w:val="single" w:sz="4" w:space="0" w:color="auto"/>
              <w:right w:val="single" w:sz="4" w:space="0" w:color="auto"/>
            </w:tcBorders>
            <w:shd w:val="clear" w:color="auto" w:fill="auto"/>
            <w:vAlign w:val="center"/>
            <w:hideMark/>
          </w:tcPr>
          <w:p w14:paraId="642BC05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w:t>
            </w:r>
          </w:p>
        </w:tc>
        <w:tc>
          <w:tcPr>
            <w:tcW w:w="1276" w:type="dxa"/>
            <w:tcBorders>
              <w:top w:val="nil"/>
              <w:left w:val="nil"/>
              <w:bottom w:val="single" w:sz="4" w:space="0" w:color="auto"/>
              <w:right w:val="single" w:sz="4" w:space="0" w:color="auto"/>
            </w:tcBorders>
            <w:shd w:val="clear" w:color="auto" w:fill="auto"/>
            <w:noWrap/>
            <w:vAlign w:val="center"/>
            <w:hideMark/>
          </w:tcPr>
          <w:p w14:paraId="7D7FDD5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19534</w:t>
            </w:r>
          </w:p>
        </w:tc>
        <w:tc>
          <w:tcPr>
            <w:tcW w:w="1229" w:type="dxa"/>
            <w:tcBorders>
              <w:top w:val="nil"/>
              <w:left w:val="nil"/>
              <w:bottom w:val="single" w:sz="4" w:space="0" w:color="auto"/>
              <w:right w:val="single" w:sz="4" w:space="0" w:color="auto"/>
            </w:tcBorders>
            <w:shd w:val="clear" w:color="auto" w:fill="auto"/>
            <w:vAlign w:val="center"/>
            <w:hideMark/>
          </w:tcPr>
          <w:p w14:paraId="2D5A605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7F2EC37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00CBE1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4C07631"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9C3DC9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3248" w:type="dxa"/>
            <w:tcBorders>
              <w:top w:val="nil"/>
              <w:left w:val="nil"/>
              <w:bottom w:val="single" w:sz="4" w:space="0" w:color="auto"/>
              <w:right w:val="single" w:sz="4" w:space="0" w:color="auto"/>
            </w:tcBorders>
            <w:shd w:val="clear" w:color="auto" w:fill="auto"/>
            <w:vAlign w:val="center"/>
            <w:hideMark/>
          </w:tcPr>
          <w:p w14:paraId="79F1908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Budynek gospodarczy</w:t>
            </w:r>
          </w:p>
        </w:tc>
        <w:tc>
          <w:tcPr>
            <w:tcW w:w="1134" w:type="dxa"/>
            <w:tcBorders>
              <w:top w:val="nil"/>
              <w:left w:val="nil"/>
              <w:bottom w:val="single" w:sz="4" w:space="0" w:color="auto"/>
              <w:right w:val="single" w:sz="4" w:space="0" w:color="auto"/>
            </w:tcBorders>
            <w:shd w:val="clear" w:color="auto" w:fill="auto"/>
            <w:vAlign w:val="center"/>
            <w:hideMark/>
          </w:tcPr>
          <w:p w14:paraId="43433DF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17</w:t>
            </w:r>
          </w:p>
        </w:tc>
        <w:tc>
          <w:tcPr>
            <w:tcW w:w="1276" w:type="dxa"/>
            <w:tcBorders>
              <w:top w:val="nil"/>
              <w:left w:val="nil"/>
              <w:bottom w:val="single" w:sz="4" w:space="0" w:color="auto"/>
              <w:right w:val="single" w:sz="4" w:space="0" w:color="auto"/>
            </w:tcBorders>
            <w:shd w:val="clear" w:color="auto" w:fill="auto"/>
            <w:noWrap/>
            <w:vAlign w:val="center"/>
            <w:hideMark/>
          </w:tcPr>
          <w:p w14:paraId="05AC6D1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169</w:t>
            </w:r>
          </w:p>
        </w:tc>
        <w:tc>
          <w:tcPr>
            <w:tcW w:w="1229" w:type="dxa"/>
            <w:tcBorders>
              <w:top w:val="nil"/>
              <w:left w:val="nil"/>
              <w:bottom w:val="single" w:sz="4" w:space="0" w:color="auto"/>
              <w:right w:val="single" w:sz="4" w:space="0" w:color="auto"/>
            </w:tcBorders>
            <w:shd w:val="clear" w:color="auto" w:fill="auto"/>
            <w:vAlign w:val="center"/>
            <w:hideMark/>
          </w:tcPr>
          <w:p w14:paraId="42E2E99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6275F6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F84CD2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DE09F60"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68301D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w:t>
            </w:r>
          </w:p>
        </w:tc>
        <w:tc>
          <w:tcPr>
            <w:tcW w:w="3248" w:type="dxa"/>
            <w:tcBorders>
              <w:top w:val="nil"/>
              <w:left w:val="nil"/>
              <w:bottom w:val="single" w:sz="4" w:space="0" w:color="auto"/>
              <w:right w:val="single" w:sz="4" w:space="0" w:color="auto"/>
            </w:tcBorders>
            <w:shd w:val="clear" w:color="auto" w:fill="auto"/>
            <w:vAlign w:val="center"/>
            <w:hideMark/>
          </w:tcPr>
          <w:p w14:paraId="6AEAF00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Magazyn MPS </w:t>
            </w:r>
          </w:p>
        </w:tc>
        <w:tc>
          <w:tcPr>
            <w:tcW w:w="1134" w:type="dxa"/>
            <w:tcBorders>
              <w:top w:val="nil"/>
              <w:left w:val="nil"/>
              <w:bottom w:val="single" w:sz="4" w:space="0" w:color="auto"/>
              <w:right w:val="single" w:sz="4" w:space="0" w:color="auto"/>
            </w:tcBorders>
            <w:shd w:val="clear" w:color="auto" w:fill="auto"/>
            <w:vAlign w:val="center"/>
            <w:hideMark/>
          </w:tcPr>
          <w:p w14:paraId="5207CCC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28</w:t>
            </w:r>
          </w:p>
        </w:tc>
        <w:tc>
          <w:tcPr>
            <w:tcW w:w="1276" w:type="dxa"/>
            <w:tcBorders>
              <w:top w:val="nil"/>
              <w:left w:val="nil"/>
              <w:bottom w:val="single" w:sz="4" w:space="0" w:color="auto"/>
              <w:right w:val="single" w:sz="4" w:space="0" w:color="auto"/>
            </w:tcBorders>
            <w:shd w:val="clear" w:color="auto" w:fill="auto"/>
            <w:noWrap/>
            <w:vAlign w:val="center"/>
            <w:hideMark/>
          </w:tcPr>
          <w:p w14:paraId="1047049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182</w:t>
            </w:r>
          </w:p>
        </w:tc>
        <w:tc>
          <w:tcPr>
            <w:tcW w:w="1229" w:type="dxa"/>
            <w:tcBorders>
              <w:top w:val="nil"/>
              <w:left w:val="nil"/>
              <w:bottom w:val="single" w:sz="4" w:space="0" w:color="auto"/>
              <w:right w:val="single" w:sz="4" w:space="0" w:color="auto"/>
            </w:tcBorders>
            <w:shd w:val="clear" w:color="auto" w:fill="auto"/>
            <w:vAlign w:val="center"/>
            <w:hideMark/>
          </w:tcPr>
          <w:p w14:paraId="0F87239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E6C32F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7EB030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B5565D5"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D4F12A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3248" w:type="dxa"/>
            <w:tcBorders>
              <w:top w:val="nil"/>
              <w:left w:val="nil"/>
              <w:bottom w:val="single" w:sz="4" w:space="0" w:color="auto"/>
              <w:right w:val="single" w:sz="4" w:space="0" w:color="auto"/>
            </w:tcBorders>
            <w:shd w:val="clear" w:color="auto" w:fill="auto"/>
            <w:vAlign w:val="center"/>
            <w:hideMark/>
          </w:tcPr>
          <w:p w14:paraId="4D8C206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amunicji</w:t>
            </w:r>
          </w:p>
        </w:tc>
        <w:tc>
          <w:tcPr>
            <w:tcW w:w="1134" w:type="dxa"/>
            <w:tcBorders>
              <w:top w:val="nil"/>
              <w:left w:val="nil"/>
              <w:bottom w:val="single" w:sz="4" w:space="0" w:color="auto"/>
              <w:right w:val="single" w:sz="4" w:space="0" w:color="auto"/>
            </w:tcBorders>
            <w:shd w:val="clear" w:color="auto" w:fill="auto"/>
            <w:vAlign w:val="center"/>
            <w:hideMark/>
          </w:tcPr>
          <w:p w14:paraId="13C514E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30</w:t>
            </w:r>
          </w:p>
        </w:tc>
        <w:tc>
          <w:tcPr>
            <w:tcW w:w="1276" w:type="dxa"/>
            <w:tcBorders>
              <w:top w:val="nil"/>
              <w:left w:val="nil"/>
              <w:bottom w:val="single" w:sz="4" w:space="0" w:color="auto"/>
              <w:right w:val="single" w:sz="4" w:space="0" w:color="auto"/>
            </w:tcBorders>
            <w:shd w:val="clear" w:color="auto" w:fill="auto"/>
            <w:noWrap/>
            <w:vAlign w:val="center"/>
            <w:hideMark/>
          </w:tcPr>
          <w:p w14:paraId="0ABF757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145</w:t>
            </w:r>
          </w:p>
        </w:tc>
        <w:tc>
          <w:tcPr>
            <w:tcW w:w="1229" w:type="dxa"/>
            <w:tcBorders>
              <w:top w:val="nil"/>
              <w:left w:val="nil"/>
              <w:bottom w:val="single" w:sz="4" w:space="0" w:color="auto"/>
              <w:right w:val="single" w:sz="4" w:space="0" w:color="auto"/>
            </w:tcBorders>
            <w:shd w:val="clear" w:color="auto" w:fill="auto"/>
            <w:vAlign w:val="center"/>
            <w:hideMark/>
          </w:tcPr>
          <w:p w14:paraId="6E0A8C7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5BB34C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9E3984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90CB0A0"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630834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3248" w:type="dxa"/>
            <w:tcBorders>
              <w:top w:val="nil"/>
              <w:left w:val="nil"/>
              <w:bottom w:val="single" w:sz="4" w:space="0" w:color="auto"/>
              <w:right w:val="single" w:sz="4" w:space="0" w:color="auto"/>
            </w:tcBorders>
            <w:shd w:val="clear" w:color="auto" w:fill="auto"/>
            <w:vAlign w:val="center"/>
            <w:hideMark/>
          </w:tcPr>
          <w:p w14:paraId="2E283D8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Wartownia</w:t>
            </w:r>
          </w:p>
        </w:tc>
        <w:tc>
          <w:tcPr>
            <w:tcW w:w="1134" w:type="dxa"/>
            <w:tcBorders>
              <w:top w:val="nil"/>
              <w:left w:val="nil"/>
              <w:bottom w:val="single" w:sz="4" w:space="0" w:color="auto"/>
              <w:right w:val="single" w:sz="4" w:space="0" w:color="auto"/>
            </w:tcBorders>
            <w:shd w:val="clear" w:color="auto" w:fill="auto"/>
            <w:vAlign w:val="center"/>
            <w:hideMark/>
          </w:tcPr>
          <w:p w14:paraId="58CCAFD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31</w:t>
            </w:r>
          </w:p>
        </w:tc>
        <w:tc>
          <w:tcPr>
            <w:tcW w:w="1276" w:type="dxa"/>
            <w:tcBorders>
              <w:top w:val="nil"/>
              <w:left w:val="nil"/>
              <w:bottom w:val="single" w:sz="4" w:space="0" w:color="auto"/>
              <w:right w:val="single" w:sz="4" w:space="0" w:color="auto"/>
            </w:tcBorders>
            <w:shd w:val="clear" w:color="auto" w:fill="auto"/>
            <w:noWrap/>
            <w:vAlign w:val="center"/>
            <w:hideMark/>
          </w:tcPr>
          <w:p w14:paraId="3F81CDF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996</w:t>
            </w:r>
          </w:p>
        </w:tc>
        <w:tc>
          <w:tcPr>
            <w:tcW w:w="1229" w:type="dxa"/>
            <w:tcBorders>
              <w:top w:val="nil"/>
              <w:left w:val="nil"/>
              <w:bottom w:val="single" w:sz="4" w:space="0" w:color="auto"/>
              <w:right w:val="single" w:sz="4" w:space="0" w:color="auto"/>
            </w:tcBorders>
            <w:shd w:val="clear" w:color="auto" w:fill="auto"/>
            <w:vAlign w:val="center"/>
            <w:hideMark/>
          </w:tcPr>
          <w:p w14:paraId="71C7BC9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69C009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9CEAE9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DC0886B"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6E08E9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w:t>
            </w:r>
          </w:p>
        </w:tc>
        <w:tc>
          <w:tcPr>
            <w:tcW w:w="3248" w:type="dxa"/>
            <w:tcBorders>
              <w:top w:val="nil"/>
              <w:left w:val="nil"/>
              <w:bottom w:val="single" w:sz="4" w:space="0" w:color="auto"/>
              <w:right w:val="single" w:sz="4" w:space="0" w:color="auto"/>
            </w:tcBorders>
            <w:shd w:val="clear" w:color="auto" w:fill="auto"/>
            <w:vAlign w:val="center"/>
            <w:hideMark/>
          </w:tcPr>
          <w:p w14:paraId="2FCC087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Magazyn żywnościowy </w:t>
            </w:r>
          </w:p>
        </w:tc>
        <w:tc>
          <w:tcPr>
            <w:tcW w:w="1134" w:type="dxa"/>
            <w:tcBorders>
              <w:top w:val="nil"/>
              <w:left w:val="nil"/>
              <w:bottom w:val="single" w:sz="4" w:space="0" w:color="auto"/>
              <w:right w:val="single" w:sz="4" w:space="0" w:color="auto"/>
            </w:tcBorders>
            <w:shd w:val="clear" w:color="auto" w:fill="auto"/>
            <w:vAlign w:val="center"/>
            <w:hideMark/>
          </w:tcPr>
          <w:p w14:paraId="416E42A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33</w:t>
            </w:r>
          </w:p>
        </w:tc>
        <w:tc>
          <w:tcPr>
            <w:tcW w:w="1276" w:type="dxa"/>
            <w:tcBorders>
              <w:top w:val="nil"/>
              <w:left w:val="nil"/>
              <w:bottom w:val="single" w:sz="4" w:space="0" w:color="auto"/>
              <w:right w:val="single" w:sz="4" w:space="0" w:color="auto"/>
            </w:tcBorders>
            <w:shd w:val="clear" w:color="auto" w:fill="auto"/>
            <w:noWrap/>
            <w:vAlign w:val="center"/>
            <w:hideMark/>
          </w:tcPr>
          <w:p w14:paraId="3DFFF70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11818</w:t>
            </w:r>
          </w:p>
        </w:tc>
        <w:tc>
          <w:tcPr>
            <w:tcW w:w="1229" w:type="dxa"/>
            <w:tcBorders>
              <w:top w:val="nil"/>
              <w:left w:val="nil"/>
              <w:bottom w:val="single" w:sz="4" w:space="0" w:color="auto"/>
              <w:right w:val="single" w:sz="4" w:space="0" w:color="auto"/>
            </w:tcBorders>
            <w:shd w:val="clear" w:color="auto" w:fill="auto"/>
            <w:vAlign w:val="center"/>
            <w:hideMark/>
          </w:tcPr>
          <w:p w14:paraId="1FB5ADA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7D2AF4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89B6D6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FE6FE26"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E3E4AB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w:t>
            </w:r>
          </w:p>
        </w:tc>
        <w:tc>
          <w:tcPr>
            <w:tcW w:w="3248" w:type="dxa"/>
            <w:tcBorders>
              <w:top w:val="nil"/>
              <w:left w:val="nil"/>
              <w:bottom w:val="single" w:sz="4" w:space="0" w:color="auto"/>
              <w:right w:val="single" w:sz="4" w:space="0" w:color="auto"/>
            </w:tcBorders>
            <w:shd w:val="clear" w:color="auto" w:fill="auto"/>
            <w:vAlign w:val="center"/>
            <w:hideMark/>
          </w:tcPr>
          <w:p w14:paraId="66C4F9C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mundurowy</w:t>
            </w:r>
          </w:p>
        </w:tc>
        <w:tc>
          <w:tcPr>
            <w:tcW w:w="1134" w:type="dxa"/>
            <w:tcBorders>
              <w:top w:val="nil"/>
              <w:left w:val="nil"/>
              <w:bottom w:val="single" w:sz="4" w:space="0" w:color="auto"/>
              <w:right w:val="single" w:sz="4" w:space="0" w:color="auto"/>
            </w:tcBorders>
            <w:shd w:val="clear" w:color="auto" w:fill="auto"/>
            <w:vAlign w:val="center"/>
            <w:hideMark/>
          </w:tcPr>
          <w:p w14:paraId="2DAF93E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36</w:t>
            </w:r>
          </w:p>
        </w:tc>
        <w:tc>
          <w:tcPr>
            <w:tcW w:w="1276" w:type="dxa"/>
            <w:tcBorders>
              <w:top w:val="nil"/>
              <w:left w:val="nil"/>
              <w:bottom w:val="single" w:sz="4" w:space="0" w:color="auto"/>
              <w:right w:val="single" w:sz="4" w:space="0" w:color="auto"/>
            </w:tcBorders>
            <w:shd w:val="clear" w:color="auto" w:fill="auto"/>
            <w:noWrap/>
            <w:vAlign w:val="center"/>
            <w:hideMark/>
          </w:tcPr>
          <w:p w14:paraId="43CAA0E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11332</w:t>
            </w:r>
          </w:p>
        </w:tc>
        <w:tc>
          <w:tcPr>
            <w:tcW w:w="1229" w:type="dxa"/>
            <w:tcBorders>
              <w:top w:val="nil"/>
              <w:left w:val="nil"/>
              <w:bottom w:val="single" w:sz="4" w:space="0" w:color="auto"/>
              <w:right w:val="single" w:sz="4" w:space="0" w:color="auto"/>
            </w:tcBorders>
            <w:shd w:val="clear" w:color="auto" w:fill="auto"/>
            <w:vAlign w:val="center"/>
            <w:hideMark/>
          </w:tcPr>
          <w:p w14:paraId="4F8B5B1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03167E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26BE2C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1ADE103"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BB0D15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w:t>
            </w:r>
          </w:p>
        </w:tc>
        <w:tc>
          <w:tcPr>
            <w:tcW w:w="3248" w:type="dxa"/>
            <w:tcBorders>
              <w:top w:val="nil"/>
              <w:left w:val="nil"/>
              <w:bottom w:val="single" w:sz="4" w:space="0" w:color="auto"/>
              <w:right w:val="single" w:sz="4" w:space="0" w:color="auto"/>
            </w:tcBorders>
            <w:shd w:val="clear" w:color="auto" w:fill="auto"/>
            <w:vAlign w:val="center"/>
            <w:hideMark/>
          </w:tcPr>
          <w:p w14:paraId="595BF92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mundurowy</w:t>
            </w:r>
          </w:p>
        </w:tc>
        <w:tc>
          <w:tcPr>
            <w:tcW w:w="1134" w:type="dxa"/>
            <w:tcBorders>
              <w:top w:val="nil"/>
              <w:left w:val="nil"/>
              <w:bottom w:val="single" w:sz="4" w:space="0" w:color="auto"/>
              <w:right w:val="single" w:sz="4" w:space="0" w:color="auto"/>
            </w:tcBorders>
            <w:shd w:val="clear" w:color="auto" w:fill="auto"/>
            <w:vAlign w:val="center"/>
            <w:hideMark/>
          </w:tcPr>
          <w:p w14:paraId="387150D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37</w:t>
            </w:r>
          </w:p>
        </w:tc>
        <w:tc>
          <w:tcPr>
            <w:tcW w:w="1276" w:type="dxa"/>
            <w:tcBorders>
              <w:top w:val="nil"/>
              <w:left w:val="nil"/>
              <w:bottom w:val="single" w:sz="4" w:space="0" w:color="auto"/>
              <w:right w:val="single" w:sz="4" w:space="0" w:color="auto"/>
            </w:tcBorders>
            <w:shd w:val="clear" w:color="auto" w:fill="auto"/>
            <w:noWrap/>
            <w:vAlign w:val="center"/>
            <w:hideMark/>
          </w:tcPr>
          <w:p w14:paraId="6E37FB0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11332</w:t>
            </w:r>
          </w:p>
        </w:tc>
        <w:tc>
          <w:tcPr>
            <w:tcW w:w="1229" w:type="dxa"/>
            <w:tcBorders>
              <w:top w:val="nil"/>
              <w:left w:val="nil"/>
              <w:bottom w:val="single" w:sz="4" w:space="0" w:color="auto"/>
              <w:right w:val="single" w:sz="4" w:space="0" w:color="auto"/>
            </w:tcBorders>
            <w:shd w:val="clear" w:color="auto" w:fill="auto"/>
            <w:vAlign w:val="center"/>
            <w:hideMark/>
          </w:tcPr>
          <w:p w14:paraId="74A57BE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B902B3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4D670B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664AC3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69DF81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17</w:t>
            </w:r>
          </w:p>
        </w:tc>
        <w:tc>
          <w:tcPr>
            <w:tcW w:w="3248" w:type="dxa"/>
            <w:tcBorders>
              <w:top w:val="nil"/>
              <w:left w:val="nil"/>
              <w:bottom w:val="single" w:sz="4" w:space="0" w:color="auto"/>
              <w:right w:val="single" w:sz="4" w:space="0" w:color="auto"/>
            </w:tcBorders>
            <w:shd w:val="clear" w:color="auto" w:fill="auto"/>
            <w:vAlign w:val="center"/>
            <w:hideMark/>
          </w:tcPr>
          <w:p w14:paraId="15439FE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Magzayn mundurowy</w:t>
            </w:r>
          </w:p>
        </w:tc>
        <w:tc>
          <w:tcPr>
            <w:tcW w:w="1134" w:type="dxa"/>
            <w:tcBorders>
              <w:top w:val="nil"/>
              <w:left w:val="nil"/>
              <w:bottom w:val="single" w:sz="4" w:space="0" w:color="auto"/>
              <w:right w:val="single" w:sz="4" w:space="0" w:color="auto"/>
            </w:tcBorders>
            <w:shd w:val="clear" w:color="auto" w:fill="auto"/>
            <w:vAlign w:val="center"/>
            <w:hideMark/>
          </w:tcPr>
          <w:p w14:paraId="5E5A9CC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38</w:t>
            </w:r>
          </w:p>
        </w:tc>
        <w:tc>
          <w:tcPr>
            <w:tcW w:w="1276" w:type="dxa"/>
            <w:tcBorders>
              <w:top w:val="nil"/>
              <w:left w:val="nil"/>
              <w:bottom w:val="single" w:sz="4" w:space="0" w:color="auto"/>
              <w:right w:val="single" w:sz="4" w:space="0" w:color="auto"/>
            </w:tcBorders>
            <w:shd w:val="clear" w:color="auto" w:fill="auto"/>
            <w:noWrap/>
            <w:vAlign w:val="center"/>
            <w:hideMark/>
          </w:tcPr>
          <w:p w14:paraId="553CCCF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11332</w:t>
            </w:r>
          </w:p>
        </w:tc>
        <w:tc>
          <w:tcPr>
            <w:tcW w:w="1229" w:type="dxa"/>
            <w:tcBorders>
              <w:top w:val="nil"/>
              <w:left w:val="nil"/>
              <w:bottom w:val="single" w:sz="4" w:space="0" w:color="auto"/>
              <w:right w:val="single" w:sz="4" w:space="0" w:color="auto"/>
            </w:tcBorders>
            <w:shd w:val="clear" w:color="auto" w:fill="auto"/>
            <w:vAlign w:val="center"/>
            <w:hideMark/>
          </w:tcPr>
          <w:p w14:paraId="1890F22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BA7BA9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CAEBBB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F740E27"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F302F3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w:t>
            </w:r>
          </w:p>
        </w:tc>
        <w:tc>
          <w:tcPr>
            <w:tcW w:w="3248" w:type="dxa"/>
            <w:tcBorders>
              <w:top w:val="nil"/>
              <w:left w:val="nil"/>
              <w:bottom w:val="single" w:sz="4" w:space="0" w:color="auto"/>
              <w:right w:val="single" w:sz="4" w:space="0" w:color="auto"/>
            </w:tcBorders>
            <w:shd w:val="clear" w:color="auto" w:fill="auto"/>
            <w:vAlign w:val="center"/>
            <w:hideMark/>
          </w:tcPr>
          <w:p w14:paraId="669064B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Magazyn żywnościowy </w:t>
            </w:r>
          </w:p>
        </w:tc>
        <w:tc>
          <w:tcPr>
            <w:tcW w:w="1134" w:type="dxa"/>
            <w:tcBorders>
              <w:top w:val="nil"/>
              <w:left w:val="nil"/>
              <w:bottom w:val="single" w:sz="4" w:space="0" w:color="auto"/>
              <w:right w:val="single" w:sz="4" w:space="0" w:color="auto"/>
            </w:tcBorders>
            <w:shd w:val="clear" w:color="auto" w:fill="auto"/>
            <w:vAlign w:val="center"/>
            <w:hideMark/>
          </w:tcPr>
          <w:p w14:paraId="4C7587F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39</w:t>
            </w:r>
          </w:p>
        </w:tc>
        <w:tc>
          <w:tcPr>
            <w:tcW w:w="1276" w:type="dxa"/>
            <w:tcBorders>
              <w:top w:val="nil"/>
              <w:left w:val="nil"/>
              <w:bottom w:val="single" w:sz="4" w:space="0" w:color="auto"/>
              <w:right w:val="single" w:sz="4" w:space="0" w:color="auto"/>
            </w:tcBorders>
            <w:shd w:val="clear" w:color="auto" w:fill="auto"/>
            <w:noWrap/>
            <w:vAlign w:val="center"/>
            <w:hideMark/>
          </w:tcPr>
          <w:p w14:paraId="53EEF33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816</w:t>
            </w:r>
          </w:p>
        </w:tc>
        <w:tc>
          <w:tcPr>
            <w:tcW w:w="1229" w:type="dxa"/>
            <w:tcBorders>
              <w:top w:val="nil"/>
              <w:left w:val="nil"/>
              <w:bottom w:val="single" w:sz="4" w:space="0" w:color="auto"/>
              <w:right w:val="single" w:sz="4" w:space="0" w:color="auto"/>
            </w:tcBorders>
            <w:shd w:val="clear" w:color="auto" w:fill="auto"/>
            <w:vAlign w:val="center"/>
            <w:hideMark/>
          </w:tcPr>
          <w:p w14:paraId="10F64E7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42C126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9C9D81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B9029B3"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24FA43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w:t>
            </w:r>
          </w:p>
        </w:tc>
        <w:tc>
          <w:tcPr>
            <w:tcW w:w="3248" w:type="dxa"/>
            <w:tcBorders>
              <w:top w:val="nil"/>
              <w:left w:val="nil"/>
              <w:bottom w:val="single" w:sz="4" w:space="0" w:color="auto"/>
              <w:right w:val="single" w:sz="4" w:space="0" w:color="auto"/>
            </w:tcBorders>
            <w:shd w:val="clear" w:color="auto" w:fill="auto"/>
            <w:vAlign w:val="center"/>
            <w:hideMark/>
          </w:tcPr>
          <w:p w14:paraId="745AC43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Magazyn żywnościowy </w:t>
            </w:r>
          </w:p>
        </w:tc>
        <w:tc>
          <w:tcPr>
            <w:tcW w:w="1134" w:type="dxa"/>
            <w:tcBorders>
              <w:top w:val="nil"/>
              <w:left w:val="nil"/>
              <w:bottom w:val="single" w:sz="4" w:space="0" w:color="auto"/>
              <w:right w:val="single" w:sz="4" w:space="0" w:color="auto"/>
            </w:tcBorders>
            <w:shd w:val="clear" w:color="auto" w:fill="auto"/>
            <w:vAlign w:val="center"/>
            <w:hideMark/>
          </w:tcPr>
          <w:p w14:paraId="592658B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41</w:t>
            </w:r>
          </w:p>
        </w:tc>
        <w:tc>
          <w:tcPr>
            <w:tcW w:w="1276" w:type="dxa"/>
            <w:tcBorders>
              <w:top w:val="nil"/>
              <w:left w:val="nil"/>
              <w:bottom w:val="single" w:sz="4" w:space="0" w:color="auto"/>
              <w:right w:val="single" w:sz="4" w:space="0" w:color="auto"/>
            </w:tcBorders>
            <w:shd w:val="clear" w:color="auto" w:fill="auto"/>
            <w:noWrap/>
            <w:vAlign w:val="center"/>
            <w:hideMark/>
          </w:tcPr>
          <w:p w14:paraId="2F25F2C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1609</w:t>
            </w:r>
          </w:p>
        </w:tc>
        <w:tc>
          <w:tcPr>
            <w:tcW w:w="1229" w:type="dxa"/>
            <w:tcBorders>
              <w:top w:val="nil"/>
              <w:left w:val="nil"/>
              <w:bottom w:val="single" w:sz="4" w:space="0" w:color="auto"/>
              <w:right w:val="single" w:sz="4" w:space="0" w:color="auto"/>
            </w:tcBorders>
            <w:shd w:val="clear" w:color="auto" w:fill="auto"/>
            <w:vAlign w:val="center"/>
            <w:hideMark/>
          </w:tcPr>
          <w:p w14:paraId="5DE023D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7ACB137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BB6B6D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7DA5739"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49C6D3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20</w:t>
            </w:r>
          </w:p>
        </w:tc>
        <w:tc>
          <w:tcPr>
            <w:tcW w:w="3248" w:type="dxa"/>
            <w:tcBorders>
              <w:top w:val="nil"/>
              <w:left w:val="nil"/>
              <w:bottom w:val="single" w:sz="4" w:space="0" w:color="auto"/>
              <w:right w:val="single" w:sz="4" w:space="0" w:color="auto"/>
            </w:tcBorders>
            <w:shd w:val="clear" w:color="auto" w:fill="auto"/>
            <w:vAlign w:val="center"/>
            <w:hideMark/>
          </w:tcPr>
          <w:p w14:paraId="7017228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Magazyn żywnościowy </w:t>
            </w:r>
          </w:p>
        </w:tc>
        <w:tc>
          <w:tcPr>
            <w:tcW w:w="1134" w:type="dxa"/>
            <w:tcBorders>
              <w:top w:val="nil"/>
              <w:left w:val="nil"/>
              <w:bottom w:val="single" w:sz="4" w:space="0" w:color="auto"/>
              <w:right w:val="single" w:sz="4" w:space="0" w:color="auto"/>
            </w:tcBorders>
            <w:shd w:val="clear" w:color="auto" w:fill="auto"/>
            <w:vAlign w:val="center"/>
            <w:hideMark/>
          </w:tcPr>
          <w:p w14:paraId="4295B5A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42</w:t>
            </w:r>
          </w:p>
        </w:tc>
        <w:tc>
          <w:tcPr>
            <w:tcW w:w="1276" w:type="dxa"/>
            <w:tcBorders>
              <w:top w:val="nil"/>
              <w:left w:val="nil"/>
              <w:bottom w:val="single" w:sz="4" w:space="0" w:color="auto"/>
              <w:right w:val="single" w:sz="4" w:space="0" w:color="auto"/>
            </w:tcBorders>
            <w:shd w:val="clear" w:color="auto" w:fill="auto"/>
            <w:noWrap/>
            <w:vAlign w:val="center"/>
            <w:hideMark/>
          </w:tcPr>
          <w:p w14:paraId="046651C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1002</w:t>
            </w:r>
          </w:p>
        </w:tc>
        <w:tc>
          <w:tcPr>
            <w:tcW w:w="1229" w:type="dxa"/>
            <w:tcBorders>
              <w:top w:val="nil"/>
              <w:left w:val="nil"/>
              <w:bottom w:val="single" w:sz="4" w:space="0" w:color="auto"/>
              <w:right w:val="single" w:sz="4" w:space="0" w:color="auto"/>
            </w:tcBorders>
            <w:shd w:val="clear" w:color="auto" w:fill="auto"/>
            <w:vAlign w:val="center"/>
            <w:hideMark/>
          </w:tcPr>
          <w:p w14:paraId="645C538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4FC3A4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B549B6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285C7A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E50DDE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21</w:t>
            </w:r>
          </w:p>
        </w:tc>
        <w:tc>
          <w:tcPr>
            <w:tcW w:w="3248" w:type="dxa"/>
            <w:tcBorders>
              <w:top w:val="nil"/>
              <w:left w:val="nil"/>
              <w:bottom w:val="single" w:sz="4" w:space="0" w:color="auto"/>
              <w:right w:val="single" w:sz="4" w:space="0" w:color="auto"/>
            </w:tcBorders>
            <w:shd w:val="clear" w:color="auto" w:fill="auto"/>
            <w:vAlign w:val="center"/>
            <w:hideMark/>
          </w:tcPr>
          <w:p w14:paraId="6F5DC99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części zamiennych</w:t>
            </w:r>
          </w:p>
        </w:tc>
        <w:tc>
          <w:tcPr>
            <w:tcW w:w="1134" w:type="dxa"/>
            <w:tcBorders>
              <w:top w:val="nil"/>
              <w:left w:val="nil"/>
              <w:bottom w:val="single" w:sz="4" w:space="0" w:color="auto"/>
              <w:right w:val="single" w:sz="4" w:space="0" w:color="auto"/>
            </w:tcBorders>
            <w:shd w:val="clear" w:color="auto" w:fill="auto"/>
            <w:vAlign w:val="center"/>
            <w:hideMark/>
          </w:tcPr>
          <w:p w14:paraId="7C0BD4E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48</w:t>
            </w:r>
          </w:p>
        </w:tc>
        <w:tc>
          <w:tcPr>
            <w:tcW w:w="1276" w:type="dxa"/>
            <w:tcBorders>
              <w:top w:val="nil"/>
              <w:left w:val="nil"/>
              <w:bottom w:val="single" w:sz="4" w:space="0" w:color="auto"/>
              <w:right w:val="single" w:sz="4" w:space="0" w:color="auto"/>
            </w:tcBorders>
            <w:shd w:val="clear" w:color="auto" w:fill="auto"/>
            <w:noWrap/>
            <w:vAlign w:val="center"/>
            <w:hideMark/>
          </w:tcPr>
          <w:p w14:paraId="6CF2EE4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1211</w:t>
            </w:r>
          </w:p>
        </w:tc>
        <w:tc>
          <w:tcPr>
            <w:tcW w:w="1229" w:type="dxa"/>
            <w:tcBorders>
              <w:top w:val="nil"/>
              <w:left w:val="nil"/>
              <w:bottom w:val="single" w:sz="4" w:space="0" w:color="auto"/>
              <w:right w:val="single" w:sz="4" w:space="0" w:color="auto"/>
            </w:tcBorders>
            <w:shd w:val="clear" w:color="auto" w:fill="auto"/>
            <w:vAlign w:val="center"/>
            <w:hideMark/>
          </w:tcPr>
          <w:p w14:paraId="3EAC876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7BD2E09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3FE015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44608D9"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149779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22</w:t>
            </w:r>
          </w:p>
        </w:tc>
        <w:tc>
          <w:tcPr>
            <w:tcW w:w="3248" w:type="dxa"/>
            <w:tcBorders>
              <w:top w:val="nil"/>
              <w:left w:val="nil"/>
              <w:bottom w:val="single" w:sz="4" w:space="0" w:color="auto"/>
              <w:right w:val="single" w:sz="4" w:space="0" w:color="auto"/>
            </w:tcBorders>
            <w:shd w:val="clear" w:color="auto" w:fill="auto"/>
            <w:vAlign w:val="center"/>
            <w:hideMark/>
          </w:tcPr>
          <w:p w14:paraId="7A7C88A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warsztaty</w:t>
            </w:r>
          </w:p>
        </w:tc>
        <w:tc>
          <w:tcPr>
            <w:tcW w:w="1134" w:type="dxa"/>
            <w:tcBorders>
              <w:top w:val="nil"/>
              <w:left w:val="nil"/>
              <w:bottom w:val="single" w:sz="4" w:space="0" w:color="auto"/>
              <w:right w:val="single" w:sz="4" w:space="0" w:color="auto"/>
            </w:tcBorders>
            <w:shd w:val="clear" w:color="auto" w:fill="auto"/>
            <w:vAlign w:val="center"/>
            <w:hideMark/>
          </w:tcPr>
          <w:p w14:paraId="169286F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50</w:t>
            </w:r>
          </w:p>
        </w:tc>
        <w:tc>
          <w:tcPr>
            <w:tcW w:w="1276" w:type="dxa"/>
            <w:tcBorders>
              <w:top w:val="nil"/>
              <w:left w:val="nil"/>
              <w:bottom w:val="single" w:sz="4" w:space="0" w:color="auto"/>
              <w:right w:val="single" w:sz="4" w:space="0" w:color="auto"/>
            </w:tcBorders>
            <w:shd w:val="clear" w:color="auto" w:fill="auto"/>
            <w:noWrap/>
            <w:vAlign w:val="center"/>
            <w:hideMark/>
          </w:tcPr>
          <w:p w14:paraId="0E50AE7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4541</w:t>
            </w:r>
          </w:p>
        </w:tc>
        <w:tc>
          <w:tcPr>
            <w:tcW w:w="1229" w:type="dxa"/>
            <w:tcBorders>
              <w:top w:val="nil"/>
              <w:left w:val="nil"/>
              <w:bottom w:val="single" w:sz="4" w:space="0" w:color="auto"/>
              <w:right w:val="single" w:sz="4" w:space="0" w:color="auto"/>
            </w:tcBorders>
            <w:shd w:val="clear" w:color="auto" w:fill="auto"/>
            <w:vAlign w:val="center"/>
            <w:hideMark/>
          </w:tcPr>
          <w:p w14:paraId="4842B57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237AD8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D0A03F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580BAF6"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DCE2DA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w:t>
            </w:r>
          </w:p>
        </w:tc>
        <w:tc>
          <w:tcPr>
            <w:tcW w:w="3248" w:type="dxa"/>
            <w:tcBorders>
              <w:top w:val="nil"/>
              <w:left w:val="nil"/>
              <w:bottom w:val="single" w:sz="4" w:space="0" w:color="auto"/>
              <w:right w:val="single" w:sz="4" w:space="0" w:color="auto"/>
            </w:tcBorders>
            <w:shd w:val="clear" w:color="auto" w:fill="auto"/>
            <w:vAlign w:val="center"/>
            <w:hideMark/>
          </w:tcPr>
          <w:p w14:paraId="69B9F15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mat-tech.</w:t>
            </w:r>
          </w:p>
        </w:tc>
        <w:tc>
          <w:tcPr>
            <w:tcW w:w="1134" w:type="dxa"/>
            <w:tcBorders>
              <w:top w:val="nil"/>
              <w:left w:val="nil"/>
              <w:bottom w:val="single" w:sz="4" w:space="0" w:color="auto"/>
              <w:right w:val="single" w:sz="4" w:space="0" w:color="auto"/>
            </w:tcBorders>
            <w:shd w:val="clear" w:color="auto" w:fill="auto"/>
            <w:vAlign w:val="center"/>
            <w:hideMark/>
          </w:tcPr>
          <w:p w14:paraId="1D6CDE7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51</w:t>
            </w:r>
          </w:p>
        </w:tc>
        <w:tc>
          <w:tcPr>
            <w:tcW w:w="1276" w:type="dxa"/>
            <w:tcBorders>
              <w:top w:val="nil"/>
              <w:left w:val="nil"/>
              <w:bottom w:val="single" w:sz="4" w:space="0" w:color="auto"/>
              <w:right w:val="single" w:sz="4" w:space="0" w:color="auto"/>
            </w:tcBorders>
            <w:shd w:val="clear" w:color="auto" w:fill="auto"/>
            <w:noWrap/>
            <w:vAlign w:val="center"/>
            <w:hideMark/>
          </w:tcPr>
          <w:p w14:paraId="749E593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1903</w:t>
            </w:r>
          </w:p>
        </w:tc>
        <w:tc>
          <w:tcPr>
            <w:tcW w:w="1229" w:type="dxa"/>
            <w:tcBorders>
              <w:top w:val="nil"/>
              <w:left w:val="nil"/>
              <w:bottom w:val="single" w:sz="4" w:space="0" w:color="auto"/>
              <w:right w:val="single" w:sz="4" w:space="0" w:color="auto"/>
            </w:tcBorders>
            <w:shd w:val="clear" w:color="auto" w:fill="auto"/>
            <w:vAlign w:val="center"/>
            <w:hideMark/>
          </w:tcPr>
          <w:p w14:paraId="79D237D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0B6679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0AFDB6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1997AFB"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691403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24</w:t>
            </w:r>
          </w:p>
        </w:tc>
        <w:tc>
          <w:tcPr>
            <w:tcW w:w="3248" w:type="dxa"/>
            <w:tcBorders>
              <w:top w:val="nil"/>
              <w:left w:val="nil"/>
              <w:bottom w:val="single" w:sz="4" w:space="0" w:color="auto"/>
              <w:right w:val="single" w:sz="4" w:space="0" w:color="auto"/>
            </w:tcBorders>
            <w:shd w:val="clear" w:color="auto" w:fill="auto"/>
            <w:vAlign w:val="center"/>
            <w:hideMark/>
          </w:tcPr>
          <w:p w14:paraId="2D59577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Magazyn żywnościowy </w:t>
            </w:r>
          </w:p>
        </w:tc>
        <w:tc>
          <w:tcPr>
            <w:tcW w:w="1134" w:type="dxa"/>
            <w:tcBorders>
              <w:top w:val="nil"/>
              <w:left w:val="nil"/>
              <w:bottom w:val="single" w:sz="4" w:space="0" w:color="auto"/>
              <w:right w:val="single" w:sz="4" w:space="0" w:color="auto"/>
            </w:tcBorders>
            <w:shd w:val="clear" w:color="auto" w:fill="auto"/>
            <w:vAlign w:val="center"/>
            <w:hideMark/>
          </w:tcPr>
          <w:p w14:paraId="577C859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57</w:t>
            </w:r>
          </w:p>
        </w:tc>
        <w:tc>
          <w:tcPr>
            <w:tcW w:w="1276" w:type="dxa"/>
            <w:tcBorders>
              <w:top w:val="nil"/>
              <w:left w:val="nil"/>
              <w:bottom w:val="single" w:sz="4" w:space="0" w:color="auto"/>
              <w:right w:val="single" w:sz="4" w:space="0" w:color="auto"/>
            </w:tcBorders>
            <w:shd w:val="clear" w:color="auto" w:fill="auto"/>
            <w:noWrap/>
            <w:vAlign w:val="center"/>
            <w:hideMark/>
          </w:tcPr>
          <w:p w14:paraId="5F1E794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2238</w:t>
            </w:r>
          </w:p>
        </w:tc>
        <w:tc>
          <w:tcPr>
            <w:tcW w:w="1229" w:type="dxa"/>
            <w:tcBorders>
              <w:top w:val="nil"/>
              <w:left w:val="nil"/>
              <w:bottom w:val="single" w:sz="4" w:space="0" w:color="auto"/>
              <w:right w:val="single" w:sz="4" w:space="0" w:color="auto"/>
            </w:tcBorders>
            <w:shd w:val="clear" w:color="auto" w:fill="auto"/>
            <w:vAlign w:val="center"/>
            <w:hideMark/>
          </w:tcPr>
          <w:p w14:paraId="2F2071B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AB64A4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E4D2BE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02A8EBF"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80FCF0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25</w:t>
            </w:r>
          </w:p>
        </w:tc>
        <w:tc>
          <w:tcPr>
            <w:tcW w:w="3248" w:type="dxa"/>
            <w:tcBorders>
              <w:top w:val="nil"/>
              <w:left w:val="nil"/>
              <w:bottom w:val="single" w:sz="4" w:space="0" w:color="auto"/>
              <w:right w:val="single" w:sz="4" w:space="0" w:color="auto"/>
            </w:tcBorders>
            <w:shd w:val="clear" w:color="auto" w:fill="auto"/>
            <w:vAlign w:val="center"/>
            <w:hideMark/>
          </w:tcPr>
          <w:p w14:paraId="5185B28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mundurowy</w:t>
            </w:r>
          </w:p>
        </w:tc>
        <w:tc>
          <w:tcPr>
            <w:tcW w:w="1134" w:type="dxa"/>
            <w:tcBorders>
              <w:top w:val="nil"/>
              <w:left w:val="nil"/>
              <w:bottom w:val="single" w:sz="4" w:space="0" w:color="auto"/>
              <w:right w:val="single" w:sz="4" w:space="0" w:color="auto"/>
            </w:tcBorders>
            <w:shd w:val="clear" w:color="auto" w:fill="auto"/>
            <w:vAlign w:val="center"/>
            <w:hideMark/>
          </w:tcPr>
          <w:p w14:paraId="111DE7D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60</w:t>
            </w:r>
          </w:p>
        </w:tc>
        <w:tc>
          <w:tcPr>
            <w:tcW w:w="1276" w:type="dxa"/>
            <w:tcBorders>
              <w:top w:val="nil"/>
              <w:left w:val="nil"/>
              <w:bottom w:val="single" w:sz="4" w:space="0" w:color="auto"/>
              <w:right w:val="single" w:sz="4" w:space="0" w:color="auto"/>
            </w:tcBorders>
            <w:shd w:val="clear" w:color="auto" w:fill="auto"/>
            <w:noWrap/>
            <w:vAlign w:val="center"/>
            <w:hideMark/>
          </w:tcPr>
          <w:p w14:paraId="4353E8F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3570</w:t>
            </w:r>
          </w:p>
        </w:tc>
        <w:tc>
          <w:tcPr>
            <w:tcW w:w="1229" w:type="dxa"/>
            <w:tcBorders>
              <w:top w:val="nil"/>
              <w:left w:val="nil"/>
              <w:bottom w:val="single" w:sz="4" w:space="0" w:color="auto"/>
              <w:right w:val="single" w:sz="4" w:space="0" w:color="auto"/>
            </w:tcBorders>
            <w:shd w:val="clear" w:color="auto" w:fill="auto"/>
            <w:vAlign w:val="center"/>
            <w:hideMark/>
          </w:tcPr>
          <w:p w14:paraId="051C241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3A2601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74C963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014D327"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BB3110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26</w:t>
            </w:r>
          </w:p>
        </w:tc>
        <w:tc>
          <w:tcPr>
            <w:tcW w:w="3248" w:type="dxa"/>
            <w:tcBorders>
              <w:top w:val="nil"/>
              <w:left w:val="nil"/>
              <w:bottom w:val="single" w:sz="4" w:space="0" w:color="auto"/>
              <w:right w:val="single" w:sz="4" w:space="0" w:color="auto"/>
            </w:tcBorders>
            <w:shd w:val="clear" w:color="auto" w:fill="auto"/>
            <w:vAlign w:val="center"/>
            <w:hideMark/>
          </w:tcPr>
          <w:p w14:paraId="5FA0F2A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mundurowy</w:t>
            </w:r>
          </w:p>
        </w:tc>
        <w:tc>
          <w:tcPr>
            <w:tcW w:w="1134" w:type="dxa"/>
            <w:tcBorders>
              <w:top w:val="nil"/>
              <w:left w:val="nil"/>
              <w:bottom w:val="single" w:sz="4" w:space="0" w:color="auto"/>
              <w:right w:val="single" w:sz="4" w:space="0" w:color="auto"/>
            </w:tcBorders>
            <w:shd w:val="clear" w:color="auto" w:fill="auto"/>
            <w:vAlign w:val="center"/>
            <w:hideMark/>
          </w:tcPr>
          <w:p w14:paraId="3C8940C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61</w:t>
            </w:r>
          </w:p>
        </w:tc>
        <w:tc>
          <w:tcPr>
            <w:tcW w:w="1276" w:type="dxa"/>
            <w:tcBorders>
              <w:top w:val="nil"/>
              <w:left w:val="nil"/>
              <w:bottom w:val="single" w:sz="4" w:space="0" w:color="auto"/>
              <w:right w:val="single" w:sz="4" w:space="0" w:color="auto"/>
            </w:tcBorders>
            <w:shd w:val="clear" w:color="auto" w:fill="auto"/>
            <w:noWrap/>
            <w:vAlign w:val="center"/>
            <w:hideMark/>
          </w:tcPr>
          <w:p w14:paraId="78875C9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6125</w:t>
            </w:r>
          </w:p>
        </w:tc>
        <w:tc>
          <w:tcPr>
            <w:tcW w:w="1229" w:type="dxa"/>
            <w:tcBorders>
              <w:top w:val="nil"/>
              <w:left w:val="nil"/>
              <w:bottom w:val="single" w:sz="4" w:space="0" w:color="auto"/>
              <w:right w:val="single" w:sz="4" w:space="0" w:color="auto"/>
            </w:tcBorders>
            <w:shd w:val="clear" w:color="auto" w:fill="auto"/>
            <w:vAlign w:val="center"/>
            <w:hideMark/>
          </w:tcPr>
          <w:p w14:paraId="7BF843E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7E51EB8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7C5889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DE1730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9F56D0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27</w:t>
            </w:r>
          </w:p>
        </w:tc>
        <w:tc>
          <w:tcPr>
            <w:tcW w:w="3248" w:type="dxa"/>
            <w:tcBorders>
              <w:top w:val="nil"/>
              <w:left w:val="nil"/>
              <w:bottom w:val="single" w:sz="4" w:space="0" w:color="auto"/>
              <w:right w:val="single" w:sz="4" w:space="0" w:color="auto"/>
            </w:tcBorders>
            <w:shd w:val="clear" w:color="auto" w:fill="auto"/>
            <w:vAlign w:val="center"/>
            <w:hideMark/>
          </w:tcPr>
          <w:p w14:paraId="7763F0D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mundurowy</w:t>
            </w:r>
          </w:p>
        </w:tc>
        <w:tc>
          <w:tcPr>
            <w:tcW w:w="1134" w:type="dxa"/>
            <w:tcBorders>
              <w:top w:val="nil"/>
              <w:left w:val="nil"/>
              <w:bottom w:val="single" w:sz="4" w:space="0" w:color="auto"/>
              <w:right w:val="single" w:sz="4" w:space="0" w:color="auto"/>
            </w:tcBorders>
            <w:shd w:val="clear" w:color="auto" w:fill="auto"/>
            <w:vAlign w:val="center"/>
            <w:hideMark/>
          </w:tcPr>
          <w:p w14:paraId="501C5A4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62</w:t>
            </w:r>
          </w:p>
        </w:tc>
        <w:tc>
          <w:tcPr>
            <w:tcW w:w="1276" w:type="dxa"/>
            <w:tcBorders>
              <w:top w:val="nil"/>
              <w:left w:val="nil"/>
              <w:bottom w:val="single" w:sz="4" w:space="0" w:color="auto"/>
              <w:right w:val="single" w:sz="4" w:space="0" w:color="auto"/>
            </w:tcBorders>
            <w:shd w:val="clear" w:color="auto" w:fill="auto"/>
            <w:noWrap/>
            <w:vAlign w:val="center"/>
            <w:hideMark/>
          </w:tcPr>
          <w:p w14:paraId="6ABF2EC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3570</w:t>
            </w:r>
          </w:p>
        </w:tc>
        <w:tc>
          <w:tcPr>
            <w:tcW w:w="1229" w:type="dxa"/>
            <w:tcBorders>
              <w:top w:val="nil"/>
              <w:left w:val="nil"/>
              <w:bottom w:val="single" w:sz="4" w:space="0" w:color="auto"/>
              <w:right w:val="single" w:sz="4" w:space="0" w:color="auto"/>
            </w:tcBorders>
            <w:shd w:val="clear" w:color="auto" w:fill="auto"/>
            <w:vAlign w:val="center"/>
            <w:hideMark/>
          </w:tcPr>
          <w:p w14:paraId="437266D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6E09BE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1C8C2A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8542B41"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D071AB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28</w:t>
            </w:r>
          </w:p>
        </w:tc>
        <w:tc>
          <w:tcPr>
            <w:tcW w:w="3248" w:type="dxa"/>
            <w:tcBorders>
              <w:top w:val="nil"/>
              <w:left w:val="nil"/>
              <w:bottom w:val="single" w:sz="4" w:space="0" w:color="auto"/>
              <w:right w:val="single" w:sz="4" w:space="0" w:color="auto"/>
            </w:tcBorders>
            <w:shd w:val="clear" w:color="auto" w:fill="auto"/>
            <w:vAlign w:val="center"/>
            <w:hideMark/>
          </w:tcPr>
          <w:p w14:paraId="74983D9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mundurowy</w:t>
            </w:r>
          </w:p>
        </w:tc>
        <w:tc>
          <w:tcPr>
            <w:tcW w:w="1134" w:type="dxa"/>
            <w:tcBorders>
              <w:top w:val="nil"/>
              <w:left w:val="nil"/>
              <w:bottom w:val="single" w:sz="4" w:space="0" w:color="auto"/>
              <w:right w:val="single" w:sz="4" w:space="0" w:color="auto"/>
            </w:tcBorders>
            <w:shd w:val="clear" w:color="auto" w:fill="auto"/>
            <w:vAlign w:val="center"/>
            <w:hideMark/>
          </w:tcPr>
          <w:p w14:paraId="0F7F874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60</w:t>
            </w:r>
          </w:p>
        </w:tc>
        <w:tc>
          <w:tcPr>
            <w:tcW w:w="1276" w:type="dxa"/>
            <w:tcBorders>
              <w:top w:val="nil"/>
              <w:left w:val="nil"/>
              <w:bottom w:val="single" w:sz="4" w:space="0" w:color="auto"/>
              <w:right w:val="single" w:sz="4" w:space="0" w:color="auto"/>
            </w:tcBorders>
            <w:shd w:val="clear" w:color="auto" w:fill="auto"/>
            <w:noWrap/>
            <w:vAlign w:val="center"/>
            <w:hideMark/>
          </w:tcPr>
          <w:p w14:paraId="2A76465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3570</w:t>
            </w:r>
          </w:p>
        </w:tc>
        <w:tc>
          <w:tcPr>
            <w:tcW w:w="1229" w:type="dxa"/>
            <w:tcBorders>
              <w:top w:val="nil"/>
              <w:left w:val="nil"/>
              <w:bottom w:val="single" w:sz="4" w:space="0" w:color="auto"/>
              <w:right w:val="single" w:sz="4" w:space="0" w:color="auto"/>
            </w:tcBorders>
            <w:shd w:val="clear" w:color="auto" w:fill="auto"/>
            <w:vAlign w:val="center"/>
            <w:hideMark/>
          </w:tcPr>
          <w:p w14:paraId="1675B91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D49C13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186B82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CA3FC9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00C2A1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29</w:t>
            </w:r>
          </w:p>
        </w:tc>
        <w:tc>
          <w:tcPr>
            <w:tcW w:w="3248" w:type="dxa"/>
            <w:tcBorders>
              <w:top w:val="nil"/>
              <w:left w:val="nil"/>
              <w:bottom w:val="single" w:sz="4" w:space="0" w:color="auto"/>
              <w:right w:val="single" w:sz="4" w:space="0" w:color="auto"/>
            </w:tcBorders>
            <w:shd w:val="clear" w:color="auto" w:fill="auto"/>
            <w:vAlign w:val="center"/>
            <w:hideMark/>
          </w:tcPr>
          <w:p w14:paraId="3DB7872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mundurowy</w:t>
            </w:r>
          </w:p>
        </w:tc>
        <w:tc>
          <w:tcPr>
            <w:tcW w:w="1134" w:type="dxa"/>
            <w:tcBorders>
              <w:top w:val="nil"/>
              <w:left w:val="nil"/>
              <w:bottom w:val="single" w:sz="4" w:space="0" w:color="auto"/>
              <w:right w:val="single" w:sz="4" w:space="0" w:color="auto"/>
            </w:tcBorders>
            <w:shd w:val="clear" w:color="auto" w:fill="auto"/>
            <w:vAlign w:val="center"/>
            <w:hideMark/>
          </w:tcPr>
          <w:p w14:paraId="44C8B1F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61</w:t>
            </w:r>
          </w:p>
        </w:tc>
        <w:tc>
          <w:tcPr>
            <w:tcW w:w="1276" w:type="dxa"/>
            <w:tcBorders>
              <w:top w:val="nil"/>
              <w:left w:val="nil"/>
              <w:bottom w:val="single" w:sz="4" w:space="0" w:color="auto"/>
              <w:right w:val="single" w:sz="4" w:space="0" w:color="auto"/>
            </w:tcBorders>
            <w:shd w:val="clear" w:color="auto" w:fill="auto"/>
            <w:noWrap/>
            <w:vAlign w:val="center"/>
            <w:hideMark/>
          </w:tcPr>
          <w:p w14:paraId="62613A6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6125</w:t>
            </w:r>
          </w:p>
        </w:tc>
        <w:tc>
          <w:tcPr>
            <w:tcW w:w="1229" w:type="dxa"/>
            <w:tcBorders>
              <w:top w:val="nil"/>
              <w:left w:val="nil"/>
              <w:bottom w:val="single" w:sz="4" w:space="0" w:color="auto"/>
              <w:right w:val="single" w:sz="4" w:space="0" w:color="auto"/>
            </w:tcBorders>
            <w:shd w:val="clear" w:color="auto" w:fill="auto"/>
            <w:vAlign w:val="center"/>
            <w:hideMark/>
          </w:tcPr>
          <w:p w14:paraId="470A9F8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7D966ED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F26C01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B67E9E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A1EC6B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30</w:t>
            </w:r>
          </w:p>
        </w:tc>
        <w:tc>
          <w:tcPr>
            <w:tcW w:w="3248" w:type="dxa"/>
            <w:tcBorders>
              <w:top w:val="nil"/>
              <w:left w:val="nil"/>
              <w:bottom w:val="single" w:sz="4" w:space="0" w:color="auto"/>
              <w:right w:val="single" w:sz="4" w:space="0" w:color="auto"/>
            </w:tcBorders>
            <w:shd w:val="clear" w:color="auto" w:fill="auto"/>
            <w:vAlign w:val="center"/>
            <w:hideMark/>
          </w:tcPr>
          <w:p w14:paraId="29BB00E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mundurowy</w:t>
            </w:r>
          </w:p>
        </w:tc>
        <w:tc>
          <w:tcPr>
            <w:tcW w:w="1134" w:type="dxa"/>
            <w:tcBorders>
              <w:top w:val="nil"/>
              <w:left w:val="nil"/>
              <w:bottom w:val="single" w:sz="4" w:space="0" w:color="auto"/>
              <w:right w:val="single" w:sz="4" w:space="0" w:color="auto"/>
            </w:tcBorders>
            <w:shd w:val="clear" w:color="auto" w:fill="auto"/>
            <w:vAlign w:val="center"/>
            <w:hideMark/>
          </w:tcPr>
          <w:p w14:paraId="061D5E6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62</w:t>
            </w:r>
          </w:p>
        </w:tc>
        <w:tc>
          <w:tcPr>
            <w:tcW w:w="1276" w:type="dxa"/>
            <w:tcBorders>
              <w:top w:val="nil"/>
              <w:left w:val="nil"/>
              <w:bottom w:val="single" w:sz="4" w:space="0" w:color="auto"/>
              <w:right w:val="single" w:sz="4" w:space="0" w:color="auto"/>
            </w:tcBorders>
            <w:shd w:val="clear" w:color="auto" w:fill="auto"/>
            <w:noWrap/>
            <w:vAlign w:val="center"/>
            <w:hideMark/>
          </w:tcPr>
          <w:p w14:paraId="2FBB64C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3570</w:t>
            </w:r>
          </w:p>
        </w:tc>
        <w:tc>
          <w:tcPr>
            <w:tcW w:w="1229" w:type="dxa"/>
            <w:tcBorders>
              <w:top w:val="nil"/>
              <w:left w:val="nil"/>
              <w:bottom w:val="single" w:sz="4" w:space="0" w:color="auto"/>
              <w:right w:val="single" w:sz="4" w:space="0" w:color="auto"/>
            </w:tcBorders>
            <w:shd w:val="clear" w:color="auto" w:fill="auto"/>
            <w:vAlign w:val="center"/>
            <w:hideMark/>
          </w:tcPr>
          <w:p w14:paraId="43159AC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EDEB90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16C1B8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EF4E4CB"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C85D63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31</w:t>
            </w:r>
          </w:p>
        </w:tc>
        <w:tc>
          <w:tcPr>
            <w:tcW w:w="3248" w:type="dxa"/>
            <w:tcBorders>
              <w:top w:val="nil"/>
              <w:left w:val="nil"/>
              <w:bottom w:val="single" w:sz="4" w:space="0" w:color="auto"/>
              <w:right w:val="single" w:sz="4" w:space="0" w:color="auto"/>
            </w:tcBorders>
            <w:shd w:val="clear" w:color="auto" w:fill="auto"/>
            <w:vAlign w:val="center"/>
            <w:hideMark/>
          </w:tcPr>
          <w:p w14:paraId="3577701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mundurowy</w:t>
            </w:r>
          </w:p>
        </w:tc>
        <w:tc>
          <w:tcPr>
            <w:tcW w:w="1134" w:type="dxa"/>
            <w:tcBorders>
              <w:top w:val="nil"/>
              <w:left w:val="nil"/>
              <w:bottom w:val="single" w:sz="4" w:space="0" w:color="auto"/>
              <w:right w:val="single" w:sz="4" w:space="0" w:color="auto"/>
            </w:tcBorders>
            <w:shd w:val="clear" w:color="auto" w:fill="auto"/>
            <w:vAlign w:val="center"/>
            <w:hideMark/>
          </w:tcPr>
          <w:p w14:paraId="42131AA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64</w:t>
            </w:r>
          </w:p>
        </w:tc>
        <w:tc>
          <w:tcPr>
            <w:tcW w:w="1276" w:type="dxa"/>
            <w:tcBorders>
              <w:top w:val="nil"/>
              <w:left w:val="nil"/>
              <w:bottom w:val="single" w:sz="4" w:space="0" w:color="auto"/>
              <w:right w:val="single" w:sz="4" w:space="0" w:color="auto"/>
            </w:tcBorders>
            <w:shd w:val="clear" w:color="auto" w:fill="auto"/>
            <w:noWrap/>
            <w:vAlign w:val="center"/>
            <w:hideMark/>
          </w:tcPr>
          <w:p w14:paraId="71F2A11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3009</w:t>
            </w:r>
          </w:p>
        </w:tc>
        <w:tc>
          <w:tcPr>
            <w:tcW w:w="1229" w:type="dxa"/>
            <w:tcBorders>
              <w:top w:val="nil"/>
              <w:left w:val="nil"/>
              <w:bottom w:val="single" w:sz="4" w:space="0" w:color="auto"/>
              <w:right w:val="single" w:sz="4" w:space="0" w:color="auto"/>
            </w:tcBorders>
            <w:shd w:val="clear" w:color="auto" w:fill="auto"/>
            <w:vAlign w:val="center"/>
            <w:hideMark/>
          </w:tcPr>
          <w:p w14:paraId="041B6F3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B87365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D3BECB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3C32ABB"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3FA487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32</w:t>
            </w:r>
          </w:p>
        </w:tc>
        <w:tc>
          <w:tcPr>
            <w:tcW w:w="3248" w:type="dxa"/>
            <w:tcBorders>
              <w:top w:val="nil"/>
              <w:left w:val="nil"/>
              <w:bottom w:val="single" w:sz="4" w:space="0" w:color="auto"/>
              <w:right w:val="single" w:sz="4" w:space="0" w:color="auto"/>
            </w:tcBorders>
            <w:shd w:val="clear" w:color="auto" w:fill="auto"/>
            <w:vAlign w:val="center"/>
            <w:hideMark/>
          </w:tcPr>
          <w:p w14:paraId="03BBD04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mundurowy</w:t>
            </w:r>
          </w:p>
        </w:tc>
        <w:tc>
          <w:tcPr>
            <w:tcW w:w="1134" w:type="dxa"/>
            <w:tcBorders>
              <w:top w:val="nil"/>
              <w:left w:val="nil"/>
              <w:bottom w:val="single" w:sz="4" w:space="0" w:color="auto"/>
              <w:right w:val="single" w:sz="4" w:space="0" w:color="auto"/>
            </w:tcBorders>
            <w:shd w:val="clear" w:color="auto" w:fill="auto"/>
            <w:vAlign w:val="center"/>
            <w:hideMark/>
          </w:tcPr>
          <w:p w14:paraId="5732311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65</w:t>
            </w:r>
          </w:p>
        </w:tc>
        <w:tc>
          <w:tcPr>
            <w:tcW w:w="1276" w:type="dxa"/>
            <w:tcBorders>
              <w:top w:val="nil"/>
              <w:left w:val="nil"/>
              <w:bottom w:val="single" w:sz="4" w:space="0" w:color="auto"/>
              <w:right w:val="single" w:sz="4" w:space="0" w:color="auto"/>
            </w:tcBorders>
            <w:shd w:val="clear" w:color="auto" w:fill="auto"/>
            <w:noWrap/>
            <w:vAlign w:val="center"/>
            <w:hideMark/>
          </w:tcPr>
          <w:p w14:paraId="3B91745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6897</w:t>
            </w:r>
          </w:p>
        </w:tc>
        <w:tc>
          <w:tcPr>
            <w:tcW w:w="1229" w:type="dxa"/>
            <w:tcBorders>
              <w:top w:val="nil"/>
              <w:left w:val="nil"/>
              <w:bottom w:val="single" w:sz="4" w:space="0" w:color="auto"/>
              <w:right w:val="single" w:sz="4" w:space="0" w:color="auto"/>
            </w:tcBorders>
            <w:shd w:val="clear" w:color="auto" w:fill="auto"/>
            <w:vAlign w:val="center"/>
            <w:hideMark/>
          </w:tcPr>
          <w:p w14:paraId="5629815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1543FA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81B8B7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4540EEF"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14B061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33</w:t>
            </w:r>
          </w:p>
        </w:tc>
        <w:tc>
          <w:tcPr>
            <w:tcW w:w="3248" w:type="dxa"/>
            <w:tcBorders>
              <w:top w:val="nil"/>
              <w:left w:val="nil"/>
              <w:bottom w:val="single" w:sz="4" w:space="0" w:color="auto"/>
              <w:right w:val="single" w:sz="4" w:space="0" w:color="auto"/>
            </w:tcBorders>
            <w:shd w:val="clear" w:color="auto" w:fill="auto"/>
            <w:vAlign w:val="center"/>
            <w:hideMark/>
          </w:tcPr>
          <w:p w14:paraId="6636CA5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mundurowy</w:t>
            </w:r>
          </w:p>
        </w:tc>
        <w:tc>
          <w:tcPr>
            <w:tcW w:w="1134" w:type="dxa"/>
            <w:tcBorders>
              <w:top w:val="nil"/>
              <w:left w:val="nil"/>
              <w:bottom w:val="single" w:sz="4" w:space="0" w:color="auto"/>
              <w:right w:val="single" w:sz="4" w:space="0" w:color="auto"/>
            </w:tcBorders>
            <w:shd w:val="clear" w:color="auto" w:fill="auto"/>
            <w:vAlign w:val="center"/>
            <w:hideMark/>
          </w:tcPr>
          <w:p w14:paraId="5EFC9DC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75</w:t>
            </w:r>
          </w:p>
        </w:tc>
        <w:tc>
          <w:tcPr>
            <w:tcW w:w="1276" w:type="dxa"/>
            <w:tcBorders>
              <w:top w:val="nil"/>
              <w:left w:val="nil"/>
              <w:bottom w:val="single" w:sz="4" w:space="0" w:color="auto"/>
              <w:right w:val="single" w:sz="4" w:space="0" w:color="auto"/>
            </w:tcBorders>
            <w:shd w:val="clear" w:color="auto" w:fill="auto"/>
            <w:noWrap/>
            <w:vAlign w:val="center"/>
            <w:hideMark/>
          </w:tcPr>
          <w:p w14:paraId="1C3CD98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2324</w:t>
            </w:r>
          </w:p>
        </w:tc>
        <w:tc>
          <w:tcPr>
            <w:tcW w:w="1229" w:type="dxa"/>
            <w:tcBorders>
              <w:top w:val="nil"/>
              <w:left w:val="nil"/>
              <w:bottom w:val="single" w:sz="4" w:space="0" w:color="auto"/>
              <w:right w:val="single" w:sz="4" w:space="0" w:color="auto"/>
            </w:tcBorders>
            <w:shd w:val="clear" w:color="auto" w:fill="auto"/>
            <w:vAlign w:val="center"/>
            <w:hideMark/>
          </w:tcPr>
          <w:p w14:paraId="6571861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F31810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93012F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8FB2C69"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7CD96B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34</w:t>
            </w:r>
          </w:p>
        </w:tc>
        <w:tc>
          <w:tcPr>
            <w:tcW w:w="3248" w:type="dxa"/>
            <w:tcBorders>
              <w:top w:val="nil"/>
              <w:left w:val="nil"/>
              <w:bottom w:val="single" w:sz="4" w:space="0" w:color="auto"/>
              <w:right w:val="single" w:sz="4" w:space="0" w:color="auto"/>
            </w:tcBorders>
            <w:shd w:val="clear" w:color="auto" w:fill="auto"/>
            <w:vAlign w:val="center"/>
            <w:hideMark/>
          </w:tcPr>
          <w:p w14:paraId="151B53D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obiekty ogólno-wojskowe</w:t>
            </w:r>
          </w:p>
        </w:tc>
        <w:tc>
          <w:tcPr>
            <w:tcW w:w="1134" w:type="dxa"/>
            <w:tcBorders>
              <w:top w:val="nil"/>
              <w:left w:val="nil"/>
              <w:bottom w:val="single" w:sz="4" w:space="0" w:color="auto"/>
              <w:right w:val="single" w:sz="4" w:space="0" w:color="auto"/>
            </w:tcBorders>
            <w:shd w:val="clear" w:color="auto" w:fill="auto"/>
            <w:vAlign w:val="center"/>
            <w:hideMark/>
          </w:tcPr>
          <w:p w14:paraId="546CB19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83</w:t>
            </w:r>
          </w:p>
        </w:tc>
        <w:tc>
          <w:tcPr>
            <w:tcW w:w="1276" w:type="dxa"/>
            <w:tcBorders>
              <w:top w:val="nil"/>
              <w:left w:val="nil"/>
              <w:bottom w:val="single" w:sz="4" w:space="0" w:color="auto"/>
              <w:right w:val="single" w:sz="4" w:space="0" w:color="auto"/>
            </w:tcBorders>
            <w:shd w:val="clear" w:color="auto" w:fill="auto"/>
            <w:noWrap/>
            <w:vAlign w:val="center"/>
            <w:hideMark/>
          </w:tcPr>
          <w:p w14:paraId="68E55D5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109</w:t>
            </w:r>
          </w:p>
        </w:tc>
        <w:tc>
          <w:tcPr>
            <w:tcW w:w="1229" w:type="dxa"/>
            <w:tcBorders>
              <w:top w:val="nil"/>
              <w:left w:val="nil"/>
              <w:bottom w:val="single" w:sz="4" w:space="0" w:color="auto"/>
              <w:right w:val="single" w:sz="4" w:space="0" w:color="auto"/>
            </w:tcBorders>
            <w:shd w:val="clear" w:color="auto" w:fill="auto"/>
            <w:vAlign w:val="center"/>
            <w:hideMark/>
          </w:tcPr>
          <w:p w14:paraId="423BE0D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E2DCEC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E62A25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7F9F299"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6E3B08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35</w:t>
            </w:r>
          </w:p>
        </w:tc>
        <w:tc>
          <w:tcPr>
            <w:tcW w:w="3248" w:type="dxa"/>
            <w:tcBorders>
              <w:top w:val="nil"/>
              <w:left w:val="nil"/>
              <w:bottom w:val="single" w:sz="4" w:space="0" w:color="auto"/>
              <w:right w:val="single" w:sz="4" w:space="0" w:color="auto"/>
            </w:tcBorders>
            <w:shd w:val="clear" w:color="auto" w:fill="auto"/>
            <w:vAlign w:val="center"/>
            <w:hideMark/>
          </w:tcPr>
          <w:p w14:paraId="77F90D8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Garaż </w:t>
            </w:r>
          </w:p>
        </w:tc>
        <w:tc>
          <w:tcPr>
            <w:tcW w:w="1134" w:type="dxa"/>
            <w:tcBorders>
              <w:top w:val="nil"/>
              <w:left w:val="nil"/>
              <w:bottom w:val="single" w:sz="4" w:space="0" w:color="auto"/>
              <w:right w:val="single" w:sz="4" w:space="0" w:color="auto"/>
            </w:tcBorders>
            <w:shd w:val="clear" w:color="auto" w:fill="auto"/>
            <w:vAlign w:val="center"/>
            <w:hideMark/>
          </w:tcPr>
          <w:p w14:paraId="2888DAF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94</w:t>
            </w:r>
          </w:p>
        </w:tc>
        <w:tc>
          <w:tcPr>
            <w:tcW w:w="1276" w:type="dxa"/>
            <w:tcBorders>
              <w:top w:val="nil"/>
              <w:left w:val="nil"/>
              <w:bottom w:val="single" w:sz="4" w:space="0" w:color="auto"/>
              <w:right w:val="single" w:sz="4" w:space="0" w:color="auto"/>
            </w:tcBorders>
            <w:shd w:val="clear" w:color="auto" w:fill="auto"/>
            <w:noWrap/>
            <w:vAlign w:val="center"/>
            <w:hideMark/>
          </w:tcPr>
          <w:p w14:paraId="2546324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6622</w:t>
            </w:r>
          </w:p>
        </w:tc>
        <w:tc>
          <w:tcPr>
            <w:tcW w:w="1229" w:type="dxa"/>
            <w:tcBorders>
              <w:top w:val="nil"/>
              <w:left w:val="nil"/>
              <w:bottom w:val="single" w:sz="4" w:space="0" w:color="auto"/>
              <w:right w:val="single" w:sz="4" w:space="0" w:color="auto"/>
            </w:tcBorders>
            <w:shd w:val="clear" w:color="auto" w:fill="auto"/>
            <w:vAlign w:val="center"/>
            <w:hideMark/>
          </w:tcPr>
          <w:p w14:paraId="11042FE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8AF784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EA62C3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18153CE"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ADCA42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36</w:t>
            </w:r>
          </w:p>
        </w:tc>
        <w:tc>
          <w:tcPr>
            <w:tcW w:w="3248" w:type="dxa"/>
            <w:tcBorders>
              <w:top w:val="nil"/>
              <w:left w:val="nil"/>
              <w:bottom w:val="single" w:sz="4" w:space="0" w:color="auto"/>
              <w:right w:val="single" w:sz="4" w:space="0" w:color="auto"/>
            </w:tcBorders>
            <w:shd w:val="clear" w:color="auto" w:fill="auto"/>
            <w:vAlign w:val="center"/>
            <w:hideMark/>
          </w:tcPr>
          <w:p w14:paraId="4D9284C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Bydynek biurowo sztabowy</w:t>
            </w:r>
          </w:p>
        </w:tc>
        <w:tc>
          <w:tcPr>
            <w:tcW w:w="1134" w:type="dxa"/>
            <w:tcBorders>
              <w:top w:val="nil"/>
              <w:left w:val="nil"/>
              <w:bottom w:val="single" w:sz="4" w:space="0" w:color="auto"/>
              <w:right w:val="single" w:sz="4" w:space="0" w:color="auto"/>
            </w:tcBorders>
            <w:shd w:val="clear" w:color="auto" w:fill="auto"/>
            <w:vAlign w:val="center"/>
            <w:hideMark/>
          </w:tcPr>
          <w:p w14:paraId="08FD600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96</w:t>
            </w:r>
          </w:p>
        </w:tc>
        <w:tc>
          <w:tcPr>
            <w:tcW w:w="1276" w:type="dxa"/>
            <w:tcBorders>
              <w:top w:val="nil"/>
              <w:left w:val="nil"/>
              <w:bottom w:val="single" w:sz="4" w:space="0" w:color="auto"/>
              <w:right w:val="single" w:sz="4" w:space="0" w:color="auto"/>
            </w:tcBorders>
            <w:shd w:val="clear" w:color="auto" w:fill="auto"/>
            <w:noWrap/>
            <w:vAlign w:val="center"/>
            <w:hideMark/>
          </w:tcPr>
          <w:p w14:paraId="7B599ED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2938</w:t>
            </w:r>
          </w:p>
        </w:tc>
        <w:tc>
          <w:tcPr>
            <w:tcW w:w="1229" w:type="dxa"/>
            <w:tcBorders>
              <w:top w:val="nil"/>
              <w:left w:val="nil"/>
              <w:bottom w:val="single" w:sz="4" w:space="0" w:color="auto"/>
              <w:right w:val="single" w:sz="4" w:space="0" w:color="auto"/>
            </w:tcBorders>
            <w:shd w:val="clear" w:color="auto" w:fill="auto"/>
            <w:vAlign w:val="center"/>
            <w:hideMark/>
          </w:tcPr>
          <w:p w14:paraId="382EB38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72AB43B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F51003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5AAB060"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978F74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37</w:t>
            </w:r>
          </w:p>
        </w:tc>
        <w:tc>
          <w:tcPr>
            <w:tcW w:w="3248" w:type="dxa"/>
            <w:tcBorders>
              <w:top w:val="nil"/>
              <w:left w:val="nil"/>
              <w:bottom w:val="single" w:sz="4" w:space="0" w:color="auto"/>
              <w:right w:val="single" w:sz="4" w:space="0" w:color="auto"/>
            </w:tcBorders>
            <w:shd w:val="clear" w:color="auto" w:fill="auto"/>
            <w:vAlign w:val="center"/>
            <w:hideMark/>
          </w:tcPr>
          <w:p w14:paraId="60B338C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w:t>
            </w:r>
          </w:p>
        </w:tc>
        <w:tc>
          <w:tcPr>
            <w:tcW w:w="1134" w:type="dxa"/>
            <w:tcBorders>
              <w:top w:val="nil"/>
              <w:left w:val="nil"/>
              <w:bottom w:val="single" w:sz="4" w:space="0" w:color="auto"/>
              <w:right w:val="single" w:sz="4" w:space="0" w:color="auto"/>
            </w:tcBorders>
            <w:shd w:val="clear" w:color="auto" w:fill="auto"/>
            <w:vAlign w:val="center"/>
            <w:hideMark/>
          </w:tcPr>
          <w:p w14:paraId="5696304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99</w:t>
            </w:r>
          </w:p>
        </w:tc>
        <w:tc>
          <w:tcPr>
            <w:tcW w:w="1276" w:type="dxa"/>
            <w:tcBorders>
              <w:top w:val="nil"/>
              <w:left w:val="nil"/>
              <w:bottom w:val="single" w:sz="4" w:space="0" w:color="auto"/>
              <w:right w:val="single" w:sz="4" w:space="0" w:color="auto"/>
            </w:tcBorders>
            <w:shd w:val="clear" w:color="auto" w:fill="auto"/>
            <w:noWrap/>
            <w:vAlign w:val="center"/>
            <w:hideMark/>
          </w:tcPr>
          <w:p w14:paraId="5AC671D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23370</w:t>
            </w:r>
          </w:p>
        </w:tc>
        <w:tc>
          <w:tcPr>
            <w:tcW w:w="1229" w:type="dxa"/>
            <w:tcBorders>
              <w:top w:val="nil"/>
              <w:left w:val="nil"/>
              <w:bottom w:val="single" w:sz="4" w:space="0" w:color="auto"/>
              <w:right w:val="single" w:sz="4" w:space="0" w:color="auto"/>
            </w:tcBorders>
            <w:shd w:val="clear" w:color="auto" w:fill="auto"/>
            <w:vAlign w:val="center"/>
            <w:hideMark/>
          </w:tcPr>
          <w:p w14:paraId="0A0A872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0F067B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1C6E0C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881D4E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03D2A8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38</w:t>
            </w:r>
          </w:p>
        </w:tc>
        <w:tc>
          <w:tcPr>
            <w:tcW w:w="3248" w:type="dxa"/>
            <w:tcBorders>
              <w:top w:val="nil"/>
              <w:left w:val="nil"/>
              <w:bottom w:val="single" w:sz="4" w:space="0" w:color="auto"/>
              <w:right w:val="single" w:sz="4" w:space="0" w:color="auto"/>
            </w:tcBorders>
            <w:shd w:val="clear" w:color="auto" w:fill="auto"/>
            <w:vAlign w:val="center"/>
            <w:hideMark/>
          </w:tcPr>
          <w:p w14:paraId="7595DDE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Warsztat mechaniczny</w:t>
            </w:r>
          </w:p>
        </w:tc>
        <w:tc>
          <w:tcPr>
            <w:tcW w:w="1134" w:type="dxa"/>
            <w:tcBorders>
              <w:top w:val="nil"/>
              <w:left w:val="nil"/>
              <w:bottom w:val="single" w:sz="4" w:space="0" w:color="auto"/>
              <w:right w:val="single" w:sz="4" w:space="0" w:color="auto"/>
            </w:tcBorders>
            <w:shd w:val="clear" w:color="auto" w:fill="auto"/>
            <w:vAlign w:val="center"/>
            <w:hideMark/>
          </w:tcPr>
          <w:p w14:paraId="116EC4C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180DD3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8150</w:t>
            </w:r>
          </w:p>
        </w:tc>
        <w:tc>
          <w:tcPr>
            <w:tcW w:w="1229" w:type="dxa"/>
            <w:tcBorders>
              <w:top w:val="nil"/>
              <w:left w:val="nil"/>
              <w:bottom w:val="single" w:sz="4" w:space="0" w:color="auto"/>
              <w:right w:val="single" w:sz="4" w:space="0" w:color="auto"/>
            </w:tcBorders>
            <w:shd w:val="clear" w:color="auto" w:fill="auto"/>
            <w:vAlign w:val="center"/>
            <w:hideMark/>
          </w:tcPr>
          <w:p w14:paraId="27B4552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C33E43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DC7793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2020C3E"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7D2468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39</w:t>
            </w:r>
          </w:p>
        </w:tc>
        <w:tc>
          <w:tcPr>
            <w:tcW w:w="3248" w:type="dxa"/>
            <w:tcBorders>
              <w:top w:val="nil"/>
              <w:left w:val="nil"/>
              <w:bottom w:val="single" w:sz="4" w:space="0" w:color="auto"/>
              <w:right w:val="single" w:sz="4" w:space="0" w:color="auto"/>
            </w:tcBorders>
            <w:shd w:val="clear" w:color="auto" w:fill="auto"/>
            <w:vAlign w:val="center"/>
            <w:hideMark/>
          </w:tcPr>
          <w:p w14:paraId="38E7F53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Budynek biurowo  sztabowy</w:t>
            </w:r>
          </w:p>
        </w:tc>
        <w:tc>
          <w:tcPr>
            <w:tcW w:w="1134" w:type="dxa"/>
            <w:tcBorders>
              <w:top w:val="nil"/>
              <w:left w:val="nil"/>
              <w:bottom w:val="single" w:sz="4" w:space="0" w:color="auto"/>
              <w:right w:val="single" w:sz="4" w:space="0" w:color="auto"/>
            </w:tcBorders>
            <w:shd w:val="clear" w:color="auto" w:fill="auto"/>
            <w:vAlign w:val="center"/>
            <w:hideMark/>
          </w:tcPr>
          <w:p w14:paraId="35B63E5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103</w:t>
            </w:r>
          </w:p>
        </w:tc>
        <w:tc>
          <w:tcPr>
            <w:tcW w:w="1276" w:type="dxa"/>
            <w:tcBorders>
              <w:top w:val="nil"/>
              <w:left w:val="nil"/>
              <w:bottom w:val="single" w:sz="4" w:space="0" w:color="auto"/>
              <w:right w:val="single" w:sz="4" w:space="0" w:color="auto"/>
            </w:tcBorders>
            <w:shd w:val="clear" w:color="auto" w:fill="auto"/>
            <w:noWrap/>
            <w:vAlign w:val="center"/>
            <w:hideMark/>
          </w:tcPr>
          <w:p w14:paraId="2B81FB1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905</w:t>
            </w:r>
          </w:p>
        </w:tc>
        <w:tc>
          <w:tcPr>
            <w:tcW w:w="1229" w:type="dxa"/>
            <w:tcBorders>
              <w:top w:val="nil"/>
              <w:left w:val="nil"/>
              <w:bottom w:val="single" w:sz="4" w:space="0" w:color="auto"/>
              <w:right w:val="single" w:sz="4" w:space="0" w:color="auto"/>
            </w:tcBorders>
            <w:shd w:val="clear" w:color="auto" w:fill="auto"/>
            <w:vAlign w:val="center"/>
            <w:hideMark/>
          </w:tcPr>
          <w:p w14:paraId="3489EA9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9F9387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8F6E02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D4AA940"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39C525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40</w:t>
            </w:r>
          </w:p>
        </w:tc>
        <w:tc>
          <w:tcPr>
            <w:tcW w:w="3248" w:type="dxa"/>
            <w:tcBorders>
              <w:top w:val="nil"/>
              <w:left w:val="nil"/>
              <w:bottom w:val="single" w:sz="4" w:space="0" w:color="auto"/>
              <w:right w:val="single" w:sz="4" w:space="0" w:color="auto"/>
            </w:tcBorders>
            <w:shd w:val="clear" w:color="auto" w:fill="auto"/>
            <w:vAlign w:val="center"/>
            <w:hideMark/>
          </w:tcPr>
          <w:p w14:paraId="4F1050D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warsztaty</w:t>
            </w:r>
          </w:p>
        </w:tc>
        <w:tc>
          <w:tcPr>
            <w:tcW w:w="1134" w:type="dxa"/>
            <w:tcBorders>
              <w:top w:val="nil"/>
              <w:left w:val="nil"/>
              <w:bottom w:val="single" w:sz="4" w:space="0" w:color="auto"/>
              <w:right w:val="single" w:sz="4" w:space="0" w:color="auto"/>
            </w:tcBorders>
            <w:shd w:val="clear" w:color="auto" w:fill="auto"/>
            <w:vAlign w:val="center"/>
            <w:hideMark/>
          </w:tcPr>
          <w:p w14:paraId="3FFB060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104</w:t>
            </w:r>
          </w:p>
        </w:tc>
        <w:tc>
          <w:tcPr>
            <w:tcW w:w="1276" w:type="dxa"/>
            <w:tcBorders>
              <w:top w:val="nil"/>
              <w:left w:val="nil"/>
              <w:bottom w:val="single" w:sz="4" w:space="0" w:color="auto"/>
              <w:right w:val="single" w:sz="4" w:space="0" w:color="auto"/>
            </w:tcBorders>
            <w:shd w:val="clear" w:color="auto" w:fill="auto"/>
            <w:noWrap/>
            <w:vAlign w:val="center"/>
            <w:hideMark/>
          </w:tcPr>
          <w:p w14:paraId="1C2308E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360</w:t>
            </w:r>
          </w:p>
        </w:tc>
        <w:tc>
          <w:tcPr>
            <w:tcW w:w="1229" w:type="dxa"/>
            <w:tcBorders>
              <w:top w:val="nil"/>
              <w:left w:val="nil"/>
              <w:bottom w:val="single" w:sz="4" w:space="0" w:color="auto"/>
              <w:right w:val="single" w:sz="4" w:space="0" w:color="auto"/>
            </w:tcBorders>
            <w:shd w:val="clear" w:color="auto" w:fill="auto"/>
            <w:vAlign w:val="center"/>
            <w:hideMark/>
          </w:tcPr>
          <w:p w14:paraId="0719F91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A749E8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6F3427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469541B"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44BCF0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41</w:t>
            </w:r>
          </w:p>
        </w:tc>
        <w:tc>
          <w:tcPr>
            <w:tcW w:w="3248" w:type="dxa"/>
            <w:tcBorders>
              <w:top w:val="nil"/>
              <w:left w:val="nil"/>
              <w:bottom w:val="single" w:sz="4" w:space="0" w:color="auto"/>
              <w:right w:val="single" w:sz="4" w:space="0" w:color="auto"/>
            </w:tcBorders>
            <w:shd w:val="clear" w:color="auto" w:fill="auto"/>
            <w:vAlign w:val="center"/>
            <w:hideMark/>
          </w:tcPr>
          <w:p w14:paraId="0B52CE3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techniczno usługowe</w:t>
            </w:r>
          </w:p>
        </w:tc>
        <w:tc>
          <w:tcPr>
            <w:tcW w:w="1134" w:type="dxa"/>
            <w:tcBorders>
              <w:top w:val="nil"/>
              <w:left w:val="nil"/>
              <w:bottom w:val="single" w:sz="4" w:space="0" w:color="auto"/>
              <w:right w:val="single" w:sz="4" w:space="0" w:color="auto"/>
            </w:tcBorders>
            <w:shd w:val="clear" w:color="auto" w:fill="auto"/>
            <w:vAlign w:val="center"/>
            <w:hideMark/>
          </w:tcPr>
          <w:p w14:paraId="02BCBE3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105</w:t>
            </w:r>
          </w:p>
        </w:tc>
        <w:tc>
          <w:tcPr>
            <w:tcW w:w="1276" w:type="dxa"/>
            <w:tcBorders>
              <w:top w:val="nil"/>
              <w:left w:val="nil"/>
              <w:bottom w:val="single" w:sz="4" w:space="0" w:color="auto"/>
              <w:right w:val="single" w:sz="4" w:space="0" w:color="auto"/>
            </w:tcBorders>
            <w:shd w:val="clear" w:color="auto" w:fill="auto"/>
            <w:noWrap/>
            <w:vAlign w:val="center"/>
            <w:hideMark/>
          </w:tcPr>
          <w:p w14:paraId="1DD9EEF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24</w:t>
            </w:r>
          </w:p>
        </w:tc>
        <w:tc>
          <w:tcPr>
            <w:tcW w:w="1229" w:type="dxa"/>
            <w:tcBorders>
              <w:top w:val="nil"/>
              <w:left w:val="nil"/>
              <w:bottom w:val="single" w:sz="4" w:space="0" w:color="auto"/>
              <w:right w:val="single" w:sz="4" w:space="0" w:color="auto"/>
            </w:tcBorders>
            <w:shd w:val="clear" w:color="auto" w:fill="auto"/>
            <w:vAlign w:val="center"/>
            <w:hideMark/>
          </w:tcPr>
          <w:p w14:paraId="4CB243C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DDF921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4F48A4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1B91F5E"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7CC5DE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42</w:t>
            </w:r>
          </w:p>
        </w:tc>
        <w:tc>
          <w:tcPr>
            <w:tcW w:w="3248" w:type="dxa"/>
            <w:tcBorders>
              <w:top w:val="nil"/>
              <w:left w:val="nil"/>
              <w:bottom w:val="single" w:sz="4" w:space="0" w:color="auto"/>
              <w:right w:val="single" w:sz="4" w:space="0" w:color="auto"/>
            </w:tcBorders>
            <w:shd w:val="clear" w:color="auto" w:fill="auto"/>
            <w:vAlign w:val="center"/>
            <w:hideMark/>
          </w:tcPr>
          <w:p w14:paraId="763A8B4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Budynek biurowo sztabowy</w:t>
            </w:r>
          </w:p>
        </w:tc>
        <w:tc>
          <w:tcPr>
            <w:tcW w:w="1134" w:type="dxa"/>
            <w:tcBorders>
              <w:top w:val="nil"/>
              <w:left w:val="nil"/>
              <w:bottom w:val="single" w:sz="4" w:space="0" w:color="auto"/>
              <w:right w:val="single" w:sz="4" w:space="0" w:color="auto"/>
            </w:tcBorders>
            <w:shd w:val="clear" w:color="auto" w:fill="auto"/>
            <w:vAlign w:val="center"/>
            <w:hideMark/>
          </w:tcPr>
          <w:p w14:paraId="3EFE1D7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109</w:t>
            </w:r>
          </w:p>
        </w:tc>
        <w:tc>
          <w:tcPr>
            <w:tcW w:w="1276" w:type="dxa"/>
            <w:tcBorders>
              <w:top w:val="nil"/>
              <w:left w:val="nil"/>
              <w:bottom w:val="single" w:sz="4" w:space="0" w:color="auto"/>
              <w:right w:val="single" w:sz="4" w:space="0" w:color="auto"/>
            </w:tcBorders>
            <w:shd w:val="clear" w:color="auto" w:fill="auto"/>
            <w:noWrap/>
            <w:vAlign w:val="center"/>
            <w:hideMark/>
          </w:tcPr>
          <w:p w14:paraId="35BCABF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6064</w:t>
            </w:r>
          </w:p>
        </w:tc>
        <w:tc>
          <w:tcPr>
            <w:tcW w:w="1229" w:type="dxa"/>
            <w:tcBorders>
              <w:top w:val="nil"/>
              <w:left w:val="nil"/>
              <w:bottom w:val="single" w:sz="4" w:space="0" w:color="auto"/>
              <w:right w:val="single" w:sz="4" w:space="0" w:color="auto"/>
            </w:tcBorders>
            <w:shd w:val="clear" w:color="auto" w:fill="auto"/>
            <w:vAlign w:val="center"/>
            <w:hideMark/>
          </w:tcPr>
          <w:p w14:paraId="221D8E0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2DF5D7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E1188C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0ADC37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5F55A9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43</w:t>
            </w:r>
          </w:p>
        </w:tc>
        <w:tc>
          <w:tcPr>
            <w:tcW w:w="3248" w:type="dxa"/>
            <w:tcBorders>
              <w:top w:val="nil"/>
              <w:left w:val="nil"/>
              <w:bottom w:val="single" w:sz="4" w:space="0" w:color="auto"/>
              <w:right w:val="single" w:sz="4" w:space="0" w:color="auto"/>
            </w:tcBorders>
            <w:shd w:val="clear" w:color="auto" w:fill="auto"/>
            <w:vAlign w:val="center"/>
            <w:hideMark/>
          </w:tcPr>
          <w:p w14:paraId="10A2812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Budynek biurowo sztabowy</w:t>
            </w:r>
          </w:p>
        </w:tc>
        <w:tc>
          <w:tcPr>
            <w:tcW w:w="1134" w:type="dxa"/>
            <w:tcBorders>
              <w:top w:val="nil"/>
              <w:left w:val="nil"/>
              <w:bottom w:val="single" w:sz="4" w:space="0" w:color="auto"/>
              <w:right w:val="single" w:sz="4" w:space="0" w:color="auto"/>
            </w:tcBorders>
            <w:shd w:val="clear" w:color="auto" w:fill="auto"/>
            <w:vAlign w:val="center"/>
            <w:hideMark/>
          </w:tcPr>
          <w:p w14:paraId="45422EA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110</w:t>
            </w:r>
          </w:p>
        </w:tc>
        <w:tc>
          <w:tcPr>
            <w:tcW w:w="1276" w:type="dxa"/>
            <w:tcBorders>
              <w:top w:val="nil"/>
              <w:left w:val="nil"/>
              <w:bottom w:val="single" w:sz="4" w:space="0" w:color="auto"/>
              <w:right w:val="single" w:sz="4" w:space="0" w:color="auto"/>
            </w:tcBorders>
            <w:shd w:val="clear" w:color="auto" w:fill="auto"/>
            <w:noWrap/>
            <w:vAlign w:val="center"/>
            <w:hideMark/>
          </w:tcPr>
          <w:p w14:paraId="17059DC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796</w:t>
            </w:r>
          </w:p>
        </w:tc>
        <w:tc>
          <w:tcPr>
            <w:tcW w:w="1229" w:type="dxa"/>
            <w:tcBorders>
              <w:top w:val="nil"/>
              <w:left w:val="nil"/>
              <w:bottom w:val="single" w:sz="4" w:space="0" w:color="auto"/>
              <w:right w:val="single" w:sz="4" w:space="0" w:color="auto"/>
            </w:tcBorders>
            <w:shd w:val="clear" w:color="auto" w:fill="auto"/>
            <w:vAlign w:val="center"/>
            <w:hideMark/>
          </w:tcPr>
          <w:p w14:paraId="4D83C47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31436B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984A4A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91B8B8D"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531289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44</w:t>
            </w:r>
          </w:p>
        </w:tc>
        <w:tc>
          <w:tcPr>
            <w:tcW w:w="3248" w:type="dxa"/>
            <w:tcBorders>
              <w:top w:val="nil"/>
              <w:left w:val="nil"/>
              <w:bottom w:val="single" w:sz="4" w:space="0" w:color="auto"/>
              <w:right w:val="single" w:sz="4" w:space="0" w:color="auto"/>
            </w:tcBorders>
            <w:shd w:val="clear" w:color="auto" w:fill="auto"/>
            <w:vAlign w:val="center"/>
            <w:hideMark/>
          </w:tcPr>
          <w:p w14:paraId="69EEF9B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obiekty ogólnowojskowe</w:t>
            </w:r>
          </w:p>
        </w:tc>
        <w:tc>
          <w:tcPr>
            <w:tcW w:w="1134" w:type="dxa"/>
            <w:tcBorders>
              <w:top w:val="nil"/>
              <w:left w:val="nil"/>
              <w:bottom w:val="single" w:sz="4" w:space="0" w:color="auto"/>
              <w:right w:val="single" w:sz="4" w:space="0" w:color="auto"/>
            </w:tcBorders>
            <w:shd w:val="clear" w:color="auto" w:fill="auto"/>
            <w:vAlign w:val="center"/>
            <w:hideMark/>
          </w:tcPr>
          <w:p w14:paraId="0FEE535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111</w:t>
            </w:r>
          </w:p>
        </w:tc>
        <w:tc>
          <w:tcPr>
            <w:tcW w:w="1276" w:type="dxa"/>
            <w:tcBorders>
              <w:top w:val="nil"/>
              <w:left w:val="nil"/>
              <w:bottom w:val="single" w:sz="4" w:space="0" w:color="auto"/>
              <w:right w:val="single" w:sz="4" w:space="0" w:color="auto"/>
            </w:tcBorders>
            <w:shd w:val="clear" w:color="auto" w:fill="auto"/>
            <w:noWrap/>
            <w:vAlign w:val="center"/>
            <w:hideMark/>
          </w:tcPr>
          <w:p w14:paraId="4500ADD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28</w:t>
            </w:r>
          </w:p>
        </w:tc>
        <w:tc>
          <w:tcPr>
            <w:tcW w:w="1229" w:type="dxa"/>
            <w:tcBorders>
              <w:top w:val="nil"/>
              <w:left w:val="nil"/>
              <w:bottom w:val="single" w:sz="4" w:space="0" w:color="auto"/>
              <w:right w:val="single" w:sz="4" w:space="0" w:color="auto"/>
            </w:tcBorders>
            <w:shd w:val="clear" w:color="auto" w:fill="auto"/>
            <w:vAlign w:val="center"/>
            <w:hideMark/>
          </w:tcPr>
          <w:p w14:paraId="461ACF0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D850DE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473CA0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1D28817"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0C55B7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45</w:t>
            </w:r>
          </w:p>
        </w:tc>
        <w:tc>
          <w:tcPr>
            <w:tcW w:w="3248" w:type="dxa"/>
            <w:tcBorders>
              <w:top w:val="nil"/>
              <w:left w:val="nil"/>
              <w:bottom w:val="single" w:sz="4" w:space="0" w:color="auto"/>
              <w:right w:val="single" w:sz="4" w:space="0" w:color="auto"/>
            </w:tcBorders>
            <w:shd w:val="clear" w:color="auto" w:fill="auto"/>
            <w:vAlign w:val="center"/>
            <w:hideMark/>
          </w:tcPr>
          <w:p w14:paraId="4E53BE4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części zamiennych</w:t>
            </w:r>
          </w:p>
        </w:tc>
        <w:tc>
          <w:tcPr>
            <w:tcW w:w="1134" w:type="dxa"/>
            <w:tcBorders>
              <w:top w:val="nil"/>
              <w:left w:val="nil"/>
              <w:bottom w:val="single" w:sz="4" w:space="0" w:color="auto"/>
              <w:right w:val="single" w:sz="4" w:space="0" w:color="auto"/>
            </w:tcBorders>
            <w:shd w:val="clear" w:color="auto" w:fill="auto"/>
            <w:vAlign w:val="center"/>
            <w:hideMark/>
          </w:tcPr>
          <w:p w14:paraId="7DB6700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113</w:t>
            </w:r>
          </w:p>
        </w:tc>
        <w:tc>
          <w:tcPr>
            <w:tcW w:w="1276" w:type="dxa"/>
            <w:tcBorders>
              <w:top w:val="nil"/>
              <w:left w:val="nil"/>
              <w:bottom w:val="single" w:sz="4" w:space="0" w:color="auto"/>
              <w:right w:val="single" w:sz="4" w:space="0" w:color="auto"/>
            </w:tcBorders>
            <w:shd w:val="clear" w:color="auto" w:fill="auto"/>
            <w:noWrap/>
            <w:vAlign w:val="center"/>
            <w:hideMark/>
          </w:tcPr>
          <w:p w14:paraId="5AF54B2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5644</w:t>
            </w:r>
          </w:p>
        </w:tc>
        <w:tc>
          <w:tcPr>
            <w:tcW w:w="1229" w:type="dxa"/>
            <w:tcBorders>
              <w:top w:val="nil"/>
              <w:left w:val="nil"/>
              <w:bottom w:val="single" w:sz="4" w:space="0" w:color="auto"/>
              <w:right w:val="single" w:sz="4" w:space="0" w:color="auto"/>
            </w:tcBorders>
            <w:shd w:val="clear" w:color="auto" w:fill="auto"/>
            <w:vAlign w:val="center"/>
            <w:hideMark/>
          </w:tcPr>
          <w:p w14:paraId="0F52273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DB713F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386B4C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2A37C49"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4BBCAF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46</w:t>
            </w:r>
          </w:p>
        </w:tc>
        <w:tc>
          <w:tcPr>
            <w:tcW w:w="3248" w:type="dxa"/>
            <w:tcBorders>
              <w:top w:val="nil"/>
              <w:left w:val="nil"/>
              <w:bottom w:val="single" w:sz="4" w:space="0" w:color="auto"/>
              <w:right w:val="single" w:sz="4" w:space="0" w:color="auto"/>
            </w:tcBorders>
            <w:shd w:val="clear" w:color="auto" w:fill="auto"/>
            <w:vAlign w:val="center"/>
            <w:hideMark/>
          </w:tcPr>
          <w:p w14:paraId="23668C9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części zamiennych</w:t>
            </w:r>
          </w:p>
        </w:tc>
        <w:tc>
          <w:tcPr>
            <w:tcW w:w="1134" w:type="dxa"/>
            <w:tcBorders>
              <w:top w:val="nil"/>
              <w:left w:val="nil"/>
              <w:bottom w:val="single" w:sz="4" w:space="0" w:color="auto"/>
              <w:right w:val="single" w:sz="4" w:space="0" w:color="auto"/>
            </w:tcBorders>
            <w:shd w:val="clear" w:color="auto" w:fill="auto"/>
            <w:vAlign w:val="center"/>
            <w:hideMark/>
          </w:tcPr>
          <w:p w14:paraId="302C90C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114</w:t>
            </w:r>
          </w:p>
        </w:tc>
        <w:tc>
          <w:tcPr>
            <w:tcW w:w="1276" w:type="dxa"/>
            <w:tcBorders>
              <w:top w:val="nil"/>
              <w:left w:val="nil"/>
              <w:bottom w:val="single" w:sz="4" w:space="0" w:color="auto"/>
              <w:right w:val="single" w:sz="4" w:space="0" w:color="auto"/>
            </w:tcBorders>
            <w:shd w:val="clear" w:color="auto" w:fill="auto"/>
            <w:noWrap/>
            <w:vAlign w:val="center"/>
            <w:hideMark/>
          </w:tcPr>
          <w:p w14:paraId="38BA781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5644</w:t>
            </w:r>
          </w:p>
        </w:tc>
        <w:tc>
          <w:tcPr>
            <w:tcW w:w="1229" w:type="dxa"/>
            <w:tcBorders>
              <w:top w:val="nil"/>
              <w:left w:val="nil"/>
              <w:bottom w:val="single" w:sz="4" w:space="0" w:color="auto"/>
              <w:right w:val="single" w:sz="4" w:space="0" w:color="auto"/>
            </w:tcBorders>
            <w:shd w:val="clear" w:color="auto" w:fill="auto"/>
            <w:vAlign w:val="center"/>
            <w:hideMark/>
          </w:tcPr>
          <w:p w14:paraId="649E99E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382CA3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B94B2F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992EEF4"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4E3D75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47</w:t>
            </w:r>
          </w:p>
        </w:tc>
        <w:tc>
          <w:tcPr>
            <w:tcW w:w="3248" w:type="dxa"/>
            <w:tcBorders>
              <w:top w:val="nil"/>
              <w:left w:val="nil"/>
              <w:bottom w:val="single" w:sz="4" w:space="0" w:color="auto"/>
              <w:right w:val="single" w:sz="4" w:space="0" w:color="auto"/>
            </w:tcBorders>
            <w:shd w:val="clear" w:color="auto" w:fill="auto"/>
            <w:vAlign w:val="center"/>
            <w:hideMark/>
          </w:tcPr>
          <w:p w14:paraId="13C8B76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Budynek biurowo sztabowy</w:t>
            </w:r>
          </w:p>
        </w:tc>
        <w:tc>
          <w:tcPr>
            <w:tcW w:w="1134" w:type="dxa"/>
            <w:tcBorders>
              <w:top w:val="nil"/>
              <w:left w:val="nil"/>
              <w:bottom w:val="single" w:sz="4" w:space="0" w:color="auto"/>
              <w:right w:val="single" w:sz="4" w:space="0" w:color="auto"/>
            </w:tcBorders>
            <w:shd w:val="clear" w:color="auto" w:fill="auto"/>
            <w:vAlign w:val="center"/>
            <w:hideMark/>
          </w:tcPr>
          <w:p w14:paraId="163127B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115</w:t>
            </w:r>
          </w:p>
        </w:tc>
        <w:tc>
          <w:tcPr>
            <w:tcW w:w="1276" w:type="dxa"/>
            <w:tcBorders>
              <w:top w:val="nil"/>
              <w:left w:val="nil"/>
              <w:bottom w:val="single" w:sz="4" w:space="0" w:color="auto"/>
              <w:right w:val="single" w:sz="4" w:space="0" w:color="auto"/>
            </w:tcBorders>
            <w:shd w:val="clear" w:color="auto" w:fill="auto"/>
            <w:noWrap/>
            <w:vAlign w:val="center"/>
            <w:hideMark/>
          </w:tcPr>
          <w:p w14:paraId="76CC5E0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1796</w:t>
            </w:r>
          </w:p>
        </w:tc>
        <w:tc>
          <w:tcPr>
            <w:tcW w:w="1229" w:type="dxa"/>
            <w:tcBorders>
              <w:top w:val="nil"/>
              <w:left w:val="nil"/>
              <w:bottom w:val="single" w:sz="4" w:space="0" w:color="auto"/>
              <w:right w:val="single" w:sz="4" w:space="0" w:color="auto"/>
            </w:tcBorders>
            <w:shd w:val="clear" w:color="auto" w:fill="auto"/>
            <w:vAlign w:val="center"/>
            <w:hideMark/>
          </w:tcPr>
          <w:p w14:paraId="1940439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16E5DF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217793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9C88FD8"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4E5DFA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48</w:t>
            </w:r>
          </w:p>
        </w:tc>
        <w:tc>
          <w:tcPr>
            <w:tcW w:w="3248" w:type="dxa"/>
            <w:tcBorders>
              <w:top w:val="nil"/>
              <w:left w:val="nil"/>
              <w:bottom w:val="single" w:sz="4" w:space="0" w:color="auto"/>
              <w:right w:val="single" w:sz="4" w:space="0" w:color="auto"/>
            </w:tcBorders>
            <w:shd w:val="clear" w:color="auto" w:fill="auto"/>
            <w:vAlign w:val="center"/>
            <w:hideMark/>
          </w:tcPr>
          <w:p w14:paraId="01C201C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Budynek biurowo sztabowy</w:t>
            </w:r>
          </w:p>
        </w:tc>
        <w:tc>
          <w:tcPr>
            <w:tcW w:w="1134" w:type="dxa"/>
            <w:tcBorders>
              <w:top w:val="nil"/>
              <w:left w:val="nil"/>
              <w:bottom w:val="single" w:sz="4" w:space="0" w:color="auto"/>
              <w:right w:val="single" w:sz="4" w:space="0" w:color="auto"/>
            </w:tcBorders>
            <w:shd w:val="clear" w:color="auto" w:fill="auto"/>
            <w:vAlign w:val="center"/>
            <w:hideMark/>
          </w:tcPr>
          <w:p w14:paraId="0ACB0FA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117</w:t>
            </w:r>
          </w:p>
        </w:tc>
        <w:tc>
          <w:tcPr>
            <w:tcW w:w="1276" w:type="dxa"/>
            <w:tcBorders>
              <w:top w:val="nil"/>
              <w:left w:val="nil"/>
              <w:bottom w:val="single" w:sz="4" w:space="0" w:color="auto"/>
              <w:right w:val="single" w:sz="4" w:space="0" w:color="auto"/>
            </w:tcBorders>
            <w:shd w:val="clear" w:color="auto" w:fill="auto"/>
            <w:noWrap/>
            <w:vAlign w:val="center"/>
            <w:hideMark/>
          </w:tcPr>
          <w:p w14:paraId="2B2443C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3249</w:t>
            </w:r>
          </w:p>
        </w:tc>
        <w:tc>
          <w:tcPr>
            <w:tcW w:w="1229" w:type="dxa"/>
            <w:tcBorders>
              <w:top w:val="nil"/>
              <w:left w:val="nil"/>
              <w:bottom w:val="single" w:sz="4" w:space="0" w:color="auto"/>
              <w:right w:val="single" w:sz="4" w:space="0" w:color="auto"/>
            </w:tcBorders>
            <w:shd w:val="clear" w:color="auto" w:fill="auto"/>
            <w:vAlign w:val="center"/>
            <w:hideMark/>
          </w:tcPr>
          <w:p w14:paraId="2948E60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CAE573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7552DB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C6E46F3"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E42FF6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49</w:t>
            </w:r>
          </w:p>
        </w:tc>
        <w:tc>
          <w:tcPr>
            <w:tcW w:w="3248" w:type="dxa"/>
            <w:tcBorders>
              <w:top w:val="nil"/>
              <w:left w:val="nil"/>
              <w:bottom w:val="single" w:sz="4" w:space="0" w:color="auto"/>
              <w:right w:val="single" w:sz="4" w:space="0" w:color="auto"/>
            </w:tcBorders>
            <w:shd w:val="clear" w:color="auto" w:fill="auto"/>
            <w:vAlign w:val="center"/>
            <w:hideMark/>
          </w:tcPr>
          <w:p w14:paraId="2B4CD32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Garaż </w:t>
            </w:r>
          </w:p>
        </w:tc>
        <w:tc>
          <w:tcPr>
            <w:tcW w:w="1134" w:type="dxa"/>
            <w:tcBorders>
              <w:top w:val="nil"/>
              <w:left w:val="nil"/>
              <w:bottom w:val="single" w:sz="4" w:space="0" w:color="auto"/>
              <w:right w:val="single" w:sz="4" w:space="0" w:color="auto"/>
            </w:tcBorders>
            <w:shd w:val="clear" w:color="auto" w:fill="auto"/>
            <w:vAlign w:val="center"/>
            <w:hideMark/>
          </w:tcPr>
          <w:p w14:paraId="3D4D7CF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118</w:t>
            </w:r>
          </w:p>
        </w:tc>
        <w:tc>
          <w:tcPr>
            <w:tcW w:w="1276" w:type="dxa"/>
            <w:tcBorders>
              <w:top w:val="nil"/>
              <w:left w:val="nil"/>
              <w:bottom w:val="single" w:sz="4" w:space="0" w:color="auto"/>
              <w:right w:val="single" w:sz="4" w:space="0" w:color="auto"/>
            </w:tcBorders>
            <w:shd w:val="clear" w:color="auto" w:fill="auto"/>
            <w:noWrap/>
            <w:vAlign w:val="center"/>
            <w:hideMark/>
          </w:tcPr>
          <w:p w14:paraId="60C0355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5925</w:t>
            </w:r>
          </w:p>
        </w:tc>
        <w:tc>
          <w:tcPr>
            <w:tcW w:w="1229" w:type="dxa"/>
            <w:tcBorders>
              <w:top w:val="nil"/>
              <w:left w:val="nil"/>
              <w:bottom w:val="single" w:sz="4" w:space="0" w:color="auto"/>
              <w:right w:val="single" w:sz="4" w:space="0" w:color="auto"/>
            </w:tcBorders>
            <w:shd w:val="clear" w:color="auto" w:fill="auto"/>
            <w:vAlign w:val="center"/>
            <w:hideMark/>
          </w:tcPr>
          <w:p w14:paraId="48CA74F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9F5E9F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A1D987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68900C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DA4A39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50</w:t>
            </w:r>
          </w:p>
        </w:tc>
        <w:tc>
          <w:tcPr>
            <w:tcW w:w="3248" w:type="dxa"/>
            <w:tcBorders>
              <w:top w:val="nil"/>
              <w:left w:val="nil"/>
              <w:bottom w:val="single" w:sz="4" w:space="0" w:color="auto"/>
              <w:right w:val="single" w:sz="4" w:space="0" w:color="auto"/>
            </w:tcBorders>
            <w:shd w:val="clear" w:color="auto" w:fill="auto"/>
            <w:vAlign w:val="center"/>
            <w:hideMark/>
          </w:tcPr>
          <w:p w14:paraId="502453A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Garaż </w:t>
            </w:r>
          </w:p>
        </w:tc>
        <w:tc>
          <w:tcPr>
            <w:tcW w:w="1134" w:type="dxa"/>
            <w:tcBorders>
              <w:top w:val="nil"/>
              <w:left w:val="nil"/>
              <w:bottom w:val="single" w:sz="4" w:space="0" w:color="auto"/>
              <w:right w:val="single" w:sz="4" w:space="0" w:color="auto"/>
            </w:tcBorders>
            <w:shd w:val="clear" w:color="auto" w:fill="auto"/>
            <w:vAlign w:val="center"/>
            <w:hideMark/>
          </w:tcPr>
          <w:p w14:paraId="1CAA4DA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4C715ED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6432</w:t>
            </w:r>
          </w:p>
        </w:tc>
        <w:tc>
          <w:tcPr>
            <w:tcW w:w="1229" w:type="dxa"/>
            <w:tcBorders>
              <w:top w:val="nil"/>
              <w:left w:val="nil"/>
              <w:bottom w:val="single" w:sz="4" w:space="0" w:color="auto"/>
              <w:right w:val="single" w:sz="4" w:space="0" w:color="auto"/>
            </w:tcBorders>
            <w:shd w:val="clear" w:color="auto" w:fill="auto"/>
            <w:vAlign w:val="center"/>
            <w:hideMark/>
          </w:tcPr>
          <w:p w14:paraId="3450959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2882EE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D7D2F3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3DE4DE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0EFF48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51</w:t>
            </w:r>
          </w:p>
        </w:tc>
        <w:tc>
          <w:tcPr>
            <w:tcW w:w="3248" w:type="dxa"/>
            <w:tcBorders>
              <w:top w:val="nil"/>
              <w:left w:val="nil"/>
              <w:bottom w:val="single" w:sz="4" w:space="0" w:color="auto"/>
              <w:right w:val="single" w:sz="4" w:space="0" w:color="auto"/>
            </w:tcBorders>
            <w:shd w:val="clear" w:color="auto" w:fill="auto"/>
            <w:vAlign w:val="center"/>
            <w:hideMark/>
          </w:tcPr>
          <w:p w14:paraId="3084291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materiałowo technicznych</w:t>
            </w:r>
          </w:p>
        </w:tc>
        <w:tc>
          <w:tcPr>
            <w:tcW w:w="1134" w:type="dxa"/>
            <w:tcBorders>
              <w:top w:val="nil"/>
              <w:left w:val="nil"/>
              <w:bottom w:val="single" w:sz="4" w:space="0" w:color="auto"/>
              <w:right w:val="single" w:sz="4" w:space="0" w:color="auto"/>
            </w:tcBorders>
            <w:shd w:val="clear" w:color="auto" w:fill="auto"/>
            <w:vAlign w:val="center"/>
            <w:hideMark/>
          </w:tcPr>
          <w:p w14:paraId="59295FF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122</w:t>
            </w:r>
          </w:p>
        </w:tc>
        <w:tc>
          <w:tcPr>
            <w:tcW w:w="1276" w:type="dxa"/>
            <w:tcBorders>
              <w:top w:val="nil"/>
              <w:left w:val="nil"/>
              <w:bottom w:val="single" w:sz="4" w:space="0" w:color="auto"/>
              <w:right w:val="single" w:sz="4" w:space="0" w:color="auto"/>
            </w:tcBorders>
            <w:shd w:val="clear" w:color="auto" w:fill="auto"/>
            <w:noWrap/>
            <w:vAlign w:val="center"/>
            <w:hideMark/>
          </w:tcPr>
          <w:p w14:paraId="2352CC2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6024</w:t>
            </w:r>
          </w:p>
        </w:tc>
        <w:tc>
          <w:tcPr>
            <w:tcW w:w="1229" w:type="dxa"/>
            <w:tcBorders>
              <w:top w:val="nil"/>
              <w:left w:val="nil"/>
              <w:bottom w:val="single" w:sz="4" w:space="0" w:color="auto"/>
              <w:right w:val="single" w:sz="4" w:space="0" w:color="auto"/>
            </w:tcBorders>
            <w:shd w:val="clear" w:color="auto" w:fill="auto"/>
            <w:vAlign w:val="center"/>
            <w:hideMark/>
          </w:tcPr>
          <w:p w14:paraId="3A6E32E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0A3C01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50D8CC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6587043"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25FD68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52</w:t>
            </w:r>
          </w:p>
        </w:tc>
        <w:tc>
          <w:tcPr>
            <w:tcW w:w="3248" w:type="dxa"/>
            <w:tcBorders>
              <w:top w:val="nil"/>
              <w:left w:val="nil"/>
              <w:bottom w:val="single" w:sz="4" w:space="0" w:color="auto"/>
              <w:right w:val="single" w:sz="4" w:space="0" w:color="auto"/>
            </w:tcBorders>
            <w:shd w:val="clear" w:color="auto" w:fill="auto"/>
            <w:vAlign w:val="center"/>
            <w:hideMark/>
          </w:tcPr>
          <w:p w14:paraId="71B5248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ogólnego przeznaczenia</w:t>
            </w:r>
          </w:p>
        </w:tc>
        <w:tc>
          <w:tcPr>
            <w:tcW w:w="1134" w:type="dxa"/>
            <w:tcBorders>
              <w:top w:val="nil"/>
              <w:left w:val="nil"/>
              <w:bottom w:val="single" w:sz="4" w:space="0" w:color="auto"/>
              <w:right w:val="single" w:sz="4" w:space="0" w:color="auto"/>
            </w:tcBorders>
            <w:shd w:val="clear" w:color="auto" w:fill="auto"/>
            <w:vAlign w:val="center"/>
            <w:hideMark/>
          </w:tcPr>
          <w:p w14:paraId="4D4706B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123</w:t>
            </w:r>
          </w:p>
        </w:tc>
        <w:tc>
          <w:tcPr>
            <w:tcW w:w="1276" w:type="dxa"/>
            <w:tcBorders>
              <w:top w:val="nil"/>
              <w:left w:val="nil"/>
              <w:bottom w:val="single" w:sz="4" w:space="0" w:color="auto"/>
              <w:right w:val="single" w:sz="4" w:space="0" w:color="auto"/>
            </w:tcBorders>
            <w:shd w:val="clear" w:color="auto" w:fill="auto"/>
            <w:noWrap/>
            <w:vAlign w:val="center"/>
            <w:hideMark/>
          </w:tcPr>
          <w:p w14:paraId="38D972D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17538</w:t>
            </w:r>
          </w:p>
        </w:tc>
        <w:tc>
          <w:tcPr>
            <w:tcW w:w="1229" w:type="dxa"/>
            <w:tcBorders>
              <w:top w:val="nil"/>
              <w:left w:val="nil"/>
              <w:bottom w:val="single" w:sz="4" w:space="0" w:color="auto"/>
              <w:right w:val="single" w:sz="4" w:space="0" w:color="auto"/>
            </w:tcBorders>
            <w:shd w:val="clear" w:color="auto" w:fill="auto"/>
            <w:vAlign w:val="center"/>
            <w:hideMark/>
          </w:tcPr>
          <w:p w14:paraId="0916C20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91F257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AEC4D2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14A3F30"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9D7A2C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53</w:t>
            </w:r>
          </w:p>
        </w:tc>
        <w:tc>
          <w:tcPr>
            <w:tcW w:w="3248" w:type="dxa"/>
            <w:tcBorders>
              <w:top w:val="nil"/>
              <w:left w:val="nil"/>
              <w:bottom w:val="single" w:sz="4" w:space="0" w:color="auto"/>
              <w:right w:val="single" w:sz="4" w:space="0" w:color="auto"/>
            </w:tcBorders>
            <w:shd w:val="clear" w:color="auto" w:fill="auto"/>
            <w:vAlign w:val="center"/>
            <w:hideMark/>
          </w:tcPr>
          <w:p w14:paraId="108D012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Obiekt budowlany</w:t>
            </w:r>
          </w:p>
        </w:tc>
        <w:tc>
          <w:tcPr>
            <w:tcW w:w="1134" w:type="dxa"/>
            <w:tcBorders>
              <w:top w:val="nil"/>
              <w:left w:val="nil"/>
              <w:bottom w:val="single" w:sz="4" w:space="0" w:color="auto"/>
              <w:right w:val="single" w:sz="4" w:space="0" w:color="auto"/>
            </w:tcBorders>
            <w:shd w:val="clear" w:color="auto" w:fill="auto"/>
            <w:vAlign w:val="center"/>
            <w:hideMark/>
          </w:tcPr>
          <w:p w14:paraId="0C7283A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125</w:t>
            </w:r>
          </w:p>
        </w:tc>
        <w:tc>
          <w:tcPr>
            <w:tcW w:w="1276" w:type="dxa"/>
            <w:tcBorders>
              <w:top w:val="nil"/>
              <w:left w:val="nil"/>
              <w:bottom w:val="single" w:sz="4" w:space="0" w:color="auto"/>
              <w:right w:val="single" w:sz="4" w:space="0" w:color="auto"/>
            </w:tcBorders>
            <w:shd w:val="clear" w:color="auto" w:fill="auto"/>
            <w:noWrap/>
            <w:vAlign w:val="center"/>
            <w:hideMark/>
          </w:tcPr>
          <w:p w14:paraId="2032280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61</w:t>
            </w:r>
          </w:p>
        </w:tc>
        <w:tc>
          <w:tcPr>
            <w:tcW w:w="1229" w:type="dxa"/>
            <w:tcBorders>
              <w:top w:val="nil"/>
              <w:left w:val="nil"/>
              <w:bottom w:val="single" w:sz="4" w:space="0" w:color="auto"/>
              <w:right w:val="single" w:sz="4" w:space="0" w:color="auto"/>
            </w:tcBorders>
            <w:shd w:val="clear" w:color="auto" w:fill="auto"/>
            <w:vAlign w:val="center"/>
            <w:hideMark/>
          </w:tcPr>
          <w:p w14:paraId="3F36D73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5EAE25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EFA3ED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D2CC406"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866CFE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54</w:t>
            </w:r>
          </w:p>
        </w:tc>
        <w:tc>
          <w:tcPr>
            <w:tcW w:w="3248" w:type="dxa"/>
            <w:tcBorders>
              <w:top w:val="nil"/>
              <w:left w:val="nil"/>
              <w:bottom w:val="single" w:sz="4" w:space="0" w:color="auto"/>
              <w:right w:val="single" w:sz="4" w:space="0" w:color="auto"/>
            </w:tcBorders>
            <w:shd w:val="clear" w:color="auto" w:fill="auto"/>
            <w:vAlign w:val="center"/>
            <w:hideMark/>
          </w:tcPr>
          <w:p w14:paraId="6B43BFD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materiałowo technicznych</w:t>
            </w:r>
          </w:p>
        </w:tc>
        <w:tc>
          <w:tcPr>
            <w:tcW w:w="1134" w:type="dxa"/>
            <w:tcBorders>
              <w:top w:val="nil"/>
              <w:left w:val="nil"/>
              <w:bottom w:val="single" w:sz="4" w:space="0" w:color="auto"/>
              <w:right w:val="single" w:sz="4" w:space="0" w:color="auto"/>
            </w:tcBorders>
            <w:shd w:val="clear" w:color="auto" w:fill="auto"/>
            <w:vAlign w:val="center"/>
            <w:hideMark/>
          </w:tcPr>
          <w:p w14:paraId="212387E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131</w:t>
            </w:r>
          </w:p>
        </w:tc>
        <w:tc>
          <w:tcPr>
            <w:tcW w:w="1276" w:type="dxa"/>
            <w:tcBorders>
              <w:top w:val="nil"/>
              <w:left w:val="nil"/>
              <w:bottom w:val="single" w:sz="4" w:space="0" w:color="auto"/>
              <w:right w:val="single" w:sz="4" w:space="0" w:color="auto"/>
            </w:tcBorders>
            <w:shd w:val="clear" w:color="auto" w:fill="auto"/>
            <w:noWrap/>
            <w:vAlign w:val="center"/>
            <w:hideMark/>
          </w:tcPr>
          <w:p w14:paraId="6B2178D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23246</w:t>
            </w:r>
          </w:p>
        </w:tc>
        <w:tc>
          <w:tcPr>
            <w:tcW w:w="1229" w:type="dxa"/>
            <w:tcBorders>
              <w:top w:val="nil"/>
              <w:left w:val="nil"/>
              <w:bottom w:val="single" w:sz="4" w:space="0" w:color="auto"/>
              <w:right w:val="single" w:sz="4" w:space="0" w:color="auto"/>
            </w:tcBorders>
            <w:shd w:val="clear" w:color="auto" w:fill="auto"/>
            <w:vAlign w:val="center"/>
            <w:hideMark/>
          </w:tcPr>
          <w:p w14:paraId="7E26AF3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D1CD7C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68EBE7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D83D949"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969054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55</w:t>
            </w:r>
          </w:p>
        </w:tc>
        <w:tc>
          <w:tcPr>
            <w:tcW w:w="3248" w:type="dxa"/>
            <w:tcBorders>
              <w:top w:val="nil"/>
              <w:left w:val="nil"/>
              <w:bottom w:val="single" w:sz="4" w:space="0" w:color="auto"/>
              <w:right w:val="single" w:sz="4" w:space="0" w:color="auto"/>
            </w:tcBorders>
            <w:shd w:val="clear" w:color="auto" w:fill="auto"/>
            <w:vAlign w:val="center"/>
            <w:hideMark/>
          </w:tcPr>
          <w:p w14:paraId="7CFB57D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Garaż </w:t>
            </w:r>
          </w:p>
        </w:tc>
        <w:tc>
          <w:tcPr>
            <w:tcW w:w="1134" w:type="dxa"/>
            <w:tcBorders>
              <w:top w:val="nil"/>
              <w:left w:val="nil"/>
              <w:bottom w:val="single" w:sz="4" w:space="0" w:color="auto"/>
              <w:right w:val="single" w:sz="4" w:space="0" w:color="auto"/>
            </w:tcBorders>
            <w:shd w:val="clear" w:color="auto" w:fill="auto"/>
            <w:vAlign w:val="center"/>
            <w:hideMark/>
          </w:tcPr>
          <w:p w14:paraId="5164D88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134</w:t>
            </w:r>
          </w:p>
        </w:tc>
        <w:tc>
          <w:tcPr>
            <w:tcW w:w="1276" w:type="dxa"/>
            <w:tcBorders>
              <w:top w:val="nil"/>
              <w:left w:val="nil"/>
              <w:bottom w:val="single" w:sz="4" w:space="0" w:color="auto"/>
              <w:right w:val="single" w:sz="4" w:space="0" w:color="auto"/>
            </w:tcBorders>
            <w:shd w:val="clear" w:color="auto" w:fill="auto"/>
            <w:noWrap/>
            <w:vAlign w:val="center"/>
            <w:hideMark/>
          </w:tcPr>
          <w:p w14:paraId="24D3603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3754</w:t>
            </w:r>
          </w:p>
        </w:tc>
        <w:tc>
          <w:tcPr>
            <w:tcW w:w="1229" w:type="dxa"/>
            <w:tcBorders>
              <w:top w:val="nil"/>
              <w:left w:val="nil"/>
              <w:bottom w:val="single" w:sz="4" w:space="0" w:color="auto"/>
              <w:right w:val="single" w:sz="4" w:space="0" w:color="auto"/>
            </w:tcBorders>
            <w:shd w:val="clear" w:color="auto" w:fill="auto"/>
            <w:vAlign w:val="center"/>
            <w:hideMark/>
          </w:tcPr>
          <w:p w14:paraId="5C1F58D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9A07D7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CFAD32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DB23490"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63395F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56</w:t>
            </w:r>
          </w:p>
        </w:tc>
        <w:tc>
          <w:tcPr>
            <w:tcW w:w="3248" w:type="dxa"/>
            <w:tcBorders>
              <w:top w:val="nil"/>
              <w:left w:val="nil"/>
              <w:bottom w:val="single" w:sz="4" w:space="0" w:color="auto"/>
              <w:right w:val="single" w:sz="4" w:space="0" w:color="auto"/>
            </w:tcBorders>
            <w:shd w:val="clear" w:color="auto" w:fill="auto"/>
            <w:vAlign w:val="center"/>
            <w:hideMark/>
          </w:tcPr>
          <w:p w14:paraId="640E0E4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0A45E3C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137</w:t>
            </w:r>
          </w:p>
        </w:tc>
        <w:tc>
          <w:tcPr>
            <w:tcW w:w="1276" w:type="dxa"/>
            <w:tcBorders>
              <w:top w:val="nil"/>
              <w:left w:val="nil"/>
              <w:bottom w:val="single" w:sz="4" w:space="0" w:color="auto"/>
              <w:right w:val="single" w:sz="4" w:space="0" w:color="auto"/>
            </w:tcBorders>
            <w:shd w:val="clear" w:color="auto" w:fill="auto"/>
            <w:noWrap/>
            <w:vAlign w:val="center"/>
            <w:hideMark/>
          </w:tcPr>
          <w:p w14:paraId="36400F0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129</w:t>
            </w:r>
          </w:p>
        </w:tc>
        <w:tc>
          <w:tcPr>
            <w:tcW w:w="1229" w:type="dxa"/>
            <w:tcBorders>
              <w:top w:val="nil"/>
              <w:left w:val="nil"/>
              <w:bottom w:val="single" w:sz="4" w:space="0" w:color="auto"/>
              <w:right w:val="single" w:sz="4" w:space="0" w:color="auto"/>
            </w:tcBorders>
            <w:shd w:val="clear" w:color="auto" w:fill="auto"/>
            <w:vAlign w:val="center"/>
            <w:hideMark/>
          </w:tcPr>
          <w:p w14:paraId="528E43A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6C761D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A0284E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4AC6BED"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897688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57</w:t>
            </w:r>
          </w:p>
        </w:tc>
        <w:tc>
          <w:tcPr>
            <w:tcW w:w="3248" w:type="dxa"/>
            <w:tcBorders>
              <w:top w:val="nil"/>
              <w:left w:val="nil"/>
              <w:bottom w:val="single" w:sz="4" w:space="0" w:color="auto"/>
              <w:right w:val="single" w:sz="4" w:space="0" w:color="auto"/>
            </w:tcBorders>
            <w:shd w:val="clear" w:color="auto" w:fill="auto"/>
            <w:vAlign w:val="center"/>
            <w:hideMark/>
          </w:tcPr>
          <w:p w14:paraId="1392ED5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06A7458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142</w:t>
            </w:r>
          </w:p>
        </w:tc>
        <w:tc>
          <w:tcPr>
            <w:tcW w:w="1276" w:type="dxa"/>
            <w:tcBorders>
              <w:top w:val="nil"/>
              <w:left w:val="nil"/>
              <w:bottom w:val="single" w:sz="4" w:space="0" w:color="auto"/>
              <w:right w:val="single" w:sz="4" w:space="0" w:color="auto"/>
            </w:tcBorders>
            <w:shd w:val="clear" w:color="auto" w:fill="auto"/>
            <w:noWrap/>
            <w:vAlign w:val="center"/>
            <w:hideMark/>
          </w:tcPr>
          <w:p w14:paraId="5A23CEC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2302</w:t>
            </w:r>
          </w:p>
        </w:tc>
        <w:tc>
          <w:tcPr>
            <w:tcW w:w="1229" w:type="dxa"/>
            <w:tcBorders>
              <w:top w:val="nil"/>
              <w:left w:val="nil"/>
              <w:bottom w:val="single" w:sz="4" w:space="0" w:color="auto"/>
              <w:right w:val="single" w:sz="4" w:space="0" w:color="auto"/>
            </w:tcBorders>
            <w:shd w:val="clear" w:color="auto" w:fill="auto"/>
            <w:vAlign w:val="center"/>
            <w:hideMark/>
          </w:tcPr>
          <w:p w14:paraId="2AC03D4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BFB7AE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9A5B20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4550C6F"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5B5165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58</w:t>
            </w:r>
          </w:p>
        </w:tc>
        <w:tc>
          <w:tcPr>
            <w:tcW w:w="3248" w:type="dxa"/>
            <w:tcBorders>
              <w:top w:val="nil"/>
              <w:left w:val="nil"/>
              <w:bottom w:val="single" w:sz="4" w:space="0" w:color="auto"/>
              <w:right w:val="single" w:sz="4" w:space="0" w:color="auto"/>
            </w:tcBorders>
            <w:shd w:val="clear" w:color="auto" w:fill="auto"/>
            <w:vAlign w:val="center"/>
            <w:hideMark/>
          </w:tcPr>
          <w:p w14:paraId="7F27377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Warsztat mechaniczny</w:t>
            </w:r>
          </w:p>
        </w:tc>
        <w:tc>
          <w:tcPr>
            <w:tcW w:w="1134" w:type="dxa"/>
            <w:tcBorders>
              <w:top w:val="nil"/>
              <w:left w:val="nil"/>
              <w:bottom w:val="single" w:sz="4" w:space="0" w:color="auto"/>
              <w:right w:val="single" w:sz="4" w:space="0" w:color="auto"/>
            </w:tcBorders>
            <w:shd w:val="clear" w:color="auto" w:fill="auto"/>
            <w:vAlign w:val="center"/>
            <w:hideMark/>
          </w:tcPr>
          <w:p w14:paraId="1E878F9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143</w:t>
            </w:r>
          </w:p>
        </w:tc>
        <w:tc>
          <w:tcPr>
            <w:tcW w:w="1276" w:type="dxa"/>
            <w:tcBorders>
              <w:top w:val="nil"/>
              <w:left w:val="nil"/>
              <w:bottom w:val="single" w:sz="4" w:space="0" w:color="auto"/>
              <w:right w:val="single" w:sz="4" w:space="0" w:color="auto"/>
            </w:tcBorders>
            <w:shd w:val="clear" w:color="auto" w:fill="auto"/>
            <w:noWrap/>
            <w:vAlign w:val="center"/>
            <w:hideMark/>
          </w:tcPr>
          <w:p w14:paraId="519D940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2331</w:t>
            </w:r>
          </w:p>
        </w:tc>
        <w:tc>
          <w:tcPr>
            <w:tcW w:w="1229" w:type="dxa"/>
            <w:tcBorders>
              <w:top w:val="nil"/>
              <w:left w:val="nil"/>
              <w:bottom w:val="single" w:sz="4" w:space="0" w:color="auto"/>
              <w:right w:val="single" w:sz="4" w:space="0" w:color="auto"/>
            </w:tcBorders>
            <w:shd w:val="clear" w:color="auto" w:fill="auto"/>
            <w:vAlign w:val="center"/>
            <w:hideMark/>
          </w:tcPr>
          <w:p w14:paraId="25441B5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0D9DA2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0930C8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DD892FE"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DCAD34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59</w:t>
            </w:r>
          </w:p>
        </w:tc>
        <w:tc>
          <w:tcPr>
            <w:tcW w:w="3248" w:type="dxa"/>
            <w:tcBorders>
              <w:top w:val="nil"/>
              <w:left w:val="nil"/>
              <w:bottom w:val="single" w:sz="4" w:space="0" w:color="auto"/>
              <w:right w:val="single" w:sz="4" w:space="0" w:color="auto"/>
            </w:tcBorders>
            <w:shd w:val="clear" w:color="auto" w:fill="auto"/>
            <w:vAlign w:val="center"/>
            <w:hideMark/>
          </w:tcPr>
          <w:p w14:paraId="1918C8D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w:t>
            </w:r>
          </w:p>
        </w:tc>
        <w:tc>
          <w:tcPr>
            <w:tcW w:w="1134" w:type="dxa"/>
            <w:tcBorders>
              <w:top w:val="nil"/>
              <w:left w:val="nil"/>
              <w:bottom w:val="single" w:sz="4" w:space="0" w:color="auto"/>
              <w:right w:val="single" w:sz="4" w:space="0" w:color="auto"/>
            </w:tcBorders>
            <w:shd w:val="clear" w:color="auto" w:fill="auto"/>
            <w:vAlign w:val="center"/>
            <w:hideMark/>
          </w:tcPr>
          <w:p w14:paraId="66DDA13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144</w:t>
            </w:r>
          </w:p>
        </w:tc>
        <w:tc>
          <w:tcPr>
            <w:tcW w:w="1276" w:type="dxa"/>
            <w:tcBorders>
              <w:top w:val="nil"/>
              <w:left w:val="nil"/>
              <w:bottom w:val="single" w:sz="4" w:space="0" w:color="auto"/>
              <w:right w:val="single" w:sz="4" w:space="0" w:color="auto"/>
            </w:tcBorders>
            <w:shd w:val="clear" w:color="auto" w:fill="auto"/>
            <w:noWrap/>
            <w:vAlign w:val="center"/>
            <w:hideMark/>
          </w:tcPr>
          <w:p w14:paraId="5F7EB54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1258</w:t>
            </w:r>
          </w:p>
        </w:tc>
        <w:tc>
          <w:tcPr>
            <w:tcW w:w="1229" w:type="dxa"/>
            <w:tcBorders>
              <w:top w:val="nil"/>
              <w:left w:val="nil"/>
              <w:bottom w:val="single" w:sz="4" w:space="0" w:color="auto"/>
              <w:right w:val="single" w:sz="4" w:space="0" w:color="auto"/>
            </w:tcBorders>
            <w:shd w:val="clear" w:color="auto" w:fill="auto"/>
            <w:vAlign w:val="center"/>
            <w:hideMark/>
          </w:tcPr>
          <w:p w14:paraId="1AFCB5F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BDD8A6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D13DB8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4264A03"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88BFDC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60</w:t>
            </w:r>
          </w:p>
        </w:tc>
        <w:tc>
          <w:tcPr>
            <w:tcW w:w="3248" w:type="dxa"/>
            <w:tcBorders>
              <w:top w:val="nil"/>
              <w:left w:val="nil"/>
              <w:bottom w:val="single" w:sz="4" w:space="0" w:color="auto"/>
              <w:right w:val="single" w:sz="4" w:space="0" w:color="auto"/>
            </w:tcBorders>
            <w:shd w:val="clear" w:color="auto" w:fill="auto"/>
            <w:vAlign w:val="center"/>
            <w:hideMark/>
          </w:tcPr>
          <w:p w14:paraId="1D939D8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techniczno eksploatacyjne</w:t>
            </w:r>
          </w:p>
        </w:tc>
        <w:tc>
          <w:tcPr>
            <w:tcW w:w="1134" w:type="dxa"/>
            <w:tcBorders>
              <w:top w:val="nil"/>
              <w:left w:val="nil"/>
              <w:bottom w:val="single" w:sz="4" w:space="0" w:color="auto"/>
              <w:right w:val="single" w:sz="4" w:space="0" w:color="auto"/>
            </w:tcBorders>
            <w:shd w:val="clear" w:color="auto" w:fill="auto"/>
            <w:vAlign w:val="center"/>
            <w:hideMark/>
          </w:tcPr>
          <w:p w14:paraId="430EFC8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147</w:t>
            </w:r>
          </w:p>
        </w:tc>
        <w:tc>
          <w:tcPr>
            <w:tcW w:w="1276" w:type="dxa"/>
            <w:tcBorders>
              <w:top w:val="nil"/>
              <w:left w:val="nil"/>
              <w:bottom w:val="single" w:sz="4" w:space="0" w:color="auto"/>
              <w:right w:val="single" w:sz="4" w:space="0" w:color="auto"/>
            </w:tcBorders>
            <w:shd w:val="clear" w:color="auto" w:fill="auto"/>
            <w:noWrap/>
            <w:vAlign w:val="center"/>
            <w:hideMark/>
          </w:tcPr>
          <w:p w14:paraId="30FB125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258</w:t>
            </w:r>
          </w:p>
        </w:tc>
        <w:tc>
          <w:tcPr>
            <w:tcW w:w="1229" w:type="dxa"/>
            <w:tcBorders>
              <w:top w:val="nil"/>
              <w:left w:val="nil"/>
              <w:bottom w:val="single" w:sz="4" w:space="0" w:color="auto"/>
              <w:right w:val="single" w:sz="4" w:space="0" w:color="auto"/>
            </w:tcBorders>
            <w:shd w:val="clear" w:color="auto" w:fill="auto"/>
            <w:vAlign w:val="center"/>
            <w:hideMark/>
          </w:tcPr>
          <w:p w14:paraId="2AFACBF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726FF6C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C5B430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0F45F95"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BF24E5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61</w:t>
            </w:r>
          </w:p>
        </w:tc>
        <w:tc>
          <w:tcPr>
            <w:tcW w:w="3248" w:type="dxa"/>
            <w:tcBorders>
              <w:top w:val="nil"/>
              <w:left w:val="nil"/>
              <w:bottom w:val="single" w:sz="4" w:space="0" w:color="auto"/>
              <w:right w:val="single" w:sz="4" w:space="0" w:color="auto"/>
            </w:tcBorders>
            <w:shd w:val="clear" w:color="auto" w:fill="auto"/>
            <w:vAlign w:val="center"/>
            <w:hideMark/>
          </w:tcPr>
          <w:p w14:paraId="09B39BF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4A726BE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149</w:t>
            </w:r>
          </w:p>
        </w:tc>
        <w:tc>
          <w:tcPr>
            <w:tcW w:w="1276" w:type="dxa"/>
            <w:tcBorders>
              <w:top w:val="nil"/>
              <w:left w:val="nil"/>
              <w:bottom w:val="single" w:sz="4" w:space="0" w:color="auto"/>
              <w:right w:val="single" w:sz="4" w:space="0" w:color="auto"/>
            </w:tcBorders>
            <w:shd w:val="clear" w:color="auto" w:fill="auto"/>
            <w:noWrap/>
            <w:vAlign w:val="center"/>
            <w:hideMark/>
          </w:tcPr>
          <w:p w14:paraId="22A35B3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480</w:t>
            </w:r>
          </w:p>
        </w:tc>
        <w:tc>
          <w:tcPr>
            <w:tcW w:w="1229" w:type="dxa"/>
            <w:tcBorders>
              <w:top w:val="nil"/>
              <w:left w:val="nil"/>
              <w:bottom w:val="single" w:sz="4" w:space="0" w:color="auto"/>
              <w:right w:val="single" w:sz="4" w:space="0" w:color="auto"/>
            </w:tcBorders>
            <w:shd w:val="clear" w:color="auto" w:fill="auto"/>
            <w:vAlign w:val="center"/>
            <w:hideMark/>
          </w:tcPr>
          <w:p w14:paraId="6FEEE09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A2BB12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9377E4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FAD39F0"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A039F4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62</w:t>
            </w:r>
          </w:p>
        </w:tc>
        <w:tc>
          <w:tcPr>
            <w:tcW w:w="3248" w:type="dxa"/>
            <w:tcBorders>
              <w:top w:val="nil"/>
              <w:left w:val="nil"/>
              <w:bottom w:val="single" w:sz="4" w:space="0" w:color="auto"/>
              <w:right w:val="single" w:sz="4" w:space="0" w:color="auto"/>
            </w:tcBorders>
            <w:shd w:val="clear" w:color="auto" w:fill="auto"/>
            <w:vAlign w:val="center"/>
            <w:hideMark/>
          </w:tcPr>
          <w:p w14:paraId="58028A4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w:t>
            </w:r>
          </w:p>
        </w:tc>
        <w:tc>
          <w:tcPr>
            <w:tcW w:w="1134" w:type="dxa"/>
            <w:tcBorders>
              <w:top w:val="nil"/>
              <w:left w:val="nil"/>
              <w:bottom w:val="single" w:sz="4" w:space="0" w:color="auto"/>
              <w:right w:val="single" w:sz="4" w:space="0" w:color="auto"/>
            </w:tcBorders>
            <w:shd w:val="clear" w:color="auto" w:fill="auto"/>
            <w:vAlign w:val="center"/>
            <w:hideMark/>
          </w:tcPr>
          <w:p w14:paraId="747FF96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6C8F809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1420</w:t>
            </w:r>
          </w:p>
        </w:tc>
        <w:tc>
          <w:tcPr>
            <w:tcW w:w="1229" w:type="dxa"/>
            <w:tcBorders>
              <w:top w:val="nil"/>
              <w:left w:val="nil"/>
              <w:bottom w:val="single" w:sz="4" w:space="0" w:color="auto"/>
              <w:right w:val="single" w:sz="4" w:space="0" w:color="auto"/>
            </w:tcBorders>
            <w:shd w:val="clear" w:color="auto" w:fill="auto"/>
            <w:vAlign w:val="center"/>
            <w:hideMark/>
          </w:tcPr>
          <w:p w14:paraId="5845061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B073CC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FB28BE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7A291E8"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394880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63</w:t>
            </w:r>
          </w:p>
        </w:tc>
        <w:tc>
          <w:tcPr>
            <w:tcW w:w="3248" w:type="dxa"/>
            <w:tcBorders>
              <w:top w:val="nil"/>
              <w:left w:val="nil"/>
              <w:bottom w:val="single" w:sz="4" w:space="0" w:color="auto"/>
              <w:right w:val="single" w:sz="4" w:space="0" w:color="auto"/>
            </w:tcBorders>
            <w:shd w:val="clear" w:color="auto" w:fill="auto"/>
            <w:vAlign w:val="center"/>
            <w:hideMark/>
          </w:tcPr>
          <w:p w14:paraId="343428B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Magazyn MPS </w:t>
            </w:r>
          </w:p>
        </w:tc>
        <w:tc>
          <w:tcPr>
            <w:tcW w:w="1134" w:type="dxa"/>
            <w:tcBorders>
              <w:top w:val="nil"/>
              <w:left w:val="nil"/>
              <w:bottom w:val="single" w:sz="4" w:space="0" w:color="auto"/>
              <w:right w:val="single" w:sz="4" w:space="0" w:color="auto"/>
            </w:tcBorders>
            <w:shd w:val="clear" w:color="auto" w:fill="auto"/>
            <w:vAlign w:val="center"/>
            <w:hideMark/>
          </w:tcPr>
          <w:p w14:paraId="500B1E6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151</w:t>
            </w:r>
          </w:p>
        </w:tc>
        <w:tc>
          <w:tcPr>
            <w:tcW w:w="1276" w:type="dxa"/>
            <w:tcBorders>
              <w:top w:val="nil"/>
              <w:left w:val="nil"/>
              <w:bottom w:val="single" w:sz="4" w:space="0" w:color="auto"/>
              <w:right w:val="single" w:sz="4" w:space="0" w:color="auto"/>
            </w:tcBorders>
            <w:shd w:val="clear" w:color="auto" w:fill="auto"/>
            <w:noWrap/>
            <w:vAlign w:val="center"/>
            <w:hideMark/>
          </w:tcPr>
          <w:p w14:paraId="559AC73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298</w:t>
            </w:r>
          </w:p>
        </w:tc>
        <w:tc>
          <w:tcPr>
            <w:tcW w:w="1229" w:type="dxa"/>
            <w:tcBorders>
              <w:top w:val="nil"/>
              <w:left w:val="nil"/>
              <w:bottom w:val="single" w:sz="4" w:space="0" w:color="auto"/>
              <w:right w:val="single" w:sz="4" w:space="0" w:color="auto"/>
            </w:tcBorders>
            <w:shd w:val="clear" w:color="auto" w:fill="auto"/>
            <w:vAlign w:val="center"/>
            <w:hideMark/>
          </w:tcPr>
          <w:p w14:paraId="2DD9426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2D43BF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30D131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5BCFE17"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2C44A5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64</w:t>
            </w:r>
          </w:p>
        </w:tc>
        <w:tc>
          <w:tcPr>
            <w:tcW w:w="3248" w:type="dxa"/>
            <w:tcBorders>
              <w:top w:val="nil"/>
              <w:left w:val="nil"/>
              <w:bottom w:val="single" w:sz="4" w:space="0" w:color="auto"/>
              <w:right w:val="single" w:sz="4" w:space="0" w:color="auto"/>
            </w:tcBorders>
            <w:shd w:val="clear" w:color="auto" w:fill="auto"/>
            <w:vAlign w:val="center"/>
            <w:hideMark/>
          </w:tcPr>
          <w:p w14:paraId="7F65F73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KSP 20</w:t>
            </w:r>
          </w:p>
        </w:tc>
        <w:tc>
          <w:tcPr>
            <w:tcW w:w="1134" w:type="dxa"/>
            <w:tcBorders>
              <w:top w:val="nil"/>
              <w:left w:val="nil"/>
              <w:bottom w:val="single" w:sz="4" w:space="0" w:color="auto"/>
              <w:right w:val="single" w:sz="4" w:space="0" w:color="auto"/>
            </w:tcBorders>
            <w:shd w:val="clear" w:color="auto" w:fill="auto"/>
            <w:vAlign w:val="center"/>
            <w:hideMark/>
          </w:tcPr>
          <w:p w14:paraId="05CA485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152</w:t>
            </w:r>
          </w:p>
        </w:tc>
        <w:tc>
          <w:tcPr>
            <w:tcW w:w="1276" w:type="dxa"/>
            <w:tcBorders>
              <w:top w:val="nil"/>
              <w:left w:val="nil"/>
              <w:bottom w:val="single" w:sz="4" w:space="0" w:color="auto"/>
              <w:right w:val="single" w:sz="4" w:space="0" w:color="auto"/>
            </w:tcBorders>
            <w:shd w:val="clear" w:color="auto" w:fill="auto"/>
            <w:noWrap/>
            <w:vAlign w:val="center"/>
            <w:hideMark/>
          </w:tcPr>
          <w:p w14:paraId="3C44C94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86</w:t>
            </w:r>
          </w:p>
        </w:tc>
        <w:tc>
          <w:tcPr>
            <w:tcW w:w="1229" w:type="dxa"/>
            <w:tcBorders>
              <w:top w:val="nil"/>
              <w:left w:val="nil"/>
              <w:bottom w:val="single" w:sz="4" w:space="0" w:color="auto"/>
              <w:right w:val="single" w:sz="4" w:space="0" w:color="auto"/>
            </w:tcBorders>
            <w:shd w:val="clear" w:color="auto" w:fill="auto"/>
            <w:vAlign w:val="center"/>
            <w:hideMark/>
          </w:tcPr>
          <w:p w14:paraId="35E9923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C9A118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D9F5CE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1B5DB6F"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E6C73D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65</w:t>
            </w:r>
          </w:p>
        </w:tc>
        <w:tc>
          <w:tcPr>
            <w:tcW w:w="3248" w:type="dxa"/>
            <w:tcBorders>
              <w:top w:val="nil"/>
              <w:left w:val="nil"/>
              <w:bottom w:val="single" w:sz="4" w:space="0" w:color="auto"/>
              <w:right w:val="single" w:sz="4" w:space="0" w:color="auto"/>
            </w:tcBorders>
            <w:shd w:val="clear" w:color="auto" w:fill="auto"/>
            <w:vAlign w:val="center"/>
            <w:hideMark/>
          </w:tcPr>
          <w:p w14:paraId="61A52E3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budynki kubaturowe</w:t>
            </w:r>
          </w:p>
        </w:tc>
        <w:tc>
          <w:tcPr>
            <w:tcW w:w="1134" w:type="dxa"/>
            <w:tcBorders>
              <w:top w:val="nil"/>
              <w:left w:val="nil"/>
              <w:bottom w:val="single" w:sz="4" w:space="0" w:color="auto"/>
              <w:right w:val="single" w:sz="4" w:space="0" w:color="auto"/>
            </w:tcBorders>
            <w:shd w:val="clear" w:color="auto" w:fill="auto"/>
            <w:noWrap/>
            <w:vAlign w:val="center"/>
            <w:hideMark/>
          </w:tcPr>
          <w:p w14:paraId="18EABA6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508</w:t>
            </w:r>
          </w:p>
        </w:tc>
        <w:tc>
          <w:tcPr>
            <w:tcW w:w="1276" w:type="dxa"/>
            <w:tcBorders>
              <w:top w:val="nil"/>
              <w:left w:val="nil"/>
              <w:bottom w:val="single" w:sz="4" w:space="0" w:color="auto"/>
              <w:right w:val="single" w:sz="4" w:space="0" w:color="auto"/>
            </w:tcBorders>
            <w:shd w:val="clear" w:color="auto" w:fill="auto"/>
            <w:noWrap/>
            <w:vAlign w:val="center"/>
            <w:hideMark/>
          </w:tcPr>
          <w:p w14:paraId="7FFE447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317</w:t>
            </w:r>
          </w:p>
        </w:tc>
        <w:tc>
          <w:tcPr>
            <w:tcW w:w="1229" w:type="dxa"/>
            <w:tcBorders>
              <w:top w:val="nil"/>
              <w:left w:val="nil"/>
              <w:bottom w:val="single" w:sz="4" w:space="0" w:color="auto"/>
              <w:right w:val="single" w:sz="4" w:space="0" w:color="auto"/>
            </w:tcBorders>
            <w:shd w:val="clear" w:color="auto" w:fill="auto"/>
            <w:vAlign w:val="center"/>
            <w:hideMark/>
          </w:tcPr>
          <w:p w14:paraId="58950F1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m²</w:t>
            </w:r>
          </w:p>
        </w:tc>
        <w:tc>
          <w:tcPr>
            <w:tcW w:w="1418" w:type="dxa"/>
            <w:tcBorders>
              <w:top w:val="nil"/>
              <w:left w:val="nil"/>
              <w:bottom w:val="single" w:sz="4" w:space="0" w:color="auto"/>
              <w:right w:val="single" w:sz="4" w:space="0" w:color="auto"/>
            </w:tcBorders>
            <w:shd w:val="clear" w:color="auto" w:fill="auto"/>
            <w:vAlign w:val="center"/>
            <w:hideMark/>
          </w:tcPr>
          <w:p w14:paraId="69702C5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F61B05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870E68F"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8AFFA2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66</w:t>
            </w:r>
          </w:p>
        </w:tc>
        <w:tc>
          <w:tcPr>
            <w:tcW w:w="3248" w:type="dxa"/>
            <w:tcBorders>
              <w:top w:val="nil"/>
              <w:left w:val="nil"/>
              <w:bottom w:val="single" w:sz="4" w:space="0" w:color="auto"/>
              <w:right w:val="single" w:sz="4" w:space="0" w:color="auto"/>
            </w:tcBorders>
            <w:shd w:val="clear" w:color="auto" w:fill="auto"/>
            <w:vAlign w:val="center"/>
            <w:hideMark/>
          </w:tcPr>
          <w:p w14:paraId="021C994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budynki kubaturowe</w:t>
            </w:r>
          </w:p>
        </w:tc>
        <w:tc>
          <w:tcPr>
            <w:tcW w:w="1134" w:type="dxa"/>
            <w:tcBorders>
              <w:top w:val="nil"/>
              <w:left w:val="nil"/>
              <w:bottom w:val="single" w:sz="4" w:space="0" w:color="auto"/>
              <w:right w:val="single" w:sz="4" w:space="0" w:color="auto"/>
            </w:tcBorders>
            <w:shd w:val="clear" w:color="auto" w:fill="auto"/>
            <w:noWrap/>
            <w:vAlign w:val="center"/>
            <w:hideMark/>
          </w:tcPr>
          <w:p w14:paraId="1E316DA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534</w:t>
            </w:r>
          </w:p>
        </w:tc>
        <w:tc>
          <w:tcPr>
            <w:tcW w:w="1276" w:type="dxa"/>
            <w:tcBorders>
              <w:top w:val="nil"/>
              <w:left w:val="nil"/>
              <w:bottom w:val="single" w:sz="4" w:space="0" w:color="auto"/>
              <w:right w:val="single" w:sz="4" w:space="0" w:color="auto"/>
            </w:tcBorders>
            <w:shd w:val="clear" w:color="auto" w:fill="auto"/>
            <w:noWrap/>
            <w:vAlign w:val="center"/>
            <w:hideMark/>
          </w:tcPr>
          <w:p w14:paraId="6949256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402</w:t>
            </w:r>
          </w:p>
        </w:tc>
        <w:tc>
          <w:tcPr>
            <w:tcW w:w="1229" w:type="dxa"/>
            <w:tcBorders>
              <w:top w:val="nil"/>
              <w:left w:val="nil"/>
              <w:bottom w:val="single" w:sz="4" w:space="0" w:color="auto"/>
              <w:right w:val="single" w:sz="4" w:space="0" w:color="auto"/>
            </w:tcBorders>
            <w:shd w:val="clear" w:color="auto" w:fill="auto"/>
            <w:vAlign w:val="center"/>
            <w:hideMark/>
          </w:tcPr>
          <w:p w14:paraId="362C703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1DA476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DF2D8B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0ED6F2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E49BC0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67</w:t>
            </w:r>
          </w:p>
        </w:tc>
        <w:tc>
          <w:tcPr>
            <w:tcW w:w="3248" w:type="dxa"/>
            <w:tcBorders>
              <w:top w:val="nil"/>
              <w:left w:val="nil"/>
              <w:bottom w:val="single" w:sz="4" w:space="0" w:color="auto"/>
              <w:right w:val="single" w:sz="4" w:space="0" w:color="auto"/>
            </w:tcBorders>
            <w:shd w:val="clear" w:color="auto" w:fill="auto"/>
            <w:vAlign w:val="center"/>
            <w:hideMark/>
          </w:tcPr>
          <w:p w14:paraId="4DBEA48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w:t>
            </w:r>
          </w:p>
        </w:tc>
        <w:tc>
          <w:tcPr>
            <w:tcW w:w="1134" w:type="dxa"/>
            <w:tcBorders>
              <w:top w:val="nil"/>
              <w:left w:val="nil"/>
              <w:bottom w:val="single" w:sz="4" w:space="0" w:color="auto"/>
              <w:right w:val="single" w:sz="4" w:space="0" w:color="auto"/>
            </w:tcBorders>
            <w:shd w:val="clear" w:color="auto" w:fill="auto"/>
            <w:noWrap/>
            <w:vAlign w:val="center"/>
            <w:hideMark/>
          </w:tcPr>
          <w:p w14:paraId="25BB401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535</w:t>
            </w:r>
          </w:p>
        </w:tc>
        <w:tc>
          <w:tcPr>
            <w:tcW w:w="1276" w:type="dxa"/>
            <w:tcBorders>
              <w:top w:val="nil"/>
              <w:left w:val="nil"/>
              <w:bottom w:val="single" w:sz="4" w:space="0" w:color="auto"/>
              <w:right w:val="single" w:sz="4" w:space="0" w:color="auto"/>
            </w:tcBorders>
            <w:shd w:val="clear" w:color="auto" w:fill="auto"/>
            <w:noWrap/>
            <w:vAlign w:val="center"/>
            <w:hideMark/>
          </w:tcPr>
          <w:p w14:paraId="1B9672C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90</w:t>
            </w:r>
          </w:p>
        </w:tc>
        <w:tc>
          <w:tcPr>
            <w:tcW w:w="1229" w:type="dxa"/>
            <w:tcBorders>
              <w:top w:val="nil"/>
              <w:left w:val="nil"/>
              <w:bottom w:val="single" w:sz="4" w:space="0" w:color="auto"/>
              <w:right w:val="single" w:sz="4" w:space="0" w:color="auto"/>
            </w:tcBorders>
            <w:shd w:val="clear" w:color="auto" w:fill="auto"/>
            <w:vAlign w:val="center"/>
            <w:hideMark/>
          </w:tcPr>
          <w:p w14:paraId="75BEB7A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099513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4CCD3F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F95DD40"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FCEB1C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68</w:t>
            </w:r>
          </w:p>
        </w:tc>
        <w:tc>
          <w:tcPr>
            <w:tcW w:w="3248" w:type="dxa"/>
            <w:tcBorders>
              <w:top w:val="nil"/>
              <w:left w:val="nil"/>
              <w:bottom w:val="single" w:sz="4" w:space="0" w:color="auto"/>
              <w:right w:val="single" w:sz="4" w:space="0" w:color="auto"/>
            </w:tcBorders>
            <w:shd w:val="clear" w:color="auto" w:fill="auto"/>
            <w:vAlign w:val="center"/>
            <w:hideMark/>
          </w:tcPr>
          <w:p w14:paraId="6787852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p.poż</w:t>
            </w:r>
          </w:p>
        </w:tc>
        <w:tc>
          <w:tcPr>
            <w:tcW w:w="1134" w:type="dxa"/>
            <w:tcBorders>
              <w:top w:val="nil"/>
              <w:left w:val="nil"/>
              <w:bottom w:val="single" w:sz="4" w:space="0" w:color="auto"/>
              <w:right w:val="single" w:sz="4" w:space="0" w:color="auto"/>
            </w:tcBorders>
            <w:shd w:val="clear" w:color="auto" w:fill="auto"/>
            <w:noWrap/>
            <w:vAlign w:val="center"/>
            <w:hideMark/>
          </w:tcPr>
          <w:p w14:paraId="550CCD5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536</w:t>
            </w:r>
          </w:p>
        </w:tc>
        <w:tc>
          <w:tcPr>
            <w:tcW w:w="1276" w:type="dxa"/>
            <w:tcBorders>
              <w:top w:val="nil"/>
              <w:left w:val="nil"/>
              <w:bottom w:val="single" w:sz="4" w:space="0" w:color="auto"/>
              <w:right w:val="single" w:sz="4" w:space="0" w:color="auto"/>
            </w:tcBorders>
            <w:shd w:val="clear" w:color="auto" w:fill="auto"/>
            <w:noWrap/>
            <w:vAlign w:val="center"/>
            <w:hideMark/>
          </w:tcPr>
          <w:p w14:paraId="672D583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90</w:t>
            </w:r>
          </w:p>
        </w:tc>
        <w:tc>
          <w:tcPr>
            <w:tcW w:w="1229" w:type="dxa"/>
            <w:tcBorders>
              <w:top w:val="nil"/>
              <w:left w:val="nil"/>
              <w:bottom w:val="single" w:sz="4" w:space="0" w:color="auto"/>
              <w:right w:val="single" w:sz="4" w:space="0" w:color="auto"/>
            </w:tcBorders>
            <w:shd w:val="clear" w:color="auto" w:fill="auto"/>
            <w:vAlign w:val="center"/>
            <w:hideMark/>
          </w:tcPr>
          <w:p w14:paraId="519E343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D46BE1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DF8099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E2872E6"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355947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69</w:t>
            </w:r>
          </w:p>
        </w:tc>
        <w:tc>
          <w:tcPr>
            <w:tcW w:w="3248" w:type="dxa"/>
            <w:tcBorders>
              <w:top w:val="nil"/>
              <w:left w:val="nil"/>
              <w:bottom w:val="single" w:sz="4" w:space="0" w:color="auto"/>
              <w:right w:val="single" w:sz="4" w:space="0" w:color="auto"/>
            </w:tcBorders>
            <w:shd w:val="clear" w:color="auto" w:fill="auto"/>
            <w:vAlign w:val="center"/>
            <w:hideMark/>
          </w:tcPr>
          <w:p w14:paraId="052DD6F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Drogi</w:t>
            </w:r>
          </w:p>
        </w:tc>
        <w:tc>
          <w:tcPr>
            <w:tcW w:w="1134" w:type="dxa"/>
            <w:tcBorders>
              <w:top w:val="nil"/>
              <w:left w:val="nil"/>
              <w:bottom w:val="single" w:sz="4" w:space="0" w:color="auto"/>
              <w:right w:val="single" w:sz="4" w:space="0" w:color="auto"/>
            </w:tcBorders>
            <w:shd w:val="clear" w:color="auto" w:fill="auto"/>
            <w:noWrap/>
            <w:vAlign w:val="center"/>
            <w:hideMark/>
          </w:tcPr>
          <w:p w14:paraId="4A9BFED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5D8B904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7261</w:t>
            </w:r>
          </w:p>
        </w:tc>
        <w:tc>
          <w:tcPr>
            <w:tcW w:w="1229" w:type="dxa"/>
            <w:tcBorders>
              <w:top w:val="nil"/>
              <w:left w:val="nil"/>
              <w:bottom w:val="single" w:sz="4" w:space="0" w:color="auto"/>
              <w:right w:val="single" w:sz="4" w:space="0" w:color="auto"/>
            </w:tcBorders>
            <w:shd w:val="clear" w:color="auto" w:fill="auto"/>
            <w:vAlign w:val="center"/>
            <w:hideMark/>
          </w:tcPr>
          <w:p w14:paraId="4E2A293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mb</w:t>
            </w:r>
          </w:p>
        </w:tc>
        <w:tc>
          <w:tcPr>
            <w:tcW w:w="1418" w:type="dxa"/>
            <w:tcBorders>
              <w:top w:val="nil"/>
              <w:left w:val="nil"/>
              <w:bottom w:val="single" w:sz="4" w:space="0" w:color="auto"/>
              <w:right w:val="single" w:sz="4" w:space="0" w:color="auto"/>
            </w:tcBorders>
            <w:shd w:val="clear" w:color="auto" w:fill="auto"/>
            <w:vAlign w:val="center"/>
            <w:hideMark/>
          </w:tcPr>
          <w:p w14:paraId="427CED4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DA716F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E167191"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0CC966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70</w:t>
            </w:r>
          </w:p>
        </w:tc>
        <w:tc>
          <w:tcPr>
            <w:tcW w:w="3248" w:type="dxa"/>
            <w:tcBorders>
              <w:top w:val="nil"/>
              <w:left w:val="nil"/>
              <w:bottom w:val="single" w:sz="4" w:space="0" w:color="auto"/>
              <w:right w:val="single" w:sz="4" w:space="0" w:color="auto"/>
            </w:tcBorders>
            <w:shd w:val="clear" w:color="auto" w:fill="auto"/>
            <w:vAlign w:val="center"/>
            <w:hideMark/>
          </w:tcPr>
          <w:p w14:paraId="13B1E34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Ogrodzenia</w:t>
            </w:r>
          </w:p>
        </w:tc>
        <w:tc>
          <w:tcPr>
            <w:tcW w:w="1134" w:type="dxa"/>
            <w:tcBorders>
              <w:top w:val="nil"/>
              <w:left w:val="nil"/>
              <w:bottom w:val="single" w:sz="4" w:space="0" w:color="auto"/>
              <w:right w:val="single" w:sz="4" w:space="0" w:color="auto"/>
            </w:tcBorders>
            <w:shd w:val="clear" w:color="auto" w:fill="auto"/>
            <w:noWrap/>
            <w:vAlign w:val="center"/>
            <w:hideMark/>
          </w:tcPr>
          <w:p w14:paraId="2A67EA3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6F90086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9573</w:t>
            </w:r>
          </w:p>
        </w:tc>
        <w:tc>
          <w:tcPr>
            <w:tcW w:w="1229" w:type="dxa"/>
            <w:tcBorders>
              <w:top w:val="nil"/>
              <w:left w:val="nil"/>
              <w:bottom w:val="single" w:sz="4" w:space="0" w:color="auto"/>
              <w:right w:val="single" w:sz="4" w:space="0" w:color="auto"/>
            </w:tcBorders>
            <w:shd w:val="clear" w:color="auto" w:fill="auto"/>
            <w:vAlign w:val="center"/>
            <w:hideMark/>
          </w:tcPr>
          <w:p w14:paraId="039F56E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mb</w:t>
            </w:r>
          </w:p>
        </w:tc>
        <w:tc>
          <w:tcPr>
            <w:tcW w:w="1418" w:type="dxa"/>
            <w:tcBorders>
              <w:top w:val="nil"/>
              <w:left w:val="nil"/>
              <w:bottom w:val="single" w:sz="4" w:space="0" w:color="auto"/>
              <w:right w:val="single" w:sz="4" w:space="0" w:color="auto"/>
            </w:tcBorders>
            <w:shd w:val="clear" w:color="auto" w:fill="auto"/>
            <w:vAlign w:val="center"/>
            <w:hideMark/>
          </w:tcPr>
          <w:p w14:paraId="12D481C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D8478A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BB2B329"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E0FB71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71</w:t>
            </w:r>
          </w:p>
        </w:tc>
        <w:tc>
          <w:tcPr>
            <w:tcW w:w="3248" w:type="dxa"/>
            <w:tcBorders>
              <w:top w:val="nil"/>
              <w:left w:val="nil"/>
              <w:bottom w:val="single" w:sz="4" w:space="0" w:color="auto"/>
              <w:right w:val="single" w:sz="4" w:space="0" w:color="auto"/>
            </w:tcBorders>
            <w:shd w:val="clear" w:color="auto" w:fill="auto"/>
            <w:vAlign w:val="center"/>
            <w:hideMark/>
          </w:tcPr>
          <w:p w14:paraId="5BEFF16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Place utwardzone</w:t>
            </w:r>
          </w:p>
        </w:tc>
        <w:tc>
          <w:tcPr>
            <w:tcW w:w="1134" w:type="dxa"/>
            <w:tcBorders>
              <w:top w:val="nil"/>
              <w:left w:val="nil"/>
              <w:bottom w:val="single" w:sz="4" w:space="0" w:color="auto"/>
              <w:right w:val="single" w:sz="4" w:space="0" w:color="auto"/>
            </w:tcBorders>
            <w:shd w:val="clear" w:color="auto" w:fill="auto"/>
            <w:noWrap/>
            <w:vAlign w:val="center"/>
            <w:hideMark/>
          </w:tcPr>
          <w:p w14:paraId="1F0BF20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2850BD9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54278</w:t>
            </w:r>
          </w:p>
        </w:tc>
        <w:tc>
          <w:tcPr>
            <w:tcW w:w="1229" w:type="dxa"/>
            <w:tcBorders>
              <w:top w:val="nil"/>
              <w:left w:val="nil"/>
              <w:bottom w:val="single" w:sz="4" w:space="0" w:color="auto"/>
              <w:right w:val="single" w:sz="4" w:space="0" w:color="auto"/>
            </w:tcBorders>
            <w:shd w:val="clear" w:color="auto" w:fill="auto"/>
            <w:vAlign w:val="center"/>
            <w:hideMark/>
          </w:tcPr>
          <w:p w14:paraId="3C8591B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6B34B14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F813A9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16C31FE"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1901E1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72</w:t>
            </w:r>
          </w:p>
        </w:tc>
        <w:tc>
          <w:tcPr>
            <w:tcW w:w="3248" w:type="dxa"/>
            <w:tcBorders>
              <w:top w:val="nil"/>
              <w:left w:val="nil"/>
              <w:bottom w:val="single" w:sz="4" w:space="0" w:color="auto"/>
              <w:right w:val="single" w:sz="4" w:space="0" w:color="auto"/>
            </w:tcBorders>
            <w:shd w:val="clear" w:color="auto" w:fill="auto"/>
            <w:vAlign w:val="center"/>
            <w:hideMark/>
          </w:tcPr>
          <w:p w14:paraId="60DF04F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Maszty flagowe</w:t>
            </w:r>
          </w:p>
        </w:tc>
        <w:tc>
          <w:tcPr>
            <w:tcW w:w="1134" w:type="dxa"/>
            <w:tcBorders>
              <w:top w:val="nil"/>
              <w:left w:val="nil"/>
              <w:bottom w:val="single" w:sz="4" w:space="0" w:color="auto"/>
              <w:right w:val="single" w:sz="4" w:space="0" w:color="auto"/>
            </w:tcBorders>
            <w:shd w:val="clear" w:color="auto" w:fill="auto"/>
            <w:noWrap/>
            <w:vAlign w:val="center"/>
            <w:hideMark/>
          </w:tcPr>
          <w:p w14:paraId="66CD47F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6C4E0A2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w:t>
            </w:r>
          </w:p>
        </w:tc>
        <w:tc>
          <w:tcPr>
            <w:tcW w:w="1229" w:type="dxa"/>
            <w:tcBorders>
              <w:top w:val="nil"/>
              <w:left w:val="nil"/>
              <w:bottom w:val="single" w:sz="4" w:space="0" w:color="auto"/>
              <w:right w:val="single" w:sz="4" w:space="0" w:color="auto"/>
            </w:tcBorders>
            <w:shd w:val="clear" w:color="auto" w:fill="auto"/>
            <w:vAlign w:val="center"/>
            <w:hideMark/>
          </w:tcPr>
          <w:p w14:paraId="08E90C1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6F8244A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39049C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56B20BA"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EC67BC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73</w:t>
            </w:r>
          </w:p>
        </w:tc>
        <w:tc>
          <w:tcPr>
            <w:tcW w:w="3248" w:type="dxa"/>
            <w:tcBorders>
              <w:top w:val="nil"/>
              <w:left w:val="nil"/>
              <w:bottom w:val="single" w:sz="4" w:space="0" w:color="auto"/>
              <w:right w:val="single" w:sz="4" w:space="0" w:color="auto"/>
            </w:tcBorders>
            <w:shd w:val="clear" w:color="auto" w:fill="auto"/>
            <w:vAlign w:val="center"/>
            <w:hideMark/>
          </w:tcPr>
          <w:p w14:paraId="0F870BA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Ośrodek szkolenia z regulaminów</w:t>
            </w:r>
          </w:p>
        </w:tc>
        <w:tc>
          <w:tcPr>
            <w:tcW w:w="1134" w:type="dxa"/>
            <w:tcBorders>
              <w:top w:val="nil"/>
              <w:left w:val="nil"/>
              <w:bottom w:val="single" w:sz="4" w:space="0" w:color="auto"/>
              <w:right w:val="single" w:sz="4" w:space="0" w:color="auto"/>
            </w:tcBorders>
            <w:shd w:val="clear" w:color="auto" w:fill="auto"/>
            <w:vAlign w:val="center"/>
            <w:hideMark/>
          </w:tcPr>
          <w:p w14:paraId="4AD62DB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BIS 90066</w:t>
            </w:r>
          </w:p>
        </w:tc>
        <w:tc>
          <w:tcPr>
            <w:tcW w:w="1276" w:type="dxa"/>
            <w:tcBorders>
              <w:top w:val="nil"/>
              <w:left w:val="nil"/>
              <w:bottom w:val="single" w:sz="4" w:space="0" w:color="auto"/>
              <w:right w:val="single" w:sz="4" w:space="0" w:color="auto"/>
            </w:tcBorders>
            <w:shd w:val="clear" w:color="auto" w:fill="auto"/>
            <w:noWrap/>
            <w:vAlign w:val="center"/>
            <w:hideMark/>
          </w:tcPr>
          <w:p w14:paraId="15A592B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344,4</w:t>
            </w:r>
          </w:p>
        </w:tc>
        <w:tc>
          <w:tcPr>
            <w:tcW w:w="1229" w:type="dxa"/>
            <w:tcBorders>
              <w:top w:val="nil"/>
              <w:left w:val="nil"/>
              <w:bottom w:val="single" w:sz="4" w:space="0" w:color="auto"/>
              <w:right w:val="single" w:sz="4" w:space="0" w:color="auto"/>
            </w:tcBorders>
            <w:shd w:val="clear" w:color="auto" w:fill="auto"/>
            <w:vAlign w:val="center"/>
            <w:hideMark/>
          </w:tcPr>
          <w:p w14:paraId="0BFAAA5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2A64702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A2EEDF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8906B8E" w14:textId="77777777" w:rsidTr="0007602A">
        <w:trPr>
          <w:trHeight w:val="255"/>
        </w:trPr>
        <w:tc>
          <w:tcPr>
            <w:tcW w:w="10334" w:type="dxa"/>
            <w:gridSpan w:val="7"/>
            <w:tcBorders>
              <w:top w:val="single" w:sz="4" w:space="0" w:color="auto"/>
              <w:left w:val="single" w:sz="4" w:space="0" w:color="auto"/>
              <w:bottom w:val="single" w:sz="4" w:space="0" w:color="auto"/>
              <w:right w:val="nil"/>
            </w:tcBorders>
            <w:shd w:val="clear" w:color="000000" w:fill="FFFF00"/>
            <w:noWrap/>
            <w:vAlign w:val="center"/>
            <w:hideMark/>
          </w:tcPr>
          <w:p w14:paraId="19D341CF"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SOI Rembertów</w:t>
            </w:r>
          </w:p>
        </w:tc>
      </w:tr>
      <w:tr w:rsidR="00A30075" w:rsidRPr="0007602A" w14:paraId="03CC52C9" w14:textId="77777777" w:rsidTr="0007602A">
        <w:trPr>
          <w:trHeight w:val="615"/>
        </w:trPr>
        <w:tc>
          <w:tcPr>
            <w:tcW w:w="10334" w:type="dxa"/>
            <w:gridSpan w:val="7"/>
            <w:tcBorders>
              <w:top w:val="single" w:sz="4" w:space="0" w:color="auto"/>
              <w:left w:val="single" w:sz="4" w:space="0" w:color="auto"/>
              <w:bottom w:val="single" w:sz="4" w:space="0" w:color="auto"/>
              <w:right w:val="nil"/>
            </w:tcBorders>
            <w:shd w:val="clear" w:color="000000" w:fill="FCD5B4"/>
            <w:vAlign w:val="center"/>
            <w:hideMark/>
          </w:tcPr>
          <w:p w14:paraId="377AF9C2"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96-330 Puszcza Mariańska</w:t>
            </w:r>
            <w:r w:rsidRPr="0007602A">
              <w:rPr>
                <w:rFonts w:ascii="Times New Roman" w:hAnsi="Times New Roman" w:cs="Times New Roman"/>
                <w:b/>
                <w:bCs/>
                <w:i/>
                <w:iCs/>
              </w:rPr>
              <w:br/>
              <w:t>K-4504</w:t>
            </w:r>
          </w:p>
        </w:tc>
      </w:tr>
      <w:tr w:rsidR="00A30075" w:rsidRPr="0007602A" w14:paraId="71732BB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0908B3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1</w:t>
            </w:r>
          </w:p>
        </w:tc>
        <w:tc>
          <w:tcPr>
            <w:tcW w:w="3248" w:type="dxa"/>
            <w:tcBorders>
              <w:top w:val="nil"/>
              <w:left w:val="nil"/>
              <w:bottom w:val="single" w:sz="4" w:space="0" w:color="auto"/>
              <w:right w:val="single" w:sz="4" w:space="0" w:color="auto"/>
            </w:tcBorders>
            <w:shd w:val="clear" w:color="auto" w:fill="auto"/>
            <w:vAlign w:val="center"/>
            <w:hideMark/>
          </w:tcPr>
          <w:p w14:paraId="543883A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Wartownia</w:t>
            </w:r>
          </w:p>
        </w:tc>
        <w:tc>
          <w:tcPr>
            <w:tcW w:w="1134" w:type="dxa"/>
            <w:tcBorders>
              <w:top w:val="nil"/>
              <w:left w:val="nil"/>
              <w:bottom w:val="single" w:sz="4" w:space="0" w:color="auto"/>
              <w:right w:val="single" w:sz="4" w:space="0" w:color="auto"/>
            </w:tcBorders>
            <w:shd w:val="clear" w:color="auto" w:fill="auto"/>
            <w:vAlign w:val="center"/>
            <w:hideMark/>
          </w:tcPr>
          <w:p w14:paraId="1720A2D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1276" w:type="dxa"/>
            <w:tcBorders>
              <w:top w:val="nil"/>
              <w:left w:val="nil"/>
              <w:bottom w:val="single" w:sz="4" w:space="0" w:color="auto"/>
              <w:right w:val="single" w:sz="4" w:space="0" w:color="auto"/>
            </w:tcBorders>
            <w:shd w:val="clear" w:color="auto" w:fill="auto"/>
            <w:noWrap/>
            <w:vAlign w:val="center"/>
            <w:hideMark/>
          </w:tcPr>
          <w:p w14:paraId="5A14233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409</w:t>
            </w:r>
          </w:p>
        </w:tc>
        <w:tc>
          <w:tcPr>
            <w:tcW w:w="1229" w:type="dxa"/>
            <w:tcBorders>
              <w:top w:val="nil"/>
              <w:left w:val="nil"/>
              <w:bottom w:val="single" w:sz="4" w:space="0" w:color="auto"/>
              <w:right w:val="single" w:sz="4" w:space="0" w:color="auto"/>
            </w:tcBorders>
            <w:shd w:val="clear" w:color="auto" w:fill="auto"/>
            <w:vAlign w:val="center"/>
            <w:hideMark/>
          </w:tcPr>
          <w:p w14:paraId="5198D52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F35BB3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B5B1CF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66C5418"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A61BCD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3248" w:type="dxa"/>
            <w:tcBorders>
              <w:top w:val="nil"/>
              <w:left w:val="nil"/>
              <w:bottom w:val="single" w:sz="4" w:space="0" w:color="auto"/>
              <w:right w:val="single" w:sz="4" w:space="0" w:color="auto"/>
            </w:tcBorders>
            <w:shd w:val="clear" w:color="auto" w:fill="auto"/>
            <w:vAlign w:val="center"/>
            <w:hideMark/>
          </w:tcPr>
          <w:p w14:paraId="4295589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Warsztat mechaniczny</w:t>
            </w:r>
          </w:p>
        </w:tc>
        <w:tc>
          <w:tcPr>
            <w:tcW w:w="1134" w:type="dxa"/>
            <w:tcBorders>
              <w:top w:val="nil"/>
              <w:left w:val="nil"/>
              <w:bottom w:val="single" w:sz="4" w:space="0" w:color="auto"/>
              <w:right w:val="single" w:sz="4" w:space="0" w:color="auto"/>
            </w:tcBorders>
            <w:shd w:val="clear" w:color="auto" w:fill="auto"/>
            <w:vAlign w:val="center"/>
            <w:hideMark/>
          </w:tcPr>
          <w:p w14:paraId="7674A1A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1276" w:type="dxa"/>
            <w:tcBorders>
              <w:top w:val="nil"/>
              <w:left w:val="nil"/>
              <w:bottom w:val="single" w:sz="4" w:space="0" w:color="auto"/>
              <w:right w:val="single" w:sz="4" w:space="0" w:color="auto"/>
            </w:tcBorders>
            <w:shd w:val="clear" w:color="auto" w:fill="auto"/>
            <w:noWrap/>
            <w:vAlign w:val="center"/>
            <w:hideMark/>
          </w:tcPr>
          <w:p w14:paraId="736B373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254</w:t>
            </w:r>
          </w:p>
        </w:tc>
        <w:tc>
          <w:tcPr>
            <w:tcW w:w="1229" w:type="dxa"/>
            <w:tcBorders>
              <w:top w:val="nil"/>
              <w:left w:val="nil"/>
              <w:bottom w:val="single" w:sz="4" w:space="0" w:color="auto"/>
              <w:right w:val="single" w:sz="4" w:space="0" w:color="auto"/>
            </w:tcBorders>
            <w:shd w:val="clear" w:color="auto" w:fill="auto"/>
            <w:vAlign w:val="center"/>
            <w:hideMark/>
          </w:tcPr>
          <w:p w14:paraId="73335E2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4AFD82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904563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F54084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4E30DF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3248" w:type="dxa"/>
            <w:tcBorders>
              <w:top w:val="nil"/>
              <w:left w:val="nil"/>
              <w:bottom w:val="single" w:sz="4" w:space="0" w:color="auto"/>
              <w:right w:val="single" w:sz="4" w:space="0" w:color="auto"/>
            </w:tcBorders>
            <w:shd w:val="clear" w:color="auto" w:fill="auto"/>
            <w:vAlign w:val="center"/>
            <w:hideMark/>
          </w:tcPr>
          <w:p w14:paraId="059A755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Koszarowy</w:t>
            </w:r>
          </w:p>
        </w:tc>
        <w:tc>
          <w:tcPr>
            <w:tcW w:w="1134" w:type="dxa"/>
            <w:tcBorders>
              <w:top w:val="nil"/>
              <w:left w:val="nil"/>
              <w:bottom w:val="single" w:sz="4" w:space="0" w:color="auto"/>
              <w:right w:val="single" w:sz="4" w:space="0" w:color="auto"/>
            </w:tcBorders>
            <w:shd w:val="clear" w:color="auto" w:fill="auto"/>
            <w:vAlign w:val="center"/>
            <w:hideMark/>
          </w:tcPr>
          <w:p w14:paraId="1194A3E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w:t>
            </w:r>
          </w:p>
        </w:tc>
        <w:tc>
          <w:tcPr>
            <w:tcW w:w="1276" w:type="dxa"/>
            <w:tcBorders>
              <w:top w:val="nil"/>
              <w:left w:val="nil"/>
              <w:bottom w:val="single" w:sz="4" w:space="0" w:color="auto"/>
              <w:right w:val="single" w:sz="4" w:space="0" w:color="auto"/>
            </w:tcBorders>
            <w:shd w:val="clear" w:color="auto" w:fill="auto"/>
            <w:noWrap/>
            <w:vAlign w:val="center"/>
            <w:hideMark/>
          </w:tcPr>
          <w:p w14:paraId="0E60ED8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5902</w:t>
            </w:r>
          </w:p>
        </w:tc>
        <w:tc>
          <w:tcPr>
            <w:tcW w:w="1229" w:type="dxa"/>
            <w:tcBorders>
              <w:top w:val="nil"/>
              <w:left w:val="nil"/>
              <w:bottom w:val="single" w:sz="4" w:space="0" w:color="auto"/>
              <w:right w:val="single" w:sz="4" w:space="0" w:color="auto"/>
            </w:tcBorders>
            <w:shd w:val="clear" w:color="auto" w:fill="auto"/>
            <w:vAlign w:val="center"/>
            <w:hideMark/>
          </w:tcPr>
          <w:p w14:paraId="3785EDC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7FF9D9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44CBF4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CF2D88B"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5CF3A3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3248" w:type="dxa"/>
            <w:tcBorders>
              <w:top w:val="nil"/>
              <w:left w:val="nil"/>
              <w:bottom w:val="single" w:sz="4" w:space="0" w:color="auto"/>
              <w:right w:val="single" w:sz="4" w:space="0" w:color="auto"/>
            </w:tcBorders>
            <w:shd w:val="clear" w:color="auto" w:fill="auto"/>
            <w:vAlign w:val="center"/>
            <w:hideMark/>
          </w:tcPr>
          <w:p w14:paraId="69F8BAA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Remiza straży</w:t>
            </w:r>
          </w:p>
        </w:tc>
        <w:tc>
          <w:tcPr>
            <w:tcW w:w="1134" w:type="dxa"/>
            <w:tcBorders>
              <w:top w:val="nil"/>
              <w:left w:val="nil"/>
              <w:bottom w:val="single" w:sz="4" w:space="0" w:color="auto"/>
              <w:right w:val="single" w:sz="4" w:space="0" w:color="auto"/>
            </w:tcBorders>
            <w:shd w:val="clear" w:color="auto" w:fill="auto"/>
            <w:vAlign w:val="center"/>
            <w:hideMark/>
          </w:tcPr>
          <w:p w14:paraId="061C6EE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w:t>
            </w:r>
          </w:p>
        </w:tc>
        <w:tc>
          <w:tcPr>
            <w:tcW w:w="1276" w:type="dxa"/>
            <w:tcBorders>
              <w:top w:val="nil"/>
              <w:left w:val="nil"/>
              <w:bottom w:val="single" w:sz="4" w:space="0" w:color="auto"/>
              <w:right w:val="single" w:sz="4" w:space="0" w:color="auto"/>
            </w:tcBorders>
            <w:shd w:val="clear" w:color="auto" w:fill="auto"/>
            <w:noWrap/>
            <w:vAlign w:val="center"/>
            <w:hideMark/>
          </w:tcPr>
          <w:p w14:paraId="0BD6970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881</w:t>
            </w:r>
          </w:p>
        </w:tc>
        <w:tc>
          <w:tcPr>
            <w:tcW w:w="1229" w:type="dxa"/>
            <w:tcBorders>
              <w:top w:val="nil"/>
              <w:left w:val="nil"/>
              <w:bottom w:val="single" w:sz="4" w:space="0" w:color="auto"/>
              <w:right w:val="single" w:sz="4" w:space="0" w:color="auto"/>
            </w:tcBorders>
            <w:shd w:val="clear" w:color="auto" w:fill="auto"/>
            <w:vAlign w:val="center"/>
            <w:hideMark/>
          </w:tcPr>
          <w:p w14:paraId="426C2FC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B72798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1AE0B4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B4A7B5F"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B69FFB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3248" w:type="dxa"/>
            <w:tcBorders>
              <w:top w:val="nil"/>
              <w:left w:val="nil"/>
              <w:bottom w:val="single" w:sz="4" w:space="0" w:color="auto"/>
              <w:right w:val="single" w:sz="4" w:space="0" w:color="auto"/>
            </w:tcBorders>
            <w:shd w:val="clear" w:color="auto" w:fill="auto"/>
            <w:vAlign w:val="center"/>
            <w:hideMark/>
          </w:tcPr>
          <w:p w14:paraId="0C853C8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Stacja benzynowa</w:t>
            </w:r>
          </w:p>
        </w:tc>
        <w:tc>
          <w:tcPr>
            <w:tcW w:w="1134" w:type="dxa"/>
            <w:tcBorders>
              <w:top w:val="nil"/>
              <w:left w:val="nil"/>
              <w:bottom w:val="single" w:sz="4" w:space="0" w:color="auto"/>
              <w:right w:val="single" w:sz="4" w:space="0" w:color="auto"/>
            </w:tcBorders>
            <w:shd w:val="clear" w:color="auto" w:fill="auto"/>
            <w:vAlign w:val="center"/>
            <w:hideMark/>
          </w:tcPr>
          <w:p w14:paraId="6E6F3AF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w:t>
            </w:r>
          </w:p>
        </w:tc>
        <w:tc>
          <w:tcPr>
            <w:tcW w:w="1276" w:type="dxa"/>
            <w:tcBorders>
              <w:top w:val="nil"/>
              <w:left w:val="nil"/>
              <w:bottom w:val="single" w:sz="4" w:space="0" w:color="auto"/>
              <w:right w:val="single" w:sz="4" w:space="0" w:color="auto"/>
            </w:tcBorders>
            <w:shd w:val="clear" w:color="auto" w:fill="auto"/>
            <w:noWrap/>
            <w:vAlign w:val="center"/>
            <w:hideMark/>
          </w:tcPr>
          <w:p w14:paraId="3C36EE1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46</w:t>
            </w:r>
          </w:p>
        </w:tc>
        <w:tc>
          <w:tcPr>
            <w:tcW w:w="1229" w:type="dxa"/>
            <w:tcBorders>
              <w:top w:val="nil"/>
              <w:left w:val="nil"/>
              <w:bottom w:val="single" w:sz="4" w:space="0" w:color="auto"/>
              <w:right w:val="single" w:sz="4" w:space="0" w:color="auto"/>
            </w:tcBorders>
            <w:shd w:val="clear" w:color="auto" w:fill="auto"/>
            <w:vAlign w:val="center"/>
            <w:hideMark/>
          </w:tcPr>
          <w:p w14:paraId="22592E6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2558F1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75F3A4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52128B6"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36BC85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3248" w:type="dxa"/>
            <w:tcBorders>
              <w:top w:val="nil"/>
              <w:left w:val="nil"/>
              <w:bottom w:val="single" w:sz="4" w:space="0" w:color="auto"/>
              <w:right w:val="single" w:sz="4" w:space="0" w:color="auto"/>
            </w:tcBorders>
            <w:shd w:val="clear" w:color="auto" w:fill="auto"/>
            <w:vAlign w:val="center"/>
            <w:hideMark/>
          </w:tcPr>
          <w:p w14:paraId="68F1DA3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vAlign w:val="center"/>
            <w:hideMark/>
          </w:tcPr>
          <w:p w14:paraId="214C7E2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17</w:t>
            </w:r>
          </w:p>
        </w:tc>
        <w:tc>
          <w:tcPr>
            <w:tcW w:w="1276" w:type="dxa"/>
            <w:tcBorders>
              <w:top w:val="nil"/>
              <w:left w:val="nil"/>
              <w:bottom w:val="single" w:sz="4" w:space="0" w:color="auto"/>
              <w:right w:val="single" w:sz="4" w:space="0" w:color="auto"/>
            </w:tcBorders>
            <w:shd w:val="clear" w:color="auto" w:fill="auto"/>
            <w:noWrap/>
            <w:vAlign w:val="center"/>
            <w:hideMark/>
          </w:tcPr>
          <w:p w14:paraId="0E90EE7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535</w:t>
            </w:r>
          </w:p>
        </w:tc>
        <w:tc>
          <w:tcPr>
            <w:tcW w:w="1229" w:type="dxa"/>
            <w:tcBorders>
              <w:top w:val="nil"/>
              <w:left w:val="nil"/>
              <w:bottom w:val="single" w:sz="4" w:space="0" w:color="auto"/>
              <w:right w:val="single" w:sz="4" w:space="0" w:color="auto"/>
            </w:tcBorders>
            <w:shd w:val="clear" w:color="auto" w:fill="auto"/>
            <w:vAlign w:val="center"/>
            <w:hideMark/>
          </w:tcPr>
          <w:p w14:paraId="691949E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A36359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CB2743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7E3AD0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423B9F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3248" w:type="dxa"/>
            <w:tcBorders>
              <w:top w:val="nil"/>
              <w:left w:val="nil"/>
              <w:bottom w:val="single" w:sz="4" w:space="0" w:color="auto"/>
              <w:right w:val="single" w:sz="4" w:space="0" w:color="auto"/>
            </w:tcBorders>
            <w:shd w:val="clear" w:color="auto" w:fill="auto"/>
            <w:vAlign w:val="center"/>
            <w:hideMark/>
          </w:tcPr>
          <w:p w14:paraId="09A114A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obiekty ogólno-wojskowe</w:t>
            </w:r>
          </w:p>
        </w:tc>
        <w:tc>
          <w:tcPr>
            <w:tcW w:w="1134" w:type="dxa"/>
            <w:tcBorders>
              <w:top w:val="nil"/>
              <w:left w:val="nil"/>
              <w:bottom w:val="single" w:sz="4" w:space="0" w:color="auto"/>
              <w:right w:val="single" w:sz="4" w:space="0" w:color="auto"/>
            </w:tcBorders>
            <w:shd w:val="clear" w:color="auto" w:fill="auto"/>
            <w:vAlign w:val="center"/>
            <w:hideMark/>
          </w:tcPr>
          <w:p w14:paraId="03A1930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w:t>
            </w:r>
          </w:p>
        </w:tc>
        <w:tc>
          <w:tcPr>
            <w:tcW w:w="1276" w:type="dxa"/>
            <w:tcBorders>
              <w:top w:val="nil"/>
              <w:left w:val="nil"/>
              <w:bottom w:val="single" w:sz="4" w:space="0" w:color="auto"/>
              <w:right w:val="single" w:sz="4" w:space="0" w:color="auto"/>
            </w:tcBorders>
            <w:shd w:val="clear" w:color="auto" w:fill="auto"/>
            <w:noWrap/>
            <w:vAlign w:val="center"/>
            <w:hideMark/>
          </w:tcPr>
          <w:p w14:paraId="68911C0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101</w:t>
            </w:r>
          </w:p>
        </w:tc>
        <w:tc>
          <w:tcPr>
            <w:tcW w:w="1229" w:type="dxa"/>
            <w:tcBorders>
              <w:top w:val="nil"/>
              <w:left w:val="nil"/>
              <w:bottom w:val="single" w:sz="4" w:space="0" w:color="auto"/>
              <w:right w:val="single" w:sz="4" w:space="0" w:color="auto"/>
            </w:tcBorders>
            <w:shd w:val="clear" w:color="auto" w:fill="auto"/>
            <w:vAlign w:val="center"/>
            <w:hideMark/>
          </w:tcPr>
          <w:p w14:paraId="21EDE94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F1B185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D82A43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45F632E"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4728CF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3248" w:type="dxa"/>
            <w:tcBorders>
              <w:top w:val="nil"/>
              <w:left w:val="nil"/>
              <w:bottom w:val="single" w:sz="4" w:space="0" w:color="auto"/>
              <w:right w:val="single" w:sz="4" w:space="0" w:color="auto"/>
            </w:tcBorders>
            <w:shd w:val="clear" w:color="auto" w:fill="auto"/>
            <w:vAlign w:val="center"/>
            <w:hideMark/>
          </w:tcPr>
          <w:p w14:paraId="5997816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p poż</w:t>
            </w:r>
          </w:p>
        </w:tc>
        <w:tc>
          <w:tcPr>
            <w:tcW w:w="1134" w:type="dxa"/>
            <w:tcBorders>
              <w:top w:val="nil"/>
              <w:left w:val="nil"/>
              <w:bottom w:val="single" w:sz="4" w:space="0" w:color="auto"/>
              <w:right w:val="single" w:sz="4" w:space="0" w:color="auto"/>
            </w:tcBorders>
            <w:shd w:val="clear" w:color="auto" w:fill="auto"/>
            <w:noWrap/>
            <w:vAlign w:val="center"/>
            <w:hideMark/>
          </w:tcPr>
          <w:p w14:paraId="244C2EC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51</w:t>
            </w:r>
          </w:p>
        </w:tc>
        <w:tc>
          <w:tcPr>
            <w:tcW w:w="1276" w:type="dxa"/>
            <w:tcBorders>
              <w:top w:val="nil"/>
              <w:left w:val="nil"/>
              <w:bottom w:val="single" w:sz="4" w:space="0" w:color="auto"/>
              <w:right w:val="single" w:sz="4" w:space="0" w:color="auto"/>
            </w:tcBorders>
            <w:shd w:val="clear" w:color="auto" w:fill="auto"/>
            <w:noWrap/>
            <w:vAlign w:val="center"/>
            <w:hideMark/>
          </w:tcPr>
          <w:p w14:paraId="19AC34E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25</w:t>
            </w:r>
          </w:p>
        </w:tc>
        <w:tc>
          <w:tcPr>
            <w:tcW w:w="1229" w:type="dxa"/>
            <w:tcBorders>
              <w:top w:val="nil"/>
              <w:left w:val="nil"/>
              <w:bottom w:val="single" w:sz="4" w:space="0" w:color="auto"/>
              <w:right w:val="single" w:sz="4" w:space="0" w:color="auto"/>
            </w:tcBorders>
            <w:shd w:val="clear" w:color="auto" w:fill="auto"/>
            <w:vAlign w:val="center"/>
            <w:hideMark/>
          </w:tcPr>
          <w:p w14:paraId="7E76783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1EF420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2C400C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FE8DB44"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A6CCA3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3248" w:type="dxa"/>
            <w:tcBorders>
              <w:top w:val="nil"/>
              <w:left w:val="nil"/>
              <w:bottom w:val="single" w:sz="4" w:space="0" w:color="auto"/>
              <w:right w:val="single" w:sz="4" w:space="0" w:color="auto"/>
            </w:tcBorders>
            <w:shd w:val="clear" w:color="auto" w:fill="auto"/>
            <w:vAlign w:val="center"/>
            <w:hideMark/>
          </w:tcPr>
          <w:p w14:paraId="7A97103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magazyny ogólnego przeznaczenia</w:t>
            </w:r>
          </w:p>
        </w:tc>
        <w:tc>
          <w:tcPr>
            <w:tcW w:w="1134" w:type="dxa"/>
            <w:tcBorders>
              <w:top w:val="nil"/>
              <w:left w:val="nil"/>
              <w:bottom w:val="single" w:sz="4" w:space="0" w:color="auto"/>
              <w:right w:val="single" w:sz="4" w:space="0" w:color="auto"/>
            </w:tcBorders>
            <w:shd w:val="clear" w:color="auto" w:fill="auto"/>
            <w:noWrap/>
            <w:vAlign w:val="center"/>
            <w:hideMark/>
          </w:tcPr>
          <w:p w14:paraId="10555B6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53</w:t>
            </w:r>
          </w:p>
        </w:tc>
        <w:tc>
          <w:tcPr>
            <w:tcW w:w="1276" w:type="dxa"/>
            <w:tcBorders>
              <w:top w:val="nil"/>
              <w:left w:val="nil"/>
              <w:bottom w:val="single" w:sz="4" w:space="0" w:color="auto"/>
              <w:right w:val="single" w:sz="4" w:space="0" w:color="auto"/>
            </w:tcBorders>
            <w:shd w:val="clear" w:color="auto" w:fill="auto"/>
            <w:noWrap/>
            <w:vAlign w:val="center"/>
            <w:hideMark/>
          </w:tcPr>
          <w:p w14:paraId="35A0676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198</w:t>
            </w:r>
          </w:p>
        </w:tc>
        <w:tc>
          <w:tcPr>
            <w:tcW w:w="1229" w:type="dxa"/>
            <w:tcBorders>
              <w:top w:val="nil"/>
              <w:left w:val="nil"/>
              <w:bottom w:val="single" w:sz="4" w:space="0" w:color="auto"/>
              <w:right w:val="single" w:sz="4" w:space="0" w:color="auto"/>
            </w:tcBorders>
            <w:shd w:val="clear" w:color="auto" w:fill="auto"/>
            <w:vAlign w:val="center"/>
            <w:hideMark/>
          </w:tcPr>
          <w:p w14:paraId="65AB538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78B0209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7DFCDD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BD41E34"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330ACF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3248" w:type="dxa"/>
            <w:tcBorders>
              <w:top w:val="nil"/>
              <w:left w:val="nil"/>
              <w:bottom w:val="single" w:sz="4" w:space="0" w:color="auto"/>
              <w:right w:val="single" w:sz="4" w:space="0" w:color="auto"/>
            </w:tcBorders>
            <w:shd w:val="clear" w:color="auto" w:fill="auto"/>
            <w:vAlign w:val="center"/>
            <w:hideMark/>
          </w:tcPr>
          <w:p w14:paraId="1D67B9D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Kontenerowa stacja paliw</w:t>
            </w:r>
          </w:p>
        </w:tc>
        <w:tc>
          <w:tcPr>
            <w:tcW w:w="1134" w:type="dxa"/>
            <w:tcBorders>
              <w:top w:val="nil"/>
              <w:left w:val="nil"/>
              <w:bottom w:val="single" w:sz="4" w:space="0" w:color="auto"/>
              <w:right w:val="single" w:sz="4" w:space="0" w:color="auto"/>
            </w:tcBorders>
            <w:shd w:val="clear" w:color="auto" w:fill="auto"/>
            <w:noWrap/>
            <w:vAlign w:val="center"/>
            <w:hideMark/>
          </w:tcPr>
          <w:p w14:paraId="2F509B6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54</w:t>
            </w:r>
          </w:p>
        </w:tc>
        <w:tc>
          <w:tcPr>
            <w:tcW w:w="1276" w:type="dxa"/>
            <w:tcBorders>
              <w:top w:val="nil"/>
              <w:left w:val="nil"/>
              <w:bottom w:val="single" w:sz="4" w:space="0" w:color="auto"/>
              <w:right w:val="single" w:sz="4" w:space="0" w:color="auto"/>
            </w:tcBorders>
            <w:shd w:val="clear" w:color="auto" w:fill="auto"/>
            <w:noWrap/>
            <w:vAlign w:val="center"/>
            <w:hideMark/>
          </w:tcPr>
          <w:p w14:paraId="4267CB9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86</w:t>
            </w:r>
          </w:p>
        </w:tc>
        <w:tc>
          <w:tcPr>
            <w:tcW w:w="1229" w:type="dxa"/>
            <w:tcBorders>
              <w:top w:val="nil"/>
              <w:left w:val="nil"/>
              <w:bottom w:val="single" w:sz="4" w:space="0" w:color="auto"/>
              <w:right w:val="single" w:sz="4" w:space="0" w:color="auto"/>
            </w:tcBorders>
            <w:shd w:val="clear" w:color="auto" w:fill="auto"/>
            <w:vAlign w:val="center"/>
            <w:hideMark/>
          </w:tcPr>
          <w:p w14:paraId="22FB1B2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64D8E3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854E4A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E5F4BBE"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397745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w:t>
            </w:r>
          </w:p>
        </w:tc>
        <w:tc>
          <w:tcPr>
            <w:tcW w:w="3248" w:type="dxa"/>
            <w:tcBorders>
              <w:top w:val="nil"/>
              <w:left w:val="nil"/>
              <w:bottom w:val="single" w:sz="4" w:space="0" w:color="auto"/>
              <w:right w:val="single" w:sz="4" w:space="0" w:color="auto"/>
            </w:tcBorders>
            <w:shd w:val="clear" w:color="auto" w:fill="auto"/>
            <w:vAlign w:val="center"/>
            <w:hideMark/>
          </w:tcPr>
          <w:p w14:paraId="6456804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Waga samochodowa zagłębiona TYP PP - 3x18 z kontenerem biurowym1x10 Hzewn</w:t>
            </w:r>
          </w:p>
        </w:tc>
        <w:tc>
          <w:tcPr>
            <w:tcW w:w="1134" w:type="dxa"/>
            <w:tcBorders>
              <w:top w:val="nil"/>
              <w:left w:val="nil"/>
              <w:bottom w:val="single" w:sz="4" w:space="0" w:color="auto"/>
              <w:right w:val="single" w:sz="4" w:space="0" w:color="auto"/>
            </w:tcBorders>
            <w:shd w:val="clear" w:color="auto" w:fill="auto"/>
            <w:noWrap/>
            <w:vAlign w:val="center"/>
            <w:hideMark/>
          </w:tcPr>
          <w:p w14:paraId="6583DB6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0E845CA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200</w:t>
            </w:r>
          </w:p>
        </w:tc>
        <w:tc>
          <w:tcPr>
            <w:tcW w:w="1229" w:type="dxa"/>
            <w:tcBorders>
              <w:top w:val="nil"/>
              <w:left w:val="nil"/>
              <w:bottom w:val="single" w:sz="4" w:space="0" w:color="auto"/>
              <w:right w:val="single" w:sz="4" w:space="0" w:color="auto"/>
            </w:tcBorders>
            <w:shd w:val="clear" w:color="auto" w:fill="auto"/>
            <w:vAlign w:val="center"/>
            <w:hideMark/>
          </w:tcPr>
          <w:p w14:paraId="06E2430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132931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C42165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337E9FB"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8E9668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3248" w:type="dxa"/>
            <w:tcBorders>
              <w:top w:val="nil"/>
              <w:left w:val="nil"/>
              <w:bottom w:val="single" w:sz="4" w:space="0" w:color="auto"/>
              <w:right w:val="single" w:sz="4" w:space="0" w:color="auto"/>
            </w:tcBorders>
            <w:shd w:val="clear" w:color="auto" w:fill="auto"/>
            <w:vAlign w:val="center"/>
            <w:hideMark/>
          </w:tcPr>
          <w:p w14:paraId="2D1027B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1G4000</w:t>
            </w:r>
          </w:p>
        </w:tc>
        <w:tc>
          <w:tcPr>
            <w:tcW w:w="1134" w:type="dxa"/>
            <w:tcBorders>
              <w:top w:val="nil"/>
              <w:left w:val="nil"/>
              <w:bottom w:val="single" w:sz="4" w:space="0" w:color="auto"/>
              <w:right w:val="single" w:sz="4" w:space="0" w:color="auto"/>
            </w:tcBorders>
            <w:shd w:val="clear" w:color="auto" w:fill="auto"/>
            <w:noWrap/>
            <w:vAlign w:val="center"/>
            <w:hideMark/>
          </w:tcPr>
          <w:p w14:paraId="5FD0279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76" w:type="dxa"/>
            <w:tcBorders>
              <w:top w:val="nil"/>
              <w:left w:val="nil"/>
              <w:bottom w:val="single" w:sz="4" w:space="0" w:color="auto"/>
              <w:right w:val="single" w:sz="4" w:space="0" w:color="auto"/>
            </w:tcBorders>
            <w:shd w:val="clear" w:color="auto" w:fill="auto"/>
            <w:noWrap/>
            <w:vAlign w:val="center"/>
            <w:hideMark/>
          </w:tcPr>
          <w:p w14:paraId="4F8BA7B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3BAE0BD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F093AA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01CFD8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DBBE2CB"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318214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3248" w:type="dxa"/>
            <w:tcBorders>
              <w:top w:val="nil"/>
              <w:left w:val="nil"/>
              <w:bottom w:val="single" w:sz="4" w:space="0" w:color="auto"/>
              <w:right w:val="single" w:sz="4" w:space="0" w:color="auto"/>
            </w:tcBorders>
            <w:shd w:val="clear" w:color="auto" w:fill="auto"/>
            <w:vAlign w:val="center"/>
            <w:hideMark/>
          </w:tcPr>
          <w:p w14:paraId="4FC11AC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2G 4000</w:t>
            </w:r>
          </w:p>
        </w:tc>
        <w:tc>
          <w:tcPr>
            <w:tcW w:w="1134" w:type="dxa"/>
            <w:tcBorders>
              <w:top w:val="nil"/>
              <w:left w:val="nil"/>
              <w:bottom w:val="single" w:sz="4" w:space="0" w:color="auto"/>
              <w:right w:val="single" w:sz="4" w:space="0" w:color="auto"/>
            </w:tcBorders>
            <w:shd w:val="clear" w:color="auto" w:fill="auto"/>
            <w:noWrap/>
            <w:vAlign w:val="center"/>
            <w:hideMark/>
          </w:tcPr>
          <w:p w14:paraId="3E2DEFE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1276" w:type="dxa"/>
            <w:tcBorders>
              <w:top w:val="nil"/>
              <w:left w:val="nil"/>
              <w:bottom w:val="single" w:sz="4" w:space="0" w:color="auto"/>
              <w:right w:val="single" w:sz="4" w:space="0" w:color="auto"/>
            </w:tcBorders>
            <w:shd w:val="clear" w:color="auto" w:fill="auto"/>
            <w:noWrap/>
            <w:vAlign w:val="center"/>
            <w:hideMark/>
          </w:tcPr>
          <w:p w14:paraId="035A7CE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4176F5B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BBD967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3415DE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4B06645"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BF8865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w:t>
            </w:r>
          </w:p>
        </w:tc>
        <w:tc>
          <w:tcPr>
            <w:tcW w:w="3248" w:type="dxa"/>
            <w:tcBorders>
              <w:top w:val="nil"/>
              <w:left w:val="nil"/>
              <w:bottom w:val="single" w:sz="4" w:space="0" w:color="auto"/>
              <w:right w:val="single" w:sz="4" w:space="0" w:color="auto"/>
            </w:tcBorders>
            <w:shd w:val="clear" w:color="auto" w:fill="auto"/>
            <w:vAlign w:val="center"/>
            <w:hideMark/>
          </w:tcPr>
          <w:p w14:paraId="7846036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3G 4000</w:t>
            </w:r>
          </w:p>
        </w:tc>
        <w:tc>
          <w:tcPr>
            <w:tcW w:w="1134" w:type="dxa"/>
            <w:tcBorders>
              <w:top w:val="nil"/>
              <w:left w:val="nil"/>
              <w:bottom w:val="single" w:sz="4" w:space="0" w:color="auto"/>
              <w:right w:val="single" w:sz="4" w:space="0" w:color="auto"/>
            </w:tcBorders>
            <w:shd w:val="clear" w:color="auto" w:fill="auto"/>
            <w:noWrap/>
            <w:vAlign w:val="center"/>
            <w:hideMark/>
          </w:tcPr>
          <w:p w14:paraId="30FC894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1276" w:type="dxa"/>
            <w:tcBorders>
              <w:top w:val="nil"/>
              <w:left w:val="nil"/>
              <w:bottom w:val="single" w:sz="4" w:space="0" w:color="auto"/>
              <w:right w:val="single" w:sz="4" w:space="0" w:color="auto"/>
            </w:tcBorders>
            <w:shd w:val="clear" w:color="auto" w:fill="auto"/>
            <w:noWrap/>
            <w:vAlign w:val="center"/>
            <w:hideMark/>
          </w:tcPr>
          <w:p w14:paraId="632BA8D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1CF8E22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307AAF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8356D5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B01C07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E50195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w:t>
            </w:r>
          </w:p>
        </w:tc>
        <w:tc>
          <w:tcPr>
            <w:tcW w:w="3248" w:type="dxa"/>
            <w:tcBorders>
              <w:top w:val="nil"/>
              <w:left w:val="nil"/>
              <w:bottom w:val="single" w:sz="4" w:space="0" w:color="auto"/>
              <w:right w:val="single" w:sz="4" w:space="0" w:color="auto"/>
            </w:tcBorders>
            <w:shd w:val="clear" w:color="auto" w:fill="auto"/>
            <w:vAlign w:val="center"/>
            <w:hideMark/>
          </w:tcPr>
          <w:p w14:paraId="01E9FCC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4G4000</w:t>
            </w:r>
          </w:p>
        </w:tc>
        <w:tc>
          <w:tcPr>
            <w:tcW w:w="1134" w:type="dxa"/>
            <w:tcBorders>
              <w:top w:val="nil"/>
              <w:left w:val="nil"/>
              <w:bottom w:val="single" w:sz="4" w:space="0" w:color="auto"/>
              <w:right w:val="single" w:sz="4" w:space="0" w:color="auto"/>
            </w:tcBorders>
            <w:shd w:val="clear" w:color="auto" w:fill="auto"/>
            <w:noWrap/>
            <w:vAlign w:val="center"/>
            <w:hideMark/>
          </w:tcPr>
          <w:p w14:paraId="0891FDD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1276" w:type="dxa"/>
            <w:tcBorders>
              <w:top w:val="nil"/>
              <w:left w:val="nil"/>
              <w:bottom w:val="single" w:sz="4" w:space="0" w:color="auto"/>
              <w:right w:val="single" w:sz="4" w:space="0" w:color="auto"/>
            </w:tcBorders>
            <w:shd w:val="clear" w:color="auto" w:fill="auto"/>
            <w:noWrap/>
            <w:vAlign w:val="center"/>
            <w:hideMark/>
          </w:tcPr>
          <w:p w14:paraId="63C2C08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41619D3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8D9BDF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458BAC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E252CD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D41E8E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w:t>
            </w:r>
          </w:p>
        </w:tc>
        <w:tc>
          <w:tcPr>
            <w:tcW w:w="3248" w:type="dxa"/>
            <w:tcBorders>
              <w:top w:val="nil"/>
              <w:left w:val="nil"/>
              <w:bottom w:val="single" w:sz="4" w:space="0" w:color="auto"/>
              <w:right w:val="single" w:sz="4" w:space="0" w:color="auto"/>
            </w:tcBorders>
            <w:shd w:val="clear" w:color="auto" w:fill="auto"/>
            <w:vAlign w:val="center"/>
            <w:hideMark/>
          </w:tcPr>
          <w:p w14:paraId="0490C4E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5G4000</w:t>
            </w:r>
          </w:p>
        </w:tc>
        <w:tc>
          <w:tcPr>
            <w:tcW w:w="1134" w:type="dxa"/>
            <w:tcBorders>
              <w:top w:val="nil"/>
              <w:left w:val="nil"/>
              <w:bottom w:val="single" w:sz="4" w:space="0" w:color="auto"/>
              <w:right w:val="single" w:sz="4" w:space="0" w:color="auto"/>
            </w:tcBorders>
            <w:shd w:val="clear" w:color="auto" w:fill="auto"/>
            <w:noWrap/>
            <w:vAlign w:val="center"/>
            <w:hideMark/>
          </w:tcPr>
          <w:p w14:paraId="40DF9E3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1276" w:type="dxa"/>
            <w:tcBorders>
              <w:top w:val="nil"/>
              <w:left w:val="nil"/>
              <w:bottom w:val="single" w:sz="4" w:space="0" w:color="auto"/>
              <w:right w:val="single" w:sz="4" w:space="0" w:color="auto"/>
            </w:tcBorders>
            <w:shd w:val="clear" w:color="auto" w:fill="auto"/>
            <w:noWrap/>
            <w:vAlign w:val="center"/>
            <w:hideMark/>
          </w:tcPr>
          <w:p w14:paraId="5DC5E0A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0B48286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A41F68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F9BFC2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7803DD3"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336622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17</w:t>
            </w:r>
          </w:p>
        </w:tc>
        <w:tc>
          <w:tcPr>
            <w:tcW w:w="3248" w:type="dxa"/>
            <w:tcBorders>
              <w:top w:val="nil"/>
              <w:left w:val="nil"/>
              <w:bottom w:val="single" w:sz="4" w:space="0" w:color="auto"/>
              <w:right w:val="single" w:sz="4" w:space="0" w:color="auto"/>
            </w:tcBorders>
            <w:shd w:val="clear" w:color="auto" w:fill="auto"/>
            <w:vAlign w:val="center"/>
            <w:hideMark/>
          </w:tcPr>
          <w:p w14:paraId="2860BD3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6 G4000</w:t>
            </w:r>
          </w:p>
        </w:tc>
        <w:tc>
          <w:tcPr>
            <w:tcW w:w="1134" w:type="dxa"/>
            <w:tcBorders>
              <w:top w:val="nil"/>
              <w:left w:val="nil"/>
              <w:bottom w:val="single" w:sz="4" w:space="0" w:color="auto"/>
              <w:right w:val="single" w:sz="4" w:space="0" w:color="auto"/>
            </w:tcBorders>
            <w:shd w:val="clear" w:color="auto" w:fill="auto"/>
            <w:noWrap/>
            <w:vAlign w:val="center"/>
            <w:hideMark/>
          </w:tcPr>
          <w:p w14:paraId="224816F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1276" w:type="dxa"/>
            <w:tcBorders>
              <w:top w:val="nil"/>
              <w:left w:val="nil"/>
              <w:bottom w:val="single" w:sz="4" w:space="0" w:color="auto"/>
              <w:right w:val="single" w:sz="4" w:space="0" w:color="auto"/>
            </w:tcBorders>
            <w:shd w:val="clear" w:color="auto" w:fill="auto"/>
            <w:noWrap/>
            <w:vAlign w:val="center"/>
            <w:hideMark/>
          </w:tcPr>
          <w:p w14:paraId="42A6B53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1083AA0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61E58E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544B27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96B7D84"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DD0AE6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w:t>
            </w:r>
          </w:p>
        </w:tc>
        <w:tc>
          <w:tcPr>
            <w:tcW w:w="3248" w:type="dxa"/>
            <w:tcBorders>
              <w:top w:val="nil"/>
              <w:left w:val="nil"/>
              <w:bottom w:val="single" w:sz="4" w:space="0" w:color="auto"/>
              <w:right w:val="single" w:sz="4" w:space="0" w:color="auto"/>
            </w:tcBorders>
            <w:shd w:val="clear" w:color="auto" w:fill="auto"/>
            <w:vAlign w:val="center"/>
            <w:hideMark/>
          </w:tcPr>
          <w:p w14:paraId="09BE9A3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7G4000</w:t>
            </w:r>
          </w:p>
        </w:tc>
        <w:tc>
          <w:tcPr>
            <w:tcW w:w="1134" w:type="dxa"/>
            <w:tcBorders>
              <w:top w:val="nil"/>
              <w:left w:val="nil"/>
              <w:bottom w:val="single" w:sz="4" w:space="0" w:color="auto"/>
              <w:right w:val="single" w:sz="4" w:space="0" w:color="auto"/>
            </w:tcBorders>
            <w:shd w:val="clear" w:color="auto" w:fill="auto"/>
            <w:noWrap/>
            <w:vAlign w:val="center"/>
            <w:hideMark/>
          </w:tcPr>
          <w:p w14:paraId="702E83F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1276" w:type="dxa"/>
            <w:tcBorders>
              <w:top w:val="nil"/>
              <w:left w:val="nil"/>
              <w:bottom w:val="single" w:sz="4" w:space="0" w:color="auto"/>
              <w:right w:val="single" w:sz="4" w:space="0" w:color="auto"/>
            </w:tcBorders>
            <w:shd w:val="clear" w:color="auto" w:fill="auto"/>
            <w:noWrap/>
            <w:vAlign w:val="center"/>
            <w:hideMark/>
          </w:tcPr>
          <w:p w14:paraId="438AB5F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3B728C0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472F29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8D0481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3045139"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BBB09E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w:t>
            </w:r>
          </w:p>
        </w:tc>
        <w:tc>
          <w:tcPr>
            <w:tcW w:w="3248" w:type="dxa"/>
            <w:tcBorders>
              <w:top w:val="nil"/>
              <w:left w:val="nil"/>
              <w:bottom w:val="single" w:sz="4" w:space="0" w:color="auto"/>
              <w:right w:val="single" w:sz="4" w:space="0" w:color="auto"/>
            </w:tcBorders>
            <w:shd w:val="clear" w:color="auto" w:fill="auto"/>
            <w:vAlign w:val="center"/>
            <w:hideMark/>
          </w:tcPr>
          <w:p w14:paraId="717760F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8G4000</w:t>
            </w:r>
          </w:p>
        </w:tc>
        <w:tc>
          <w:tcPr>
            <w:tcW w:w="1134" w:type="dxa"/>
            <w:tcBorders>
              <w:top w:val="nil"/>
              <w:left w:val="nil"/>
              <w:bottom w:val="single" w:sz="4" w:space="0" w:color="auto"/>
              <w:right w:val="single" w:sz="4" w:space="0" w:color="auto"/>
            </w:tcBorders>
            <w:shd w:val="clear" w:color="auto" w:fill="auto"/>
            <w:noWrap/>
            <w:vAlign w:val="center"/>
            <w:hideMark/>
          </w:tcPr>
          <w:p w14:paraId="0BCFEE9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1276" w:type="dxa"/>
            <w:tcBorders>
              <w:top w:val="nil"/>
              <w:left w:val="nil"/>
              <w:bottom w:val="single" w:sz="4" w:space="0" w:color="auto"/>
              <w:right w:val="single" w:sz="4" w:space="0" w:color="auto"/>
            </w:tcBorders>
            <w:shd w:val="clear" w:color="auto" w:fill="auto"/>
            <w:noWrap/>
            <w:vAlign w:val="center"/>
            <w:hideMark/>
          </w:tcPr>
          <w:p w14:paraId="4300473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7CB892D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FE74DF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7A6547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D5E8A80"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7ACBD7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20</w:t>
            </w:r>
          </w:p>
        </w:tc>
        <w:tc>
          <w:tcPr>
            <w:tcW w:w="3248" w:type="dxa"/>
            <w:tcBorders>
              <w:top w:val="nil"/>
              <w:left w:val="nil"/>
              <w:bottom w:val="single" w:sz="4" w:space="0" w:color="auto"/>
              <w:right w:val="single" w:sz="4" w:space="0" w:color="auto"/>
            </w:tcBorders>
            <w:shd w:val="clear" w:color="auto" w:fill="auto"/>
            <w:vAlign w:val="center"/>
            <w:hideMark/>
          </w:tcPr>
          <w:p w14:paraId="58ED5C3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9G4000</w:t>
            </w:r>
          </w:p>
        </w:tc>
        <w:tc>
          <w:tcPr>
            <w:tcW w:w="1134" w:type="dxa"/>
            <w:tcBorders>
              <w:top w:val="nil"/>
              <w:left w:val="nil"/>
              <w:bottom w:val="single" w:sz="4" w:space="0" w:color="auto"/>
              <w:right w:val="single" w:sz="4" w:space="0" w:color="auto"/>
            </w:tcBorders>
            <w:shd w:val="clear" w:color="auto" w:fill="auto"/>
            <w:noWrap/>
            <w:vAlign w:val="center"/>
            <w:hideMark/>
          </w:tcPr>
          <w:p w14:paraId="24F6951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1276" w:type="dxa"/>
            <w:tcBorders>
              <w:top w:val="nil"/>
              <w:left w:val="nil"/>
              <w:bottom w:val="single" w:sz="4" w:space="0" w:color="auto"/>
              <w:right w:val="single" w:sz="4" w:space="0" w:color="auto"/>
            </w:tcBorders>
            <w:shd w:val="clear" w:color="auto" w:fill="auto"/>
            <w:noWrap/>
            <w:vAlign w:val="center"/>
            <w:hideMark/>
          </w:tcPr>
          <w:p w14:paraId="22C2BCF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23D93F1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056B8B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9F8158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054A06E"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EF41BA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21</w:t>
            </w:r>
          </w:p>
        </w:tc>
        <w:tc>
          <w:tcPr>
            <w:tcW w:w="3248" w:type="dxa"/>
            <w:tcBorders>
              <w:top w:val="nil"/>
              <w:left w:val="nil"/>
              <w:bottom w:val="single" w:sz="4" w:space="0" w:color="auto"/>
              <w:right w:val="single" w:sz="4" w:space="0" w:color="auto"/>
            </w:tcBorders>
            <w:shd w:val="clear" w:color="auto" w:fill="auto"/>
            <w:vAlign w:val="center"/>
            <w:hideMark/>
          </w:tcPr>
          <w:p w14:paraId="25D5B6A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10G4000</w:t>
            </w:r>
          </w:p>
        </w:tc>
        <w:tc>
          <w:tcPr>
            <w:tcW w:w="1134" w:type="dxa"/>
            <w:tcBorders>
              <w:top w:val="nil"/>
              <w:left w:val="nil"/>
              <w:bottom w:val="single" w:sz="4" w:space="0" w:color="auto"/>
              <w:right w:val="single" w:sz="4" w:space="0" w:color="auto"/>
            </w:tcBorders>
            <w:shd w:val="clear" w:color="auto" w:fill="auto"/>
            <w:noWrap/>
            <w:vAlign w:val="center"/>
            <w:hideMark/>
          </w:tcPr>
          <w:p w14:paraId="12CBF3C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1276" w:type="dxa"/>
            <w:tcBorders>
              <w:top w:val="nil"/>
              <w:left w:val="nil"/>
              <w:bottom w:val="single" w:sz="4" w:space="0" w:color="auto"/>
              <w:right w:val="single" w:sz="4" w:space="0" w:color="auto"/>
            </w:tcBorders>
            <w:shd w:val="clear" w:color="auto" w:fill="auto"/>
            <w:noWrap/>
            <w:vAlign w:val="center"/>
            <w:hideMark/>
          </w:tcPr>
          <w:p w14:paraId="35535F4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5A7BD02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AEE724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8A36B3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3085FB6"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99B5D1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22</w:t>
            </w:r>
          </w:p>
        </w:tc>
        <w:tc>
          <w:tcPr>
            <w:tcW w:w="3248" w:type="dxa"/>
            <w:tcBorders>
              <w:top w:val="nil"/>
              <w:left w:val="nil"/>
              <w:bottom w:val="single" w:sz="4" w:space="0" w:color="auto"/>
              <w:right w:val="single" w:sz="4" w:space="0" w:color="auto"/>
            </w:tcBorders>
            <w:shd w:val="clear" w:color="auto" w:fill="auto"/>
            <w:vAlign w:val="center"/>
            <w:hideMark/>
          </w:tcPr>
          <w:p w14:paraId="684E75D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11G4000</w:t>
            </w:r>
          </w:p>
        </w:tc>
        <w:tc>
          <w:tcPr>
            <w:tcW w:w="1134" w:type="dxa"/>
            <w:tcBorders>
              <w:top w:val="nil"/>
              <w:left w:val="nil"/>
              <w:bottom w:val="single" w:sz="4" w:space="0" w:color="auto"/>
              <w:right w:val="single" w:sz="4" w:space="0" w:color="auto"/>
            </w:tcBorders>
            <w:shd w:val="clear" w:color="auto" w:fill="auto"/>
            <w:noWrap/>
            <w:vAlign w:val="center"/>
            <w:hideMark/>
          </w:tcPr>
          <w:p w14:paraId="250AF24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w:t>
            </w:r>
          </w:p>
        </w:tc>
        <w:tc>
          <w:tcPr>
            <w:tcW w:w="1276" w:type="dxa"/>
            <w:tcBorders>
              <w:top w:val="nil"/>
              <w:left w:val="nil"/>
              <w:bottom w:val="single" w:sz="4" w:space="0" w:color="auto"/>
              <w:right w:val="single" w:sz="4" w:space="0" w:color="auto"/>
            </w:tcBorders>
            <w:shd w:val="clear" w:color="auto" w:fill="auto"/>
            <w:noWrap/>
            <w:vAlign w:val="center"/>
            <w:hideMark/>
          </w:tcPr>
          <w:p w14:paraId="2FFE34D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463EC14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708A779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B1AED2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BE8B230"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34C969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w:t>
            </w:r>
          </w:p>
        </w:tc>
        <w:tc>
          <w:tcPr>
            <w:tcW w:w="3248" w:type="dxa"/>
            <w:tcBorders>
              <w:top w:val="nil"/>
              <w:left w:val="nil"/>
              <w:bottom w:val="single" w:sz="4" w:space="0" w:color="auto"/>
              <w:right w:val="single" w:sz="4" w:space="0" w:color="auto"/>
            </w:tcBorders>
            <w:shd w:val="clear" w:color="auto" w:fill="auto"/>
            <w:vAlign w:val="center"/>
            <w:hideMark/>
          </w:tcPr>
          <w:p w14:paraId="7C3A180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12G4000</w:t>
            </w:r>
          </w:p>
        </w:tc>
        <w:tc>
          <w:tcPr>
            <w:tcW w:w="1134" w:type="dxa"/>
            <w:tcBorders>
              <w:top w:val="nil"/>
              <w:left w:val="nil"/>
              <w:bottom w:val="single" w:sz="4" w:space="0" w:color="auto"/>
              <w:right w:val="single" w:sz="4" w:space="0" w:color="auto"/>
            </w:tcBorders>
            <w:shd w:val="clear" w:color="auto" w:fill="auto"/>
            <w:noWrap/>
            <w:vAlign w:val="center"/>
            <w:hideMark/>
          </w:tcPr>
          <w:p w14:paraId="5BB8204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1276" w:type="dxa"/>
            <w:tcBorders>
              <w:top w:val="nil"/>
              <w:left w:val="nil"/>
              <w:bottom w:val="single" w:sz="4" w:space="0" w:color="auto"/>
              <w:right w:val="single" w:sz="4" w:space="0" w:color="auto"/>
            </w:tcBorders>
            <w:shd w:val="clear" w:color="auto" w:fill="auto"/>
            <w:noWrap/>
            <w:vAlign w:val="center"/>
            <w:hideMark/>
          </w:tcPr>
          <w:p w14:paraId="41BB20E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42EB1BD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0979E4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39F28A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0CA54F0"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908DBD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24</w:t>
            </w:r>
          </w:p>
        </w:tc>
        <w:tc>
          <w:tcPr>
            <w:tcW w:w="3248" w:type="dxa"/>
            <w:tcBorders>
              <w:top w:val="nil"/>
              <w:left w:val="nil"/>
              <w:bottom w:val="single" w:sz="4" w:space="0" w:color="auto"/>
              <w:right w:val="single" w:sz="4" w:space="0" w:color="auto"/>
            </w:tcBorders>
            <w:shd w:val="clear" w:color="auto" w:fill="auto"/>
            <w:vAlign w:val="center"/>
            <w:hideMark/>
          </w:tcPr>
          <w:p w14:paraId="43E7940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13G4000</w:t>
            </w:r>
          </w:p>
        </w:tc>
        <w:tc>
          <w:tcPr>
            <w:tcW w:w="1134" w:type="dxa"/>
            <w:tcBorders>
              <w:top w:val="nil"/>
              <w:left w:val="nil"/>
              <w:bottom w:val="single" w:sz="4" w:space="0" w:color="auto"/>
              <w:right w:val="single" w:sz="4" w:space="0" w:color="auto"/>
            </w:tcBorders>
            <w:shd w:val="clear" w:color="auto" w:fill="auto"/>
            <w:noWrap/>
            <w:vAlign w:val="center"/>
            <w:hideMark/>
          </w:tcPr>
          <w:p w14:paraId="2626120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D8F6A3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21E9C21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FC8334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E64818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D1BF117"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D2951C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25</w:t>
            </w:r>
          </w:p>
        </w:tc>
        <w:tc>
          <w:tcPr>
            <w:tcW w:w="3248" w:type="dxa"/>
            <w:tcBorders>
              <w:top w:val="nil"/>
              <w:left w:val="nil"/>
              <w:bottom w:val="single" w:sz="4" w:space="0" w:color="auto"/>
              <w:right w:val="single" w:sz="4" w:space="0" w:color="auto"/>
            </w:tcBorders>
            <w:shd w:val="clear" w:color="auto" w:fill="auto"/>
            <w:vAlign w:val="center"/>
            <w:hideMark/>
          </w:tcPr>
          <w:p w14:paraId="353424C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14G4000</w:t>
            </w:r>
          </w:p>
        </w:tc>
        <w:tc>
          <w:tcPr>
            <w:tcW w:w="1134" w:type="dxa"/>
            <w:tcBorders>
              <w:top w:val="nil"/>
              <w:left w:val="nil"/>
              <w:bottom w:val="single" w:sz="4" w:space="0" w:color="auto"/>
              <w:right w:val="single" w:sz="4" w:space="0" w:color="auto"/>
            </w:tcBorders>
            <w:shd w:val="clear" w:color="auto" w:fill="auto"/>
            <w:noWrap/>
            <w:vAlign w:val="center"/>
            <w:hideMark/>
          </w:tcPr>
          <w:p w14:paraId="2C73B12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w:t>
            </w:r>
          </w:p>
        </w:tc>
        <w:tc>
          <w:tcPr>
            <w:tcW w:w="1276" w:type="dxa"/>
            <w:tcBorders>
              <w:top w:val="nil"/>
              <w:left w:val="nil"/>
              <w:bottom w:val="single" w:sz="4" w:space="0" w:color="auto"/>
              <w:right w:val="single" w:sz="4" w:space="0" w:color="auto"/>
            </w:tcBorders>
            <w:shd w:val="clear" w:color="auto" w:fill="auto"/>
            <w:noWrap/>
            <w:vAlign w:val="center"/>
            <w:hideMark/>
          </w:tcPr>
          <w:p w14:paraId="6D5FC3E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0DEAC77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2F1E3C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4BC768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017F2F8"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3FCB3E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26</w:t>
            </w:r>
          </w:p>
        </w:tc>
        <w:tc>
          <w:tcPr>
            <w:tcW w:w="3248" w:type="dxa"/>
            <w:tcBorders>
              <w:top w:val="nil"/>
              <w:left w:val="nil"/>
              <w:bottom w:val="single" w:sz="4" w:space="0" w:color="auto"/>
              <w:right w:val="single" w:sz="4" w:space="0" w:color="auto"/>
            </w:tcBorders>
            <w:shd w:val="clear" w:color="auto" w:fill="auto"/>
            <w:vAlign w:val="center"/>
            <w:hideMark/>
          </w:tcPr>
          <w:p w14:paraId="208DA53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15G4000</w:t>
            </w:r>
          </w:p>
        </w:tc>
        <w:tc>
          <w:tcPr>
            <w:tcW w:w="1134" w:type="dxa"/>
            <w:tcBorders>
              <w:top w:val="nil"/>
              <w:left w:val="nil"/>
              <w:bottom w:val="single" w:sz="4" w:space="0" w:color="auto"/>
              <w:right w:val="single" w:sz="4" w:space="0" w:color="auto"/>
            </w:tcBorders>
            <w:shd w:val="clear" w:color="auto" w:fill="auto"/>
            <w:noWrap/>
            <w:vAlign w:val="center"/>
            <w:hideMark/>
          </w:tcPr>
          <w:p w14:paraId="7509019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w:t>
            </w:r>
          </w:p>
        </w:tc>
        <w:tc>
          <w:tcPr>
            <w:tcW w:w="1276" w:type="dxa"/>
            <w:tcBorders>
              <w:top w:val="nil"/>
              <w:left w:val="nil"/>
              <w:bottom w:val="single" w:sz="4" w:space="0" w:color="auto"/>
              <w:right w:val="single" w:sz="4" w:space="0" w:color="auto"/>
            </w:tcBorders>
            <w:shd w:val="clear" w:color="auto" w:fill="auto"/>
            <w:noWrap/>
            <w:vAlign w:val="center"/>
            <w:hideMark/>
          </w:tcPr>
          <w:p w14:paraId="758E849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7781C8E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90558B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D28C4E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07DDA65"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1D0EE8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27</w:t>
            </w:r>
          </w:p>
        </w:tc>
        <w:tc>
          <w:tcPr>
            <w:tcW w:w="3248" w:type="dxa"/>
            <w:tcBorders>
              <w:top w:val="nil"/>
              <w:left w:val="nil"/>
              <w:bottom w:val="single" w:sz="4" w:space="0" w:color="auto"/>
              <w:right w:val="single" w:sz="4" w:space="0" w:color="auto"/>
            </w:tcBorders>
            <w:shd w:val="clear" w:color="auto" w:fill="auto"/>
            <w:vAlign w:val="center"/>
            <w:hideMark/>
          </w:tcPr>
          <w:p w14:paraId="075BBA7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16G4000</w:t>
            </w:r>
          </w:p>
        </w:tc>
        <w:tc>
          <w:tcPr>
            <w:tcW w:w="1134" w:type="dxa"/>
            <w:tcBorders>
              <w:top w:val="nil"/>
              <w:left w:val="nil"/>
              <w:bottom w:val="single" w:sz="4" w:space="0" w:color="auto"/>
              <w:right w:val="single" w:sz="4" w:space="0" w:color="auto"/>
            </w:tcBorders>
            <w:shd w:val="clear" w:color="auto" w:fill="auto"/>
            <w:noWrap/>
            <w:vAlign w:val="center"/>
            <w:hideMark/>
          </w:tcPr>
          <w:p w14:paraId="650D1FA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w:t>
            </w:r>
          </w:p>
        </w:tc>
        <w:tc>
          <w:tcPr>
            <w:tcW w:w="1276" w:type="dxa"/>
            <w:tcBorders>
              <w:top w:val="nil"/>
              <w:left w:val="nil"/>
              <w:bottom w:val="single" w:sz="4" w:space="0" w:color="auto"/>
              <w:right w:val="single" w:sz="4" w:space="0" w:color="auto"/>
            </w:tcBorders>
            <w:shd w:val="clear" w:color="auto" w:fill="auto"/>
            <w:noWrap/>
            <w:vAlign w:val="center"/>
            <w:hideMark/>
          </w:tcPr>
          <w:p w14:paraId="43841AE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3E0872C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527D68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45D75D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7FC7691"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7303E1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28</w:t>
            </w:r>
          </w:p>
        </w:tc>
        <w:tc>
          <w:tcPr>
            <w:tcW w:w="3248" w:type="dxa"/>
            <w:tcBorders>
              <w:top w:val="nil"/>
              <w:left w:val="nil"/>
              <w:bottom w:val="single" w:sz="4" w:space="0" w:color="auto"/>
              <w:right w:val="single" w:sz="4" w:space="0" w:color="auto"/>
            </w:tcBorders>
            <w:shd w:val="clear" w:color="auto" w:fill="auto"/>
            <w:vAlign w:val="center"/>
            <w:hideMark/>
          </w:tcPr>
          <w:p w14:paraId="60CBCE2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17G4000</w:t>
            </w:r>
          </w:p>
        </w:tc>
        <w:tc>
          <w:tcPr>
            <w:tcW w:w="1134" w:type="dxa"/>
            <w:tcBorders>
              <w:top w:val="nil"/>
              <w:left w:val="nil"/>
              <w:bottom w:val="single" w:sz="4" w:space="0" w:color="auto"/>
              <w:right w:val="single" w:sz="4" w:space="0" w:color="auto"/>
            </w:tcBorders>
            <w:shd w:val="clear" w:color="auto" w:fill="auto"/>
            <w:noWrap/>
            <w:vAlign w:val="center"/>
            <w:hideMark/>
          </w:tcPr>
          <w:p w14:paraId="05B186E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17</w:t>
            </w:r>
          </w:p>
        </w:tc>
        <w:tc>
          <w:tcPr>
            <w:tcW w:w="1276" w:type="dxa"/>
            <w:tcBorders>
              <w:top w:val="nil"/>
              <w:left w:val="nil"/>
              <w:bottom w:val="single" w:sz="4" w:space="0" w:color="auto"/>
              <w:right w:val="single" w:sz="4" w:space="0" w:color="auto"/>
            </w:tcBorders>
            <w:shd w:val="clear" w:color="auto" w:fill="auto"/>
            <w:noWrap/>
            <w:vAlign w:val="center"/>
            <w:hideMark/>
          </w:tcPr>
          <w:p w14:paraId="06918E7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1912007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2A9457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2DA33A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63FFA8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B5D7DE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29</w:t>
            </w:r>
          </w:p>
        </w:tc>
        <w:tc>
          <w:tcPr>
            <w:tcW w:w="3248" w:type="dxa"/>
            <w:tcBorders>
              <w:top w:val="nil"/>
              <w:left w:val="nil"/>
              <w:bottom w:val="single" w:sz="4" w:space="0" w:color="auto"/>
              <w:right w:val="single" w:sz="4" w:space="0" w:color="auto"/>
            </w:tcBorders>
            <w:shd w:val="clear" w:color="auto" w:fill="auto"/>
            <w:vAlign w:val="center"/>
            <w:hideMark/>
          </w:tcPr>
          <w:p w14:paraId="1CB3EFF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18G4000</w:t>
            </w:r>
          </w:p>
        </w:tc>
        <w:tc>
          <w:tcPr>
            <w:tcW w:w="1134" w:type="dxa"/>
            <w:tcBorders>
              <w:top w:val="nil"/>
              <w:left w:val="nil"/>
              <w:bottom w:val="single" w:sz="4" w:space="0" w:color="auto"/>
              <w:right w:val="single" w:sz="4" w:space="0" w:color="auto"/>
            </w:tcBorders>
            <w:shd w:val="clear" w:color="auto" w:fill="auto"/>
            <w:noWrap/>
            <w:vAlign w:val="center"/>
            <w:hideMark/>
          </w:tcPr>
          <w:p w14:paraId="3E09C9E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w:t>
            </w:r>
          </w:p>
        </w:tc>
        <w:tc>
          <w:tcPr>
            <w:tcW w:w="1276" w:type="dxa"/>
            <w:tcBorders>
              <w:top w:val="nil"/>
              <w:left w:val="nil"/>
              <w:bottom w:val="single" w:sz="4" w:space="0" w:color="auto"/>
              <w:right w:val="single" w:sz="4" w:space="0" w:color="auto"/>
            </w:tcBorders>
            <w:shd w:val="clear" w:color="auto" w:fill="auto"/>
            <w:noWrap/>
            <w:vAlign w:val="center"/>
            <w:hideMark/>
          </w:tcPr>
          <w:p w14:paraId="1893370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62B1C88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967A2F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7E48E9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23FC323"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F7B9AB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30</w:t>
            </w:r>
          </w:p>
        </w:tc>
        <w:tc>
          <w:tcPr>
            <w:tcW w:w="3248" w:type="dxa"/>
            <w:tcBorders>
              <w:top w:val="nil"/>
              <w:left w:val="nil"/>
              <w:bottom w:val="single" w:sz="4" w:space="0" w:color="auto"/>
              <w:right w:val="single" w:sz="4" w:space="0" w:color="auto"/>
            </w:tcBorders>
            <w:shd w:val="clear" w:color="auto" w:fill="auto"/>
            <w:vAlign w:val="center"/>
            <w:hideMark/>
          </w:tcPr>
          <w:p w14:paraId="33EB076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19G4000</w:t>
            </w:r>
          </w:p>
        </w:tc>
        <w:tc>
          <w:tcPr>
            <w:tcW w:w="1134" w:type="dxa"/>
            <w:tcBorders>
              <w:top w:val="nil"/>
              <w:left w:val="nil"/>
              <w:bottom w:val="single" w:sz="4" w:space="0" w:color="auto"/>
              <w:right w:val="single" w:sz="4" w:space="0" w:color="auto"/>
            </w:tcBorders>
            <w:shd w:val="clear" w:color="auto" w:fill="auto"/>
            <w:noWrap/>
            <w:vAlign w:val="center"/>
            <w:hideMark/>
          </w:tcPr>
          <w:p w14:paraId="5A8767E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w:t>
            </w:r>
          </w:p>
        </w:tc>
        <w:tc>
          <w:tcPr>
            <w:tcW w:w="1276" w:type="dxa"/>
            <w:tcBorders>
              <w:top w:val="nil"/>
              <w:left w:val="nil"/>
              <w:bottom w:val="single" w:sz="4" w:space="0" w:color="auto"/>
              <w:right w:val="single" w:sz="4" w:space="0" w:color="auto"/>
            </w:tcBorders>
            <w:shd w:val="clear" w:color="auto" w:fill="auto"/>
            <w:noWrap/>
            <w:vAlign w:val="center"/>
            <w:hideMark/>
          </w:tcPr>
          <w:p w14:paraId="17AA34A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77B2D0C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200EBB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85EA72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88F5C22"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32DD72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31</w:t>
            </w:r>
          </w:p>
        </w:tc>
        <w:tc>
          <w:tcPr>
            <w:tcW w:w="3248" w:type="dxa"/>
            <w:tcBorders>
              <w:top w:val="nil"/>
              <w:left w:val="nil"/>
              <w:bottom w:val="single" w:sz="4" w:space="0" w:color="auto"/>
              <w:right w:val="single" w:sz="4" w:space="0" w:color="auto"/>
            </w:tcBorders>
            <w:shd w:val="clear" w:color="auto" w:fill="auto"/>
            <w:vAlign w:val="center"/>
            <w:hideMark/>
          </w:tcPr>
          <w:p w14:paraId="70A2D66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20G4000</w:t>
            </w:r>
          </w:p>
        </w:tc>
        <w:tc>
          <w:tcPr>
            <w:tcW w:w="1134" w:type="dxa"/>
            <w:tcBorders>
              <w:top w:val="nil"/>
              <w:left w:val="nil"/>
              <w:bottom w:val="single" w:sz="4" w:space="0" w:color="auto"/>
              <w:right w:val="single" w:sz="4" w:space="0" w:color="auto"/>
            </w:tcBorders>
            <w:shd w:val="clear" w:color="auto" w:fill="auto"/>
            <w:noWrap/>
            <w:vAlign w:val="center"/>
            <w:hideMark/>
          </w:tcPr>
          <w:p w14:paraId="3208B80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20</w:t>
            </w:r>
          </w:p>
        </w:tc>
        <w:tc>
          <w:tcPr>
            <w:tcW w:w="1276" w:type="dxa"/>
            <w:tcBorders>
              <w:top w:val="nil"/>
              <w:left w:val="nil"/>
              <w:bottom w:val="single" w:sz="4" w:space="0" w:color="auto"/>
              <w:right w:val="single" w:sz="4" w:space="0" w:color="auto"/>
            </w:tcBorders>
            <w:shd w:val="clear" w:color="auto" w:fill="auto"/>
            <w:noWrap/>
            <w:vAlign w:val="center"/>
            <w:hideMark/>
          </w:tcPr>
          <w:p w14:paraId="13882FB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6A9B7D8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A2AD1F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7C7017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D315EC1"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ECE8FD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32</w:t>
            </w:r>
          </w:p>
        </w:tc>
        <w:tc>
          <w:tcPr>
            <w:tcW w:w="3248" w:type="dxa"/>
            <w:tcBorders>
              <w:top w:val="nil"/>
              <w:left w:val="nil"/>
              <w:bottom w:val="single" w:sz="4" w:space="0" w:color="auto"/>
              <w:right w:val="single" w:sz="4" w:space="0" w:color="auto"/>
            </w:tcBorders>
            <w:shd w:val="clear" w:color="auto" w:fill="auto"/>
            <w:vAlign w:val="center"/>
            <w:hideMark/>
          </w:tcPr>
          <w:p w14:paraId="457219E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21G4000</w:t>
            </w:r>
          </w:p>
        </w:tc>
        <w:tc>
          <w:tcPr>
            <w:tcW w:w="1134" w:type="dxa"/>
            <w:tcBorders>
              <w:top w:val="nil"/>
              <w:left w:val="nil"/>
              <w:bottom w:val="single" w:sz="4" w:space="0" w:color="auto"/>
              <w:right w:val="single" w:sz="4" w:space="0" w:color="auto"/>
            </w:tcBorders>
            <w:shd w:val="clear" w:color="auto" w:fill="auto"/>
            <w:noWrap/>
            <w:vAlign w:val="center"/>
            <w:hideMark/>
          </w:tcPr>
          <w:p w14:paraId="4557AB9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21</w:t>
            </w:r>
          </w:p>
        </w:tc>
        <w:tc>
          <w:tcPr>
            <w:tcW w:w="1276" w:type="dxa"/>
            <w:tcBorders>
              <w:top w:val="nil"/>
              <w:left w:val="nil"/>
              <w:bottom w:val="single" w:sz="4" w:space="0" w:color="auto"/>
              <w:right w:val="single" w:sz="4" w:space="0" w:color="auto"/>
            </w:tcBorders>
            <w:shd w:val="clear" w:color="auto" w:fill="auto"/>
            <w:noWrap/>
            <w:vAlign w:val="center"/>
            <w:hideMark/>
          </w:tcPr>
          <w:p w14:paraId="4F5EE4C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067B51C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3FC1A1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981374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D2CD72B"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A0CD70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33</w:t>
            </w:r>
          </w:p>
        </w:tc>
        <w:tc>
          <w:tcPr>
            <w:tcW w:w="3248" w:type="dxa"/>
            <w:tcBorders>
              <w:top w:val="nil"/>
              <w:left w:val="nil"/>
              <w:bottom w:val="single" w:sz="4" w:space="0" w:color="auto"/>
              <w:right w:val="single" w:sz="4" w:space="0" w:color="auto"/>
            </w:tcBorders>
            <w:shd w:val="clear" w:color="auto" w:fill="auto"/>
            <w:vAlign w:val="center"/>
            <w:hideMark/>
          </w:tcPr>
          <w:p w14:paraId="39A2C56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22G4000</w:t>
            </w:r>
          </w:p>
        </w:tc>
        <w:tc>
          <w:tcPr>
            <w:tcW w:w="1134" w:type="dxa"/>
            <w:tcBorders>
              <w:top w:val="nil"/>
              <w:left w:val="nil"/>
              <w:bottom w:val="single" w:sz="4" w:space="0" w:color="auto"/>
              <w:right w:val="single" w:sz="4" w:space="0" w:color="auto"/>
            </w:tcBorders>
            <w:shd w:val="clear" w:color="auto" w:fill="auto"/>
            <w:noWrap/>
            <w:vAlign w:val="center"/>
            <w:hideMark/>
          </w:tcPr>
          <w:p w14:paraId="347B8BF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22</w:t>
            </w:r>
          </w:p>
        </w:tc>
        <w:tc>
          <w:tcPr>
            <w:tcW w:w="1276" w:type="dxa"/>
            <w:tcBorders>
              <w:top w:val="nil"/>
              <w:left w:val="nil"/>
              <w:bottom w:val="single" w:sz="4" w:space="0" w:color="auto"/>
              <w:right w:val="single" w:sz="4" w:space="0" w:color="auto"/>
            </w:tcBorders>
            <w:shd w:val="clear" w:color="auto" w:fill="auto"/>
            <w:noWrap/>
            <w:vAlign w:val="center"/>
            <w:hideMark/>
          </w:tcPr>
          <w:p w14:paraId="02B50EC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770564F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4FEAB0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8F2FEF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97ABCC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C4793B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34</w:t>
            </w:r>
          </w:p>
        </w:tc>
        <w:tc>
          <w:tcPr>
            <w:tcW w:w="3248" w:type="dxa"/>
            <w:tcBorders>
              <w:top w:val="nil"/>
              <w:left w:val="nil"/>
              <w:bottom w:val="single" w:sz="4" w:space="0" w:color="auto"/>
              <w:right w:val="single" w:sz="4" w:space="0" w:color="auto"/>
            </w:tcBorders>
            <w:shd w:val="clear" w:color="auto" w:fill="auto"/>
            <w:vAlign w:val="center"/>
            <w:hideMark/>
          </w:tcPr>
          <w:p w14:paraId="20FAC08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23G4000</w:t>
            </w:r>
          </w:p>
        </w:tc>
        <w:tc>
          <w:tcPr>
            <w:tcW w:w="1134" w:type="dxa"/>
            <w:tcBorders>
              <w:top w:val="nil"/>
              <w:left w:val="nil"/>
              <w:bottom w:val="single" w:sz="4" w:space="0" w:color="auto"/>
              <w:right w:val="single" w:sz="4" w:space="0" w:color="auto"/>
            </w:tcBorders>
            <w:shd w:val="clear" w:color="auto" w:fill="auto"/>
            <w:noWrap/>
            <w:vAlign w:val="center"/>
            <w:hideMark/>
          </w:tcPr>
          <w:p w14:paraId="4EB7D35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w:t>
            </w:r>
          </w:p>
        </w:tc>
        <w:tc>
          <w:tcPr>
            <w:tcW w:w="1276" w:type="dxa"/>
            <w:tcBorders>
              <w:top w:val="nil"/>
              <w:left w:val="nil"/>
              <w:bottom w:val="single" w:sz="4" w:space="0" w:color="auto"/>
              <w:right w:val="single" w:sz="4" w:space="0" w:color="auto"/>
            </w:tcBorders>
            <w:shd w:val="clear" w:color="auto" w:fill="auto"/>
            <w:noWrap/>
            <w:vAlign w:val="center"/>
            <w:hideMark/>
          </w:tcPr>
          <w:p w14:paraId="7D34104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5160E21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CCF2B1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2B589F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E73DDDF"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4A99F7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35</w:t>
            </w:r>
          </w:p>
        </w:tc>
        <w:tc>
          <w:tcPr>
            <w:tcW w:w="3248" w:type="dxa"/>
            <w:tcBorders>
              <w:top w:val="nil"/>
              <w:left w:val="nil"/>
              <w:bottom w:val="single" w:sz="4" w:space="0" w:color="auto"/>
              <w:right w:val="single" w:sz="4" w:space="0" w:color="auto"/>
            </w:tcBorders>
            <w:shd w:val="clear" w:color="auto" w:fill="auto"/>
            <w:vAlign w:val="center"/>
            <w:hideMark/>
          </w:tcPr>
          <w:p w14:paraId="3A56D83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24G4000</w:t>
            </w:r>
          </w:p>
        </w:tc>
        <w:tc>
          <w:tcPr>
            <w:tcW w:w="1134" w:type="dxa"/>
            <w:tcBorders>
              <w:top w:val="nil"/>
              <w:left w:val="nil"/>
              <w:bottom w:val="single" w:sz="4" w:space="0" w:color="auto"/>
              <w:right w:val="single" w:sz="4" w:space="0" w:color="auto"/>
            </w:tcBorders>
            <w:shd w:val="clear" w:color="auto" w:fill="auto"/>
            <w:noWrap/>
            <w:vAlign w:val="center"/>
            <w:hideMark/>
          </w:tcPr>
          <w:p w14:paraId="30B23BB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24</w:t>
            </w:r>
          </w:p>
        </w:tc>
        <w:tc>
          <w:tcPr>
            <w:tcW w:w="1276" w:type="dxa"/>
            <w:tcBorders>
              <w:top w:val="nil"/>
              <w:left w:val="nil"/>
              <w:bottom w:val="single" w:sz="4" w:space="0" w:color="auto"/>
              <w:right w:val="single" w:sz="4" w:space="0" w:color="auto"/>
            </w:tcBorders>
            <w:shd w:val="clear" w:color="auto" w:fill="auto"/>
            <w:noWrap/>
            <w:vAlign w:val="center"/>
            <w:hideMark/>
          </w:tcPr>
          <w:p w14:paraId="40A9544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3B1363F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71EDCBD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AB21F9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8CB7BC3"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E1375F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36</w:t>
            </w:r>
          </w:p>
        </w:tc>
        <w:tc>
          <w:tcPr>
            <w:tcW w:w="3248" w:type="dxa"/>
            <w:tcBorders>
              <w:top w:val="nil"/>
              <w:left w:val="nil"/>
              <w:bottom w:val="single" w:sz="4" w:space="0" w:color="auto"/>
              <w:right w:val="single" w:sz="4" w:space="0" w:color="auto"/>
            </w:tcBorders>
            <w:shd w:val="clear" w:color="auto" w:fill="auto"/>
            <w:vAlign w:val="center"/>
            <w:hideMark/>
          </w:tcPr>
          <w:p w14:paraId="3BA0BF1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25G4000</w:t>
            </w:r>
          </w:p>
        </w:tc>
        <w:tc>
          <w:tcPr>
            <w:tcW w:w="1134" w:type="dxa"/>
            <w:tcBorders>
              <w:top w:val="nil"/>
              <w:left w:val="nil"/>
              <w:bottom w:val="single" w:sz="4" w:space="0" w:color="auto"/>
              <w:right w:val="single" w:sz="4" w:space="0" w:color="auto"/>
            </w:tcBorders>
            <w:shd w:val="clear" w:color="auto" w:fill="auto"/>
            <w:noWrap/>
            <w:vAlign w:val="center"/>
            <w:hideMark/>
          </w:tcPr>
          <w:p w14:paraId="20D0EBE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25</w:t>
            </w:r>
          </w:p>
        </w:tc>
        <w:tc>
          <w:tcPr>
            <w:tcW w:w="1276" w:type="dxa"/>
            <w:tcBorders>
              <w:top w:val="nil"/>
              <w:left w:val="nil"/>
              <w:bottom w:val="single" w:sz="4" w:space="0" w:color="auto"/>
              <w:right w:val="single" w:sz="4" w:space="0" w:color="auto"/>
            </w:tcBorders>
            <w:shd w:val="clear" w:color="auto" w:fill="auto"/>
            <w:noWrap/>
            <w:vAlign w:val="center"/>
            <w:hideMark/>
          </w:tcPr>
          <w:p w14:paraId="09F7602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723174F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E6100A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A63915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F948C3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157DAC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37</w:t>
            </w:r>
          </w:p>
        </w:tc>
        <w:tc>
          <w:tcPr>
            <w:tcW w:w="3248" w:type="dxa"/>
            <w:tcBorders>
              <w:top w:val="nil"/>
              <w:left w:val="nil"/>
              <w:bottom w:val="single" w:sz="4" w:space="0" w:color="auto"/>
              <w:right w:val="single" w:sz="4" w:space="0" w:color="auto"/>
            </w:tcBorders>
            <w:shd w:val="clear" w:color="auto" w:fill="auto"/>
            <w:vAlign w:val="center"/>
            <w:hideMark/>
          </w:tcPr>
          <w:p w14:paraId="1270F6B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26G4000</w:t>
            </w:r>
          </w:p>
        </w:tc>
        <w:tc>
          <w:tcPr>
            <w:tcW w:w="1134" w:type="dxa"/>
            <w:tcBorders>
              <w:top w:val="nil"/>
              <w:left w:val="nil"/>
              <w:bottom w:val="single" w:sz="4" w:space="0" w:color="auto"/>
              <w:right w:val="single" w:sz="4" w:space="0" w:color="auto"/>
            </w:tcBorders>
            <w:shd w:val="clear" w:color="auto" w:fill="auto"/>
            <w:noWrap/>
            <w:vAlign w:val="center"/>
            <w:hideMark/>
          </w:tcPr>
          <w:p w14:paraId="12B5659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26</w:t>
            </w:r>
          </w:p>
        </w:tc>
        <w:tc>
          <w:tcPr>
            <w:tcW w:w="1276" w:type="dxa"/>
            <w:tcBorders>
              <w:top w:val="nil"/>
              <w:left w:val="nil"/>
              <w:bottom w:val="single" w:sz="4" w:space="0" w:color="auto"/>
              <w:right w:val="single" w:sz="4" w:space="0" w:color="auto"/>
            </w:tcBorders>
            <w:shd w:val="clear" w:color="auto" w:fill="auto"/>
            <w:noWrap/>
            <w:vAlign w:val="center"/>
            <w:hideMark/>
          </w:tcPr>
          <w:p w14:paraId="5407BBB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47B8E4C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B2D477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31C4BC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17D2602"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0D472F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38</w:t>
            </w:r>
          </w:p>
        </w:tc>
        <w:tc>
          <w:tcPr>
            <w:tcW w:w="3248" w:type="dxa"/>
            <w:tcBorders>
              <w:top w:val="nil"/>
              <w:left w:val="nil"/>
              <w:bottom w:val="single" w:sz="4" w:space="0" w:color="auto"/>
              <w:right w:val="single" w:sz="4" w:space="0" w:color="auto"/>
            </w:tcBorders>
            <w:shd w:val="clear" w:color="auto" w:fill="auto"/>
            <w:vAlign w:val="center"/>
            <w:hideMark/>
          </w:tcPr>
          <w:p w14:paraId="514B957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27G4000</w:t>
            </w:r>
          </w:p>
        </w:tc>
        <w:tc>
          <w:tcPr>
            <w:tcW w:w="1134" w:type="dxa"/>
            <w:tcBorders>
              <w:top w:val="nil"/>
              <w:left w:val="nil"/>
              <w:bottom w:val="single" w:sz="4" w:space="0" w:color="auto"/>
              <w:right w:val="single" w:sz="4" w:space="0" w:color="auto"/>
            </w:tcBorders>
            <w:shd w:val="clear" w:color="auto" w:fill="auto"/>
            <w:noWrap/>
            <w:vAlign w:val="center"/>
            <w:hideMark/>
          </w:tcPr>
          <w:p w14:paraId="5BB2F73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27</w:t>
            </w:r>
          </w:p>
        </w:tc>
        <w:tc>
          <w:tcPr>
            <w:tcW w:w="1276" w:type="dxa"/>
            <w:tcBorders>
              <w:top w:val="nil"/>
              <w:left w:val="nil"/>
              <w:bottom w:val="single" w:sz="4" w:space="0" w:color="auto"/>
              <w:right w:val="single" w:sz="4" w:space="0" w:color="auto"/>
            </w:tcBorders>
            <w:shd w:val="clear" w:color="auto" w:fill="auto"/>
            <w:noWrap/>
            <w:vAlign w:val="center"/>
            <w:hideMark/>
          </w:tcPr>
          <w:p w14:paraId="7BC2B6C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77EB845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1406AA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F483DF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30BD627"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928044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39</w:t>
            </w:r>
          </w:p>
        </w:tc>
        <w:tc>
          <w:tcPr>
            <w:tcW w:w="3248" w:type="dxa"/>
            <w:tcBorders>
              <w:top w:val="nil"/>
              <w:left w:val="nil"/>
              <w:bottom w:val="single" w:sz="4" w:space="0" w:color="auto"/>
              <w:right w:val="single" w:sz="4" w:space="0" w:color="auto"/>
            </w:tcBorders>
            <w:shd w:val="clear" w:color="auto" w:fill="auto"/>
            <w:vAlign w:val="center"/>
            <w:hideMark/>
          </w:tcPr>
          <w:p w14:paraId="1F39D53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28G4000</w:t>
            </w:r>
          </w:p>
        </w:tc>
        <w:tc>
          <w:tcPr>
            <w:tcW w:w="1134" w:type="dxa"/>
            <w:tcBorders>
              <w:top w:val="nil"/>
              <w:left w:val="nil"/>
              <w:bottom w:val="single" w:sz="4" w:space="0" w:color="auto"/>
              <w:right w:val="single" w:sz="4" w:space="0" w:color="auto"/>
            </w:tcBorders>
            <w:shd w:val="clear" w:color="auto" w:fill="auto"/>
            <w:noWrap/>
            <w:vAlign w:val="center"/>
            <w:hideMark/>
          </w:tcPr>
          <w:p w14:paraId="08B47CC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28</w:t>
            </w:r>
          </w:p>
        </w:tc>
        <w:tc>
          <w:tcPr>
            <w:tcW w:w="1276" w:type="dxa"/>
            <w:tcBorders>
              <w:top w:val="nil"/>
              <w:left w:val="nil"/>
              <w:bottom w:val="single" w:sz="4" w:space="0" w:color="auto"/>
              <w:right w:val="single" w:sz="4" w:space="0" w:color="auto"/>
            </w:tcBorders>
            <w:shd w:val="clear" w:color="auto" w:fill="auto"/>
            <w:noWrap/>
            <w:vAlign w:val="center"/>
            <w:hideMark/>
          </w:tcPr>
          <w:p w14:paraId="0F23150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4FE9FB9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E64BD9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9CA5AD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315507F"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8236D2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40</w:t>
            </w:r>
          </w:p>
        </w:tc>
        <w:tc>
          <w:tcPr>
            <w:tcW w:w="3248" w:type="dxa"/>
            <w:tcBorders>
              <w:top w:val="nil"/>
              <w:left w:val="nil"/>
              <w:bottom w:val="single" w:sz="4" w:space="0" w:color="auto"/>
              <w:right w:val="single" w:sz="4" w:space="0" w:color="auto"/>
            </w:tcBorders>
            <w:shd w:val="clear" w:color="auto" w:fill="auto"/>
            <w:vAlign w:val="center"/>
            <w:hideMark/>
          </w:tcPr>
          <w:p w14:paraId="421F935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29G4000</w:t>
            </w:r>
          </w:p>
        </w:tc>
        <w:tc>
          <w:tcPr>
            <w:tcW w:w="1134" w:type="dxa"/>
            <w:tcBorders>
              <w:top w:val="nil"/>
              <w:left w:val="nil"/>
              <w:bottom w:val="single" w:sz="4" w:space="0" w:color="auto"/>
              <w:right w:val="single" w:sz="4" w:space="0" w:color="auto"/>
            </w:tcBorders>
            <w:shd w:val="clear" w:color="auto" w:fill="auto"/>
            <w:noWrap/>
            <w:vAlign w:val="center"/>
            <w:hideMark/>
          </w:tcPr>
          <w:p w14:paraId="5063409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29</w:t>
            </w:r>
          </w:p>
        </w:tc>
        <w:tc>
          <w:tcPr>
            <w:tcW w:w="1276" w:type="dxa"/>
            <w:tcBorders>
              <w:top w:val="nil"/>
              <w:left w:val="nil"/>
              <w:bottom w:val="single" w:sz="4" w:space="0" w:color="auto"/>
              <w:right w:val="single" w:sz="4" w:space="0" w:color="auto"/>
            </w:tcBorders>
            <w:shd w:val="clear" w:color="auto" w:fill="auto"/>
            <w:noWrap/>
            <w:vAlign w:val="center"/>
            <w:hideMark/>
          </w:tcPr>
          <w:p w14:paraId="0AB213F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6CB3964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09A306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640129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CC56770"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3BDC98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41</w:t>
            </w:r>
          </w:p>
        </w:tc>
        <w:tc>
          <w:tcPr>
            <w:tcW w:w="3248" w:type="dxa"/>
            <w:tcBorders>
              <w:top w:val="nil"/>
              <w:left w:val="nil"/>
              <w:bottom w:val="single" w:sz="4" w:space="0" w:color="auto"/>
              <w:right w:val="single" w:sz="4" w:space="0" w:color="auto"/>
            </w:tcBorders>
            <w:shd w:val="clear" w:color="auto" w:fill="auto"/>
            <w:vAlign w:val="center"/>
            <w:hideMark/>
          </w:tcPr>
          <w:p w14:paraId="12E89B5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30G4000</w:t>
            </w:r>
          </w:p>
        </w:tc>
        <w:tc>
          <w:tcPr>
            <w:tcW w:w="1134" w:type="dxa"/>
            <w:tcBorders>
              <w:top w:val="nil"/>
              <w:left w:val="nil"/>
              <w:bottom w:val="single" w:sz="4" w:space="0" w:color="auto"/>
              <w:right w:val="single" w:sz="4" w:space="0" w:color="auto"/>
            </w:tcBorders>
            <w:shd w:val="clear" w:color="auto" w:fill="auto"/>
            <w:noWrap/>
            <w:vAlign w:val="center"/>
            <w:hideMark/>
          </w:tcPr>
          <w:p w14:paraId="009BBF3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30</w:t>
            </w:r>
          </w:p>
        </w:tc>
        <w:tc>
          <w:tcPr>
            <w:tcW w:w="1276" w:type="dxa"/>
            <w:tcBorders>
              <w:top w:val="nil"/>
              <w:left w:val="nil"/>
              <w:bottom w:val="single" w:sz="4" w:space="0" w:color="auto"/>
              <w:right w:val="single" w:sz="4" w:space="0" w:color="auto"/>
            </w:tcBorders>
            <w:shd w:val="clear" w:color="auto" w:fill="auto"/>
            <w:noWrap/>
            <w:vAlign w:val="center"/>
            <w:hideMark/>
          </w:tcPr>
          <w:p w14:paraId="720317F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7BBC268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7C1F7B9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ED5024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EDF82AF"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C1E010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42</w:t>
            </w:r>
          </w:p>
        </w:tc>
        <w:tc>
          <w:tcPr>
            <w:tcW w:w="3248" w:type="dxa"/>
            <w:tcBorders>
              <w:top w:val="nil"/>
              <w:left w:val="nil"/>
              <w:bottom w:val="single" w:sz="4" w:space="0" w:color="auto"/>
              <w:right w:val="single" w:sz="4" w:space="0" w:color="auto"/>
            </w:tcBorders>
            <w:shd w:val="clear" w:color="auto" w:fill="auto"/>
            <w:vAlign w:val="center"/>
            <w:hideMark/>
          </w:tcPr>
          <w:p w14:paraId="1619BB5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31G4000</w:t>
            </w:r>
          </w:p>
        </w:tc>
        <w:tc>
          <w:tcPr>
            <w:tcW w:w="1134" w:type="dxa"/>
            <w:tcBorders>
              <w:top w:val="nil"/>
              <w:left w:val="nil"/>
              <w:bottom w:val="single" w:sz="4" w:space="0" w:color="auto"/>
              <w:right w:val="single" w:sz="4" w:space="0" w:color="auto"/>
            </w:tcBorders>
            <w:shd w:val="clear" w:color="auto" w:fill="auto"/>
            <w:noWrap/>
            <w:vAlign w:val="center"/>
            <w:hideMark/>
          </w:tcPr>
          <w:p w14:paraId="7433C32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31</w:t>
            </w:r>
          </w:p>
        </w:tc>
        <w:tc>
          <w:tcPr>
            <w:tcW w:w="1276" w:type="dxa"/>
            <w:tcBorders>
              <w:top w:val="nil"/>
              <w:left w:val="nil"/>
              <w:bottom w:val="single" w:sz="4" w:space="0" w:color="auto"/>
              <w:right w:val="single" w:sz="4" w:space="0" w:color="auto"/>
            </w:tcBorders>
            <w:shd w:val="clear" w:color="auto" w:fill="auto"/>
            <w:noWrap/>
            <w:vAlign w:val="center"/>
            <w:hideMark/>
          </w:tcPr>
          <w:p w14:paraId="00D1A56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05C22C5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52CD97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4A0260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97CB518"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FA5351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43</w:t>
            </w:r>
          </w:p>
        </w:tc>
        <w:tc>
          <w:tcPr>
            <w:tcW w:w="3248" w:type="dxa"/>
            <w:tcBorders>
              <w:top w:val="nil"/>
              <w:left w:val="nil"/>
              <w:bottom w:val="single" w:sz="4" w:space="0" w:color="auto"/>
              <w:right w:val="single" w:sz="4" w:space="0" w:color="auto"/>
            </w:tcBorders>
            <w:shd w:val="clear" w:color="auto" w:fill="auto"/>
            <w:vAlign w:val="center"/>
            <w:hideMark/>
          </w:tcPr>
          <w:p w14:paraId="0FF1773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32G4000</w:t>
            </w:r>
          </w:p>
        </w:tc>
        <w:tc>
          <w:tcPr>
            <w:tcW w:w="1134" w:type="dxa"/>
            <w:tcBorders>
              <w:top w:val="nil"/>
              <w:left w:val="nil"/>
              <w:bottom w:val="single" w:sz="4" w:space="0" w:color="auto"/>
              <w:right w:val="single" w:sz="4" w:space="0" w:color="auto"/>
            </w:tcBorders>
            <w:shd w:val="clear" w:color="auto" w:fill="auto"/>
            <w:noWrap/>
            <w:vAlign w:val="center"/>
            <w:hideMark/>
          </w:tcPr>
          <w:p w14:paraId="3D7728A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32</w:t>
            </w:r>
          </w:p>
        </w:tc>
        <w:tc>
          <w:tcPr>
            <w:tcW w:w="1276" w:type="dxa"/>
            <w:tcBorders>
              <w:top w:val="nil"/>
              <w:left w:val="nil"/>
              <w:bottom w:val="single" w:sz="4" w:space="0" w:color="auto"/>
              <w:right w:val="single" w:sz="4" w:space="0" w:color="auto"/>
            </w:tcBorders>
            <w:shd w:val="clear" w:color="auto" w:fill="auto"/>
            <w:noWrap/>
            <w:vAlign w:val="center"/>
            <w:hideMark/>
          </w:tcPr>
          <w:p w14:paraId="1F5EBCC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107CBD5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C77878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097C56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8AF5C15"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03C27C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44</w:t>
            </w:r>
          </w:p>
        </w:tc>
        <w:tc>
          <w:tcPr>
            <w:tcW w:w="3248" w:type="dxa"/>
            <w:tcBorders>
              <w:top w:val="nil"/>
              <w:left w:val="nil"/>
              <w:bottom w:val="single" w:sz="4" w:space="0" w:color="auto"/>
              <w:right w:val="single" w:sz="4" w:space="0" w:color="auto"/>
            </w:tcBorders>
            <w:shd w:val="clear" w:color="auto" w:fill="auto"/>
            <w:vAlign w:val="center"/>
            <w:hideMark/>
          </w:tcPr>
          <w:p w14:paraId="2ECF7AE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33G4000</w:t>
            </w:r>
          </w:p>
        </w:tc>
        <w:tc>
          <w:tcPr>
            <w:tcW w:w="1134" w:type="dxa"/>
            <w:tcBorders>
              <w:top w:val="nil"/>
              <w:left w:val="nil"/>
              <w:bottom w:val="single" w:sz="4" w:space="0" w:color="auto"/>
              <w:right w:val="single" w:sz="4" w:space="0" w:color="auto"/>
            </w:tcBorders>
            <w:shd w:val="clear" w:color="auto" w:fill="auto"/>
            <w:noWrap/>
            <w:vAlign w:val="center"/>
            <w:hideMark/>
          </w:tcPr>
          <w:p w14:paraId="68ABAA5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33</w:t>
            </w:r>
          </w:p>
        </w:tc>
        <w:tc>
          <w:tcPr>
            <w:tcW w:w="1276" w:type="dxa"/>
            <w:tcBorders>
              <w:top w:val="nil"/>
              <w:left w:val="nil"/>
              <w:bottom w:val="single" w:sz="4" w:space="0" w:color="auto"/>
              <w:right w:val="single" w:sz="4" w:space="0" w:color="auto"/>
            </w:tcBorders>
            <w:shd w:val="clear" w:color="auto" w:fill="auto"/>
            <w:noWrap/>
            <w:vAlign w:val="center"/>
            <w:hideMark/>
          </w:tcPr>
          <w:p w14:paraId="1CB1C59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6AF4DA8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E6FAC1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D29690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5E6CB35"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A6C54F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45</w:t>
            </w:r>
          </w:p>
        </w:tc>
        <w:tc>
          <w:tcPr>
            <w:tcW w:w="3248" w:type="dxa"/>
            <w:tcBorders>
              <w:top w:val="nil"/>
              <w:left w:val="nil"/>
              <w:bottom w:val="single" w:sz="4" w:space="0" w:color="auto"/>
              <w:right w:val="single" w:sz="4" w:space="0" w:color="auto"/>
            </w:tcBorders>
            <w:shd w:val="clear" w:color="auto" w:fill="auto"/>
            <w:vAlign w:val="center"/>
            <w:hideMark/>
          </w:tcPr>
          <w:p w14:paraId="5905531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34G4000</w:t>
            </w:r>
          </w:p>
        </w:tc>
        <w:tc>
          <w:tcPr>
            <w:tcW w:w="1134" w:type="dxa"/>
            <w:tcBorders>
              <w:top w:val="nil"/>
              <w:left w:val="nil"/>
              <w:bottom w:val="single" w:sz="4" w:space="0" w:color="auto"/>
              <w:right w:val="single" w:sz="4" w:space="0" w:color="auto"/>
            </w:tcBorders>
            <w:shd w:val="clear" w:color="auto" w:fill="auto"/>
            <w:noWrap/>
            <w:vAlign w:val="center"/>
            <w:hideMark/>
          </w:tcPr>
          <w:p w14:paraId="3C506EE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34</w:t>
            </w:r>
          </w:p>
        </w:tc>
        <w:tc>
          <w:tcPr>
            <w:tcW w:w="1276" w:type="dxa"/>
            <w:tcBorders>
              <w:top w:val="nil"/>
              <w:left w:val="nil"/>
              <w:bottom w:val="single" w:sz="4" w:space="0" w:color="auto"/>
              <w:right w:val="single" w:sz="4" w:space="0" w:color="auto"/>
            </w:tcBorders>
            <w:shd w:val="clear" w:color="auto" w:fill="auto"/>
            <w:noWrap/>
            <w:vAlign w:val="center"/>
            <w:hideMark/>
          </w:tcPr>
          <w:p w14:paraId="74BB181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4898F0F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E612B3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0C4B87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FB2CEE4"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20E9FC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46</w:t>
            </w:r>
          </w:p>
        </w:tc>
        <w:tc>
          <w:tcPr>
            <w:tcW w:w="3248" w:type="dxa"/>
            <w:tcBorders>
              <w:top w:val="nil"/>
              <w:left w:val="nil"/>
              <w:bottom w:val="single" w:sz="4" w:space="0" w:color="auto"/>
              <w:right w:val="single" w:sz="4" w:space="0" w:color="auto"/>
            </w:tcBorders>
            <w:shd w:val="clear" w:color="auto" w:fill="auto"/>
            <w:vAlign w:val="center"/>
            <w:hideMark/>
          </w:tcPr>
          <w:p w14:paraId="7613470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35G4000</w:t>
            </w:r>
          </w:p>
        </w:tc>
        <w:tc>
          <w:tcPr>
            <w:tcW w:w="1134" w:type="dxa"/>
            <w:tcBorders>
              <w:top w:val="nil"/>
              <w:left w:val="nil"/>
              <w:bottom w:val="single" w:sz="4" w:space="0" w:color="auto"/>
              <w:right w:val="single" w:sz="4" w:space="0" w:color="auto"/>
            </w:tcBorders>
            <w:shd w:val="clear" w:color="auto" w:fill="auto"/>
            <w:noWrap/>
            <w:vAlign w:val="center"/>
            <w:hideMark/>
          </w:tcPr>
          <w:p w14:paraId="5C983C1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35</w:t>
            </w:r>
          </w:p>
        </w:tc>
        <w:tc>
          <w:tcPr>
            <w:tcW w:w="1276" w:type="dxa"/>
            <w:tcBorders>
              <w:top w:val="nil"/>
              <w:left w:val="nil"/>
              <w:bottom w:val="single" w:sz="4" w:space="0" w:color="auto"/>
              <w:right w:val="single" w:sz="4" w:space="0" w:color="auto"/>
            </w:tcBorders>
            <w:shd w:val="clear" w:color="auto" w:fill="auto"/>
            <w:noWrap/>
            <w:vAlign w:val="center"/>
            <w:hideMark/>
          </w:tcPr>
          <w:p w14:paraId="574738D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625B95A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E89C8F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6EF91A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5D54DCE"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9B7CEE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47</w:t>
            </w:r>
          </w:p>
        </w:tc>
        <w:tc>
          <w:tcPr>
            <w:tcW w:w="3248" w:type="dxa"/>
            <w:tcBorders>
              <w:top w:val="nil"/>
              <w:left w:val="nil"/>
              <w:bottom w:val="single" w:sz="4" w:space="0" w:color="auto"/>
              <w:right w:val="single" w:sz="4" w:space="0" w:color="auto"/>
            </w:tcBorders>
            <w:shd w:val="clear" w:color="auto" w:fill="auto"/>
            <w:vAlign w:val="center"/>
            <w:hideMark/>
          </w:tcPr>
          <w:p w14:paraId="0B89581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36G4000</w:t>
            </w:r>
          </w:p>
        </w:tc>
        <w:tc>
          <w:tcPr>
            <w:tcW w:w="1134" w:type="dxa"/>
            <w:tcBorders>
              <w:top w:val="nil"/>
              <w:left w:val="nil"/>
              <w:bottom w:val="single" w:sz="4" w:space="0" w:color="auto"/>
              <w:right w:val="single" w:sz="4" w:space="0" w:color="auto"/>
            </w:tcBorders>
            <w:shd w:val="clear" w:color="auto" w:fill="auto"/>
            <w:noWrap/>
            <w:vAlign w:val="center"/>
            <w:hideMark/>
          </w:tcPr>
          <w:p w14:paraId="2F058B4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36</w:t>
            </w:r>
          </w:p>
        </w:tc>
        <w:tc>
          <w:tcPr>
            <w:tcW w:w="1276" w:type="dxa"/>
            <w:tcBorders>
              <w:top w:val="nil"/>
              <w:left w:val="nil"/>
              <w:bottom w:val="single" w:sz="4" w:space="0" w:color="auto"/>
              <w:right w:val="single" w:sz="4" w:space="0" w:color="auto"/>
            </w:tcBorders>
            <w:shd w:val="clear" w:color="auto" w:fill="auto"/>
            <w:noWrap/>
            <w:vAlign w:val="center"/>
            <w:hideMark/>
          </w:tcPr>
          <w:p w14:paraId="02BDE91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4AA48C5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5A9F10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38F91B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165B413"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316A02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48</w:t>
            </w:r>
          </w:p>
        </w:tc>
        <w:tc>
          <w:tcPr>
            <w:tcW w:w="3248" w:type="dxa"/>
            <w:tcBorders>
              <w:top w:val="nil"/>
              <w:left w:val="nil"/>
              <w:bottom w:val="single" w:sz="4" w:space="0" w:color="auto"/>
              <w:right w:val="single" w:sz="4" w:space="0" w:color="auto"/>
            </w:tcBorders>
            <w:shd w:val="clear" w:color="auto" w:fill="auto"/>
            <w:vAlign w:val="center"/>
            <w:hideMark/>
          </w:tcPr>
          <w:p w14:paraId="260A69C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37G4000</w:t>
            </w:r>
          </w:p>
        </w:tc>
        <w:tc>
          <w:tcPr>
            <w:tcW w:w="1134" w:type="dxa"/>
            <w:tcBorders>
              <w:top w:val="nil"/>
              <w:left w:val="nil"/>
              <w:bottom w:val="single" w:sz="4" w:space="0" w:color="auto"/>
              <w:right w:val="single" w:sz="4" w:space="0" w:color="auto"/>
            </w:tcBorders>
            <w:shd w:val="clear" w:color="auto" w:fill="auto"/>
            <w:noWrap/>
            <w:vAlign w:val="center"/>
            <w:hideMark/>
          </w:tcPr>
          <w:p w14:paraId="7888FC4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37</w:t>
            </w:r>
          </w:p>
        </w:tc>
        <w:tc>
          <w:tcPr>
            <w:tcW w:w="1276" w:type="dxa"/>
            <w:tcBorders>
              <w:top w:val="nil"/>
              <w:left w:val="nil"/>
              <w:bottom w:val="single" w:sz="4" w:space="0" w:color="auto"/>
              <w:right w:val="single" w:sz="4" w:space="0" w:color="auto"/>
            </w:tcBorders>
            <w:shd w:val="clear" w:color="auto" w:fill="auto"/>
            <w:noWrap/>
            <w:vAlign w:val="center"/>
            <w:hideMark/>
          </w:tcPr>
          <w:p w14:paraId="3A438C8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4C731BB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76FC15C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FDD21C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57BE14B"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5B9FC2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49</w:t>
            </w:r>
          </w:p>
        </w:tc>
        <w:tc>
          <w:tcPr>
            <w:tcW w:w="3248" w:type="dxa"/>
            <w:tcBorders>
              <w:top w:val="nil"/>
              <w:left w:val="nil"/>
              <w:bottom w:val="single" w:sz="4" w:space="0" w:color="auto"/>
              <w:right w:val="single" w:sz="4" w:space="0" w:color="auto"/>
            </w:tcBorders>
            <w:shd w:val="clear" w:color="auto" w:fill="auto"/>
            <w:vAlign w:val="center"/>
            <w:hideMark/>
          </w:tcPr>
          <w:p w14:paraId="5B0AD69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38G4000</w:t>
            </w:r>
          </w:p>
        </w:tc>
        <w:tc>
          <w:tcPr>
            <w:tcW w:w="1134" w:type="dxa"/>
            <w:tcBorders>
              <w:top w:val="nil"/>
              <w:left w:val="nil"/>
              <w:bottom w:val="single" w:sz="4" w:space="0" w:color="auto"/>
              <w:right w:val="single" w:sz="4" w:space="0" w:color="auto"/>
            </w:tcBorders>
            <w:shd w:val="clear" w:color="auto" w:fill="auto"/>
            <w:noWrap/>
            <w:vAlign w:val="center"/>
            <w:hideMark/>
          </w:tcPr>
          <w:p w14:paraId="49D7D6D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38</w:t>
            </w:r>
          </w:p>
        </w:tc>
        <w:tc>
          <w:tcPr>
            <w:tcW w:w="1276" w:type="dxa"/>
            <w:tcBorders>
              <w:top w:val="nil"/>
              <w:left w:val="nil"/>
              <w:bottom w:val="single" w:sz="4" w:space="0" w:color="auto"/>
              <w:right w:val="single" w:sz="4" w:space="0" w:color="auto"/>
            </w:tcBorders>
            <w:shd w:val="clear" w:color="auto" w:fill="auto"/>
            <w:noWrap/>
            <w:vAlign w:val="center"/>
            <w:hideMark/>
          </w:tcPr>
          <w:p w14:paraId="785AE55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521CA9D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0ABC31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86929F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CFB9E42"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C7EB7A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50</w:t>
            </w:r>
          </w:p>
        </w:tc>
        <w:tc>
          <w:tcPr>
            <w:tcW w:w="3248" w:type="dxa"/>
            <w:tcBorders>
              <w:top w:val="nil"/>
              <w:left w:val="nil"/>
              <w:bottom w:val="single" w:sz="4" w:space="0" w:color="auto"/>
              <w:right w:val="single" w:sz="4" w:space="0" w:color="auto"/>
            </w:tcBorders>
            <w:shd w:val="clear" w:color="auto" w:fill="auto"/>
            <w:vAlign w:val="center"/>
            <w:hideMark/>
          </w:tcPr>
          <w:p w14:paraId="2459B2A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39G4000</w:t>
            </w:r>
          </w:p>
        </w:tc>
        <w:tc>
          <w:tcPr>
            <w:tcW w:w="1134" w:type="dxa"/>
            <w:tcBorders>
              <w:top w:val="nil"/>
              <w:left w:val="nil"/>
              <w:bottom w:val="single" w:sz="4" w:space="0" w:color="auto"/>
              <w:right w:val="single" w:sz="4" w:space="0" w:color="auto"/>
            </w:tcBorders>
            <w:shd w:val="clear" w:color="auto" w:fill="auto"/>
            <w:noWrap/>
            <w:vAlign w:val="center"/>
            <w:hideMark/>
          </w:tcPr>
          <w:p w14:paraId="20288BA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39</w:t>
            </w:r>
          </w:p>
        </w:tc>
        <w:tc>
          <w:tcPr>
            <w:tcW w:w="1276" w:type="dxa"/>
            <w:tcBorders>
              <w:top w:val="nil"/>
              <w:left w:val="nil"/>
              <w:bottom w:val="single" w:sz="4" w:space="0" w:color="auto"/>
              <w:right w:val="single" w:sz="4" w:space="0" w:color="auto"/>
            </w:tcBorders>
            <w:shd w:val="clear" w:color="auto" w:fill="auto"/>
            <w:noWrap/>
            <w:vAlign w:val="center"/>
            <w:hideMark/>
          </w:tcPr>
          <w:p w14:paraId="4E82B30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071BDFB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361B80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6DDFB3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365CCB8"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BF3410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51</w:t>
            </w:r>
          </w:p>
        </w:tc>
        <w:tc>
          <w:tcPr>
            <w:tcW w:w="3248" w:type="dxa"/>
            <w:tcBorders>
              <w:top w:val="nil"/>
              <w:left w:val="nil"/>
              <w:bottom w:val="single" w:sz="4" w:space="0" w:color="auto"/>
              <w:right w:val="single" w:sz="4" w:space="0" w:color="auto"/>
            </w:tcBorders>
            <w:shd w:val="clear" w:color="auto" w:fill="auto"/>
            <w:vAlign w:val="center"/>
            <w:hideMark/>
          </w:tcPr>
          <w:p w14:paraId="0E12E83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40G4000</w:t>
            </w:r>
          </w:p>
        </w:tc>
        <w:tc>
          <w:tcPr>
            <w:tcW w:w="1134" w:type="dxa"/>
            <w:tcBorders>
              <w:top w:val="nil"/>
              <w:left w:val="nil"/>
              <w:bottom w:val="single" w:sz="4" w:space="0" w:color="auto"/>
              <w:right w:val="single" w:sz="4" w:space="0" w:color="auto"/>
            </w:tcBorders>
            <w:shd w:val="clear" w:color="auto" w:fill="auto"/>
            <w:noWrap/>
            <w:vAlign w:val="center"/>
            <w:hideMark/>
          </w:tcPr>
          <w:p w14:paraId="06642A3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40</w:t>
            </w:r>
          </w:p>
        </w:tc>
        <w:tc>
          <w:tcPr>
            <w:tcW w:w="1276" w:type="dxa"/>
            <w:tcBorders>
              <w:top w:val="nil"/>
              <w:left w:val="nil"/>
              <w:bottom w:val="single" w:sz="4" w:space="0" w:color="auto"/>
              <w:right w:val="single" w:sz="4" w:space="0" w:color="auto"/>
            </w:tcBorders>
            <w:shd w:val="clear" w:color="auto" w:fill="auto"/>
            <w:noWrap/>
            <w:vAlign w:val="center"/>
            <w:hideMark/>
          </w:tcPr>
          <w:p w14:paraId="4BB3CFA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4C320D7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73A5E6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54356C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33E1051"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36B64F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52</w:t>
            </w:r>
          </w:p>
        </w:tc>
        <w:tc>
          <w:tcPr>
            <w:tcW w:w="3248" w:type="dxa"/>
            <w:tcBorders>
              <w:top w:val="nil"/>
              <w:left w:val="nil"/>
              <w:bottom w:val="single" w:sz="4" w:space="0" w:color="auto"/>
              <w:right w:val="single" w:sz="4" w:space="0" w:color="auto"/>
            </w:tcBorders>
            <w:shd w:val="clear" w:color="auto" w:fill="auto"/>
            <w:vAlign w:val="center"/>
            <w:hideMark/>
          </w:tcPr>
          <w:p w14:paraId="0A0C50F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stalowy p.poż 3,7m³</w:t>
            </w:r>
          </w:p>
        </w:tc>
        <w:tc>
          <w:tcPr>
            <w:tcW w:w="1134" w:type="dxa"/>
            <w:tcBorders>
              <w:top w:val="nil"/>
              <w:left w:val="nil"/>
              <w:bottom w:val="single" w:sz="4" w:space="0" w:color="auto"/>
              <w:right w:val="single" w:sz="4" w:space="0" w:color="auto"/>
            </w:tcBorders>
            <w:shd w:val="clear" w:color="auto" w:fill="auto"/>
            <w:noWrap/>
            <w:vAlign w:val="center"/>
            <w:hideMark/>
          </w:tcPr>
          <w:p w14:paraId="1589C36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611B2E4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6ACC038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2FB158A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1A287B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3570B08"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F049EC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53</w:t>
            </w:r>
          </w:p>
        </w:tc>
        <w:tc>
          <w:tcPr>
            <w:tcW w:w="3248" w:type="dxa"/>
            <w:tcBorders>
              <w:top w:val="nil"/>
              <w:left w:val="nil"/>
              <w:bottom w:val="single" w:sz="4" w:space="0" w:color="auto"/>
              <w:right w:val="single" w:sz="4" w:space="0" w:color="auto"/>
            </w:tcBorders>
            <w:shd w:val="clear" w:color="auto" w:fill="auto"/>
            <w:vAlign w:val="center"/>
            <w:hideMark/>
          </w:tcPr>
          <w:p w14:paraId="7F4D4B8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Przepompownia G4000</w:t>
            </w:r>
          </w:p>
        </w:tc>
        <w:tc>
          <w:tcPr>
            <w:tcW w:w="1134" w:type="dxa"/>
            <w:tcBorders>
              <w:top w:val="nil"/>
              <w:left w:val="nil"/>
              <w:bottom w:val="single" w:sz="4" w:space="0" w:color="auto"/>
              <w:right w:val="single" w:sz="4" w:space="0" w:color="auto"/>
            </w:tcBorders>
            <w:shd w:val="clear" w:color="auto" w:fill="auto"/>
            <w:noWrap/>
            <w:vAlign w:val="center"/>
            <w:hideMark/>
          </w:tcPr>
          <w:p w14:paraId="5358770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03DC204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217</w:t>
            </w:r>
          </w:p>
        </w:tc>
        <w:tc>
          <w:tcPr>
            <w:tcW w:w="1229" w:type="dxa"/>
            <w:tcBorders>
              <w:top w:val="nil"/>
              <w:left w:val="nil"/>
              <w:bottom w:val="single" w:sz="4" w:space="0" w:color="auto"/>
              <w:right w:val="single" w:sz="4" w:space="0" w:color="auto"/>
            </w:tcBorders>
            <w:shd w:val="clear" w:color="auto" w:fill="auto"/>
            <w:vAlign w:val="center"/>
            <w:hideMark/>
          </w:tcPr>
          <w:p w14:paraId="2ECF864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A604CD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B71445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C83E1DD"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D4EF47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54</w:t>
            </w:r>
          </w:p>
        </w:tc>
        <w:tc>
          <w:tcPr>
            <w:tcW w:w="3248" w:type="dxa"/>
            <w:tcBorders>
              <w:top w:val="nil"/>
              <w:left w:val="nil"/>
              <w:bottom w:val="single" w:sz="4" w:space="0" w:color="auto"/>
              <w:right w:val="single" w:sz="4" w:space="0" w:color="auto"/>
            </w:tcBorders>
            <w:shd w:val="clear" w:color="auto" w:fill="auto"/>
            <w:vAlign w:val="center"/>
            <w:hideMark/>
          </w:tcPr>
          <w:p w14:paraId="2904784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Kontener sanitarno - higieniczny</w:t>
            </w:r>
          </w:p>
        </w:tc>
        <w:tc>
          <w:tcPr>
            <w:tcW w:w="1134" w:type="dxa"/>
            <w:tcBorders>
              <w:top w:val="nil"/>
              <w:left w:val="nil"/>
              <w:bottom w:val="single" w:sz="4" w:space="0" w:color="auto"/>
              <w:right w:val="single" w:sz="4" w:space="0" w:color="auto"/>
            </w:tcBorders>
            <w:shd w:val="clear" w:color="auto" w:fill="auto"/>
            <w:noWrap/>
            <w:vAlign w:val="center"/>
            <w:hideMark/>
          </w:tcPr>
          <w:p w14:paraId="2B8724D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7A9D3F4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w:t>
            </w:r>
          </w:p>
        </w:tc>
        <w:tc>
          <w:tcPr>
            <w:tcW w:w="1229" w:type="dxa"/>
            <w:tcBorders>
              <w:top w:val="nil"/>
              <w:left w:val="nil"/>
              <w:bottom w:val="single" w:sz="4" w:space="0" w:color="auto"/>
              <w:right w:val="single" w:sz="4" w:space="0" w:color="auto"/>
            </w:tcBorders>
            <w:shd w:val="clear" w:color="auto" w:fill="auto"/>
            <w:vAlign w:val="center"/>
            <w:hideMark/>
          </w:tcPr>
          <w:p w14:paraId="7D911AD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2C0D0E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A1BEDE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6775CC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A7C8E7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55</w:t>
            </w:r>
          </w:p>
        </w:tc>
        <w:tc>
          <w:tcPr>
            <w:tcW w:w="3248" w:type="dxa"/>
            <w:tcBorders>
              <w:top w:val="nil"/>
              <w:left w:val="nil"/>
              <w:bottom w:val="single" w:sz="4" w:space="0" w:color="auto"/>
              <w:right w:val="single" w:sz="4" w:space="0" w:color="auto"/>
            </w:tcBorders>
            <w:shd w:val="clear" w:color="auto" w:fill="auto"/>
            <w:vAlign w:val="center"/>
            <w:hideMark/>
          </w:tcPr>
          <w:p w14:paraId="6772210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Kontener socjalno - bytowy</w:t>
            </w:r>
          </w:p>
        </w:tc>
        <w:tc>
          <w:tcPr>
            <w:tcW w:w="1134" w:type="dxa"/>
            <w:tcBorders>
              <w:top w:val="nil"/>
              <w:left w:val="nil"/>
              <w:bottom w:val="single" w:sz="4" w:space="0" w:color="auto"/>
              <w:right w:val="single" w:sz="4" w:space="0" w:color="auto"/>
            </w:tcBorders>
            <w:shd w:val="clear" w:color="auto" w:fill="auto"/>
            <w:noWrap/>
            <w:vAlign w:val="center"/>
            <w:hideMark/>
          </w:tcPr>
          <w:p w14:paraId="2069F36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1BAC1C9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19,2</w:t>
            </w:r>
          </w:p>
        </w:tc>
        <w:tc>
          <w:tcPr>
            <w:tcW w:w="1229" w:type="dxa"/>
            <w:tcBorders>
              <w:top w:val="nil"/>
              <w:left w:val="nil"/>
              <w:bottom w:val="single" w:sz="4" w:space="0" w:color="auto"/>
              <w:right w:val="single" w:sz="4" w:space="0" w:color="auto"/>
            </w:tcBorders>
            <w:shd w:val="clear" w:color="auto" w:fill="auto"/>
            <w:vAlign w:val="center"/>
            <w:hideMark/>
          </w:tcPr>
          <w:p w14:paraId="34D1F36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757447E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8F768A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B93875E"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C2F5DB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56</w:t>
            </w:r>
          </w:p>
        </w:tc>
        <w:tc>
          <w:tcPr>
            <w:tcW w:w="3248" w:type="dxa"/>
            <w:tcBorders>
              <w:top w:val="nil"/>
              <w:left w:val="nil"/>
              <w:bottom w:val="single" w:sz="4" w:space="0" w:color="auto"/>
              <w:right w:val="single" w:sz="4" w:space="0" w:color="auto"/>
            </w:tcBorders>
            <w:shd w:val="clear" w:color="auto" w:fill="auto"/>
            <w:vAlign w:val="center"/>
            <w:hideMark/>
          </w:tcPr>
          <w:p w14:paraId="402C09E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Kontener  socjalny G 4000</w:t>
            </w:r>
          </w:p>
        </w:tc>
        <w:tc>
          <w:tcPr>
            <w:tcW w:w="1134" w:type="dxa"/>
            <w:tcBorders>
              <w:top w:val="nil"/>
              <w:left w:val="nil"/>
              <w:bottom w:val="single" w:sz="4" w:space="0" w:color="auto"/>
              <w:right w:val="single" w:sz="4" w:space="0" w:color="auto"/>
            </w:tcBorders>
            <w:shd w:val="clear" w:color="auto" w:fill="auto"/>
            <w:noWrap/>
            <w:vAlign w:val="center"/>
            <w:hideMark/>
          </w:tcPr>
          <w:p w14:paraId="7483DE1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01EB308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103,6</w:t>
            </w:r>
          </w:p>
        </w:tc>
        <w:tc>
          <w:tcPr>
            <w:tcW w:w="1229" w:type="dxa"/>
            <w:tcBorders>
              <w:top w:val="nil"/>
              <w:left w:val="nil"/>
              <w:bottom w:val="single" w:sz="4" w:space="0" w:color="auto"/>
              <w:right w:val="single" w:sz="4" w:space="0" w:color="auto"/>
            </w:tcBorders>
            <w:shd w:val="clear" w:color="auto" w:fill="auto"/>
            <w:vAlign w:val="center"/>
            <w:hideMark/>
          </w:tcPr>
          <w:p w14:paraId="36B0A84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3235208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B2D153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86BD834"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5BCF75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57</w:t>
            </w:r>
          </w:p>
        </w:tc>
        <w:tc>
          <w:tcPr>
            <w:tcW w:w="3248" w:type="dxa"/>
            <w:tcBorders>
              <w:top w:val="nil"/>
              <w:left w:val="nil"/>
              <w:bottom w:val="single" w:sz="4" w:space="0" w:color="auto"/>
              <w:right w:val="single" w:sz="4" w:space="0" w:color="auto"/>
            </w:tcBorders>
            <w:shd w:val="clear" w:color="auto" w:fill="auto"/>
            <w:vAlign w:val="center"/>
            <w:hideMark/>
          </w:tcPr>
          <w:p w14:paraId="6D68B3E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Wiata/magazyn sprężarka/G4000</w:t>
            </w:r>
          </w:p>
        </w:tc>
        <w:tc>
          <w:tcPr>
            <w:tcW w:w="1134" w:type="dxa"/>
            <w:tcBorders>
              <w:top w:val="nil"/>
              <w:left w:val="nil"/>
              <w:bottom w:val="single" w:sz="4" w:space="0" w:color="auto"/>
              <w:right w:val="single" w:sz="4" w:space="0" w:color="auto"/>
            </w:tcBorders>
            <w:shd w:val="clear" w:color="auto" w:fill="auto"/>
            <w:noWrap/>
            <w:vAlign w:val="center"/>
            <w:hideMark/>
          </w:tcPr>
          <w:p w14:paraId="64CB21F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5FE2508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1229" w:type="dxa"/>
            <w:tcBorders>
              <w:top w:val="nil"/>
              <w:left w:val="nil"/>
              <w:bottom w:val="single" w:sz="4" w:space="0" w:color="auto"/>
              <w:right w:val="single" w:sz="4" w:space="0" w:color="auto"/>
            </w:tcBorders>
            <w:shd w:val="clear" w:color="auto" w:fill="auto"/>
            <w:vAlign w:val="center"/>
            <w:hideMark/>
          </w:tcPr>
          <w:p w14:paraId="083912E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09808E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39A7AF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EB6D20D"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C521C8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58</w:t>
            </w:r>
          </w:p>
        </w:tc>
        <w:tc>
          <w:tcPr>
            <w:tcW w:w="3248" w:type="dxa"/>
            <w:tcBorders>
              <w:top w:val="nil"/>
              <w:left w:val="nil"/>
              <w:bottom w:val="single" w:sz="4" w:space="0" w:color="auto"/>
              <w:right w:val="single" w:sz="4" w:space="0" w:color="auto"/>
            </w:tcBorders>
            <w:shd w:val="clear" w:color="auto" w:fill="auto"/>
            <w:vAlign w:val="center"/>
            <w:hideMark/>
          </w:tcPr>
          <w:p w14:paraId="251C63F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Wiata/magazyn MPS 1 G4000</w:t>
            </w:r>
          </w:p>
        </w:tc>
        <w:tc>
          <w:tcPr>
            <w:tcW w:w="1134" w:type="dxa"/>
            <w:tcBorders>
              <w:top w:val="nil"/>
              <w:left w:val="nil"/>
              <w:bottom w:val="single" w:sz="4" w:space="0" w:color="auto"/>
              <w:right w:val="single" w:sz="4" w:space="0" w:color="auto"/>
            </w:tcBorders>
            <w:shd w:val="clear" w:color="auto" w:fill="auto"/>
            <w:noWrap/>
            <w:vAlign w:val="center"/>
            <w:hideMark/>
          </w:tcPr>
          <w:p w14:paraId="4D34ED1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0278D28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44</w:t>
            </w:r>
          </w:p>
        </w:tc>
        <w:tc>
          <w:tcPr>
            <w:tcW w:w="1229" w:type="dxa"/>
            <w:tcBorders>
              <w:top w:val="nil"/>
              <w:left w:val="nil"/>
              <w:bottom w:val="single" w:sz="4" w:space="0" w:color="auto"/>
              <w:right w:val="single" w:sz="4" w:space="0" w:color="auto"/>
            </w:tcBorders>
            <w:shd w:val="clear" w:color="auto" w:fill="auto"/>
            <w:vAlign w:val="center"/>
            <w:hideMark/>
          </w:tcPr>
          <w:p w14:paraId="7030E42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EAD699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DB9747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8BFBE9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6A5134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59</w:t>
            </w:r>
          </w:p>
        </w:tc>
        <w:tc>
          <w:tcPr>
            <w:tcW w:w="3248" w:type="dxa"/>
            <w:tcBorders>
              <w:top w:val="nil"/>
              <w:left w:val="nil"/>
              <w:bottom w:val="single" w:sz="4" w:space="0" w:color="auto"/>
              <w:right w:val="single" w:sz="4" w:space="0" w:color="auto"/>
            </w:tcBorders>
            <w:shd w:val="clear" w:color="auto" w:fill="auto"/>
            <w:vAlign w:val="center"/>
            <w:hideMark/>
          </w:tcPr>
          <w:p w14:paraId="15E0E9A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 / magazyn MPS 2 G4000/</w:t>
            </w:r>
          </w:p>
        </w:tc>
        <w:tc>
          <w:tcPr>
            <w:tcW w:w="1134" w:type="dxa"/>
            <w:tcBorders>
              <w:top w:val="nil"/>
              <w:left w:val="nil"/>
              <w:bottom w:val="single" w:sz="4" w:space="0" w:color="auto"/>
              <w:right w:val="single" w:sz="4" w:space="0" w:color="auto"/>
            </w:tcBorders>
            <w:shd w:val="clear" w:color="auto" w:fill="auto"/>
            <w:noWrap/>
            <w:vAlign w:val="center"/>
            <w:hideMark/>
          </w:tcPr>
          <w:p w14:paraId="707160B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4899637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44</w:t>
            </w:r>
          </w:p>
        </w:tc>
        <w:tc>
          <w:tcPr>
            <w:tcW w:w="1229" w:type="dxa"/>
            <w:tcBorders>
              <w:top w:val="nil"/>
              <w:left w:val="nil"/>
              <w:bottom w:val="single" w:sz="4" w:space="0" w:color="auto"/>
              <w:right w:val="single" w:sz="4" w:space="0" w:color="auto"/>
            </w:tcBorders>
            <w:shd w:val="clear" w:color="auto" w:fill="auto"/>
            <w:vAlign w:val="center"/>
            <w:hideMark/>
          </w:tcPr>
          <w:p w14:paraId="3F8AA60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510186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586358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C611DBE"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EFFF5E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60</w:t>
            </w:r>
          </w:p>
        </w:tc>
        <w:tc>
          <w:tcPr>
            <w:tcW w:w="3248" w:type="dxa"/>
            <w:tcBorders>
              <w:top w:val="nil"/>
              <w:left w:val="nil"/>
              <w:bottom w:val="single" w:sz="4" w:space="0" w:color="auto"/>
              <w:right w:val="single" w:sz="4" w:space="0" w:color="auto"/>
            </w:tcBorders>
            <w:shd w:val="clear" w:color="auto" w:fill="auto"/>
            <w:vAlign w:val="center"/>
            <w:hideMark/>
          </w:tcPr>
          <w:p w14:paraId="4C88B41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 / magazyn paliw G4000/</w:t>
            </w:r>
          </w:p>
        </w:tc>
        <w:tc>
          <w:tcPr>
            <w:tcW w:w="1134" w:type="dxa"/>
            <w:tcBorders>
              <w:top w:val="nil"/>
              <w:left w:val="nil"/>
              <w:bottom w:val="single" w:sz="4" w:space="0" w:color="auto"/>
              <w:right w:val="single" w:sz="4" w:space="0" w:color="auto"/>
            </w:tcBorders>
            <w:shd w:val="clear" w:color="auto" w:fill="auto"/>
            <w:noWrap/>
            <w:vAlign w:val="center"/>
            <w:hideMark/>
          </w:tcPr>
          <w:p w14:paraId="3370EFA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0EA5CC3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434</w:t>
            </w:r>
          </w:p>
        </w:tc>
        <w:tc>
          <w:tcPr>
            <w:tcW w:w="1229" w:type="dxa"/>
            <w:tcBorders>
              <w:top w:val="nil"/>
              <w:left w:val="nil"/>
              <w:bottom w:val="single" w:sz="4" w:space="0" w:color="auto"/>
              <w:right w:val="single" w:sz="4" w:space="0" w:color="auto"/>
            </w:tcBorders>
            <w:shd w:val="clear" w:color="auto" w:fill="auto"/>
            <w:vAlign w:val="center"/>
            <w:hideMark/>
          </w:tcPr>
          <w:p w14:paraId="0997C32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E25937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2972B3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9640988"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4BED02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61</w:t>
            </w:r>
          </w:p>
        </w:tc>
        <w:tc>
          <w:tcPr>
            <w:tcW w:w="3248" w:type="dxa"/>
            <w:tcBorders>
              <w:top w:val="nil"/>
              <w:left w:val="nil"/>
              <w:bottom w:val="single" w:sz="4" w:space="0" w:color="auto"/>
              <w:right w:val="single" w:sz="4" w:space="0" w:color="auto"/>
            </w:tcBorders>
            <w:shd w:val="clear" w:color="auto" w:fill="auto"/>
            <w:vAlign w:val="center"/>
            <w:hideMark/>
          </w:tcPr>
          <w:p w14:paraId="3745132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 MPS</w:t>
            </w:r>
          </w:p>
        </w:tc>
        <w:tc>
          <w:tcPr>
            <w:tcW w:w="1134" w:type="dxa"/>
            <w:tcBorders>
              <w:top w:val="nil"/>
              <w:left w:val="nil"/>
              <w:bottom w:val="single" w:sz="4" w:space="0" w:color="auto"/>
              <w:right w:val="single" w:sz="4" w:space="0" w:color="auto"/>
            </w:tcBorders>
            <w:shd w:val="clear" w:color="auto" w:fill="auto"/>
            <w:noWrap/>
            <w:vAlign w:val="center"/>
            <w:hideMark/>
          </w:tcPr>
          <w:p w14:paraId="6FFBCF7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2A524F4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409</w:t>
            </w:r>
          </w:p>
        </w:tc>
        <w:tc>
          <w:tcPr>
            <w:tcW w:w="1229" w:type="dxa"/>
            <w:tcBorders>
              <w:top w:val="nil"/>
              <w:left w:val="nil"/>
              <w:bottom w:val="single" w:sz="4" w:space="0" w:color="auto"/>
              <w:right w:val="single" w:sz="4" w:space="0" w:color="auto"/>
            </w:tcBorders>
            <w:shd w:val="clear" w:color="auto" w:fill="auto"/>
            <w:vAlign w:val="center"/>
            <w:hideMark/>
          </w:tcPr>
          <w:p w14:paraId="32B87B9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A69073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A45F8B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AD525C7"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DCE79F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62</w:t>
            </w:r>
          </w:p>
        </w:tc>
        <w:tc>
          <w:tcPr>
            <w:tcW w:w="3248" w:type="dxa"/>
            <w:tcBorders>
              <w:top w:val="nil"/>
              <w:left w:val="nil"/>
              <w:bottom w:val="single" w:sz="4" w:space="0" w:color="auto"/>
              <w:right w:val="single" w:sz="4" w:space="0" w:color="auto"/>
            </w:tcBorders>
            <w:shd w:val="clear" w:color="auto" w:fill="auto"/>
            <w:vAlign w:val="center"/>
            <w:hideMark/>
          </w:tcPr>
          <w:p w14:paraId="15294D6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 zabezpieczająca</w:t>
            </w:r>
          </w:p>
        </w:tc>
        <w:tc>
          <w:tcPr>
            <w:tcW w:w="1134" w:type="dxa"/>
            <w:tcBorders>
              <w:top w:val="nil"/>
              <w:left w:val="nil"/>
              <w:bottom w:val="single" w:sz="4" w:space="0" w:color="auto"/>
              <w:right w:val="single" w:sz="4" w:space="0" w:color="auto"/>
            </w:tcBorders>
            <w:shd w:val="clear" w:color="auto" w:fill="auto"/>
            <w:noWrap/>
            <w:vAlign w:val="center"/>
            <w:hideMark/>
          </w:tcPr>
          <w:p w14:paraId="6C8C028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5249A3C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268</w:t>
            </w:r>
          </w:p>
        </w:tc>
        <w:tc>
          <w:tcPr>
            <w:tcW w:w="1229" w:type="dxa"/>
            <w:tcBorders>
              <w:top w:val="nil"/>
              <w:left w:val="nil"/>
              <w:bottom w:val="single" w:sz="4" w:space="0" w:color="auto"/>
              <w:right w:val="single" w:sz="4" w:space="0" w:color="auto"/>
            </w:tcBorders>
            <w:shd w:val="clear" w:color="auto" w:fill="auto"/>
            <w:vAlign w:val="center"/>
            <w:hideMark/>
          </w:tcPr>
          <w:p w14:paraId="6E1DB02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3FAFF3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F1CB19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84C1A6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E1700C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63</w:t>
            </w:r>
          </w:p>
        </w:tc>
        <w:tc>
          <w:tcPr>
            <w:tcW w:w="3248" w:type="dxa"/>
            <w:tcBorders>
              <w:top w:val="nil"/>
              <w:left w:val="nil"/>
              <w:bottom w:val="single" w:sz="4" w:space="0" w:color="auto"/>
              <w:right w:val="single" w:sz="4" w:space="0" w:color="auto"/>
            </w:tcBorders>
            <w:shd w:val="clear" w:color="auto" w:fill="auto"/>
            <w:vAlign w:val="center"/>
            <w:hideMark/>
          </w:tcPr>
          <w:p w14:paraId="5386E3E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Wiata zabezpieczająca</w:t>
            </w:r>
          </w:p>
        </w:tc>
        <w:tc>
          <w:tcPr>
            <w:tcW w:w="1134" w:type="dxa"/>
            <w:tcBorders>
              <w:top w:val="nil"/>
              <w:left w:val="nil"/>
              <w:bottom w:val="single" w:sz="4" w:space="0" w:color="auto"/>
              <w:right w:val="single" w:sz="4" w:space="0" w:color="auto"/>
            </w:tcBorders>
            <w:shd w:val="clear" w:color="auto" w:fill="auto"/>
            <w:noWrap/>
            <w:vAlign w:val="center"/>
            <w:hideMark/>
          </w:tcPr>
          <w:p w14:paraId="78E22BE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17BAF09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268</w:t>
            </w:r>
          </w:p>
        </w:tc>
        <w:tc>
          <w:tcPr>
            <w:tcW w:w="1229" w:type="dxa"/>
            <w:tcBorders>
              <w:top w:val="nil"/>
              <w:left w:val="nil"/>
              <w:bottom w:val="single" w:sz="4" w:space="0" w:color="auto"/>
              <w:right w:val="single" w:sz="4" w:space="0" w:color="auto"/>
            </w:tcBorders>
            <w:shd w:val="clear" w:color="auto" w:fill="auto"/>
            <w:vAlign w:val="center"/>
            <w:hideMark/>
          </w:tcPr>
          <w:p w14:paraId="79ADC41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A49DA9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E539A1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1BB41B1"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A9DF9B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64</w:t>
            </w:r>
          </w:p>
        </w:tc>
        <w:tc>
          <w:tcPr>
            <w:tcW w:w="3248" w:type="dxa"/>
            <w:tcBorders>
              <w:top w:val="nil"/>
              <w:left w:val="nil"/>
              <w:bottom w:val="single" w:sz="4" w:space="0" w:color="auto"/>
              <w:right w:val="single" w:sz="4" w:space="0" w:color="auto"/>
            </w:tcBorders>
            <w:shd w:val="clear" w:color="auto" w:fill="auto"/>
            <w:vAlign w:val="center"/>
            <w:hideMark/>
          </w:tcPr>
          <w:p w14:paraId="4982F8C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nieczystości ciekłych</w:t>
            </w:r>
          </w:p>
        </w:tc>
        <w:tc>
          <w:tcPr>
            <w:tcW w:w="1134" w:type="dxa"/>
            <w:tcBorders>
              <w:top w:val="nil"/>
              <w:left w:val="nil"/>
              <w:bottom w:val="single" w:sz="4" w:space="0" w:color="auto"/>
              <w:right w:val="single" w:sz="4" w:space="0" w:color="auto"/>
            </w:tcBorders>
            <w:shd w:val="clear" w:color="auto" w:fill="auto"/>
            <w:noWrap/>
            <w:vAlign w:val="center"/>
            <w:hideMark/>
          </w:tcPr>
          <w:p w14:paraId="408F468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5390BCF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25</w:t>
            </w:r>
          </w:p>
        </w:tc>
        <w:tc>
          <w:tcPr>
            <w:tcW w:w="1229" w:type="dxa"/>
            <w:tcBorders>
              <w:top w:val="nil"/>
              <w:left w:val="nil"/>
              <w:bottom w:val="single" w:sz="4" w:space="0" w:color="auto"/>
              <w:right w:val="single" w:sz="4" w:space="0" w:color="auto"/>
            </w:tcBorders>
            <w:shd w:val="clear" w:color="auto" w:fill="auto"/>
            <w:vAlign w:val="center"/>
            <w:hideMark/>
          </w:tcPr>
          <w:p w14:paraId="72AF5F5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4CE8C11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843F28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9B95430"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7D3DC5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65</w:t>
            </w:r>
          </w:p>
        </w:tc>
        <w:tc>
          <w:tcPr>
            <w:tcW w:w="3248" w:type="dxa"/>
            <w:tcBorders>
              <w:top w:val="nil"/>
              <w:left w:val="nil"/>
              <w:bottom w:val="single" w:sz="4" w:space="0" w:color="auto"/>
              <w:right w:val="single" w:sz="4" w:space="0" w:color="auto"/>
            </w:tcBorders>
            <w:shd w:val="clear" w:color="auto" w:fill="auto"/>
            <w:vAlign w:val="center"/>
            <w:hideMark/>
          </w:tcPr>
          <w:p w14:paraId="65B8186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fekalny</w:t>
            </w:r>
          </w:p>
        </w:tc>
        <w:tc>
          <w:tcPr>
            <w:tcW w:w="1134" w:type="dxa"/>
            <w:tcBorders>
              <w:top w:val="nil"/>
              <w:left w:val="nil"/>
              <w:bottom w:val="single" w:sz="4" w:space="0" w:color="auto"/>
              <w:right w:val="single" w:sz="4" w:space="0" w:color="auto"/>
            </w:tcBorders>
            <w:shd w:val="clear" w:color="auto" w:fill="auto"/>
            <w:noWrap/>
            <w:vAlign w:val="center"/>
            <w:hideMark/>
          </w:tcPr>
          <w:p w14:paraId="628CCD0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4EA230C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1229" w:type="dxa"/>
            <w:tcBorders>
              <w:top w:val="nil"/>
              <w:left w:val="nil"/>
              <w:bottom w:val="single" w:sz="4" w:space="0" w:color="auto"/>
              <w:right w:val="single" w:sz="4" w:space="0" w:color="auto"/>
            </w:tcBorders>
            <w:shd w:val="clear" w:color="auto" w:fill="auto"/>
            <w:vAlign w:val="center"/>
            <w:hideMark/>
          </w:tcPr>
          <w:p w14:paraId="3F3614B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8C582D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C38CA6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1A5C4DA"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5DFAB0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66</w:t>
            </w:r>
          </w:p>
        </w:tc>
        <w:tc>
          <w:tcPr>
            <w:tcW w:w="3248" w:type="dxa"/>
            <w:tcBorders>
              <w:top w:val="nil"/>
              <w:left w:val="nil"/>
              <w:bottom w:val="single" w:sz="4" w:space="0" w:color="auto"/>
              <w:right w:val="single" w:sz="4" w:space="0" w:color="auto"/>
            </w:tcBorders>
            <w:shd w:val="clear" w:color="auto" w:fill="auto"/>
            <w:vAlign w:val="center"/>
            <w:hideMark/>
          </w:tcPr>
          <w:p w14:paraId="60AFF89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Rampa samochodowa - myjnia</w:t>
            </w:r>
          </w:p>
        </w:tc>
        <w:tc>
          <w:tcPr>
            <w:tcW w:w="1134" w:type="dxa"/>
            <w:tcBorders>
              <w:top w:val="nil"/>
              <w:left w:val="nil"/>
              <w:bottom w:val="single" w:sz="4" w:space="0" w:color="auto"/>
              <w:right w:val="single" w:sz="4" w:space="0" w:color="auto"/>
            </w:tcBorders>
            <w:shd w:val="clear" w:color="auto" w:fill="auto"/>
            <w:noWrap/>
            <w:vAlign w:val="center"/>
            <w:hideMark/>
          </w:tcPr>
          <w:p w14:paraId="59E1822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3B4B6B0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57551F3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779A711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AF26F5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619C947"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F7DC93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67</w:t>
            </w:r>
          </w:p>
        </w:tc>
        <w:tc>
          <w:tcPr>
            <w:tcW w:w="3248" w:type="dxa"/>
            <w:tcBorders>
              <w:top w:val="nil"/>
              <w:left w:val="nil"/>
              <w:bottom w:val="single" w:sz="4" w:space="0" w:color="auto"/>
              <w:right w:val="single" w:sz="4" w:space="0" w:color="auto"/>
            </w:tcBorders>
            <w:shd w:val="clear" w:color="auto" w:fill="auto"/>
            <w:vAlign w:val="center"/>
            <w:hideMark/>
          </w:tcPr>
          <w:p w14:paraId="679D440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MPS 1</w:t>
            </w:r>
          </w:p>
        </w:tc>
        <w:tc>
          <w:tcPr>
            <w:tcW w:w="1134" w:type="dxa"/>
            <w:tcBorders>
              <w:top w:val="nil"/>
              <w:left w:val="nil"/>
              <w:bottom w:val="single" w:sz="4" w:space="0" w:color="auto"/>
              <w:right w:val="single" w:sz="4" w:space="0" w:color="auto"/>
            </w:tcBorders>
            <w:shd w:val="clear" w:color="auto" w:fill="auto"/>
            <w:noWrap/>
            <w:vAlign w:val="center"/>
            <w:hideMark/>
          </w:tcPr>
          <w:p w14:paraId="1746D25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12FF8C9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w:t>
            </w:r>
          </w:p>
        </w:tc>
        <w:tc>
          <w:tcPr>
            <w:tcW w:w="1229" w:type="dxa"/>
            <w:tcBorders>
              <w:top w:val="nil"/>
              <w:left w:val="nil"/>
              <w:bottom w:val="single" w:sz="4" w:space="0" w:color="auto"/>
              <w:right w:val="single" w:sz="4" w:space="0" w:color="auto"/>
            </w:tcBorders>
            <w:shd w:val="clear" w:color="auto" w:fill="auto"/>
            <w:vAlign w:val="center"/>
            <w:hideMark/>
          </w:tcPr>
          <w:p w14:paraId="70C0B5B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C09522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CA08BA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DF41661"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64B735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68</w:t>
            </w:r>
          </w:p>
        </w:tc>
        <w:tc>
          <w:tcPr>
            <w:tcW w:w="3248" w:type="dxa"/>
            <w:tcBorders>
              <w:top w:val="nil"/>
              <w:left w:val="nil"/>
              <w:bottom w:val="single" w:sz="4" w:space="0" w:color="auto"/>
              <w:right w:val="single" w:sz="4" w:space="0" w:color="auto"/>
            </w:tcBorders>
            <w:shd w:val="clear" w:color="auto" w:fill="auto"/>
            <w:vAlign w:val="center"/>
            <w:hideMark/>
          </w:tcPr>
          <w:p w14:paraId="6794ECE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MPS 2</w:t>
            </w:r>
          </w:p>
        </w:tc>
        <w:tc>
          <w:tcPr>
            <w:tcW w:w="1134" w:type="dxa"/>
            <w:tcBorders>
              <w:top w:val="nil"/>
              <w:left w:val="nil"/>
              <w:bottom w:val="single" w:sz="4" w:space="0" w:color="auto"/>
              <w:right w:val="single" w:sz="4" w:space="0" w:color="auto"/>
            </w:tcBorders>
            <w:shd w:val="clear" w:color="auto" w:fill="auto"/>
            <w:noWrap/>
            <w:vAlign w:val="center"/>
            <w:hideMark/>
          </w:tcPr>
          <w:p w14:paraId="5751565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666B6F6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w:t>
            </w:r>
          </w:p>
        </w:tc>
        <w:tc>
          <w:tcPr>
            <w:tcW w:w="1229" w:type="dxa"/>
            <w:tcBorders>
              <w:top w:val="nil"/>
              <w:left w:val="nil"/>
              <w:bottom w:val="single" w:sz="4" w:space="0" w:color="auto"/>
              <w:right w:val="single" w:sz="4" w:space="0" w:color="auto"/>
            </w:tcBorders>
            <w:shd w:val="clear" w:color="auto" w:fill="auto"/>
            <w:vAlign w:val="center"/>
            <w:hideMark/>
          </w:tcPr>
          <w:p w14:paraId="429D83A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2FD18C1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4F74A8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7724D96"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80B7D8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69</w:t>
            </w:r>
          </w:p>
        </w:tc>
        <w:tc>
          <w:tcPr>
            <w:tcW w:w="3248" w:type="dxa"/>
            <w:tcBorders>
              <w:top w:val="nil"/>
              <w:left w:val="nil"/>
              <w:bottom w:val="single" w:sz="4" w:space="0" w:color="auto"/>
              <w:right w:val="single" w:sz="4" w:space="0" w:color="auto"/>
            </w:tcBorders>
            <w:shd w:val="clear" w:color="auto" w:fill="auto"/>
            <w:vAlign w:val="center"/>
            <w:hideMark/>
          </w:tcPr>
          <w:p w14:paraId="7BDC5CD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MPS 3</w:t>
            </w:r>
          </w:p>
        </w:tc>
        <w:tc>
          <w:tcPr>
            <w:tcW w:w="1134" w:type="dxa"/>
            <w:tcBorders>
              <w:top w:val="nil"/>
              <w:left w:val="nil"/>
              <w:bottom w:val="single" w:sz="4" w:space="0" w:color="auto"/>
              <w:right w:val="single" w:sz="4" w:space="0" w:color="auto"/>
            </w:tcBorders>
            <w:shd w:val="clear" w:color="auto" w:fill="auto"/>
            <w:noWrap/>
            <w:vAlign w:val="center"/>
            <w:hideMark/>
          </w:tcPr>
          <w:p w14:paraId="4FE397E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6947381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w:t>
            </w:r>
          </w:p>
        </w:tc>
        <w:tc>
          <w:tcPr>
            <w:tcW w:w="1229" w:type="dxa"/>
            <w:tcBorders>
              <w:top w:val="nil"/>
              <w:left w:val="nil"/>
              <w:bottom w:val="single" w:sz="4" w:space="0" w:color="auto"/>
              <w:right w:val="single" w:sz="4" w:space="0" w:color="auto"/>
            </w:tcBorders>
            <w:shd w:val="clear" w:color="auto" w:fill="auto"/>
            <w:vAlign w:val="center"/>
            <w:hideMark/>
          </w:tcPr>
          <w:p w14:paraId="6C3F5C3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55C0801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4FFE14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5F67238"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71769C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70</w:t>
            </w:r>
          </w:p>
        </w:tc>
        <w:tc>
          <w:tcPr>
            <w:tcW w:w="3248" w:type="dxa"/>
            <w:tcBorders>
              <w:top w:val="nil"/>
              <w:left w:val="nil"/>
              <w:bottom w:val="single" w:sz="4" w:space="0" w:color="auto"/>
              <w:right w:val="single" w:sz="4" w:space="0" w:color="auto"/>
            </w:tcBorders>
            <w:shd w:val="clear" w:color="auto" w:fill="auto"/>
            <w:vAlign w:val="center"/>
            <w:hideMark/>
          </w:tcPr>
          <w:p w14:paraId="5842D67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na zlewki 41</w:t>
            </w:r>
          </w:p>
        </w:tc>
        <w:tc>
          <w:tcPr>
            <w:tcW w:w="1134" w:type="dxa"/>
            <w:tcBorders>
              <w:top w:val="nil"/>
              <w:left w:val="nil"/>
              <w:bottom w:val="single" w:sz="4" w:space="0" w:color="auto"/>
              <w:right w:val="single" w:sz="4" w:space="0" w:color="auto"/>
            </w:tcBorders>
            <w:shd w:val="clear" w:color="auto" w:fill="auto"/>
            <w:noWrap/>
            <w:vAlign w:val="center"/>
            <w:hideMark/>
          </w:tcPr>
          <w:p w14:paraId="172B140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6AAB7D1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25</w:t>
            </w:r>
          </w:p>
        </w:tc>
        <w:tc>
          <w:tcPr>
            <w:tcW w:w="1229" w:type="dxa"/>
            <w:tcBorders>
              <w:top w:val="nil"/>
              <w:left w:val="nil"/>
              <w:bottom w:val="single" w:sz="4" w:space="0" w:color="auto"/>
              <w:right w:val="single" w:sz="4" w:space="0" w:color="auto"/>
            </w:tcBorders>
            <w:shd w:val="clear" w:color="auto" w:fill="auto"/>
            <w:vAlign w:val="center"/>
            <w:hideMark/>
          </w:tcPr>
          <w:p w14:paraId="4FEA0E6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613770B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6EBFA8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D4F657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A88A72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71</w:t>
            </w:r>
          </w:p>
        </w:tc>
        <w:tc>
          <w:tcPr>
            <w:tcW w:w="3248" w:type="dxa"/>
            <w:tcBorders>
              <w:top w:val="nil"/>
              <w:left w:val="nil"/>
              <w:bottom w:val="single" w:sz="4" w:space="0" w:color="auto"/>
              <w:right w:val="single" w:sz="4" w:space="0" w:color="auto"/>
            </w:tcBorders>
            <w:shd w:val="clear" w:color="auto" w:fill="auto"/>
            <w:vAlign w:val="center"/>
            <w:hideMark/>
          </w:tcPr>
          <w:p w14:paraId="0780A68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na zlewki 42</w:t>
            </w:r>
          </w:p>
        </w:tc>
        <w:tc>
          <w:tcPr>
            <w:tcW w:w="1134" w:type="dxa"/>
            <w:tcBorders>
              <w:top w:val="nil"/>
              <w:left w:val="nil"/>
              <w:bottom w:val="single" w:sz="4" w:space="0" w:color="auto"/>
              <w:right w:val="single" w:sz="4" w:space="0" w:color="auto"/>
            </w:tcBorders>
            <w:shd w:val="clear" w:color="auto" w:fill="auto"/>
            <w:noWrap/>
            <w:vAlign w:val="center"/>
            <w:hideMark/>
          </w:tcPr>
          <w:p w14:paraId="6D82824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42CDD9A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25</w:t>
            </w:r>
          </w:p>
        </w:tc>
        <w:tc>
          <w:tcPr>
            <w:tcW w:w="1229" w:type="dxa"/>
            <w:tcBorders>
              <w:top w:val="nil"/>
              <w:left w:val="nil"/>
              <w:bottom w:val="single" w:sz="4" w:space="0" w:color="auto"/>
              <w:right w:val="single" w:sz="4" w:space="0" w:color="auto"/>
            </w:tcBorders>
            <w:shd w:val="clear" w:color="auto" w:fill="auto"/>
            <w:vAlign w:val="center"/>
            <w:hideMark/>
          </w:tcPr>
          <w:p w14:paraId="6E24BF0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12C2439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1A6F69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933EA7E"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9F5235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72</w:t>
            </w:r>
          </w:p>
        </w:tc>
        <w:tc>
          <w:tcPr>
            <w:tcW w:w="3248" w:type="dxa"/>
            <w:tcBorders>
              <w:top w:val="nil"/>
              <w:left w:val="nil"/>
              <w:bottom w:val="single" w:sz="4" w:space="0" w:color="auto"/>
              <w:right w:val="single" w:sz="4" w:space="0" w:color="auto"/>
            </w:tcBorders>
            <w:shd w:val="clear" w:color="auto" w:fill="auto"/>
            <w:vAlign w:val="center"/>
            <w:hideMark/>
          </w:tcPr>
          <w:p w14:paraId="3C59533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retencyjny</w:t>
            </w:r>
          </w:p>
        </w:tc>
        <w:tc>
          <w:tcPr>
            <w:tcW w:w="1134" w:type="dxa"/>
            <w:tcBorders>
              <w:top w:val="nil"/>
              <w:left w:val="nil"/>
              <w:bottom w:val="single" w:sz="4" w:space="0" w:color="auto"/>
              <w:right w:val="single" w:sz="4" w:space="0" w:color="auto"/>
            </w:tcBorders>
            <w:shd w:val="clear" w:color="auto" w:fill="auto"/>
            <w:noWrap/>
            <w:vAlign w:val="center"/>
            <w:hideMark/>
          </w:tcPr>
          <w:p w14:paraId="49D9341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2CAF9C5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100</w:t>
            </w:r>
          </w:p>
        </w:tc>
        <w:tc>
          <w:tcPr>
            <w:tcW w:w="1229" w:type="dxa"/>
            <w:tcBorders>
              <w:top w:val="nil"/>
              <w:left w:val="nil"/>
              <w:bottom w:val="single" w:sz="4" w:space="0" w:color="auto"/>
              <w:right w:val="single" w:sz="4" w:space="0" w:color="auto"/>
            </w:tcBorders>
            <w:shd w:val="clear" w:color="auto" w:fill="auto"/>
            <w:vAlign w:val="center"/>
            <w:hideMark/>
          </w:tcPr>
          <w:p w14:paraId="680E5EF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m³</w:t>
            </w:r>
          </w:p>
        </w:tc>
        <w:tc>
          <w:tcPr>
            <w:tcW w:w="1418" w:type="dxa"/>
            <w:tcBorders>
              <w:top w:val="nil"/>
              <w:left w:val="nil"/>
              <w:bottom w:val="single" w:sz="4" w:space="0" w:color="auto"/>
              <w:right w:val="single" w:sz="4" w:space="0" w:color="auto"/>
            </w:tcBorders>
            <w:shd w:val="clear" w:color="auto" w:fill="auto"/>
            <w:vAlign w:val="center"/>
            <w:hideMark/>
          </w:tcPr>
          <w:p w14:paraId="0A5F33D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1551C8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507884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7B7A4E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73</w:t>
            </w:r>
          </w:p>
        </w:tc>
        <w:tc>
          <w:tcPr>
            <w:tcW w:w="3248" w:type="dxa"/>
            <w:tcBorders>
              <w:top w:val="nil"/>
              <w:left w:val="nil"/>
              <w:bottom w:val="single" w:sz="4" w:space="0" w:color="auto"/>
              <w:right w:val="single" w:sz="4" w:space="0" w:color="auto"/>
            </w:tcBorders>
            <w:shd w:val="clear" w:color="auto" w:fill="auto"/>
            <w:vAlign w:val="center"/>
            <w:hideMark/>
          </w:tcPr>
          <w:p w14:paraId="7B3D77D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Oczyszczalnia wód deszczowych G 4000</w:t>
            </w:r>
          </w:p>
        </w:tc>
        <w:tc>
          <w:tcPr>
            <w:tcW w:w="1134" w:type="dxa"/>
            <w:tcBorders>
              <w:top w:val="nil"/>
              <w:left w:val="nil"/>
              <w:bottom w:val="single" w:sz="4" w:space="0" w:color="auto"/>
              <w:right w:val="single" w:sz="4" w:space="0" w:color="auto"/>
            </w:tcBorders>
            <w:shd w:val="clear" w:color="auto" w:fill="auto"/>
            <w:noWrap/>
            <w:vAlign w:val="center"/>
            <w:hideMark/>
          </w:tcPr>
          <w:p w14:paraId="002BA27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25037E0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1206962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21BA521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3EB4D7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1EC38F3" w14:textId="77777777" w:rsidTr="0007602A">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D04C30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74</w:t>
            </w:r>
          </w:p>
        </w:tc>
        <w:tc>
          <w:tcPr>
            <w:tcW w:w="3248" w:type="dxa"/>
            <w:tcBorders>
              <w:top w:val="nil"/>
              <w:left w:val="nil"/>
              <w:bottom w:val="single" w:sz="4" w:space="0" w:color="auto"/>
              <w:right w:val="single" w:sz="4" w:space="0" w:color="auto"/>
            </w:tcBorders>
            <w:shd w:val="clear" w:color="auto" w:fill="auto"/>
            <w:vAlign w:val="center"/>
            <w:hideMark/>
          </w:tcPr>
          <w:p w14:paraId="7ABB6B8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Ośrodek szkolenia z regulaminów i instruowania wart</w:t>
            </w:r>
          </w:p>
        </w:tc>
        <w:tc>
          <w:tcPr>
            <w:tcW w:w="1134" w:type="dxa"/>
            <w:tcBorders>
              <w:top w:val="nil"/>
              <w:left w:val="nil"/>
              <w:bottom w:val="single" w:sz="4" w:space="0" w:color="auto"/>
              <w:right w:val="single" w:sz="4" w:space="0" w:color="auto"/>
            </w:tcBorders>
            <w:shd w:val="clear" w:color="auto" w:fill="auto"/>
            <w:noWrap/>
            <w:vAlign w:val="center"/>
            <w:hideMark/>
          </w:tcPr>
          <w:p w14:paraId="03187DB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BIS 90054</w:t>
            </w:r>
          </w:p>
        </w:tc>
        <w:tc>
          <w:tcPr>
            <w:tcW w:w="1276" w:type="dxa"/>
            <w:tcBorders>
              <w:top w:val="nil"/>
              <w:left w:val="nil"/>
              <w:bottom w:val="single" w:sz="4" w:space="0" w:color="auto"/>
              <w:right w:val="single" w:sz="4" w:space="0" w:color="auto"/>
            </w:tcBorders>
            <w:shd w:val="clear" w:color="auto" w:fill="auto"/>
            <w:noWrap/>
            <w:vAlign w:val="center"/>
            <w:hideMark/>
          </w:tcPr>
          <w:p w14:paraId="5D9BE2D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608</w:t>
            </w:r>
          </w:p>
        </w:tc>
        <w:tc>
          <w:tcPr>
            <w:tcW w:w="1229" w:type="dxa"/>
            <w:tcBorders>
              <w:top w:val="nil"/>
              <w:left w:val="nil"/>
              <w:bottom w:val="single" w:sz="4" w:space="0" w:color="auto"/>
              <w:right w:val="single" w:sz="4" w:space="0" w:color="auto"/>
            </w:tcBorders>
            <w:shd w:val="clear" w:color="auto" w:fill="auto"/>
            <w:vAlign w:val="center"/>
            <w:hideMark/>
          </w:tcPr>
          <w:p w14:paraId="405B557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0AEB6A0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44FBC0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8A7CA1A"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E5179C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75</w:t>
            </w:r>
          </w:p>
        </w:tc>
        <w:tc>
          <w:tcPr>
            <w:tcW w:w="3248" w:type="dxa"/>
            <w:tcBorders>
              <w:top w:val="nil"/>
              <w:left w:val="nil"/>
              <w:bottom w:val="single" w:sz="4" w:space="0" w:color="auto"/>
              <w:right w:val="single" w:sz="4" w:space="0" w:color="auto"/>
            </w:tcBorders>
            <w:shd w:val="clear" w:color="auto" w:fill="auto"/>
            <w:vAlign w:val="center"/>
            <w:hideMark/>
          </w:tcPr>
          <w:p w14:paraId="76BA77C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Ośrodek szkolenia fizycznego</w:t>
            </w:r>
          </w:p>
        </w:tc>
        <w:tc>
          <w:tcPr>
            <w:tcW w:w="1134" w:type="dxa"/>
            <w:tcBorders>
              <w:top w:val="nil"/>
              <w:left w:val="nil"/>
              <w:bottom w:val="single" w:sz="4" w:space="0" w:color="auto"/>
              <w:right w:val="single" w:sz="4" w:space="0" w:color="auto"/>
            </w:tcBorders>
            <w:shd w:val="clear" w:color="auto" w:fill="auto"/>
            <w:noWrap/>
            <w:vAlign w:val="center"/>
            <w:hideMark/>
          </w:tcPr>
          <w:p w14:paraId="6A92EB8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BIS 90055</w:t>
            </w:r>
          </w:p>
        </w:tc>
        <w:tc>
          <w:tcPr>
            <w:tcW w:w="1276" w:type="dxa"/>
            <w:tcBorders>
              <w:top w:val="nil"/>
              <w:left w:val="nil"/>
              <w:bottom w:val="single" w:sz="4" w:space="0" w:color="auto"/>
              <w:right w:val="single" w:sz="4" w:space="0" w:color="auto"/>
            </w:tcBorders>
            <w:shd w:val="clear" w:color="auto" w:fill="auto"/>
            <w:noWrap/>
            <w:vAlign w:val="center"/>
            <w:hideMark/>
          </w:tcPr>
          <w:p w14:paraId="2161B3C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4088</w:t>
            </w:r>
          </w:p>
        </w:tc>
        <w:tc>
          <w:tcPr>
            <w:tcW w:w="1229" w:type="dxa"/>
            <w:tcBorders>
              <w:top w:val="nil"/>
              <w:left w:val="nil"/>
              <w:bottom w:val="single" w:sz="4" w:space="0" w:color="auto"/>
              <w:right w:val="single" w:sz="4" w:space="0" w:color="auto"/>
            </w:tcBorders>
            <w:shd w:val="clear" w:color="auto" w:fill="auto"/>
            <w:vAlign w:val="center"/>
            <w:hideMark/>
          </w:tcPr>
          <w:p w14:paraId="3C3A425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2210D3A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A94C71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CD15337"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801193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76</w:t>
            </w:r>
          </w:p>
        </w:tc>
        <w:tc>
          <w:tcPr>
            <w:tcW w:w="3248" w:type="dxa"/>
            <w:tcBorders>
              <w:top w:val="nil"/>
              <w:left w:val="nil"/>
              <w:bottom w:val="single" w:sz="4" w:space="0" w:color="auto"/>
              <w:right w:val="single" w:sz="4" w:space="0" w:color="auto"/>
            </w:tcBorders>
            <w:shd w:val="clear" w:color="auto" w:fill="auto"/>
            <w:vAlign w:val="center"/>
            <w:hideMark/>
          </w:tcPr>
          <w:p w14:paraId="7D304D2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Nalewak 1 G 4000</w:t>
            </w:r>
          </w:p>
        </w:tc>
        <w:tc>
          <w:tcPr>
            <w:tcW w:w="1134" w:type="dxa"/>
            <w:tcBorders>
              <w:top w:val="nil"/>
              <w:left w:val="nil"/>
              <w:bottom w:val="single" w:sz="4" w:space="0" w:color="auto"/>
              <w:right w:val="single" w:sz="4" w:space="0" w:color="auto"/>
            </w:tcBorders>
            <w:shd w:val="clear" w:color="auto" w:fill="auto"/>
            <w:noWrap/>
            <w:vAlign w:val="center"/>
            <w:hideMark/>
          </w:tcPr>
          <w:p w14:paraId="410CE80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272D143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076CDE5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7699919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C72D7E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661605E"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5725BE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77</w:t>
            </w:r>
          </w:p>
        </w:tc>
        <w:tc>
          <w:tcPr>
            <w:tcW w:w="3248" w:type="dxa"/>
            <w:tcBorders>
              <w:top w:val="nil"/>
              <w:left w:val="nil"/>
              <w:bottom w:val="single" w:sz="4" w:space="0" w:color="auto"/>
              <w:right w:val="single" w:sz="4" w:space="0" w:color="auto"/>
            </w:tcBorders>
            <w:shd w:val="clear" w:color="auto" w:fill="auto"/>
            <w:vAlign w:val="center"/>
            <w:hideMark/>
          </w:tcPr>
          <w:p w14:paraId="6F3C1DC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Nalewak 2 G 4000</w:t>
            </w:r>
          </w:p>
        </w:tc>
        <w:tc>
          <w:tcPr>
            <w:tcW w:w="1134" w:type="dxa"/>
            <w:tcBorders>
              <w:top w:val="nil"/>
              <w:left w:val="nil"/>
              <w:bottom w:val="single" w:sz="4" w:space="0" w:color="auto"/>
              <w:right w:val="single" w:sz="4" w:space="0" w:color="auto"/>
            </w:tcBorders>
            <w:shd w:val="clear" w:color="auto" w:fill="auto"/>
            <w:noWrap/>
            <w:vAlign w:val="center"/>
            <w:hideMark/>
          </w:tcPr>
          <w:p w14:paraId="704F675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313C147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68E9614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5C4506E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F25C0C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7ABF171"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0BADA5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78</w:t>
            </w:r>
          </w:p>
        </w:tc>
        <w:tc>
          <w:tcPr>
            <w:tcW w:w="3248" w:type="dxa"/>
            <w:tcBorders>
              <w:top w:val="nil"/>
              <w:left w:val="nil"/>
              <w:bottom w:val="single" w:sz="4" w:space="0" w:color="auto"/>
              <w:right w:val="single" w:sz="4" w:space="0" w:color="auto"/>
            </w:tcBorders>
            <w:shd w:val="clear" w:color="auto" w:fill="auto"/>
            <w:vAlign w:val="center"/>
            <w:hideMark/>
          </w:tcPr>
          <w:p w14:paraId="3B569CB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Nalewak 3 G 4000</w:t>
            </w:r>
          </w:p>
        </w:tc>
        <w:tc>
          <w:tcPr>
            <w:tcW w:w="1134" w:type="dxa"/>
            <w:tcBorders>
              <w:top w:val="nil"/>
              <w:left w:val="nil"/>
              <w:bottom w:val="single" w:sz="4" w:space="0" w:color="auto"/>
              <w:right w:val="single" w:sz="4" w:space="0" w:color="auto"/>
            </w:tcBorders>
            <w:shd w:val="clear" w:color="auto" w:fill="auto"/>
            <w:noWrap/>
            <w:vAlign w:val="center"/>
            <w:hideMark/>
          </w:tcPr>
          <w:p w14:paraId="04C7B86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7CFB2F8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4B5B002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7D225F6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AB25D2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0BFBBDF"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A5A3AD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79</w:t>
            </w:r>
          </w:p>
        </w:tc>
        <w:tc>
          <w:tcPr>
            <w:tcW w:w="3248" w:type="dxa"/>
            <w:tcBorders>
              <w:top w:val="nil"/>
              <w:left w:val="nil"/>
              <w:bottom w:val="single" w:sz="4" w:space="0" w:color="auto"/>
              <w:right w:val="single" w:sz="4" w:space="0" w:color="auto"/>
            </w:tcBorders>
            <w:shd w:val="clear" w:color="auto" w:fill="auto"/>
            <w:vAlign w:val="center"/>
            <w:hideMark/>
          </w:tcPr>
          <w:p w14:paraId="32902C3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Nalewak 4 G 4000</w:t>
            </w:r>
          </w:p>
        </w:tc>
        <w:tc>
          <w:tcPr>
            <w:tcW w:w="1134" w:type="dxa"/>
            <w:tcBorders>
              <w:top w:val="nil"/>
              <w:left w:val="nil"/>
              <w:bottom w:val="single" w:sz="4" w:space="0" w:color="auto"/>
              <w:right w:val="single" w:sz="4" w:space="0" w:color="auto"/>
            </w:tcBorders>
            <w:shd w:val="clear" w:color="auto" w:fill="auto"/>
            <w:noWrap/>
            <w:vAlign w:val="center"/>
            <w:hideMark/>
          </w:tcPr>
          <w:p w14:paraId="5FFBFE5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6159EFD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525375A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66D48FD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39FB3C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E1622E1"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6971BC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80</w:t>
            </w:r>
          </w:p>
        </w:tc>
        <w:tc>
          <w:tcPr>
            <w:tcW w:w="3248" w:type="dxa"/>
            <w:tcBorders>
              <w:top w:val="nil"/>
              <w:left w:val="nil"/>
              <w:bottom w:val="single" w:sz="4" w:space="0" w:color="auto"/>
              <w:right w:val="single" w:sz="4" w:space="0" w:color="auto"/>
            </w:tcBorders>
            <w:shd w:val="clear" w:color="auto" w:fill="auto"/>
            <w:vAlign w:val="center"/>
            <w:hideMark/>
          </w:tcPr>
          <w:p w14:paraId="1E124D62"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Nalewak 5 G 4000</w:t>
            </w:r>
          </w:p>
        </w:tc>
        <w:tc>
          <w:tcPr>
            <w:tcW w:w="1134" w:type="dxa"/>
            <w:tcBorders>
              <w:top w:val="nil"/>
              <w:left w:val="nil"/>
              <w:bottom w:val="single" w:sz="4" w:space="0" w:color="auto"/>
              <w:right w:val="single" w:sz="4" w:space="0" w:color="auto"/>
            </w:tcBorders>
            <w:shd w:val="clear" w:color="auto" w:fill="auto"/>
            <w:noWrap/>
            <w:vAlign w:val="center"/>
            <w:hideMark/>
          </w:tcPr>
          <w:p w14:paraId="3F2F6E3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19A3DDA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3E7AB61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04A9791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4961E5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D16B270"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244EB9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81</w:t>
            </w:r>
          </w:p>
        </w:tc>
        <w:tc>
          <w:tcPr>
            <w:tcW w:w="3248" w:type="dxa"/>
            <w:tcBorders>
              <w:top w:val="nil"/>
              <w:left w:val="nil"/>
              <w:bottom w:val="single" w:sz="4" w:space="0" w:color="auto"/>
              <w:right w:val="single" w:sz="4" w:space="0" w:color="auto"/>
            </w:tcBorders>
            <w:shd w:val="clear" w:color="auto" w:fill="auto"/>
            <w:vAlign w:val="center"/>
            <w:hideMark/>
          </w:tcPr>
          <w:p w14:paraId="590E5E7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Nalewak 6 G 4000</w:t>
            </w:r>
          </w:p>
        </w:tc>
        <w:tc>
          <w:tcPr>
            <w:tcW w:w="1134" w:type="dxa"/>
            <w:tcBorders>
              <w:top w:val="nil"/>
              <w:left w:val="nil"/>
              <w:bottom w:val="single" w:sz="4" w:space="0" w:color="auto"/>
              <w:right w:val="single" w:sz="4" w:space="0" w:color="auto"/>
            </w:tcBorders>
            <w:shd w:val="clear" w:color="auto" w:fill="auto"/>
            <w:noWrap/>
            <w:vAlign w:val="center"/>
            <w:hideMark/>
          </w:tcPr>
          <w:p w14:paraId="1749C83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0493353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1E6E024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7D5B5D6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51BF87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1760929"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AC82CA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82</w:t>
            </w:r>
          </w:p>
        </w:tc>
        <w:tc>
          <w:tcPr>
            <w:tcW w:w="3248" w:type="dxa"/>
            <w:tcBorders>
              <w:top w:val="nil"/>
              <w:left w:val="nil"/>
              <w:bottom w:val="single" w:sz="4" w:space="0" w:color="auto"/>
              <w:right w:val="single" w:sz="4" w:space="0" w:color="auto"/>
            </w:tcBorders>
            <w:shd w:val="clear" w:color="auto" w:fill="auto"/>
            <w:vAlign w:val="center"/>
            <w:hideMark/>
          </w:tcPr>
          <w:p w14:paraId="2C66FFA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Nalewak 7 G 4000</w:t>
            </w:r>
          </w:p>
        </w:tc>
        <w:tc>
          <w:tcPr>
            <w:tcW w:w="1134" w:type="dxa"/>
            <w:tcBorders>
              <w:top w:val="nil"/>
              <w:left w:val="nil"/>
              <w:bottom w:val="single" w:sz="4" w:space="0" w:color="auto"/>
              <w:right w:val="single" w:sz="4" w:space="0" w:color="auto"/>
            </w:tcBorders>
            <w:shd w:val="clear" w:color="auto" w:fill="auto"/>
            <w:noWrap/>
            <w:vAlign w:val="center"/>
            <w:hideMark/>
          </w:tcPr>
          <w:p w14:paraId="066B825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65740C0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2FFF8E1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79FADEB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8402FC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D01D945"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84A4D3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83</w:t>
            </w:r>
          </w:p>
        </w:tc>
        <w:tc>
          <w:tcPr>
            <w:tcW w:w="3248" w:type="dxa"/>
            <w:tcBorders>
              <w:top w:val="nil"/>
              <w:left w:val="nil"/>
              <w:bottom w:val="single" w:sz="4" w:space="0" w:color="auto"/>
              <w:right w:val="single" w:sz="4" w:space="0" w:color="auto"/>
            </w:tcBorders>
            <w:shd w:val="clear" w:color="auto" w:fill="auto"/>
            <w:vAlign w:val="center"/>
            <w:hideMark/>
          </w:tcPr>
          <w:p w14:paraId="0582648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Nalewak 8 G 4000</w:t>
            </w:r>
          </w:p>
        </w:tc>
        <w:tc>
          <w:tcPr>
            <w:tcW w:w="1134" w:type="dxa"/>
            <w:tcBorders>
              <w:top w:val="nil"/>
              <w:left w:val="nil"/>
              <w:bottom w:val="single" w:sz="4" w:space="0" w:color="auto"/>
              <w:right w:val="single" w:sz="4" w:space="0" w:color="auto"/>
            </w:tcBorders>
            <w:shd w:val="clear" w:color="auto" w:fill="auto"/>
            <w:noWrap/>
            <w:vAlign w:val="center"/>
            <w:hideMark/>
          </w:tcPr>
          <w:p w14:paraId="76580F9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2B5B380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6581171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2460CB0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05A231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58296B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AF8D55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84</w:t>
            </w:r>
          </w:p>
        </w:tc>
        <w:tc>
          <w:tcPr>
            <w:tcW w:w="3248" w:type="dxa"/>
            <w:tcBorders>
              <w:top w:val="nil"/>
              <w:left w:val="nil"/>
              <w:bottom w:val="single" w:sz="4" w:space="0" w:color="auto"/>
              <w:right w:val="single" w:sz="4" w:space="0" w:color="auto"/>
            </w:tcBorders>
            <w:shd w:val="clear" w:color="auto" w:fill="auto"/>
            <w:vAlign w:val="center"/>
            <w:hideMark/>
          </w:tcPr>
          <w:p w14:paraId="571DBAC1"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Nalewak 1H G 4000</w:t>
            </w:r>
          </w:p>
        </w:tc>
        <w:tc>
          <w:tcPr>
            <w:tcW w:w="1134" w:type="dxa"/>
            <w:tcBorders>
              <w:top w:val="nil"/>
              <w:left w:val="nil"/>
              <w:bottom w:val="single" w:sz="4" w:space="0" w:color="auto"/>
              <w:right w:val="single" w:sz="4" w:space="0" w:color="auto"/>
            </w:tcBorders>
            <w:shd w:val="clear" w:color="auto" w:fill="auto"/>
            <w:noWrap/>
            <w:vAlign w:val="center"/>
            <w:hideMark/>
          </w:tcPr>
          <w:p w14:paraId="2A926EE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4EB495B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00E1520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5F13716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7F2B7D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2CD2FDC"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DDD5A8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85</w:t>
            </w:r>
          </w:p>
        </w:tc>
        <w:tc>
          <w:tcPr>
            <w:tcW w:w="3248" w:type="dxa"/>
            <w:tcBorders>
              <w:top w:val="nil"/>
              <w:left w:val="nil"/>
              <w:bottom w:val="single" w:sz="4" w:space="0" w:color="auto"/>
              <w:right w:val="single" w:sz="4" w:space="0" w:color="auto"/>
            </w:tcBorders>
            <w:shd w:val="clear" w:color="auto" w:fill="auto"/>
            <w:vAlign w:val="center"/>
            <w:hideMark/>
          </w:tcPr>
          <w:p w14:paraId="2FE7AC2A"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Nalewak 2H G 4000</w:t>
            </w:r>
          </w:p>
        </w:tc>
        <w:tc>
          <w:tcPr>
            <w:tcW w:w="1134" w:type="dxa"/>
            <w:tcBorders>
              <w:top w:val="nil"/>
              <w:left w:val="nil"/>
              <w:bottom w:val="single" w:sz="4" w:space="0" w:color="auto"/>
              <w:right w:val="single" w:sz="4" w:space="0" w:color="auto"/>
            </w:tcBorders>
            <w:shd w:val="clear" w:color="auto" w:fill="auto"/>
            <w:noWrap/>
            <w:vAlign w:val="center"/>
            <w:hideMark/>
          </w:tcPr>
          <w:p w14:paraId="65C4921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4126279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6FCAC45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50DC408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CA4A14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C0115D5"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4B1F4C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86</w:t>
            </w:r>
          </w:p>
        </w:tc>
        <w:tc>
          <w:tcPr>
            <w:tcW w:w="3248" w:type="dxa"/>
            <w:tcBorders>
              <w:top w:val="nil"/>
              <w:left w:val="nil"/>
              <w:bottom w:val="single" w:sz="4" w:space="0" w:color="auto"/>
              <w:right w:val="single" w:sz="4" w:space="0" w:color="auto"/>
            </w:tcBorders>
            <w:shd w:val="clear" w:color="auto" w:fill="auto"/>
            <w:vAlign w:val="center"/>
            <w:hideMark/>
          </w:tcPr>
          <w:p w14:paraId="4A0902D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Drogi</w:t>
            </w:r>
          </w:p>
        </w:tc>
        <w:tc>
          <w:tcPr>
            <w:tcW w:w="1134" w:type="dxa"/>
            <w:tcBorders>
              <w:top w:val="nil"/>
              <w:left w:val="nil"/>
              <w:bottom w:val="single" w:sz="4" w:space="0" w:color="auto"/>
              <w:right w:val="single" w:sz="4" w:space="0" w:color="auto"/>
            </w:tcBorders>
            <w:shd w:val="clear" w:color="auto" w:fill="auto"/>
            <w:noWrap/>
            <w:vAlign w:val="center"/>
            <w:hideMark/>
          </w:tcPr>
          <w:p w14:paraId="56BEA59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6AE316C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5145</w:t>
            </w:r>
          </w:p>
        </w:tc>
        <w:tc>
          <w:tcPr>
            <w:tcW w:w="1229" w:type="dxa"/>
            <w:tcBorders>
              <w:top w:val="nil"/>
              <w:left w:val="nil"/>
              <w:bottom w:val="single" w:sz="4" w:space="0" w:color="auto"/>
              <w:right w:val="single" w:sz="4" w:space="0" w:color="auto"/>
            </w:tcBorders>
            <w:shd w:val="clear" w:color="auto" w:fill="auto"/>
            <w:vAlign w:val="center"/>
            <w:hideMark/>
          </w:tcPr>
          <w:p w14:paraId="24EE8FD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p>
        </w:tc>
        <w:tc>
          <w:tcPr>
            <w:tcW w:w="1418" w:type="dxa"/>
            <w:tcBorders>
              <w:top w:val="nil"/>
              <w:left w:val="nil"/>
              <w:bottom w:val="single" w:sz="4" w:space="0" w:color="auto"/>
              <w:right w:val="single" w:sz="4" w:space="0" w:color="auto"/>
            </w:tcBorders>
            <w:shd w:val="clear" w:color="auto" w:fill="auto"/>
            <w:vAlign w:val="center"/>
            <w:hideMark/>
          </w:tcPr>
          <w:p w14:paraId="6F11DF9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BBB503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6B3BF10" w14:textId="77777777" w:rsidTr="0007602A">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0AF940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87</w:t>
            </w:r>
          </w:p>
        </w:tc>
        <w:tc>
          <w:tcPr>
            <w:tcW w:w="3248" w:type="dxa"/>
            <w:tcBorders>
              <w:top w:val="nil"/>
              <w:left w:val="nil"/>
              <w:bottom w:val="single" w:sz="4" w:space="0" w:color="auto"/>
              <w:right w:val="single" w:sz="4" w:space="0" w:color="auto"/>
            </w:tcBorders>
            <w:shd w:val="clear" w:color="auto" w:fill="auto"/>
            <w:vAlign w:val="center"/>
            <w:hideMark/>
          </w:tcPr>
          <w:p w14:paraId="7ACD9525"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 xml:space="preserve">Ogrodzenia  </w:t>
            </w:r>
          </w:p>
        </w:tc>
        <w:tc>
          <w:tcPr>
            <w:tcW w:w="1134" w:type="dxa"/>
            <w:tcBorders>
              <w:top w:val="nil"/>
              <w:left w:val="nil"/>
              <w:bottom w:val="single" w:sz="4" w:space="0" w:color="auto"/>
              <w:right w:val="single" w:sz="4" w:space="0" w:color="auto"/>
            </w:tcBorders>
            <w:shd w:val="clear" w:color="auto" w:fill="auto"/>
            <w:noWrap/>
            <w:vAlign w:val="center"/>
            <w:hideMark/>
          </w:tcPr>
          <w:p w14:paraId="3BDFA1C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0D4E3A8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7812</w:t>
            </w:r>
          </w:p>
        </w:tc>
        <w:tc>
          <w:tcPr>
            <w:tcW w:w="1229" w:type="dxa"/>
            <w:tcBorders>
              <w:top w:val="nil"/>
              <w:left w:val="nil"/>
              <w:bottom w:val="single" w:sz="4" w:space="0" w:color="auto"/>
              <w:right w:val="single" w:sz="4" w:space="0" w:color="auto"/>
            </w:tcBorders>
            <w:shd w:val="clear" w:color="auto" w:fill="auto"/>
            <w:vAlign w:val="center"/>
            <w:hideMark/>
          </w:tcPr>
          <w:p w14:paraId="0D27B10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p>
        </w:tc>
        <w:tc>
          <w:tcPr>
            <w:tcW w:w="1418" w:type="dxa"/>
            <w:tcBorders>
              <w:top w:val="nil"/>
              <w:left w:val="nil"/>
              <w:bottom w:val="single" w:sz="4" w:space="0" w:color="auto"/>
              <w:right w:val="single" w:sz="4" w:space="0" w:color="auto"/>
            </w:tcBorders>
            <w:shd w:val="clear" w:color="auto" w:fill="auto"/>
            <w:vAlign w:val="center"/>
            <w:hideMark/>
          </w:tcPr>
          <w:p w14:paraId="46BEE93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505484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6732FF3"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8B5A3C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88</w:t>
            </w:r>
          </w:p>
        </w:tc>
        <w:tc>
          <w:tcPr>
            <w:tcW w:w="3248" w:type="dxa"/>
            <w:tcBorders>
              <w:top w:val="nil"/>
              <w:left w:val="nil"/>
              <w:bottom w:val="single" w:sz="4" w:space="0" w:color="auto"/>
              <w:right w:val="single" w:sz="4" w:space="0" w:color="auto"/>
            </w:tcBorders>
            <w:shd w:val="clear" w:color="auto" w:fill="auto"/>
            <w:vAlign w:val="center"/>
            <w:hideMark/>
          </w:tcPr>
          <w:p w14:paraId="7B58D06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Place utwardzone i chodniki</w:t>
            </w:r>
          </w:p>
        </w:tc>
        <w:tc>
          <w:tcPr>
            <w:tcW w:w="1134" w:type="dxa"/>
            <w:tcBorders>
              <w:top w:val="nil"/>
              <w:left w:val="nil"/>
              <w:bottom w:val="single" w:sz="4" w:space="0" w:color="auto"/>
              <w:right w:val="single" w:sz="4" w:space="0" w:color="auto"/>
            </w:tcBorders>
            <w:shd w:val="clear" w:color="auto" w:fill="auto"/>
            <w:noWrap/>
            <w:vAlign w:val="center"/>
            <w:hideMark/>
          </w:tcPr>
          <w:p w14:paraId="193FC15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center"/>
            <w:hideMark/>
          </w:tcPr>
          <w:p w14:paraId="3DE993E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6694,13</w:t>
            </w:r>
          </w:p>
        </w:tc>
        <w:tc>
          <w:tcPr>
            <w:tcW w:w="1229" w:type="dxa"/>
            <w:tcBorders>
              <w:top w:val="nil"/>
              <w:left w:val="nil"/>
              <w:bottom w:val="single" w:sz="4" w:space="0" w:color="auto"/>
              <w:right w:val="single" w:sz="4" w:space="0" w:color="auto"/>
            </w:tcBorders>
            <w:shd w:val="clear" w:color="auto" w:fill="auto"/>
            <w:vAlign w:val="center"/>
            <w:hideMark/>
          </w:tcPr>
          <w:p w14:paraId="44DBE89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w:t>
            </w:r>
            <w:r w:rsidRPr="0007602A">
              <w:rPr>
                <w:rFonts w:ascii="Times New Roman" w:hAnsi="Times New Roman" w:cs="Times New Roman"/>
                <w:i/>
                <w:iCs/>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14:paraId="4376193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4B1DCD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B23A7F4"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C036E6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89</w:t>
            </w:r>
          </w:p>
        </w:tc>
        <w:tc>
          <w:tcPr>
            <w:tcW w:w="3248" w:type="dxa"/>
            <w:tcBorders>
              <w:top w:val="nil"/>
              <w:left w:val="nil"/>
              <w:bottom w:val="single" w:sz="4" w:space="0" w:color="auto"/>
              <w:right w:val="single" w:sz="4" w:space="0" w:color="auto"/>
            </w:tcBorders>
            <w:shd w:val="clear" w:color="auto" w:fill="auto"/>
            <w:vAlign w:val="center"/>
            <w:hideMark/>
          </w:tcPr>
          <w:p w14:paraId="4AAFE35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stalowy p.poż. 25 m</w:t>
            </w:r>
            <w:r w:rsidRPr="0007602A">
              <w:rPr>
                <w:rFonts w:ascii="Times New Roman" w:hAnsi="Times New Roman" w:cs="Times New Roman"/>
                <w:i/>
                <w:iCs/>
                <w:vertAlign w:val="superscript"/>
              </w:rPr>
              <w:t>3</w:t>
            </w:r>
          </w:p>
        </w:tc>
        <w:tc>
          <w:tcPr>
            <w:tcW w:w="1134" w:type="dxa"/>
            <w:tcBorders>
              <w:top w:val="nil"/>
              <w:left w:val="nil"/>
              <w:bottom w:val="single" w:sz="4" w:space="0" w:color="auto"/>
              <w:right w:val="single" w:sz="4" w:space="0" w:color="auto"/>
            </w:tcBorders>
            <w:shd w:val="clear" w:color="auto" w:fill="auto"/>
            <w:noWrap/>
            <w:vAlign w:val="center"/>
            <w:hideMark/>
          </w:tcPr>
          <w:p w14:paraId="58B1BD6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bottom"/>
            <w:hideMark/>
          </w:tcPr>
          <w:p w14:paraId="35BCCE3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29" w:type="dxa"/>
            <w:tcBorders>
              <w:top w:val="nil"/>
              <w:left w:val="nil"/>
              <w:bottom w:val="single" w:sz="4" w:space="0" w:color="auto"/>
              <w:right w:val="single" w:sz="4" w:space="0" w:color="auto"/>
            </w:tcBorders>
            <w:shd w:val="clear" w:color="auto" w:fill="auto"/>
            <w:vAlign w:val="center"/>
            <w:hideMark/>
          </w:tcPr>
          <w:p w14:paraId="274123F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090CEBA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FBA5A3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25EF8A8"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1EF096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90</w:t>
            </w:r>
          </w:p>
        </w:tc>
        <w:tc>
          <w:tcPr>
            <w:tcW w:w="3248" w:type="dxa"/>
            <w:tcBorders>
              <w:top w:val="nil"/>
              <w:left w:val="nil"/>
              <w:bottom w:val="single" w:sz="4" w:space="0" w:color="auto"/>
              <w:right w:val="single" w:sz="4" w:space="0" w:color="auto"/>
            </w:tcBorders>
            <w:shd w:val="clear" w:color="auto" w:fill="auto"/>
            <w:vAlign w:val="center"/>
            <w:hideMark/>
          </w:tcPr>
          <w:p w14:paraId="2A49162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Zbiornik stalowy p.poż. 10 m</w:t>
            </w:r>
            <w:r w:rsidRPr="0007602A">
              <w:rPr>
                <w:rFonts w:ascii="Times New Roman" w:hAnsi="Times New Roman" w:cs="Times New Roman"/>
                <w:i/>
                <w:iCs/>
                <w:vertAlign w:val="superscript"/>
              </w:rPr>
              <w:t>3</w:t>
            </w:r>
          </w:p>
        </w:tc>
        <w:tc>
          <w:tcPr>
            <w:tcW w:w="1134" w:type="dxa"/>
            <w:tcBorders>
              <w:top w:val="nil"/>
              <w:left w:val="nil"/>
              <w:bottom w:val="single" w:sz="4" w:space="0" w:color="auto"/>
              <w:right w:val="single" w:sz="4" w:space="0" w:color="auto"/>
            </w:tcBorders>
            <w:shd w:val="clear" w:color="auto" w:fill="auto"/>
            <w:noWrap/>
            <w:vAlign w:val="center"/>
            <w:hideMark/>
          </w:tcPr>
          <w:p w14:paraId="50E4A10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softHyphen/>
            </w:r>
          </w:p>
        </w:tc>
        <w:tc>
          <w:tcPr>
            <w:tcW w:w="1276" w:type="dxa"/>
            <w:tcBorders>
              <w:top w:val="nil"/>
              <w:left w:val="nil"/>
              <w:bottom w:val="single" w:sz="4" w:space="0" w:color="auto"/>
              <w:right w:val="single" w:sz="4" w:space="0" w:color="auto"/>
            </w:tcBorders>
            <w:shd w:val="clear" w:color="auto" w:fill="auto"/>
            <w:noWrap/>
            <w:vAlign w:val="bottom"/>
            <w:hideMark/>
          </w:tcPr>
          <w:p w14:paraId="6E034E5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1229" w:type="dxa"/>
            <w:tcBorders>
              <w:top w:val="nil"/>
              <w:left w:val="nil"/>
              <w:bottom w:val="single" w:sz="4" w:space="0" w:color="auto"/>
              <w:right w:val="single" w:sz="4" w:space="0" w:color="auto"/>
            </w:tcBorders>
            <w:shd w:val="clear" w:color="auto" w:fill="auto"/>
            <w:vAlign w:val="center"/>
            <w:hideMark/>
          </w:tcPr>
          <w:p w14:paraId="0FE1E2B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szt.</w:t>
            </w:r>
          </w:p>
        </w:tc>
        <w:tc>
          <w:tcPr>
            <w:tcW w:w="1418" w:type="dxa"/>
            <w:tcBorders>
              <w:top w:val="nil"/>
              <w:left w:val="nil"/>
              <w:bottom w:val="single" w:sz="4" w:space="0" w:color="auto"/>
              <w:right w:val="single" w:sz="4" w:space="0" w:color="auto"/>
            </w:tcBorders>
            <w:shd w:val="clear" w:color="auto" w:fill="auto"/>
            <w:vAlign w:val="center"/>
            <w:hideMark/>
          </w:tcPr>
          <w:p w14:paraId="67C3181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27FF82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02BEFEE" w14:textId="77777777" w:rsidTr="0007602A">
        <w:trPr>
          <w:trHeight w:val="255"/>
        </w:trPr>
        <w:tc>
          <w:tcPr>
            <w:tcW w:w="10334" w:type="dxa"/>
            <w:gridSpan w:val="7"/>
            <w:tcBorders>
              <w:top w:val="single" w:sz="4" w:space="0" w:color="auto"/>
              <w:left w:val="single" w:sz="4" w:space="0" w:color="auto"/>
              <w:bottom w:val="single" w:sz="4" w:space="0" w:color="auto"/>
              <w:right w:val="nil"/>
            </w:tcBorders>
            <w:shd w:val="clear" w:color="000000" w:fill="FFFF00"/>
            <w:noWrap/>
            <w:vAlign w:val="center"/>
            <w:hideMark/>
          </w:tcPr>
          <w:p w14:paraId="507629BC"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SOI Zegrze</w:t>
            </w:r>
          </w:p>
        </w:tc>
      </w:tr>
      <w:tr w:rsidR="00A30075" w:rsidRPr="0007602A" w14:paraId="74A07B5B" w14:textId="77777777" w:rsidTr="0007602A">
        <w:trPr>
          <w:trHeight w:val="825"/>
        </w:trPr>
        <w:tc>
          <w:tcPr>
            <w:tcW w:w="10334" w:type="dxa"/>
            <w:gridSpan w:val="7"/>
            <w:tcBorders>
              <w:top w:val="single" w:sz="4" w:space="0" w:color="auto"/>
              <w:left w:val="single" w:sz="4" w:space="0" w:color="auto"/>
              <w:bottom w:val="single" w:sz="4" w:space="0" w:color="auto"/>
              <w:right w:val="nil"/>
            </w:tcBorders>
            <w:shd w:val="clear" w:color="000000" w:fill="FCD5B4"/>
            <w:vAlign w:val="center"/>
            <w:hideMark/>
          </w:tcPr>
          <w:p w14:paraId="10A0671D"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05-130 Zegrze Płd</w:t>
            </w:r>
            <w:r w:rsidRPr="0007602A">
              <w:rPr>
                <w:rFonts w:ascii="Times New Roman" w:hAnsi="Times New Roman" w:cs="Times New Roman"/>
                <w:b/>
                <w:bCs/>
                <w:i/>
                <w:iCs/>
              </w:rPr>
              <w:br/>
              <w:t>ul. Warszawska 22</w:t>
            </w:r>
            <w:r w:rsidRPr="0007602A">
              <w:rPr>
                <w:rFonts w:ascii="Times New Roman" w:hAnsi="Times New Roman" w:cs="Times New Roman"/>
                <w:b/>
                <w:bCs/>
                <w:i/>
                <w:iCs/>
              </w:rPr>
              <w:br/>
              <w:t>K-0152</w:t>
            </w:r>
          </w:p>
        </w:tc>
      </w:tr>
      <w:tr w:rsidR="00A30075" w:rsidRPr="0007602A" w14:paraId="70C385C9"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BA9384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3248" w:type="dxa"/>
            <w:tcBorders>
              <w:top w:val="nil"/>
              <w:left w:val="nil"/>
              <w:bottom w:val="single" w:sz="4" w:space="0" w:color="auto"/>
              <w:right w:val="single" w:sz="4" w:space="0" w:color="auto"/>
            </w:tcBorders>
            <w:shd w:val="clear" w:color="auto" w:fill="auto"/>
            <w:vAlign w:val="center"/>
            <w:hideMark/>
          </w:tcPr>
          <w:p w14:paraId="35E032E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 środków materiałowo- technicznych</w:t>
            </w:r>
          </w:p>
        </w:tc>
        <w:tc>
          <w:tcPr>
            <w:tcW w:w="1134" w:type="dxa"/>
            <w:tcBorders>
              <w:top w:val="nil"/>
              <w:left w:val="nil"/>
              <w:bottom w:val="single" w:sz="4" w:space="0" w:color="auto"/>
              <w:right w:val="single" w:sz="4" w:space="0" w:color="auto"/>
            </w:tcBorders>
            <w:shd w:val="clear" w:color="auto" w:fill="auto"/>
            <w:noWrap/>
            <w:vAlign w:val="center"/>
            <w:hideMark/>
          </w:tcPr>
          <w:p w14:paraId="750D126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w:t>
            </w:r>
          </w:p>
        </w:tc>
        <w:tc>
          <w:tcPr>
            <w:tcW w:w="1276" w:type="dxa"/>
            <w:tcBorders>
              <w:top w:val="nil"/>
              <w:left w:val="nil"/>
              <w:bottom w:val="single" w:sz="4" w:space="0" w:color="auto"/>
              <w:right w:val="single" w:sz="4" w:space="0" w:color="auto"/>
            </w:tcBorders>
            <w:shd w:val="clear" w:color="auto" w:fill="auto"/>
            <w:vAlign w:val="center"/>
            <w:hideMark/>
          </w:tcPr>
          <w:p w14:paraId="1188788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9 598</w:t>
            </w:r>
          </w:p>
        </w:tc>
        <w:tc>
          <w:tcPr>
            <w:tcW w:w="1229" w:type="dxa"/>
            <w:tcBorders>
              <w:top w:val="nil"/>
              <w:left w:val="nil"/>
              <w:bottom w:val="single" w:sz="4" w:space="0" w:color="auto"/>
              <w:right w:val="single" w:sz="4" w:space="0" w:color="auto"/>
            </w:tcBorders>
            <w:shd w:val="clear" w:color="auto" w:fill="auto"/>
            <w:vAlign w:val="center"/>
            <w:hideMark/>
          </w:tcPr>
          <w:p w14:paraId="3B857F6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B76805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C27751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BF44BB2"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7F0641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3248" w:type="dxa"/>
            <w:tcBorders>
              <w:top w:val="nil"/>
              <w:left w:val="nil"/>
              <w:bottom w:val="single" w:sz="4" w:space="0" w:color="auto"/>
              <w:right w:val="single" w:sz="4" w:space="0" w:color="auto"/>
            </w:tcBorders>
            <w:shd w:val="clear" w:color="auto" w:fill="auto"/>
            <w:vAlign w:val="center"/>
            <w:hideMark/>
          </w:tcPr>
          <w:p w14:paraId="7C3C616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Inne techniczno-usługowe</w:t>
            </w:r>
          </w:p>
        </w:tc>
        <w:tc>
          <w:tcPr>
            <w:tcW w:w="1134" w:type="dxa"/>
            <w:tcBorders>
              <w:top w:val="nil"/>
              <w:left w:val="nil"/>
              <w:bottom w:val="single" w:sz="4" w:space="0" w:color="auto"/>
              <w:right w:val="single" w:sz="4" w:space="0" w:color="auto"/>
            </w:tcBorders>
            <w:shd w:val="clear" w:color="auto" w:fill="auto"/>
            <w:noWrap/>
            <w:vAlign w:val="center"/>
            <w:hideMark/>
          </w:tcPr>
          <w:p w14:paraId="33719C3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w:t>
            </w:r>
          </w:p>
        </w:tc>
        <w:tc>
          <w:tcPr>
            <w:tcW w:w="1276" w:type="dxa"/>
            <w:tcBorders>
              <w:top w:val="nil"/>
              <w:left w:val="nil"/>
              <w:bottom w:val="single" w:sz="4" w:space="0" w:color="auto"/>
              <w:right w:val="single" w:sz="4" w:space="0" w:color="auto"/>
            </w:tcBorders>
            <w:shd w:val="clear" w:color="auto" w:fill="auto"/>
            <w:noWrap/>
            <w:vAlign w:val="center"/>
            <w:hideMark/>
          </w:tcPr>
          <w:p w14:paraId="28829DC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275</w:t>
            </w:r>
          </w:p>
        </w:tc>
        <w:tc>
          <w:tcPr>
            <w:tcW w:w="1229" w:type="dxa"/>
            <w:tcBorders>
              <w:top w:val="nil"/>
              <w:left w:val="nil"/>
              <w:bottom w:val="single" w:sz="4" w:space="0" w:color="auto"/>
              <w:right w:val="single" w:sz="4" w:space="0" w:color="auto"/>
            </w:tcBorders>
            <w:shd w:val="clear" w:color="auto" w:fill="auto"/>
            <w:vAlign w:val="center"/>
            <w:hideMark/>
          </w:tcPr>
          <w:p w14:paraId="35EAE2A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F06364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C5DF7B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B2FA6FC"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608B20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3248" w:type="dxa"/>
            <w:tcBorders>
              <w:top w:val="nil"/>
              <w:left w:val="nil"/>
              <w:bottom w:val="single" w:sz="4" w:space="0" w:color="auto"/>
              <w:right w:val="single" w:sz="4" w:space="0" w:color="auto"/>
            </w:tcBorders>
            <w:shd w:val="clear" w:color="auto" w:fill="auto"/>
            <w:vAlign w:val="center"/>
            <w:hideMark/>
          </w:tcPr>
          <w:p w14:paraId="36A2592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Koszarowy</w:t>
            </w:r>
          </w:p>
        </w:tc>
        <w:tc>
          <w:tcPr>
            <w:tcW w:w="1134" w:type="dxa"/>
            <w:tcBorders>
              <w:top w:val="nil"/>
              <w:left w:val="nil"/>
              <w:bottom w:val="single" w:sz="4" w:space="0" w:color="auto"/>
              <w:right w:val="single" w:sz="4" w:space="0" w:color="auto"/>
            </w:tcBorders>
            <w:shd w:val="clear" w:color="auto" w:fill="auto"/>
            <w:noWrap/>
            <w:vAlign w:val="center"/>
            <w:hideMark/>
          </w:tcPr>
          <w:p w14:paraId="0D43509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33</w:t>
            </w:r>
          </w:p>
        </w:tc>
        <w:tc>
          <w:tcPr>
            <w:tcW w:w="1276" w:type="dxa"/>
            <w:tcBorders>
              <w:top w:val="nil"/>
              <w:left w:val="nil"/>
              <w:bottom w:val="single" w:sz="4" w:space="0" w:color="auto"/>
              <w:right w:val="single" w:sz="4" w:space="0" w:color="auto"/>
            </w:tcBorders>
            <w:shd w:val="clear" w:color="auto" w:fill="auto"/>
            <w:vAlign w:val="center"/>
            <w:hideMark/>
          </w:tcPr>
          <w:p w14:paraId="6A776A6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4 771</w:t>
            </w:r>
          </w:p>
        </w:tc>
        <w:tc>
          <w:tcPr>
            <w:tcW w:w="1229" w:type="dxa"/>
            <w:tcBorders>
              <w:top w:val="nil"/>
              <w:left w:val="nil"/>
              <w:bottom w:val="single" w:sz="4" w:space="0" w:color="auto"/>
              <w:right w:val="single" w:sz="4" w:space="0" w:color="auto"/>
            </w:tcBorders>
            <w:shd w:val="clear" w:color="auto" w:fill="auto"/>
            <w:vAlign w:val="center"/>
            <w:hideMark/>
          </w:tcPr>
          <w:p w14:paraId="0239B81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B5795C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A18F9A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57E1062"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E25E76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3248" w:type="dxa"/>
            <w:tcBorders>
              <w:top w:val="nil"/>
              <w:left w:val="nil"/>
              <w:bottom w:val="single" w:sz="4" w:space="0" w:color="auto"/>
              <w:right w:val="single" w:sz="4" w:space="0" w:color="auto"/>
            </w:tcBorders>
            <w:shd w:val="clear" w:color="auto" w:fill="auto"/>
            <w:noWrap/>
            <w:vAlign w:val="center"/>
            <w:hideMark/>
          </w:tcPr>
          <w:p w14:paraId="1F2BAD7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noWrap/>
            <w:vAlign w:val="center"/>
            <w:hideMark/>
          </w:tcPr>
          <w:p w14:paraId="69AB886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40</w:t>
            </w:r>
          </w:p>
        </w:tc>
        <w:tc>
          <w:tcPr>
            <w:tcW w:w="1276" w:type="dxa"/>
            <w:tcBorders>
              <w:top w:val="nil"/>
              <w:left w:val="nil"/>
              <w:bottom w:val="single" w:sz="4" w:space="0" w:color="auto"/>
              <w:right w:val="single" w:sz="4" w:space="0" w:color="auto"/>
            </w:tcBorders>
            <w:shd w:val="clear" w:color="auto" w:fill="auto"/>
            <w:vAlign w:val="center"/>
            <w:hideMark/>
          </w:tcPr>
          <w:p w14:paraId="749C91C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9 048</w:t>
            </w:r>
          </w:p>
        </w:tc>
        <w:tc>
          <w:tcPr>
            <w:tcW w:w="1229" w:type="dxa"/>
            <w:tcBorders>
              <w:top w:val="nil"/>
              <w:left w:val="nil"/>
              <w:bottom w:val="single" w:sz="4" w:space="0" w:color="auto"/>
              <w:right w:val="single" w:sz="4" w:space="0" w:color="auto"/>
            </w:tcBorders>
            <w:shd w:val="clear" w:color="auto" w:fill="auto"/>
            <w:vAlign w:val="center"/>
            <w:hideMark/>
          </w:tcPr>
          <w:p w14:paraId="3591B8F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271B9C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FF06C7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C8BD210"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04762C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3248" w:type="dxa"/>
            <w:tcBorders>
              <w:top w:val="nil"/>
              <w:left w:val="nil"/>
              <w:bottom w:val="single" w:sz="4" w:space="0" w:color="auto"/>
              <w:right w:val="single" w:sz="4" w:space="0" w:color="auto"/>
            </w:tcBorders>
            <w:shd w:val="clear" w:color="auto" w:fill="auto"/>
            <w:vAlign w:val="center"/>
            <w:hideMark/>
          </w:tcPr>
          <w:p w14:paraId="2DA6658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Wartownia</w:t>
            </w:r>
          </w:p>
        </w:tc>
        <w:tc>
          <w:tcPr>
            <w:tcW w:w="1134" w:type="dxa"/>
            <w:tcBorders>
              <w:top w:val="nil"/>
              <w:left w:val="nil"/>
              <w:bottom w:val="single" w:sz="4" w:space="0" w:color="auto"/>
              <w:right w:val="single" w:sz="4" w:space="0" w:color="auto"/>
            </w:tcBorders>
            <w:shd w:val="clear" w:color="auto" w:fill="auto"/>
            <w:noWrap/>
            <w:vAlign w:val="center"/>
            <w:hideMark/>
          </w:tcPr>
          <w:p w14:paraId="6392E7E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52</w:t>
            </w:r>
          </w:p>
        </w:tc>
        <w:tc>
          <w:tcPr>
            <w:tcW w:w="1276" w:type="dxa"/>
            <w:tcBorders>
              <w:top w:val="nil"/>
              <w:left w:val="nil"/>
              <w:bottom w:val="single" w:sz="4" w:space="0" w:color="auto"/>
              <w:right w:val="single" w:sz="4" w:space="0" w:color="auto"/>
            </w:tcBorders>
            <w:shd w:val="clear" w:color="auto" w:fill="auto"/>
            <w:noWrap/>
            <w:vAlign w:val="center"/>
            <w:hideMark/>
          </w:tcPr>
          <w:p w14:paraId="15D86C2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50</w:t>
            </w:r>
          </w:p>
        </w:tc>
        <w:tc>
          <w:tcPr>
            <w:tcW w:w="1229" w:type="dxa"/>
            <w:tcBorders>
              <w:top w:val="nil"/>
              <w:left w:val="nil"/>
              <w:bottom w:val="single" w:sz="4" w:space="0" w:color="auto"/>
              <w:right w:val="single" w:sz="4" w:space="0" w:color="auto"/>
            </w:tcBorders>
            <w:shd w:val="clear" w:color="auto" w:fill="auto"/>
            <w:vAlign w:val="center"/>
            <w:hideMark/>
          </w:tcPr>
          <w:p w14:paraId="2AB9F41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AD569E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84D679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5A33A7E"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B06913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3248" w:type="dxa"/>
            <w:tcBorders>
              <w:top w:val="nil"/>
              <w:left w:val="nil"/>
              <w:bottom w:val="single" w:sz="4" w:space="0" w:color="auto"/>
              <w:right w:val="single" w:sz="4" w:space="0" w:color="auto"/>
            </w:tcBorders>
            <w:shd w:val="clear" w:color="auto" w:fill="auto"/>
            <w:noWrap/>
            <w:vAlign w:val="center"/>
            <w:hideMark/>
          </w:tcPr>
          <w:p w14:paraId="25FDF04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Garaż</w:t>
            </w:r>
          </w:p>
        </w:tc>
        <w:tc>
          <w:tcPr>
            <w:tcW w:w="1134" w:type="dxa"/>
            <w:tcBorders>
              <w:top w:val="nil"/>
              <w:left w:val="nil"/>
              <w:bottom w:val="single" w:sz="4" w:space="0" w:color="auto"/>
              <w:right w:val="single" w:sz="4" w:space="0" w:color="auto"/>
            </w:tcBorders>
            <w:shd w:val="clear" w:color="auto" w:fill="auto"/>
            <w:noWrap/>
            <w:vAlign w:val="center"/>
            <w:hideMark/>
          </w:tcPr>
          <w:p w14:paraId="19F7B2F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53</w:t>
            </w:r>
          </w:p>
        </w:tc>
        <w:tc>
          <w:tcPr>
            <w:tcW w:w="1276" w:type="dxa"/>
            <w:tcBorders>
              <w:top w:val="nil"/>
              <w:left w:val="nil"/>
              <w:bottom w:val="single" w:sz="4" w:space="0" w:color="auto"/>
              <w:right w:val="single" w:sz="4" w:space="0" w:color="auto"/>
            </w:tcBorders>
            <w:shd w:val="clear" w:color="auto" w:fill="auto"/>
            <w:vAlign w:val="center"/>
            <w:hideMark/>
          </w:tcPr>
          <w:p w14:paraId="4E99085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3 763</w:t>
            </w:r>
          </w:p>
        </w:tc>
        <w:tc>
          <w:tcPr>
            <w:tcW w:w="1229" w:type="dxa"/>
            <w:tcBorders>
              <w:top w:val="nil"/>
              <w:left w:val="nil"/>
              <w:bottom w:val="single" w:sz="4" w:space="0" w:color="auto"/>
              <w:right w:val="single" w:sz="4" w:space="0" w:color="auto"/>
            </w:tcBorders>
            <w:shd w:val="clear" w:color="auto" w:fill="auto"/>
            <w:vAlign w:val="center"/>
            <w:hideMark/>
          </w:tcPr>
          <w:p w14:paraId="5FE1D94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65A6E2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640F92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DD82E24"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207A7C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3248" w:type="dxa"/>
            <w:tcBorders>
              <w:top w:val="nil"/>
              <w:left w:val="nil"/>
              <w:bottom w:val="single" w:sz="4" w:space="0" w:color="auto"/>
              <w:right w:val="single" w:sz="4" w:space="0" w:color="auto"/>
            </w:tcBorders>
            <w:shd w:val="clear" w:color="auto" w:fill="auto"/>
            <w:vAlign w:val="center"/>
            <w:hideMark/>
          </w:tcPr>
          <w:p w14:paraId="5ABC3304"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Wartownia</w:t>
            </w:r>
          </w:p>
        </w:tc>
        <w:tc>
          <w:tcPr>
            <w:tcW w:w="1134" w:type="dxa"/>
            <w:tcBorders>
              <w:top w:val="nil"/>
              <w:left w:val="nil"/>
              <w:bottom w:val="single" w:sz="4" w:space="0" w:color="auto"/>
              <w:right w:val="single" w:sz="4" w:space="0" w:color="auto"/>
            </w:tcBorders>
            <w:shd w:val="clear" w:color="auto" w:fill="auto"/>
            <w:noWrap/>
            <w:vAlign w:val="center"/>
            <w:hideMark/>
          </w:tcPr>
          <w:p w14:paraId="00FE035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76</w:t>
            </w:r>
          </w:p>
        </w:tc>
        <w:tc>
          <w:tcPr>
            <w:tcW w:w="1276" w:type="dxa"/>
            <w:tcBorders>
              <w:top w:val="nil"/>
              <w:left w:val="nil"/>
              <w:bottom w:val="single" w:sz="4" w:space="0" w:color="auto"/>
              <w:right w:val="single" w:sz="4" w:space="0" w:color="auto"/>
            </w:tcBorders>
            <w:shd w:val="clear" w:color="auto" w:fill="auto"/>
            <w:noWrap/>
            <w:vAlign w:val="center"/>
            <w:hideMark/>
          </w:tcPr>
          <w:p w14:paraId="2BD3B14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374</w:t>
            </w:r>
          </w:p>
        </w:tc>
        <w:tc>
          <w:tcPr>
            <w:tcW w:w="1229" w:type="dxa"/>
            <w:tcBorders>
              <w:top w:val="nil"/>
              <w:left w:val="nil"/>
              <w:bottom w:val="single" w:sz="4" w:space="0" w:color="auto"/>
              <w:right w:val="single" w:sz="4" w:space="0" w:color="auto"/>
            </w:tcBorders>
            <w:shd w:val="clear" w:color="auto" w:fill="auto"/>
            <w:vAlign w:val="center"/>
            <w:hideMark/>
          </w:tcPr>
          <w:p w14:paraId="73447D8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590AB1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A00DAD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8B6FE44"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96EF23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3248" w:type="dxa"/>
            <w:tcBorders>
              <w:top w:val="nil"/>
              <w:left w:val="nil"/>
              <w:bottom w:val="single" w:sz="4" w:space="0" w:color="auto"/>
              <w:right w:val="single" w:sz="4" w:space="0" w:color="auto"/>
            </w:tcBorders>
            <w:shd w:val="clear" w:color="auto" w:fill="auto"/>
            <w:vAlign w:val="center"/>
            <w:hideMark/>
          </w:tcPr>
          <w:p w14:paraId="304F31B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Wartownia</w:t>
            </w:r>
          </w:p>
        </w:tc>
        <w:tc>
          <w:tcPr>
            <w:tcW w:w="1134" w:type="dxa"/>
            <w:tcBorders>
              <w:top w:val="nil"/>
              <w:left w:val="nil"/>
              <w:bottom w:val="single" w:sz="4" w:space="0" w:color="auto"/>
              <w:right w:val="single" w:sz="4" w:space="0" w:color="auto"/>
            </w:tcBorders>
            <w:shd w:val="clear" w:color="auto" w:fill="auto"/>
            <w:noWrap/>
            <w:vAlign w:val="center"/>
            <w:hideMark/>
          </w:tcPr>
          <w:p w14:paraId="6932747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78</w:t>
            </w:r>
          </w:p>
        </w:tc>
        <w:tc>
          <w:tcPr>
            <w:tcW w:w="1276" w:type="dxa"/>
            <w:tcBorders>
              <w:top w:val="nil"/>
              <w:left w:val="nil"/>
              <w:bottom w:val="single" w:sz="4" w:space="0" w:color="auto"/>
              <w:right w:val="single" w:sz="4" w:space="0" w:color="auto"/>
            </w:tcBorders>
            <w:shd w:val="clear" w:color="auto" w:fill="auto"/>
            <w:noWrap/>
            <w:vAlign w:val="center"/>
            <w:hideMark/>
          </w:tcPr>
          <w:p w14:paraId="4FAB14A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210</w:t>
            </w:r>
          </w:p>
        </w:tc>
        <w:tc>
          <w:tcPr>
            <w:tcW w:w="1229" w:type="dxa"/>
            <w:tcBorders>
              <w:top w:val="nil"/>
              <w:left w:val="nil"/>
              <w:bottom w:val="single" w:sz="4" w:space="0" w:color="auto"/>
              <w:right w:val="single" w:sz="4" w:space="0" w:color="auto"/>
            </w:tcBorders>
            <w:shd w:val="clear" w:color="auto" w:fill="auto"/>
            <w:vAlign w:val="center"/>
            <w:hideMark/>
          </w:tcPr>
          <w:p w14:paraId="71435A0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FE27E5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F158C5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F4CCBE4" w14:textId="77777777" w:rsidTr="0007602A">
        <w:trPr>
          <w:trHeight w:val="255"/>
        </w:trPr>
        <w:tc>
          <w:tcPr>
            <w:tcW w:w="10334" w:type="dxa"/>
            <w:gridSpan w:val="7"/>
            <w:tcBorders>
              <w:top w:val="single" w:sz="4" w:space="0" w:color="auto"/>
              <w:left w:val="single" w:sz="4" w:space="0" w:color="auto"/>
              <w:bottom w:val="single" w:sz="4" w:space="0" w:color="auto"/>
              <w:right w:val="nil"/>
            </w:tcBorders>
            <w:shd w:val="clear" w:color="000000" w:fill="FFFF00"/>
            <w:noWrap/>
            <w:vAlign w:val="center"/>
            <w:hideMark/>
          </w:tcPr>
          <w:p w14:paraId="0F4543F5"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SOI Zegrze</w:t>
            </w:r>
          </w:p>
        </w:tc>
      </w:tr>
      <w:tr w:rsidR="00A30075" w:rsidRPr="0007602A" w14:paraId="05F0C454" w14:textId="77777777" w:rsidTr="0007602A">
        <w:trPr>
          <w:trHeight w:val="600"/>
        </w:trPr>
        <w:tc>
          <w:tcPr>
            <w:tcW w:w="10334" w:type="dxa"/>
            <w:gridSpan w:val="7"/>
            <w:tcBorders>
              <w:top w:val="single" w:sz="4" w:space="0" w:color="auto"/>
              <w:left w:val="single" w:sz="4" w:space="0" w:color="auto"/>
              <w:bottom w:val="single" w:sz="4" w:space="0" w:color="auto"/>
              <w:right w:val="nil"/>
            </w:tcBorders>
            <w:shd w:val="clear" w:color="000000" w:fill="FCD5B4"/>
            <w:vAlign w:val="center"/>
            <w:hideMark/>
          </w:tcPr>
          <w:p w14:paraId="7036EB60"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 xml:space="preserve">Słupno </w:t>
            </w:r>
            <w:r w:rsidRPr="0007602A">
              <w:rPr>
                <w:rFonts w:ascii="Times New Roman" w:hAnsi="Times New Roman" w:cs="Times New Roman"/>
                <w:b/>
                <w:bCs/>
                <w:i/>
                <w:iCs/>
              </w:rPr>
              <w:br/>
              <w:t>K-8761</w:t>
            </w:r>
          </w:p>
        </w:tc>
      </w:tr>
      <w:tr w:rsidR="00A30075" w:rsidRPr="0007602A" w14:paraId="4F3D0551"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0A8872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3248" w:type="dxa"/>
            <w:tcBorders>
              <w:top w:val="nil"/>
              <w:left w:val="nil"/>
              <w:bottom w:val="single" w:sz="4" w:space="0" w:color="auto"/>
              <w:right w:val="single" w:sz="4" w:space="0" w:color="auto"/>
            </w:tcBorders>
            <w:shd w:val="clear" w:color="auto" w:fill="auto"/>
            <w:vAlign w:val="center"/>
            <w:hideMark/>
          </w:tcPr>
          <w:p w14:paraId="5C54FB2B" w14:textId="77777777" w:rsidR="00A30075" w:rsidRPr="0007602A" w:rsidRDefault="00A30075" w:rsidP="00A30075">
            <w:pPr>
              <w:rPr>
                <w:rFonts w:ascii="Times New Roman" w:hAnsi="Times New Roman" w:cs="Times New Roman"/>
              </w:rPr>
            </w:pPr>
            <w:r w:rsidRPr="0007602A">
              <w:rPr>
                <w:rFonts w:ascii="Times New Roman" w:hAnsi="Times New Roman" w:cs="Times New Roman"/>
              </w:rPr>
              <w:t>Szkoleniowy</w:t>
            </w:r>
          </w:p>
        </w:tc>
        <w:tc>
          <w:tcPr>
            <w:tcW w:w="1134" w:type="dxa"/>
            <w:tcBorders>
              <w:top w:val="nil"/>
              <w:left w:val="nil"/>
              <w:bottom w:val="single" w:sz="4" w:space="0" w:color="auto"/>
              <w:right w:val="single" w:sz="4" w:space="0" w:color="auto"/>
            </w:tcBorders>
            <w:shd w:val="clear" w:color="auto" w:fill="auto"/>
            <w:noWrap/>
            <w:vAlign w:val="center"/>
            <w:hideMark/>
          </w:tcPr>
          <w:p w14:paraId="433475F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76" w:type="dxa"/>
            <w:tcBorders>
              <w:top w:val="nil"/>
              <w:left w:val="nil"/>
              <w:bottom w:val="single" w:sz="4" w:space="0" w:color="auto"/>
              <w:right w:val="single" w:sz="4" w:space="0" w:color="auto"/>
            </w:tcBorders>
            <w:shd w:val="clear" w:color="auto" w:fill="auto"/>
            <w:noWrap/>
            <w:vAlign w:val="center"/>
            <w:hideMark/>
          </w:tcPr>
          <w:p w14:paraId="4E9E65C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1709</w:t>
            </w:r>
          </w:p>
        </w:tc>
        <w:tc>
          <w:tcPr>
            <w:tcW w:w="1229" w:type="dxa"/>
            <w:tcBorders>
              <w:top w:val="nil"/>
              <w:left w:val="nil"/>
              <w:bottom w:val="single" w:sz="4" w:space="0" w:color="auto"/>
              <w:right w:val="single" w:sz="4" w:space="0" w:color="auto"/>
            </w:tcBorders>
            <w:shd w:val="clear" w:color="auto" w:fill="auto"/>
            <w:vAlign w:val="center"/>
            <w:hideMark/>
          </w:tcPr>
          <w:p w14:paraId="2DB2CC4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F544D0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01B37E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58C6FA3"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301D12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3248" w:type="dxa"/>
            <w:tcBorders>
              <w:top w:val="nil"/>
              <w:left w:val="nil"/>
              <w:bottom w:val="single" w:sz="4" w:space="0" w:color="auto"/>
              <w:right w:val="single" w:sz="4" w:space="0" w:color="auto"/>
            </w:tcBorders>
            <w:shd w:val="clear" w:color="auto" w:fill="auto"/>
            <w:vAlign w:val="center"/>
            <w:hideMark/>
          </w:tcPr>
          <w:p w14:paraId="27C2F355" w14:textId="77777777" w:rsidR="00A30075" w:rsidRPr="0007602A" w:rsidRDefault="00A30075" w:rsidP="00A30075">
            <w:pPr>
              <w:rPr>
                <w:rFonts w:ascii="Times New Roman" w:hAnsi="Times New Roman" w:cs="Times New Roman"/>
              </w:rPr>
            </w:pPr>
            <w:r w:rsidRPr="0007602A">
              <w:rPr>
                <w:rFonts w:ascii="Times New Roman" w:hAnsi="Times New Roman" w:cs="Times New Roman"/>
              </w:rPr>
              <w:t>Waiata</w:t>
            </w:r>
          </w:p>
        </w:tc>
        <w:tc>
          <w:tcPr>
            <w:tcW w:w="1134" w:type="dxa"/>
            <w:tcBorders>
              <w:top w:val="nil"/>
              <w:left w:val="nil"/>
              <w:bottom w:val="single" w:sz="4" w:space="0" w:color="auto"/>
              <w:right w:val="single" w:sz="4" w:space="0" w:color="auto"/>
            </w:tcBorders>
            <w:shd w:val="clear" w:color="auto" w:fill="auto"/>
            <w:noWrap/>
            <w:vAlign w:val="center"/>
            <w:hideMark/>
          </w:tcPr>
          <w:p w14:paraId="7CFDD61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1276" w:type="dxa"/>
            <w:tcBorders>
              <w:top w:val="nil"/>
              <w:left w:val="nil"/>
              <w:bottom w:val="nil"/>
              <w:right w:val="single" w:sz="4" w:space="0" w:color="auto"/>
            </w:tcBorders>
            <w:shd w:val="clear" w:color="auto" w:fill="auto"/>
            <w:noWrap/>
            <w:vAlign w:val="center"/>
            <w:hideMark/>
          </w:tcPr>
          <w:p w14:paraId="310A7AB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1 399</w:t>
            </w:r>
          </w:p>
        </w:tc>
        <w:tc>
          <w:tcPr>
            <w:tcW w:w="1229" w:type="dxa"/>
            <w:tcBorders>
              <w:top w:val="nil"/>
              <w:left w:val="nil"/>
              <w:bottom w:val="single" w:sz="4" w:space="0" w:color="auto"/>
              <w:right w:val="single" w:sz="4" w:space="0" w:color="auto"/>
            </w:tcBorders>
            <w:shd w:val="clear" w:color="auto" w:fill="auto"/>
            <w:vAlign w:val="center"/>
            <w:hideMark/>
          </w:tcPr>
          <w:p w14:paraId="7A12497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A9A5B8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EB58A6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04D963C"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7A3736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3248" w:type="dxa"/>
            <w:tcBorders>
              <w:top w:val="nil"/>
              <w:left w:val="nil"/>
              <w:bottom w:val="single" w:sz="4" w:space="0" w:color="auto"/>
              <w:right w:val="single" w:sz="4" w:space="0" w:color="auto"/>
            </w:tcBorders>
            <w:shd w:val="clear" w:color="auto" w:fill="auto"/>
            <w:vAlign w:val="center"/>
            <w:hideMark/>
          </w:tcPr>
          <w:p w14:paraId="648E9F7D" w14:textId="77777777" w:rsidR="00A30075" w:rsidRPr="0007602A" w:rsidRDefault="00A30075" w:rsidP="00A30075">
            <w:pPr>
              <w:rPr>
                <w:rFonts w:ascii="Times New Roman" w:hAnsi="Times New Roman" w:cs="Times New Roman"/>
              </w:rPr>
            </w:pPr>
            <w:r w:rsidRPr="0007602A">
              <w:rPr>
                <w:rFonts w:ascii="Times New Roman" w:hAnsi="Times New Roman" w:cs="Times New Roman"/>
              </w:rPr>
              <w:t>Trafostacja</w:t>
            </w:r>
          </w:p>
        </w:tc>
        <w:tc>
          <w:tcPr>
            <w:tcW w:w="1134" w:type="dxa"/>
            <w:tcBorders>
              <w:top w:val="nil"/>
              <w:left w:val="nil"/>
              <w:bottom w:val="single" w:sz="4" w:space="0" w:color="auto"/>
              <w:right w:val="single" w:sz="4" w:space="0" w:color="auto"/>
            </w:tcBorders>
            <w:shd w:val="clear" w:color="auto" w:fill="auto"/>
            <w:noWrap/>
            <w:vAlign w:val="center"/>
            <w:hideMark/>
          </w:tcPr>
          <w:p w14:paraId="4E89684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1276" w:type="dxa"/>
            <w:tcBorders>
              <w:top w:val="single" w:sz="4" w:space="0" w:color="auto"/>
              <w:left w:val="nil"/>
              <w:bottom w:val="nil"/>
              <w:right w:val="single" w:sz="4" w:space="0" w:color="auto"/>
            </w:tcBorders>
            <w:shd w:val="clear" w:color="auto" w:fill="auto"/>
            <w:noWrap/>
            <w:vAlign w:val="center"/>
            <w:hideMark/>
          </w:tcPr>
          <w:p w14:paraId="0872854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119</w:t>
            </w:r>
          </w:p>
        </w:tc>
        <w:tc>
          <w:tcPr>
            <w:tcW w:w="1229" w:type="dxa"/>
            <w:tcBorders>
              <w:top w:val="nil"/>
              <w:left w:val="nil"/>
              <w:bottom w:val="single" w:sz="4" w:space="0" w:color="auto"/>
              <w:right w:val="single" w:sz="4" w:space="0" w:color="auto"/>
            </w:tcBorders>
            <w:shd w:val="clear" w:color="auto" w:fill="auto"/>
            <w:vAlign w:val="center"/>
            <w:hideMark/>
          </w:tcPr>
          <w:p w14:paraId="2C6E9BB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A59003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36B23E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2B3CCA9"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B89478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3248" w:type="dxa"/>
            <w:tcBorders>
              <w:top w:val="nil"/>
              <w:left w:val="nil"/>
              <w:bottom w:val="single" w:sz="4" w:space="0" w:color="auto"/>
              <w:right w:val="single" w:sz="4" w:space="0" w:color="auto"/>
            </w:tcBorders>
            <w:shd w:val="clear" w:color="auto" w:fill="auto"/>
            <w:vAlign w:val="center"/>
            <w:hideMark/>
          </w:tcPr>
          <w:p w14:paraId="4C8AB833" w14:textId="77777777" w:rsidR="00A30075" w:rsidRPr="0007602A" w:rsidRDefault="00A30075" w:rsidP="00A30075">
            <w:pPr>
              <w:rPr>
                <w:rFonts w:ascii="Times New Roman" w:hAnsi="Times New Roman" w:cs="Times New Roman"/>
              </w:rPr>
            </w:pPr>
            <w:r w:rsidRPr="0007602A">
              <w:rPr>
                <w:rFonts w:ascii="Times New Roman" w:hAnsi="Times New Roman" w:cs="Times New Roman"/>
              </w:rPr>
              <w:t>Biurowo-sztabowy</w:t>
            </w:r>
          </w:p>
        </w:tc>
        <w:tc>
          <w:tcPr>
            <w:tcW w:w="1134" w:type="dxa"/>
            <w:tcBorders>
              <w:top w:val="nil"/>
              <w:left w:val="nil"/>
              <w:bottom w:val="single" w:sz="4" w:space="0" w:color="auto"/>
              <w:right w:val="single" w:sz="4" w:space="0" w:color="auto"/>
            </w:tcBorders>
            <w:shd w:val="clear" w:color="auto" w:fill="auto"/>
            <w:noWrap/>
            <w:vAlign w:val="center"/>
            <w:hideMark/>
          </w:tcPr>
          <w:p w14:paraId="00C95D6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1276" w:type="dxa"/>
            <w:tcBorders>
              <w:top w:val="single" w:sz="4" w:space="0" w:color="auto"/>
              <w:left w:val="nil"/>
              <w:bottom w:val="nil"/>
              <w:right w:val="single" w:sz="4" w:space="0" w:color="auto"/>
            </w:tcBorders>
            <w:shd w:val="clear" w:color="auto" w:fill="auto"/>
            <w:noWrap/>
            <w:vAlign w:val="center"/>
            <w:hideMark/>
          </w:tcPr>
          <w:p w14:paraId="481159A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2 534</w:t>
            </w:r>
          </w:p>
        </w:tc>
        <w:tc>
          <w:tcPr>
            <w:tcW w:w="1229" w:type="dxa"/>
            <w:tcBorders>
              <w:top w:val="nil"/>
              <w:left w:val="nil"/>
              <w:bottom w:val="single" w:sz="4" w:space="0" w:color="auto"/>
              <w:right w:val="single" w:sz="4" w:space="0" w:color="auto"/>
            </w:tcBorders>
            <w:shd w:val="clear" w:color="auto" w:fill="auto"/>
            <w:vAlign w:val="center"/>
            <w:hideMark/>
          </w:tcPr>
          <w:p w14:paraId="5CA9A46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314D9F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1FA845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3EC2718"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6BF14B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5</w:t>
            </w:r>
          </w:p>
        </w:tc>
        <w:tc>
          <w:tcPr>
            <w:tcW w:w="3248" w:type="dxa"/>
            <w:tcBorders>
              <w:top w:val="nil"/>
              <w:left w:val="nil"/>
              <w:bottom w:val="single" w:sz="4" w:space="0" w:color="auto"/>
              <w:right w:val="single" w:sz="4" w:space="0" w:color="auto"/>
            </w:tcBorders>
            <w:shd w:val="clear" w:color="auto" w:fill="auto"/>
            <w:vAlign w:val="center"/>
            <w:hideMark/>
          </w:tcPr>
          <w:p w14:paraId="2B8A6620" w14:textId="77777777" w:rsidR="00A30075" w:rsidRPr="0007602A" w:rsidRDefault="00A30075" w:rsidP="00A30075">
            <w:pPr>
              <w:rPr>
                <w:rFonts w:ascii="Times New Roman" w:hAnsi="Times New Roman" w:cs="Times New Roman"/>
              </w:rPr>
            </w:pPr>
            <w:r w:rsidRPr="0007602A">
              <w:rPr>
                <w:rFonts w:ascii="Times New Roman" w:hAnsi="Times New Roman" w:cs="Times New Roman"/>
              </w:rPr>
              <w:t>Koszarowy</w:t>
            </w:r>
          </w:p>
        </w:tc>
        <w:tc>
          <w:tcPr>
            <w:tcW w:w="1134" w:type="dxa"/>
            <w:tcBorders>
              <w:top w:val="nil"/>
              <w:left w:val="nil"/>
              <w:bottom w:val="single" w:sz="4" w:space="0" w:color="auto"/>
              <w:right w:val="single" w:sz="4" w:space="0" w:color="auto"/>
            </w:tcBorders>
            <w:shd w:val="clear" w:color="auto" w:fill="auto"/>
            <w:noWrap/>
            <w:vAlign w:val="center"/>
            <w:hideMark/>
          </w:tcPr>
          <w:p w14:paraId="777CADE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1276" w:type="dxa"/>
            <w:tcBorders>
              <w:top w:val="single" w:sz="4" w:space="0" w:color="auto"/>
              <w:left w:val="nil"/>
              <w:bottom w:val="nil"/>
              <w:right w:val="single" w:sz="4" w:space="0" w:color="auto"/>
            </w:tcBorders>
            <w:shd w:val="clear" w:color="auto" w:fill="auto"/>
            <w:noWrap/>
            <w:vAlign w:val="center"/>
            <w:hideMark/>
          </w:tcPr>
          <w:p w14:paraId="0528F77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12 439</w:t>
            </w:r>
          </w:p>
        </w:tc>
        <w:tc>
          <w:tcPr>
            <w:tcW w:w="1229" w:type="dxa"/>
            <w:tcBorders>
              <w:top w:val="nil"/>
              <w:left w:val="nil"/>
              <w:bottom w:val="single" w:sz="4" w:space="0" w:color="auto"/>
              <w:right w:val="single" w:sz="4" w:space="0" w:color="auto"/>
            </w:tcBorders>
            <w:shd w:val="clear" w:color="auto" w:fill="auto"/>
            <w:vAlign w:val="center"/>
            <w:hideMark/>
          </w:tcPr>
          <w:p w14:paraId="0FAAB46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2D785E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139728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B2AB4D6"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5A4B37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3248" w:type="dxa"/>
            <w:tcBorders>
              <w:top w:val="nil"/>
              <w:left w:val="nil"/>
              <w:bottom w:val="single" w:sz="4" w:space="0" w:color="auto"/>
              <w:right w:val="single" w:sz="4" w:space="0" w:color="auto"/>
            </w:tcBorders>
            <w:shd w:val="clear" w:color="auto" w:fill="auto"/>
            <w:vAlign w:val="center"/>
            <w:hideMark/>
          </w:tcPr>
          <w:p w14:paraId="3A84A2DC" w14:textId="77777777" w:rsidR="00A30075" w:rsidRPr="0007602A" w:rsidRDefault="00A30075" w:rsidP="00A30075">
            <w:pPr>
              <w:rPr>
                <w:rFonts w:ascii="Times New Roman" w:hAnsi="Times New Roman" w:cs="Times New Roman"/>
              </w:rPr>
            </w:pPr>
            <w:r w:rsidRPr="0007602A">
              <w:rPr>
                <w:rFonts w:ascii="Times New Roman" w:hAnsi="Times New Roman" w:cs="Times New Roman"/>
              </w:rPr>
              <w:t xml:space="preserve">Inny magazyn ogólnego przeznaczenia </w:t>
            </w:r>
          </w:p>
        </w:tc>
        <w:tc>
          <w:tcPr>
            <w:tcW w:w="1134" w:type="dxa"/>
            <w:tcBorders>
              <w:top w:val="nil"/>
              <w:left w:val="nil"/>
              <w:bottom w:val="single" w:sz="4" w:space="0" w:color="auto"/>
              <w:right w:val="single" w:sz="4" w:space="0" w:color="auto"/>
            </w:tcBorders>
            <w:shd w:val="clear" w:color="auto" w:fill="auto"/>
            <w:noWrap/>
            <w:vAlign w:val="center"/>
            <w:hideMark/>
          </w:tcPr>
          <w:p w14:paraId="0D689D3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64829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1943</w:t>
            </w:r>
          </w:p>
        </w:tc>
        <w:tc>
          <w:tcPr>
            <w:tcW w:w="1229" w:type="dxa"/>
            <w:tcBorders>
              <w:top w:val="nil"/>
              <w:left w:val="nil"/>
              <w:bottom w:val="single" w:sz="4" w:space="0" w:color="auto"/>
              <w:right w:val="single" w:sz="4" w:space="0" w:color="auto"/>
            </w:tcBorders>
            <w:shd w:val="clear" w:color="auto" w:fill="auto"/>
            <w:vAlign w:val="center"/>
            <w:hideMark/>
          </w:tcPr>
          <w:p w14:paraId="07F3213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54D271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BE0D3D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613C5D8"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0681E8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3248" w:type="dxa"/>
            <w:tcBorders>
              <w:top w:val="nil"/>
              <w:left w:val="nil"/>
              <w:bottom w:val="single" w:sz="4" w:space="0" w:color="auto"/>
              <w:right w:val="single" w:sz="4" w:space="0" w:color="auto"/>
            </w:tcBorders>
            <w:shd w:val="clear" w:color="auto" w:fill="auto"/>
            <w:vAlign w:val="center"/>
            <w:hideMark/>
          </w:tcPr>
          <w:p w14:paraId="35670D83" w14:textId="77777777" w:rsidR="00A30075" w:rsidRPr="0007602A" w:rsidRDefault="00A30075" w:rsidP="00A30075">
            <w:pPr>
              <w:rPr>
                <w:rFonts w:ascii="Times New Roman" w:hAnsi="Times New Roman" w:cs="Times New Roman"/>
              </w:rPr>
            </w:pPr>
            <w:r w:rsidRPr="0007602A">
              <w:rPr>
                <w:rFonts w:ascii="Times New Roman" w:hAnsi="Times New Roman" w:cs="Times New Roman"/>
              </w:rPr>
              <w:t>Oczyszczaqlnia ścieków</w:t>
            </w:r>
          </w:p>
        </w:tc>
        <w:tc>
          <w:tcPr>
            <w:tcW w:w="1134" w:type="dxa"/>
            <w:tcBorders>
              <w:top w:val="nil"/>
              <w:left w:val="nil"/>
              <w:bottom w:val="single" w:sz="4" w:space="0" w:color="auto"/>
              <w:right w:val="single" w:sz="4" w:space="0" w:color="auto"/>
            </w:tcBorders>
            <w:shd w:val="clear" w:color="auto" w:fill="auto"/>
            <w:noWrap/>
            <w:vAlign w:val="center"/>
            <w:hideMark/>
          </w:tcPr>
          <w:p w14:paraId="4D7E1B7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17</w:t>
            </w:r>
          </w:p>
        </w:tc>
        <w:tc>
          <w:tcPr>
            <w:tcW w:w="1276" w:type="dxa"/>
            <w:tcBorders>
              <w:top w:val="nil"/>
              <w:left w:val="nil"/>
              <w:bottom w:val="single" w:sz="4" w:space="0" w:color="auto"/>
              <w:right w:val="single" w:sz="4" w:space="0" w:color="auto"/>
            </w:tcBorders>
            <w:shd w:val="clear" w:color="auto" w:fill="auto"/>
            <w:noWrap/>
            <w:vAlign w:val="center"/>
            <w:hideMark/>
          </w:tcPr>
          <w:p w14:paraId="79F10B1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106</w:t>
            </w:r>
          </w:p>
        </w:tc>
        <w:tc>
          <w:tcPr>
            <w:tcW w:w="1229" w:type="dxa"/>
            <w:tcBorders>
              <w:top w:val="nil"/>
              <w:left w:val="nil"/>
              <w:bottom w:val="single" w:sz="4" w:space="0" w:color="auto"/>
              <w:right w:val="single" w:sz="4" w:space="0" w:color="auto"/>
            </w:tcBorders>
            <w:shd w:val="clear" w:color="auto" w:fill="auto"/>
            <w:vAlign w:val="center"/>
            <w:hideMark/>
          </w:tcPr>
          <w:p w14:paraId="2F4316D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BCF493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A395F9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1DE7ECF"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F99C19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3248" w:type="dxa"/>
            <w:tcBorders>
              <w:top w:val="nil"/>
              <w:left w:val="nil"/>
              <w:bottom w:val="single" w:sz="4" w:space="0" w:color="auto"/>
              <w:right w:val="single" w:sz="4" w:space="0" w:color="auto"/>
            </w:tcBorders>
            <w:shd w:val="clear" w:color="auto" w:fill="auto"/>
            <w:vAlign w:val="center"/>
            <w:hideMark/>
          </w:tcPr>
          <w:p w14:paraId="28A49AB2" w14:textId="77777777" w:rsidR="00A30075" w:rsidRPr="0007602A" w:rsidRDefault="00A30075" w:rsidP="00A30075">
            <w:pPr>
              <w:rPr>
                <w:rFonts w:ascii="Times New Roman" w:hAnsi="Times New Roman" w:cs="Times New Roman"/>
              </w:rPr>
            </w:pPr>
            <w:r w:rsidRPr="0007602A">
              <w:rPr>
                <w:rFonts w:ascii="Times New Roman" w:hAnsi="Times New Roman" w:cs="Times New Roman"/>
              </w:rPr>
              <w:t>Trafostacja</w:t>
            </w:r>
          </w:p>
        </w:tc>
        <w:tc>
          <w:tcPr>
            <w:tcW w:w="1134" w:type="dxa"/>
            <w:tcBorders>
              <w:top w:val="nil"/>
              <w:left w:val="nil"/>
              <w:bottom w:val="single" w:sz="4" w:space="0" w:color="auto"/>
              <w:right w:val="single" w:sz="4" w:space="0" w:color="auto"/>
            </w:tcBorders>
            <w:shd w:val="clear" w:color="auto" w:fill="auto"/>
            <w:noWrap/>
            <w:vAlign w:val="center"/>
            <w:hideMark/>
          </w:tcPr>
          <w:p w14:paraId="4DCF542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w:t>
            </w:r>
          </w:p>
        </w:tc>
        <w:tc>
          <w:tcPr>
            <w:tcW w:w="1276" w:type="dxa"/>
            <w:tcBorders>
              <w:top w:val="nil"/>
              <w:left w:val="nil"/>
              <w:bottom w:val="single" w:sz="4" w:space="0" w:color="auto"/>
              <w:right w:val="single" w:sz="4" w:space="0" w:color="auto"/>
            </w:tcBorders>
            <w:shd w:val="clear" w:color="auto" w:fill="auto"/>
            <w:noWrap/>
            <w:vAlign w:val="center"/>
            <w:hideMark/>
          </w:tcPr>
          <w:p w14:paraId="25DC9D4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105</w:t>
            </w:r>
          </w:p>
        </w:tc>
        <w:tc>
          <w:tcPr>
            <w:tcW w:w="1229" w:type="dxa"/>
            <w:tcBorders>
              <w:top w:val="nil"/>
              <w:left w:val="nil"/>
              <w:bottom w:val="single" w:sz="4" w:space="0" w:color="auto"/>
              <w:right w:val="single" w:sz="4" w:space="0" w:color="auto"/>
            </w:tcBorders>
            <w:shd w:val="clear" w:color="auto" w:fill="auto"/>
            <w:vAlign w:val="center"/>
            <w:hideMark/>
          </w:tcPr>
          <w:p w14:paraId="1B89CA3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01E6BC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A19910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FAE1221"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FB3920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3248" w:type="dxa"/>
            <w:tcBorders>
              <w:top w:val="nil"/>
              <w:left w:val="nil"/>
              <w:bottom w:val="single" w:sz="4" w:space="0" w:color="auto"/>
              <w:right w:val="single" w:sz="4" w:space="0" w:color="auto"/>
            </w:tcBorders>
            <w:shd w:val="clear" w:color="auto" w:fill="auto"/>
            <w:vAlign w:val="center"/>
            <w:hideMark/>
          </w:tcPr>
          <w:p w14:paraId="76F52327" w14:textId="77777777" w:rsidR="00A30075" w:rsidRPr="0007602A" w:rsidRDefault="00A30075" w:rsidP="00A30075">
            <w:pPr>
              <w:rPr>
                <w:rFonts w:ascii="Times New Roman" w:hAnsi="Times New Roman" w:cs="Times New Roman"/>
              </w:rPr>
            </w:pPr>
            <w:r w:rsidRPr="0007602A">
              <w:rPr>
                <w:rFonts w:ascii="Times New Roman" w:hAnsi="Times New Roman" w:cs="Times New Roman"/>
              </w:rPr>
              <w:t>Inny obiekt ogólnego-wojskowy</w:t>
            </w:r>
          </w:p>
        </w:tc>
        <w:tc>
          <w:tcPr>
            <w:tcW w:w="1134" w:type="dxa"/>
            <w:tcBorders>
              <w:top w:val="nil"/>
              <w:left w:val="nil"/>
              <w:bottom w:val="single" w:sz="4" w:space="0" w:color="auto"/>
              <w:right w:val="single" w:sz="4" w:space="0" w:color="auto"/>
            </w:tcBorders>
            <w:shd w:val="clear" w:color="auto" w:fill="auto"/>
            <w:noWrap/>
            <w:vAlign w:val="center"/>
            <w:hideMark/>
          </w:tcPr>
          <w:p w14:paraId="3552737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w:t>
            </w:r>
          </w:p>
        </w:tc>
        <w:tc>
          <w:tcPr>
            <w:tcW w:w="1276" w:type="dxa"/>
            <w:tcBorders>
              <w:top w:val="nil"/>
              <w:left w:val="nil"/>
              <w:bottom w:val="single" w:sz="4" w:space="0" w:color="auto"/>
              <w:right w:val="single" w:sz="4" w:space="0" w:color="auto"/>
            </w:tcBorders>
            <w:shd w:val="clear" w:color="auto" w:fill="auto"/>
            <w:noWrap/>
            <w:vAlign w:val="center"/>
            <w:hideMark/>
          </w:tcPr>
          <w:p w14:paraId="3725B15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124</w:t>
            </w:r>
          </w:p>
        </w:tc>
        <w:tc>
          <w:tcPr>
            <w:tcW w:w="1229" w:type="dxa"/>
            <w:tcBorders>
              <w:top w:val="nil"/>
              <w:left w:val="nil"/>
              <w:bottom w:val="single" w:sz="4" w:space="0" w:color="auto"/>
              <w:right w:val="single" w:sz="4" w:space="0" w:color="auto"/>
            </w:tcBorders>
            <w:shd w:val="clear" w:color="auto" w:fill="auto"/>
            <w:vAlign w:val="center"/>
            <w:hideMark/>
          </w:tcPr>
          <w:p w14:paraId="3C12420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37B1EE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55DEF3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D3FD17F"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3FA41F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3248" w:type="dxa"/>
            <w:tcBorders>
              <w:top w:val="nil"/>
              <w:left w:val="nil"/>
              <w:bottom w:val="single" w:sz="4" w:space="0" w:color="auto"/>
              <w:right w:val="single" w:sz="4" w:space="0" w:color="auto"/>
            </w:tcBorders>
            <w:shd w:val="clear" w:color="auto" w:fill="auto"/>
            <w:vAlign w:val="center"/>
            <w:hideMark/>
          </w:tcPr>
          <w:p w14:paraId="02C1B9F6" w14:textId="77777777" w:rsidR="00A30075" w:rsidRPr="0007602A" w:rsidRDefault="00A30075" w:rsidP="00A30075">
            <w:pPr>
              <w:rPr>
                <w:rFonts w:ascii="Times New Roman" w:hAnsi="Times New Roman" w:cs="Times New Roman"/>
              </w:rPr>
            </w:pPr>
            <w:r w:rsidRPr="0007602A">
              <w:rPr>
                <w:rFonts w:ascii="Times New Roman" w:hAnsi="Times New Roman" w:cs="Times New Roman"/>
              </w:rPr>
              <w:t>Garaż</w:t>
            </w:r>
          </w:p>
        </w:tc>
        <w:tc>
          <w:tcPr>
            <w:tcW w:w="1134" w:type="dxa"/>
            <w:tcBorders>
              <w:top w:val="nil"/>
              <w:left w:val="nil"/>
              <w:bottom w:val="single" w:sz="4" w:space="0" w:color="auto"/>
              <w:right w:val="single" w:sz="4" w:space="0" w:color="auto"/>
            </w:tcBorders>
            <w:shd w:val="clear" w:color="auto" w:fill="auto"/>
            <w:vAlign w:val="center"/>
            <w:hideMark/>
          </w:tcPr>
          <w:p w14:paraId="5D07D74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21</w:t>
            </w:r>
          </w:p>
        </w:tc>
        <w:tc>
          <w:tcPr>
            <w:tcW w:w="1276" w:type="dxa"/>
            <w:tcBorders>
              <w:top w:val="nil"/>
              <w:left w:val="nil"/>
              <w:bottom w:val="nil"/>
              <w:right w:val="single" w:sz="4" w:space="0" w:color="auto"/>
            </w:tcBorders>
            <w:shd w:val="clear" w:color="auto" w:fill="auto"/>
            <w:noWrap/>
            <w:vAlign w:val="center"/>
            <w:hideMark/>
          </w:tcPr>
          <w:p w14:paraId="10DB830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3 108</w:t>
            </w:r>
          </w:p>
        </w:tc>
        <w:tc>
          <w:tcPr>
            <w:tcW w:w="1229" w:type="dxa"/>
            <w:tcBorders>
              <w:top w:val="nil"/>
              <w:left w:val="nil"/>
              <w:bottom w:val="single" w:sz="4" w:space="0" w:color="auto"/>
              <w:right w:val="single" w:sz="4" w:space="0" w:color="auto"/>
            </w:tcBorders>
            <w:shd w:val="clear" w:color="auto" w:fill="auto"/>
            <w:vAlign w:val="center"/>
            <w:hideMark/>
          </w:tcPr>
          <w:p w14:paraId="503DD2F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ED4505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21BBD7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D5E4520"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454E47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w:t>
            </w:r>
          </w:p>
        </w:tc>
        <w:tc>
          <w:tcPr>
            <w:tcW w:w="3248" w:type="dxa"/>
            <w:tcBorders>
              <w:top w:val="nil"/>
              <w:left w:val="nil"/>
              <w:bottom w:val="single" w:sz="4" w:space="0" w:color="auto"/>
              <w:right w:val="single" w:sz="4" w:space="0" w:color="auto"/>
            </w:tcBorders>
            <w:shd w:val="clear" w:color="auto" w:fill="auto"/>
            <w:vAlign w:val="center"/>
            <w:hideMark/>
          </w:tcPr>
          <w:p w14:paraId="77CE195F" w14:textId="77777777" w:rsidR="00A30075" w:rsidRPr="0007602A" w:rsidRDefault="00A30075" w:rsidP="00A30075">
            <w:pPr>
              <w:rPr>
                <w:rFonts w:ascii="Times New Roman" w:hAnsi="Times New Roman" w:cs="Times New Roman"/>
              </w:rPr>
            </w:pPr>
            <w:r w:rsidRPr="0007602A">
              <w:rPr>
                <w:rFonts w:ascii="Times New Roman" w:hAnsi="Times New Roman" w:cs="Times New Roman"/>
              </w:rPr>
              <w:t>Magazyn MPS</w:t>
            </w:r>
          </w:p>
        </w:tc>
        <w:tc>
          <w:tcPr>
            <w:tcW w:w="1134" w:type="dxa"/>
            <w:tcBorders>
              <w:top w:val="nil"/>
              <w:left w:val="nil"/>
              <w:bottom w:val="single" w:sz="4" w:space="0" w:color="auto"/>
              <w:right w:val="single" w:sz="4" w:space="0" w:color="auto"/>
            </w:tcBorders>
            <w:shd w:val="clear" w:color="auto" w:fill="auto"/>
            <w:noWrap/>
            <w:vAlign w:val="center"/>
            <w:hideMark/>
          </w:tcPr>
          <w:p w14:paraId="38B057D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27609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122</w:t>
            </w:r>
          </w:p>
        </w:tc>
        <w:tc>
          <w:tcPr>
            <w:tcW w:w="1229" w:type="dxa"/>
            <w:tcBorders>
              <w:top w:val="nil"/>
              <w:left w:val="nil"/>
              <w:bottom w:val="single" w:sz="4" w:space="0" w:color="auto"/>
              <w:right w:val="single" w:sz="4" w:space="0" w:color="auto"/>
            </w:tcBorders>
            <w:shd w:val="clear" w:color="auto" w:fill="auto"/>
            <w:vAlign w:val="center"/>
            <w:hideMark/>
          </w:tcPr>
          <w:p w14:paraId="61B29B7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C02E6B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658F290"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B8A5F35"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48E82B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3248" w:type="dxa"/>
            <w:tcBorders>
              <w:top w:val="nil"/>
              <w:left w:val="nil"/>
              <w:bottom w:val="single" w:sz="4" w:space="0" w:color="auto"/>
              <w:right w:val="single" w:sz="4" w:space="0" w:color="auto"/>
            </w:tcBorders>
            <w:shd w:val="clear" w:color="auto" w:fill="auto"/>
            <w:vAlign w:val="center"/>
            <w:hideMark/>
          </w:tcPr>
          <w:p w14:paraId="1A387E45" w14:textId="77777777" w:rsidR="00A30075" w:rsidRPr="0007602A" w:rsidRDefault="00A30075" w:rsidP="00A30075">
            <w:pPr>
              <w:rPr>
                <w:rFonts w:ascii="Times New Roman" w:hAnsi="Times New Roman" w:cs="Times New Roman"/>
              </w:rPr>
            </w:pPr>
            <w:r w:rsidRPr="0007602A">
              <w:rPr>
                <w:rFonts w:ascii="Times New Roman" w:hAnsi="Times New Roman" w:cs="Times New Roman"/>
              </w:rPr>
              <w:t xml:space="preserve">Inny magazyn ogólnego przeznaczenia </w:t>
            </w:r>
          </w:p>
        </w:tc>
        <w:tc>
          <w:tcPr>
            <w:tcW w:w="1134" w:type="dxa"/>
            <w:tcBorders>
              <w:top w:val="nil"/>
              <w:left w:val="nil"/>
              <w:bottom w:val="single" w:sz="4" w:space="0" w:color="auto"/>
              <w:right w:val="single" w:sz="4" w:space="0" w:color="auto"/>
            </w:tcBorders>
            <w:shd w:val="clear" w:color="auto" w:fill="auto"/>
            <w:noWrap/>
            <w:vAlign w:val="center"/>
            <w:hideMark/>
          </w:tcPr>
          <w:p w14:paraId="0450D8F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32</w:t>
            </w:r>
          </w:p>
        </w:tc>
        <w:tc>
          <w:tcPr>
            <w:tcW w:w="1276" w:type="dxa"/>
            <w:tcBorders>
              <w:top w:val="nil"/>
              <w:left w:val="nil"/>
              <w:bottom w:val="single" w:sz="4" w:space="0" w:color="auto"/>
              <w:right w:val="single" w:sz="4" w:space="0" w:color="auto"/>
            </w:tcBorders>
            <w:shd w:val="clear" w:color="auto" w:fill="auto"/>
            <w:noWrap/>
            <w:vAlign w:val="center"/>
            <w:hideMark/>
          </w:tcPr>
          <w:p w14:paraId="2C9F27A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473</w:t>
            </w:r>
          </w:p>
        </w:tc>
        <w:tc>
          <w:tcPr>
            <w:tcW w:w="1229" w:type="dxa"/>
            <w:tcBorders>
              <w:top w:val="nil"/>
              <w:left w:val="nil"/>
              <w:bottom w:val="single" w:sz="4" w:space="0" w:color="auto"/>
              <w:right w:val="single" w:sz="4" w:space="0" w:color="auto"/>
            </w:tcBorders>
            <w:shd w:val="clear" w:color="auto" w:fill="auto"/>
            <w:vAlign w:val="center"/>
            <w:hideMark/>
          </w:tcPr>
          <w:p w14:paraId="70C23CC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6A1FD0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F74B68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A26B3B1"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673674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3248" w:type="dxa"/>
            <w:tcBorders>
              <w:top w:val="nil"/>
              <w:left w:val="nil"/>
              <w:bottom w:val="single" w:sz="4" w:space="0" w:color="auto"/>
              <w:right w:val="single" w:sz="4" w:space="0" w:color="auto"/>
            </w:tcBorders>
            <w:shd w:val="clear" w:color="auto" w:fill="auto"/>
            <w:vAlign w:val="center"/>
            <w:hideMark/>
          </w:tcPr>
          <w:p w14:paraId="044D9504" w14:textId="77777777" w:rsidR="00A30075" w:rsidRPr="0007602A" w:rsidRDefault="00A30075" w:rsidP="00A30075">
            <w:pPr>
              <w:rPr>
                <w:rFonts w:ascii="Times New Roman" w:hAnsi="Times New Roman" w:cs="Times New Roman"/>
              </w:rPr>
            </w:pPr>
            <w:r w:rsidRPr="0007602A">
              <w:rPr>
                <w:rFonts w:ascii="Times New Roman" w:hAnsi="Times New Roman" w:cs="Times New Roman"/>
              </w:rPr>
              <w:t xml:space="preserve">Inny magazyn ogólnego przeznaczenia </w:t>
            </w:r>
          </w:p>
        </w:tc>
        <w:tc>
          <w:tcPr>
            <w:tcW w:w="1134" w:type="dxa"/>
            <w:tcBorders>
              <w:top w:val="nil"/>
              <w:left w:val="nil"/>
              <w:bottom w:val="single" w:sz="4" w:space="0" w:color="auto"/>
              <w:right w:val="single" w:sz="4" w:space="0" w:color="auto"/>
            </w:tcBorders>
            <w:shd w:val="clear" w:color="auto" w:fill="auto"/>
            <w:noWrap/>
            <w:vAlign w:val="center"/>
            <w:hideMark/>
          </w:tcPr>
          <w:p w14:paraId="2F5A70D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33</w:t>
            </w:r>
          </w:p>
        </w:tc>
        <w:tc>
          <w:tcPr>
            <w:tcW w:w="1276" w:type="dxa"/>
            <w:tcBorders>
              <w:top w:val="nil"/>
              <w:left w:val="nil"/>
              <w:bottom w:val="single" w:sz="4" w:space="0" w:color="auto"/>
              <w:right w:val="single" w:sz="4" w:space="0" w:color="auto"/>
            </w:tcBorders>
            <w:shd w:val="clear" w:color="auto" w:fill="auto"/>
            <w:noWrap/>
            <w:vAlign w:val="center"/>
            <w:hideMark/>
          </w:tcPr>
          <w:p w14:paraId="3BA8301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938</w:t>
            </w:r>
          </w:p>
        </w:tc>
        <w:tc>
          <w:tcPr>
            <w:tcW w:w="1229" w:type="dxa"/>
            <w:tcBorders>
              <w:top w:val="nil"/>
              <w:left w:val="nil"/>
              <w:bottom w:val="single" w:sz="4" w:space="0" w:color="auto"/>
              <w:right w:val="single" w:sz="4" w:space="0" w:color="auto"/>
            </w:tcBorders>
            <w:shd w:val="clear" w:color="auto" w:fill="auto"/>
            <w:vAlign w:val="center"/>
            <w:hideMark/>
          </w:tcPr>
          <w:p w14:paraId="3E49B47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C9D892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2A39F6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6F904C5" w14:textId="77777777" w:rsidTr="0007602A">
        <w:trPr>
          <w:trHeight w:val="300"/>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9C86A8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14</w:t>
            </w:r>
          </w:p>
        </w:tc>
        <w:tc>
          <w:tcPr>
            <w:tcW w:w="3248" w:type="dxa"/>
            <w:tcBorders>
              <w:top w:val="nil"/>
              <w:left w:val="nil"/>
              <w:bottom w:val="single" w:sz="4" w:space="0" w:color="auto"/>
              <w:right w:val="single" w:sz="4" w:space="0" w:color="auto"/>
            </w:tcBorders>
            <w:shd w:val="clear" w:color="auto" w:fill="auto"/>
            <w:vAlign w:val="center"/>
            <w:hideMark/>
          </w:tcPr>
          <w:p w14:paraId="28AAFBEF" w14:textId="77777777" w:rsidR="00A30075" w:rsidRPr="0007602A" w:rsidRDefault="00A30075" w:rsidP="00A30075">
            <w:pPr>
              <w:rPr>
                <w:rFonts w:ascii="Times New Roman" w:hAnsi="Times New Roman" w:cs="Times New Roman"/>
              </w:rPr>
            </w:pPr>
            <w:r w:rsidRPr="0007602A">
              <w:rPr>
                <w:rFonts w:ascii="Times New Roman" w:hAnsi="Times New Roman" w:cs="Times New Roman"/>
              </w:rPr>
              <w:t xml:space="preserve">Ogrodzenie </w:t>
            </w:r>
          </w:p>
        </w:tc>
        <w:tc>
          <w:tcPr>
            <w:tcW w:w="1134" w:type="dxa"/>
            <w:tcBorders>
              <w:top w:val="nil"/>
              <w:left w:val="nil"/>
              <w:bottom w:val="single" w:sz="4" w:space="0" w:color="auto"/>
              <w:right w:val="single" w:sz="4" w:space="0" w:color="auto"/>
            </w:tcBorders>
            <w:shd w:val="clear" w:color="auto" w:fill="auto"/>
            <w:noWrap/>
            <w:vAlign w:val="bottom"/>
            <w:hideMark/>
          </w:tcPr>
          <w:p w14:paraId="428FB938" w14:textId="77777777" w:rsidR="00A30075" w:rsidRPr="0007602A" w:rsidRDefault="00A30075" w:rsidP="00A30075">
            <w:pPr>
              <w:rPr>
                <w:rFonts w:ascii="Times New Roman" w:hAnsi="Times New Roman" w:cs="Times New Roman"/>
              </w:rPr>
            </w:pPr>
            <w:r w:rsidRPr="0007602A">
              <w:rPr>
                <w:rFonts w:ascii="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C1786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739</w:t>
            </w:r>
          </w:p>
        </w:tc>
        <w:tc>
          <w:tcPr>
            <w:tcW w:w="1229" w:type="dxa"/>
            <w:tcBorders>
              <w:top w:val="nil"/>
              <w:left w:val="nil"/>
              <w:bottom w:val="single" w:sz="4" w:space="0" w:color="auto"/>
              <w:right w:val="single" w:sz="4" w:space="0" w:color="auto"/>
            </w:tcBorders>
            <w:shd w:val="clear" w:color="auto" w:fill="auto"/>
            <w:vAlign w:val="center"/>
            <w:hideMark/>
          </w:tcPr>
          <w:p w14:paraId="7F35DAB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mb</w:t>
            </w:r>
          </w:p>
        </w:tc>
        <w:tc>
          <w:tcPr>
            <w:tcW w:w="1418" w:type="dxa"/>
            <w:tcBorders>
              <w:top w:val="nil"/>
              <w:left w:val="nil"/>
              <w:bottom w:val="single" w:sz="4" w:space="0" w:color="auto"/>
              <w:right w:val="single" w:sz="4" w:space="0" w:color="auto"/>
            </w:tcBorders>
            <w:shd w:val="clear" w:color="auto" w:fill="auto"/>
            <w:vAlign w:val="center"/>
            <w:hideMark/>
          </w:tcPr>
          <w:p w14:paraId="5013A41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C8C21C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50B152D9" w14:textId="77777777" w:rsidTr="0007602A">
        <w:trPr>
          <w:trHeight w:val="255"/>
        </w:trPr>
        <w:tc>
          <w:tcPr>
            <w:tcW w:w="10334" w:type="dxa"/>
            <w:gridSpan w:val="7"/>
            <w:tcBorders>
              <w:top w:val="single" w:sz="4" w:space="0" w:color="auto"/>
              <w:left w:val="single" w:sz="4" w:space="0" w:color="auto"/>
              <w:bottom w:val="single" w:sz="4" w:space="0" w:color="auto"/>
              <w:right w:val="nil"/>
            </w:tcBorders>
            <w:shd w:val="clear" w:color="000000" w:fill="FFFF00"/>
            <w:noWrap/>
            <w:vAlign w:val="center"/>
            <w:hideMark/>
          </w:tcPr>
          <w:p w14:paraId="5A38D0DB"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SOI Zegrze</w:t>
            </w:r>
          </w:p>
        </w:tc>
      </w:tr>
      <w:tr w:rsidR="00A30075" w:rsidRPr="0007602A" w14:paraId="2D07F5BD" w14:textId="77777777" w:rsidTr="0007602A">
        <w:trPr>
          <w:trHeight w:val="900"/>
        </w:trPr>
        <w:tc>
          <w:tcPr>
            <w:tcW w:w="10334" w:type="dxa"/>
            <w:gridSpan w:val="7"/>
            <w:tcBorders>
              <w:top w:val="single" w:sz="4" w:space="0" w:color="auto"/>
              <w:left w:val="single" w:sz="4" w:space="0" w:color="auto"/>
              <w:bottom w:val="single" w:sz="4" w:space="0" w:color="auto"/>
              <w:right w:val="nil"/>
            </w:tcBorders>
            <w:shd w:val="clear" w:color="000000" w:fill="FCD5B4"/>
            <w:vAlign w:val="center"/>
            <w:hideMark/>
          </w:tcPr>
          <w:p w14:paraId="3DC4413F" w14:textId="77777777" w:rsidR="00A30075" w:rsidRPr="0007602A" w:rsidRDefault="00A30075" w:rsidP="00A30075">
            <w:pPr>
              <w:jc w:val="center"/>
              <w:rPr>
                <w:rFonts w:ascii="Times New Roman" w:hAnsi="Times New Roman" w:cs="Times New Roman"/>
                <w:b/>
                <w:bCs/>
                <w:i/>
                <w:iCs/>
              </w:rPr>
            </w:pPr>
            <w:r w:rsidRPr="0007602A">
              <w:rPr>
                <w:rFonts w:ascii="Times New Roman" w:hAnsi="Times New Roman" w:cs="Times New Roman"/>
                <w:b/>
                <w:bCs/>
                <w:i/>
                <w:iCs/>
              </w:rPr>
              <w:t>05-131 Zegrze</w:t>
            </w:r>
            <w:r w:rsidRPr="0007602A">
              <w:rPr>
                <w:rFonts w:ascii="Times New Roman" w:hAnsi="Times New Roman" w:cs="Times New Roman"/>
                <w:b/>
                <w:bCs/>
                <w:i/>
                <w:iCs/>
              </w:rPr>
              <w:br/>
              <w:t>Fort Ordon</w:t>
            </w:r>
            <w:r w:rsidRPr="0007602A">
              <w:rPr>
                <w:rFonts w:ascii="Times New Roman" w:hAnsi="Times New Roman" w:cs="Times New Roman"/>
                <w:b/>
                <w:bCs/>
                <w:i/>
                <w:iCs/>
              </w:rPr>
              <w:br/>
              <w:t>K-8707</w:t>
            </w:r>
          </w:p>
        </w:tc>
      </w:tr>
      <w:tr w:rsidR="00A30075" w:rsidRPr="0007602A" w14:paraId="4D0E4C98"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56B240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3248" w:type="dxa"/>
            <w:tcBorders>
              <w:top w:val="nil"/>
              <w:left w:val="nil"/>
              <w:bottom w:val="single" w:sz="4" w:space="0" w:color="auto"/>
              <w:right w:val="single" w:sz="4" w:space="0" w:color="auto"/>
            </w:tcBorders>
            <w:shd w:val="clear" w:color="auto" w:fill="auto"/>
            <w:vAlign w:val="center"/>
            <w:hideMark/>
          </w:tcPr>
          <w:p w14:paraId="1A53297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noWrap/>
            <w:vAlign w:val="center"/>
            <w:hideMark/>
          </w:tcPr>
          <w:p w14:paraId="036AA82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w:t>
            </w:r>
          </w:p>
        </w:tc>
        <w:tc>
          <w:tcPr>
            <w:tcW w:w="1276" w:type="dxa"/>
            <w:tcBorders>
              <w:top w:val="nil"/>
              <w:left w:val="nil"/>
              <w:bottom w:val="single" w:sz="4" w:space="0" w:color="auto"/>
              <w:right w:val="single" w:sz="4" w:space="0" w:color="auto"/>
            </w:tcBorders>
            <w:shd w:val="clear" w:color="auto" w:fill="auto"/>
            <w:noWrap/>
            <w:vAlign w:val="center"/>
            <w:hideMark/>
          </w:tcPr>
          <w:p w14:paraId="2DC1A58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12313</w:t>
            </w:r>
          </w:p>
        </w:tc>
        <w:tc>
          <w:tcPr>
            <w:tcW w:w="1229" w:type="dxa"/>
            <w:tcBorders>
              <w:top w:val="nil"/>
              <w:left w:val="nil"/>
              <w:bottom w:val="single" w:sz="4" w:space="0" w:color="auto"/>
              <w:right w:val="single" w:sz="4" w:space="0" w:color="auto"/>
            </w:tcBorders>
            <w:shd w:val="clear" w:color="auto" w:fill="auto"/>
            <w:vAlign w:val="center"/>
            <w:hideMark/>
          </w:tcPr>
          <w:p w14:paraId="78F8F3B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1AA264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78BE64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0461C77"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89D52F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3248" w:type="dxa"/>
            <w:tcBorders>
              <w:top w:val="nil"/>
              <w:left w:val="nil"/>
              <w:bottom w:val="single" w:sz="4" w:space="0" w:color="auto"/>
              <w:right w:val="single" w:sz="4" w:space="0" w:color="auto"/>
            </w:tcBorders>
            <w:shd w:val="clear" w:color="auto" w:fill="auto"/>
            <w:vAlign w:val="center"/>
            <w:hideMark/>
          </w:tcPr>
          <w:p w14:paraId="0683945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noWrap/>
            <w:vAlign w:val="center"/>
            <w:hideMark/>
          </w:tcPr>
          <w:p w14:paraId="00DF58B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w:t>
            </w:r>
          </w:p>
        </w:tc>
        <w:tc>
          <w:tcPr>
            <w:tcW w:w="1276" w:type="dxa"/>
            <w:tcBorders>
              <w:top w:val="nil"/>
              <w:left w:val="nil"/>
              <w:bottom w:val="single" w:sz="4" w:space="0" w:color="auto"/>
              <w:right w:val="single" w:sz="4" w:space="0" w:color="auto"/>
            </w:tcBorders>
            <w:shd w:val="clear" w:color="auto" w:fill="auto"/>
            <w:noWrap/>
            <w:vAlign w:val="center"/>
            <w:hideMark/>
          </w:tcPr>
          <w:p w14:paraId="135BA01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8439</w:t>
            </w:r>
          </w:p>
        </w:tc>
        <w:tc>
          <w:tcPr>
            <w:tcW w:w="1229" w:type="dxa"/>
            <w:tcBorders>
              <w:top w:val="nil"/>
              <w:left w:val="nil"/>
              <w:bottom w:val="single" w:sz="4" w:space="0" w:color="auto"/>
              <w:right w:val="single" w:sz="4" w:space="0" w:color="auto"/>
            </w:tcBorders>
            <w:shd w:val="clear" w:color="auto" w:fill="auto"/>
            <w:vAlign w:val="center"/>
            <w:hideMark/>
          </w:tcPr>
          <w:p w14:paraId="3D19D8B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39ADC1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6F997E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F164864"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CBED20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3248" w:type="dxa"/>
            <w:tcBorders>
              <w:top w:val="nil"/>
              <w:left w:val="nil"/>
              <w:bottom w:val="single" w:sz="4" w:space="0" w:color="auto"/>
              <w:right w:val="single" w:sz="4" w:space="0" w:color="auto"/>
            </w:tcBorders>
            <w:shd w:val="clear" w:color="auto" w:fill="auto"/>
            <w:vAlign w:val="center"/>
            <w:hideMark/>
          </w:tcPr>
          <w:p w14:paraId="0F8B42DD"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noWrap/>
            <w:vAlign w:val="center"/>
            <w:hideMark/>
          </w:tcPr>
          <w:p w14:paraId="6C90CB3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w:t>
            </w:r>
          </w:p>
        </w:tc>
        <w:tc>
          <w:tcPr>
            <w:tcW w:w="1276" w:type="dxa"/>
            <w:tcBorders>
              <w:top w:val="nil"/>
              <w:left w:val="nil"/>
              <w:bottom w:val="single" w:sz="4" w:space="0" w:color="auto"/>
              <w:right w:val="single" w:sz="4" w:space="0" w:color="auto"/>
            </w:tcBorders>
            <w:shd w:val="clear" w:color="auto" w:fill="auto"/>
            <w:noWrap/>
            <w:vAlign w:val="center"/>
            <w:hideMark/>
          </w:tcPr>
          <w:p w14:paraId="09D1AA6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10530</w:t>
            </w:r>
          </w:p>
        </w:tc>
        <w:tc>
          <w:tcPr>
            <w:tcW w:w="1229" w:type="dxa"/>
            <w:tcBorders>
              <w:top w:val="nil"/>
              <w:left w:val="nil"/>
              <w:bottom w:val="single" w:sz="4" w:space="0" w:color="auto"/>
              <w:right w:val="single" w:sz="4" w:space="0" w:color="auto"/>
            </w:tcBorders>
            <w:shd w:val="clear" w:color="auto" w:fill="auto"/>
            <w:vAlign w:val="center"/>
            <w:hideMark/>
          </w:tcPr>
          <w:p w14:paraId="4B839AD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2D73CD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646A43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B033FAC"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4E3F49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3248" w:type="dxa"/>
            <w:tcBorders>
              <w:top w:val="nil"/>
              <w:left w:val="nil"/>
              <w:bottom w:val="single" w:sz="4" w:space="0" w:color="auto"/>
              <w:right w:val="single" w:sz="4" w:space="0" w:color="auto"/>
            </w:tcBorders>
            <w:shd w:val="clear" w:color="auto" w:fill="auto"/>
            <w:vAlign w:val="center"/>
            <w:hideMark/>
          </w:tcPr>
          <w:p w14:paraId="482A99D9"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noWrap/>
            <w:vAlign w:val="center"/>
            <w:hideMark/>
          </w:tcPr>
          <w:p w14:paraId="255CE9A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w:t>
            </w:r>
          </w:p>
        </w:tc>
        <w:tc>
          <w:tcPr>
            <w:tcW w:w="1276" w:type="dxa"/>
            <w:tcBorders>
              <w:top w:val="nil"/>
              <w:left w:val="nil"/>
              <w:bottom w:val="single" w:sz="4" w:space="0" w:color="auto"/>
              <w:right w:val="single" w:sz="4" w:space="0" w:color="auto"/>
            </w:tcBorders>
            <w:shd w:val="clear" w:color="auto" w:fill="auto"/>
            <w:noWrap/>
            <w:vAlign w:val="center"/>
            <w:hideMark/>
          </w:tcPr>
          <w:p w14:paraId="787BB07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11772</w:t>
            </w:r>
          </w:p>
        </w:tc>
        <w:tc>
          <w:tcPr>
            <w:tcW w:w="1229" w:type="dxa"/>
            <w:tcBorders>
              <w:top w:val="nil"/>
              <w:left w:val="nil"/>
              <w:bottom w:val="single" w:sz="4" w:space="0" w:color="auto"/>
              <w:right w:val="single" w:sz="4" w:space="0" w:color="auto"/>
            </w:tcBorders>
            <w:shd w:val="clear" w:color="auto" w:fill="auto"/>
            <w:vAlign w:val="center"/>
            <w:hideMark/>
          </w:tcPr>
          <w:p w14:paraId="3C2E6D9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C2E62D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A93968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35077B46"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6AE4FA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3248" w:type="dxa"/>
            <w:tcBorders>
              <w:top w:val="nil"/>
              <w:left w:val="nil"/>
              <w:bottom w:val="single" w:sz="4" w:space="0" w:color="auto"/>
              <w:right w:val="single" w:sz="4" w:space="0" w:color="auto"/>
            </w:tcBorders>
            <w:shd w:val="clear" w:color="auto" w:fill="auto"/>
            <w:vAlign w:val="center"/>
            <w:hideMark/>
          </w:tcPr>
          <w:p w14:paraId="3831720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noWrap/>
            <w:vAlign w:val="center"/>
            <w:hideMark/>
          </w:tcPr>
          <w:p w14:paraId="5BF1877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w:t>
            </w:r>
          </w:p>
        </w:tc>
        <w:tc>
          <w:tcPr>
            <w:tcW w:w="1276" w:type="dxa"/>
            <w:tcBorders>
              <w:top w:val="nil"/>
              <w:left w:val="nil"/>
              <w:bottom w:val="single" w:sz="4" w:space="0" w:color="auto"/>
              <w:right w:val="single" w:sz="4" w:space="0" w:color="auto"/>
            </w:tcBorders>
            <w:shd w:val="clear" w:color="auto" w:fill="auto"/>
            <w:noWrap/>
            <w:vAlign w:val="center"/>
            <w:hideMark/>
          </w:tcPr>
          <w:p w14:paraId="5BE7785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875</w:t>
            </w:r>
          </w:p>
        </w:tc>
        <w:tc>
          <w:tcPr>
            <w:tcW w:w="1229" w:type="dxa"/>
            <w:tcBorders>
              <w:top w:val="nil"/>
              <w:left w:val="nil"/>
              <w:bottom w:val="single" w:sz="4" w:space="0" w:color="auto"/>
              <w:right w:val="single" w:sz="4" w:space="0" w:color="auto"/>
            </w:tcBorders>
            <w:shd w:val="clear" w:color="auto" w:fill="auto"/>
            <w:vAlign w:val="center"/>
            <w:hideMark/>
          </w:tcPr>
          <w:p w14:paraId="59FF6DD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726276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DC260C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8CB3DB4"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B11031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3248" w:type="dxa"/>
            <w:tcBorders>
              <w:top w:val="nil"/>
              <w:left w:val="nil"/>
              <w:bottom w:val="single" w:sz="4" w:space="0" w:color="auto"/>
              <w:right w:val="single" w:sz="4" w:space="0" w:color="auto"/>
            </w:tcBorders>
            <w:shd w:val="clear" w:color="auto" w:fill="auto"/>
            <w:vAlign w:val="center"/>
            <w:hideMark/>
          </w:tcPr>
          <w:p w14:paraId="56B19C2B"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noWrap/>
            <w:vAlign w:val="center"/>
            <w:hideMark/>
          </w:tcPr>
          <w:p w14:paraId="76C10AA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w:t>
            </w:r>
          </w:p>
        </w:tc>
        <w:tc>
          <w:tcPr>
            <w:tcW w:w="1276" w:type="dxa"/>
            <w:tcBorders>
              <w:top w:val="nil"/>
              <w:left w:val="nil"/>
              <w:bottom w:val="single" w:sz="4" w:space="0" w:color="auto"/>
              <w:right w:val="single" w:sz="4" w:space="0" w:color="auto"/>
            </w:tcBorders>
            <w:shd w:val="clear" w:color="auto" w:fill="auto"/>
            <w:noWrap/>
            <w:vAlign w:val="center"/>
            <w:hideMark/>
          </w:tcPr>
          <w:p w14:paraId="66C21A6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921</w:t>
            </w:r>
          </w:p>
        </w:tc>
        <w:tc>
          <w:tcPr>
            <w:tcW w:w="1229" w:type="dxa"/>
            <w:tcBorders>
              <w:top w:val="nil"/>
              <w:left w:val="nil"/>
              <w:bottom w:val="single" w:sz="4" w:space="0" w:color="auto"/>
              <w:right w:val="single" w:sz="4" w:space="0" w:color="auto"/>
            </w:tcBorders>
            <w:shd w:val="clear" w:color="auto" w:fill="auto"/>
            <w:vAlign w:val="center"/>
            <w:hideMark/>
          </w:tcPr>
          <w:p w14:paraId="3F7CDAA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33DE348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E93024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78026EF"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80AE90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3248" w:type="dxa"/>
            <w:tcBorders>
              <w:top w:val="nil"/>
              <w:left w:val="nil"/>
              <w:bottom w:val="single" w:sz="4" w:space="0" w:color="auto"/>
              <w:right w:val="single" w:sz="4" w:space="0" w:color="auto"/>
            </w:tcBorders>
            <w:shd w:val="clear" w:color="auto" w:fill="auto"/>
            <w:vAlign w:val="center"/>
            <w:hideMark/>
          </w:tcPr>
          <w:p w14:paraId="659B5636"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noWrap/>
            <w:vAlign w:val="center"/>
            <w:hideMark/>
          </w:tcPr>
          <w:p w14:paraId="1347423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7</w:t>
            </w:r>
          </w:p>
        </w:tc>
        <w:tc>
          <w:tcPr>
            <w:tcW w:w="1276" w:type="dxa"/>
            <w:tcBorders>
              <w:top w:val="nil"/>
              <w:left w:val="nil"/>
              <w:bottom w:val="single" w:sz="4" w:space="0" w:color="auto"/>
              <w:right w:val="single" w:sz="4" w:space="0" w:color="auto"/>
            </w:tcBorders>
            <w:shd w:val="clear" w:color="auto" w:fill="auto"/>
            <w:noWrap/>
            <w:vAlign w:val="center"/>
            <w:hideMark/>
          </w:tcPr>
          <w:p w14:paraId="2FC30CD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875</w:t>
            </w:r>
          </w:p>
        </w:tc>
        <w:tc>
          <w:tcPr>
            <w:tcW w:w="1229" w:type="dxa"/>
            <w:tcBorders>
              <w:top w:val="nil"/>
              <w:left w:val="nil"/>
              <w:bottom w:val="single" w:sz="4" w:space="0" w:color="auto"/>
              <w:right w:val="single" w:sz="4" w:space="0" w:color="auto"/>
            </w:tcBorders>
            <w:shd w:val="clear" w:color="auto" w:fill="auto"/>
            <w:vAlign w:val="center"/>
            <w:hideMark/>
          </w:tcPr>
          <w:p w14:paraId="68D0996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599E39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BBC727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BF24F3A"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A62614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3248" w:type="dxa"/>
            <w:tcBorders>
              <w:top w:val="nil"/>
              <w:left w:val="nil"/>
              <w:bottom w:val="single" w:sz="4" w:space="0" w:color="auto"/>
              <w:right w:val="single" w:sz="4" w:space="0" w:color="auto"/>
            </w:tcBorders>
            <w:shd w:val="clear" w:color="auto" w:fill="auto"/>
            <w:vAlign w:val="center"/>
            <w:hideMark/>
          </w:tcPr>
          <w:p w14:paraId="2B3B0BC8"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noWrap/>
            <w:vAlign w:val="center"/>
            <w:hideMark/>
          </w:tcPr>
          <w:p w14:paraId="133FBE9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w:t>
            </w:r>
          </w:p>
        </w:tc>
        <w:tc>
          <w:tcPr>
            <w:tcW w:w="1276" w:type="dxa"/>
            <w:tcBorders>
              <w:top w:val="nil"/>
              <w:left w:val="nil"/>
              <w:bottom w:val="single" w:sz="4" w:space="0" w:color="auto"/>
              <w:right w:val="single" w:sz="4" w:space="0" w:color="auto"/>
            </w:tcBorders>
            <w:shd w:val="clear" w:color="auto" w:fill="auto"/>
            <w:noWrap/>
            <w:vAlign w:val="center"/>
            <w:hideMark/>
          </w:tcPr>
          <w:p w14:paraId="0F80676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875</w:t>
            </w:r>
          </w:p>
        </w:tc>
        <w:tc>
          <w:tcPr>
            <w:tcW w:w="1229" w:type="dxa"/>
            <w:tcBorders>
              <w:top w:val="nil"/>
              <w:left w:val="nil"/>
              <w:bottom w:val="single" w:sz="4" w:space="0" w:color="auto"/>
              <w:right w:val="single" w:sz="4" w:space="0" w:color="auto"/>
            </w:tcBorders>
            <w:shd w:val="clear" w:color="auto" w:fill="auto"/>
            <w:vAlign w:val="center"/>
            <w:hideMark/>
          </w:tcPr>
          <w:p w14:paraId="4C0B902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2A597F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5C46F6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7877212"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9D6669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3248" w:type="dxa"/>
            <w:tcBorders>
              <w:top w:val="nil"/>
              <w:left w:val="nil"/>
              <w:bottom w:val="single" w:sz="4" w:space="0" w:color="auto"/>
              <w:right w:val="single" w:sz="4" w:space="0" w:color="auto"/>
            </w:tcBorders>
            <w:shd w:val="clear" w:color="auto" w:fill="auto"/>
            <w:vAlign w:val="center"/>
            <w:hideMark/>
          </w:tcPr>
          <w:p w14:paraId="412ABF3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Schron</w:t>
            </w:r>
          </w:p>
        </w:tc>
        <w:tc>
          <w:tcPr>
            <w:tcW w:w="1134" w:type="dxa"/>
            <w:tcBorders>
              <w:top w:val="nil"/>
              <w:left w:val="nil"/>
              <w:bottom w:val="single" w:sz="4" w:space="0" w:color="auto"/>
              <w:right w:val="single" w:sz="4" w:space="0" w:color="auto"/>
            </w:tcBorders>
            <w:shd w:val="clear" w:color="auto" w:fill="auto"/>
            <w:noWrap/>
            <w:vAlign w:val="center"/>
            <w:hideMark/>
          </w:tcPr>
          <w:p w14:paraId="1FF7883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9</w:t>
            </w:r>
          </w:p>
        </w:tc>
        <w:tc>
          <w:tcPr>
            <w:tcW w:w="1276" w:type="dxa"/>
            <w:tcBorders>
              <w:top w:val="nil"/>
              <w:left w:val="nil"/>
              <w:bottom w:val="single" w:sz="4" w:space="0" w:color="auto"/>
              <w:right w:val="single" w:sz="4" w:space="0" w:color="auto"/>
            </w:tcBorders>
            <w:shd w:val="clear" w:color="auto" w:fill="auto"/>
            <w:noWrap/>
            <w:vAlign w:val="center"/>
            <w:hideMark/>
          </w:tcPr>
          <w:p w14:paraId="76306B0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875</w:t>
            </w:r>
          </w:p>
        </w:tc>
        <w:tc>
          <w:tcPr>
            <w:tcW w:w="1229" w:type="dxa"/>
            <w:tcBorders>
              <w:top w:val="nil"/>
              <w:left w:val="nil"/>
              <w:bottom w:val="single" w:sz="4" w:space="0" w:color="auto"/>
              <w:right w:val="single" w:sz="4" w:space="0" w:color="auto"/>
            </w:tcBorders>
            <w:shd w:val="clear" w:color="auto" w:fill="auto"/>
            <w:vAlign w:val="center"/>
            <w:hideMark/>
          </w:tcPr>
          <w:p w14:paraId="3A870AB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9B1FAA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6BE97DA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6241725"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230121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3248" w:type="dxa"/>
            <w:tcBorders>
              <w:top w:val="nil"/>
              <w:left w:val="nil"/>
              <w:bottom w:val="single" w:sz="4" w:space="0" w:color="auto"/>
              <w:right w:val="single" w:sz="4" w:space="0" w:color="auto"/>
            </w:tcBorders>
            <w:shd w:val="clear" w:color="auto" w:fill="auto"/>
            <w:vAlign w:val="center"/>
            <w:hideMark/>
          </w:tcPr>
          <w:p w14:paraId="2933492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obiekt terenowy</w:t>
            </w:r>
          </w:p>
        </w:tc>
        <w:tc>
          <w:tcPr>
            <w:tcW w:w="1134" w:type="dxa"/>
            <w:tcBorders>
              <w:top w:val="nil"/>
              <w:left w:val="nil"/>
              <w:bottom w:val="single" w:sz="4" w:space="0" w:color="auto"/>
              <w:right w:val="single" w:sz="4" w:space="0" w:color="auto"/>
            </w:tcBorders>
            <w:shd w:val="clear" w:color="auto" w:fill="auto"/>
            <w:noWrap/>
            <w:vAlign w:val="center"/>
            <w:hideMark/>
          </w:tcPr>
          <w:p w14:paraId="2F898774"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10</w:t>
            </w:r>
          </w:p>
        </w:tc>
        <w:tc>
          <w:tcPr>
            <w:tcW w:w="1276" w:type="dxa"/>
            <w:tcBorders>
              <w:top w:val="nil"/>
              <w:left w:val="nil"/>
              <w:bottom w:val="single" w:sz="4" w:space="0" w:color="auto"/>
              <w:right w:val="single" w:sz="4" w:space="0" w:color="auto"/>
            </w:tcBorders>
            <w:shd w:val="clear" w:color="auto" w:fill="auto"/>
            <w:noWrap/>
            <w:vAlign w:val="center"/>
            <w:hideMark/>
          </w:tcPr>
          <w:p w14:paraId="4A1E286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2787</w:t>
            </w:r>
          </w:p>
        </w:tc>
        <w:tc>
          <w:tcPr>
            <w:tcW w:w="1229" w:type="dxa"/>
            <w:tcBorders>
              <w:top w:val="nil"/>
              <w:left w:val="nil"/>
              <w:bottom w:val="single" w:sz="4" w:space="0" w:color="auto"/>
              <w:right w:val="single" w:sz="4" w:space="0" w:color="auto"/>
            </w:tcBorders>
            <w:shd w:val="clear" w:color="auto" w:fill="auto"/>
            <w:vAlign w:val="center"/>
            <w:hideMark/>
          </w:tcPr>
          <w:p w14:paraId="020111A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E0DD38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379E3C6"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E3BA5B1"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198B5C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w:t>
            </w:r>
          </w:p>
        </w:tc>
        <w:tc>
          <w:tcPr>
            <w:tcW w:w="3248" w:type="dxa"/>
            <w:tcBorders>
              <w:top w:val="nil"/>
              <w:left w:val="nil"/>
              <w:bottom w:val="single" w:sz="4" w:space="0" w:color="auto"/>
              <w:right w:val="single" w:sz="4" w:space="0" w:color="auto"/>
            </w:tcBorders>
            <w:shd w:val="clear" w:color="auto" w:fill="auto"/>
            <w:vAlign w:val="center"/>
            <w:hideMark/>
          </w:tcPr>
          <w:p w14:paraId="6A82EDE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obiekt terenowy</w:t>
            </w:r>
          </w:p>
        </w:tc>
        <w:tc>
          <w:tcPr>
            <w:tcW w:w="1134" w:type="dxa"/>
            <w:tcBorders>
              <w:top w:val="nil"/>
              <w:left w:val="nil"/>
              <w:bottom w:val="single" w:sz="4" w:space="0" w:color="auto"/>
              <w:right w:val="single" w:sz="4" w:space="0" w:color="auto"/>
            </w:tcBorders>
            <w:shd w:val="clear" w:color="auto" w:fill="auto"/>
            <w:noWrap/>
            <w:vAlign w:val="center"/>
            <w:hideMark/>
          </w:tcPr>
          <w:p w14:paraId="3BEEC4B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w:t>
            </w:r>
          </w:p>
        </w:tc>
        <w:tc>
          <w:tcPr>
            <w:tcW w:w="1276" w:type="dxa"/>
            <w:tcBorders>
              <w:top w:val="nil"/>
              <w:left w:val="nil"/>
              <w:bottom w:val="single" w:sz="4" w:space="0" w:color="auto"/>
              <w:right w:val="single" w:sz="4" w:space="0" w:color="auto"/>
            </w:tcBorders>
            <w:shd w:val="clear" w:color="auto" w:fill="auto"/>
            <w:noWrap/>
            <w:vAlign w:val="center"/>
            <w:hideMark/>
          </w:tcPr>
          <w:p w14:paraId="51FD609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4585</w:t>
            </w:r>
          </w:p>
        </w:tc>
        <w:tc>
          <w:tcPr>
            <w:tcW w:w="1229" w:type="dxa"/>
            <w:tcBorders>
              <w:top w:val="nil"/>
              <w:left w:val="nil"/>
              <w:bottom w:val="single" w:sz="4" w:space="0" w:color="auto"/>
              <w:right w:val="single" w:sz="4" w:space="0" w:color="auto"/>
            </w:tcBorders>
            <w:shd w:val="clear" w:color="auto" w:fill="auto"/>
            <w:vAlign w:val="center"/>
            <w:hideMark/>
          </w:tcPr>
          <w:p w14:paraId="007079D3"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5FE40C2"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60739A8"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E3D5F84"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15051F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3248" w:type="dxa"/>
            <w:tcBorders>
              <w:top w:val="nil"/>
              <w:left w:val="nil"/>
              <w:bottom w:val="single" w:sz="4" w:space="0" w:color="auto"/>
              <w:right w:val="single" w:sz="4" w:space="0" w:color="auto"/>
            </w:tcBorders>
            <w:shd w:val="clear" w:color="auto" w:fill="auto"/>
            <w:vAlign w:val="center"/>
            <w:hideMark/>
          </w:tcPr>
          <w:p w14:paraId="6165425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obiekt terenowy</w:t>
            </w:r>
          </w:p>
        </w:tc>
        <w:tc>
          <w:tcPr>
            <w:tcW w:w="1134" w:type="dxa"/>
            <w:tcBorders>
              <w:top w:val="nil"/>
              <w:left w:val="nil"/>
              <w:bottom w:val="single" w:sz="4" w:space="0" w:color="auto"/>
              <w:right w:val="single" w:sz="4" w:space="0" w:color="auto"/>
            </w:tcBorders>
            <w:shd w:val="clear" w:color="auto" w:fill="auto"/>
            <w:noWrap/>
            <w:vAlign w:val="center"/>
            <w:hideMark/>
          </w:tcPr>
          <w:p w14:paraId="04AE62F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12</w:t>
            </w:r>
          </w:p>
        </w:tc>
        <w:tc>
          <w:tcPr>
            <w:tcW w:w="1276" w:type="dxa"/>
            <w:tcBorders>
              <w:top w:val="nil"/>
              <w:left w:val="nil"/>
              <w:bottom w:val="single" w:sz="4" w:space="0" w:color="auto"/>
              <w:right w:val="single" w:sz="4" w:space="0" w:color="auto"/>
            </w:tcBorders>
            <w:shd w:val="clear" w:color="auto" w:fill="auto"/>
            <w:noWrap/>
            <w:vAlign w:val="center"/>
            <w:hideMark/>
          </w:tcPr>
          <w:p w14:paraId="31166389"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6327</w:t>
            </w:r>
          </w:p>
        </w:tc>
        <w:tc>
          <w:tcPr>
            <w:tcW w:w="1229" w:type="dxa"/>
            <w:tcBorders>
              <w:top w:val="nil"/>
              <w:left w:val="nil"/>
              <w:bottom w:val="single" w:sz="4" w:space="0" w:color="auto"/>
              <w:right w:val="single" w:sz="4" w:space="0" w:color="auto"/>
            </w:tcBorders>
            <w:shd w:val="clear" w:color="auto" w:fill="auto"/>
            <w:vAlign w:val="center"/>
            <w:hideMark/>
          </w:tcPr>
          <w:p w14:paraId="42F54A2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572A634D"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030767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4E67E7AA"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3860BD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3248" w:type="dxa"/>
            <w:tcBorders>
              <w:top w:val="nil"/>
              <w:left w:val="nil"/>
              <w:bottom w:val="single" w:sz="4" w:space="0" w:color="auto"/>
              <w:right w:val="single" w:sz="4" w:space="0" w:color="auto"/>
            </w:tcBorders>
            <w:shd w:val="clear" w:color="auto" w:fill="auto"/>
            <w:vAlign w:val="center"/>
            <w:hideMark/>
          </w:tcPr>
          <w:p w14:paraId="48811C7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obiekt terenowy</w:t>
            </w:r>
          </w:p>
        </w:tc>
        <w:tc>
          <w:tcPr>
            <w:tcW w:w="1134" w:type="dxa"/>
            <w:tcBorders>
              <w:top w:val="nil"/>
              <w:left w:val="nil"/>
              <w:bottom w:val="single" w:sz="4" w:space="0" w:color="auto"/>
              <w:right w:val="single" w:sz="4" w:space="0" w:color="auto"/>
            </w:tcBorders>
            <w:shd w:val="clear" w:color="auto" w:fill="auto"/>
            <w:noWrap/>
            <w:vAlign w:val="center"/>
            <w:hideMark/>
          </w:tcPr>
          <w:p w14:paraId="1C2E91A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197380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4500</w:t>
            </w:r>
          </w:p>
        </w:tc>
        <w:tc>
          <w:tcPr>
            <w:tcW w:w="1229" w:type="dxa"/>
            <w:tcBorders>
              <w:top w:val="nil"/>
              <w:left w:val="nil"/>
              <w:bottom w:val="single" w:sz="4" w:space="0" w:color="auto"/>
              <w:right w:val="single" w:sz="4" w:space="0" w:color="auto"/>
            </w:tcBorders>
            <w:shd w:val="clear" w:color="auto" w:fill="auto"/>
            <w:vAlign w:val="center"/>
            <w:hideMark/>
          </w:tcPr>
          <w:p w14:paraId="614DDF8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03861119"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94A9CA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016453E"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32F456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lastRenderedPageBreak/>
              <w:t>14</w:t>
            </w:r>
          </w:p>
        </w:tc>
        <w:tc>
          <w:tcPr>
            <w:tcW w:w="3248" w:type="dxa"/>
            <w:tcBorders>
              <w:top w:val="nil"/>
              <w:left w:val="nil"/>
              <w:bottom w:val="single" w:sz="4" w:space="0" w:color="auto"/>
              <w:right w:val="single" w:sz="4" w:space="0" w:color="auto"/>
            </w:tcBorders>
            <w:shd w:val="clear" w:color="auto" w:fill="auto"/>
            <w:vAlign w:val="center"/>
            <w:hideMark/>
          </w:tcPr>
          <w:p w14:paraId="4786D97C"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Budynek biurowo-sztabowy</w:t>
            </w:r>
          </w:p>
        </w:tc>
        <w:tc>
          <w:tcPr>
            <w:tcW w:w="1134" w:type="dxa"/>
            <w:tcBorders>
              <w:top w:val="nil"/>
              <w:left w:val="nil"/>
              <w:bottom w:val="single" w:sz="4" w:space="0" w:color="auto"/>
              <w:right w:val="single" w:sz="4" w:space="0" w:color="auto"/>
            </w:tcBorders>
            <w:shd w:val="clear" w:color="auto" w:fill="auto"/>
            <w:noWrap/>
            <w:vAlign w:val="center"/>
            <w:hideMark/>
          </w:tcPr>
          <w:p w14:paraId="1B524C0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w:t>
            </w:r>
          </w:p>
        </w:tc>
        <w:tc>
          <w:tcPr>
            <w:tcW w:w="1276" w:type="dxa"/>
            <w:tcBorders>
              <w:top w:val="nil"/>
              <w:left w:val="nil"/>
              <w:bottom w:val="single" w:sz="4" w:space="0" w:color="auto"/>
              <w:right w:val="single" w:sz="4" w:space="0" w:color="auto"/>
            </w:tcBorders>
            <w:shd w:val="clear" w:color="auto" w:fill="auto"/>
            <w:noWrap/>
            <w:vAlign w:val="center"/>
            <w:hideMark/>
          </w:tcPr>
          <w:p w14:paraId="3F3C960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1111</w:t>
            </w:r>
          </w:p>
        </w:tc>
        <w:tc>
          <w:tcPr>
            <w:tcW w:w="1229" w:type="dxa"/>
            <w:tcBorders>
              <w:top w:val="nil"/>
              <w:left w:val="nil"/>
              <w:bottom w:val="single" w:sz="4" w:space="0" w:color="auto"/>
              <w:right w:val="single" w:sz="4" w:space="0" w:color="auto"/>
            </w:tcBorders>
            <w:shd w:val="clear" w:color="auto" w:fill="auto"/>
            <w:vAlign w:val="center"/>
            <w:hideMark/>
          </w:tcPr>
          <w:p w14:paraId="1254FF7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1DA0991"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04ADF17F"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762ED45"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16B268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15</w:t>
            </w:r>
          </w:p>
        </w:tc>
        <w:tc>
          <w:tcPr>
            <w:tcW w:w="3248" w:type="dxa"/>
            <w:tcBorders>
              <w:top w:val="nil"/>
              <w:left w:val="nil"/>
              <w:bottom w:val="single" w:sz="4" w:space="0" w:color="auto"/>
              <w:right w:val="single" w:sz="4" w:space="0" w:color="auto"/>
            </w:tcBorders>
            <w:shd w:val="clear" w:color="auto" w:fill="auto"/>
            <w:vAlign w:val="center"/>
            <w:hideMark/>
          </w:tcPr>
          <w:p w14:paraId="56B1DC10"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Budynek biurowy</w:t>
            </w:r>
          </w:p>
        </w:tc>
        <w:tc>
          <w:tcPr>
            <w:tcW w:w="1134" w:type="dxa"/>
            <w:tcBorders>
              <w:top w:val="nil"/>
              <w:left w:val="nil"/>
              <w:bottom w:val="single" w:sz="4" w:space="0" w:color="auto"/>
              <w:right w:val="single" w:sz="4" w:space="0" w:color="auto"/>
            </w:tcBorders>
            <w:shd w:val="clear" w:color="auto" w:fill="auto"/>
            <w:noWrap/>
            <w:vAlign w:val="center"/>
            <w:hideMark/>
          </w:tcPr>
          <w:p w14:paraId="0054358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17</w:t>
            </w:r>
          </w:p>
        </w:tc>
        <w:tc>
          <w:tcPr>
            <w:tcW w:w="1276" w:type="dxa"/>
            <w:tcBorders>
              <w:top w:val="nil"/>
              <w:left w:val="nil"/>
              <w:bottom w:val="single" w:sz="4" w:space="0" w:color="auto"/>
              <w:right w:val="single" w:sz="4" w:space="0" w:color="auto"/>
            </w:tcBorders>
            <w:shd w:val="clear" w:color="auto" w:fill="auto"/>
            <w:noWrap/>
            <w:vAlign w:val="center"/>
            <w:hideMark/>
          </w:tcPr>
          <w:p w14:paraId="3996E64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188</w:t>
            </w:r>
          </w:p>
        </w:tc>
        <w:tc>
          <w:tcPr>
            <w:tcW w:w="1229" w:type="dxa"/>
            <w:tcBorders>
              <w:top w:val="nil"/>
              <w:left w:val="nil"/>
              <w:bottom w:val="single" w:sz="4" w:space="0" w:color="auto"/>
              <w:right w:val="single" w:sz="4" w:space="0" w:color="auto"/>
            </w:tcBorders>
            <w:shd w:val="clear" w:color="auto" w:fill="auto"/>
            <w:vAlign w:val="center"/>
            <w:hideMark/>
          </w:tcPr>
          <w:p w14:paraId="6D0CB79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BEAF70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01316E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6F9042F7"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93536E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w:t>
            </w:r>
          </w:p>
        </w:tc>
        <w:tc>
          <w:tcPr>
            <w:tcW w:w="3248" w:type="dxa"/>
            <w:tcBorders>
              <w:top w:val="nil"/>
              <w:left w:val="nil"/>
              <w:bottom w:val="single" w:sz="4" w:space="0" w:color="auto"/>
              <w:right w:val="single" w:sz="4" w:space="0" w:color="auto"/>
            </w:tcBorders>
            <w:shd w:val="clear" w:color="auto" w:fill="auto"/>
            <w:vAlign w:val="center"/>
            <w:hideMark/>
          </w:tcPr>
          <w:p w14:paraId="1986FBCE"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Wartownia</w:t>
            </w:r>
          </w:p>
        </w:tc>
        <w:tc>
          <w:tcPr>
            <w:tcW w:w="1134" w:type="dxa"/>
            <w:tcBorders>
              <w:top w:val="nil"/>
              <w:left w:val="nil"/>
              <w:bottom w:val="single" w:sz="4" w:space="0" w:color="auto"/>
              <w:right w:val="single" w:sz="4" w:space="0" w:color="auto"/>
            </w:tcBorders>
            <w:shd w:val="clear" w:color="auto" w:fill="auto"/>
            <w:noWrap/>
            <w:vAlign w:val="center"/>
            <w:hideMark/>
          </w:tcPr>
          <w:p w14:paraId="6A76CBCD"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w:t>
            </w:r>
          </w:p>
        </w:tc>
        <w:tc>
          <w:tcPr>
            <w:tcW w:w="1276" w:type="dxa"/>
            <w:tcBorders>
              <w:top w:val="nil"/>
              <w:left w:val="nil"/>
              <w:bottom w:val="single" w:sz="4" w:space="0" w:color="auto"/>
              <w:right w:val="single" w:sz="4" w:space="0" w:color="auto"/>
            </w:tcBorders>
            <w:shd w:val="clear" w:color="auto" w:fill="auto"/>
            <w:noWrap/>
            <w:vAlign w:val="center"/>
            <w:hideMark/>
          </w:tcPr>
          <w:p w14:paraId="6A7559A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36</w:t>
            </w:r>
          </w:p>
        </w:tc>
        <w:tc>
          <w:tcPr>
            <w:tcW w:w="1229" w:type="dxa"/>
            <w:tcBorders>
              <w:top w:val="nil"/>
              <w:left w:val="nil"/>
              <w:bottom w:val="single" w:sz="4" w:space="0" w:color="auto"/>
              <w:right w:val="single" w:sz="4" w:space="0" w:color="auto"/>
            </w:tcBorders>
            <w:shd w:val="clear" w:color="auto" w:fill="auto"/>
            <w:vAlign w:val="center"/>
            <w:hideMark/>
          </w:tcPr>
          <w:p w14:paraId="32FC4D6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4315E8E"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450518A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7FDC4465"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C65FEAF"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17</w:t>
            </w:r>
          </w:p>
        </w:tc>
        <w:tc>
          <w:tcPr>
            <w:tcW w:w="3248" w:type="dxa"/>
            <w:tcBorders>
              <w:top w:val="nil"/>
              <w:left w:val="nil"/>
              <w:bottom w:val="single" w:sz="4" w:space="0" w:color="auto"/>
              <w:right w:val="single" w:sz="4" w:space="0" w:color="auto"/>
            </w:tcBorders>
            <w:shd w:val="clear" w:color="auto" w:fill="auto"/>
            <w:vAlign w:val="center"/>
            <w:hideMark/>
          </w:tcPr>
          <w:p w14:paraId="3FE84A4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magazyn ogólnego przeznaczenia</w:t>
            </w:r>
          </w:p>
        </w:tc>
        <w:tc>
          <w:tcPr>
            <w:tcW w:w="1134" w:type="dxa"/>
            <w:tcBorders>
              <w:top w:val="nil"/>
              <w:left w:val="nil"/>
              <w:bottom w:val="single" w:sz="4" w:space="0" w:color="auto"/>
              <w:right w:val="single" w:sz="4" w:space="0" w:color="auto"/>
            </w:tcBorders>
            <w:shd w:val="clear" w:color="auto" w:fill="auto"/>
            <w:noWrap/>
            <w:vAlign w:val="center"/>
            <w:hideMark/>
          </w:tcPr>
          <w:p w14:paraId="4D76634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w:t>
            </w:r>
          </w:p>
        </w:tc>
        <w:tc>
          <w:tcPr>
            <w:tcW w:w="1276" w:type="dxa"/>
            <w:tcBorders>
              <w:top w:val="nil"/>
              <w:left w:val="nil"/>
              <w:bottom w:val="single" w:sz="4" w:space="0" w:color="auto"/>
              <w:right w:val="single" w:sz="4" w:space="0" w:color="auto"/>
            </w:tcBorders>
            <w:shd w:val="clear" w:color="auto" w:fill="auto"/>
            <w:noWrap/>
            <w:vAlign w:val="center"/>
            <w:hideMark/>
          </w:tcPr>
          <w:p w14:paraId="51CC7530"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1617</w:t>
            </w:r>
          </w:p>
        </w:tc>
        <w:tc>
          <w:tcPr>
            <w:tcW w:w="1229" w:type="dxa"/>
            <w:tcBorders>
              <w:top w:val="nil"/>
              <w:left w:val="nil"/>
              <w:bottom w:val="single" w:sz="4" w:space="0" w:color="auto"/>
              <w:right w:val="single" w:sz="4" w:space="0" w:color="auto"/>
            </w:tcBorders>
            <w:shd w:val="clear" w:color="auto" w:fill="auto"/>
            <w:vAlign w:val="center"/>
            <w:hideMark/>
          </w:tcPr>
          <w:p w14:paraId="2BB881B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605503B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387BC90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E4A6557"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038C6A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w:t>
            </w:r>
          </w:p>
        </w:tc>
        <w:tc>
          <w:tcPr>
            <w:tcW w:w="3248" w:type="dxa"/>
            <w:tcBorders>
              <w:top w:val="nil"/>
              <w:left w:val="nil"/>
              <w:bottom w:val="single" w:sz="4" w:space="0" w:color="auto"/>
              <w:right w:val="single" w:sz="4" w:space="0" w:color="auto"/>
            </w:tcBorders>
            <w:shd w:val="clear" w:color="auto" w:fill="auto"/>
            <w:vAlign w:val="center"/>
            <w:hideMark/>
          </w:tcPr>
          <w:p w14:paraId="5D291D1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warsztatowy</w:t>
            </w:r>
          </w:p>
        </w:tc>
        <w:tc>
          <w:tcPr>
            <w:tcW w:w="1134" w:type="dxa"/>
            <w:tcBorders>
              <w:top w:val="nil"/>
              <w:left w:val="nil"/>
              <w:bottom w:val="single" w:sz="4" w:space="0" w:color="auto"/>
              <w:right w:val="single" w:sz="4" w:space="0" w:color="auto"/>
            </w:tcBorders>
            <w:shd w:val="clear" w:color="auto" w:fill="auto"/>
            <w:noWrap/>
            <w:vAlign w:val="center"/>
            <w:hideMark/>
          </w:tcPr>
          <w:p w14:paraId="0D4D5525"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20</w:t>
            </w:r>
          </w:p>
        </w:tc>
        <w:tc>
          <w:tcPr>
            <w:tcW w:w="1276" w:type="dxa"/>
            <w:tcBorders>
              <w:top w:val="nil"/>
              <w:left w:val="nil"/>
              <w:bottom w:val="single" w:sz="4" w:space="0" w:color="auto"/>
              <w:right w:val="single" w:sz="4" w:space="0" w:color="auto"/>
            </w:tcBorders>
            <w:shd w:val="clear" w:color="auto" w:fill="auto"/>
            <w:noWrap/>
            <w:vAlign w:val="center"/>
            <w:hideMark/>
          </w:tcPr>
          <w:p w14:paraId="6AC82DDA"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1617</w:t>
            </w:r>
          </w:p>
        </w:tc>
        <w:tc>
          <w:tcPr>
            <w:tcW w:w="1229" w:type="dxa"/>
            <w:tcBorders>
              <w:top w:val="nil"/>
              <w:left w:val="nil"/>
              <w:bottom w:val="single" w:sz="4" w:space="0" w:color="auto"/>
              <w:right w:val="single" w:sz="4" w:space="0" w:color="auto"/>
            </w:tcBorders>
            <w:shd w:val="clear" w:color="auto" w:fill="auto"/>
            <w:vAlign w:val="center"/>
            <w:hideMark/>
          </w:tcPr>
          <w:p w14:paraId="1C93F3F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73040B0C"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7D28B8E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1A1C8FE0"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71E71FB"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19</w:t>
            </w:r>
          </w:p>
        </w:tc>
        <w:tc>
          <w:tcPr>
            <w:tcW w:w="3248" w:type="dxa"/>
            <w:tcBorders>
              <w:top w:val="nil"/>
              <w:left w:val="nil"/>
              <w:bottom w:val="single" w:sz="4" w:space="0" w:color="auto"/>
              <w:right w:val="single" w:sz="4" w:space="0" w:color="auto"/>
            </w:tcBorders>
            <w:shd w:val="clear" w:color="auto" w:fill="auto"/>
            <w:vAlign w:val="center"/>
            <w:hideMark/>
          </w:tcPr>
          <w:p w14:paraId="56076693"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Magazyn</w:t>
            </w:r>
          </w:p>
        </w:tc>
        <w:tc>
          <w:tcPr>
            <w:tcW w:w="1134" w:type="dxa"/>
            <w:tcBorders>
              <w:top w:val="nil"/>
              <w:left w:val="nil"/>
              <w:bottom w:val="single" w:sz="4" w:space="0" w:color="auto"/>
              <w:right w:val="single" w:sz="4" w:space="0" w:color="auto"/>
            </w:tcBorders>
            <w:shd w:val="clear" w:color="auto" w:fill="auto"/>
            <w:noWrap/>
            <w:vAlign w:val="center"/>
            <w:hideMark/>
          </w:tcPr>
          <w:p w14:paraId="74F6FEA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21</w:t>
            </w:r>
          </w:p>
        </w:tc>
        <w:tc>
          <w:tcPr>
            <w:tcW w:w="1276" w:type="dxa"/>
            <w:tcBorders>
              <w:top w:val="nil"/>
              <w:left w:val="nil"/>
              <w:bottom w:val="single" w:sz="4" w:space="0" w:color="auto"/>
              <w:right w:val="single" w:sz="4" w:space="0" w:color="auto"/>
            </w:tcBorders>
            <w:shd w:val="clear" w:color="auto" w:fill="auto"/>
            <w:noWrap/>
            <w:vAlign w:val="center"/>
            <w:hideMark/>
          </w:tcPr>
          <w:p w14:paraId="4295148E"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186</w:t>
            </w:r>
          </w:p>
        </w:tc>
        <w:tc>
          <w:tcPr>
            <w:tcW w:w="1229" w:type="dxa"/>
            <w:tcBorders>
              <w:top w:val="nil"/>
              <w:left w:val="nil"/>
              <w:bottom w:val="single" w:sz="4" w:space="0" w:color="auto"/>
              <w:right w:val="single" w:sz="4" w:space="0" w:color="auto"/>
            </w:tcBorders>
            <w:shd w:val="clear" w:color="auto" w:fill="auto"/>
            <w:vAlign w:val="center"/>
            <w:hideMark/>
          </w:tcPr>
          <w:p w14:paraId="6C426007"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496AE195"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245CE07B"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09747D37"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4C838E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20</w:t>
            </w:r>
          </w:p>
        </w:tc>
        <w:tc>
          <w:tcPr>
            <w:tcW w:w="3248" w:type="dxa"/>
            <w:tcBorders>
              <w:top w:val="nil"/>
              <w:left w:val="nil"/>
              <w:bottom w:val="single" w:sz="4" w:space="0" w:color="auto"/>
              <w:right w:val="single" w:sz="4" w:space="0" w:color="auto"/>
            </w:tcBorders>
            <w:shd w:val="clear" w:color="auto" w:fill="auto"/>
            <w:vAlign w:val="center"/>
            <w:hideMark/>
          </w:tcPr>
          <w:p w14:paraId="203BB60F"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obiekt ogólno-wojskowy</w:t>
            </w:r>
          </w:p>
        </w:tc>
        <w:tc>
          <w:tcPr>
            <w:tcW w:w="1134" w:type="dxa"/>
            <w:tcBorders>
              <w:top w:val="nil"/>
              <w:left w:val="nil"/>
              <w:bottom w:val="single" w:sz="4" w:space="0" w:color="auto"/>
              <w:right w:val="single" w:sz="4" w:space="0" w:color="auto"/>
            </w:tcBorders>
            <w:shd w:val="clear" w:color="auto" w:fill="auto"/>
            <w:noWrap/>
            <w:vAlign w:val="center"/>
            <w:hideMark/>
          </w:tcPr>
          <w:p w14:paraId="2DC4238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22</w:t>
            </w:r>
          </w:p>
        </w:tc>
        <w:tc>
          <w:tcPr>
            <w:tcW w:w="1276" w:type="dxa"/>
            <w:tcBorders>
              <w:top w:val="nil"/>
              <w:left w:val="nil"/>
              <w:bottom w:val="single" w:sz="4" w:space="0" w:color="auto"/>
              <w:right w:val="single" w:sz="4" w:space="0" w:color="auto"/>
            </w:tcBorders>
            <w:shd w:val="clear" w:color="auto" w:fill="auto"/>
            <w:noWrap/>
            <w:vAlign w:val="center"/>
            <w:hideMark/>
          </w:tcPr>
          <w:p w14:paraId="589305B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534</w:t>
            </w:r>
          </w:p>
        </w:tc>
        <w:tc>
          <w:tcPr>
            <w:tcW w:w="1229" w:type="dxa"/>
            <w:tcBorders>
              <w:top w:val="nil"/>
              <w:left w:val="nil"/>
              <w:bottom w:val="single" w:sz="4" w:space="0" w:color="auto"/>
              <w:right w:val="single" w:sz="4" w:space="0" w:color="auto"/>
            </w:tcBorders>
            <w:shd w:val="clear" w:color="auto" w:fill="auto"/>
            <w:vAlign w:val="center"/>
            <w:hideMark/>
          </w:tcPr>
          <w:p w14:paraId="1B4E64D8"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297F6A84"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18261EB3"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r w:rsidR="00A30075" w:rsidRPr="0007602A" w14:paraId="2C950678" w14:textId="77777777" w:rsidTr="0007602A">
        <w:trPr>
          <w:trHeight w:val="28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4F465B2"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21</w:t>
            </w:r>
          </w:p>
        </w:tc>
        <w:tc>
          <w:tcPr>
            <w:tcW w:w="3248" w:type="dxa"/>
            <w:tcBorders>
              <w:top w:val="nil"/>
              <w:left w:val="nil"/>
              <w:bottom w:val="single" w:sz="4" w:space="0" w:color="auto"/>
              <w:right w:val="single" w:sz="4" w:space="0" w:color="auto"/>
            </w:tcBorders>
            <w:shd w:val="clear" w:color="auto" w:fill="auto"/>
            <w:vAlign w:val="center"/>
            <w:hideMark/>
          </w:tcPr>
          <w:p w14:paraId="3EEE38C7" w14:textId="77777777" w:rsidR="00A30075" w:rsidRPr="0007602A" w:rsidRDefault="00A30075" w:rsidP="00A30075">
            <w:pPr>
              <w:rPr>
                <w:rFonts w:ascii="Times New Roman" w:hAnsi="Times New Roman" w:cs="Times New Roman"/>
                <w:i/>
                <w:iCs/>
              </w:rPr>
            </w:pPr>
            <w:r w:rsidRPr="0007602A">
              <w:rPr>
                <w:rFonts w:ascii="Times New Roman" w:hAnsi="Times New Roman" w:cs="Times New Roman"/>
                <w:i/>
                <w:iCs/>
              </w:rPr>
              <w:t>Inny magazyn ogólnego przeznaczenia</w:t>
            </w:r>
          </w:p>
        </w:tc>
        <w:tc>
          <w:tcPr>
            <w:tcW w:w="1134" w:type="dxa"/>
            <w:tcBorders>
              <w:top w:val="nil"/>
              <w:left w:val="nil"/>
              <w:bottom w:val="single" w:sz="4" w:space="0" w:color="auto"/>
              <w:right w:val="single" w:sz="4" w:space="0" w:color="auto"/>
            </w:tcBorders>
            <w:shd w:val="clear" w:color="auto" w:fill="auto"/>
            <w:noWrap/>
            <w:vAlign w:val="center"/>
            <w:hideMark/>
          </w:tcPr>
          <w:p w14:paraId="5404FF56"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23</w:t>
            </w:r>
          </w:p>
        </w:tc>
        <w:tc>
          <w:tcPr>
            <w:tcW w:w="1276" w:type="dxa"/>
            <w:tcBorders>
              <w:top w:val="nil"/>
              <w:left w:val="nil"/>
              <w:bottom w:val="single" w:sz="4" w:space="0" w:color="auto"/>
              <w:right w:val="single" w:sz="4" w:space="0" w:color="auto"/>
            </w:tcBorders>
            <w:shd w:val="clear" w:color="auto" w:fill="auto"/>
            <w:noWrap/>
            <w:vAlign w:val="center"/>
            <w:hideMark/>
          </w:tcPr>
          <w:p w14:paraId="5EC4664C"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1125</w:t>
            </w:r>
          </w:p>
        </w:tc>
        <w:tc>
          <w:tcPr>
            <w:tcW w:w="1229" w:type="dxa"/>
            <w:tcBorders>
              <w:top w:val="nil"/>
              <w:left w:val="nil"/>
              <w:bottom w:val="single" w:sz="4" w:space="0" w:color="auto"/>
              <w:right w:val="single" w:sz="4" w:space="0" w:color="auto"/>
            </w:tcBorders>
            <w:shd w:val="clear" w:color="auto" w:fill="auto"/>
            <w:vAlign w:val="center"/>
            <w:hideMark/>
          </w:tcPr>
          <w:p w14:paraId="2F956C91" w14:textId="77777777" w:rsidR="00A30075" w:rsidRPr="0007602A" w:rsidRDefault="00A30075" w:rsidP="00A30075">
            <w:pPr>
              <w:jc w:val="center"/>
              <w:rPr>
                <w:rFonts w:ascii="Times New Roman" w:hAnsi="Times New Roman" w:cs="Times New Roman"/>
                <w:i/>
                <w:iCs/>
              </w:rPr>
            </w:pPr>
            <w:r w:rsidRPr="0007602A">
              <w:rPr>
                <w:rFonts w:ascii="Times New Roman" w:hAnsi="Times New Roman" w:cs="Times New Roman"/>
                <w:i/>
                <w:iCs/>
              </w:rPr>
              <w:t xml:space="preserve"> m</w:t>
            </w:r>
            <w:r w:rsidRPr="0007602A">
              <w:rPr>
                <w:rFonts w:ascii="Times New Roman" w:hAnsi="Times New Roman" w:cs="Times New Roman"/>
                <w:i/>
                <w:iCs/>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14:paraId="1272D34A"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A2084D7" w14:textId="77777777" w:rsidR="00A30075" w:rsidRPr="0007602A" w:rsidRDefault="00A30075" w:rsidP="00A30075">
            <w:pPr>
              <w:jc w:val="center"/>
              <w:rPr>
                <w:rFonts w:ascii="Times New Roman" w:hAnsi="Times New Roman" w:cs="Times New Roman"/>
              </w:rPr>
            </w:pPr>
            <w:r w:rsidRPr="0007602A">
              <w:rPr>
                <w:rFonts w:ascii="Times New Roman" w:hAnsi="Times New Roman" w:cs="Times New Roman"/>
              </w:rPr>
              <w:t> </w:t>
            </w:r>
          </w:p>
        </w:tc>
      </w:tr>
    </w:tbl>
    <w:p w14:paraId="6C2605AE" w14:textId="77777777" w:rsidR="00A30075" w:rsidRPr="0007602A" w:rsidRDefault="00A30075" w:rsidP="00A30075">
      <w:pPr>
        <w:jc w:val="both"/>
        <w:rPr>
          <w:rFonts w:ascii="Times New Roman" w:hAnsi="Times New Roman" w:cs="Times New Roman"/>
        </w:rPr>
      </w:pPr>
    </w:p>
    <w:p w14:paraId="09B4C71F" w14:textId="77777777" w:rsidR="00A30075" w:rsidRPr="0007602A" w:rsidRDefault="00A30075" w:rsidP="00A30075">
      <w:pPr>
        <w:jc w:val="both"/>
        <w:rPr>
          <w:rFonts w:ascii="Times New Roman" w:hAnsi="Times New Roman" w:cs="Times New Roman"/>
        </w:rPr>
      </w:pPr>
    </w:p>
    <w:p w14:paraId="77479ABE" w14:textId="77777777" w:rsidR="00A30075" w:rsidRPr="0007602A" w:rsidRDefault="00A30075" w:rsidP="00A30075">
      <w:pPr>
        <w:jc w:val="both"/>
        <w:rPr>
          <w:rFonts w:ascii="Times New Roman" w:hAnsi="Times New Roman" w:cs="Times New Roman"/>
        </w:rPr>
      </w:pPr>
      <w:r w:rsidRPr="0007602A">
        <w:rPr>
          <w:rFonts w:ascii="Times New Roman" w:hAnsi="Times New Roman" w:cs="Times New Roman"/>
        </w:rPr>
        <w:t xml:space="preserve">Uwagi dotyczące terminu realizacji: …………………………….....…………………… </w:t>
      </w:r>
    </w:p>
    <w:p w14:paraId="11086ADB" w14:textId="77777777" w:rsidR="00A30075" w:rsidRPr="0007602A" w:rsidRDefault="00A30075" w:rsidP="00A30075">
      <w:pPr>
        <w:jc w:val="both"/>
        <w:rPr>
          <w:rFonts w:ascii="Times New Roman" w:hAnsi="Times New Roman" w:cs="Times New Roman"/>
        </w:rPr>
      </w:pPr>
    </w:p>
    <w:p w14:paraId="0AF8028B" w14:textId="77777777" w:rsidR="00A30075" w:rsidRPr="0007602A" w:rsidRDefault="00A30075" w:rsidP="00A30075">
      <w:pPr>
        <w:jc w:val="both"/>
        <w:rPr>
          <w:rFonts w:ascii="Times New Roman" w:hAnsi="Times New Roman" w:cs="Times New Roman"/>
          <w:b/>
          <w:u w:val="single"/>
        </w:rPr>
      </w:pPr>
      <w:r w:rsidRPr="0007602A">
        <w:rPr>
          <w:rFonts w:ascii="Times New Roman" w:hAnsi="Times New Roman" w:cs="Times New Roman"/>
          <w:b/>
          <w:u w:val="single"/>
        </w:rPr>
        <w:t>W czasie odbioru stwierdzono, że:</w:t>
      </w:r>
    </w:p>
    <w:p w14:paraId="67863DB3" w14:textId="77777777" w:rsidR="00A30075" w:rsidRPr="0007602A" w:rsidRDefault="00A30075" w:rsidP="00A30075">
      <w:pPr>
        <w:jc w:val="both"/>
        <w:rPr>
          <w:rFonts w:ascii="Times New Roman" w:hAnsi="Times New Roman" w:cs="Times New Roman"/>
          <w:b/>
          <w:u w:val="single"/>
        </w:rPr>
      </w:pPr>
    </w:p>
    <w:p w14:paraId="23F9E681" w14:textId="77777777" w:rsidR="00A30075" w:rsidRPr="0007602A" w:rsidRDefault="00A30075" w:rsidP="000157F2">
      <w:pPr>
        <w:numPr>
          <w:ilvl w:val="0"/>
          <w:numId w:val="170"/>
        </w:numPr>
        <w:spacing w:after="0" w:line="240" w:lineRule="auto"/>
        <w:jc w:val="both"/>
        <w:rPr>
          <w:rFonts w:ascii="Times New Roman" w:hAnsi="Times New Roman" w:cs="Times New Roman"/>
        </w:rPr>
      </w:pPr>
      <w:r w:rsidRPr="0007602A">
        <w:rPr>
          <w:rFonts w:ascii="Times New Roman" w:hAnsi="Times New Roman" w:cs="Times New Roman"/>
        </w:rPr>
        <w:t>usługa została wykonana zgodnie z umową/niezgodnie z umową*</w:t>
      </w:r>
    </w:p>
    <w:p w14:paraId="450C9A9C" w14:textId="77777777" w:rsidR="00A30075" w:rsidRPr="0007602A" w:rsidRDefault="00A30075" w:rsidP="00A30075">
      <w:pPr>
        <w:jc w:val="both"/>
        <w:rPr>
          <w:rFonts w:ascii="Times New Roman" w:hAnsi="Times New Roman" w:cs="Times New Roman"/>
        </w:rPr>
      </w:pPr>
      <w:r w:rsidRPr="0007602A">
        <w:rPr>
          <w:rFonts w:ascii="Times New Roman" w:hAnsi="Times New Roman" w:cs="Times New Roman"/>
        </w:rPr>
        <w:t>…………………………………………………………………………….………………</w:t>
      </w:r>
    </w:p>
    <w:p w14:paraId="0F9431E9" w14:textId="77777777" w:rsidR="00A30075" w:rsidRPr="0007602A" w:rsidRDefault="00A30075" w:rsidP="00A30075">
      <w:pPr>
        <w:jc w:val="both"/>
        <w:rPr>
          <w:rFonts w:ascii="Times New Roman" w:hAnsi="Times New Roman" w:cs="Times New Roman"/>
        </w:rPr>
      </w:pPr>
      <w:r w:rsidRPr="0007602A">
        <w:rPr>
          <w:rFonts w:ascii="Times New Roman" w:hAnsi="Times New Roman" w:cs="Times New Roman"/>
        </w:rPr>
        <w:t>Uwagi ………...........…………………………..…………………………………..</w:t>
      </w:r>
    </w:p>
    <w:p w14:paraId="434B65F3" w14:textId="77777777" w:rsidR="00A30075" w:rsidRPr="0007602A" w:rsidRDefault="00A30075" w:rsidP="00A30075">
      <w:pPr>
        <w:jc w:val="both"/>
        <w:rPr>
          <w:rFonts w:ascii="Times New Roman" w:hAnsi="Times New Roman" w:cs="Times New Roman"/>
        </w:rPr>
      </w:pPr>
      <w:r w:rsidRPr="0007602A">
        <w:rPr>
          <w:rFonts w:ascii="Times New Roman" w:hAnsi="Times New Roman" w:cs="Times New Roman"/>
        </w:rPr>
        <w:t>……………………………………………………………………………….……………</w:t>
      </w:r>
    </w:p>
    <w:p w14:paraId="3E92FEDC" w14:textId="77777777" w:rsidR="00A30075" w:rsidRPr="0007602A" w:rsidRDefault="00A30075" w:rsidP="00A30075">
      <w:pPr>
        <w:jc w:val="both"/>
        <w:rPr>
          <w:rFonts w:ascii="Times New Roman" w:hAnsi="Times New Roman" w:cs="Times New Roman"/>
        </w:rPr>
      </w:pPr>
      <w:r w:rsidRPr="0007602A">
        <w:rPr>
          <w:rFonts w:ascii="Times New Roman" w:hAnsi="Times New Roman" w:cs="Times New Roman"/>
        </w:rPr>
        <w:t>Protokół wykonano w 2 egzemplarzach - 1 egzemplarz dla Zamawiającego, 2 egzemplarz dla Wykonawcy.</w:t>
      </w:r>
    </w:p>
    <w:p w14:paraId="284800C2" w14:textId="77777777" w:rsidR="00A30075" w:rsidRPr="0007602A" w:rsidRDefault="00A30075" w:rsidP="00A30075">
      <w:pPr>
        <w:jc w:val="both"/>
        <w:rPr>
          <w:rFonts w:ascii="Times New Roman" w:hAnsi="Times New Roman" w:cs="Times New Roman"/>
          <w:b/>
        </w:rPr>
      </w:pPr>
    </w:p>
    <w:p w14:paraId="6D51ED36" w14:textId="77777777" w:rsidR="00A30075" w:rsidRPr="0007602A" w:rsidRDefault="00A30075" w:rsidP="00A30075">
      <w:pPr>
        <w:jc w:val="both"/>
        <w:rPr>
          <w:rFonts w:ascii="Times New Roman" w:hAnsi="Times New Roman" w:cs="Times New Roman"/>
          <w:b/>
        </w:rPr>
      </w:pPr>
    </w:p>
    <w:p w14:paraId="7B062F8B" w14:textId="77777777" w:rsidR="00A30075" w:rsidRPr="0007602A" w:rsidRDefault="00A30075" w:rsidP="00A30075">
      <w:pPr>
        <w:jc w:val="both"/>
        <w:rPr>
          <w:rFonts w:ascii="Times New Roman" w:hAnsi="Times New Roman" w:cs="Times New Roman"/>
          <w:b/>
        </w:rPr>
      </w:pPr>
      <w:r w:rsidRPr="0007602A">
        <w:rPr>
          <w:rFonts w:ascii="Times New Roman" w:hAnsi="Times New Roman" w:cs="Times New Roman"/>
          <w:b/>
        </w:rPr>
        <w:t xml:space="preserve">Przedstawiciele Zamawiającego  </w:t>
      </w:r>
      <w:r w:rsidRPr="0007602A">
        <w:rPr>
          <w:rFonts w:ascii="Times New Roman" w:hAnsi="Times New Roman" w:cs="Times New Roman"/>
          <w:b/>
        </w:rPr>
        <w:tab/>
      </w:r>
      <w:r w:rsidRPr="0007602A">
        <w:rPr>
          <w:rFonts w:ascii="Times New Roman" w:hAnsi="Times New Roman" w:cs="Times New Roman"/>
          <w:b/>
        </w:rPr>
        <w:tab/>
      </w:r>
      <w:r w:rsidRPr="0007602A">
        <w:rPr>
          <w:rFonts w:ascii="Times New Roman" w:hAnsi="Times New Roman" w:cs="Times New Roman"/>
          <w:b/>
        </w:rPr>
        <w:tab/>
      </w:r>
      <w:r w:rsidRPr="0007602A">
        <w:rPr>
          <w:rFonts w:ascii="Times New Roman" w:hAnsi="Times New Roman" w:cs="Times New Roman"/>
          <w:b/>
        </w:rPr>
        <w:tab/>
        <w:t>Przedstawiciel Wykonawcy</w:t>
      </w:r>
    </w:p>
    <w:p w14:paraId="375ADC4F" w14:textId="77777777" w:rsidR="00A30075" w:rsidRPr="0007602A" w:rsidRDefault="00A30075" w:rsidP="00A30075">
      <w:pPr>
        <w:rPr>
          <w:rFonts w:ascii="Times New Roman" w:hAnsi="Times New Roman" w:cs="Times New Roman"/>
          <w:b/>
        </w:rPr>
      </w:pPr>
    </w:p>
    <w:p w14:paraId="4577652B" w14:textId="0C3D4145" w:rsidR="00A30075" w:rsidRDefault="00A30075" w:rsidP="0007602A">
      <w:pPr>
        <w:rPr>
          <w:rFonts w:ascii="Times New Roman" w:hAnsi="Times New Roman" w:cs="Times New Roman"/>
          <w:i/>
        </w:rPr>
      </w:pPr>
      <w:r w:rsidRPr="0007602A">
        <w:rPr>
          <w:rFonts w:ascii="Times New Roman" w:hAnsi="Times New Roman" w:cs="Times New Roman"/>
          <w:i/>
        </w:rPr>
        <w:t>*niepotrzebne skreślić</w:t>
      </w:r>
    </w:p>
    <w:p w14:paraId="24FDB854" w14:textId="34953433" w:rsidR="000544D0" w:rsidRDefault="000544D0" w:rsidP="0007602A">
      <w:pPr>
        <w:rPr>
          <w:rFonts w:ascii="Times New Roman" w:hAnsi="Times New Roman" w:cs="Times New Roman"/>
          <w:i/>
        </w:rPr>
      </w:pPr>
    </w:p>
    <w:p w14:paraId="5B005F85" w14:textId="385D46BC" w:rsidR="000544D0" w:rsidRDefault="000544D0" w:rsidP="0007602A">
      <w:pPr>
        <w:rPr>
          <w:rFonts w:ascii="Times New Roman" w:hAnsi="Times New Roman" w:cs="Times New Roman"/>
          <w:i/>
        </w:rPr>
      </w:pPr>
    </w:p>
    <w:p w14:paraId="6D6F76D5" w14:textId="77777777" w:rsidR="000544D0" w:rsidRPr="0007602A" w:rsidRDefault="000544D0" w:rsidP="0007602A">
      <w:pPr>
        <w:rPr>
          <w:rFonts w:ascii="Times New Roman" w:hAnsi="Times New Roman" w:cs="Times New Roman"/>
          <w:i/>
        </w:rPr>
      </w:pPr>
    </w:p>
    <w:p w14:paraId="777FF560" w14:textId="6D82EFB9" w:rsidR="00A92553" w:rsidRPr="00D4487F" w:rsidRDefault="00A92553" w:rsidP="00A92553">
      <w:pPr>
        <w:autoSpaceDE w:val="0"/>
        <w:autoSpaceDN w:val="0"/>
        <w:adjustRightInd w:val="0"/>
        <w:spacing w:line="360" w:lineRule="auto"/>
        <w:jc w:val="right"/>
        <w:rPr>
          <w:rFonts w:ascii="Times New Roman" w:hAnsi="Times New Roman" w:cs="Times New Roman"/>
          <w:b/>
        </w:rPr>
      </w:pPr>
      <w:r w:rsidRPr="00D4487F">
        <w:rPr>
          <w:rFonts w:ascii="Times New Roman" w:hAnsi="Times New Roman" w:cs="Times New Roman"/>
          <w:b/>
        </w:rPr>
        <w:lastRenderedPageBreak/>
        <w:t xml:space="preserve">Załącznik nr </w:t>
      </w:r>
      <w:r w:rsidR="006B7BC1">
        <w:rPr>
          <w:rFonts w:ascii="Times New Roman" w:hAnsi="Times New Roman" w:cs="Times New Roman"/>
          <w:b/>
        </w:rPr>
        <w:t>5</w:t>
      </w:r>
      <w:r w:rsidRPr="00D4487F">
        <w:rPr>
          <w:rFonts w:ascii="Times New Roman" w:hAnsi="Times New Roman" w:cs="Times New Roman"/>
          <w:b/>
        </w:rPr>
        <w:t xml:space="preserve">a do </w:t>
      </w:r>
      <w:r w:rsidR="006B7BC1">
        <w:rPr>
          <w:rFonts w:ascii="Times New Roman" w:hAnsi="Times New Roman" w:cs="Times New Roman"/>
          <w:b/>
        </w:rPr>
        <w:t>umowy</w:t>
      </w:r>
    </w:p>
    <w:p w14:paraId="02F567E7" w14:textId="77777777" w:rsidR="00A92553" w:rsidRPr="00A92553" w:rsidRDefault="00A92553" w:rsidP="00A92553">
      <w:pPr>
        <w:rPr>
          <w:rFonts w:ascii="Times New Roman" w:hAnsi="Times New Roman" w:cs="Times New Roman"/>
          <w:b/>
        </w:rPr>
      </w:pPr>
      <w:r w:rsidRPr="00A92553">
        <w:rPr>
          <w:rFonts w:ascii="Times New Roman" w:hAnsi="Times New Roman" w:cs="Times New Roman"/>
          <w:b/>
        </w:rPr>
        <w:t xml:space="preserve"> ZATWIERDZAM</w:t>
      </w:r>
    </w:p>
    <w:p w14:paraId="1B9FBE7F" w14:textId="77777777" w:rsidR="00A92553" w:rsidRPr="00A92553" w:rsidRDefault="00A92553" w:rsidP="00A92553">
      <w:pPr>
        <w:rPr>
          <w:rFonts w:ascii="Times New Roman" w:hAnsi="Times New Roman" w:cs="Times New Roman"/>
        </w:rPr>
      </w:pPr>
      <w:r w:rsidRPr="00A92553">
        <w:rPr>
          <w:rFonts w:ascii="Times New Roman" w:hAnsi="Times New Roman" w:cs="Times New Roman"/>
          <w:b/>
        </w:rPr>
        <w:t>KOORDYNATOR</w:t>
      </w:r>
    </w:p>
    <w:p w14:paraId="5A5BBCBE" w14:textId="77777777" w:rsidR="00A92553" w:rsidRPr="00A92553" w:rsidRDefault="00A92553" w:rsidP="00A92553">
      <w:pPr>
        <w:rPr>
          <w:rFonts w:ascii="Times New Roman" w:hAnsi="Times New Roman" w:cs="Times New Roman"/>
          <w:b/>
        </w:rPr>
      </w:pPr>
      <w:r w:rsidRPr="00A92553">
        <w:rPr>
          <w:rFonts w:ascii="Times New Roman" w:hAnsi="Times New Roman" w:cs="Times New Roman"/>
          <w:b/>
        </w:rPr>
        <w:t>dnia …………………….</w:t>
      </w:r>
    </w:p>
    <w:p w14:paraId="0C64B51F" w14:textId="77777777" w:rsidR="00A92553" w:rsidRPr="00A92553" w:rsidRDefault="00A92553" w:rsidP="00A92553">
      <w:pPr>
        <w:ind w:left="360"/>
        <w:jc w:val="center"/>
        <w:rPr>
          <w:rFonts w:ascii="Times New Roman" w:hAnsi="Times New Roman" w:cs="Times New Roman"/>
          <w:b/>
        </w:rPr>
      </w:pPr>
    </w:p>
    <w:p w14:paraId="0E850F8D" w14:textId="0F91A870" w:rsidR="00A92553" w:rsidRPr="00A92553" w:rsidRDefault="00A92553" w:rsidP="00A92553">
      <w:pPr>
        <w:ind w:left="360"/>
        <w:jc w:val="center"/>
        <w:rPr>
          <w:rFonts w:ascii="Times New Roman" w:hAnsi="Times New Roman" w:cs="Times New Roman"/>
          <w:b/>
        </w:rPr>
      </w:pPr>
      <w:r w:rsidRPr="00A92553">
        <w:rPr>
          <w:rFonts w:ascii="Times New Roman" w:hAnsi="Times New Roman" w:cs="Times New Roman"/>
          <w:b/>
        </w:rPr>
        <w:t>PROTOKÓŁ ODBIORU USŁUGI</w:t>
      </w:r>
      <w:r w:rsidR="00777120">
        <w:rPr>
          <w:rFonts w:ascii="Times New Roman" w:hAnsi="Times New Roman" w:cs="Times New Roman"/>
          <w:b/>
        </w:rPr>
        <w:t xml:space="preserve"> – Część 2</w:t>
      </w:r>
    </w:p>
    <w:p w14:paraId="21B24AEC" w14:textId="77777777" w:rsidR="00A92553" w:rsidRPr="00A92553" w:rsidRDefault="00A92553" w:rsidP="00A92553">
      <w:pPr>
        <w:jc w:val="both"/>
        <w:rPr>
          <w:rFonts w:ascii="Times New Roman" w:hAnsi="Times New Roman" w:cs="Times New Roman"/>
        </w:rPr>
      </w:pPr>
      <w:r w:rsidRPr="00A92553">
        <w:rPr>
          <w:rFonts w:ascii="Times New Roman" w:hAnsi="Times New Roman" w:cs="Times New Roman"/>
        </w:rPr>
        <w:t>Spisany dnia ……………….. w ............................................................</w:t>
      </w:r>
    </w:p>
    <w:p w14:paraId="4FF10A23" w14:textId="77777777" w:rsidR="00A92553" w:rsidRPr="00A92553" w:rsidRDefault="00A92553" w:rsidP="00A92553">
      <w:pPr>
        <w:jc w:val="both"/>
        <w:rPr>
          <w:rFonts w:ascii="Times New Roman" w:hAnsi="Times New Roman" w:cs="Times New Roman"/>
        </w:rPr>
      </w:pPr>
      <w:r w:rsidRPr="00A92553">
        <w:rPr>
          <w:rFonts w:ascii="Times New Roman" w:hAnsi="Times New Roman" w:cs="Times New Roman"/>
        </w:rPr>
        <w:t>w sprawie odbioru ……………………………………………………………………….</w:t>
      </w:r>
    </w:p>
    <w:p w14:paraId="6D1EC8B6" w14:textId="77777777" w:rsidR="00A92553" w:rsidRPr="00A92553" w:rsidRDefault="00A92553" w:rsidP="00A92553">
      <w:pPr>
        <w:jc w:val="both"/>
        <w:rPr>
          <w:rFonts w:ascii="Times New Roman" w:hAnsi="Times New Roman" w:cs="Times New Roman"/>
        </w:rPr>
      </w:pPr>
      <w:r w:rsidRPr="00A92553">
        <w:rPr>
          <w:rFonts w:ascii="Times New Roman" w:hAnsi="Times New Roman" w:cs="Times New Roman"/>
        </w:rPr>
        <w:t>……………………………………………………………………………..…………..…</w:t>
      </w:r>
    </w:p>
    <w:p w14:paraId="5106F2D1" w14:textId="77777777" w:rsidR="00A92553" w:rsidRPr="00A92553" w:rsidRDefault="00A92553" w:rsidP="00A92553">
      <w:pPr>
        <w:jc w:val="center"/>
        <w:rPr>
          <w:rFonts w:ascii="Times New Roman" w:hAnsi="Times New Roman" w:cs="Times New Roman"/>
          <w:i/>
        </w:rPr>
      </w:pPr>
      <w:r w:rsidRPr="00A92553">
        <w:rPr>
          <w:rFonts w:ascii="Times New Roman" w:hAnsi="Times New Roman" w:cs="Times New Roman"/>
          <w:i/>
        </w:rPr>
        <w:t>(określenie przedmiotu)</w:t>
      </w:r>
    </w:p>
    <w:p w14:paraId="53E9E691" w14:textId="77777777" w:rsidR="00A92553" w:rsidRPr="00A92553" w:rsidRDefault="00A92553" w:rsidP="00A92553">
      <w:pPr>
        <w:jc w:val="both"/>
        <w:rPr>
          <w:rFonts w:ascii="Times New Roman" w:hAnsi="Times New Roman" w:cs="Times New Roman"/>
        </w:rPr>
      </w:pPr>
      <w:r w:rsidRPr="00A92553">
        <w:rPr>
          <w:rFonts w:ascii="Times New Roman" w:hAnsi="Times New Roman" w:cs="Times New Roman"/>
        </w:rPr>
        <w:t>Wykonanej wg umowy/zlecenia* usługi nr ………...…… z dnia ………………..……</w:t>
      </w:r>
    </w:p>
    <w:p w14:paraId="451EA7FC" w14:textId="77777777" w:rsidR="00A92553" w:rsidRPr="00A92553" w:rsidRDefault="00A92553" w:rsidP="00A92553">
      <w:pPr>
        <w:jc w:val="both"/>
        <w:rPr>
          <w:rFonts w:ascii="Times New Roman" w:hAnsi="Times New Roman" w:cs="Times New Roman"/>
        </w:rPr>
      </w:pPr>
      <w:r w:rsidRPr="00A92553">
        <w:rPr>
          <w:rFonts w:ascii="Times New Roman" w:hAnsi="Times New Roman" w:cs="Times New Roman"/>
        </w:rPr>
        <w:t>Wykonawca: …………………………………………………………………………………….</w:t>
      </w:r>
    </w:p>
    <w:p w14:paraId="441F54AD" w14:textId="77777777" w:rsidR="00A92553" w:rsidRPr="00A92553" w:rsidRDefault="00A92553" w:rsidP="00A92553">
      <w:pPr>
        <w:jc w:val="both"/>
        <w:rPr>
          <w:rFonts w:ascii="Times New Roman" w:hAnsi="Times New Roman" w:cs="Times New Roman"/>
        </w:rPr>
      </w:pPr>
    </w:p>
    <w:p w14:paraId="01003A6E" w14:textId="77777777" w:rsidR="00A92553" w:rsidRPr="00A92553" w:rsidRDefault="00A92553" w:rsidP="00A92553">
      <w:pPr>
        <w:jc w:val="both"/>
        <w:rPr>
          <w:rFonts w:ascii="Times New Roman" w:hAnsi="Times New Roman" w:cs="Times New Roman"/>
        </w:rPr>
      </w:pPr>
      <w:r w:rsidRPr="00A92553">
        <w:rPr>
          <w:rFonts w:ascii="Times New Roman" w:hAnsi="Times New Roman" w:cs="Times New Roman"/>
        </w:rPr>
        <w:t>Odbioru dokonano w składzie:</w:t>
      </w:r>
    </w:p>
    <w:p w14:paraId="00CE4FAD" w14:textId="77777777" w:rsidR="00A92553" w:rsidRPr="00A92553" w:rsidRDefault="00A92553" w:rsidP="000157F2">
      <w:pPr>
        <w:numPr>
          <w:ilvl w:val="0"/>
          <w:numId w:val="169"/>
        </w:numPr>
        <w:spacing w:after="0" w:line="240" w:lineRule="auto"/>
        <w:jc w:val="both"/>
        <w:rPr>
          <w:rFonts w:ascii="Times New Roman" w:hAnsi="Times New Roman" w:cs="Times New Roman"/>
        </w:rPr>
      </w:pPr>
      <w:r w:rsidRPr="00A92553">
        <w:rPr>
          <w:rFonts w:ascii="Times New Roman" w:hAnsi="Times New Roman" w:cs="Times New Roman"/>
        </w:rPr>
        <w:t>Przedstawiciel Zamawiającego:</w:t>
      </w:r>
    </w:p>
    <w:p w14:paraId="05D35ECB" w14:textId="77777777" w:rsidR="00A92553" w:rsidRPr="00A92553" w:rsidRDefault="00A92553" w:rsidP="00A92553">
      <w:pPr>
        <w:ind w:left="780"/>
        <w:jc w:val="both"/>
        <w:rPr>
          <w:rFonts w:ascii="Times New Roman" w:hAnsi="Times New Roman" w:cs="Times New Roman"/>
        </w:rPr>
      </w:pPr>
      <w:r w:rsidRPr="00A92553">
        <w:rPr>
          <w:rFonts w:ascii="Times New Roman" w:hAnsi="Times New Roman" w:cs="Times New Roman"/>
        </w:rPr>
        <w:t>……………………………………………………………………………………</w:t>
      </w:r>
    </w:p>
    <w:p w14:paraId="18E8408A" w14:textId="77777777" w:rsidR="00A92553" w:rsidRPr="00A92553" w:rsidRDefault="00A92553" w:rsidP="000157F2">
      <w:pPr>
        <w:numPr>
          <w:ilvl w:val="0"/>
          <w:numId w:val="169"/>
        </w:numPr>
        <w:spacing w:after="0" w:line="240" w:lineRule="auto"/>
        <w:jc w:val="both"/>
        <w:rPr>
          <w:rFonts w:ascii="Times New Roman" w:hAnsi="Times New Roman" w:cs="Times New Roman"/>
        </w:rPr>
      </w:pPr>
      <w:r w:rsidRPr="00A92553">
        <w:rPr>
          <w:rFonts w:ascii="Times New Roman" w:hAnsi="Times New Roman" w:cs="Times New Roman"/>
        </w:rPr>
        <w:t>Przedstawiciel Wykonawcy:</w:t>
      </w:r>
    </w:p>
    <w:p w14:paraId="2100AE78" w14:textId="77777777" w:rsidR="00A92553" w:rsidRPr="00A92553" w:rsidRDefault="00A92553" w:rsidP="00A92553">
      <w:pPr>
        <w:ind w:left="780"/>
        <w:jc w:val="both"/>
        <w:rPr>
          <w:rFonts w:ascii="Times New Roman" w:hAnsi="Times New Roman" w:cs="Times New Roman"/>
        </w:rPr>
      </w:pPr>
      <w:r w:rsidRPr="00A92553">
        <w:rPr>
          <w:rFonts w:ascii="Times New Roman" w:hAnsi="Times New Roman" w:cs="Times New Roman"/>
        </w:rPr>
        <w:t>……………………………………………………………………………………</w:t>
      </w:r>
    </w:p>
    <w:p w14:paraId="43FBFDDC" w14:textId="77777777" w:rsidR="00A92553" w:rsidRPr="00A92553" w:rsidRDefault="00A92553" w:rsidP="00A92553">
      <w:pPr>
        <w:jc w:val="both"/>
        <w:rPr>
          <w:rFonts w:ascii="Times New Roman" w:hAnsi="Times New Roman" w:cs="Times New Roman"/>
          <w:b/>
          <w:i/>
        </w:rPr>
      </w:pPr>
      <w:r w:rsidRPr="00A92553">
        <w:rPr>
          <w:rFonts w:ascii="Times New Roman" w:hAnsi="Times New Roman" w:cs="Times New Roman"/>
          <w:b/>
          <w:i/>
        </w:rPr>
        <w:t>Część II ZASTRZEŻONA</w:t>
      </w:r>
    </w:p>
    <w:p w14:paraId="3546BB36" w14:textId="77777777" w:rsidR="00A92553" w:rsidRPr="00A92553" w:rsidRDefault="00A92553" w:rsidP="00A92553">
      <w:pPr>
        <w:jc w:val="both"/>
        <w:rPr>
          <w:rFonts w:ascii="Times New Roman" w:hAnsi="Times New Roman" w:cs="Times New Roman"/>
        </w:rPr>
      </w:pPr>
    </w:p>
    <w:tbl>
      <w:tblPr>
        <w:tblW w:w="10300" w:type="dxa"/>
        <w:tblInd w:w="-998" w:type="dxa"/>
        <w:tblCellMar>
          <w:left w:w="70" w:type="dxa"/>
          <w:right w:w="70" w:type="dxa"/>
        </w:tblCellMar>
        <w:tblLook w:val="04A0" w:firstRow="1" w:lastRow="0" w:firstColumn="1" w:lastColumn="0" w:noHBand="0" w:noVBand="1"/>
      </w:tblPr>
      <w:tblGrid>
        <w:gridCol w:w="960"/>
        <w:gridCol w:w="3280"/>
        <w:gridCol w:w="1240"/>
        <w:gridCol w:w="1120"/>
        <w:gridCol w:w="1320"/>
        <w:gridCol w:w="1180"/>
        <w:gridCol w:w="1200"/>
      </w:tblGrid>
      <w:tr w:rsidR="00A92553" w:rsidRPr="00A92553" w14:paraId="027966C2" w14:textId="77777777" w:rsidTr="003F3F8E">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8DBBC"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Lp.</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1E62A253" w14:textId="77777777" w:rsidR="00A92553" w:rsidRPr="00A92553" w:rsidRDefault="00A92553" w:rsidP="003F3F8E">
            <w:pPr>
              <w:rPr>
                <w:rFonts w:ascii="Times New Roman" w:hAnsi="Times New Roman" w:cs="Times New Roman"/>
                <w:b/>
                <w:bCs/>
                <w:i/>
                <w:iCs/>
              </w:rPr>
            </w:pPr>
            <w:r w:rsidRPr="00A92553">
              <w:rPr>
                <w:rFonts w:ascii="Times New Roman" w:hAnsi="Times New Roman" w:cs="Times New Roman"/>
                <w:b/>
                <w:bCs/>
                <w:i/>
                <w:iCs/>
              </w:rPr>
              <w:t>Obiekt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8FA1AB3"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Nr obiektu</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DDF28FB"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Obmiar</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5340ADD"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Jednostka miary</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891866B"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Nr protokołu</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1DE914F"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Data odbioru protokołu</w:t>
            </w:r>
          </w:p>
        </w:tc>
      </w:tr>
      <w:tr w:rsidR="00A92553" w:rsidRPr="00A92553" w14:paraId="58FE8085" w14:textId="77777777" w:rsidTr="003F3F8E">
        <w:trPr>
          <w:trHeight w:val="255"/>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667D90D"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Celestynów</w:t>
            </w:r>
          </w:p>
        </w:tc>
      </w:tr>
      <w:tr w:rsidR="00A92553" w:rsidRPr="00A92553" w14:paraId="199E6971" w14:textId="77777777" w:rsidTr="003F3F8E">
        <w:trPr>
          <w:trHeight w:val="915"/>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36955303"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05-430 Celestynów ul. Wojska Polskiego 57</w:t>
            </w:r>
            <w:r w:rsidRPr="00A92553">
              <w:rPr>
                <w:rFonts w:ascii="Times New Roman" w:hAnsi="Times New Roman" w:cs="Times New Roman"/>
                <w:b/>
                <w:bCs/>
                <w:i/>
                <w:iCs/>
              </w:rPr>
              <w:br/>
              <w:t>K-0298</w:t>
            </w:r>
          </w:p>
        </w:tc>
      </w:tr>
      <w:tr w:rsidR="00A92553" w:rsidRPr="00A92553" w14:paraId="401F9534"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3FD53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44E4600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środków mat.-tech.</w:t>
            </w:r>
          </w:p>
        </w:tc>
        <w:tc>
          <w:tcPr>
            <w:tcW w:w="1240" w:type="dxa"/>
            <w:tcBorders>
              <w:top w:val="nil"/>
              <w:left w:val="nil"/>
              <w:bottom w:val="single" w:sz="4" w:space="0" w:color="auto"/>
              <w:right w:val="single" w:sz="4" w:space="0" w:color="auto"/>
            </w:tcBorders>
            <w:shd w:val="clear" w:color="auto" w:fill="auto"/>
            <w:vAlign w:val="center"/>
            <w:hideMark/>
          </w:tcPr>
          <w:p w14:paraId="084592F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1120" w:type="dxa"/>
            <w:tcBorders>
              <w:top w:val="nil"/>
              <w:left w:val="nil"/>
              <w:bottom w:val="single" w:sz="4" w:space="0" w:color="auto"/>
              <w:right w:val="single" w:sz="4" w:space="0" w:color="auto"/>
            </w:tcBorders>
            <w:shd w:val="clear" w:color="auto" w:fill="auto"/>
            <w:vAlign w:val="center"/>
            <w:hideMark/>
          </w:tcPr>
          <w:p w14:paraId="7022CE3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328</w:t>
            </w:r>
          </w:p>
        </w:tc>
        <w:tc>
          <w:tcPr>
            <w:tcW w:w="1320" w:type="dxa"/>
            <w:tcBorders>
              <w:top w:val="nil"/>
              <w:left w:val="nil"/>
              <w:bottom w:val="single" w:sz="4" w:space="0" w:color="auto"/>
              <w:right w:val="single" w:sz="4" w:space="0" w:color="auto"/>
            </w:tcBorders>
            <w:shd w:val="clear" w:color="auto" w:fill="auto"/>
            <w:vAlign w:val="center"/>
            <w:hideMark/>
          </w:tcPr>
          <w:p w14:paraId="024DE35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116F52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8C747E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8040533"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ABBC8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556BD88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255DFB2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w:t>
            </w:r>
          </w:p>
        </w:tc>
        <w:tc>
          <w:tcPr>
            <w:tcW w:w="1120" w:type="dxa"/>
            <w:tcBorders>
              <w:top w:val="nil"/>
              <w:left w:val="nil"/>
              <w:bottom w:val="single" w:sz="4" w:space="0" w:color="auto"/>
              <w:right w:val="single" w:sz="4" w:space="0" w:color="auto"/>
            </w:tcBorders>
            <w:shd w:val="clear" w:color="auto" w:fill="auto"/>
            <w:vAlign w:val="center"/>
            <w:hideMark/>
          </w:tcPr>
          <w:p w14:paraId="2178A75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4 626</w:t>
            </w:r>
          </w:p>
        </w:tc>
        <w:tc>
          <w:tcPr>
            <w:tcW w:w="1320" w:type="dxa"/>
            <w:tcBorders>
              <w:top w:val="nil"/>
              <w:left w:val="nil"/>
              <w:bottom w:val="single" w:sz="4" w:space="0" w:color="auto"/>
              <w:right w:val="single" w:sz="4" w:space="0" w:color="auto"/>
            </w:tcBorders>
            <w:shd w:val="clear" w:color="auto" w:fill="auto"/>
            <w:vAlign w:val="center"/>
            <w:hideMark/>
          </w:tcPr>
          <w:p w14:paraId="2CB77EF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68F31A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E6FF48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3F12A4E"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487DE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7112AA8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Inny magazyn ogól. przezn.</w:t>
            </w:r>
          </w:p>
        </w:tc>
        <w:tc>
          <w:tcPr>
            <w:tcW w:w="1240" w:type="dxa"/>
            <w:tcBorders>
              <w:top w:val="nil"/>
              <w:left w:val="nil"/>
              <w:bottom w:val="single" w:sz="4" w:space="0" w:color="auto"/>
              <w:right w:val="single" w:sz="4" w:space="0" w:color="auto"/>
            </w:tcBorders>
            <w:shd w:val="clear" w:color="auto" w:fill="auto"/>
            <w:vAlign w:val="center"/>
            <w:hideMark/>
          </w:tcPr>
          <w:p w14:paraId="742421C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1120" w:type="dxa"/>
            <w:tcBorders>
              <w:top w:val="nil"/>
              <w:left w:val="nil"/>
              <w:bottom w:val="single" w:sz="4" w:space="0" w:color="auto"/>
              <w:right w:val="single" w:sz="4" w:space="0" w:color="auto"/>
            </w:tcBorders>
            <w:shd w:val="clear" w:color="auto" w:fill="auto"/>
            <w:vAlign w:val="center"/>
            <w:hideMark/>
          </w:tcPr>
          <w:p w14:paraId="2930C68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5 148</w:t>
            </w:r>
          </w:p>
        </w:tc>
        <w:tc>
          <w:tcPr>
            <w:tcW w:w="1320" w:type="dxa"/>
            <w:tcBorders>
              <w:top w:val="nil"/>
              <w:left w:val="nil"/>
              <w:bottom w:val="single" w:sz="4" w:space="0" w:color="auto"/>
              <w:right w:val="single" w:sz="4" w:space="0" w:color="auto"/>
            </w:tcBorders>
            <w:shd w:val="clear" w:color="auto" w:fill="auto"/>
            <w:vAlign w:val="center"/>
            <w:hideMark/>
          </w:tcPr>
          <w:p w14:paraId="4F3C1C6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01A779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26A52A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7D3A77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F0CC2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71D5AC0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Hydrofornia</w:t>
            </w:r>
          </w:p>
        </w:tc>
        <w:tc>
          <w:tcPr>
            <w:tcW w:w="1240" w:type="dxa"/>
            <w:tcBorders>
              <w:top w:val="nil"/>
              <w:left w:val="nil"/>
              <w:bottom w:val="single" w:sz="4" w:space="0" w:color="auto"/>
              <w:right w:val="single" w:sz="4" w:space="0" w:color="auto"/>
            </w:tcBorders>
            <w:shd w:val="clear" w:color="auto" w:fill="auto"/>
            <w:vAlign w:val="center"/>
            <w:hideMark/>
          </w:tcPr>
          <w:p w14:paraId="2D35153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w:t>
            </w:r>
          </w:p>
        </w:tc>
        <w:tc>
          <w:tcPr>
            <w:tcW w:w="1120" w:type="dxa"/>
            <w:tcBorders>
              <w:top w:val="nil"/>
              <w:left w:val="nil"/>
              <w:bottom w:val="single" w:sz="4" w:space="0" w:color="auto"/>
              <w:right w:val="single" w:sz="4" w:space="0" w:color="auto"/>
            </w:tcBorders>
            <w:shd w:val="clear" w:color="auto" w:fill="auto"/>
            <w:vAlign w:val="center"/>
            <w:hideMark/>
          </w:tcPr>
          <w:p w14:paraId="687B608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394</w:t>
            </w:r>
          </w:p>
        </w:tc>
        <w:tc>
          <w:tcPr>
            <w:tcW w:w="1320" w:type="dxa"/>
            <w:tcBorders>
              <w:top w:val="nil"/>
              <w:left w:val="nil"/>
              <w:bottom w:val="single" w:sz="4" w:space="0" w:color="auto"/>
              <w:right w:val="single" w:sz="4" w:space="0" w:color="auto"/>
            </w:tcBorders>
            <w:shd w:val="clear" w:color="auto" w:fill="auto"/>
            <w:vAlign w:val="center"/>
            <w:hideMark/>
          </w:tcPr>
          <w:p w14:paraId="6033FA4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516708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8E8D8D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89741D5"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CC67A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5</w:t>
            </w:r>
          </w:p>
        </w:tc>
        <w:tc>
          <w:tcPr>
            <w:tcW w:w="3280" w:type="dxa"/>
            <w:tcBorders>
              <w:top w:val="nil"/>
              <w:left w:val="nil"/>
              <w:bottom w:val="single" w:sz="4" w:space="0" w:color="auto"/>
              <w:right w:val="single" w:sz="4" w:space="0" w:color="auto"/>
            </w:tcBorders>
            <w:shd w:val="clear" w:color="auto" w:fill="auto"/>
            <w:vAlign w:val="center"/>
            <w:hideMark/>
          </w:tcPr>
          <w:p w14:paraId="65B07EC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Kotłownia</w:t>
            </w:r>
          </w:p>
        </w:tc>
        <w:tc>
          <w:tcPr>
            <w:tcW w:w="1240" w:type="dxa"/>
            <w:tcBorders>
              <w:top w:val="nil"/>
              <w:left w:val="nil"/>
              <w:bottom w:val="single" w:sz="4" w:space="0" w:color="auto"/>
              <w:right w:val="single" w:sz="4" w:space="0" w:color="auto"/>
            </w:tcBorders>
            <w:shd w:val="clear" w:color="auto" w:fill="auto"/>
            <w:vAlign w:val="center"/>
            <w:hideMark/>
          </w:tcPr>
          <w:p w14:paraId="3EFD6D3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1120" w:type="dxa"/>
            <w:tcBorders>
              <w:top w:val="nil"/>
              <w:left w:val="nil"/>
              <w:bottom w:val="single" w:sz="4" w:space="0" w:color="auto"/>
              <w:right w:val="single" w:sz="4" w:space="0" w:color="auto"/>
            </w:tcBorders>
            <w:shd w:val="clear" w:color="auto" w:fill="auto"/>
            <w:vAlign w:val="center"/>
            <w:hideMark/>
          </w:tcPr>
          <w:p w14:paraId="1B53C2A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3 753</w:t>
            </w:r>
          </w:p>
        </w:tc>
        <w:tc>
          <w:tcPr>
            <w:tcW w:w="1320" w:type="dxa"/>
            <w:tcBorders>
              <w:top w:val="nil"/>
              <w:left w:val="nil"/>
              <w:bottom w:val="single" w:sz="4" w:space="0" w:color="auto"/>
              <w:right w:val="single" w:sz="4" w:space="0" w:color="auto"/>
            </w:tcBorders>
            <w:shd w:val="clear" w:color="auto" w:fill="auto"/>
            <w:vAlign w:val="center"/>
            <w:hideMark/>
          </w:tcPr>
          <w:p w14:paraId="775F5B2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039DDB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6FC500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7FDEA68"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C57D0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7C5AE1C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4594F79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w:t>
            </w:r>
          </w:p>
        </w:tc>
        <w:tc>
          <w:tcPr>
            <w:tcW w:w="1120" w:type="dxa"/>
            <w:tcBorders>
              <w:top w:val="nil"/>
              <w:left w:val="nil"/>
              <w:bottom w:val="single" w:sz="4" w:space="0" w:color="auto"/>
              <w:right w:val="single" w:sz="4" w:space="0" w:color="auto"/>
            </w:tcBorders>
            <w:shd w:val="clear" w:color="auto" w:fill="auto"/>
            <w:vAlign w:val="center"/>
            <w:hideMark/>
          </w:tcPr>
          <w:p w14:paraId="7EEA792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288</w:t>
            </w:r>
          </w:p>
        </w:tc>
        <w:tc>
          <w:tcPr>
            <w:tcW w:w="1320" w:type="dxa"/>
            <w:tcBorders>
              <w:top w:val="nil"/>
              <w:left w:val="nil"/>
              <w:bottom w:val="single" w:sz="4" w:space="0" w:color="auto"/>
              <w:right w:val="single" w:sz="4" w:space="0" w:color="auto"/>
            </w:tcBorders>
            <w:shd w:val="clear" w:color="auto" w:fill="auto"/>
            <w:vAlign w:val="center"/>
            <w:hideMark/>
          </w:tcPr>
          <w:p w14:paraId="043784B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0EB6AD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26FD9A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E235873"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16729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4F3710C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Inny techn.-eksploat.</w:t>
            </w:r>
          </w:p>
        </w:tc>
        <w:tc>
          <w:tcPr>
            <w:tcW w:w="1240" w:type="dxa"/>
            <w:tcBorders>
              <w:top w:val="nil"/>
              <w:left w:val="nil"/>
              <w:bottom w:val="single" w:sz="4" w:space="0" w:color="auto"/>
              <w:right w:val="single" w:sz="4" w:space="0" w:color="auto"/>
            </w:tcBorders>
            <w:shd w:val="clear" w:color="auto" w:fill="auto"/>
            <w:vAlign w:val="center"/>
            <w:hideMark/>
          </w:tcPr>
          <w:p w14:paraId="0E8A864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w:t>
            </w:r>
          </w:p>
        </w:tc>
        <w:tc>
          <w:tcPr>
            <w:tcW w:w="1120" w:type="dxa"/>
            <w:tcBorders>
              <w:top w:val="nil"/>
              <w:left w:val="nil"/>
              <w:bottom w:val="single" w:sz="4" w:space="0" w:color="auto"/>
              <w:right w:val="single" w:sz="4" w:space="0" w:color="auto"/>
            </w:tcBorders>
            <w:shd w:val="clear" w:color="auto" w:fill="auto"/>
            <w:vAlign w:val="center"/>
            <w:hideMark/>
          </w:tcPr>
          <w:p w14:paraId="734EBE5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1320" w:type="dxa"/>
            <w:tcBorders>
              <w:top w:val="nil"/>
              <w:left w:val="nil"/>
              <w:bottom w:val="single" w:sz="4" w:space="0" w:color="auto"/>
              <w:right w:val="single" w:sz="4" w:space="0" w:color="auto"/>
            </w:tcBorders>
            <w:shd w:val="clear" w:color="auto" w:fill="auto"/>
            <w:vAlign w:val="center"/>
            <w:hideMark/>
          </w:tcPr>
          <w:p w14:paraId="2EE8FA4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AD74EF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0FE12C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8F14C23" w14:textId="77777777" w:rsidTr="003F3F8E">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050CD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3280" w:type="dxa"/>
            <w:tcBorders>
              <w:top w:val="nil"/>
              <w:left w:val="nil"/>
              <w:bottom w:val="single" w:sz="4" w:space="0" w:color="auto"/>
              <w:right w:val="single" w:sz="4" w:space="0" w:color="auto"/>
            </w:tcBorders>
            <w:shd w:val="clear" w:color="auto" w:fill="auto"/>
            <w:vAlign w:val="center"/>
            <w:hideMark/>
          </w:tcPr>
          <w:p w14:paraId="15CB795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Oczyszczalnia ścieków</w:t>
            </w:r>
          </w:p>
        </w:tc>
        <w:tc>
          <w:tcPr>
            <w:tcW w:w="1240" w:type="dxa"/>
            <w:tcBorders>
              <w:top w:val="nil"/>
              <w:left w:val="nil"/>
              <w:bottom w:val="single" w:sz="4" w:space="0" w:color="auto"/>
              <w:right w:val="single" w:sz="4" w:space="0" w:color="auto"/>
            </w:tcBorders>
            <w:shd w:val="clear" w:color="auto" w:fill="auto"/>
            <w:vAlign w:val="center"/>
            <w:hideMark/>
          </w:tcPr>
          <w:p w14:paraId="39FBC1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65</w:t>
            </w:r>
          </w:p>
        </w:tc>
        <w:tc>
          <w:tcPr>
            <w:tcW w:w="1120" w:type="dxa"/>
            <w:tcBorders>
              <w:top w:val="nil"/>
              <w:left w:val="nil"/>
              <w:bottom w:val="single" w:sz="4" w:space="0" w:color="auto"/>
              <w:right w:val="single" w:sz="4" w:space="0" w:color="auto"/>
            </w:tcBorders>
            <w:shd w:val="clear" w:color="auto" w:fill="auto"/>
            <w:vAlign w:val="center"/>
            <w:hideMark/>
          </w:tcPr>
          <w:p w14:paraId="0A28CDA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82</w:t>
            </w:r>
          </w:p>
        </w:tc>
        <w:tc>
          <w:tcPr>
            <w:tcW w:w="1320" w:type="dxa"/>
            <w:tcBorders>
              <w:top w:val="nil"/>
              <w:left w:val="nil"/>
              <w:bottom w:val="single" w:sz="4" w:space="0" w:color="auto"/>
              <w:right w:val="single" w:sz="4" w:space="0" w:color="auto"/>
            </w:tcBorders>
            <w:shd w:val="clear" w:color="auto" w:fill="auto"/>
            <w:vAlign w:val="center"/>
            <w:hideMark/>
          </w:tcPr>
          <w:p w14:paraId="5A6695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C6EFB3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8A83B2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9839F75" w14:textId="77777777" w:rsidTr="003F3F8E">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02AA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1D5FCE1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Studnia głębinowa wiercona gł. 65m nr 2a</w:t>
            </w:r>
          </w:p>
        </w:tc>
        <w:tc>
          <w:tcPr>
            <w:tcW w:w="1240" w:type="dxa"/>
            <w:tcBorders>
              <w:top w:val="nil"/>
              <w:left w:val="nil"/>
              <w:bottom w:val="single" w:sz="4" w:space="0" w:color="auto"/>
              <w:right w:val="single" w:sz="4" w:space="0" w:color="auto"/>
            </w:tcBorders>
            <w:shd w:val="clear" w:color="auto" w:fill="auto"/>
            <w:vAlign w:val="center"/>
            <w:hideMark/>
          </w:tcPr>
          <w:p w14:paraId="7F71609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b/n</w:t>
            </w:r>
          </w:p>
        </w:tc>
        <w:tc>
          <w:tcPr>
            <w:tcW w:w="1120" w:type="dxa"/>
            <w:tcBorders>
              <w:top w:val="nil"/>
              <w:left w:val="nil"/>
              <w:bottom w:val="single" w:sz="4" w:space="0" w:color="auto"/>
              <w:right w:val="single" w:sz="4" w:space="0" w:color="auto"/>
            </w:tcBorders>
            <w:shd w:val="clear" w:color="auto" w:fill="auto"/>
            <w:vAlign w:val="center"/>
            <w:hideMark/>
          </w:tcPr>
          <w:p w14:paraId="3B92F80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10417A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3B112A5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C9349D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B52F465" w14:textId="77777777" w:rsidTr="003F3F8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891EC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3280" w:type="dxa"/>
            <w:tcBorders>
              <w:top w:val="nil"/>
              <w:left w:val="nil"/>
              <w:bottom w:val="single" w:sz="4" w:space="0" w:color="auto"/>
              <w:right w:val="single" w:sz="4" w:space="0" w:color="auto"/>
            </w:tcBorders>
            <w:shd w:val="clear" w:color="auto" w:fill="auto"/>
            <w:vAlign w:val="center"/>
            <w:hideMark/>
          </w:tcPr>
          <w:p w14:paraId="0C6D7E0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Studnia głębinowa wiercona gł. 50m nr 1</w:t>
            </w:r>
          </w:p>
        </w:tc>
        <w:tc>
          <w:tcPr>
            <w:tcW w:w="1240" w:type="dxa"/>
            <w:tcBorders>
              <w:top w:val="nil"/>
              <w:left w:val="nil"/>
              <w:bottom w:val="single" w:sz="4" w:space="0" w:color="auto"/>
              <w:right w:val="single" w:sz="4" w:space="0" w:color="auto"/>
            </w:tcBorders>
            <w:shd w:val="clear" w:color="auto" w:fill="auto"/>
            <w:vAlign w:val="center"/>
            <w:hideMark/>
          </w:tcPr>
          <w:p w14:paraId="5F88709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b/n</w:t>
            </w:r>
          </w:p>
        </w:tc>
        <w:tc>
          <w:tcPr>
            <w:tcW w:w="1120" w:type="dxa"/>
            <w:tcBorders>
              <w:top w:val="nil"/>
              <w:left w:val="nil"/>
              <w:bottom w:val="single" w:sz="4" w:space="0" w:color="auto"/>
              <w:right w:val="single" w:sz="4" w:space="0" w:color="auto"/>
            </w:tcBorders>
            <w:shd w:val="clear" w:color="auto" w:fill="auto"/>
            <w:vAlign w:val="center"/>
            <w:hideMark/>
          </w:tcPr>
          <w:p w14:paraId="1054247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07082B1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5F6927B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025203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ABCDF0F" w14:textId="77777777" w:rsidTr="003F3F8E">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76829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3280" w:type="dxa"/>
            <w:tcBorders>
              <w:top w:val="nil"/>
              <w:left w:val="nil"/>
              <w:bottom w:val="single" w:sz="4" w:space="0" w:color="auto"/>
              <w:right w:val="single" w:sz="4" w:space="0" w:color="auto"/>
            </w:tcBorders>
            <w:shd w:val="clear" w:color="auto" w:fill="auto"/>
            <w:vAlign w:val="center"/>
            <w:hideMark/>
          </w:tcPr>
          <w:p w14:paraId="457B86C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Studnia głębinowa wiercona gł. 51m nr 3</w:t>
            </w:r>
          </w:p>
        </w:tc>
        <w:tc>
          <w:tcPr>
            <w:tcW w:w="1240" w:type="dxa"/>
            <w:tcBorders>
              <w:top w:val="nil"/>
              <w:left w:val="nil"/>
              <w:bottom w:val="single" w:sz="4" w:space="0" w:color="auto"/>
              <w:right w:val="single" w:sz="4" w:space="0" w:color="auto"/>
            </w:tcBorders>
            <w:shd w:val="clear" w:color="auto" w:fill="auto"/>
            <w:vAlign w:val="center"/>
            <w:hideMark/>
          </w:tcPr>
          <w:p w14:paraId="2EEF8B6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b/n</w:t>
            </w:r>
          </w:p>
        </w:tc>
        <w:tc>
          <w:tcPr>
            <w:tcW w:w="1120" w:type="dxa"/>
            <w:tcBorders>
              <w:top w:val="nil"/>
              <w:left w:val="nil"/>
              <w:bottom w:val="single" w:sz="4" w:space="0" w:color="auto"/>
              <w:right w:val="single" w:sz="4" w:space="0" w:color="auto"/>
            </w:tcBorders>
            <w:shd w:val="clear" w:color="auto" w:fill="auto"/>
            <w:vAlign w:val="center"/>
            <w:hideMark/>
          </w:tcPr>
          <w:p w14:paraId="36C34D2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7D73922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55B9E85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812F7E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7F6B443"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C63E9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3280" w:type="dxa"/>
            <w:tcBorders>
              <w:top w:val="nil"/>
              <w:left w:val="nil"/>
              <w:bottom w:val="single" w:sz="4" w:space="0" w:color="auto"/>
              <w:right w:val="single" w:sz="4" w:space="0" w:color="auto"/>
            </w:tcBorders>
            <w:shd w:val="clear" w:color="auto" w:fill="auto"/>
            <w:vAlign w:val="center"/>
            <w:hideMark/>
          </w:tcPr>
          <w:p w14:paraId="525C995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wodociągowa żeliwna</w:t>
            </w:r>
          </w:p>
        </w:tc>
        <w:tc>
          <w:tcPr>
            <w:tcW w:w="1240" w:type="dxa"/>
            <w:tcBorders>
              <w:top w:val="nil"/>
              <w:left w:val="nil"/>
              <w:bottom w:val="single" w:sz="4" w:space="0" w:color="auto"/>
              <w:right w:val="single" w:sz="4" w:space="0" w:color="auto"/>
            </w:tcBorders>
            <w:shd w:val="clear" w:color="auto" w:fill="auto"/>
            <w:vAlign w:val="center"/>
            <w:hideMark/>
          </w:tcPr>
          <w:p w14:paraId="4572D6E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vAlign w:val="center"/>
            <w:hideMark/>
          </w:tcPr>
          <w:p w14:paraId="61AB15E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3 089</w:t>
            </w:r>
          </w:p>
        </w:tc>
        <w:tc>
          <w:tcPr>
            <w:tcW w:w="1320" w:type="dxa"/>
            <w:tcBorders>
              <w:top w:val="nil"/>
              <w:left w:val="nil"/>
              <w:bottom w:val="single" w:sz="4" w:space="0" w:color="auto"/>
              <w:right w:val="single" w:sz="4" w:space="0" w:color="auto"/>
            </w:tcBorders>
            <w:shd w:val="clear" w:color="auto" w:fill="auto"/>
            <w:vAlign w:val="center"/>
            <w:hideMark/>
          </w:tcPr>
          <w:p w14:paraId="7B747C1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3ECA30A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DB9B23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8D2A8F5"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6E1E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w:t>
            </w:r>
          </w:p>
        </w:tc>
        <w:tc>
          <w:tcPr>
            <w:tcW w:w="3280" w:type="dxa"/>
            <w:tcBorders>
              <w:top w:val="nil"/>
              <w:left w:val="nil"/>
              <w:bottom w:val="single" w:sz="4" w:space="0" w:color="auto"/>
              <w:right w:val="single" w:sz="4" w:space="0" w:color="auto"/>
            </w:tcBorders>
            <w:shd w:val="clear" w:color="auto" w:fill="auto"/>
            <w:vAlign w:val="center"/>
            <w:hideMark/>
          </w:tcPr>
          <w:p w14:paraId="0195A64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wodociągowa PCV</w:t>
            </w:r>
          </w:p>
        </w:tc>
        <w:tc>
          <w:tcPr>
            <w:tcW w:w="1240" w:type="dxa"/>
            <w:tcBorders>
              <w:top w:val="nil"/>
              <w:left w:val="nil"/>
              <w:bottom w:val="single" w:sz="4" w:space="0" w:color="auto"/>
              <w:right w:val="single" w:sz="4" w:space="0" w:color="auto"/>
            </w:tcBorders>
            <w:shd w:val="clear" w:color="auto" w:fill="auto"/>
            <w:vAlign w:val="center"/>
            <w:hideMark/>
          </w:tcPr>
          <w:p w14:paraId="651933C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vAlign w:val="center"/>
            <w:hideMark/>
          </w:tcPr>
          <w:p w14:paraId="12E463C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2 341</w:t>
            </w:r>
          </w:p>
        </w:tc>
        <w:tc>
          <w:tcPr>
            <w:tcW w:w="1320" w:type="dxa"/>
            <w:tcBorders>
              <w:top w:val="nil"/>
              <w:left w:val="nil"/>
              <w:bottom w:val="single" w:sz="4" w:space="0" w:color="auto"/>
              <w:right w:val="single" w:sz="4" w:space="0" w:color="auto"/>
            </w:tcBorders>
            <w:shd w:val="clear" w:color="auto" w:fill="auto"/>
            <w:vAlign w:val="center"/>
            <w:hideMark/>
          </w:tcPr>
          <w:p w14:paraId="5ED408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07590BD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E27682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94D83AB"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A8994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3280" w:type="dxa"/>
            <w:tcBorders>
              <w:top w:val="nil"/>
              <w:left w:val="nil"/>
              <w:bottom w:val="single" w:sz="4" w:space="0" w:color="auto"/>
              <w:right w:val="single" w:sz="4" w:space="0" w:color="auto"/>
            </w:tcBorders>
            <w:shd w:val="clear" w:color="auto" w:fill="auto"/>
            <w:vAlign w:val="center"/>
            <w:hideMark/>
          </w:tcPr>
          <w:p w14:paraId="630DA75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w:t>
            </w:r>
          </w:p>
        </w:tc>
        <w:tc>
          <w:tcPr>
            <w:tcW w:w="1240" w:type="dxa"/>
            <w:tcBorders>
              <w:top w:val="nil"/>
              <w:left w:val="nil"/>
              <w:bottom w:val="single" w:sz="4" w:space="0" w:color="auto"/>
              <w:right w:val="single" w:sz="4" w:space="0" w:color="auto"/>
            </w:tcBorders>
            <w:shd w:val="clear" w:color="auto" w:fill="auto"/>
            <w:vAlign w:val="center"/>
            <w:hideMark/>
          </w:tcPr>
          <w:p w14:paraId="1DDA81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vAlign w:val="center"/>
            <w:hideMark/>
          </w:tcPr>
          <w:p w14:paraId="62B2D90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3 580</w:t>
            </w:r>
          </w:p>
        </w:tc>
        <w:tc>
          <w:tcPr>
            <w:tcW w:w="1320" w:type="dxa"/>
            <w:tcBorders>
              <w:top w:val="nil"/>
              <w:left w:val="nil"/>
              <w:bottom w:val="single" w:sz="4" w:space="0" w:color="auto"/>
              <w:right w:val="single" w:sz="4" w:space="0" w:color="auto"/>
            </w:tcBorders>
            <w:shd w:val="clear" w:color="auto" w:fill="auto"/>
            <w:vAlign w:val="center"/>
            <w:hideMark/>
          </w:tcPr>
          <w:p w14:paraId="023D0B4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7AE5A66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72DF64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0DFC390"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C0FF5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3280" w:type="dxa"/>
            <w:tcBorders>
              <w:top w:val="nil"/>
              <w:left w:val="nil"/>
              <w:bottom w:val="single" w:sz="4" w:space="0" w:color="auto"/>
              <w:right w:val="single" w:sz="4" w:space="0" w:color="auto"/>
            </w:tcBorders>
            <w:shd w:val="clear" w:color="auto" w:fill="auto"/>
            <w:vAlign w:val="center"/>
            <w:hideMark/>
          </w:tcPr>
          <w:p w14:paraId="0010FD6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 PCV</w:t>
            </w:r>
          </w:p>
        </w:tc>
        <w:tc>
          <w:tcPr>
            <w:tcW w:w="1240" w:type="dxa"/>
            <w:tcBorders>
              <w:top w:val="nil"/>
              <w:left w:val="nil"/>
              <w:bottom w:val="single" w:sz="4" w:space="0" w:color="auto"/>
              <w:right w:val="single" w:sz="4" w:space="0" w:color="auto"/>
            </w:tcBorders>
            <w:shd w:val="clear" w:color="auto" w:fill="auto"/>
            <w:vAlign w:val="center"/>
            <w:hideMark/>
          </w:tcPr>
          <w:p w14:paraId="26D747B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vAlign w:val="center"/>
            <w:hideMark/>
          </w:tcPr>
          <w:p w14:paraId="2BE720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2 705</w:t>
            </w:r>
          </w:p>
        </w:tc>
        <w:tc>
          <w:tcPr>
            <w:tcW w:w="1320" w:type="dxa"/>
            <w:tcBorders>
              <w:top w:val="nil"/>
              <w:left w:val="nil"/>
              <w:bottom w:val="single" w:sz="4" w:space="0" w:color="auto"/>
              <w:right w:val="single" w:sz="4" w:space="0" w:color="auto"/>
            </w:tcBorders>
            <w:shd w:val="clear" w:color="auto" w:fill="auto"/>
            <w:vAlign w:val="center"/>
            <w:hideMark/>
          </w:tcPr>
          <w:p w14:paraId="5CE07B7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2AED0E3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346741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6BEEFA3"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5E29C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3280" w:type="dxa"/>
            <w:tcBorders>
              <w:top w:val="nil"/>
              <w:left w:val="nil"/>
              <w:bottom w:val="single" w:sz="4" w:space="0" w:color="auto"/>
              <w:right w:val="single" w:sz="4" w:space="0" w:color="auto"/>
            </w:tcBorders>
            <w:shd w:val="clear" w:color="auto" w:fill="auto"/>
            <w:vAlign w:val="center"/>
            <w:hideMark/>
          </w:tcPr>
          <w:p w14:paraId="0E768A0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Kanały ciepłownicze</w:t>
            </w:r>
          </w:p>
        </w:tc>
        <w:tc>
          <w:tcPr>
            <w:tcW w:w="1240" w:type="dxa"/>
            <w:tcBorders>
              <w:top w:val="nil"/>
              <w:left w:val="nil"/>
              <w:bottom w:val="single" w:sz="4" w:space="0" w:color="auto"/>
              <w:right w:val="single" w:sz="4" w:space="0" w:color="auto"/>
            </w:tcBorders>
            <w:shd w:val="clear" w:color="auto" w:fill="auto"/>
            <w:vAlign w:val="center"/>
            <w:hideMark/>
          </w:tcPr>
          <w:p w14:paraId="749AA96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vAlign w:val="center"/>
            <w:hideMark/>
          </w:tcPr>
          <w:p w14:paraId="6C61B35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660</w:t>
            </w:r>
          </w:p>
        </w:tc>
        <w:tc>
          <w:tcPr>
            <w:tcW w:w="1320" w:type="dxa"/>
            <w:tcBorders>
              <w:top w:val="nil"/>
              <w:left w:val="nil"/>
              <w:bottom w:val="single" w:sz="4" w:space="0" w:color="auto"/>
              <w:right w:val="single" w:sz="4" w:space="0" w:color="auto"/>
            </w:tcBorders>
            <w:shd w:val="clear" w:color="auto" w:fill="auto"/>
            <w:vAlign w:val="center"/>
            <w:hideMark/>
          </w:tcPr>
          <w:p w14:paraId="7B2A62E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2422193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B2DCA8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454F77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FC173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w:t>
            </w:r>
          </w:p>
        </w:tc>
        <w:tc>
          <w:tcPr>
            <w:tcW w:w="3280" w:type="dxa"/>
            <w:tcBorders>
              <w:top w:val="nil"/>
              <w:left w:val="nil"/>
              <w:bottom w:val="single" w:sz="4" w:space="0" w:color="auto"/>
              <w:right w:val="single" w:sz="4" w:space="0" w:color="auto"/>
            </w:tcBorders>
            <w:shd w:val="clear" w:color="auto" w:fill="auto"/>
            <w:vAlign w:val="center"/>
            <w:hideMark/>
          </w:tcPr>
          <w:p w14:paraId="431321A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c.o. i c.w.u</w:t>
            </w:r>
          </w:p>
        </w:tc>
        <w:tc>
          <w:tcPr>
            <w:tcW w:w="1240" w:type="dxa"/>
            <w:tcBorders>
              <w:top w:val="nil"/>
              <w:left w:val="nil"/>
              <w:bottom w:val="single" w:sz="4" w:space="0" w:color="auto"/>
              <w:right w:val="single" w:sz="4" w:space="0" w:color="auto"/>
            </w:tcBorders>
            <w:shd w:val="clear" w:color="auto" w:fill="auto"/>
            <w:vAlign w:val="center"/>
            <w:hideMark/>
          </w:tcPr>
          <w:p w14:paraId="4FFFA00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vAlign w:val="center"/>
            <w:hideMark/>
          </w:tcPr>
          <w:p w14:paraId="1CAAC62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2 632</w:t>
            </w:r>
          </w:p>
        </w:tc>
        <w:tc>
          <w:tcPr>
            <w:tcW w:w="1320" w:type="dxa"/>
            <w:tcBorders>
              <w:top w:val="nil"/>
              <w:left w:val="nil"/>
              <w:bottom w:val="single" w:sz="4" w:space="0" w:color="auto"/>
              <w:right w:val="single" w:sz="4" w:space="0" w:color="auto"/>
            </w:tcBorders>
            <w:shd w:val="clear" w:color="auto" w:fill="auto"/>
            <w:vAlign w:val="center"/>
            <w:hideMark/>
          </w:tcPr>
          <w:p w14:paraId="5E813E1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1F386D8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2CE6DB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189B514"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A6DAE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3280" w:type="dxa"/>
            <w:tcBorders>
              <w:top w:val="nil"/>
              <w:left w:val="nil"/>
              <w:bottom w:val="single" w:sz="4" w:space="0" w:color="auto"/>
              <w:right w:val="single" w:sz="4" w:space="0" w:color="auto"/>
            </w:tcBorders>
            <w:shd w:val="clear" w:color="auto" w:fill="auto"/>
            <w:vAlign w:val="center"/>
            <w:hideMark/>
          </w:tcPr>
          <w:p w14:paraId="4E29037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gazowa</w:t>
            </w:r>
          </w:p>
        </w:tc>
        <w:tc>
          <w:tcPr>
            <w:tcW w:w="1240" w:type="dxa"/>
            <w:tcBorders>
              <w:top w:val="nil"/>
              <w:left w:val="nil"/>
              <w:bottom w:val="single" w:sz="4" w:space="0" w:color="auto"/>
              <w:right w:val="single" w:sz="4" w:space="0" w:color="auto"/>
            </w:tcBorders>
            <w:shd w:val="clear" w:color="auto" w:fill="auto"/>
            <w:vAlign w:val="center"/>
            <w:hideMark/>
          </w:tcPr>
          <w:p w14:paraId="16760E5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vAlign w:val="center"/>
            <w:hideMark/>
          </w:tcPr>
          <w:p w14:paraId="4A112F5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720</w:t>
            </w:r>
          </w:p>
        </w:tc>
        <w:tc>
          <w:tcPr>
            <w:tcW w:w="1320" w:type="dxa"/>
            <w:tcBorders>
              <w:top w:val="nil"/>
              <w:left w:val="nil"/>
              <w:bottom w:val="single" w:sz="4" w:space="0" w:color="auto"/>
              <w:right w:val="single" w:sz="4" w:space="0" w:color="auto"/>
            </w:tcBorders>
            <w:shd w:val="clear" w:color="auto" w:fill="auto"/>
            <w:vAlign w:val="center"/>
            <w:hideMark/>
          </w:tcPr>
          <w:p w14:paraId="10511F1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1322F8C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FAE6C9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FA1FE68" w14:textId="77777777" w:rsidTr="003F3F8E">
        <w:trPr>
          <w:trHeight w:val="5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F4854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w:t>
            </w:r>
          </w:p>
        </w:tc>
        <w:tc>
          <w:tcPr>
            <w:tcW w:w="3280" w:type="dxa"/>
            <w:tcBorders>
              <w:top w:val="nil"/>
              <w:left w:val="nil"/>
              <w:bottom w:val="single" w:sz="4" w:space="0" w:color="auto"/>
              <w:right w:val="single" w:sz="4" w:space="0" w:color="auto"/>
            </w:tcBorders>
            <w:shd w:val="clear" w:color="auto" w:fill="auto"/>
            <w:vAlign w:val="center"/>
            <w:hideMark/>
          </w:tcPr>
          <w:p w14:paraId="51A9B36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Sieci napowietrzne elektroenergetyczne NN</w:t>
            </w:r>
          </w:p>
        </w:tc>
        <w:tc>
          <w:tcPr>
            <w:tcW w:w="1240" w:type="dxa"/>
            <w:tcBorders>
              <w:top w:val="nil"/>
              <w:left w:val="nil"/>
              <w:bottom w:val="single" w:sz="4" w:space="0" w:color="auto"/>
              <w:right w:val="single" w:sz="4" w:space="0" w:color="auto"/>
            </w:tcBorders>
            <w:shd w:val="clear" w:color="auto" w:fill="auto"/>
            <w:vAlign w:val="center"/>
            <w:hideMark/>
          </w:tcPr>
          <w:p w14:paraId="76557D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vAlign w:val="center"/>
            <w:hideMark/>
          </w:tcPr>
          <w:p w14:paraId="48BB3D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3 899</w:t>
            </w:r>
          </w:p>
        </w:tc>
        <w:tc>
          <w:tcPr>
            <w:tcW w:w="1320" w:type="dxa"/>
            <w:tcBorders>
              <w:top w:val="nil"/>
              <w:left w:val="nil"/>
              <w:bottom w:val="single" w:sz="4" w:space="0" w:color="auto"/>
              <w:right w:val="single" w:sz="4" w:space="0" w:color="auto"/>
            </w:tcBorders>
            <w:shd w:val="clear" w:color="auto" w:fill="auto"/>
            <w:vAlign w:val="center"/>
            <w:hideMark/>
          </w:tcPr>
          <w:p w14:paraId="523D1B4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0D4D8BC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2F72DB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71E4471" w14:textId="77777777" w:rsidTr="003F3F8E">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A99A5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3280" w:type="dxa"/>
            <w:tcBorders>
              <w:top w:val="nil"/>
              <w:left w:val="nil"/>
              <w:bottom w:val="single" w:sz="4" w:space="0" w:color="auto"/>
              <w:right w:val="single" w:sz="4" w:space="0" w:color="auto"/>
            </w:tcBorders>
            <w:shd w:val="clear" w:color="auto" w:fill="auto"/>
            <w:vAlign w:val="center"/>
            <w:hideMark/>
          </w:tcPr>
          <w:p w14:paraId="0993158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Sieci kablowe elektroenergetyczne NN</w:t>
            </w:r>
          </w:p>
        </w:tc>
        <w:tc>
          <w:tcPr>
            <w:tcW w:w="1240" w:type="dxa"/>
            <w:tcBorders>
              <w:top w:val="nil"/>
              <w:left w:val="nil"/>
              <w:bottom w:val="single" w:sz="4" w:space="0" w:color="auto"/>
              <w:right w:val="single" w:sz="4" w:space="0" w:color="auto"/>
            </w:tcBorders>
            <w:shd w:val="clear" w:color="auto" w:fill="auto"/>
            <w:vAlign w:val="center"/>
            <w:hideMark/>
          </w:tcPr>
          <w:p w14:paraId="6AACF9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vAlign w:val="center"/>
            <w:hideMark/>
          </w:tcPr>
          <w:p w14:paraId="08ECF5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4 989</w:t>
            </w:r>
          </w:p>
        </w:tc>
        <w:tc>
          <w:tcPr>
            <w:tcW w:w="1320" w:type="dxa"/>
            <w:tcBorders>
              <w:top w:val="nil"/>
              <w:left w:val="nil"/>
              <w:bottom w:val="single" w:sz="4" w:space="0" w:color="auto"/>
              <w:right w:val="single" w:sz="4" w:space="0" w:color="auto"/>
            </w:tcBorders>
            <w:shd w:val="clear" w:color="auto" w:fill="auto"/>
            <w:vAlign w:val="center"/>
            <w:hideMark/>
          </w:tcPr>
          <w:p w14:paraId="05A2543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3F84BB4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210BC8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3E78AA3" w14:textId="77777777" w:rsidTr="003F3F8E">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34670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w:t>
            </w:r>
          </w:p>
        </w:tc>
        <w:tc>
          <w:tcPr>
            <w:tcW w:w="3280" w:type="dxa"/>
            <w:tcBorders>
              <w:top w:val="nil"/>
              <w:left w:val="nil"/>
              <w:bottom w:val="single" w:sz="4" w:space="0" w:color="auto"/>
              <w:right w:val="single" w:sz="4" w:space="0" w:color="auto"/>
            </w:tcBorders>
            <w:shd w:val="clear" w:color="auto" w:fill="auto"/>
            <w:vAlign w:val="center"/>
            <w:hideMark/>
          </w:tcPr>
          <w:p w14:paraId="3860AE4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podziemny - oczyszczania wstępnego</w:t>
            </w:r>
          </w:p>
        </w:tc>
        <w:tc>
          <w:tcPr>
            <w:tcW w:w="1240" w:type="dxa"/>
            <w:tcBorders>
              <w:top w:val="nil"/>
              <w:left w:val="nil"/>
              <w:bottom w:val="single" w:sz="4" w:space="0" w:color="auto"/>
              <w:right w:val="single" w:sz="4" w:space="0" w:color="auto"/>
            </w:tcBorders>
            <w:shd w:val="clear" w:color="auto" w:fill="auto"/>
            <w:vAlign w:val="center"/>
            <w:hideMark/>
          </w:tcPr>
          <w:p w14:paraId="700A27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50A650D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1778591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7EFEB36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C354D6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B2C90D6" w14:textId="77777777" w:rsidTr="003F3F8E">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BE72B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3280" w:type="dxa"/>
            <w:tcBorders>
              <w:top w:val="nil"/>
              <w:left w:val="nil"/>
              <w:bottom w:val="single" w:sz="4" w:space="0" w:color="auto"/>
              <w:right w:val="single" w:sz="4" w:space="0" w:color="auto"/>
            </w:tcBorders>
            <w:shd w:val="clear" w:color="auto" w:fill="auto"/>
            <w:vAlign w:val="center"/>
            <w:hideMark/>
          </w:tcPr>
          <w:p w14:paraId="6943DF1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podziemny - reaktor nr 1</w:t>
            </w:r>
          </w:p>
        </w:tc>
        <w:tc>
          <w:tcPr>
            <w:tcW w:w="1240" w:type="dxa"/>
            <w:tcBorders>
              <w:top w:val="nil"/>
              <w:left w:val="nil"/>
              <w:bottom w:val="single" w:sz="4" w:space="0" w:color="auto"/>
              <w:right w:val="single" w:sz="4" w:space="0" w:color="auto"/>
            </w:tcBorders>
            <w:shd w:val="clear" w:color="auto" w:fill="auto"/>
            <w:vAlign w:val="center"/>
            <w:hideMark/>
          </w:tcPr>
          <w:p w14:paraId="6BD1BA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67F6A30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7BD93BC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57D815C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7C7E86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DD16F7B" w14:textId="77777777" w:rsidTr="003F3F8E">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BD49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w:t>
            </w:r>
          </w:p>
        </w:tc>
        <w:tc>
          <w:tcPr>
            <w:tcW w:w="3280" w:type="dxa"/>
            <w:tcBorders>
              <w:top w:val="nil"/>
              <w:left w:val="nil"/>
              <w:bottom w:val="single" w:sz="4" w:space="0" w:color="auto"/>
              <w:right w:val="single" w:sz="4" w:space="0" w:color="auto"/>
            </w:tcBorders>
            <w:shd w:val="clear" w:color="auto" w:fill="auto"/>
            <w:vAlign w:val="center"/>
            <w:hideMark/>
          </w:tcPr>
          <w:p w14:paraId="23BA3CD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podziemny - reaktor nr 2</w:t>
            </w:r>
          </w:p>
        </w:tc>
        <w:tc>
          <w:tcPr>
            <w:tcW w:w="1240" w:type="dxa"/>
            <w:tcBorders>
              <w:top w:val="nil"/>
              <w:left w:val="nil"/>
              <w:bottom w:val="single" w:sz="4" w:space="0" w:color="auto"/>
              <w:right w:val="single" w:sz="4" w:space="0" w:color="auto"/>
            </w:tcBorders>
            <w:shd w:val="clear" w:color="auto" w:fill="auto"/>
            <w:vAlign w:val="center"/>
            <w:hideMark/>
          </w:tcPr>
          <w:p w14:paraId="3ABC256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5EF37D1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3E13B12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1480FDE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399C96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042C5E1" w14:textId="77777777" w:rsidTr="003F3F8E">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AE987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w:t>
            </w:r>
          </w:p>
        </w:tc>
        <w:tc>
          <w:tcPr>
            <w:tcW w:w="3280" w:type="dxa"/>
            <w:tcBorders>
              <w:top w:val="nil"/>
              <w:left w:val="nil"/>
              <w:bottom w:val="single" w:sz="4" w:space="0" w:color="auto"/>
              <w:right w:val="single" w:sz="4" w:space="0" w:color="auto"/>
            </w:tcBorders>
            <w:shd w:val="clear" w:color="auto" w:fill="auto"/>
            <w:vAlign w:val="center"/>
            <w:hideMark/>
          </w:tcPr>
          <w:p w14:paraId="031B5AA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podziemny - stabilizacji osadu</w:t>
            </w:r>
          </w:p>
        </w:tc>
        <w:tc>
          <w:tcPr>
            <w:tcW w:w="1240" w:type="dxa"/>
            <w:tcBorders>
              <w:top w:val="nil"/>
              <w:left w:val="nil"/>
              <w:bottom w:val="single" w:sz="4" w:space="0" w:color="auto"/>
              <w:right w:val="single" w:sz="4" w:space="0" w:color="auto"/>
            </w:tcBorders>
            <w:shd w:val="clear" w:color="auto" w:fill="auto"/>
            <w:vAlign w:val="center"/>
            <w:hideMark/>
          </w:tcPr>
          <w:p w14:paraId="4B71A19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61501CE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5971C9F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7D5E193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DF94E6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12D5808" w14:textId="77777777" w:rsidTr="003F3F8E">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ADFC2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3280" w:type="dxa"/>
            <w:tcBorders>
              <w:top w:val="nil"/>
              <w:left w:val="nil"/>
              <w:bottom w:val="single" w:sz="4" w:space="0" w:color="auto"/>
              <w:right w:val="single" w:sz="4" w:space="0" w:color="auto"/>
            </w:tcBorders>
            <w:shd w:val="clear" w:color="auto" w:fill="auto"/>
            <w:vAlign w:val="center"/>
            <w:hideMark/>
          </w:tcPr>
          <w:p w14:paraId="59AEBBC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Poletko osadowe 4x4 m</w:t>
            </w:r>
          </w:p>
        </w:tc>
        <w:tc>
          <w:tcPr>
            <w:tcW w:w="1240" w:type="dxa"/>
            <w:tcBorders>
              <w:top w:val="nil"/>
              <w:left w:val="nil"/>
              <w:bottom w:val="single" w:sz="4" w:space="0" w:color="auto"/>
              <w:right w:val="single" w:sz="4" w:space="0" w:color="auto"/>
            </w:tcBorders>
            <w:shd w:val="clear" w:color="auto" w:fill="auto"/>
            <w:vAlign w:val="center"/>
            <w:hideMark/>
          </w:tcPr>
          <w:p w14:paraId="1F66D3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46CEB7A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0367EC3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4DEBBF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FDD205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3555916"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9702D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3280" w:type="dxa"/>
            <w:tcBorders>
              <w:top w:val="nil"/>
              <w:left w:val="nil"/>
              <w:bottom w:val="single" w:sz="4" w:space="0" w:color="auto"/>
              <w:right w:val="single" w:sz="4" w:space="0" w:color="auto"/>
            </w:tcBorders>
            <w:shd w:val="clear" w:color="auto" w:fill="auto"/>
            <w:vAlign w:val="center"/>
            <w:hideMark/>
          </w:tcPr>
          <w:p w14:paraId="6356084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Poletko ociekowe 3x3 m</w:t>
            </w:r>
          </w:p>
        </w:tc>
        <w:tc>
          <w:tcPr>
            <w:tcW w:w="1240" w:type="dxa"/>
            <w:tcBorders>
              <w:top w:val="nil"/>
              <w:left w:val="nil"/>
              <w:bottom w:val="single" w:sz="4" w:space="0" w:color="auto"/>
              <w:right w:val="single" w:sz="4" w:space="0" w:color="auto"/>
            </w:tcBorders>
            <w:shd w:val="clear" w:color="auto" w:fill="auto"/>
            <w:vAlign w:val="center"/>
            <w:hideMark/>
          </w:tcPr>
          <w:p w14:paraId="7688F29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7ECEB64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5B32FF7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E7FF51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DEB34C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6E79796"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479F2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27</w:t>
            </w:r>
          </w:p>
        </w:tc>
        <w:tc>
          <w:tcPr>
            <w:tcW w:w="3280" w:type="dxa"/>
            <w:tcBorders>
              <w:top w:val="nil"/>
              <w:left w:val="nil"/>
              <w:bottom w:val="single" w:sz="4" w:space="0" w:color="auto"/>
              <w:right w:val="single" w:sz="4" w:space="0" w:color="auto"/>
            </w:tcBorders>
            <w:shd w:val="clear" w:color="auto" w:fill="auto"/>
            <w:vAlign w:val="center"/>
            <w:hideMark/>
          </w:tcPr>
          <w:p w14:paraId="42B2305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Separator benzynowo-koalescencyjny filtrowy AWAS-BK NG3</w:t>
            </w:r>
          </w:p>
        </w:tc>
        <w:tc>
          <w:tcPr>
            <w:tcW w:w="1240" w:type="dxa"/>
            <w:tcBorders>
              <w:top w:val="nil"/>
              <w:left w:val="nil"/>
              <w:bottom w:val="single" w:sz="4" w:space="0" w:color="auto"/>
              <w:right w:val="single" w:sz="4" w:space="0" w:color="auto"/>
            </w:tcBorders>
            <w:shd w:val="clear" w:color="auto" w:fill="auto"/>
            <w:vAlign w:val="center"/>
            <w:hideMark/>
          </w:tcPr>
          <w:p w14:paraId="48F4DC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74ABFC1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04F34F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53FD9D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D9421F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19ABF7C"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AF186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w:t>
            </w:r>
          </w:p>
        </w:tc>
        <w:tc>
          <w:tcPr>
            <w:tcW w:w="3280" w:type="dxa"/>
            <w:tcBorders>
              <w:top w:val="nil"/>
              <w:left w:val="nil"/>
              <w:bottom w:val="single" w:sz="4" w:space="0" w:color="auto"/>
              <w:right w:val="single" w:sz="4" w:space="0" w:color="auto"/>
            </w:tcBorders>
            <w:shd w:val="clear" w:color="auto" w:fill="auto"/>
            <w:vAlign w:val="center"/>
            <w:hideMark/>
          </w:tcPr>
          <w:p w14:paraId="7148091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Neutralizator kwasów akumulatorowych AQUAFIX 10 PE TYPOSZEREG NPE</w:t>
            </w:r>
          </w:p>
        </w:tc>
        <w:tc>
          <w:tcPr>
            <w:tcW w:w="1240" w:type="dxa"/>
            <w:tcBorders>
              <w:top w:val="nil"/>
              <w:left w:val="nil"/>
              <w:bottom w:val="single" w:sz="4" w:space="0" w:color="auto"/>
              <w:right w:val="single" w:sz="4" w:space="0" w:color="auto"/>
            </w:tcBorders>
            <w:shd w:val="clear" w:color="auto" w:fill="auto"/>
            <w:vAlign w:val="center"/>
            <w:hideMark/>
          </w:tcPr>
          <w:p w14:paraId="7392E51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656AB24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4946972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3420831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E51C26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68D6219" w14:textId="77777777" w:rsidTr="003F3F8E">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B0AD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w:t>
            </w:r>
          </w:p>
        </w:tc>
        <w:tc>
          <w:tcPr>
            <w:tcW w:w="3280" w:type="dxa"/>
            <w:tcBorders>
              <w:top w:val="nil"/>
              <w:left w:val="nil"/>
              <w:bottom w:val="single" w:sz="4" w:space="0" w:color="auto"/>
              <w:right w:val="single" w:sz="4" w:space="0" w:color="auto"/>
            </w:tcBorders>
            <w:shd w:val="clear" w:color="auto" w:fill="auto"/>
            <w:vAlign w:val="center"/>
            <w:hideMark/>
          </w:tcPr>
          <w:p w14:paraId="1CEA82C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Separator lamelowy UNICON 10/100 Unisep</w:t>
            </w:r>
          </w:p>
        </w:tc>
        <w:tc>
          <w:tcPr>
            <w:tcW w:w="1240" w:type="dxa"/>
            <w:tcBorders>
              <w:top w:val="nil"/>
              <w:left w:val="nil"/>
              <w:bottom w:val="single" w:sz="4" w:space="0" w:color="auto"/>
              <w:right w:val="single" w:sz="4" w:space="0" w:color="auto"/>
            </w:tcBorders>
            <w:shd w:val="clear" w:color="auto" w:fill="auto"/>
            <w:vAlign w:val="center"/>
            <w:hideMark/>
          </w:tcPr>
          <w:p w14:paraId="6BA7786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12C2C5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551C92B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435E94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342038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0714418"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F94B0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3280" w:type="dxa"/>
            <w:tcBorders>
              <w:top w:val="nil"/>
              <w:left w:val="nil"/>
              <w:bottom w:val="single" w:sz="4" w:space="0" w:color="auto"/>
              <w:right w:val="single" w:sz="4" w:space="0" w:color="auto"/>
            </w:tcBorders>
            <w:shd w:val="clear" w:color="auto" w:fill="auto"/>
            <w:vAlign w:val="center"/>
            <w:hideMark/>
          </w:tcPr>
          <w:p w14:paraId="7EC0EFD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Separator tłuszczu Nr ew. ST/298/162</w:t>
            </w:r>
          </w:p>
        </w:tc>
        <w:tc>
          <w:tcPr>
            <w:tcW w:w="1240" w:type="dxa"/>
            <w:tcBorders>
              <w:top w:val="nil"/>
              <w:left w:val="nil"/>
              <w:bottom w:val="single" w:sz="4" w:space="0" w:color="auto"/>
              <w:right w:val="single" w:sz="4" w:space="0" w:color="auto"/>
            </w:tcBorders>
            <w:shd w:val="clear" w:color="auto" w:fill="auto"/>
            <w:vAlign w:val="center"/>
            <w:hideMark/>
          </w:tcPr>
          <w:p w14:paraId="4ABDD4D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6F9AE56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245F0A6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6D1E68E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2AA75A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FCEEB50" w14:textId="77777777" w:rsidTr="003F3F8E">
        <w:trPr>
          <w:trHeight w:val="255"/>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44E02D1"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Białobrzegi</w:t>
            </w:r>
          </w:p>
        </w:tc>
      </w:tr>
      <w:tr w:rsidR="00A92553" w:rsidRPr="00A92553" w14:paraId="407F43AC" w14:textId="77777777" w:rsidTr="003F3F8E">
        <w:trPr>
          <w:trHeight w:val="735"/>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3026184E"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05-127 Białobrzegi</w:t>
            </w:r>
            <w:r w:rsidRPr="00A92553">
              <w:rPr>
                <w:rFonts w:ascii="Times New Roman" w:hAnsi="Times New Roman" w:cs="Times New Roman"/>
                <w:b/>
                <w:bCs/>
                <w:i/>
                <w:iCs/>
              </w:rPr>
              <w:br/>
              <w:t>ul. Osiedle Wojskowe 93</w:t>
            </w:r>
            <w:r w:rsidRPr="00A92553">
              <w:rPr>
                <w:rFonts w:ascii="Times New Roman" w:hAnsi="Times New Roman" w:cs="Times New Roman"/>
                <w:b/>
                <w:bCs/>
                <w:i/>
                <w:iCs/>
              </w:rPr>
              <w:br/>
              <w:t>K-0134</w:t>
            </w:r>
          </w:p>
        </w:tc>
      </w:tr>
      <w:tr w:rsidR="00A92553" w:rsidRPr="00A92553" w14:paraId="02369198"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54076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4BAE010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Kuchnia i stołówka</w:t>
            </w:r>
          </w:p>
        </w:tc>
        <w:tc>
          <w:tcPr>
            <w:tcW w:w="1240" w:type="dxa"/>
            <w:tcBorders>
              <w:top w:val="nil"/>
              <w:left w:val="nil"/>
              <w:bottom w:val="single" w:sz="4" w:space="0" w:color="auto"/>
              <w:right w:val="single" w:sz="4" w:space="0" w:color="auto"/>
            </w:tcBorders>
            <w:shd w:val="clear" w:color="auto" w:fill="auto"/>
            <w:noWrap/>
            <w:vAlign w:val="center"/>
            <w:hideMark/>
          </w:tcPr>
          <w:p w14:paraId="6D69F29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120" w:type="dxa"/>
            <w:tcBorders>
              <w:top w:val="nil"/>
              <w:left w:val="nil"/>
              <w:bottom w:val="single" w:sz="4" w:space="0" w:color="auto"/>
              <w:right w:val="single" w:sz="4" w:space="0" w:color="auto"/>
            </w:tcBorders>
            <w:shd w:val="clear" w:color="auto" w:fill="auto"/>
            <w:noWrap/>
            <w:vAlign w:val="center"/>
            <w:hideMark/>
          </w:tcPr>
          <w:p w14:paraId="148D23B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10441</w:t>
            </w:r>
          </w:p>
        </w:tc>
        <w:tc>
          <w:tcPr>
            <w:tcW w:w="1320" w:type="dxa"/>
            <w:tcBorders>
              <w:top w:val="nil"/>
              <w:left w:val="nil"/>
              <w:bottom w:val="single" w:sz="4" w:space="0" w:color="auto"/>
              <w:right w:val="single" w:sz="4" w:space="0" w:color="auto"/>
            </w:tcBorders>
            <w:shd w:val="clear" w:color="auto" w:fill="auto"/>
            <w:noWrap/>
            <w:vAlign w:val="center"/>
            <w:hideMark/>
          </w:tcPr>
          <w:p w14:paraId="059EE8B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C5161E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926D7E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9D6D916"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7C165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6D70C75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Pierwotne przeznaczenie (Remiza straży) wykorzystanie (Magazyn)</w:t>
            </w:r>
          </w:p>
        </w:tc>
        <w:tc>
          <w:tcPr>
            <w:tcW w:w="1240" w:type="dxa"/>
            <w:tcBorders>
              <w:top w:val="nil"/>
              <w:left w:val="nil"/>
              <w:bottom w:val="single" w:sz="4" w:space="0" w:color="auto"/>
              <w:right w:val="single" w:sz="4" w:space="0" w:color="auto"/>
            </w:tcBorders>
            <w:shd w:val="clear" w:color="auto" w:fill="auto"/>
            <w:noWrap/>
            <w:vAlign w:val="center"/>
            <w:hideMark/>
          </w:tcPr>
          <w:p w14:paraId="1A9C42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1120" w:type="dxa"/>
            <w:tcBorders>
              <w:top w:val="nil"/>
              <w:left w:val="nil"/>
              <w:bottom w:val="single" w:sz="4" w:space="0" w:color="auto"/>
              <w:right w:val="single" w:sz="4" w:space="0" w:color="auto"/>
            </w:tcBorders>
            <w:shd w:val="clear" w:color="auto" w:fill="auto"/>
            <w:noWrap/>
            <w:vAlign w:val="center"/>
            <w:hideMark/>
          </w:tcPr>
          <w:p w14:paraId="779CAD7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269</w:t>
            </w:r>
          </w:p>
        </w:tc>
        <w:tc>
          <w:tcPr>
            <w:tcW w:w="1320" w:type="dxa"/>
            <w:tcBorders>
              <w:top w:val="nil"/>
              <w:left w:val="nil"/>
              <w:bottom w:val="single" w:sz="4" w:space="0" w:color="auto"/>
              <w:right w:val="single" w:sz="4" w:space="0" w:color="auto"/>
            </w:tcBorders>
            <w:shd w:val="clear" w:color="auto" w:fill="auto"/>
            <w:noWrap/>
            <w:vAlign w:val="center"/>
            <w:hideMark/>
          </w:tcPr>
          <w:p w14:paraId="50B7F2F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BF1D3D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757AEB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E984D95"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52C75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0CB6C7E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Pralnia</w:t>
            </w:r>
          </w:p>
        </w:tc>
        <w:tc>
          <w:tcPr>
            <w:tcW w:w="1240" w:type="dxa"/>
            <w:tcBorders>
              <w:top w:val="nil"/>
              <w:left w:val="nil"/>
              <w:bottom w:val="single" w:sz="4" w:space="0" w:color="auto"/>
              <w:right w:val="single" w:sz="4" w:space="0" w:color="auto"/>
            </w:tcBorders>
            <w:shd w:val="clear" w:color="auto" w:fill="auto"/>
            <w:noWrap/>
            <w:vAlign w:val="center"/>
            <w:hideMark/>
          </w:tcPr>
          <w:p w14:paraId="5B1F943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1120" w:type="dxa"/>
            <w:tcBorders>
              <w:top w:val="nil"/>
              <w:left w:val="nil"/>
              <w:bottom w:val="single" w:sz="4" w:space="0" w:color="auto"/>
              <w:right w:val="single" w:sz="4" w:space="0" w:color="auto"/>
            </w:tcBorders>
            <w:shd w:val="clear" w:color="auto" w:fill="auto"/>
            <w:noWrap/>
            <w:vAlign w:val="center"/>
            <w:hideMark/>
          </w:tcPr>
          <w:p w14:paraId="65864E7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2653</w:t>
            </w:r>
          </w:p>
        </w:tc>
        <w:tc>
          <w:tcPr>
            <w:tcW w:w="1320" w:type="dxa"/>
            <w:tcBorders>
              <w:top w:val="nil"/>
              <w:left w:val="nil"/>
              <w:bottom w:val="single" w:sz="4" w:space="0" w:color="auto"/>
              <w:right w:val="single" w:sz="4" w:space="0" w:color="auto"/>
            </w:tcBorders>
            <w:shd w:val="clear" w:color="auto" w:fill="auto"/>
            <w:noWrap/>
            <w:vAlign w:val="center"/>
            <w:hideMark/>
          </w:tcPr>
          <w:p w14:paraId="6C7CD31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BBB0B7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1B3ED0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A36210E"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E4F72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01EADC4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żywnościowy</w:t>
            </w:r>
          </w:p>
        </w:tc>
        <w:tc>
          <w:tcPr>
            <w:tcW w:w="1240" w:type="dxa"/>
            <w:tcBorders>
              <w:top w:val="nil"/>
              <w:left w:val="nil"/>
              <w:bottom w:val="single" w:sz="4" w:space="0" w:color="auto"/>
              <w:right w:val="single" w:sz="4" w:space="0" w:color="auto"/>
            </w:tcBorders>
            <w:shd w:val="clear" w:color="auto" w:fill="auto"/>
            <w:noWrap/>
            <w:vAlign w:val="center"/>
            <w:hideMark/>
          </w:tcPr>
          <w:p w14:paraId="2A11575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1120" w:type="dxa"/>
            <w:tcBorders>
              <w:top w:val="nil"/>
              <w:left w:val="nil"/>
              <w:bottom w:val="single" w:sz="4" w:space="0" w:color="auto"/>
              <w:right w:val="single" w:sz="4" w:space="0" w:color="auto"/>
            </w:tcBorders>
            <w:shd w:val="clear" w:color="auto" w:fill="auto"/>
            <w:noWrap/>
            <w:vAlign w:val="center"/>
            <w:hideMark/>
          </w:tcPr>
          <w:p w14:paraId="7650DD1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2373</w:t>
            </w:r>
          </w:p>
        </w:tc>
        <w:tc>
          <w:tcPr>
            <w:tcW w:w="1320" w:type="dxa"/>
            <w:tcBorders>
              <w:top w:val="nil"/>
              <w:left w:val="nil"/>
              <w:bottom w:val="single" w:sz="4" w:space="0" w:color="auto"/>
              <w:right w:val="single" w:sz="4" w:space="0" w:color="auto"/>
            </w:tcBorders>
            <w:shd w:val="clear" w:color="auto" w:fill="auto"/>
            <w:noWrap/>
            <w:vAlign w:val="center"/>
            <w:hideMark/>
          </w:tcPr>
          <w:p w14:paraId="173E40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A46E29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C6F705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C9F3D03" w14:textId="77777777" w:rsidTr="003F3F8E">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9F19A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37A840B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Pierwotne przeznaczenie(STAJNIA) wykorzystanie (Magazyn uzbrojenia)</w:t>
            </w:r>
          </w:p>
        </w:tc>
        <w:tc>
          <w:tcPr>
            <w:tcW w:w="1240" w:type="dxa"/>
            <w:tcBorders>
              <w:top w:val="nil"/>
              <w:left w:val="nil"/>
              <w:bottom w:val="single" w:sz="4" w:space="0" w:color="auto"/>
              <w:right w:val="single" w:sz="4" w:space="0" w:color="auto"/>
            </w:tcBorders>
            <w:shd w:val="clear" w:color="auto" w:fill="auto"/>
            <w:noWrap/>
            <w:vAlign w:val="center"/>
            <w:hideMark/>
          </w:tcPr>
          <w:p w14:paraId="4CC84C0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1120" w:type="dxa"/>
            <w:tcBorders>
              <w:top w:val="nil"/>
              <w:left w:val="nil"/>
              <w:bottom w:val="single" w:sz="4" w:space="0" w:color="auto"/>
              <w:right w:val="single" w:sz="4" w:space="0" w:color="auto"/>
            </w:tcBorders>
            <w:shd w:val="clear" w:color="auto" w:fill="auto"/>
            <w:noWrap/>
            <w:vAlign w:val="center"/>
            <w:hideMark/>
          </w:tcPr>
          <w:p w14:paraId="3B1A942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467</w:t>
            </w:r>
          </w:p>
        </w:tc>
        <w:tc>
          <w:tcPr>
            <w:tcW w:w="1320" w:type="dxa"/>
            <w:tcBorders>
              <w:top w:val="nil"/>
              <w:left w:val="nil"/>
              <w:bottom w:val="single" w:sz="4" w:space="0" w:color="auto"/>
              <w:right w:val="single" w:sz="4" w:space="0" w:color="auto"/>
            </w:tcBorders>
            <w:shd w:val="clear" w:color="auto" w:fill="auto"/>
            <w:noWrap/>
            <w:vAlign w:val="center"/>
            <w:hideMark/>
          </w:tcPr>
          <w:p w14:paraId="05B322B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447B24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D901C6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A0553F1"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F49DD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4A59183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Hydrofornia</w:t>
            </w:r>
          </w:p>
        </w:tc>
        <w:tc>
          <w:tcPr>
            <w:tcW w:w="1240" w:type="dxa"/>
            <w:tcBorders>
              <w:top w:val="nil"/>
              <w:left w:val="nil"/>
              <w:bottom w:val="single" w:sz="4" w:space="0" w:color="auto"/>
              <w:right w:val="single" w:sz="4" w:space="0" w:color="auto"/>
            </w:tcBorders>
            <w:shd w:val="clear" w:color="auto" w:fill="auto"/>
            <w:noWrap/>
            <w:vAlign w:val="center"/>
            <w:hideMark/>
          </w:tcPr>
          <w:p w14:paraId="570252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1120" w:type="dxa"/>
            <w:tcBorders>
              <w:top w:val="nil"/>
              <w:left w:val="nil"/>
              <w:bottom w:val="single" w:sz="4" w:space="0" w:color="auto"/>
              <w:right w:val="single" w:sz="4" w:space="0" w:color="auto"/>
            </w:tcBorders>
            <w:shd w:val="clear" w:color="auto" w:fill="auto"/>
            <w:noWrap/>
            <w:vAlign w:val="center"/>
            <w:hideMark/>
          </w:tcPr>
          <w:p w14:paraId="0F22755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1213</w:t>
            </w:r>
          </w:p>
        </w:tc>
        <w:tc>
          <w:tcPr>
            <w:tcW w:w="1320" w:type="dxa"/>
            <w:tcBorders>
              <w:top w:val="nil"/>
              <w:left w:val="nil"/>
              <w:bottom w:val="single" w:sz="4" w:space="0" w:color="auto"/>
              <w:right w:val="single" w:sz="4" w:space="0" w:color="auto"/>
            </w:tcBorders>
            <w:shd w:val="clear" w:color="auto" w:fill="auto"/>
            <w:noWrap/>
            <w:vAlign w:val="center"/>
            <w:hideMark/>
          </w:tcPr>
          <w:p w14:paraId="37FBBFA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FF5377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D5DFED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F77BD5C"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72315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5CDBF34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Kasyno</w:t>
            </w:r>
          </w:p>
        </w:tc>
        <w:tc>
          <w:tcPr>
            <w:tcW w:w="1240" w:type="dxa"/>
            <w:tcBorders>
              <w:top w:val="nil"/>
              <w:left w:val="nil"/>
              <w:bottom w:val="single" w:sz="4" w:space="0" w:color="auto"/>
              <w:right w:val="single" w:sz="4" w:space="0" w:color="auto"/>
            </w:tcBorders>
            <w:shd w:val="clear" w:color="auto" w:fill="auto"/>
            <w:noWrap/>
            <w:vAlign w:val="center"/>
            <w:hideMark/>
          </w:tcPr>
          <w:p w14:paraId="7D10E3B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w:t>
            </w:r>
          </w:p>
        </w:tc>
        <w:tc>
          <w:tcPr>
            <w:tcW w:w="1120" w:type="dxa"/>
            <w:tcBorders>
              <w:top w:val="nil"/>
              <w:left w:val="nil"/>
              <w:bottom w:val="single" w:sz="4" w:space="0" w:color="auto"/>
              <w:right w:val="single" w:sz="4" w:space="0" w:color="auto"/>
            </w:tcBorders>
            <w:shd w:val="clear" w:color="auto" w:fill="auto"/>
            <w:noWrap/>
            <w:vAlign w:val="center"/>
            <w:hideMark/>
          </w:tcPr>
          <w:p w14:paraId="0BFD36D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2966</w:t>
            </w:r>
          </w:p>
        </w:tc>
        <w:tc>
          <w:tcPr>
            <w:tcW w:w="1320" w:type="dxa"/>
            <w:tcBorders>
              <w:top w:val="nil"/>
              <w:left w:val="nil"/>
              <w:bottom w:val="single" w:sz="4" w:space="0" w:color="auto"/>
              <w:right w:val="single" w:sz="4" w:space="0" w:color="auto"/>
            </w:tcBorders>
            <w:shd w:val="clear" w:color="auto" w:fill="auto"/>
            <w:noWrap/>
            <w:vAlign w:val="center"/>
            <w:hideMark/>
          </w:tcPr>
          <w:p w14:paraId="0C2E32C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35E86C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C6590F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116618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A8338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3280" w:type="dxa"/>
            <w:tcBorders>
              <w:top w:val="nil"/>
              <w:left w:val="nil"/>
              <w:bottom w:val="single" w:sz="4" w:space="0" w:color="auto"/>
              <w:right w:val="single" w:sz="4" w:space="0" w:color="auto"/>
            </w:tcBorders>
            <w:shd w:val="clear" w:color="auto" w:fill="auto"/>
            <w:vAlign w:val="center"/>
            <w:hideMark/>
          </w:tcPr>
          <w:p w14:paraId="02CDE2B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Koszarowy</w:t>
            </w:r>
          </w:p>
        </w:tc>
        <w:tc>
          <w:tcPr>
            <w:tcW w:w="1240" w:type="dxa"/>
            <w:tcBorders>
              <w:top w:val="nil"/>
              <w:left w:val="nil"/>
              <w:bottom w:val="single" w:sz="4" w:space="0" w:color="auto"/>
              <w:right w:val="single" w:sz="4" w:space="0" w:color="auto"/>
            </w:tcBorders>
            <w:shd w:val="clear" w:color="auto" w:fill="auto"/>
            <w:noWrap/>
            <w:vAlign w:val="center"/>
            <w:hideMark/>
          </w:tcPr>
          <w:p w14:paraId="2F7E649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w:t>
            </w:r>
          </w:p>
        </w:tc>
        <w:tc>
          <w:tcPr>
            <w:tcW w:w="1120" w:type="dxa"/>
            <w:tcBorders>
              <w:top w:val="nil"/>
              <w:left w:val="nil"/>
              <w:bottom w:val="single" w:sz="4" w:space="0" w:color="auto"/>
              <w:right w:val="single" w:sz="4" w:space="0" w:color="auto"/>
            </w:tcBorders>
            <w:shd w:val="clear" w:color="auto" w:fill="auto"/>
            <w:noWrap/>
            <w:vAlign w:val="center"/>
            <w:hideMark/>
          </w:tcPr>
          <w:p w14:paraId="1EE4AE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12950</w:t>
            </w:r>
          </w:p>
        </w:tc>
        <w:tc>
          <w:tcPr>
            <w:tcW w:w="1320" w:type="dxa"/>
            <w:tcBorders>
              <w:top w:val="nil"/>
              <w:left w:val="nil"/>
              <w:bottom w:val="single" w:sz="4" w:space="0" w:color="auto"/>
              <w:right w:val="single" w:sz="4" w:space="0" w:color="auto"/>
            </w:tcBorders>
            <w:shd w:val="clear" w:color="auto" w:fill="auto"/>
            <w:noWrap/>
            <w:vAlign w:val="center"/>
            <w:hideMark/>
          </w:tcPr>
          <w:p w14:paraId="45F3FDA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C55FC3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9B9344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FD1D95E"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A84F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7E0100C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Biurowo - sztabowy</w:t>
            </w:r>
          </w:p>
        </w:tc>
        <w:tc>
          <w:tcPr>
            <w:tcW w:w="1240" w:type="dxa"/>
            <w:tcBorders>
              <w:top w:val="nil"/>
              <w:left w:val="nil"/>
              <w:bottom w:val="single" w:sz="4" w:space="0" w:color="auto"/>
              <w:right w:val="single" w:sz="4" w:space="0" w:color="auto"/>
            </w:tcBorders>
            <w:shd w:val="clear" w:color="auto" w:fill="auto"/>
            <w:noWrap/>
            <w:vAlign w:val="center"/>
            <w:hideMark/>
          </w:tcPr>
          <w:p w14:paraId="0787DEB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w:t>
            </w:r>
          </w:p>
        </w:tc>
        <w:tc>
          <w:tcPr>
            <w:tcW w:w="1120" w:type="dxa"/>
            <w:tcBorders>
              <w:top w:val="nil"/>
              <w:left w:val="nil"/>
              <w:bottom w:val="single" w:sz="4" w:space="0" w:color="auto"/>
              <w:right w:val="single" w:sz="4" w:space="0" w:color="auto"/>
            </w:tcBorders>
            <w:shd w:val="clear" w:color="auto" w:fill="auto"/>
            <w:noWrap/>
            <w:vAlign w:val="center"/>
            <w:hideMark/>
          </w:tcPr>
          <w:p w14:paraId="0277AEE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8209</w:t>
            </w:r>
          </w:p>
        </w:tc>
        <w:tc>
          <w:tcPr>
            <w:tcW w:w="1320" w:type="dxa"/>
            <w:tcBorders>
              <w:top w:val="nil"/>
              <w:left w:val="nil"/>
              <w:bottom w:val="single" w:sz="4" w:space="0" w:color="auto"/>
              <w:right w:val="single" w:sz="4" w:space="0" w:color="auto"/>
            </w:tcBorders>
            <w:shd w:val="clear" w:color="auto" w:fill="auto"/>
            <w:noWrap/>
            <w:vAlign w:val="center"/>
            <w:hideMark/>
          </w:tcPr>
          <w:p w14:paraId="447CC18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11874E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24A19F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5E705C6"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8CAD9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3280" w:type="dxa"/>
            <w:tcBorders>
              <w:top w:val="nil"/>
              <w:left w:val="nil"/>
              <w:bottom w:val="single" w:sz="4" w:space="0" w:color="auto"/>
              <w:right w:val="single" w:sz="4" w:space="0" w:color="auto"/>
            </w:tcBorders>
            <w:shd w:val="clear" w:color="auto" w:fill="auto"/>
            <w:vAlign w:val="center"/>
            <w:hideMark/>
          </w:tcPr>
          <w:p w14:paraId="2FEBA7F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MPS</w:t>
            </w:r>
          </w:p>
        </w:tc>
        <w:tc>
          <w:tcPr>
            <w:tcW w:w="1240" w:type="dxa"/>
            <w:tcBorders>
              <w:top w:val="nil"/>
              <w:left w:val="nil"/>
              <w:bottom w:val="single" w:sz="4" w:space="0" w:color="auto"/>
              <w:right w:val="single" w:sz="4" w:space="0" w:color="auto"/>
            </w:tcBorders>
            <w:shd w:val="clear" w:color="auto" w:fill="auto"/>
            <w:noWrap/>
            <w:vAlign w:val="center"/>
            <w:hideMark/>
          </w:tcPr>
          <w:p w14:paraId="7E98BD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w:t>
            </w:r>
          </w:p>
        </w:tc>
        <w:tc>
          <w:tcPr>
            <w:tcW w:w="1120" w:type="dxa"/>
            <w:tcBorders>
              <w:top w:val="nil"/>
              <w:left w:val="nil"/>
              <w:bottom w:val="single" w:sz="4" w:space="0" w:color="auto"/>
              <w:right w:val="single" w:sz="4" w:space="0" w:color="auto"/>
            </w:tcBorders>
            <w:shd w:val="clear" w:color="auto" w:fill="auto"/>
            <w:noWrap/>
            <w:vAlign w:val="center"/>
            <w:hideMark/>
          </w:tcPr>
          <w:p w14:paraId="44B1E0A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321</w:t>
            </w:r>
          </w:p>
        </w:tc>
        <w:tc>
          <w:tcPr>
            <w:tcW w:w="1320" w:type="dxa"/>
            <w:tcBorders>
              <w:top w:val="nil"/>
              <w:left w:val="nil"/>
              <w:bottom w:val="single" w:sz="4" w:space="0" w:color="auto"/>
              <w:right w:val="single" w:sz="4" w:space="0" w:color="auto"/>
            </w:tcBorders>
            <w:shd w:val="clear" w:color="auto" w:fill="auto"/>
            <w:noWrap/>
            <w:vAlign w:val="center"/>
            <w:hideMark/>
          </w:tcPr>
          <w:p w14:paraId="770541A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FB4D10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6C4C5D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98D87F5"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D565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3280" w:type="dxa"/>
            <w:tcBorders>
              <w:top w:val="nil"/>
              <w:left w:val="nil"/>
              <w:bottom w:val="single" w:sz="4" w:space="0" w:color="auto"/>
              <w:right w:val="single" w:sz="4" w:space="0" w:color="auto"/>
            </w:tcBorders>
            <w:shd w:val="clear" w:color="auto" w:fill="auto"/>
            <w:vAlign w:val="center"/>
            <w:hideMark/>
          </w:tcPr>
          <w:p w14:paraId="27967C7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uzbrojenia</w:t>
            </w:r>
          </w:p>
        </w:tc>
        <w:tc>
          <w:tcPr>
            <w:tcW w:w="1240" w:type="dxa"/>
            <w:tcBorders>
              <w:top w:val="nil"/>
              <w:left w:val="nil"/>
              <w:bottom w:val="single" w:sz="4" w:space="0" w:color="auto"/>
              <w:right w:val="single" w:sz="4" w:space="0" w:color="auto"/>
            </w:tcBorders>
            <w:shd w:val="clear" w:color="auto" w:fill="auto"/>
            <w:noWrap/>
            <w:vAlign w:val="center"/>
            <w:hideMark/>
          </w:tcPr>
          <w:p w14:paraId="533269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w:t>
            </w:r>
          </w:p>
        </w:tc>
        <w:tc>
          <w:tcPr>
            <w:tcW w:w="1120" w:type="dxa"/>
            <w:tcBorders>
              <w:top w:val="nil"/>
              <w:left w:val="nil"/>
              <w:bottom w:val="single" w:sz="4" w:space="0" w:color="auto"/>
              <w:right w:val="single" w:sz="4" w:space="0" w:color="auto"/>
            </w:tcBorders>
            <w:shd w:val="clear" w:color="auto" w:fill="auto"/>
            <w:noWrap/>
            <w:vAlign w:val="center"/>
            <w:hideMark/>
          </w:tcPr>
          <w:p w14:paraId="5003664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1215</w:t>
            </w:r>
          </w:p>
        </w:tc>
        <w:tc>
          <w:tcPr>
            <w:tcW w:w="1320" w:type="dxa"/>
            <w:tcBorders>
              <w:top w:val="nil"/>
              <w:left w:val="nil"/>
              <w:bottom w:val="single" w:sz="4" w:space="0" w:color="auto"/>
              <w:right w:val="single" w:sz="4" w:space="0" w:color="auto"/>
            </w:tcBorders>
            <w:shd w:val="clear" w:color="auto" w:fill="auto"/>
            <w:noWrap/>
            <w:vAlign w:val="center"/>
            <w:hideMark/>
          </w:tcPr>
          <w:p w14:paraId="2D773F9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2CEFAC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977F20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8909EAE"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A5946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3280" w:type="dxa"/>
            <w:tcBorders>
              <w:top w:val="nil"/>
              <w:left w:val="nil"/>
              <w:bottom w:val="single" w:sz="4" w:space="0" w:color="auto"/>
              <w:right w:val="single" w:sz="4" w:space="0" w:color="auto"/>
            </w:tcBorders>
            <w:shd w:val="clear" w:color="auto" w:fill="auto"/>
            <w:vAlign w:val="center"/>
            <w:hideMark/>
          </w:tcPr>
          <w:p w14:paraId="3C3BEBF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noWrap/>
            <w:vAlign w:val="center"/>
            <w:hideMark/>
          </w:tcPr>
          <w:p w14:paraId="61D76E4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w:t>
            </w:r>
          </w:p>
        </w:tc>
        <w:tc>
          <w:tcPr>
            <w:tcW w:w="1120" w:type="dxa"/>
            <w:tcBorders>
              <w:top w:val="nil"/>
              <w:left w:val="nil"/>
              <w:bottom w:val="single" w:sz="4" w:space="0" w:color="auto"/>
              <w:right w:val="single" w:sz="4" w:space="0" w:color="auto"/>
            </w:tcBorders>
            <w:shd w:val="clear" w:color="auto" w:fill="auto"/>
            <w:noWrap/>
            <w:vAlign w:val="center"/>
            <w:hideMark/>
          </w:tcPr>
          <w:p w14:paraId="20AF02B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1144</w:t>
            </w:r>
          </w:p>
        </w:tc>
        <w:tc>
          <w:tcPr>
            <w:tcW w:w="1320" w:type="dxa"/>
            <w:tcBorders>
              <w:top w:val="nil"/>
              <w:left w:val="nil"/>
              <w:bottom w:val="single" w:sz="4" w:space="0" w:color="auto"/>
              <w:right w:val="single" w:sz="4" w:space="0" w:color="auto"/>
            </w:tcBorders>
            <w:shd w:val="clear" w:color="auto" w:fill="auto"/>
            <w:noWrap/>
            <w:vAlign w:val="center"/>
            <w:hideMark/>
          </w:tcPr>
          <w:p w14:paraId="7509288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B63FC3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5D0711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C316EA4"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24730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w:t>
            </w:r>
          </w:p>
        </w:tc>
        <w:tc>
          <w:tcPr>
            <w:tcW w:w="3280" w:type="dxa"/>
            <w:tcBorders>
              <w:top w:val="nil"/>
              <w:left w:val="nil"/>
              <w:bottom w:val="single" w:sz="4" w:space="0" w:color="auto"/>
              <w:right w:val="single" w:sz="4" w:space="0" w:color="auto"/>
            </w:tcBorders>
            <w:shd w:val="clear" w:color="auto" w:fill="auto"/>
            <w:vAlign w:val="center"/>
            <w:hideMark/>
          </w:tcPr>
          <w:p w14:paraId="045E542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Kotłownia</w:t>
            </w:r>
          </w:p>
        </w:tc>
        <w:tc>
          <w:tcPr>
            <w:tcW w:w="1240" w:type="dxa"/>
            <w:tcBorders>
              <w:top w:val="nil"/>
              <w:left w:val="nil"/>
              <w:bottom w:val="single" w:sz="4" w:space="0" w:color="auto"/>
              <w:right w:val="single" w:sz="4" w:space="0" w:color="auto"/>
            </w:tcBorders>
            <w:shd w:val="clear" w:color="auto" w:fill="auto"/>
            <w:noWrap/>
            <w:vAlign w:val="center"/>
            <w:hideMark/>
          </w:tcPr>
          <w:p w14:paraId="31CFFA6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w:t>
            </w:r>
          </w:p>
        </w:tc>
        <w:tc>
          <w:tcPr>
            <w:tcW w:w="1120" w:type="dxa"/>
            <w:tcBorders>
              <w:top w:val="nil"/>
              <w:left w:val="nil"/>
              <w:bottom w:val="single" w:sz="4" w:space="0" w:color="auto"/>
              <w:right w:val="single" w:sz="4" w:space="0" w:color="auto"/>
            </w:tcBorders>
            <w:shd w:val="clear" w:color="auto" w:fill="auto"/>
            <w:noWrap/>
            <w:vAlign w:val="center"/>
            <w:hideMark/>
          </w:tcPr>
          <w:p w14:paraId="12C5C9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1803</w:t>
            </w:r>
          </w:p>
        </w:tc>
        <w:tc>
          <w:tcPr>
            <w:tcW w:w="1320" w:type="dxa"/>
            <w:tcBorders>
              <w:top w:val="nil"/>
              <w:left w:val="nil"/>
              <w:bottom w:val="single" w:sz="4" w:space="0" w:color="auto"/>
              <w:right w:val="single" w:sz="4" w:space="0" w:color="auto"/>
            </w:tcBorders>
            <w:shd w:val="clear" w:color="auto" w:fill="auto"/>
            <w:noWrap/>
            <w:vAlign w:val="center"/>
            <w:hideMark/>
          </w:tcPr>
          <w:p w14:paraId="48CD91D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161FD1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737367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73DA8F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6E435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3280" w:type="dxa"/>
            <w:tcBorders>
              <w:top w:val="nil"/>
              <w:left w:val="nil"/>
              <w:bottom w:val="single" w:sz="4" w:space="0" w:color="auto"/>
              <w:right w:val="single" w:sz="4" w:space="0" w:color="auto"/>
            </w:tcBorders>
            <w:shd w:val="clear" w:color="auto" w:fill="auto"/>
            <w:vAlign w:val="center"/>
            <w:hideMark/>
          </w:tcPr>
          <w:p w14:paraId="341A88E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noWrap/>
            <w:vAlign w:val="center"/>
            <w:hideMark/>
          </w:tcPr>
          <w:p w14:paraId="790291A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w:t>
            </w:r>
          </w:p>
        </w:tc>
        <w:tc>
          <w:tcPr>
            <w:tcW w:w="1120" w:type="dxa"/>
            <w:tcBorders>
              <w:top w:val="nil"/>
              <w:left w:val="nil"/>
              <w:bottom w:val="single" w:sz="4" w:space="0" w:color="auto"/>
              <w:right w:val="single" w:sz="4" w:space="0" w:color="auto"/>
            </w:tcBorders>
            <w:shd w:val="clear" w:color="auto" w:fill="auto"/>
            <w:noWrap/>
            <w:vAlign w:val="center"/>
            <w:hideMark/>
          </w:tcPr>
          <w:p w14:paraId="729BAD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280</w:t>
            </w:r>
          </w:p>
        </w:tc>
        <w:tc>
          <w:tcPr>
            <w:tcW w:w="1320" w:type="dxa"/>
            <w:tcBorders>
              <w:top w:val="nil"/>
              <w:left w:val="nil"/>
              <w:bottom w:val="single" w:sz="4" w:space="0" w:color="auto"/>
              <w:right w:val="single" w:sz="4" w:space="0" w:color="auto"/>
            </w:tcBorders>
            <w:shd w:val="clear" w:color="auto" w:fill="auto"/>
            <w:noWrap/>
            <w:vAlign w:val="center"/>
            <w:hideMark/>
          </w:tcPr>
          <w:p w14:paraId="596B741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A52B72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24A4B7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08DEC06"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88B17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3280" w:type="dxa"/>
            <w:tcBorders>
              <w:top w:val="nil"/>
              <w:left w:val="nil"/>
              <w:bottom w:val="single" w:sz="4" w:space="0" w:color="auto"/>
              <w:right w:val="single" w:sz="4" w:space="0" w:color="auto"/>
            </w:tcBorders>
            <w:shd w:val="clear" w:color="auto" w:fill="auto"/>
            <w:vAlign w:val="center"/>
            <w:hideMark/>
          </w:tcPr>
          <w:p w14:paraId="1E0C63D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Szkoleniowy</w:t>
            </w:r>
          </w:p>
        </w:tc>
        <w:tc>
          <w:tcPr>
            <w:tcW w:w="1240" w:type="dxa"/>
            <w:tcBorders>
              <w:top w:val="nil"/>
              <w:left w:val="nil"/>
              <w:bottom w:val="single" w:sz="4" w:space="0" w:color="auto"/>
              <w:right w:val="single" w:sz="4" w:space="0" w:color="auto"/>
            </w:tcBorders>
            <w:shd w:val="clear" w:color="auto" w:fill="auto"/>
            <w:noWrap/>
            <w:vAlign w:val="center"/>
            <w:hideMark/>
          </w:tcPr>
          <w:p w14:paraId="5C5E17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36</w:t>
            </w:r>
          </w:p>
        </w:tc>
        <w:tc>
          <w:tcPr>
            <w:tcW w:w="1120" w:type="dxa"/>
            <w:tcBorders>
              <w:top w:val="nil"/>
              <w:left w:val="nil"/>
              <w:bottom w:val="single" w:sz="4" w:space="0" w:color="auto"/>
              <w:right w:val="single" w:sz="4" w:space="0" w:color="auto"/>
            </w:tcBorders>
            <w:shd w:val="clear" w:color="auto" w:fill="auto"/>
            <w:noWrap/>
            <w:vAlign w:val="center"/>
            <w:hideMark/>
          </w:tcPr>
          <w:p w14:paraId="20A53F2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14076</w:t>
            </w:r>
          </w:p>
        </w:tc>
        <w:tc>
          <w:tcPr>
            <w:tcW w:w="1320" w:type="dxa"/>
            <w:tcBorders>
              <w:top w:val="nil"/>
              <w:left w:val="nil"/>
              <w:bottom w:val="single" w:sz="4" w:space="0" w:color="auto"/>
              <w:right w:val="single" w:sz="4" w:space="0" w:color="auto"/>
            </w:tcBorders>
            <w:shd w:val="clear" w:color="auto" w:fill="auto"/>
            <w:noWrap/>
            <w:vAlign w:val="center"/>
            <w:hideMark/>
          </w:tcPr>
          <w:p w14:paraId="7E759BE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0EBD99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30777D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4E81042"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A44A9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16</w:t>
            </w:r>
          </w:p>
        </w:tc>
        <w:tc>
          <w:tcPr>
            <w:tcW w:w="3280" w:type="dxa"/>
            <w:tcBorders>
              <w:top w:val="nil"/>
              <w:left w:val="nil"/>
              <w:bottom w:val="single" w:sz="4" w:space="0" w:color="auto"/>
              <w:right w:val="single" w:sz="4" w:space="0" w:color="auto"/>
            </w:tcBorders>
            <w:shd w:val="clear" w:color="auto" w:fill="auto"/>
            <w:vAlign w:val="center"/>
            <w:hideMark/>
          </w:tcPr>
          <w:p w14:paraId="3CCD72D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noWrap/>
            <w:vAlign w:val="center"/>
            <w:hideMark/>
          </w:tcPr>
          <w:p w14:paraId="30BBA9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38</w:t>
            </w:r>
          </w:p>
        </w:tc>
        <w:tc>
          <w:tcPr>
            <w:tcW w:w="1120" w:type="dxa"/>
            <w:tcBorders>
              <w:top w:val="nil"/>
              <w:left w:val="nil"/>
              <w:bottom w:val="single" w:sz="4" w:space="0" w:color="auto"/>
              <w:right w:val="single" w:sz="4" w:space="0" w:color="auto"/>
            </w:tcBorders>
            <w:shd w:val="clear" w:color="auto" w:fill="auto"/>
            <w:noWrap/>
            <w:vAlign w:val="center"/>
            <w:hideMark/>
          </w:tcPr>
          <w:p w14:paraId="2A5F961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1431</w:t>
            </w:r>
          </w:p>
        </w:tc>
        <w:tc>
          <w:tcPr>
            <w:tcW w:w="1320" w:type="dxa"/>
            <w:tcBorders>
              <w:top w:val="nil"/>
              <w:left w:val="nil"/>
              <w:bottom w:val="single" w:sz="4" w:space="0" w:color="auto"/>
              <w:right w:val="single" w:sz="4" w:space="0" w:color="auto"/>
            </w:tcBorders>
            <w:shd w:val="clear" w:color="auto" w:fill="auto"/>
            <w:noWrap/>
            <w:vAlign w:val="center"/>
            <w:hideMark/>
          </w:tcPr>
          <w:p w14:paraId="300D9B8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513E26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6E1864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FF9B804"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C460A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w:t>
            </w:r>
          </w:p>
        </w:tc>
        <w:tc>
          <w:tcPr>
            <w:tcW w:w="3280" w:type="dxa"/>
            <w:tcBorders>
              <w:top w:val="nil"/>
              <w:left w:val="nil"/>
              <w:bottom w:val="single" w:sz="4" w:space="0" w:color="auto"/>
              <w:right w:val="single" w:sz="4" w:space="0" w:color="auto"/>
            </w:tcBorders>
            <w:shd w:val="clear" w:color="auto" w:fill="auto"/>
            <w:vAlign w:val="center"/>
            <w:hideMark/>
          </w:tcPr>
          <w:p w14:paraId="69BC0A9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Kotłownia</w:t>
            </w:r>
          </w:p>
        </w:tc>
        <w:tc>
          <w:tcPr>
            <w:tcW w:w="1240" w:type="dxa"/>
            <w:tcBorders>
              <w:top w:val="nil"/>
              <w:left w:val="nil"/>
              <w:bottom w:val="single" w:sz="4" w:space="0" w:color="auto"/>
              <w:right w:val="single" w:sz="4" w:space="0" w:color="auto"/>
            </w:tcBorders>
            <w:shd w:val="clear" w:color="auto" w:fill="auto"/>
            <w:noWrap/>
            <w:vAlign w:val="center"/>
            <w:hideMark/>
          </w:tcPr>
          <w:p w14:paraId="6DEEC6E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w:t>
            </w:r>
          </w:p>
        </w:tc>
        <w:tc>
          <w:tcPr>
            <w:tcW w:w="1120" w:type="dxa"/>
            <w:tcBorders>
              <w:top w:val="nil"/>
              <w:left w:val="nil"/>
              <w:bottom w:val="single" w:sz="4" w:space="0" w:color="auto"/>
              <w:right w:val="single" w:sz="4" w:space="0" w:color="auto"/>
            </w:tcBorders>
            <w:shd w:val="clear" w:color="auto" w:fill="auto"/>
            <w:noWrap/>
            <w:vAlign w:val="center"/>
            <w:hideMark/>
          </w:tcPr>
          <w:p w14:paraId="7C515E6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621</w:t>
            </w:r>
          </w:p>
        </w:tc>
        <w:tc>
          <w:tcPr>
            <w:tcW w:w="1320" w:type="dxa"/>
            <w:tcBorders>
              <w:top w:val="nil"/>
              <w:left w:val="nil"/>
              <w:bottom w:val="single" w:sz="4" w:space="0" w:color="auto"/>
              <w:right w:val="single" w:sz="4" w:space="0" w:color="auto"/>
            </w:tcBorders>
            <w:shd w:val="clear" w:color="auto" w:fill="auto"/>
            <w:noWrap/>
            <w:vAlign w:val="center"/>
            <w:hideMark/>
          </w:tcPr>
          <w:p w14:paraId="589FE1E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8AA02D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D3C5E4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BFDB90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152C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3280" w:type="dxa"/>
            <w:tcBorders>
              <w:top w:val="nil"/>
              <w:left w:val="nil"/>
              <w:bottom w:val="single" w:sz="4" w:space="0" w:color="auto"/>
              <w:right w:val="single" w:sz="4" w:space="0" w:color="auto"/>
            </w:tcBorders>
            <w:shd w:val="clear" w:color="auto" w:fill="auto"/>
            <w:vAlign w:val="center"/>
            <w:hideMark/>
          </w:tcPr>
          <w:p w14:paraId="1956033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noWrap/>
            <w:vAlign w:val="center"/>
            <w:hideMark/>
          </w:tcPr>
          <w:p w14:paraId="13C59EF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44</w:t>
            </w:r>
          </w:p>
        </w:tc>
        <w:tc>
          <w:tcPr>
            <w:tcW w:w="1120" w:type="dxa"/>
            <w:tcBorders>
              <w:top w:val="nil"/>
              <w:left w:val="nil"/>
              <w:bottom w:val="single" w:sz="4" w:space="0" w:color="auto"/>
              <w:right w:val="single" w:sz="4" w:space="0" w:color="auto"/>
            </w:tcBorders>
            <w:shd w:val="clear" w:color="auto" w:fill="auto"/>
            <w:noWrap/>
            <w:vAlign w:val="center"/>
            <w:hideMark/>
          </w:tcPr>
          <w:p w14:paraId="1F6FF84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4564</w:t>
            </w:r>
          </w:p>
        </w:tc>
        <w:tc>
          <w:tcPr>
            <w:tcW w:w="1320" w:type="dxa"/>
            <w:tcBorders>
              <w:top w:val="nil"/>
              <w:left w:val="nil"/>
              <w:bottom w:val="single" w:sz="4" w:space="0" w:color="auto"/>
              <w:right w:val="single" w:sz="4" w:space="0" w:color="auto"/>
            </w:tcBorders>
            <w:shd w:val="clear" w:color="auto" w:fill="auto"/>
            <w:noWrap/>
            <w:vAlign w:val="center"/>
            <w:hideMark/>
          </w:tcPr>
          <w:p w14:paraId="25942B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05CB06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EE7C1A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0CF2881"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B1123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w:t>
            </w:r>
          </w:p>
        </w:tc>
        <w:tc>
          <w:tcPr>
            <w:tcW w:w="3280" w:type="dxa"/>
            <w:tcBorders>
              <w:top w:val="nil"/>
              <w:left w:val="nil"/>
              <w:bottom w:val="single" w:sz="4" w:space="0" w:color="auto"/>
              <w:right w:val="single" w:sz="4" w:space="0" w:color="auto"/>
            </w:tcBorders>
            <w:shd w:val="clear" w:color="auto" w:fill="auto"/>
            <w:vAlign w:val="center"/>
            <w:hideMark/>
          </w:tcPr>
          <w:p w14:paraId="3713E64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noWrap/>
            <w:vAlign w:val="center"/>
            <w:hideMark/>
          </w:tcPr>
          <w:p w14:paraId="1175EAA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w:t>
            </w:r>
          </w:p>
        </w:tc>
        <w:tc>
          <w:tcPr>
            <w:tcW w:w="1120" w:type="dxa"/>
            <w:tcBorders>
              <w:top w:val="nil"/>
              <w:left w:val="nil"/>
              <w:bottom w:val="single" w:sz="4" w:space="0" w:color="auto"/>
              <w:right w:val="single" w:sz="4" w:space="0" w:color="auto"/>
            </w:tcBorders>
            <w:shd w:val="clear" w:color="auto" w:fill="auto"/>
            <w:noWrap/>
            <w:vAlign w:val="center"/>
            <w:hideMark/>
          </w:tcPr>
          <w:p w14:paraId="73B850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344</w:t>
            </w:r>
          </w:p>
        </w:tc>
        <w:tc>
          <w:tcPr>
            <w:tcW w:w="1320" w:type="dxa"/>
            <w:tcBorders>
              <w:top w:val="nil"/>
              <w:left w:val="nil"/>
              <w:bottom w:val="single" w:sz="4" w:space="0" w:color="auto"/>
              <w:right w:val="single" w:sz="4" w:space="0" w:color="auto"/>
            </w:tcBorders>
            <w:shd w:val="clear" w:color="auto" w:fill="auto"/>
            <w:noWrap/>
            <w:vAlign w:val="center"/>
            <w:hideMark/>
          </w:tcPr>
          <w:p w14:paraId="00F2492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9EE2C9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132B17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45E899A"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51A3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3280" w:type="dxa"/>
            <w:tcBorders>
              <w:top w:val="nil"/>
              <w:left w:val="nil"/>
              <w:bottom w:val="single" w:sz="4" w:space="0" w:color="auto"/>
              <w:right w:val="single" w:sz="4" w:space="0" w:color="auto"/>
            </w:tcBorders>
            <w:shd w:val="clear" w:color="auto" w:fill="auto"/>
            <w:vAlign w:val="center"/>
            <w:hideMark/>
          </w:tcPr>
          <w:p w14:paraId="64FB0A2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Stacja benzynowa </w:t>
            </w:r>
          </w:p>
        </w:tc>
        <w:tc>
          <w:tcPr>
            <w:tcW w:w="1240" w:type="dxa"/>
            <w:tcBorders>
              <w:top w:val="nil"/>
              <w:left w:val="nil"/>
              <w:bottom w:val="single" w:sz="4" w:space="0" w:color="auto"/>
              <w:right w:val="single" w:sz="4" w:space="0" w:color="auto"/>
            </w:tcBorders>
            <w:shd w:val="clear" w:color="auto" w:fill="auto"/>
            <w:noWrap/>
            <w:vAlign w:val="center"/>
            <w:hideMark/>
          </w:tcPr>
          <w:p w14:paraId="0DC2003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w:t>
            </w:r>
          </w:p>
        </w:tc>
        <w:tc>
          <w:tcPr>
            <w:tcW w:w="1120" w:type="dxa"/>
            <w:tcBorders>
              <w:top w:val="nil"/>
              <w:left w:val="nil"/>
              <w:bottom w:val="single" w:sz="4" w:space="0" w:color="auto"/>
              <w:right w:val="single" w:sz="4" w:space="0" w:color="auto"/>
            </w:tcBorders>
            <w:shd w:val="clear" w:color="auto" w:fill="auto"/>
            <w:noWrap/>
            <w:vAlign w:val="center"/>
            <w:hideMark/>
          </w:tcPr>
          <w:p w14:paraId="668E393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53</w:t>
            </w:r>
          </w:p>
        </w:tc>
        <w:tc>
          <w:tcPr>
            <w:tcW w:w="1320" w:type="dxa"/>
            <w:tcBorders>
              <w:top w:val="nil"/>
              <w:left w:val="nil"/>
              <w:bottom w:val="single" w:sz="4" w:space="0" w:color="auto"/>
              <w:right w:val="single" w:sz="4" w:space="0" w:color="auto"/>
            </w:tcBorders>
            <w:shd w:val="clear" w:color="auto" w:fill="auto"/>
            <w:noWrap/>
            <w:vAlign w:val="center"/>
            <w:hideMark/>
          </w:tcPr>
          <w:p w14:paraId="7935852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543619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503F86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7F8D158"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D1932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w:t>
            </w:r>
          </w:p>
        </w:tc>
        <w:tc>
          <w:tcPr>
            <w:tcW w:w="3280" w:type="dxa"/>
            <w:tcBorders>
              <w:top w:val="nil"/>
              <w:left w:val="nil"/>
              <w:bottom w:val="single" w:sz="4" w:space="0" w:color="auto"/>
              <w:right w:val="single" w:sz="4" w:space="0" w:color="auto"/>
            </w:tcBorders>
            <w:shd w:val="clear" w:color="auto" w:fill="auto"/>
            <w:vAlign w:val="center"/>
            <w:hideMark/>
          </w:tcPr>
          <w:p w14:paraId="4807914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noWrap/>
            <w:vAlign w:val="center"/>
            <w:hideMark/>
          </w:tcPr>
          <w:p w14:paraId="655CC3D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68</w:t>
            </w:r>
          </w:p>
        </w:tc>
        <w:tc>
          <w:tcPr>
            <w:tcW w:w="1120" w:type="dxa"/>
            <w:tcBorders>
              <w:top w:val="nil"/>
              <w:left w:val="nil"/>
              <w:bottom w:val="single" w:sz="4" w:space="0" w:color="auto"/>
              <w:right w:val="single" w:sz="4" w:space="0" w:color="auto"/>
            </w:tcBorders>
            <w:shd w:val="clear" w:color="auto" w:fill="auto"/>
            <w:noWrap/>
            <w:vAlign w:val="center"/>
            <w:hideMark/>
          </w:tcPr>
          <w:p w14:paraId="32D18BF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5697</w:t>
            </w:r>
          </w:p>
        </w:tc>
        <w:tc>
          <w:tcPr>
            <w:tcW w:w="1320" w:type="dxa"/>
            <w:tcBorders>
              <w:top w:val="nil"/>
              <w:left w:val="nil"/>
              <w:bottom w:val="single" w:sz="4" w:space="0" w:color="auto"/>
              <w:right w:val="single" w:sz="4" w:space="0" w:color="auto"/>
            </w:tcBorders>
            <w:shd w:val="clear" w:color="auto" w:fill="auto"/>
            <w:noWrap/>
            <w:vAlign w:val="center"/>
            <w:hideMark/>
          </w:tcPr>
          <w:p w14:paraId="2BF31E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8D5CA9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CC90CB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36D7FDA"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83FE2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3280" w:type="dxa"/>
            <w:tcBorders>
              <w:top w:val="nil"/>
              <w:left w:val="nil"/>
              <w:bottom w:val="single" w:sz="4" w:space="0" w:color="auto"/>
              <w:right w:val="single" w:sz="4" w:space="0" w:color="auto"/>
            </w:tcBorders>
            <w:shd w:val="clear" w:color="auto" w:fill="auto"/>
            <w:vAlign w:val="center"/>
            <w:hideMark/>
          </w:tcPr>
          <w:p w14:paraId="65B9E83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Klub </w:t>
            </w:r>
          </w:p>
        </w:tc>
        <w:tc>
          <w:tcPr>
            <w:tcW w:w="1240" w:type="dxa"/>
            <w:tcBorders>
              <w:top w:val="nil"/>
              <w:left w:val="nil"/>
              <w:bottom w:val="single" w:sz="4" w:space="0" w:color="auto"/>
              <w:right w:val="single" w:sz="4" w:space="0" w:color="auto"/>
            </w:tcBorders>
            <w:shd w:val="clear" w:color="auto" w:fill="auto"/>
            <w:noWrap/>
            <w:vAlign w:val="center"/>
            <w:hideMark/>
          </w:tcPr>
          <w:p w14:paraId="280DB1B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71</w:t>
            </w:r>
          </w:p>
        </w:tc>
        <w:tc>
          <w:tcPr>
            <w:tcW w:w="1120" w:type="dxa"/>
            <w:tcBorders>
              <w:top w:val="nil"/>
              <w:left w:val="nil"/>
              <w:bottom w:val="single" w:sz="4" w:space="0" w:color="auto"/>
              <w:right w:val="single" w:sz="4" w:space="0" w:color="auto"/>
            </w:tcBorders>
            <w:shd w:val="clear" w:color="auto" w:fill="auto"/>
            <w:noWrap/>
            <w:vAlign w:val="center"/>
            <w:hideMark/>
          </w:tcPr>
          <w:p w14:paraId="3066798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3067</w:t>
            </w:r>
          </w:p>
        </w:tc>
        <w:tc>
          <w:tcPr>
            <w:tcW w:w="1320" w:type="dxa"/>
            <w:tcBorders>
              <w:top w:val="nil"/>
              <w:left w:val="nil"/>
              <w:bottom w:val="single" w:sz="4" w:space="0" w:color="auto"/>
              <w:right w:val="single" w:sz="4" w:space="0" w:color="auto"/>
            </w:tcBorders>
            <w:shd w:val="clear" w:color="auto" w:fill="auto"/>
            <w:noWrap/>
            <w:vAlign w:val="center"/>
            <w:hideMark/>
          </w:tcPr>
          <w:p w14:paraId="665088D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A9F137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3BAE19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B55D491"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CE9CC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w:t>
            </w:r>
          </w:p>
        </w:tc>
        <w:tc>
          <w:tcPr>
            <w:tcW w:w="3280" w:type="dxa"/>
            <w:tcBorders>
              <w:top w:val="nil"/>
              <w:left w:val="nil"/>
              <w:bottom w:val="single" w:sz="4" w:space="0" w:color="auto"/>
              <w:right w:val="single" w:sz="4" w:space="0" w:color="auto"/>
            </w:tcBorders>
            <w:shd w:val="clear" w:color="auto" w:fill="auto"/>
            <w:vAlign w:val="center"/>
            <w:hideMark/>
          </w:tcPr>
          <w:p w14:paraId="3362065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gospodarcze</w:t>
            </w:r>
          </w:p>
        </w:tc>
        <w:tc>
          <w:tcPr>
            <w:tcW w:w="1240" w:type="dxa"/>
            <w:tcBorders>
              <w:top w:val="nil"/>
              <w:left w:val="nil"/>
              <w:bottom w:val="single" w:sz="4" w:space="0" w:color="auto"/>
              <w:right w:val="single" w:sz="4" w:space="0" w:color="auto"/>
            </w:tcBorders>
            <w:shd w:val="clear" w:color="auto" w:fill="auto"/>
            <w:noWrap/>
            <w:vAlign w:val="center"/>
            <w:hideMark/>
          </w:tcPr>
          <w:p w14:paraId="529A155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85</w:t>
            </w:r>
          </w:p>
        </w:tc>
        <w:tc>
          <w:tcPr>
            <w:tcW w:w="1120" w:type="dxa"/>
            <w:tcBorders>
              <w:top w:val="nil"/>
              <w:left w:val="nil"/>
              <w:bottom w:val="single" w:sz="4" w:space="0" w:color="auto"/>
              <w:right w:val="single" w:sz="4" w:space="0" w:color="auto"/>
            </w:tcBorders>
            <w:shd w:val="clear" w:color="auto" w:fill="auto"/>
            <w:noWrap/>
            <w:vAlign w:val="center"/>
            <w:hideMark/>
          </w:tcPr>
          <w:p w14:paraId="7C318D5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68</w:t>
            </w:r>
          </w:p>
        </w:tc>
        <w:tc>
          <w:tcPr>
            <w:tcW w:w="1320" w:type="dxa"/>
            <w:tcBorders>
              <w:top w:val="nil"/>
              <w:left w:val="nil"/>
              <w:bottom w:val="single" w:sz="4" w:space="0" w:color="auto"/>
              <w:right w:val="single" w:sz="4" w:space="0" w:color="auto"/>
            </w:tcBorders>
            <w:shd w:val="clear" w:color="auto" w:fill="auto"/>
            <w:noWrap/>
            <w:vAlign w:val="center"/>
            <w:hideMark/>
          </w:tcPr>
          <w:p w14:paraId="1408EBB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546ED7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D1009D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CD1D63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C8B4B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w:t>
            </w:r>
          </w:p>
        </w:tc>
        <w:tc>
          <w:tcPr>
            <w:tcW w:w="3280" w:type="dxa"/>
            <w:tcBorders>
              <w:top w:val="nil"/>
              <w:left w:val="nil"/>
              <w:bottom w:val="single" w:sz="4" w:space="0" w:color="auto"/>
              <w:right w:val="single" w:sz="4" w:space="0" w:color="auto"/>
            </w:tcBorders>
            <w:shd w:val="clear" w:color="auto" w:fill="auto"/>
            <w:vAlign w:val="center"/>
            <w:hideMark/>
          </w:tcPr>
          <w:p w14:paraId="6CC8A11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gospodarcze</w:t>
            </w:r>
          </w:p>
        </w:tc>
        <w:tc>
          <w:tcPr>
            <w:tcW w:w="1240" w:type="dxa"/>
            <w:tcBorders>
              <w:top w:val="nil"/>
              <w:left w:val="nil"/>
              <w:bottom w:val="single" w:sz="4" w:space="0" w:color="auto"/>
              <w:right w:val="single" w:sz="4" w:space="0" w:color="auto"/>
            </w:tcBorders>
            <w:shd w:val="clear" w:color="auto" w:fill="auto"/>
            <w:noWrap/>
            <w:vAlign w:val="center"/>
            <w:hideMark/>
          </w:tcPr>
          <w:p w14:paraId="67D8274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86</w:t>
            </w:r>
          </w:p>
        </w:tc>
        <w:tc>
          <w:tcPr>
            <w:tcW w:w="1120" w:type="dxa"/>
            <w:tcBorders>
              <w:top w:val="nil"/>
              <w:left w:val="nil"/>
              <w:bottom w:val="single" w:sz="4" w:space="0" w:color="auto"/>
              <w:right w:val="single" w:sz="4" w:space="0" w:color="auto"/>
            </w:tcBorders>
            <w:shd w:val="clear" w:color="auto" w:fill="auto"/>
            <w:noWrap/>
            <w:vAlign w:val="center"/>
            <w:hideMark/>
          </w:tcPr>
          <w:p w14:paraId="6A678C7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337</w:t>
            </w:r>
          </w:p>
        </w:tc>
        <w:tc>
          <w:tcPr>
            <w:tcW w:w="1320" w:type="dxa"/>
            <w:tcBorders>
              <w:top w:val="nil"/>
              <w:left w:val="nil"/>
              <w:bottom w:val="single" w:sz="4" w:space="0" w:color="auto"/>
              <w:right w:val="single" w:sz="4" w:space="0" w:color="auto"/>
            </w:tcBorders>
            <w:shd w:val="clear" w:color="auto" w:fill="auto"/>
            <w:noWrap/>
            <w:vAlign w:val="center"/>
            <w:hideMark/>
          </w:tcPr>
          <w:p w14:paraId="2184512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C2A072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3624A8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AC058B4"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13C6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3280" w:type="dxa"/>
            <w:tcBorders>
              <w:top w:val="nil"/>
              <w:left w:val="nil"/>
              <w:bottom w:val="single" w:sz="4" w:space="0" w:color="auto"/>
              <w:right w:val="single" w:sz="4" w:space="0" w:color="auto"/>
            </w:tcBorders>
            <w:shd w:val="clear" w:color="auto" w:fill="auto"/>
            <w:vAlign w:val="center"/>
            <w:hideMark/>
          </w:tcPr>
          <w:p w14:paraId="36A5E5F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środków materiałowo - technicznych</w:t>
            </w:r>
          </w:p>
        </w:tc>
        <w:tc>
          <w:tcPr>
            <w:tcW w:w="1240" w:type="dxa"/>
            <w:tcBorders>
              <w:top w:val="nil"/>
              <w:left w:val="nil"/>
              <w:bottom w:val="single" w:sz="4" w:space="0" w:color="auto"/>
              <w:right w:val="single" w:sz="4" w:space="0" w:color="auto"/>
            </w:tcBorders>
            <w:shd w:val="clear" w:color="auto" w:fill="auto"/>
            <w:noWrap/>
            <w:vAlign w:val="center"/>
            <w:hideMark/>
          </w:tcPr>
          <w:p w14:paraId="1575059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94</w:t>
            </w:r>
          </w:p>
        </w:tc>
        <w:tc>
          <w:tcPr>
            <w:tcW w:w="1120" w:type="dxa"/>
            <w:tcBorders>
              <w:top w:val="nil"/>
              <w:left w:val="nil"/>
              <w:bottom w:val="single" w:sz="4" w:space="0" w:color="auto"/>
              <w:right w:val="single" w:sz="4" w:space="0" w:color="auto"/>
            </w:tcBorders>
            <w:shd w:val="clear" w:color="auto" w:fill="auto"/>
            <w:noWrap/>
            <w:vAlign w:val="center"/>
            <w:hideMark/>
          </w:tcPr>
          <w:p w14:paraId="4564FE5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4867</w:t>
            </w:r>
          </w:p>
        </w:tc>
        <w:tc>
          <w:tcPr>
            <w:tcW w:w="1320" w:type="dxa"/>
            <w:tcBorders>
              <w:top w:val="nil"/>
              <w:left w:val="nil"/>
              <w:bottom w:val="single" w:sz="4" w:space="0" w:color="auto"/>
              <w:right w:val="single" w:sz="4" w:space="0" w:color="auto"/>
            </w:tcBorders>
            <w:shd w:val="clear" w:color="auto" w:fill="auto"/>
            <w:noWrap/>
            <w:vAlign w:val="center"/>
            <w:hideMark/>
          </w:tcPr>
          <w:p w14:paraId="4E7D89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0FE80F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EA6A97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FC4E95F"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17D1D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3280" w:type="dxa"/>
            <w:tcBorders>
              <w:top w:val="nil"/>
              <w:left w:val="nil"/>
              <w:bottom w:val="single" w:sz="4" w:space="0" w:color="auto"/>
              <w:right w:val="single" w:sz="4" w:space="0" w:color="auto"/>
            </w:tcBorders>
            <w:shd w:val="clear" w:color="auto" w:fill="auto"/>
            <w:vAlign w:val="center"/>
            <w:hideMark/>
          </w:tcPr>
          <w:p w14:paraId="4CD95CB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techniczno - ekspoloatacyjne</w:t>
            </w:r>
          </w:p>
        </w:tc>
        <w:tc>
          <w:tcPr>
            <w:tcW w:w="1240" w:type="dxa"/>
            <w:tcBorders>
              <w:top w:val="nil"/>
              <w:left w:val="nil"/>
              <w:bottom w:val="single" w:sz="4" w:space="0" w:color="auto"/>
              <w:right w:val="single" w:sz="4" w:space="0" w:color="auto"/>
            </w:tcBorders>
            <w:shd w:val="clear" w:color="auto" w:fill="auto"/>
            <w:noWrap/>
            <w:vAlign w:val="center"/>
            <w:hideMark/>
          </w:tcPr>
          <w:p w14:paraId="49C7139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95</w:t>
            </w:r>
          </w:p>
        </w:tc>
        <w:tc>
          <w:tcPr>
            <w:tcW w:w="1120" w:type="dxa"/>
            <w:tcBorders>
              <w:top w:val="nil"/>
              <w:left w:val="nil"/>
              <w:bottom w:val="single" w:sz="4" w:space="0" w:color="auto"/>
              <w:right w:val="single" w:sz="4" w:space="0" w:color="auto"/>
            </w:tcBorders>
            <w:shd w:val="clear" w:color="auto" w:fill="auto"/>
            <w:noWrap/>
            <w:vAlign w:val="center"/>
            <w:hideMark/>
          </w:tcPr>
          <w:p w14:paraId="7546DD9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315</w:t>
            </w:r>
          </w:p>
        </w:tc>
        <w:tc>
          <w:tcPr>
            <w:tcW w:w="1320" w:type="dxa"/>
            <w:tcBorders>
              <w:top w:val="nil"/>
              <w:left w:val="nil"/>
              <w:bottom w:val="single" w:sz="4" w:space="0" w:color="auto"/>
              <w:right w:val="single" w:sz="4" w:space="0" w:color="auto"/>
            </w:tcBorders>
            <w:shd w:val="clear" w:color="auto" w:fill="auto"/>
            <w:noWrap/>
            <w:vAlign w:val="center"/>
            <w:hideMark/>
          </w:tcPr>
          <w:p w14:paraId="3AAFFF5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CE36E7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C11BE7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01463A0"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39AAF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w:t>
            </w:r>
          </w:p>
        </w:tc>
        <w:tc>
          <w:tcPr>
            <w:tcW w:w="3280" w:type="dxa"/>
            <w:tcBorders>
              <w:top w:val="nil"/>
              <w:left w:val="nil"/>
              <w:bottom w:val="single" w:sz="4" w:space="0" w:color="auto"/>
              <w:right w:val="single" w:sz="4" w:space="0" w:color="auto"/>
            </w:tcBorders>
            <w:shd w:val="clear" w:color="auto" w:fill="auto"/>
            <w:vAlign w:val="center"/>
            <w:hideMark/>
          </w:tcPr>
          <w:p w14:paraId="1F5FB9B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MPS</w:t>
            </w:r>
          </w:p>
        </w:tc>
        <w:tc>
          <w:tcPr>
            <w:tcW w:w="1240" w:type="dxa"/>
            <w:tcBorders>
              <w:top w:val="nil"/>
              <w:left w:val="nil"/>
              <w:bottom w:val="single" w:sz="4" w:space="0" w:color="auto"/>
              <w:right w:val="single" w:sz="4" w:space="0" w:color="auto"/>
            </w:tcBorders>
            <w:shd w:val="clear" w:color="auto" w:fill="auto"/>
            <w:noWrap/>
            <w:vAlign w:val="center"/>
            <w:hideMark/>
          </w:tcPr>
          <w:p w14:paraId="3663827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96</w:t>
            </w:r>
          </w:p>
        </w:tc>
        <w:tc>
          <w:tcPr>
            <w:tcW w:w="1120" w:type="dxa"/>
            <w:tcBorders>
              <w:top w:val="nil"/>
              <w:left w:val="nil"/>
              <w:bottom w:val="single" w:sz="4" w:space="0" w:color="auto"/>
              <w:right w:val="single" w:sz="4" w:space="0" w:color="auto"/>
            </w:tcBorders>
            <w:shd w:val="clear" w:color="auto" w:fill="auto"/>
            <w:noWrap/>
            <w:vAlign w:val="center"/>
            <w:hideMark/>
          </w:tcPr>
          <w:p w14:paraId="229197F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925</w:t>
            </w:r>
          </w:p>
        </w:tc>
        <w:tc>
          <w:tcPr>
            <w:tcW w:w="1320" w:type="dxa"/>
            <w:tcBorders>
              <w:top w:val="nil"/>
              <w:left w:val="nil"/>
              <w:bottom w:val="single" w:sz="4" w:space="0" w:color="auto"/>
              <w:right w:val="single" w:sz="4" w:space="0" w:color="auto"/>
            </w:tcBorders>
            <w:shd w:val="clear" w:color="auto" w:fill="auto"/>
            <w:noWrap/>
            <w:vAlign w:val="center"/>
            <w:hideMark/>
          </w:tcPr>
          <w:p w14:paraId="467F3B5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A1542D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CB1123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65EAD4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3EF2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w:t>
            </w:r>
          </w:p>
        </w:tc>
        <w:tc>
          <w:tcPr>
            <w:tcW w:w="3280" w:type="dxa"/>
            <w:tcBorders>
              <w:top w:val="nil"/>
              <w:left w:val="nil"/>
              <w:bottom w:val="single" w:sz="4" w:space="0" w:color="auto"/>
              <w:right w:val="single" w:sz="4" w:space="0" w:color="auto"/>
            </w:tcBorders>
            <w:shd w:val="clear" w:color="auto" w:fill="auto"/>
            <w:vAlign w:val="center"/>
            <w:hideMark/>
          </w:tcPr>
          <w:p w14:paraId="5EE2538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Wiata</w:t>
            </w:r>
          </w:p>
        </w:tc>
        <w:tc>
          <w:tcPr>
            <w:tcW w:w="1240" w:type="dxa"/>
            <w:tcBorders>
              <w:top w:val="nil"/>
              <w:left w:val="nil"/>
              <w:bottom w:val="single" w:sz="4" w:space="0" w:color="auto"/>
              <w:right w:val="single" w:sz="4" w:space="0" w:color="auto"/>
            </w:tcBorders>
            <w:shd w:val="clear" w:color="auto" w:fill="auto"/>
            <w:noWrap/>
            <w:vAlign w:val="center"/>
            <w:hideMark/>
          </w:tcPr>
          <w:p w14:paraId="2BAA6C6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103</w:t>
            </w:r>
          </w:p>
        </w:tc>
        <w:tc>
          <w:tcPr>
            <w:tcW w:w="1120" w:type="dxa"/>
            <w:tcBorders>
              <w:top w:val="nil"/>
              <w:left w:val="nil"/>
              <w:bottom w:val="single" w:sz="4" w:space="0" w:color="auto"/>
              <w:right w:val="single" w:sz="4" w:space="0" w:color="auto"/>
            </w:tcBorders>
            <w:shd w:val="clear" w:color="auto" w:fill="auto"/>
            <w:noWrap/>
            <w:vAlign w:val="center"/>
            <w:hideMark/>
          </w:tcPr>
          <w:p w14:paraId="440DA4E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97</w:t>
            </w:r>
          </w:p>
        </w:tc>
        <w:tc>
          <w:tcPr>
            <w:tcW w:w="1320" w:type="dxa"/>
            <w:tcBorders>
              <w:top w:val="nil"/>
              <w:left w:val="nil"/>
              <w:bottom w:val="single" w:sz="4" w:space="0" w:color="auto"/>
              <w:right w:val="single" w:sz="4" w:space="0" w:color="auto"/>
            </w:tcBorders>
            <w:shd w:val="clear" w:color="auto" w:fill="auto"/>
            <w:noWrap/>
            <w:vAlign w:val="center"/>
            <w:hideMark/>
          </w:tcPr>
          <w:p w14:paraId="5A7B101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E24758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7BE9B7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9A0569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2B159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w:t>
            </w:r>
          </w:p>
        </w:tc>
        <w:tc>
          <w:tcPr>
            <w:tcW w:w="3280" w:type="dxa"/>
            <w:tcBorders>
              <w:top w:val="nil"/>
              <w:left w:val="nil"/>
              <w:bottom w:val="single" w:sz="4" w:space="0" w:color="auto"/>
              <w:right w:val="single" w:sz="4" w:space="0" w:color="auto"/>
            </w:tcBorders>
            <w:shd w:val="clear" w:color="auto" w:fill="auto"/>
            <w:vAlign w:val="center"/>
            <w:hideMark/>
          </w:tcPr>
          <w:p w14:paraId="04E96CE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Wiata</w:t>
            </w:r>
          </w:p>
        </w:tc>
        <w:tc>
          <w:tcPr>
            <w:tcW w:w="1240" w:type="dxa"/>
            <w:tcBorders>
              <w:top w:val="nil"/>
              <w:left w:val="nil"/>
              <w:bottom w:val="single" w:sz="4" w:space="0" w:color="auto"/>
              <w:right w:val="single" w:sz="4" w:space="0" w:color="auto"/>
            </w:tcBorders>
            <w:shd w:val="clear" w:color="auto" w:fill="auto"/>
            <w:noWrap/>
            <w:vAlign w:val="center"/>
            <w:hideMark/>
          </w:tcPr>
          <w:p w14:paraId="0A02877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123</w:t>
            </w:r>
          </w:p>
        </w:tc>
        <w:tc>
          <w:tcPr>
            <w:tcW w:w="1120" w:type="dxa"/>
            <w:tcBorders>
              <w:top w:val="nil"/>
              <w:left w:val="nil"/>
              <w:bottom w:val="single" w:sz="4" w:space="0" w:color="auto"/>
              <w:right w:val="single" w:sz="4" w:space="0" w:color="auto"/>
            </w:tcBorders>
            <w:shd w:val="clear" w:color="auto" w:fill="auto"/>
            <w:noWrap/>
            <w:vAlign w:val="center"/>
            <w:hideMark/>
          </w:tcPr>
          <w:p w14:paraId="1E12F17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465</w:t>
            </w:r>
          </w:p>
        </w:tc>
        <w:tc>
          <w:tcPr>
            <w:tcW w:w="1320" w:type="dxa"/>
            <w:tcBorders>
              <w:top w:val="nil"/>
              <w:left w:val="nil"/>
              <w:bottom w:val="single" w:sz="4" w:space="0" w:color="auto"/>
              <w:right w:val="single" w:sz="4" w:space="0" w:color="auto"/>
            </w:tcBorders>
            <w:shd w:val="clear" w:color="auto" w:fill="auto"/>
            <w:noWrap/>
            <w:vAlign w:val="center"/>
            <w:hideMark/>
          </w:tcPr>
          <w:p w14:paraId="57C7106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ACDA1B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DC13F2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F2C6D16"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26CB2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3280" w:type="dxa"/>
            <w:tcBorders>
              <w:top w:val="nil"/>
              <w:left w:val="nil"/>
              <w:bottom w:val="single" w:sz="4" w:space="0" w:color="auto"/>
              <w:right w:val="single" w:sz="4" w:space="0" w:color="auto"/>
            </w:tcBorders>
            <w:shd w:val="clear" w:color="auto" w:fill="auto"/>
            <w:vAlign w:val="center"/>
            <w:hideMark/>
          </w:tcPr>
          <w:p w14:paraId="164B768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żywnościowy</w:t>
            </w:r>
          </w:p>
        </w:tc>
        <w:tc>
          <w:tcPr>
            <w:tcW w:w="1240" w:type="dxa"/>
            <w:tcBorders>
              <w:top w:val="nil"/>
              <w:left w:val="nil"/>
              <w:bottom w:val="single" w:sz="4" w:space="0" w:color="auto"/>
              <w:right w:val="single" w:sz="4" w:space="0" w:color="auto"/>
            </w:tcBorders>
            <w:shd w:val="clear" w:color="auto" w:fill="auto"/>
            <w:noWrap/>
            <w:vAlign w:val="center"/>
            <w:hideMark/>
          </w:tcPr>
          <w:p w14:paraId="680EBBB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122</w:t>
            </w:r>
          </w:p>
        </w:tc>
        <w:tc>
          <w:tcPr>
            <w:tcW w:w="1120" w:type="dxa"/>
            <w:tcBorders>
              <w:top w:val="nil"/>
              <w:left w:val="nil"/>
              <w:bottom w:val="single" w:sz="4" w:space="0" w:color="auto"/>
              <w:right w:val="single" w:sz="4" w:space="0" w:color="auto"/>
            </w:tcBorders>
            <w:shd w:val="clear" w:color="auto" w:fill="auto"/>
            <w:noWrap/>
            <w:vAlign w:val="center"/>
            <w:hideMark/>
          </w:tcPr>
          <w:p w14:paraId="1844F8F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572</w:t>
            </w:r>
          </w:p>
        </w:tc>
        <w:tc>
          <w:tcPr>
            <w:tcW w:w="1320" w:type="dxa"/>
            <w:tcBorders>
              <w:top w:val="nil"/>
              <w:left w:val="nil"/>
              <w:bottom w:val="single" w:sz="4" w:space="0" w:color="auto"/>
              <w:right w:val="single" w:sz="4" w:space="0" w:color="auto"/>
            </w:tcBorders>
            <w:shd w:val="clear" w:color="auto" w:fill="auto"/>
            <w:noWrap/>
            <w:vAlign w:val="center"/>
            <w:hideMark/>
          </w:tcPr>
          <w:p w14:paraId="290FAA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917F4C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71657A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D7E44F8"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61EEA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w:t>
            </w:r>
          </w:p>
        </w:tc>
        <w:tc>
          <w:tcPr>
            <w:tcW w:w="3280" w:type="dxa"/>
            <w:tcBorders>
              <w:top w:val="nil"/>
              <w:left w:val="nil"/>
              <w:bottom w:val="single" w:sz="4" w:space="0" w:color="auto"/>
              <w:right w:val="single" w:sz="4" w:space="0" w:color="auto"/>
            </w:tcBorders>
            <w:shd w:val="clear" w:color="auto" w:fill="auto"/>
            <w:vAlign w:val="center"/>
            <w:hideMark/>
          </w:tcPr>
          <w:p w14:paraId="560CB09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MPS </w:t>
            </w:r>
          </w:p>
        </w:tc>
        <w:tc>
          <w:tcPr>
            <w:tcW w:w="1240" w:type="dxa"/>
            <w:tcBorders>
              <w:top w:val="nil"/>
              <w:left w:val="nil"/>
              <w:bottom w:val="single" w:sz="4" w:space="0" w:color="auto"/>
              <w:right w:val="single" w:sz="4" w:space="0" w:color="auto"/>
            </w:tcBorders>
            <w:shd w:val="clear" w:color="auto" w:fill="auto"/>
            <w:noWrap/>
            <w:vAlign w:val="center"/>
            <w:hideMark/>
          </w:tcPr>
          <w:p w14:paraId="3FE0693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124</w:t>
            </w:r>
          </w:p>
        </w:tc>
        <w:tc>
          <w:tcPr>
            <w:tcW w:w="1120" w:type="dxa"/>
            <w:tcBorders>
              <w:top w:val="nil"/>
              <w:left w:val="nil"/>
              <w:bottom w:val="single" w:sz="4" w:space="0" w:color="auto"/>
              <w:right w:val="single" w:sz="4" w:space="0" w:color="auto"/>
            </w:tcBorders>
            <w:shd w:val="clear" w:color="auto" w:fill="auto"/>
            <w:noWrap/>
            <w:vAlign w:val="center"/>
            <w:hideMark/>
          </w:tcPr>
          <w:p w14:paraId="1F31A90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noWrap/>
            <w:vAlign w:val="center"/>
            <w:hideMark/>
          </w:tcPr>
          <w:p w14:paraId="4F2DDB3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D3FA1E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D31E07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F02F231"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28E06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w:t>
            </w:r>
          </w:p>
        </w:tc>
        <w:tc>
          <w:tcPr>
            <w:tcW w:w="3280" w:type="dxa"/>
            <w:tcBorders>
              <w:top w:val="nil"/>
              <w:left w:val="nil"/>
              <w:bottom w:val="single" w:sz="4" w:space="0" w:color="auto"/>
              <w:right w:val="single" w:sz="4" w:space="0" w:color="auto"/>
            </w:tcBorders>
            <w:shd w:val="clear" w:color="auto" w:fill="auto"/>
            <w:vAlign w:val="center"/>
            <w:hideMark/>
          </w:tcPr>
          <w:p w14:paraId="6B3557B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MPS </w:t>
            </w:r>
          </w:p>
        </w:tc>
        <w:tc>
          <w:tcPr>
            <w:tcW w:w="1240" w:type="dxa"/>
            <w:tcBorders>
              <w:top w:val="nil"/>
              <w:left w:val="nil"/>
              <w:bottom w:val="single" w:sz="4" w:space="0" w:color="auto"/>
              <w:right w:val="single" w:sz="4" w:space="0" w:color="auto"/>
            </w:tcBorders>
            <w:shd w:val="clear" w:color="auto" w:fill="auto"/>
            <w:noWrap/>
            <w:vAlign w:val="center"/>
            <w:hideMark/>
          </w:tcPr>
          <w:p w14:paraId="7873A7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125</w:t>
            </w:r>
          </w:p>
        </w:tc>
        <w:tc>
          <w:tcPr>
            <w:tcW w:w="1120" w:type="dxa"/>
            <w:tcBorders>
              <w:top w:val="nil"/>
              <w:left w:val="nil"/>
              <w:bottom w:val="single" w:sz="4" w:space="0" w:color="auto"/>
              <w:right w:val="single" w:sz="4" w:space="0" w:color="auto"/>
            </w:tcBorders>
            <w:shd w:val="clear" w:color="auto" w:fill="auto"/>
            <w:noWrap/>
            <w:vAlign w:val="center"/>
            <w:hideMark/>
          </w:tcPr>
          <w:p w14:paraId="07EB029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noWrap/>
            <w:vAlign w:val="center"/>
            <w:hideMark/>
          </w:tcPr>
          <w:p w14:paraId="5DCF871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D7F541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8C9565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C38D606"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123BC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w:t>
            </w:r>
          </w:p>
        </w:tc>
        <w:tc>
          <w:tcPr>
            <w:tcW w:w="3280" w:type="dxa"/>
            <w:tcBorders>
              <w:top w:val="nil"/>
              <w:left w:val="nil"/>
              <w:bottom w:val="single" w:sz="4" w:space="0" w:color="auto"/>
              <w:right w:val="single" w:sz="4" w:space="0" w:color="auto"/>
            </w:tcBorders>
            <w:shd w:val="clear" w:color="auto" w:fill="auto"/>
            <w:vAlign w:val="center"/>
            <w:hideMark/>
          </w:tcPr>
          <w:p w14:paraId="698C5CC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MPS </w:t>
            </w:r>
          </w:p>
        </w:tc>
        <w:tc>
          <w:tcPr>
            <w:tcW w:w="1240" w:type="dxa"/>
            <w:tcBorders>
              <w:top w:val="nil"/>
              <w:left w:val="nil"/>
              <w:bottom w:val="single" w:sz="4" w:space="0" w:color="auto"/>
              <w:right w:val="single" w:sz="4" w:space="0" w:color="auto"/>
            </w:tcBorders>
            <w:shd w:val="clear" w:color="auto" w:fill="auto"/>
            <w:noWrap/>
            <w:vAlign w:val="center"/>
            <w:hideMark/>
          </w:tcPr>
          <w:p w14:paraId="48CFC7B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126</w:t>
            </w:r>
          </w:p>
        </w:tc>
        <w:tc>
          <w:tcPr>
            <w:tcW w:w="1120" w:type="dxa"/>
            <w:tcBorders>
              <w:top w:val="nil"/>
              <w:left w:val="nil"/>
              <w:bottom w:val="single" w:sz="4" w:space="0" w:color="auto"/>
              <w:right w:val="single" w:sz="4" w:space="0" w:color="auto"/>
            </w:tcBorders>
            <w:shd w:val="clear" w:color="auto" w:fill="auto"/>
            <w:noWrap/>
            <w:vAlign w:val="center"/>
            <w:hideMark/>
          </w:tcPr>
          <w:p w14:paraId="662E4C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noWrap/>
            <w:vAlign w:val="center"/>
            <w:hideMark/>
          </w:tcPr>
          <w:p w14:paraId="1944C4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E421AB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906FD8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49D931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775D9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w:t>
            </w:r>
          </w:p>
        </w:tc>
        <w:tc>
          <w:tcPr>
            <w:tcW w:w="3280" w:type="dxa"/>
            <w:tcBorders>
              <w:top w:val="nil"/>
              <w:left w:val="nil"/>
              <w:bottom w:val="single" w:sz="4" w:space="0" w:color="auto"/>
              <w:right w:val="single" w:sz="4" w:space="0" w:color="auto"/>
            </w:tcBorders>
            <w:shd w:val="clear" w:color="auto" w:fill="auto"/>
            <w:vAlign w:val="center"/>
            <w:hideMark/>
          </w:tcPr>
          <w:p w14:paraId="4D4DAF7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MPS </w:t>
            </w:r>
          </w:p>
        </w:tc>
        <w:tc>
          <w:tcPr>
            <w:tcW w:w="1240" w:type="dxa"/>
            <w:tcBorders>
              <w:top w:val="nil"/>
              <w:left w:val="nil"/>
              <w:bottom w:val="single" w:sz="4" w:space="0" w:color="auto"/>
              <w:right w:val="single" w:sz="4" w:space="0" w:color="auto"/>
            </w:tcBorders>
            <w:shd w:val="clear" w:color="auto" w:fill="auto"/>
            <w:noWrap/>
            <w:vAlign w:val="center"/>
            <w:hideMark/>
          </w:tcPr>
          <w:p w14:paraId="3852152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127</w:t>
            </w:r>
          </w:p>
        </w:tc>
        <w:tc>
          <w:tcPr>
            <w:tcW w:w="1120" w:type="dxa"/>
            <w:tcBorders>
              <w:top w:val="nil"/>
              <w:left w:val="nil"/>
              <w:bottom w:val="single" w:sz="4" w:space="0" w:color="auto"/>
              <w:right w:val="single" w:sz="4" w:space="0" w:color="auto"/>
            </w:tcBorders>
            <w:shd w:val="clear" w:color="auto" w:fill="auto"/>
            <w:noWrap/>
            <w:vAlign w:val="center"/>
            <w:hideMark/>
          </w:tcPr>
          <w:p w14:paraId="4001F1E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noWrap/>
            <w:vAlign w:val="center"/>
            <w:hideMark/>
          </w:tcPr>
          <w:p w14:paraId="25A9ED0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2F6212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76263D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612EE73"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21A61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w:t>
            </w:r>
          </w:p>
        </w:tc>
        <w:tc>
          <w:tcPr>
            <w:tcW w:w="3280" w:type="dxa"/>
            <w:tcBorders>
              <w:top w:val="nil"/>
              <w:left w:val="nil"/>
              <w:bottom w:val="single" w:sz="4" w:space="0" w:color="auto"/>
              <w:right w:val="single" w:sz="4" w:space="0" w:color="auto"/>
            </w:tcBorders>
            <w:shd w:val="clear" w:color="auto" w:fill="auto"/>
            <w:vAlign w:val="center"/>
            <w:hideMark/>
          </w:tcPr>
          <w:p w14:paraId="71EE738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MPS </w:t>
            </w:r>
          </w:p>
        </w:tc>
        <w:tc>
          <w:tcPr>
            <w:tcW w:w="1240" w:type="dxa"/>
            <w:tcBorders>
              <w:top w:val="nil"/>
              <w:left w:val="nil"/>
              <w:bottom w:val="single" w:sz="4" w:space="0" w:color="auto"/>
              <w:right w:val="single" w:sz="4" w:space="0" w:color="auto"/>
            </w:tcBorders>
            <w:shd w:val="clear" w:color="auto" w:fill="auto"/>
            <w:noWrap/>
            <w:vAlign w:val="center"/>
            <w:hideMark/>
          </w:tcPr>
          <w:p w14:paraId="63D42AA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128</w:t>
            </w:r>
          </w:p>
        </w:tc>
        <w:tc>
          <w:tcPr>
            <w:tcW w:w="1120" w:type="dxa"/>
            <w:tcBorders>
              <w:top w:val="nil"/>
              <w:left w:val="nil"/>
              <w:bottom w:val="single" w:sz="4" w:space="0" w:color="auto"/>
              <w:right w:val="single" w:sz="4" w:space="0" w:color="auto"/>
            </w:tcBorders>
            <w:shd w:val="clear" w:color="auto" w:fill="auto"/>
            <w:noWrap/>
            <w:vAlign w:val="center"/>
            <w:hideMark/>
          </w:tcPr>
          <w:p w14:paraId="5D757D0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noWrap/>
            <w:vAlign w:val="center"/>
            <w:hideMark/>
          </w:tcPr>
          <w:p w14:paraId="7F4A0AA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6884AD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5ACED2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7E1DD4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52803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36</w:t>
            </w:r>
          </w:p>
        </w:tc>
        <w:tc>
          <w:tcPr>
            <w:tcW w:w="3280" w:type="dxa"/>
            <w:tcBorders>
              <w:top w:val="nil"/>
              <w:left w:val="nil"/>
              <w:bottom w:val="single" w:sz="4" w:space="0" w:color="auto"/>
              <w:right w:val="single" w:sz="4" w:space="0" w:color="auto"/>
            </w:tcBorders>
            <w:shd w:val="clear" w:color="auto" w:fill="auto"/>
            <w:vAlign w:val="center"/>
            <w:hideMark/>
          </w:tcPr>
          <w:p w14:paraId="4B0E11B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MPS </w:t>
            </w:r>
          </w:p>
        </w:tc>
        <w:tc>
          <w:tcPr>
            <w:tcW w:w="1240" w:type="dxa"/>
            <w:tcBorders>
              <w:top w:val="nil"/>
              <w:left w:val="nil"/>
              <w:bottom w:val="single" w:sz="4" w:space="0" w:color="auto"/>
              <w:right w:val="single" w:sz="4" w:space="0" w:color="auto"/>
            </w:tcBorders>
            <w:shd w:val="clear" w:color="auto" w:fill="auto"/>
            <w:noWrap/>
            <w:vAlign w:val="center"/>
            <w:hideMark/>
          </w:tcPr>
          <w:p w14:paraId="75CAF2B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129</w:t>
            </w:r>
          </w:p>
        </w:tc>
        <w:tc>
          <w:tcPr>
            <w:tcW w:w="1120" w:type="dxa"/>
            <w:tcBorders>
              <w:top w:val="nil"/>
              <w:left w:val="nil"/>
              <w:bottom w:val="single" w:sz="4" w:space="0" w:color="auto"/>
              <w:right w:val="single" w:sz="4" w:space="0" w:color="auto"/>
            </w:tcBorders>
            <w:shd w:val="clear" w:color="auto" w:fill="auto"/>
            <w:noWrap/>
            <w:vAlign w:val="center"/>
            <w:hideMark/>
          </w:tcPr>
          <w:p w14:paraId="05CD869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noWrap/>
            <w:vAlign w:val="center"/>
            <w:hideMark/>
          </w:tcPr>
          <w:p w14:paraId="38B1D08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899E4A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2E575B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F111181"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F2A09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37</w:t>
            </w:r>
          </w:p>
        </w:tc>
        <w:tc>
          <w:tcPr>
            <w:tcW w:w="3280" w:type="dxa"/>
            <w:tcBorders>
              <w:top w:val="nil"/>
              <w:left w:val="nil"/>
              <w:bottom w:val="single" w:sz="4" w:space="0" w:color="auto"/>
              <w:right w:val="single" w:sz="4" w:space="0" w:color="auto"/>
            </w:tcBorders>
            <w:shd w:val="clear" w:color="auto" w:fill="auto"/>
            <w:vAlign w:val="center"/>
            <w:hideMark/>
          </w:tcPr>
          <w:p w14:paraId="4D06C83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MPS </w:t>
            </w:r>
          </w:p>
        </w:tc>
        <w:tc>
          <w:tcPr>
            <w:tcW w:w="1240" w:type="dxa"/>
            <w:tcBorders>
              <w:top w:val="nil"/>
              <w:left w:val="nil"/>
              <w:bottom w:val="single" w:sz="4" w:space="0" w:color="auto"/>
              <w:right w:val="single" w:sz="4" w:space="0" w:color="auto"/>
            </w:tcBorders>
            <w:shd w:val="clear" w:color="auto" w:fill="auto"/>
            <w:noWrap/>
            <w:vAlign w:val="center"/>
            <w:hideMark/>
          </w:tcPr>
          <w:p w14:paraId="183BFB9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130</w:t>
            </w:r>
          </w:p>
        </w:tc>
        <w:tc>
          <w:tcPr>
            <w:tcW w:w="1120" w:type="dxa"/>
            <w:tcBorders>
              <w:top w:val="nil"/>
              <w:left w:val="nil"/>
              <w:bottom w:val="single" w:sz="4" w:space="0" w:color="auto"/>
              <w:right w:val="single" w:sz="4" w:space="0" w:color="auto"/>
            </w:tcBorders>
            <w:shd w:val="clear" w:color="auto" w:fill="auto"/>
            <w:noWrap/>
            <w:vAlign w:val="center"/>
            <w:hideMark/>
          </w:tcPr>
          <w:p w14:paraId="503085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noWrap/>
            <w:vAlign w:val="center"/>
            <w:hideMark/>
          </w:tcPr>
          <w:p w14:paraId="7088478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72C0C8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FE8BFC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1A26F28"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D932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38</w:t>
            </w:r>
          </w:p>
        </w:tc>
        <w:tc>
          <w:tcPr>
            <w:tcW w:w="3280" w:type="dxa"/>
            <w:tcBorders>
              <w:top w:val="nil"/>
              <w:left w:val="nil"/>
              <w:bottom w:val="single" w:sz="4" w:space="0" w:color="auto"/>
              <w:right w:val="single" w:sz="4" w:space="0" w:color="auto"/>
            </w:tcBorders>
            <w:shd w:val="clear" w:color="auto" w:fill="auto"/>
            <w:vAlign w:val="center"/>
            <w:hideMark/>
          </w:tcPr>
          <w:p w14:paraId="537E60A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MPS </w:t>
            </w:r>
          </w:p>
        </w:tc>
        <w:tc>
          <w:tcPr>
            <w:tcW w:w="1240" w:type="dxa"/>
            <w:tcBorders>
              <w:top w:val="nil"/>
              <w:left w:val="nil"/>
              <w:bottom w:val="single" w:sz="4" w:space="0" w:color="auto"/>
              <w:right w:val="single" w:sz="4" w:space="0" w:color="auto"/>
            </w:tcBorders>
            <w:shd w:val="clear" w:color="auto" w:fill="auto"/>
            <w:noWrap/>
            <w:vAlign w:val="center"/>
            <w:hideMark/>
          </w:tcPr>
          <w:p w14:paraId="324F98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131</w:t>
            </w:r>
          </w:p>
        </w:tc>
        <w:tc>
          <w:tcPr>
            <w:tcW w:w="1120" w:type="dxa"/>
            <w:tcBorders>
              <w:top w:val="nil"/>
              <w:left w:val="nil"/>
              <w:bottom w:val="single" w:sz="4" w:space="0" w:color="auto"/>
              <w:right w:val="single" w:sz="4" w:space="0" w:color="auto"/>
            </w:tcBorders>
            <w:shd w:val="clear" w:color="auto" w:fill="auto"/>
            <w:noWrap/>
            <w:vAlign w:val="center"/>
            <w:hideMark/>
          </w:tcPr>
          <w:p w14:paraId="32A9976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w:t>
            </w:r>
          </w:p>
        </w:tc>
        <w:tc>
          <w:tcPr>
            <w:tcW w:w="1320" w:type="dxa"/>
            <w:tcBorders>
              <w:top w:val="nil"/>
              <w:left w:val="nil"/>
              <w:bottom w:val="single" w:sz="4" w:space="0" w:color="auto"/>
              <w:right w:val="single" w:sz="4" w:space="0" w:color="auto"/>
            </w:tcBorders>
            <w:shd w:val="clear" w:color="auto" w:fill="auto"/>
            <w:noWrap/>
            <w:vAlign w:val="center"/>
            <w:hideMark/>
          </w:tcPr>
          <w:p w14:paraId="2F22412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02B57B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9D1687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DCFF36E"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8F330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w:t>
            </w:r>
          </w:p>
        </w:tc>
        <w:tc>
          <w:tcPr>
            <w:tcW w:w="3280" w:type="dxa"/>
            <w:tcBorders>
              <w:top w:val="nil"/>
              <w:left w:val="nil"/>
              <w:bottom w:val="single" w:sz="4" w:space="0" w:color="auto"/>
              <w:right w:val="single" w:sz="4" w:space="0" w:color="auto"/>
            </w:tcBorders>
            <w:shd w:val="clear" w:color="auto" w:fill="auto"/>
            <w:vAlign w:val="center"/>
            <w:hideMark/>
          </w:tcPr>
          <w:p w14:paraId="23A4DFF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MPS </w:t>
            </w:r>
          </w:p>
        </w:tc>
        <w:tc>
          <w:tcPr>
            <w:tcW w:w="1240" w:type="dxa"/>
            <w:tcBorders>
              <w:top w:val="nil"/>
              <w:left w:val="nil"/>
              <w:bottom w:val="single" w:sz="4" w:space="0" w:color="auto"/>
              <w:right w:val="single" w:sz="4" w:space="0" w:color="auto"/>
            </w:tcBorders>
            <w:shd w:val="clear" w:color="auto" w:fill="auto"/>
            <w:noWrap/>
            <w:vAlign w:val="center"/>
            <w:hideMark/>
          </w:tcPr>
          <w:p w14:paraId="0731EE5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132</w:t>
            </w:r>
          </w:p>
        </w:tc>
        <w:tc>
          <w:tcPr>
            <w:tcW w:w="1120" w:type="dxa"/>
            <w:tcBorders>
              <w:top w:val="nil"/>
              <w:left w:val="nil"/>
              <w:bottom w:val="single" w:sz="4" w:space="0" w:color="auto"/>
              <w:right w:val="single" w:sz="4" w:space="0" w:color="auto"/>
            </w:tcBorders>
            <w:shd w:val="clear" w:color="auto" w:fill="auto"/>
            <w:noWrap/>
            <w:vAlign w:val="center"/>
            <w:hideMark/>
          </w:tcPr>
          <w:p w14:paraId="2190412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w:t>
            </w:r>
          </w:p>
        </w:tc>
        <w:tc>
          <w:tcPr>
            <w:tcW w:w="1320" w:type="dxa"/>
            <w:tcBorders>
              <w:top w:val="nil"/>
              <w:left w:val="nil"/>
              <w:bottom w:val="single" w:sz="4" w:space="0" w:color="auto"/>
              <w:right w:val="single" w:sz="4" w:space="0" w:color="auto"/>
            </w:tcBorders>
            <w:shd w:val="clear" w:color="auto" w:fill="auto"/>
            <w:noWrap/>
            <w:vAlign w:val="center"/>
            <w:hideMark/>
          </w:tcPr>
          <w:p w14:paraId="361FBFE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B11886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AAB044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220395C"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BAA2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w:t>
            </w:r>
          </w:p>
        </w:tc>
        <w:tc>
          <w:tcPr>
            <w:tcW w:w="3280" w:type="dxa"/>
            <w:tcBorders>
              <w:top w:val="nil"/>
              <w:left w:val="nil"/>
              <w:bottom w:val="single" w:sz="4" w:space="0" w:color="auto"/>
              <w:right w:val="single" w:sz="4" w:space="0" w:color="auto"/>
            </w:tcBorders>
            <w:shd w:val="clear" w:color="auto" w:fill="auto"/>
            <w:vAlign w:val="center"/>
            <w:hideMark/>
          </w:tcPr>
          <w:p w14:paraId="2BF5CC7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MPS </w:t>
            </w:r>
          </w:p>
        </w:tc>
        <w:tc>
          <w:tcPr>
            <w:tcW w:w="1240" w:type="dxa"/>
            <w:tcBorders>
              <w:top w:val="nil"/>
              <w:left w:val="nil"/>
              <w:bottom w:val="single" w:sz="4" w:space="0" w:color="auto"/>
              <w:right w:val="single" w:sz="4" w:space="0" w:color="auto"/>
            </w:tcBorders>
            <w:shd w:val="clear" w:color="auto" w:fill="auto"/>
            <w:noWrap/>
            <w:vAlign w:val="center"/>
            <w:hideMark/>
          </w:tcPr>
          <w:p w14:paraId="0FB108B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133</w:t>
            </w:r>
          </w:p>
        </w:tc>
        <w:tc>
          <w:tcPr>
            <w:tcW w:w="1120" w:type="dxa"/>
            <w:tcBorders>
              <w:top w:val="nil"/>
              <w:left w:val="nil"/>
              <w:bottom w:val="single" w:sz="4" w:space="0" w:color="auto"/>
              <w:right w:val="single" w:sz="4" w:space="0" w:color="auto"/>
            </w:tcBorders>
            <w:shd w:val="clear" w:color="auto" w:fill="auto"/>
            <w:noWrap/>
            <w:vAlign w:val="center"/>
            <w:hideMark/>
          </w:tcPr>
          <w:p w14:paraId="15A7D2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w:t>
            </w:r>
          </w:p>
        </w:tc>
        <w:tc>
          <w:tcPr>
            <w:tcW w:w="1320" w:type="dxa"/>
            <w:tcBorders>
              <w:top w:val="nil"/>
              <w:left w:val="nil"/>
              <w:bottom w:val="single" w:sz="4" w:space="0" w:color="auto"/>
              <w:right w:val="single" w:sz="4" w:space="0" w:color="auto"/>
            </w:tcBorders>
            <w:shd w:val="clear" w:color="auto" w:fill="auto"/>
            <w:noWrap/>
            <w:vAlign w:val="center"/>
            <w:hideMark/>
          </w:tcPr>
          <w:p w14:paraId="624A4FA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7DD94F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AA90B3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EDADF72"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456C5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41</w:t>
            </w:r>
          </w:p>
        </w:tc>
        <w:tc>
          <w:tcPr>
            <w:tcW w:w="3280" w:type="dxa"/>
            <w:tcBorders>
              <w:top w:val="nil"/>
              <w:left w:val="nil"/>
              <w:bottom w:val="single" w:sz="4" w:space="0" w:color="auto"/>
              <w:right w:val="single" w:sz="4" w:space="0" w:color="auto"/>
            </w:tcBorders>
            <w:shd w:val="clear" w:color="auto" w:fill="auto"/>
            <w:vAlign w:val="center"/>
            <w:hideMark/>
          </w:tcPr>
          <w:p w14:paraId="575A316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MPS </w:t>
            </w:r>
          </w:p>
        </w:tc>
        <w:tc>
          <w:tcPr>
            <w:tcW w:w="1240" w:type="dxa"/>
            <w:tcBorders>
              <w:top w:val="nil"/>
              <w:left w:val="nil"/>
              <w:bottom w:val="single" w:sz="4" w:space="0" w:color="auto"/>
              <w:right w:val="single" w:sz="4" w:space="0" w:color="auto"/>
            </w:tcBorders>
            <w:shd w:val="clear" w:color="auto" w:fill="auto"/>
            <w:noWrap/>
            <w:vAlign w:val="center"/>
            <w:hideMark/>
          </w:tcPr>
          <w:p w14:paraId="3A270B0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134</w:t>
            </w:r>
          </w:p>
        </w:tc>
        <w:tc>
          <w:tcPr>
            <w:tcW w:w="1120" w:type="dxa"/>
            <w:tcBorders>
              <w:top w:val="nil"/>
              <w:left w:val="nil"/>
              <w:bottom w:val="single" w:sz="4" w:space="0" w:color="auto"/>
              <w:right w:val="single" w:sz="4" w:space="0" w:color="auto"/>
            </w:tcBorders>
            <w:shd w:val="clear" w:color="auto" w:fill="auto"/>
            <w:noWrap/>
            <w:vAlign w:val="center"/>
            <w:hideMark/>
          </w:tcPr>
          <w:p w14:paraId="06DFAD2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w:t>
            </w:r>
          </w:p>
        </w:tc>
        <w:tc>
          <w:tcPr>
            <w:tcW w:w="1320" w:type="dxa"/>
            <w:tcBorders>
              <w:top w:val="nil"/>
              <w:left w:val="nil"/>
              <w:bottom w:val="single" w:sz="4" w:space="0" w:color="auto"/>
              <w:right w:val="single" w:sz="4" w:space="0" w:color="auto"/>
            </w:tcBorders>
            <w:shd w:val="clear" w:color="auto" w:fill="auto"/>
            <w:noWrap/>
            <w:vAlign w:val="center"/>
            <w:hideMark/>
          </w:tcPr>
          <w:p w14:paraId="4E02197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198C15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C3D831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AE4A3B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BB0D4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42</w:t>
            </w:r>
          </w:p>
        </w:tc>
        <w:tc>
          <w:tcPr>
            <w:tcW w:w="3280" w:type="dxa"/>
            <w:tcBorders>
              <w:top w:val="nil"/>
              <w:left w:val="nil"/>
              <w:bottom w:val="single" w:sz="4" w:space="0" w:color="auto"/>
              <w:right w:val="single" w:sz="4" w:space="0" w:color="auto"/>
            </w:tcBorders>
            <w:shd w:val="clear" w:color="auto" w:fill="auto"/>
            <w:vAlign w:val="center"/>
            <w:hideMark/>
          </w:tcPr>
          <w:p w14:paraId="7BFA2A9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MPS </w:t>
            </w:r>
          </w:p>
        </w:tc>
        <w:tc>
          <w:tcPr>
            <w:tcW w:w="1240" w:type="dxa"/>
            <w:tcBorders>
              <w:top w:val="nil"/>
              <w:left w:val="nil"/>
              <w:bottom w:val="single" w:sz="4" w:space="0" w:color="auto"/>
              <w:right w:val="single" w:sz="4" w:space="0" w:color="auto"/>
            </w:tcBorders>
            <w:shd w:val="clear" w:color="auto" w:fill="auto"/>
            <w:noWrap/>
            <w:vAlign w:val="center"/>
            <w:hideMark/>
          </w:tcPr>
          <w:p w14:paraId="474111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135</w:t>
            </w:r>
          </w:p>
        </w:tc>
        <w:tc>
          <w:tcPr>
            <w:tcW w:w="1120" w:type="dxa"/>
            <w:tcBorders>
              <w:top w:val="nil"/>
              <w:left w:val="nil"/>
              <w:bottom w:val="single" w:sz="4" w:space="0" w:color="auto"/>
              <w:right w:val="single" w:sz="4" w:space="0" w:color="auto"/>
            </w:tcBorders>
            <w:shd w:val="clear" w:color="auto" w:fill="auto"/>
            <w:noWrap/>
            <w:vAlign w:val="center"/>
            <w:hideMark/>
          </w:tcPr>
          <w:p w14:paraId="2646D83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w:t>
            </w:r>
          </w:p>
        </w:tc>
        <w:tc>
          <w:tcPr>
            <w:tcW w:w="1320" w:type="dxa"/>
            <w:tcBorders>
              <w:top w:val="nil"/>
              <w:left w:val="nil"/>
              <w:bottom w:val="single" w:sz="4" w:space="0" w:color="auto"/>
              <w:right w:val="single" w:sz="4" w:space="0" w:color="auto"/>
            </w:tcBorders>
            <w:shd w:val="clear" w:color="auto" w:fill="auto"/>
            <w:noWrap/>
            <w:vAlign w:val="center"/>
            <w:hideMark/>
          </w:tcPr>
          <w:p w14:paraId="06E1B0B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B45243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68A18C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72287E3"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698A2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43</w:t>
            </w:r>
          </w:p>
        </w:tc>
        <w:tc>
          <w:tcPr>
            <w:tcW w:w="3280" w:type="dxa"/>
            <w:tcBorders>
              <w:top w:val="nil"/>
              <w:left w:val="nil"/>
              <w:bottom w:val="single" w:sz="4" w:space="0" w:color="auto"/>
              <w:right w:val="single" w:sz="4" w:space="0" w:color="auto"/>
            </w:tcBorders>
            <w:shd w:val="clear" w:color="auto" w:fill="auto"/>
            <w:vAlign w:val="center"/>
            <w:hideMark/>
          </w:tcPr>
          <w:p w14:paraId="1BE50E5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Kontenerowa stacja paliw</w:t>
            </w:r>
          </w:p>
        </w:tc>
        <w:tc>
          <w:tcPr>
            <w:tcW w:w="1240" w:type="dxa"/>
            <w:tcBorders>
              <w:top w:val="nil"/>
              <w:left w:val="nil"/>
              <w:bottom w:val="single" w:sz="4" w:space="0" w:color="auto"/>
              <w:right w:val="single" w:sz="4" w:space="0" w:color="auto"/>
            </w:tcBorders>
            <w:shd w:val="clear" w:color="auto" w:fill="auto"/>
            <w:noWrap/>
            <w:vAlign w:val="center"/>
            <w:hideMark/>
          </w:tcPr>
          <w:p w14:paraId="3D6437A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136</w:t>
            </w:r>
          </w:p>
        </w:tc>
        <w:tc>
          <w:tcPr>
            <w:tcW w:w="1120" w:type="dxa"/>
            <w:tcBorders>
              <w:top w:val="nil"/>
              <w:left w:val="nil"/>
              <w:bottom w:val="single" w:sz="4" w:space="0" w:color="auto"/>
              <w:right w:val="single" w:sz="4" w:space="0" w:color="auto"/>
            </w:tcBorders>
            <w:shd w:val="clear" w:color="auto" w:fill="auto"/>
            <w:noWrap/>
            <w:vAlign w:val="center"/>
            <w:hideMark/>
          </w:tcPr>
          <w:p w14:paraId="48B730B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86</w:t>
            </w:r>
          </w:p>
        </w:tc>
        <w:tc>
          <w:tcPr>
            <w:tcW w:w="1320" w:type="dxa"/>
            <w:tcBorders>
              <w:top w:val="nil"/>
              <w:left w:val="nil"/>
              <w:bottom w:val="single" w:sz="4" w:space="0" w:color="auto"/>
              <w:right w:val="single" w:sz="4" w:space="0" w:color="auto"/>
            </w:tcBorders>
            <w:shd w:val="clear" w:color="auto" w:fill="auto"/>
            <w:noWrap/>
            <w:vAlign w:val="center"/>
            <w:hideMark/>
          </w:tcPr>
          <w:p w14:paraId="36D5E2A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664331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D0A170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691ACDB"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C4049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44</w:t>
            </w:r>
          </w:p>
        </w:tc>
        <w:tc>
          <w:tcPr>
            <w:tcW w:w="3280" w:type="dxa"/>
            <w:tcBorders>
              <w:top w:val="nil"/>
              <w:left w:val="nil"/>
              <w:bottom w:val="single" w:sz="4" w:space="0" w:color="auto"/>
              <w:right w:val="single" w:sz="4" w:space="0" w:color="auto"/>
            </w:tcBorders>
            <w:shd w:val="clear" w:color="auto" w:fill="auto"/>
            <w:vAlign w:val="center"/>
            <w:hideMark/>
          </w:tcPr>
          <w:p w14:paraId="14F077F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techniczno-ekspoloatacyjne</w:t>
            </w:r>
          </w:p>
        </w:tc>
        <w:tc>
          <w:tcPr>
            <w:tcW w:w="1240" w:type="dxa"/>
            <w:tcBorders>
              <w:top w:val="nil"/>
              <w:left w:val="nil"/>
              <w:bottom w:val="single" w:sz="4" w:space="0" w:color="auto"/>
              <w:right w:val="single" w:sz="4" w:space="0" w:color="auto"/>
            </w:tcBorders>
            <w:shd w:val="clear" w:color="auto" w:fill="auto"/>
            <w:noWrap/>
            <w:vAlign w:val="center"/>
            <w:hideMark/>
          </w:tcPr>
          <w:p w14:paraId="6835E15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138</w:t>
            </w:r>
          </w:p>
        </w:tc>
        <w:tc>
          <w:tcPr>
            <w:tcW w:w="1120" w:type="dxa"/>
            <w:tcBorders>
              <w:top w:val="nil"/>
              <w:left w:val="nil"/>
              <w:bottom w:val="single" w:sz="4" w:space="0" w:color="auto"/>
              <w:right w:val="single" w:sz="4" w:space="0" w:color="auto"/>
            </w:tcBorders>
            <w:shd w:val="clear" w:color="auto" w:fill="auto"/>
            <w:noWrap/>
            <w:vAlign w:val="center"/>
            <w:hideMark/>
          </w:tcPr>
          <w:p w14:paraId="7611C3E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818</w:t>
            </w:r>
          </w:p>
        </w:tc>
        <w:tc>
          <w:tcPr>
            <w:tcW w:w="1320" w:type="dxa"/>
            <w:tcBorders>
              <w:top w:val="nil"/>
              <w:left w:val="nil"/>
              <w:bottom w:val="single" w:sz="4" w:space="0" w:color="auto"/>
              <w:right w:val="single" w:sz="4" w:space="0" w:color="auto"/>
            </w:tcBorders>
            <w:shd w:val="clear" w:color="auto" w:fill="auto"/>
            <w:noWrap/>
            <w:vAlign w:val="center"/>
            <w:hideMark/>
          </w:tcPr>
          <w:p w14:paraId="229663B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E7B5C3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D8E48F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13B7866"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A11CD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w:t>
            </w:r>
          </w:p>
        </w:tc>
        <w:tc>
          <w:tcPr>
            <w:tcW w:w="3280" w:type="dxa"/>
            <w:tcBorders>
              <w:top w:val="nil"/>
              <w:left w:val="nil"/>
              <w:bottom w:val="single" w:sz="4" w:space="0" w:color="auto"/>
              <w:right w:val="single" w:sz="4" w:space="0" w:color="auto"/>
            </w:tcBorders>
            <w:shd w:val="clear" w:color="auto" w:fill="auto"/>
            <w:vAlign w:val="center"/>
            <w:hideMark/>
          </w:tcPr>
          <w:p w14:paraId="78DBF7F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gospodarcze (śmietnik)</w:t>
            </w:r>
          </w:p>
        </w:tc>
        <w:tc>
          <w:tcPr>
            <w:tcW w:w="1240" w:type="dxa"/>
            <w:tcBorders>
              <w:top w:val="nil"/>
              <w:left w:val="nil"/>
              <w:bottom w:val="single" w:sz="4" w:space="0" w:color="auto"/>
              <w:right w:val="single" w:sz="4" w:space="0" w:color="auto"/>
            </w:tcBorders>
            <w:shd w:val="clear" w:color="auto" w:fill="auto"/>
            <w:noWrap/>
            <w:vAlign w:val="center"/>
            <w:hideMark/>
          </w:tcPr>
          <w:p w14:paraId="29C4776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140</w:t>
            </w:r>
          </w:p>
        </w:tc>
        <w:tc>
          <w:tcPr>
            <w:tcW w:w="1120" w:type="dxa"/>
            <w:tcBorders>
              <w:top w:val="nil"/>
              <w:left w:val="nil"/>
              <w:bottom w:val="single" w:sz="4" w:space="0" w:color="auto"/>
              <w:right w:val="single" w:sz="4" w:space="0" w:color="auto"/>
            </w:tcBorders>
            <w:shd w:val="clear" w:color="auto" w:fill="auto"/>
            <w:noWrap/>
            <w:vAlign w:val="center"/>
            <w:hideMark/>
          </w:tcPr>
          <w:p w14:paraId="712484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w:t>
            </w:r>
          </w:p>
        </w:tc>
        <w:tc>
          <w:tcPr>
            <w:tcW w:w="1320" w:type="dxa"/>
            <w:tcBorders>
              <w:top w:val="nil"/>
              <w:left w:val="nil"/>
              <w:bottom w:val="single" w:sz="4" w:space="0" w:color="auto"/>
              <w:right w:val="single" w:sz="4" w:space="0" w:color="auto"/>
            </w:tcBorders>
            <w:shd w:val="clear" w:color="auto" w:fill="auto"/>
            <w:noWrap/>
            <w:vAlign w:val="center"/>
            <w:hideMark/>
          </w:tcPr>
          <w:p w14:paraId="20E8E3F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17D7CC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628AB2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6C13F09"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86AA7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w:t>
            </w:r>
          </w:p>
        </w:tc>
        <w:tc>
          <w:tcPr>
            <w:tcW w:w="3280" w:type="dxa"/>
            <w:tcBorders>
              <w:top w:val="nil"/>
              <w:left w:val="nil"/>
              <w:bottom w:val="single" w:sz="4" w:space="0" w:color="auto"/>
              <w:right w:val="single" w:sz="4" w:space="0" w:color="auto"/>
            </w:tcBorders>
            <w:shd w:val="clear" w:color="auto" w:fill="auto"/>
            <w:vAlign w:val="center"/>
            <w:hideMark/>
          </w:tcPr>
          <w:p w14:paraId="4647313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noWrap/>
            <w:vAlign w:val="center"/>
            <w:hideMark/>
          </w:tcPr>
          <w:p w14:paraId="3436C59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141</w:t>
            </w:r>
          </w:p>
        </w:tc>
        <w:tc>
          <w:tcPr>
            <w:tcW w:w="1120" w:type="dxa"/>
            <w:tcBorders>
              <w:top w:val="nil"/>
              <w:left w:val="nil"/>
              <w:bottom w:val="single" w:sz="4" w:space="0" w:color="auto"/>
              <w:right w:val="single" w:sz="4" w:space="0" w:color="auto"/>
            </w:tcBorders>
            <w:shd w:val="clear" w:color="auto" w:fill="auto"/>
            <w:noWrap/>
            <w:vAlign w:val="center"/>
            <w:hideMark/>
          </w:tcPr>
          <w:p w14:paraId="34482DA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198</w:t>
            </w:r>
          </w:p>
        </w:tc>
        <w:tc>
          <w:tcPr>
            <w:tcW w:w="1320" w:type="dxa"/>
            <w:tcBorders>
              <w:top w:val="nil"/>
              <w:left w:val="nil"/>
              <w:bottom w:val="single" w:sz="4" w:space="0" w:color="auto"/>
              <w:right w:val="single" w:sz="4" w:space="0" w:color="auto"/>
            </w:tcBorders>
            <w:shd w:val="clear" w:color="auto" w:fill="auto"/>
            <w:noWrap/>
            <w:vAlign w:val="center"/>
            <w:hideMark/>
          </w:tcPr>
          <w:p w14:paraId="500CC8D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581EA8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40DF6C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2029112"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9BF0B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47</w:t>
            </w:r>
          </w:p>
        </w:tc>
        <w:tc>
          <w:tcPr>
            <w:tcW w:w="3280" w:type="dxa"/>
            <w:tcBorders>
              <w:top w:val="nil"/>
              <w:left w:val="nil"/>
              <w:bottom w:val="single" w:sz="4" w:space="0" w:color="auto"/>
              <w:right w:val="single" w:sz="4" w:space="0" w:color="auto"/>
            </w:tcBorders>
            <w:shd w:val="clear" w:color="auto" w:fill="auto"/>
            <w:vAlign w:val="center"/>
            <w:hideMark/>
          </w:tcPr>
          <w:p w14:paraId="0F6EA26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Studnia głębinowa nr 2</w:t>
            </w:r>
          </w:p>
        </w:tc>
        <w:tc>
          <w:tcPr>
            <w:tcW w:w="1240" w:type="dxa"/>
            <w:tcBorders>
              <w:top w:val="nil"/>
              <w:left w:val="nil"/>
              <w:bottom w:val="single" w:sz="4" w:space="0" w:color="auto"/>
              <w:right w:val="single" w:sz="4" w:space="0" w:color="auto"/>
            </w:tcBorders>
            <w:shd w:val="clear" w:color="auto" w:fill="auto"/>
            <w:noWrap/>
            <w:vAlign w:val="center"/>
            <w:hideMark/>
          </w:tcPr>
          <w:p w14:paraId="22582D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2BD334F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noWrap/>
            <w:vAlign w:val="center"/>
            <w:hideMark/>
          </w:tcPr>
          <w:p w14:paraId="60A3D2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7CC929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E2163E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4AB3BD6"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845EE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48</w:t>
            </w:r>
          </w:p>
        </w:tc>
        <w:tc>
          <w:tcPr>
            <w:tcW w:w="3280" w:type="dxa"/>
            <w:tcBorders>
              <w:top w:val="nil"/>
              <w:left w:val="nil"/>
              <w:bottom w:val="single" w:sz="4" w:space="0" w:color="auto"/>
              <w:right w:val="single" w:sz="4" w:space="0" w:color="auto"/>
            </w:tcBorders>
            <w:shd w:val="clear" w:color="auto" w:fill="auto"/>
            <w:vAlign w:val="center"/>
            <w:hideMark/>
          </w:tcPr>
          <w:p w14:paraId="5C3A2F1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Studnia głębinowa nr 4</w:t>
            </w:r>
          </w:p>
        </w:tc>
        <w:tc>
          <w:tcPr>
            <w:tcW w:w="1240" w:type="dxa"/>
            <w:tcBorders>
              <w:top w:val="nil"/>
              <w:left w:val="nil"/>
              <w:bottom w:val="single" w:sz="4" w:space="0" w:color="auto"/>
              <w:right w:val="single" w:sz="4" w:space="0" w:color="auto"/>
            </w:tcBorders>
            <w:shd w:val="clear" w:color="auto" w:fill="auto"/>
            <w:noWrap/>
            <w:vAlign w:val="center"/>
            <w:hideMark/>
          </w:tcPr>
          <w:p w14:paraId="3F2E724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73E2181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noWrap/>
            <w:vAlign w:val="center"/>
            <w:hideMark/>
          </w:tcPr>
          <w:p w14:paraId="43C2A9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1DF73FE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15C801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209A011"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236B2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49</w:t>
            </w:r>
          </w:p>
        </w:tc>
        <w:tc>
          <w:tcPr>
            <w:tcW w:w="3280" w:type="dxa"/>
            <w:tcBorders>
              <w:top w:val="nil"/>
              <w:left w:val="nil"/>
              <w:bottom w:val="single" w:sz="4" w:space="0" w:color="auto"/>
              <w:right w:val="single" w:sz="4" w:space="0" w:color="auto"/>
            </w:tcBorders>
            <w:shd w:val="clear" w:color="auto" w:fill="auto"/>
            <w:vAlign w:val="center"/>
            <w:hideMark/>
          </w:tcPr>
          <w:p w14:paraId="01D21B3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Zasobniki retencyjne </w:t>
            </w:r>
          </w:p>
        </w:tc>
        <w:tc>
          <w:tcPr>
            <w:tcW w:w="1240" w:type="dxa"/>
            <w:tcBorders>
              <w:top w:val="nil"/>
              <w:left w:val="nil"/>
              <w:bottom w:val="single" w:sz="4" w:space="0" w:color="auto"/>
              <w:right w:val="single" w:sz="4" w:space="0" w:color="auto"/>
            </w:tcBorders>
            <w:shd w:val="clear" w:color="auto" w:fill="auto"/>
            <w:noWrap/>
            <w:vAlign w:val="center"/>
            <w:hideMark/>
          </w:tcPr>
          <w:p w14:paraId="746B16C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4B55853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320" w:type="dxa"/>
            <w:tcBorders>
              <w:top w:val="nil"/>
              <w:left w:val="nil"/>
              <w:bottom w:val="single" w:sz="4" w:space="0" w:color="auto"/>
              <w:right w:val="single" w:sz="4" w:space="0" w:color="auto"/>
            </w:tcBorders>
            <w:shd w:val="clear" w:color="auto" w:fill="auto"/>
            <w:noWrap/>
            <w:vAlign w:val="center"/>
            <w:hideMark/>
          </w:tcPr>
          <w:p w14:paraId="2AE3A2D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79EBA7A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08B109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F739D48"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4E932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w:t>
            </w:r>
          </w:p>
        </w:tc>
        <w:tc>
          <w:tcPr>
            <w:tcW w:w="3280" w:type="dxa"/>
            <w:tcBorders>
              <w:top w:val="nil"/>
              <w:left w:val="nil"/>
              <w:bottom w:val="single" w:sz="4" w:space="0" w:color="auto"/>
              <w:right w:val="single" w:sz="4" w:space="0" w:color="auto"/>
            </w:tcBorders>
            <w:shd w:val="clear" w:color="auto" w:fill="auto"/>
            <w:vAlign w:val="center"/>
            <w:hideMark/>
          </w:tcPr>
          <w:p w14:paraId="1F6F227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ZSP 15 (przy budynku 61)</w:t>
            </w:r>
          </w:p>
        </w:tc>
        <w:tc>
          <w:tcPr>
            <w:tcW w:w="1240" w:type="dxa"/>
            <w:tcBorders>
              <w:top w:val="nil"/>
              <w:left w:val="nil"/>
              <w:bottom w:val="single" w:sz="4" w:space="0" w:color="auto"/>
              <w:right w:val="single" w:sz="4" w:space="0" w:color="auto"/>
            </w:tcBorders>
            <w:shd w:val="clear" w:color="auto" w:fill="auto"/>
            <w:noWrap/>
            <w:vAlign w:val="center"/>
            <w:hideMark/>
          </w:tcPr>
          <w:p w14:paraId="058B1CE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44DFCD2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1320" w:type="dxa"/>
            <w:tcBorders>
              <w:top w:val="nil"/>
              <w:left w:val="nil"/>
              <w:bottom w:val="single" w:sz="4" w:space="0" w:color="auto"/>
              <w:right w:val="single" w:sz="4" w:space="0" w:color="auto"/>
            </w:tcBorders>
            <w:shd w:val="clear" w:color="auto" w:fill="auto"/>
            <w:noWrap/>
            <w:vAlign w:val="center"/>
            <w:hideMark/>
          </w:tcPr>
          <w:p w14:paraId="58CE8D8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718B35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9A4B9A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94D84D8"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65839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51</w:t>
            </w:r>
          </w:p>
        </w:tc>
        <w:tc>
          <w:tcPr>
            <w:tcW w:w="3280" w:type="dxa"/>
            <w:tcBorders>
              <w:top w:val="nil"/>
              <w:left w:val="nil"/>
              <w:bottom w:val="single" w:sz="4" w:space="0" w:color="auto"/>
              <w:right w:val="single" w:sz="4" w:space="0" w:color="auto"/>
            </w:tcBorders>
            <w:shd w:val="clear" w:color="auto" w:fill="auto"/>
            <w:vAlign w:val="center"/>
            <w:hideMark/>
          </w:tcPr>
          <w:p w14:paraId="1E74EBD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ZSP 25 (przy budynku 61)</w:t>
            </w:r>
          </w:p>
        </w:tc>
        <w:tc>
          <w:tcPr>
            <w:tcW w:w="1240" w:type="dxa"/>
            <w:tcBorders>
              <w:top w:val="nil"/>
              <w:left w:val="nil"/>
              <w:bottom w:val="single" w:sz="4" w:space="0" w:color="auto"/>
              <w:right w:val="single" w:sz="4" w:space="0" w:color="auto"/>
            </w:tcBorders>
            <w:shd w:val="clear" w:color="auto" w:fill="auto"/>
            <w:noWrap/>
            <w:vAlign w:val="center"/>
            <w:hideMark/>
          </w:tcPr>
          <w:p w14:paraId="0687E6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26A4947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noWrap/>
            <w:vAlign w:val="center"/>
            <w:hideMark/>
          </w:tcPr>
          <w:p w14:paraId="12DFE8D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32F3D9D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FF807B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8AC96FF"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EE529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52</w:t>
            </w:r>
          </w:p>
        </w:tc>
        <w:tc>
          <w:tcPr>
            <w:tcW w:w="3280" w:type="dxa"/>
            <w:tcBorders>
              <w:top w:val="nil"/>
              <w:left w:val="nil"/>
              <w:bottom w:val="single" w:sz="4" w:space="0" w:color="auto"/>
              <w:right w:val="single" w:sz="4" w:space="0" w:color="auto"/>
            </w:tcBorders>
            <w:shd w:val="clear" w:color="auto" w:fill="auto"/>
            <w:vAlign w:val="center"/>
            <w:hideMark/>
          </w:tcPr>
          <w:p w14:paraId="2AE3827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Przepompownia ścieków prefabrykowaniaprzy bud. nr 39</w:t>
            </w:r>
          </w:p>
        </w:tc>
        <w:tc>
          <w:tcPr>
            <w:tcW w:w="1240" w:type="dxa"/>
            <w:tcBorders>
              <w:top w:val="nil"/>
              <w:left w:val="nil"/>
              <w:bottom w:val="single" w:sz="4" w:space="0" w:color="auto"/>
              <w:right w:val="single" w:sz="4" w:space="0" w:color="auto"/>
            </w:tcBorders>
            <w:shd w:val="clear" w:color="auto" w:fill="auto"/>
            <w:noWrap/>
            <w:vAlign w:val="center"/>
            <w:hideMark/>
          </w:tcPr>
          <w:p w14:paraId="750FC7C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796FBC8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noWrap/>
            <w:vAlign w:val="center"/>
            <w:hideMark/>
          </w:tcPr>
          <w:p w14:paraId="4EA0CA3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97B1A0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2A1EA7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FA875F2" w14:textId="77777777" w:rsidTr="003F3F8E">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297E3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53</w:t>
            </w:r>
          </w:p>
        </w:tc>
        <w:tc>
          <w:tcPr>
            <w:tcW w:w="3280" w:type="dxa"/>
            <w:tcBorders>
              <w:top w:val="nil"/>
              <w:left w:val="nil"/>
              <w:bottom w:val="single" w:sz="4" w:space="0" w:color="auto"/>
              <w:right w:val="single" w:sz="4" w:space="0" w:color="auto"/>
            </w:tcBorders>
            <w:shd w:val="clear" w:color="auto" w:fill="auto"/>
            <w:vAlign w:val="center"/>
            <w:hideMark/>
          </w:tcPr>
          <w:p w14:paraId="52DBEC0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 sanitarno - deszczowa:</w:t>
            </w:r>
            <w:r w:rsidRPr="00A92553">
              <w:rPr>
                <w:rFonts w:ascii="Times New Roman" w:hAnsi="Times New Roman" w:cs="Times New Roman"/>
                <w:i/>
                <w:iCs/>
              </w:rPr>
              <w:br/>
              <w:t>- sanitarna kamionkowa i pcv</w:t>
            </w:r>
            <w:r w:rsidRPr="00A92553">
              <w:rPr>
                <w:rFonts w:ascii="Times New Roman" w:hAnsi="Times New Roman" w:cs="Times New Roman"/>
                <w:i/>
                <w:iCs/>
              </w:rPr>
              <w:br/>
              <w:t>- kanalizacyjna deszczowa</w:t>
            </w:r>
            <w:r w:rsidRPr="00A92553">
              <w:rPr>
                <w:rFonts w:ascii="Times New Roman" w:hAnsi="Times New Roman" w:cs="Times New Roman"/>
                <w:i/>
                <w:iCs/>
              </w:rPr>
              <w:br/>
              <w:t xml:space="preserve"> - studzienki rewizyjne</w:t>
            </w:r>
          </w:p>
        </w:tc>
        <w:tc>
          <w:tcPr>
            <w:tcW w:w="1240" w:type="dxa"/>
            <w:tcBorders>
              <w:top w:val="nil"/>
              <w:left w:val="nil"/>
              <w:bottom w:val="single" w:sz="4" w:space="0" w:color="auto"/>
              <w:right w:val="single" w:sz="4" w:space="0" w:color="auto"/>
            </w:tcBorders>
            <w:shd w:val="clear" w:color="auto" w:fill="auto"/>
            <w:noWrap/>
            <w:vAlign w:val="center"/>
            <w:hideMark/>
          </w:tcPr>
          <w:p w14:paraId="59FBBA6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292A665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5939,8</w:t>
            </w:r>
          </w:p>
        </w:tc>
        <w:tc>
          <w:tcPr>
            <w:tcW w:w="1320" w:type="dxa"/>
            <w:tcBorders>
              <w:top w:val="nil"/>
              <w:left w:val="nil"/>
              <w:bottom w:val="single" w:sz="4" w:space="0" w:color="auto"/>
              <w:right w:val="single" w:sz="4" w:space="0" w:color="auto"/>
            </w:tcBorders>
            <w:shd w:val="clear" w:color="auto" w:fill="auto"/>
            <w:noWrap/>
            <w:vAlign w:val="center"/>
            <w:hideMark/>
          </w:tcPr>
          <w:p w14:paraId="5AA60E6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p>
        </w:tc>
        <w:tc>
          <w:tcPr>
            <w:tcW w:w="1180" w:type="dxa"/>
            <w:tcBorders>
              <w:top w:val="nil"/>
              <w:left w:val="nil"/>
              <w:bottom w:val="single" w:sz="4" w:space="0" w:color="auto"/>
              <w:right w:val="single" w:sz="4" w:space="0" w:color="auto"/>
            </w:tcBorders>
            <w:shd w:val="clear" w:color="auto" w:fill="auto"/>
            <w:vAlign w:val="center"/>
            <w:hideMark/>
          </w:tcPr>
          <w:p w14:paraId="2F83284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5AC579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4E7D066" w14:textId="77777777" w:rsidTr="003F3F8E">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C1B31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54</w:t>
            </w:r>
          </w:p>
        </w:tc>
        <w:tc>
          <w:tcPr>
            <w:tcW w:w="3280" w:type="dxa"/>
            <w:tcBorders>
              <w:top w:val="nil"/>
              <w:left w:val="nil"/>
              <w:bottom w:val="single" w:sz="4" w:space="0" w:color="auto"/>
              <w:right w:val="single" w:sz="4" w:space="0" w:color="auto"/>
            </w:tcBorders>
            <w:shd w:val="clear" w:color="auto" w:fill="auto"/>
            <w:vAlign w:val="center"/>
            <w:hideMark/>
          </w:tcPr>
          <w:p w14:paraId="7DFF20B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Sieci wodociągowe:</w:t>
            </w:r>
            <w:r w:rsidRPr="00A92553">
              <w:rPr>
                <w:rFonts w:ascii="Times New Roman" w:hAnsi="Times New Roman" w:cs="Times New Roman"/>
                <w:i/>
                <w:iCs/>
              </w:rPr>
              <w:br/>
              <w:t>- sieć wodociągowa żeliwna, stalowa, pcv</w:t>
            </w:r>
            <w:r w:rsidRPr="00A92553">
              <w:rPr>
                <w:rFonts w:ascii="Times New Roman" w:hAnsi="Times New Roman" w:cs="Times New Roman"/>
                <w:i/>
                <w:iCs/>
              </w:rPr>
              <w:br/>
              <w:t xml:space="preserve"> - hydranty</w:t>
            </w:r>
          </w:p>
        </w:tc>
        <w:tc>
          <w:tcPr>
            <w:tcW w:w="1240" w:type="dxa"/>
            <w:tcBorders>
              <w:top w:val="nil"/>
              <w:left w:val="nil"/>
              <w:bottom w:val="single" w:sz="4" w:space="0" w:color="auto"/>
              <w:right w:val="single" w:sz="4" w:space="0" w:color="auto"/>
            </w:tcBorders>
            <w:shd w:val="clear" w:color="auto" w:fill="auto"/>
            <w:noWrap/>
            <w:vAlign w:val="center"/>
            <w:hideMark/>
          </w:tcPr>
          <w:p w14:paraId="3F97C7C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3CD8045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3999,3</w:t>
            </w:r>
          </w:p>
        </w:tc>
        <w:tc>
          <w:tcPr>
            <w:tcW w:w="1320" w:type="dxa"/>
            <w:tcBorders>
              <w:top w:val="nil"/>
              <w:left w:val="nil"/>
              <w:bottom w:val="single" w:sz="4" w:space="0" w:color="auto"/>
              <w:right w:val="single" w:sz="4" w:space="0" w:color="auto"/>
            </w:tcBorders>
            <w:shd w:val="clear" w:color="auto" w:fill="auto"/>
            <w:noWrap/>
            <w:vAlign w:val="center"/>
            <w:hideMark/>
          </w:tcPr>
          <w:p w14:paraId="462A8E4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p>
        </w:tc>
        <w:tc>
          <w:tcPr>
            <w:tcW w:w="1180" w:type="dxa"/>
            <w:tcBorders>
              <w:top w:val="nil"/>
              <w:left w:val="nil"/>
              <w:bottom w:val="single" w:sz="4" w:space="0" w:color="auto"/>
              <w:right w:val="single" w:sz="4" w:space="0" w:color="auto"/>
            </w:tcBorders>
            <w:shd w:val="clear" w:color="auto" w:fill="auto"/>
            <w:vAlign w:val="center"/>
            <w:hideMark/>
          </w:tcPr>
          <w:p w14:paraId="69A07D5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CF4C2F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F2BABF6" w14:textId="77777777" w:rsidTr="003F3F8E">
        <w:trPr>
          <w:trHeight w:val="15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32B70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55</w:t>
            </w:r>
          </w:p>
        </w:tc>
        <w:tc>
          <w:tcPr>
            <w:tcW w:w="3280" w:type="dxa"/>
            <w:tcBorders>
              <w:top w:val="nil"/>
              <w:left w:val="nil"/>
              <w:bottom w:val="single" w:sz="4" w:space="0" w:color="auto"/>
              <w:right w:val="single" w:sz="4" w:space="0" w:color="auto"/>
            </w:tcBorders>
            <w:shd w:val="clear" w:color="auto" w:fill="auto"/>
            <w:vAlign w:val="center"/>
            <w:hideMark/>
          </w:tcPr>
          <w:p w14:paraId="30A3E5C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Sieci elektryczne kablowe:</w:t>
            </w:r>
            <w:r w:rsidRPr="00A92553">
              <w:rPr>
                <w:rFonts w:ascii="Times New Roman" w:hAnsi="Times New Roman" w:cs="Times New Roman"/>
                <w:i/>
                <w:iCs/>
              </w:rPr>
              <w:br/>
              <w:t>- kablowa zasilania podstawowego</w:t>
            </w:r>
            <w:r w:rsidRPr="00A92553">
              <w:rPr>
                <w:rFonts w:ascii="Times New Roman" w:hAnsi="Times New Roman" w:cs="Times New Roman"/>
                <w:i/>
                <w:iCs/>
              </w:rPr>
              <w:br/>
              <w:t>- kablowa zasilania awaryjnego</w:t>
            </w:r>
            <w:r w:rsidRPr="00A92553">
              <w:rPr>
                <w:rFonts w:ascii="Times New Roman" w:hAnsi="Times New Roman" w:cs="Times New Roman"/>
                <w:i/>
                <w:iCs/>
              </w:rPr>
              <w:br/>
              <w:t>- kablowa oświetlenia ulicznego</w:t>
            </w:r>
            <w:r w:rsidRPr="00A92553">
              <w:rPr>
                <w:rFonts w:ascii="Times New Roman" w:hAnsi="Times New Roman" w:cs="Times New Roman"/>
                <w:i/>
                <w:iCs/>
              </w:rPr>
              <w:br/>
              <w:t>- słupy stalowe i słupy żelbetonowe</w:t>
            </w:r>
            <w:r w:rsidRPr="00A92553">
              <w:rPr>
                <w:rFonts w:ascii="Times New Roman" w:hAnsi="Times New Roman" w:cs="Times New Roman"/>
                <w:i/>
                <w:iCs/>
              </w:rPr>
              <w:br/>
              <w:t>- oprawy oświetleniowe</w:t>
            </w:r>
          </w:p>
        </w:tc>
        <w:tc>
          <w:tcPr>
            <w:tcW w:w="1240" w:type="dxa"/>
            <w:tcBorders>
              <w:top w:val="nil"/>
              <w:left w:val="nil"/>
              <w:bottom w:val="single" w:sz="4" w:space="0" w:color="auto"/>
              <w:right w:val="single" w:sz="4" w:space="0" w:color="auto"/>
            </w:tcBorders>
            <w:shd w:val="clear" w:color="auto" w:fill="auto"/>
            <w:noWrap/>
            <w:vAlign w:val="center"/>
            <w:hideMark/>
          </w:tcPr>
          <w:p w14:paraId="1AB1D3A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3311DD3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26342,14</w:t>
            </w:r>
          </w:p>
        </w:tc>
        <w:tc>
          <w:tcPr>
            <w:tcW w:w="1320" w:type="dxa"/>
            <w:tcBorders>
              <w:top w:val="nil"/>
              <w:left w:val="nil"/>
              <w:bottom w:val="single" w:sz="4" w:space="0" w:color="auto"/>
              <w:right w:val="single" w:sz="4" w:space="0" w:color="auto"/>
            </w:tcBorders>
            <w:shd w:val="clear" w:color="auto" w:fill="auto"/>
            <w:noWrap/>
            <w:vAlign w:val="center"/>
            <w:hideMark/>
          </w:tcPr>
          <w:p w14:paraId="4F60C3F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p>
        </w:tc>
        <w:tc>
          <w:tcPr>
            <w:tcW w:w="1180" w:type="dxa"/>
            <w:tcBorders>
              <w:top w:val="nil"/>
              <w:left w:val="nil"/>
              <w:bottom w:val="single" w:sz="4" w:space="0" w:color="auto"/>
              <w:right w:val="single" w:sz="4" w:space="0" w:color="auto"/>
            </w:tcBorders>
            <w:shd w:val="clear" w:color="auto" w:fill="auto"/>
            <w:vAlign w:val="center"/>
            <w:hideMark/>
          </w:tcPr>
          <w:p w14:paraId="4E4A1ED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C8ED91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7E996A8"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70DD5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56</w:t>
            </w:r>
          </w:p>
        </w:tc>
        <w:tc>
          <w:tcPr>
            <w:tcW w:w="3280" w:type="dxa"/>
            <w:tcBorders>
              <w:top w:val="nil"/>
              <w:left w:val="nil"/>
              <w:bottom w:val="single" w:sz="4" w:space="0" w:color="auto"/>
              <w:right w:val="single" w:sz="4" w:space="0" w:color="auto"/>
            </w:tcBorders>
            <w:shd w:val="clear" w:color="auto" w:fill="auto"/>
            <w:vAlign w:val="center"/>
            <w:hideMark/>
          </w:tcPr>
          <w:p w14:paraId="69E794A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gazowa:</w:t>
            </w:r>
            <w:r w:rsidRPr="00A92553">
              <w:rPr>
                <w:rFonts w:ascii="Times New Roman" w:hAnsi="Times New Roman" w:cs="Times New Roman"/>
                <w:i/>
                <w:iCs/>
              </w:rPr>
              <w:br/>
              <w:t>- Sieć gazowa; szafki zewnętrzne, gazomierze, główne kurki gazowe</w:t>
            </w:r>
          </w:p>
        </w:tc>
        <w:tc>
          <w:tcPr>
            <w:tcW w:w="1240" w:type="dxa"/>
            <w:tcBorders>
              <w:top w:val="nil"/>
              <w:left w:val="nil"/>
              <w:bottom w:val="single" w:sz="4" w:space="0" w:color="auto"/>
              <w:right w:val="single" w:sz="4" w:space="0" w:color="auto"/>
            </w:tcBorders>
            <w:shd w:val="clear" w:color="auto" w:fill="auto"/>
            <w:noWrap/>
            <w:vAlign w:val="center"/>
            <w:hideMark/>
          </w:tcPr>
          <w:p w14:paraId="743E291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0FBB95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112</w:t>
            </w:r>
          </w:p>
        </w:tc>
        <w:tc>
          <w:tcPr>
            <w:tcW w:w="1320" w:type="dxa"/>
            <w:tcBorders>
              <w:top w:val="nil"/>
              <w:left w:val="nil"/>
              <w:bottom w:val="single" w:sz="4" w:space="0" w:color="auto"/>
              <w:right w:val="single" w:sz="4" w:space="0" w:color="auto"/>
            </w:tcBorders>
            <w:shd w:val="clear" w:color="auto" w:fill="auto"/>
            <w:noWrap/>
            <w:vAlign w:val="center"/>
            <w:hideMark/>
          </w:tcPr>
          <w:p w14:paraId="2A726F1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p>
        </w:tc>
        <w:tc>
          <w:tcPr>
            <w:tcW w:w="1180" w:type="dxa"/>
            <w:tcBorders>
              <w:top w:val="nil"/>
              <w:left w:val="nil"/>
              <w:bottom w:val="single" w:sz="4" w:space="0" w:color="auto"/>
              <w:right w:val="single" w:sz="4" w:space="0" w:color="auto"/>
            </w:tcBorders>
            <w:shd w:val="clear" w:color="auto" w:fill="auto"/>
            <w:vAlign w:val="center"/>
            <w:hideMark/>
          </w:tcPr>
          <w:p w14:paraId="031CE40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665BBF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EF8C320"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4568E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57</w:t>
            </w:r>
          </w:p>
        </w:tc>
        <w:tc>
          <w:tcPr>
            <w:tcW w:w="3280" w:type="dxa"/>
            <w:tcBorders>
              <w:top w:val="nil"/>
              <w:left w:val="nil"/>
              <w:bottom w:val="single" w:sz="4" w:space="0" w:color="auto"/>
              <w:right w:val="single" w:sz="4" w:space="0" w:color="auto"/>
            </w:tcBorders>
            <w:shd w:val="clear" w:color="auto" w:fill="auto"/>
            <w:vAlign w:val="center"/>
            <w:hideMark/>
          </w:tcPr>
          <w:p w14:paraId="2CD6A4F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C.O. preizolowana</w:t>
            </w:r>
          </w:p>
        </w:tc>
        <w:tc>
          <w:tcPr>
            <w:tcW w:w="1240" w:type="dxa"/>
            <w:tcBorders>
              <w:top w:val="nil"/>
              <w:left w:val="nil"/>
              <w:bottom w:val="single" w:sz="4" w:space="0" w:color="auto"/>
              <w:right w:val="single" w:sz="4" w:space="0" w:color="auto"/>
            </w:tcBorders>
            <w:shd w:val="clear" w:color="auto" w:fill="auto"/>
            <w:noWrap/>
            <w:vAlign w:val="center"/>
            <w:hideMark/>
          </w:tcPr>
          <w:p w14:paraId="41826C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438A024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2026,3</w:t>
            </w:r>
          </w:p>
        </w:tc>
        <w:tc>
          <w:tcPr>
            <w:tcW w:w="1320" w:type="dxa"/>
            <w:tcBorders>
              <w:top w:val="nil"/>
              <w:left w:val="nil"/>
              <w:bottom w:val="single" w:sz="4" w:space="0" w:color="auto"/>
              <w:right w:val="single" w:sz="4" w:space="0" w:color="auto"/>
            </w:tcBorders>
            <w:shd w:val="clear" w:color="auto" w:fill="auto"/>
            <w:noWrap/>
            <w:vAlign w:val="center"/>
            <w:hideMark/>
          </w:tcPr>
          <w:p w14:paraId="208667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p>
        </w:tc>
        <w:tc>
          <w:tcPr>
            <w:tcW w:w="1180" w:type="dxa"/>
            <w:tcBorders>
              <w:top w:val="nil"/>
              <w:left w:val="nil"/>
              <w:bottom w:val="single" w:sz="4" w:space="0" w:color="auto"/>
              <w:right w:val="single" w:sz="4" w:space="0" w:color="auto"/>
            </w:tcBorders>
            <w:shd w:val="clear" w:color="auto" w:fill="auto"/>
            <w:vAlign w:val="center"/>
            <w:hideMark/>
          </w:tcPr>
          <w:p w14:paraId="5F3B010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5A2BB4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21E0520"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62A58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58</w:t>
            </w:r>
          </w:p>
        </w:tc>
        <w:tc>
          <w:tcPr>
            <w:tcW w:w="3280" w:type="dxa"/>
            <w:tcBorders>
              <w:top w:val="nil"/>
              <w:left w:val="nil"/>
              <w:bottom w:val="single" w:sz="4" w:space="0" w:color="auto"/>
              <w:right w:val="single" w:sz="4" w:space="0" w:color="auto"/>
            </w:tcBorders>
            <w:shd w:val="clear" w:color="auto" w:fill="auto"/>
            <w:vAlign w:val="center"/>
            <w:hideMark/>
          </w:tcPr>
          <w:p w14:paraId="6B74EC1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Drogi:</w:t>
            </w:r>
            <w:r w:rsidRPr="00A92553">
              <w:rPr>
                <w:rFonts w:ascii="Times New Roman" w:hAnsi="Times New Roman" w:cs="Times New Roman"/>
                <w:i/>
                <w:iCs/>
              </w:rPr>
              <w:br/>
              <w:t xml:space="preserve">- asfalotowe, betonowe, brukowe, z kostki  </w:t>
            </w:r>
          </w:p>
        </w:tc>
        <w:tc>
          <w:tcPr>
            <w:tcW w:w="1240" w:type="dxa"/>
            <w:tcBorders>
              <w:top w:val="nil"/>
              <w:left w:val="nil"/>
              <w:bottom w:val="single" w:sz="4" w:space="0" w:color="auto"/>
              <w:right w:val="single" w:sz="4" w:space="0" w:color="auto"/>
            </w:tcBorders>
            <w:shd w:val="clear" w:color="auto" w:fill="auto"/>
            <w:noWrap/>
            <w:vAlign w:val="center"/>
            <w:hideMark/>
          </w:tcPr>
          <w:p w14:paraId="7F92AD4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390DBB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6021</w:t>
            </w:r>
          </w:p>
        </w:tc>
        <w:tc>
          <w:tcPr>
            <w:tcW w:w="1320" w:type="dxa"/>
            <w:tcBorders>
              <w:top w:val="nil"/>
              <w:left w:val="nil"/>
              <w:bottom w:val="single" w:sz="4" w:space="0" w:color="auto"/>
              <w:right w:val="single" w:sz="4" w:space="0" w:color="auto"/>
            </w:tcBorders>
            <w:shd w:val="clear" w:color="auto" w:fill="auto"/>
            <w:noWrap/>
            <w:vAlign w:val="center"/>
            <w:hideMark/>
          </w:tcPr>
          <w:p w14:paraId="5ECEE31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p>
        </w:tc>
        <w:tc>
          <w:tcPr>
            <w:tcW w:w="1180" w:type="dxa"/>
            <w:tcBorders>
              <w:top w:val="nil"/>
              <w:left w:val="nil"/>
              <w:bottom w:val="single" w:sz="4" w:space="0" w:color="auto"/>
              <w:right w:val="single" w:sz="4" w:space="0" w:color="auto"/>
            </w:tcBorders>
            <w:shd w:val="clear" w:color="auto" w:fill="auto"/>
            <w:vAlign w:val="center"/>
            <w:hideMark/>
          </w:tcPr>
          <w:p w14:paraId="41EA56E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61581B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C106A79"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B7669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59</w:t>
            </w:r>
          </w:p>
        </w:tc>
        <w:tc>
          <w:tcPr>
            <w:tcW w:w="3280" w:type="dxa"/>
            <w:tcBorders>
              <w:top w:val="nil"/>
              <w:left w:val="nil"/>
              <w:bottom w:val="single" w:sz="4" w:space="0" w:color="auto"/>
              <w:right w:val="single" w:sz="4" w:space="0" w:color="auto"/>
            </w:tcBorders>
            <w:shd w:val="clear" w:color="auto" w:fill="auto"/>
            <w:vAlign w:val="center"/>
            <w:hideMark/>
          </w:tcPr>
          <w:p w14:paraId="2AE7205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Place utwardzone: </w:t>
            </w:r>
            <w:r w:rsidRPr="00A92553">
              <w:rPr>
                <w:rFonts w:ascii="Times New Roman" w:hAnsi="Times New Roman" w:cs="Times New Roman"/>
                <w:i/>
                <w:iCs/>
              </w:rPr>
              <w:br/>
              <w:t>- betonowe, z kostki, bitumiczne, gruntowe</w:t>
            </w:r>
          </w:p>
        </w:tc>
        <w:tc>
          <w:tcPr>
            <w:tcW w:w="1240" w:type="dxa"/>
            <w:tcBorders>
              <w:top w:val="nil"/>
              <w:left w:val="nil"/>
              <w:bottom w:val="single" w:sz="4" w:space="0" w:color="auto"/>
              <w:right w:val="single" w:sz="4" w:space="0" w:color="auto"/>
            </w:tcBorders>
            <w:shd w:val="clear" w:color="auto" w:fill="auto"/>
            <w:noWrap/>
            <w:vAlign w:val="center"/>
            <w:hideMark/>
          </w:tcPr>
          <w:p w14:paraId="7FCFBA7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5F3218F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39861</w:t>
            </w:r>
          </w:p>
        </w:tc>
        <w:tc>
          <w:tcPr>
            <w:tcW w:w="1320" w:type="dxa"/>
            <w:tcBorders>
              <w:top w:val="nil"/>
              <w:left w:val="nil"/>
              <w:bottom w:val="single" w:sz="4" w:space="0" w:color="auto"/>
              <w:right w:val="single" w:sz="4" w:space="0" w:color="auto"/>
            </w:tcBorders>
            <w:shd w:val="clear" w:color="auto" w:fill="auto"/>
            <w:noWrap/>
            <w:vAlign w:val="center"/>
            <w:hideMark/>
          </w:tcPr>
          <w:p w14:paraId="1FF38CA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14:paraId="5D669D0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4A2291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122F207"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D1602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60</w:t>
            </w:r>
          </w:p>
        </w:tc>
        <w:tc>
          <w:tcPr>
            <w:tcW w:w="3280" w:type="dxa"/>
            <w:tcBorders>
              <w:top w:val="nil"/>
              <w:left w:val="nil"/>
              <w:bottom w:val="single" w:sz="4" w:space="0" w:color="auto"/>
              <w:right w:val="single" w:sz="4" w:space="0" w:color="auto"/>
            </w:tcBorders>
            <w:shd w:val="clear" w:color="auto" w:fill="auto"/>
            <w:vAlign w:val="center"/>
            <w:hideMark/>
          </w:tcPr>
          <w:p w14:paraId="47617FF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Ogrodzenia:</w:t>
            </w:r>
            <w:r w:rsidRPr="00A92553">
              <w:rPr>
                <w:rFonts w:ascii="Times New Roman" w:hAnsi="Times New Roman" w:cs="Times New Roman"/>
                <w:i/>
                <w:iCs/>
              </w:rPr>
              <w:br/>
              <w:t>- z siatki, panelowe, murowane</w:t>
            </w:r>
          </w:p>
        </w:tc>
        <w:tc>
          <w:tcPr>
            <w:tcW w:w="1240" w:type="dxa"/>
            <w:tcBorders>
              <w:top w:val="nil"/>
              <w:left w:val="nil"/>
              <w:bottom w:val="single" w:sz="4" w:space="0" w:color="auto"/>
              <w:right w:val="single" w:sz="4" w:space="0" w:color="auto"/>
            </w:tcBorders>
            <w:shd w:val="clear" w:color="auto" w:fill="auto"/>
            <w:noWrap/>
            <w:vAlign w:val="center"/>
            <w:hideMark/>
          </w:tcPr>
          <w:p w14:paraId="0278215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55A4004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5917</w:t>
            </w:r>
          </w:p>
        </w:tc>
        <w:tc>
          <w:tcPr>
            <w:tcW w:w="1320" w:type="dxa"/>
            <w:tcBorders>
              <w:top w:val="nil"/>
              <w:left w:val="nil"/>
              <w:bottom w:val="single" w:sz="4" w:space="0" w:color="auto"/>
              <w:right w:val="single" w:sz="4" w:space="0" w:color="auto"/>
            </w:tcBorders>
            <w:shd w:val="clear" w:color="auto" w:fill="auto"/>
            <w:noWrap/>
            <w:vAlign w:val="center"/>
            <w:hideMark/>
          </w:tcPr>
          <w:p w14:paraId="0FABF02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p>
        </w:tc>
        <w:tc>
          <w:tcPr>
            <w:tcW w:w="1180" w:type="dxa"/>
            <w:tcBorders>
              <w:top w:val="nil"/>
              <w:left w:val="nil"/>
              <w:bottom w:val="single" w:sz="4" w:space="0" w:color="auto"/>
              <w:right w:val="single" w:sz="4" w:space="0" w:color="auto"/>
            </w:tcBorders>
            <w:shd w:val="clear" w:color="auto" w:fill="auto"/>
            <w:vAlign w:val="center"/>
            <w:hideMark/>
          </w:tcPr>
          <w:p w14:paraId="5227D2E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CD34C4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5FCCF3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ABB80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w:t>
            </w:r>
          </w:p>
        </w:tc>
        <w:tc>
          <w:tcPr>
            <w:tcW w:w="3280" w:type="dxa"/>
            <w:tcBorders>
              <w:top w:val="nil"/>
              <w:left w:val="nil"/>
              <w:bottom w:val="single" w:sz="4" w:space="0" w:color="auto"/>
              <w:right w:val="single" w:sz="4" w:space="0" w:color="auto"/>
            </w:tcBorders>
            <w:shd w:val="clear" w:color="auto" w:fill="auto"/>
            <w:vAlign w:val="center"/>
            <w:hideMark/>
          </w:tcPr>
          <w:p w14:paraId="6ABFDB4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Chodniki</w:t>
            </w:r>
          </w:p>
        </w:tc>
        <w:tc>
          <w:tcPr>
            <w:tcW w:w="1240" w:type="dxa"/>
            <w:tcBorders>
              <w:top w:val="nil"/>
              <w:left w:val="nil"/>
              <w:bottom w:val="single" w:sz="4" w:space="0" w:color="auto"/>
              <w:right w:val="single" w:sz="4" w:space="0" w:color="auto"/>
            </w:tcBorders>
            <w:shd w:val="clear" w:color="auto" w:fill="auto"/>
            <w:noWrap/>
            <w:vAlign w:val="center"/>
            <w:hideMark/>
          </w:tcPr>
          <w:p w14:paraId="5D4D155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71390B9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6336,4</w:t>
            </w:r>
          </w:p>
        </w:tc>
        <w:tc>
          <w:tcPr>
            <w:tcW w:w="1320" w:type="dxa"/>
            <w:tcBorders>
              <w:top w:val="nil"/>
              <w:left w:val="nil"/>
              <w:bottom w:val="single" w:sz="4" w:space="0" w:color="auto"/>
              <w:right w:val="single" w:sz="4" w:space="0" w:color="auto"/>
            </w:tcBorders>
            <w:shd w:val="clear" w:color="auto" w:fill="auto"/>
            <w:noWrap/>
            <w:vAlign w:val="center"/>
            <w:hideMark/>
          </w:tcPr>
          <w:p w14:paraId="347F71C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14:paraId="183CE74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381CF5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229A1C3"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A6663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62</w:t>
            </w:r>
          </w:p>
        </w:tc>
        <w:tc>
          <w:tcPr>
            <w:tcW w:w="3280" w:type="dxa"/>
            <w:tcBorders>
              <w:top w:val="nil"/>
              <w:left w:val="nil"/>
              <w:bottom w:val="single" w:sz="4" w:space="0" w:color="auto"/>
              <w:right w:val="single" w:sz="4" w:space="0" w:color="auto"/>
            </w:tcBorders>
            <w:shd w:val="clear" w:color="auto" w:fill="auto"/>
            <w:vAlign w:val="center"/>
            <w:hideMark/>
          </w:tcPr>
          <w:p w14:paraId="30AD3CA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Zbiorniki retencyjne 100 m3</w:t>
            </w:r>
          </w:p>
        </w:tc>
        <w:tc>
          <w:tcPr>
            <w:tcW w:w="1240" w:type="dxa"/>
            <w:tcBorders>
              <w:top w:val="nil"/>
              <w:left w:val="nil"/>
              <w:bottom w:val="single" w:sz="4" w:space="0" w:color="auto"/>
              <w:right w:val="single" w:sz="4" w:space="0" w:color="auto"/>
            </w:tcBorders>
            <w:shd w:val="clear" w:color="auto" w:fill="auto"/>
            <w:noWrap/>
            <w:vAlign w:val="center"/>
            <w:hideMark/>
          </w:tcPr>
          <w:p w14:paraId="00FBB9B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54116BE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320" w:type="dxa"/>
            <w:tcBorders>
              <w:top w:val="nil"/>
              <w:left w:val="nil"/>
              <w:bottom w:val="single" w:sz="4" w:space="0" w:color="auto"/>
              <w:right w:val="single" w:sz="4" w:space="0" w:color="auto"/>
            </w:tcBorders>
            <w:shd w:val="clear" w:color="auto" w:fill="auto"/>
            <w:noWrap/>
            <w:vAlign w:val="center"/>
            <w:hideMark/>
          </w:tcPr>
          <w:p w14:paraId="3B65CB3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B3124A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7577B8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4381205"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2F7B8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63</w:t>
            </w:r>
          </w:p>
        </w:tc>
        <w:tc>
          <w:tcPr>
            <w:tcW w:w="3280" w:type="dxa"/>
            <w:tcBorders>
              <w:top w:val="nil"/>
              <w:left w:val="nil"/>
              <w:bottom w:val="single" w:sz="4" w:space="0" w:color="auto"/>
              <w:right w:val="single" w:sz="4" w:space="0" w:color="auto"/>
            </w:tcBorders>
            <w:shd w:val="clear" w:color="auto" w:fill="auto"/>
            <w:vAlign w:val="center"/>
            <w:hideMark/>
          </w:tcPr>
          <w:p w14:paraId="72A29AA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Komin stalowy fi500 urządzenia KOTŁ. </w:t>
            </w:r>
            <w:r w:rsidRPr="00A92553">
              <w:rPr>
                <w:rFonts w:ascii="Times New Roman" w:hAnsi="Times New Roman" w:cs="Times New Roman"/>
                <w:i/>
                <w:iCs/>
              </w:rPr>
              <w:br/>
              <w:t>nr 3 bud. nr 4</w:t>
            </w:r>
          </w:p>
        </w:tc>
        <w:tc>
          <w:tcPr>
            <w:tcW w:w="1240" w:type="dxa"/>
            <w:tcBorders>
              <w:top w:val="nil"/>
              <w:left w:val="nil"/>
              <w:bottom w:val="single" w:sz="4" w:space="0" w:color="auto"/>
              <w:right w:val="single" w:sz="4" w:space="0" w:color="auto"/>
            </w:tcBorders>
            <w:shd w:val="clear" w:color="auto" w:fill="auto"/>
            <w:noWrap/>
            <w:vAlign w:val="center"/>
            <w:hideMark/>
          </w:tcPr>
          <w:p w14:paraId="63148D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2694CA8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320" w:type="dxa"/>
            <w:tcBorders>
              <w:top w:val="nil"/>
              <w:left w:val="nil"/>
              <w:bottom w:val="single" w:sz="4" w:space="0" w:color="auto"/>
              <w:right w:val="single" w:sz="4" w:space="0" w:color="auto"/>
            </w:tcBorders>
            <w:shd w:val="clear" w:color="auto" w:fill="auto"/>
            <w:noWrap/>
            <w:vAlign w:val="center"/>
            <w:hideMark/>
          </w:tcPr>
          <w:p w14:paraId="352AA7A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06ED99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79E052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673645E"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17F87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w:t>
            </w:r>
          </w:p>
        </w:tc>
        <w:tc>
          <w:tcPr>
            <w:tcW w:w="3280" w:type="dxa"/>
            <w:tcBorders>
              <w:top w:val="nil"/>
              <w:left w:val="nil"/>
              <w:bottom w:val="single" w:sz="4" w:space="0" w:color="auto"/>
              <w:right w:val="single" w:sz="4" w:space="0" w:color="auto"/>
            </w:tcBorders>
            <w:shd w:val="clear" w:color="auto" w:fill="auto"/>
            <w:vAlign w:val="center"/>
            <w:hideMark/>
          </w:tcPr>
          <w:p w14:paraId="10A5003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Kocioł wodny gazowy 16PGA NR 1/3 I 2/3urządzenia KOTŁ. nr 3 bud. nr 4</w:t>
            </w:r>
          </w:p>
        </w:tc>
        <w:tc>
          <w:tcPr>
            <w:tcW w:w="1240" w:type="dxa"/>
            <w:tcBorders>
              <w:top w:val="nil"/>
              <w:left w:val="nil"/>
              <w:bottom w:val="single" w:sz="4" w:space="0" w:color="auto"/>
              <w:right w:val="single" w:sz="4" w:space="0" w:color="auto"/>
            </w:tcBorders>
            <w:shd w:val="clear" w:color="auto" w:fill="auto"/>
            <w:noWrap/>
            <w:vAlign w:val="center"/>
            <w:hideMark/>
          </w:tcPr>
          <w:p w14:paraId="250552E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584A78D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320" w:type="dxa"/>
            <w:tcBorders>
              <w:top w:val="nil"/>
              <w:left w:val="nil"/>
              <w:bottom w:val="single" w:sz="4" w:space="0" w:color="auto"/>
              <w:right w:val="single" w:sz="4" w:space="0" w:color="auto"/>
            </w:tcBorders>
            <w:shd w:val="clear" w:color="auto" w:fill="auto"/>
            <w:noWrap/>
            <w:vAlign w:val="center"/>
            <w:hideMark/>
          </w:tcPr>
          <w:p w14:paraId="3C0A421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70966DD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600596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ABC0A30"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DE45B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65</w:t>
            </w:r>
          </w:p>
        </w:tc>
        <w:tc>
          <w:tcPr>
            <w:tcW w:w="3280" w:type="dxa"/>
            <w:tcBorders>
              <w:top w:val="nil"/>
              <w:left w:val="nil"/>
              <w:bottom w:val="single" w:sz="4" w:space="0" w:color="auto"/>
              <w:right w:val="single" w:sz="4" w:space="0" w:color="auto"/>
            </w:tcBorders>
            <w:shd w:val="clear" w:color="auto" w:fill="auto"/>
            <w:vAlign w:val="center"/>
            <w:hideMark/>
          </w:tcPr>
          <w:p w14:paraId="31252F9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Kocioł wodny LOGANO SK725 1070KW NR F,00 urządzenia KOTŁ. nr 2 bud. nr 34</w:t>
            </w:r>
          </w:p>
        </w:tc>
        <w:tc>
          <w:tcPr>
            <w:tcW w:w="1240" w:type="dxa"/>
            <w:tcBorders>
              <w:top w:val="nil"/>
              <w:left w:val="nil"/>
              <w:bottom w:val="single" w:sz="4" w:space="0" w:color="auto"/>
              <w:right w:val="single" w:sz="4" w:space="0" w:color="auto"/>
            </w:tcBorders>
            <w:shd w:val="clear" w:color="auto" w:fill="auto"/>
            <w:noWrap/>
            <w:vAlign w:val="center"/>
            <w:hideMark/>
          </w:tcPr>
          <w:p w14:paraId="7AA03B1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70074C1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noWrap/>
            <w:vAlign w:val="center"/>
            <w:hideMark/>
          </w:tcPr>
          <w:p w14:paraId="62FE5EA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5381055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7B736B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0784D54"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DFB43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66</w:t>
            </w:r>
          </w:p>
        </w:tc>
        <w:tc>
          <w:tcPr>
            <w:tcW w:w="3280" w:type="dxa"/>
            <w:tcBorders>
              <w:top w:val="nil"/>
              <w:left w:val="nil"/>
              <w:bottom w:val="single" w:sz="4" w:space="0" w:color="auto"/>
              <w:right w:val="single" w:sz="4" w:space="0" w:color="auto"/>
            </w:tcBorders>
            <w:shd w:val="clear" w:color="auto" w:fill="auto"/>
            <w:vAlign w:val="center"/>
            <w:hideMark/>
          </w:tcPr>
          <w:p w14:paraId="0312A27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Kocioł wodny LOGANO SK625 530KW F.00077 urządzenia KOTŁ. nr 2 bud. nr 34</w:t>
            </w:r>
          </w:p>
        </w:tc>
        <w:tc>
          <w:tcPr>
            <w:tcW w:w="1240" w:type="dxa"/>
            <w:tcBorders>
              <w:top w:val="nil"/>
              <w:left w:val="nil"/>
              <w:bottom w:val="single" w:sz="4" w:space="0" w:color="auto"/>
              <w:right w:val="single" w:sz="4" w:space="0" w:color="auto"/>
            </w:tcBorders>
            <w:shd w:val="clear" w:color="auto" w:fill="auto"/>
            <w:noWrap/>
            <w:vAlign w:val="center"/>
            <w:hideMark/>
          </w:tcPr>
          <w:p w14:paraId="7CEE7C7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642938D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noWrap/>
            <w:vAlign w:val="center"/>
            <w:hideMark/>
          </w:tcPr>
          <w:p w14:paraId="1C76AAF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F8A4A5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7526EF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3A3FA7A"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3B67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67</w:t>
            </w:r>
          </w:p>
        </w:tc>
        <w:tc>
          <w:tcPr>
            <w:tcW w:w="3280" w:type="dxa"/>
            <w:tcBorders>
              <w:top w:val="nil"/>
              <w:left w:val="nil"/>
              <w:bottom w:val="single" w:sz="4" w:space="0" w:color="auto"/>
              <w:right w:val="single" w:sz="4" w:space="0" w:color="auto"/>
            </w:tcBorders>
            <w:shd w:val="clear" w:color="auto" w:fill="auto"/>
            <w:vAlign w:val="center"/>
            <w:hideMark/>
          </w:tcPr>
          <w:p w14:paraId="1C009CD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elektryczna napowietrzna:</w:t>
            </w:r>
            <w:r w:rsidRPr="00A92553">
              <w:rPr>
                <w:rFonts w:ascii="Times New Roman" w:hAnsi="Times New Roman" w:cs="Times New Roman"/>
                <w:i/>
                <w:iCs/>
              </w:rPr>
              <w:br/>
              <w:t>- linia napowietrzna słupy betonowe</w:t>
            </w:r>
            <w:r w:rsidRPr="00A92553">
              <w:rPr>
                <w:rFonts w:ascii="Times New Roman" w:hAnsi="Times New Roman" w:cs="Times New Roman"/>
                <w:i/>
                <w:iCs/>
              </w:rPr>
              <w:br/>
              <w:t>- inia napowietrzna słupy drewniane</w:t>
            </w:r>
          </w:p>
        </w:tc>
        <w:tc>
          <w:tcPr>
            <w:tcW w:w="1240" w:type="dxa"/>
            <w:tcBorders>
              <w:top w:val="nil"/>
              <w:left w:val="nil"/>
              <w:bottom w:val="single" w:sz="4" w:space="0" w:color="auto"/>
              <w:right w:val="single" w:sz="4" w:space="0" w:color="auto"/>
            </w:tcBorders>
            <w:shd w:val="clear" w:color="auto" w:fill="auto"/>
            <w:noWrap/>
            <w:vAlign w:val="center"/>
            <w:hideMark/>
          </w:tcPr>
          <w:p w14:paraId="5E8D86F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767EDD8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1112</w:t>
            </w:r>
          </w:p>
        </w:tc>
        <w:tc>
          <w:tcPr>
            <w:tcW w:w="1320" w:type="dxa"/>
            <w:tcBorders>
              <w:top w:val="nil"/>
              <w:left w:val="nil"/>
              <w:bottom w:val="single" w:sz="4" w:space="0" w:color="auto"/>
              <w:right w:val="single" w:sz="4" w:space="0" w:color="auto"/>
            </w:tcBorders>
            <w:shd w:val="clear" w:color="auto" w:fill="auto"/>
            <w:noWrap/>
            <w:vAlign w:val="center"/>
            <w:hideMark/>
          </w:tcPr>
          <w:p w14:paraId="7C04BE2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p>
        </w:tc>
        <w:tc>
          <w:tcPr>
            <w:tcW w:w="1180" w:type="dxa"/>
            <w:tcBorders>
              <w:top w:val="nil"/>
              <w:left w:val="nil"/>
              <w:bottom w:val="single" w:sz="4" w:space="0" w:color="auto"/>
              <w:right w:val="single" w:sz="4" w:space="0" w:color="auto"/>
            </w:tcBorders>
            <w:shd w:val="clear" w:color="auto" w:fill="auto"/>
            <w:vAlign w:val="center"/>
            <w:hideMark/>
          </w:tcPr>
          <w:p w14:paraId="5CFF0C9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F921E5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64881F2" w14:textId="77777777" w:rsidTr="003F3F8E">
        <w:trPr>
          <w:trHeight w:val="255"/>
        </w:trPr>
        <w:tc>
          <w:tcPr>
            <w:tcW w:w="7920" w:type="dxa"/>
            <w:gridSpan w:val="5"/>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4CCFD9A" w14:textId="77777777" w:rsidR="00A92553" w:rsidRPr="00A92553" w:rsidRDefault="00A92553" w:rsidP="003F3F8E">
            <w:pPr>
              <w:jc w:val="right"/>
              <w:rPr>
                <w:rFonts w:ascii="Times New Roman" w:hAnsi="Times New Roman" w:cs="Times New Roman"/>
                <w:b/>
                <w:bCs/>
                <w:i/>
                <w:iCs/>
              </w:rPr>
            </w:pPr>
            <w:r w:rsidRPr="00A92553">
              <w:rPr>
                <w:rFonts w:ascii="Times New Roman" w:hAnsi="Times New Roman" w:cs="Times New Roman"/>
                <w:b/>
                <w:bCs/>
                <w:i/>
                <w:iCs/>
              </w:rPr>
              <w:t>Razem pozycje od 1 do 67</w:t>
            </w:r>
          </w:p>
        </w:tc>
        <w:tc>
          <w:tcPr>
            <w:tcW w:w="1180" w:type="dxa"/>
            <w:tcBorders>
              <w:top w:val="nil"/>
              <w:left w:val="nil"/>
              <w:bottom w:val="single" w:sz="4" w:space="0" w:color="auto"/>
              <w:right w:val="single" w:sz="4" w:space="0" w:color="auto"/>
            </w:tcBorders>
            <w:shd w:val="clear" w:color="000000" w:fill="D8E4BC"/>
            <w:vAlign w:val="center"/>
            <w:hideMark/>
          </w:tcPr>
          <w:p w14:paraId="6729CA45" w14:textId="77777777" w:rsidR="00A92553" w:rsidRPr="00A92553" w:rsidRDefault="00A92553" w:rsidP="003F3F8E">
            <w:pPr>
              <w:jc w:val="center"/>
              <w:rPr>
                <w:rFonts w:ascii="Times New Roman" w:hAnsi="Times New Roman" w:cs="Times New Roman"/>
                <w:b/>
                <w:bCs/>
              </w:rPr>
            </w:pPr>
            <w:r w:rsidRPr="00A92553">
              <w:rPr>
                <w:rFonts w:ascii="Times New Roman" w:hAnsi="Times New Roman" w:cs="Times New Roman"/>
                <w:b/>
                <w:bCs/>
              </w:rPr>
              <w:t> </w:t>
            </w:r>
          </w:p>
        </w:tc>
        <w:tc>
          <w:tcPr>
            <w:tcW w:w="1200" w:type="dxa"/>
            <w:tcBorders>
              <w:top w:val="nil"/>
              <w:left w:val="nil"/>
              <w:bottom w:val="single" w:sz="4" w:space="0" w:color="auto"/>
              <w:right w:val="single" w:sz="4" w:space="0" w:color="auto"/>
            </w:tcBorders>
            <w:shd w:val="clear" w:color="000000" w:fill="D8E4BC"/>
            <w:noWrap/>
            <w:vAlign w:val="center"/>
            <w:hideMark/>
          </w:tcPr>
          <w:p w14:paraId="4941A44A" w14:textId="77777777" w:rsidR="00A92553" w:rsidRPr="00A92553" w:rsidRDefault="00A92553" w:rsidP="003F3F8E">
            <w:pPr>
              <w:jc w:val="center"/>
              <w:rPr>
                <w:rFonts w:ascii="Times New Roman" w:hAnsi="Times New Roman" w:cs="Times New Roman"/>
                <w:b/>
                <w:bCs/>
              </w:rPr>
            </w:pPr>
            <w:r w:rsidRPr="00A92553">
              <w:rPr>
                <w:rFonts w:ascii="Times New Roman" w:hAnsi="Times New Roman" w:cs="Times New Roman"/>
                <w:b/>
                <w:bCs/>
              </w:rPr>
              <w:t> </w:t>
            </w:r>
          </w:p>
        </w:tc>
      </w:tr>
      <w:tr w:rsidR="00A92553" w:rsidRPr="00A92553" w14:paraId="719B093F" w14:textId="77777777" w:rsidTr="003F3F8E">
        <w:trPr>
          <w:trHeight w:val="255"/>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6AE23AA"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Białobrzegi</w:t>
            </w:r>
          </w:p>
        </w:tc>
      </w:tr>
      <w:tr w:rsidR="00A92553" w:rsidRPr="00A92553" w14:paraId="239661F9" w14:textId="77777777" w:rsidTr="003F3F8E">
        <w:trPr>
          <w:trHeight w:val="735"/>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63BEA394"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05-123 Chotomów - Olszewnica</w:t>
            </w:r>
            <w:r w:rsidRPr="00A92553">
              <w:rPr>
                <w:rFonts w:ascii="Times New Roman" w:hAnsi="Times New Roman" w:cs="Times New Roman"/>
                <w:b/>
                <w:bCs/>
                <w:i/>
                <w:iCs/>
              </w:rPr>
              <w:br/>
              <w:t>K-7209</w:t>
            </w:r>
          </w:p>
        </w:tc>
      </w:tr>
      <w:tr w:rsidR="00A92553" w:rsidRPr="00A92553" w14:paraId="0BF7B8CE"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3954F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417C5FF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Studnia głębinowa nr 1</w:t>
            </w:r>
          </w:p>
        </w:tc>
        <w:tc>
          <w:tcPr>
            <w:tcW w:w="1240" w:type="dxa"/>
            <w:tcBorders>
              <w:top w:val="nil"/>
              <w:left w:val="nil"/>
              <w:bottom w:val="single" w:sz="4" w:space="0" w:color="auto"/>
              <w:right w:val="single" w:sz="4" w:space="0" w:color="auto"/>
            </w:tcBorders>
            <w:shd w:val="clear" w:color="auto" w:fill="auto"/>
            <w:noWrap/>
            <w:vAlign w:val="center"/>
            <w:hideMark/>
          </w:tcPr>
          <w:p w14:paraId="5B7A6C5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29ADE6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0A531A5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31265E4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7FC0FD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72EEDC3"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7979E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0447A5C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Studnia głębinowa nr 2</w:t>
            </w:r>
          </w:p>
        </w:tc>
        <w:tc>
          <w:tcPr>
            <w:tcW w:w="1240" w:type="dxa"/>
            <w:tcBorders>
              <w:top w:val="nil"/>
              <w:left w:val="nil"/>
              <w:bottom w:val="single" w:sz="4" w:space="0" w:color="auto"/>
              <w:right w:val="single" w:sz="4" w:space="0" w:color="auto"/>
            </w:tcBorders>
            <w:shd w:val="clear" w:color="auto" w:fill="auto"/>
            <w:noWrap/>
            <w:vAlign w:val="center"/>
            <w:hideMark/>
          </w:tcPr>
          <w:p w14:paraId="4BAF53E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2033916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755CE76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825C72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C56560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6F60C24"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6413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504EED8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wodociągowa</w:t>
            </w:r>
          </w:p>
        </w:tc>
        <w:tc>
          <w:tcPr>
            <w:tcW w:w="1240" w:type="dxa"/>
            <w:tcBorders>
              <w:top w:val="nil"/>
              <w:left w:val="nil"/>
              <w:bottom w:val="single" w:sz="4" w:space="0" w:color="auto"/>
              <w:right w:val="single" w:sz="4" w:space="0" w:color="auto"/>
            </w:tcBorders>
            <w:shd w:val="clear" w:color="auto" w:fill="auto"/>
            <w:noWrap/>
            <w:vAlign w:val="center"/>
            <w:hideMark/>
          </w:tcPr>
          <w:p w14:paraId="7EFB1DB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2AF24B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950</w:t>
            </w:r>
          </w:p>
        </w:tc>
        <w:tc>
          <w:tcPr>
            <w:tcW w:w="1320" w:type="dxa"/>
            <w:tcBorders>
              <w:top w:val="nil"/>
              <w:left w:val="nil"/>
              <w:bottom w:val="single" w:sz="4" w:space="0" w:color="auto"/>
              <w:right w:val="single" w:sz="4" w:space="0" w:color="auto"/>
            </w:tcBorders>
            <w:shd w:val="clear" w:color="auto" w:fill="auto"/>
            <w:vAlign w:val="center"/>
            <w:hideMark/>
          </w:tcPr>
          <w:p w14:paraId="1420151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2DD5C4F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CF1E54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E2838FE"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3CAD3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1ACD5B7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w:t>
            </w:r>
          </w:p>
        </w:tc>
        <w:tc>
          <w:tcPr>
            <w:tcW w:w="1240" w:type="dxa"/>
            <w:tcBorders>
              <w:top w:val="nil"/>
              <w:left w:val="nil"/>
              <w:bottom w:val="single" w:sz="4" w:space="0" w:color="auto"/>
              <w:right w:val="single" w:sz="4" w:space="0" w:color="auto"/>
            </w:tcBorders>
            <w:shd w:val="clear" w:color="auto" w:fill="auto"/>
            <w:noWrap/>
            <w:vAlign w:val="center"/>
            <w:hideMark/>
          </w:tcPr>
          <w:p w14:paraId="533B9BB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30D14BA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490</w:t>
            </w:r>
          </w:p>
        </w:tc>
        <w:tc>
          <w:tcPr>
            <w:tcW w:w="1320" w:type="dxa"/>
            <w:tcBorders>
              <w:top w:val="nil"/>
              <w:left w:val="nil"/>
              <w:bottom w:val="single" w:sz="4" w:space="0" w:color="auto"/>
              <w:right w:val="single" w:sz="4" w:space="0" w:color="auto"/>
            </w:tcBorders>
            <w:shd w:val="clear" w:color="auto" w:fill="auto"/>
            <w:vAlign w:val="center"/>
            <w:hideMark/>
          </w:tcPr>
          <w:p w14:paraId="68509B9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776DB9B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77B3EE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6B48113"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1F60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76CFCF4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C.O</w:t>
            </w:r>
          </w:p>
        </w:tc>
        <w:tc>
          <w:tcPr>
            <w:tcW w:w="1240" w:type="dxa"/>
            <w:tcBorders>
              <w:top w:val="nil"/>
              <w:left w:val="nil"/>
              <w:bottom w:val="single" w:sz="4" w:space="0" w:color="auto"/>
              <w:right w:val="single" w:sz="4" w:space="0" w:color="auto"/>
            </w:tcBorders>
            <w:shd w:val="clear" w:color="auto" w:fill="auto"/>
            <w:noWrap/>
            <w:vAlign w:val="center"/>
            <w:hideMark/>
          </w:tcPr>
          <w:p w14:paraId="1D510BE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4943513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1640</w:t>
            </w:r>
          </w:p>
        </w:tc>
        <w:tc>
          <w:tcPr>
            <w:tcW w:w="1320" w:type="dxa"/>
            <w:tcBorders>
              <w:top w:val="nil"/>
              <w:left w:val="nil"/>
              <w:bottom w:val="single" w:sz="4" w:space="0" w:color="auto"/>
              <w:right w:val="single" w:sz="4" w:space="0" w:color="auto"/>
            </w:tcBorders>
            <w:shd w:val="clear" w:color="auto" w:fill="auto"/>
            <w:vAlign w:val="center"/>
            <w:hideMark/>
          </w:tcPr>
          <w:p w14:paraId="3690C90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6B7D2E5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C68ACA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BCEAF86"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C879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16F5039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C.W</w:t>
            </w:r>
          </w:p>
        </w:tc>
        <w:tc>
          <w:tcPr>
            <w:tcW w:w="1240" w:type="dxa"/>
            <w:tcBorders>
              <w:top w:val="nil"/>
              <w:left w:val="nil"/>
              <w:bottom w:val="single" w:sz="4" w:space="0" w:color="auto"/>
              <w:right w:val="single" w:sz="4" w:space="0" w:color="auto"/>
            </w:tcBorders>
            <w:shd w:val="clear" w:color="auto" w:fill="auto"/>
            <w:noWrap/>
            <w:vAlign w:val="center"/>
            <w:hideMark/>
          </w:tcPr>
          <w:p w14:paraId="50977D1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5EA6AEE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180</w:t>
            </w:r>
          </w:p>
        </w:tc>
        <w:tc>
          <w:tcPr>
            <w:tcW w:w="1320" w:type="dxa"/>
            <w:tcBorders>
              <w:top w:val="nil"/>
              <w:left w:val="nil"/>
              <w:bottom w:val="single" w:sz="4" w:space="0" w:color="auto"/>
              <w:right w:val="single" w:sz="4" w:space="0" w:color="auto"/>
            </w:tcBorders>
            <w:shd w:val="clear" w:color="auto" w:fill="auto"/>
            <w:vAlign w:val="center"/>
            <w:hideMark/>
          </w:tcPr>
          <w:p w14:paraId="3B909BB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35B1FC5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829848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7416672"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3078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757E4D2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elektryczna kablowa</w:t>
            </w:r>
          </w:p>
        </w:tc>
        <w:tc>
          <w:tcPr>
            <w:tcW w:w="1240" w:type="dxa"/>
            <w:tcBorders>
              <w:top w:val="nil"/>
              <w:left w:val="nil"/>
              <w:bottom w:val="single" w:sz="4" w:space="0" w:color="auto"/>
              <w:right w:val="single" w:sz="4" w:space="0" w:color="auto"/>
            </w:tcBorders>
            <w:shd w:val="clear" w:color="auto" w:fill="auto"/>
            <w:noWrap/>
            <w:vAlign w:val="center"/>
            <w:hideMark/>
          </w:tcPr>
          <w:p w14:paraId="0962BAF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2BAB98E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4000</w:t>
            </w:r>
          </w:p>
        </w:tc>
        <w:tc>
          <w:tcPr>
            <w:tcW w:w="1320" w:type="dxa"/>
            <w:tcBorders>
              <w:top w:val="nil"/>
              <w:left w:val="nil"/>
              <w:bottom w:val="single" w:sz="4" w:space="0" w:color="auto"/>
              <w:right w:val="single" w:sz="4" w:space="0" w:color="auto"/>
            </w:tcBorders>
            <w:shd w:val="clear" w:color="auto" w:fill="auto"/>
            <w:vAlign w:val="center"/>
            <w:hideMark/>
          </w:tcPr>
          <w:p w14:paraId="7116BE5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1090442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993697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F13806A"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0425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8</w:t>
            </w:r>
          </w:p>
        </w:tc>
        <w:tc>
          <w:tcPr>
            <w:tcW w:w="3280" w:type="dxa"/>
            <w:tcBorders>
              <w:top w:val="nil"/>
              <w:left w:val="nil"/>
              <w:bottom w:val="single" w:sz="4" w:space="0" w:color="auto"/>
              <w:right w:val="single" w:sz="4" w:space="0" w:color="auto"/>
            </w:tcBorders>
            <w:shd w:val="clear" w:color="auto" w:fill="auto"/>
            <w:vAlign w:val="center"/>
            <w:hideMark/>
          </w:tcPr>
          <w:p w14:paraId="711C330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elektryczna kablowa YAKY 4x25mm²</w:t>
            </w:r>
          </w:p>
        </w:tc>
        <w:tc>
          <w:tcPr>
            <w:tcW w:w="1240" w:type="dxa"/>
            <w:tcBorders>
              <w:top w:val="nil"/>
              <w:left w:val="nil"/>
              <w:bottom w:val="single" w:sz="4" w:space="0" w:color="auto"/>
              <w:right w:val="single" w:sz="4" w:space="0" w:color="auto"/>
            </w:tcBorders>
            <w:shd w:val="clear" w:color="auto" w:fill="auto"/>
            <w:noWrap/>
            <w:vAlign w:val="center"/>
            <w:hideMark/>
          </w:tcPr>
          <w:p w14:paraId="61DEF72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41BD4C9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w:t>
            </w:r>
          </w:p>
        </w:tc>
        <w:tc>
          <w:tcPr>
            <w:tcW w:w="1320" w:type="dxa"/>
            <w:tcBorders>
              <w:top w:val="nil"/>
              <w:left w:val="nil"/>
              <w:bottom w:val="single" w:sz="4" w:space="0" w:color="auto"/>
              <w:right w:val="single" w:sz="4" w:space="0" w:color="auto"/>
            </w:tcBorders>
            <w:shd w:val="clear" w:color="auto" w:fill="auto"/>
            <w:vAlign w:val="center"/>
            <w:hideMark/>
          </w:tcPr>
          <w:p w14:paraId="1630357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5280E72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631C9B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02E7E7A"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3238A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13B51A5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Przyłącze wodociągowe - rura PE fi25mm</w:t>
            </w:r>
          </w:p>
        </w:tc>
        <w:tc>
          <w:tcPr>
            <w:tcW w:w="1240" w:type="dxa"/>
            <w:tcBorders>
              <w:top w:val="nil"/>
              <w:left w:val="nil"/>
              <w:bottom w:val="single" w:sz="4" w:space="0" w:color="auto"/>
              <w:right w:val="single" w:sz="4" w:space="0" w:color="auto"/>
            </w:tcBorders>
            <w:shd w:val="clear" w:color="auto" w:fill="auto"/>
            <w:noWrap/>
            <w:vAlign w:val="center"/>
            <w:hideMark/>
          </w:tcPr>
          <w:p w14:paraId="25C05F1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600D976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33,8</w:t>
            </w:r>
          </w:p>
        </w:tc>
        <w:tc>
          <w:tcPr>
            <w:tcW w:w="1320" w:type="dxa"/>
            <w:tcBorders>
              <w:top w:val="nil"/>
              <w:left w:val="nil"/>
              <w:bottom w:val="single" w:sz="4" w:space="0" w:color="auto"/>
              <w:right w:val="single" w:sz="4" w:space="0" w:color="auto"/>
            </w:tcBorders>
            <w:shd w:val="clear" w:color="auto" w:fill="auto"/>
            <w:vAlign w:val="center"/>
            <w:hideMark/>
          </w:tcPr>
          <w:p w14:paraId="0476294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441A60F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307755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6DBDF25"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B6D4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3280" w:type="dxa"/>
            <w:tcBorders>
              <w:top w:val="nil"/>
              <w:left w:val="nil"/>
              <w:bottom w:val="single" w:sz="4" w:space="0" w:color="auto"/>
              <w:right w:val="single" w:sz="4" w:space="0" w:color="auto"/>
            </w:tcBorders>
            <w:shd w:val="clear" w:color="auto" w:fill="auto"/>
            <w:vAlign w:val="center"/>
            <w:hideMark/>
          </w:tcPr>
          <w:p w14:paraId="1AFB80D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Kanalizacja sanitarna</w:t>
            </w:r>
          </w:p>
        </w:tc>
        <w:tc>
          <w:tcPr>
            <w:tcW w:w="1240" w:type="dxa"/>
            <w:tcBorders>
              <w:top w:val="nil"/>
              <w:left w:val="nil"/>
              <w:bottom w:val="single" w:sz="4" w:space="0" w:color="auto"/>
              <w:right w:val="single" w:sz="4" w:space="0" w:color="auto"/>
            </w:tcBorders>
            <w:shd w:val="clear" w:color="auto" w:fill="auto"/>
            <w:noWrap/>
            <w:vAlign w:val="center"/>
            <w:hideMark/>
          </w:tcPr>
          <w:p w14:paraId="3D8A7D0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4EBC6A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38,3</w:t>
            </w:r>
          </w:p>
        </w:tc>
        <w:tc>
          <w:tcPr>
            <w:tcW w:w="1320" w:type="dxa"/>
            <w:tcBorders>
              <w:top w:val="nil"/>
              <w:left w:val="nil"/>
              <w:bottom w:val="single" w:sz="4" w:space="0" w:color="auto"/>
              <w:right w:val="single" w:sz="4" w:space="0" w:color="auto"/>
            </w:tcBorders>
            <w:shd w:val="clear" w:color="auto" w:fill="auto"/>
            <w:vAlign w:val="center"/>
            <w:hideMark/>
          </w:tcPr>
          <w:p w14:paraId="6431666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5631BCC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D231B5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DB5D03E"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0C7DC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3280" w:type="dxa"/>
            <w:tcBorders>
              <w:top w:val="nil"/>
              <w:left w:val="nil"/>
              <w:bottom w:val="single" w:sz="4" w:space="0" w:color="auto"/>
              <w:right w:val="single" w:sz="4" w:space="0" w:color="auto"/>
            </w:tcBorders>
            <w:shd w:val="clear" w:color="auto" w:fill="auto"/>
            <w:vAlign w:val="center"/>
            <w:hideMark/>
          </w:tcPr>
          <w:p w14:paraId="16425EB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Kanalizacja deszczowa</w:t>
            </w:r>
          </w:p>
        </w:tc>
        <w:tc>
          <w:tcPr>
            <w:tcW w:w="1240" w:type="dxa"/>
            <w:tcBorders>
              <w:top w:val="nil"/>
              <w:left w:val="nil"/>
              <w:bottom w:val="single" w:sz="4" w:space="0" w:color="auto"/>
              <w:right w:val="single" w:sz="4" w:space="0" w:color="auto"/>
            </w:tcBorders>
            <w:shd w:val="clear" w:color="auto" w:fill="auto"/>
            <w:noWrap/>
            <w:vAlign w:val="center"/>
            <w:hideMark/>
          </w:tcPr>
          <w:p w14:paraId="0B384C0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9C96F3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35,65</w:t>
            </w:r>
          </w:p>
        </w:tc>
        <w:tc>
          <w:tcPr>
            <w:tcW w:w="1320" w:type="dxa"/>
            <w:tcBorders>
              <w:top w:val="nil"/>
              <w:left w:val="nil"/>
              <w:bottom w:val="single" w:sz="4" w:space="0" w:color="auto"/>
              <w:right w:val="single" w:sz="4" w:space="0" w:color="auto"/>
            </w:tcBorders>
            <w:shd w:val="clear" w:color="auto" w:fill="auto"/>
            <w:vAlign w:val="center"/>
            <w:hideMark/>
          </w:tcPr>
          <w:p w14:paraId="0FBBDC6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350261C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76F239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4D6319E"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02B9B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3280" w:type="dxa"/>
            <w:tcBorders>
              <w:top w:val="nil"/>
              <w:left w:val="nil"/>
              <w:bottom w:val="single" w:sz="4" w:space="0" w:color="auto"/>
              <w:right w:val="single" w:sz="4" w:space="0" w:color="auto"/>
            </w:tcBorders>
            <w:shd w:val="clear" w:color="auto" w:fill="auto"/>
            <w:vAlign w:val="center"/>
            <w:hideMark/>
          </w:tcPr>
          <w:p w14:paraId="1A9A3C4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Myjnia samochodowa</w:t>
            </w:r>
          </w:p>
        </w:tc>
        <w:tc>
          <w:tcPr>
            <w:tcW w:w="1240" w:type="dxa"/>
            <w:tcBorders>
              <w:top w:val="nil"/>
              <w:left w:val="nil"/>
              <w:bottom w:val="single" w:sz="4" w:space="0" w:color="auto"/>
              <w:right w:val="single" w:sz="4" w:space="0" w:color="auto"/>
            </w:tcBorders>
            <w:shd w:val="clear" w:color="auto" w:fill="auto"/>
            <w:noWrap/>
            <w:vAlign w:val="center"/>
            <w:hideMark/>
          </w:tcPr>
          <w:p w14:paraId="2A07312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70F4BE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78492D1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2A54C5F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13B8E7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D52447D" w14:textId="77777777" w:rsidTr="003F3F8E">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3A5CE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w:t>
            </w:r>
          </w:p>
        </w:tc>
        <w:tc>
          <w:tcPr>
            <w:tcW w:w="3280" w:type="dxa"/>
            <w:tcBorders>
              <w:top w:val="nil"/>
              <w:left w:val="nil"/>
              <w:bottom w:val="single" w:sz="4" w:space="0" w:color="auto"/>
              <w:right w:val="single" w:sz="4" w:space="0" w:color="auto"/>
            </w:tcBorders>
            <w:shd w:val="clear" w:color="auto" w:fill="auto"/>
            <w:vAlign w:val="bottom"/>
            <w:hideMark/>
          </w:tcPr>
          <w:p w14:paraId="120BEAD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Przyłącze elektroenergetyczne (ZKB2-ZKB3 216 mb; ZKB3-ZKB1 109 mb; stacja transfor. ZKB2 380 mb; stacja transfor. ZKB4 282 mb; ZKB1-ZKB4 89 mb)</w:t>
            </w:r>
          </w:p>
        </w:tc>
        <w:tc>
          <w:tcPr>
            <w:tcW w:w="1240" w:type="dxa"/>
            <w:tcBorders>
              <w:top w:val="nil"/>
              <w:left w:val="nil"/>
              <w:bottom w:val="single" w:sz="4" w:space="0" w:color="auto"/>
              <w:right w:val="single" w:sz="4" w:space="0" w:color="auto"/>
            </w:tcBorders>
            <w:shd w:val="clear" w:color="auto" w:fill="auto"/>
            <w:noWrap/>
            <w:vAlign w:val="center"/>
            <w:hideMark/>
          </w:tcPr>
          <w:p w14:paraId="6E3CB5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29FBE05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1076</w:t>
            </w:r>
          </w:p>
        </w:tc>
        <w:tc>
          <w:tcPr>
            <w:tcW w:w="1320" w:type="dxa"/>
            <w:tcBorders>
              <w:top w:val="nil"/>
              <w:left w:val="nil"/>
              <w:bottom w:val="single" w:sz="4" w:space="0" w:color="auto"/>
              <w:right w:val="single" w:sz="4" w:space="0" w:color="auto"/>
            </w:tcBorders>
            <w:shd w:val="clear" w:color="auto" w:fill="auto"/>
            <w:vAlign w:val="center"/>
            <w:hideMark/>
          </w:tcPr>
          <w:p w14:paraId="3ED936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2E050EA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30EE41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595559C" w14:textId="77777777" w:rsidTr="003F3F8E">
        <w:trPr>
          <w:trHeight w:val="300"/>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81A5757"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Kazuń</w:t>
            </w:r>
          </w:p>
        </w:tc>
      </w:tr>
      <w:tr w:rsidR="00A92553" w:rsidRPr="00A92553" w14:paraId="23B58FF9" w14:textId="77777777" w:rsidTr="003F3F8E">
        <w:trPr>
          <w:trHeight w:val="600"/>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0D021392"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Soczewka gm. Duninów</w:t>
            </w:r>
            <w:r w:rsidRPr="00A92553">
              <w:rPr>
                <w:rFonts w:ascii="Times New Roman" w:hAnsi="Times New Roman" w:cs="Times New Roman"/>
                <w:b/>
                <w:bCs/>
                <w:i/>
                <w:iCs/>
              </w:rPr>
              <w:br/>
              <w:t>K-4536</w:t>
            </w:r>
          </w:p>
        </w:tc>
      </w:tr>
      <w:tr w:rsidR="00A92553" w:rsidRPr="00A92553" w14:paraId="59A04B23"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61055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3015E7A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Wartownia </w:t>
            </w:r>
          </w:p>
        </w:tc>
        <w:tc>
          <w:tcPr>
            <w:tcW w:w="1240" w:type="dxa"/>
            <w:tcBorders>
              <w:top w:val="nil"/>
              <w:left w:val="nil"/>
              <w:bottom w:val="single" w:sz="4" w:space="0" w:color="auto"/>
              <w:right w:val="single" w:sz="4" w:space="0" w:color="auto"/>
            </w:tcBorders>
            <w:shd w:val="clear" w:color="auto" w:fill="auto"/>
            <w:vAlign w:val="center"/>
            <w:hideMark/>
          </w:tcPr>
          <w:p w14:paraId="53654C8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120" w:type="dxa"/>
            <w:tcBorders>
              <w:top w:val="nil"/>
              <w:left w:val="nil"/>
              <w:bottom w:val="single" w:sz="4" w:space="0" w:color="auto"/>
              <w:right w:val="single" w:sz="4" w:space="0" w:color="auto"/>
            </w:tcBorders>
            <w:shd w:val="clear" w:color="auto" w:fill="auto"/>
            <w:noWrap/>
            <w:vAlign w:val="center"/>
            <w:hideMark/>
          </w:tcPr>
          <w:p w14:paraId="7035ED3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500</w:t>
            </w:r>
          </w:p>
        </w:tc>
        <w:tc>
          <w:tcPr>
            <w:tcW w:w="1320" w:type="dxa"/>
            <w:tcBorders>
              <w:top w:val="nil"/>
              <w:left w:val="nil"/>
              <w:bottom w:val="single" w:sz="4" w:space="0" w:color="auto"/>
              <w:right w:val="single" w:sz="4" w:space="0" w:color="auto"/>
            </w:tcBorders>
            <w:shd w:val="clear" w:color="auto" w:fill="auto"/>
            <w:vAlign w:val="center"/>
            <w:hideMark/>
          </w:tcPr>
          <w:p w14:paraId="5FD997A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99C426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AAB531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D1FAF1D"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6F621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4D14020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 środków materiałowo-technicznych                   </w:t>
            </w:r>
          </w:p>
        </w:tc>
        <w:tc>
          <w:tcPr>
            <w:tcW w:w="1240" w:type="dxa"/>
            <w:tcBorders>
              <w:top w:val="nil"/>
              <w:left w:val="nil"/>
              <w:bottom w:val="single" w:sz="4" w:space="0" w:color="auto"/>
              <w:right w:val="single" w:sz="4" w:space="0" w:color="auto"/>
            </w:tcBorders>
            <w:shd w:val="clear" w:color="auto" w:fill="auto"/>
            <w:vAlign w:val="center"/>
            <w:hideMark/>
          </w:tcPr>
          <w:p w14:paraId="139E740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1120" w:type="dxa"/>
            <w:tcBorders>
              <w:top w:val="nil"/>
              <w:left w:val="nil"/>
              <w:bottom w:val="single" w:sz="4" w:space="0" w:color="auto"/>
              <w:right w:val="single" w:sz="4" w:space="0" w:color="auto"/>
            </w:tcBorders>
            <w:shd w:val="clear" w:color="auto" w:fill="auto"/>
            <w:noWrap/>
            <w:vAlign w:val="center"/>
            <w:hideMark/>
          </w:tcPr>
          <w:p w14:paraId="40D5EDD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741</w:t>
            </w:r>
          </w:p>
        </w:tc>
        <w:tc>
          <w:tcPr>
            <w:tcW w:w="1320" w:type="dxa"/>
            <w:tcBorders>
              <w:top w:val="nil"/>
              <w:left w:val="nil"/>
              <w:bottom w:val="single" w:sz="4" w:space="0" w:color="auto"/>
              <w:right w:val="single" w:sz="4" w:space="0" w:color="auto"/>
            </w:tcBorders>
            <w:shd w:val="clear" w:color="auto" w:fill="auto"/>
            <w:vAlign w:val="center"/>
            <w:hideMark/>
          </w:tcPr>
          <w:p w14:paraId="6A11F48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DDF757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0AAA24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E2755ED"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8DF66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3831B10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6561C99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1120" w:type="dxa"/>
            <w:tcBorders>
              <w:top w:val="nil"/>
              <w:left w:val="nil"/>
              <w:bottom w:val="single" w:sz="4" w:space="0" w:color="auto"/>
              <w:right w:val="single" w:sz="4" w:space="0" w:color="auto"/>
            </w:tcBorders>
            <w:shd w:val="clear" w:color="auto" w:fill="auto"/>
            <w:noWrap/>
            <w:vAlign w:val="center"/>
            <w:hideMark/>
          </w:tcPr>
          <w:p w14:paraId="738064F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69</w:t>
            </w:r>
          </w:p>
        </w:tc>
        <w:tc>
          <w:tcPr>
            <w:tcW w:w="1320" w:type="dxa"/>
            <w:tcBorders>
              <w:top w:val="nil"/>
              <w:left w:val="nil"/>
              <w:bottom w:val="single" w:sz="4" w:space="0" w:color="auto"/>
              <w:right w:val="single" w:sz="4" w:space="0" w:color="auto"/>
            </w:tcBorders>
            <w:shd w:val="clear" w:color="auto" w:fill="auto"/>
            <w:vAlign w:val="center"/>
            <w:hideMark/>
          </w:tcPr>
          <w:p w14:paraId="1FAE959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7ADF33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758364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4D9E2C1"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1842E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7BCBA80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4EF9138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1120" w:type="dxa"/>
            <w:tcBorders>
              <w:top w:val="nil"/>
              <w:left w:val="nil"/>
              <w:bottom w:val="single" w:sz="4" w:space="0" w:color="auto"/>
              <w:right w:val="single" w:sz="4" w:space="0" w:color="auto"/>
            </w:tcBorders>
            <w:shd w:val="clear" w:color="auto" w:fill="auto"/>
            <w:noWrap/>
            <w:vAlign w:val="center"/>
            <w:hideMark/>
          </w:tcPr>
          <w:p w14:paraId="446E912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4158</w:t>
            </w:r>
          </w:p>
        </w:tc>
        <w:tc>
          <w:tcPr>
            <w:tcW w:w="1320" w:type="dxa"/>
            <w:tcBorders>
              <w:top w:val="nil"/>
              <w:left w:val="nil"/>
              <w:bottom w:val="single" w:sz="4" w:space="0" w:color="auto"/>
              <w:right w:val="single" w:sz="4" w:space="0" w:color="auto"/>
            </w:tcBorders>
            <w:shd w:val="clear" w:color="auto" w:fill="auto"/>
            <w:vAlign w:val="center"/>
            <w:hideMark/>
          </w:tcPr>
          <w:p w14:paraId="60C496E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0DF270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BE8964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84AB06E"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DCF27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584E655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ppoż</w:t>
            </w:r>
          </w:p>
        </w:tc>
        <w:tc>
          <w:tcPr>
            <w:tcW w:w="1240" w:type="dxa"/>
            <w:tcBorders>
              <w:top w:val="nil"/>
              <w:left w:val="nil"/>
              <w:bottom w:val="single" w:sz="4" w:space="0" w:color="auto"/>
              <w:right w:val="single" w:sz="4" w:space="0" w:color="auto"/>
            </w:tcBorders>
            <w:shd w:val="clear" w:color="auto" w:fill="auto"/>
            <w:vAlign w:val="center"/>
            <w:hideMark/>
          </w:tcPr>
          <w:p w14:paraId="5293B27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1120" w:type="dxa"/>
            <w:tcBorders>
              <w:top w:val="nil"/>
              <w:left w:val="nil"/>
              <w:bottom w:val="single" w:sz="4" w:space="0" w:color="auto"/>
              <w:right w:val="single" w:sz="4" w:space="0" w:color="auto"/>
            </w:tcBorders>
            <w:shd w:val="clear" w:color="auto" w:fill="auto"/>
            <w:noWrap/>
            <w:vAlign w:val="center"/>
            <w:hideMark/>
          </w:tcPr>
          <w:p w14:paraId="07319D7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300</w:t>
            </w:r>
          </w:p>
        </w:tc>
        <w:tc>
          <w:tcPr>
            <w:tcW w:w="1320" w:type="dxa"/>
            <w:tcBorders>
              <w:top w:val="nil"/>
              <w:left w:val="nil"/>
              <w:bottom w:val="single" w:sz="4" w:space="0" w:color="auto"/>
              <w:right w:val="single" w:sz="4" w:space="0" w:color="auto"/>
            </w:tcBorders>
            <w:shd w:val="clear" w:color="auto" w:fill="auto"/>
            <w:vAlign w:val="center"/>
            <w:hideMark/>
          </w:tcPr>
          <w:p w14:paraId="15721D0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5D107C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F248D3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76A7181"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5F34F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037ED83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Wiata</w:t>
            </w:r>
          </w:p>
        </w:tc>
        <w:tc>
          <w:tcPr>
            <w:tcW w:w="1240" w:type="dxa"/>
            <w:tcBorders>
              <w:top w:val="nil"/>
              <w:left w:val="nil"/>
              <w:bottom w:val="single" w:sz="4" w:space="0" w:color="auto"/>
              <w:right w:val="single" w:sz="4" w:space="0" w:color="auto"/>
            </w:tcBorders>
            <w:shd w:val="clear" w:color="auto" w:fill="auto"/>
            <w:vAlign w:val="center"/>
            <w:hideMark/>
          </w:tcPr>
          <w:p w14:paraId="343AA28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1120" w:type="dxa"/>
            <w:tcBorders>
              <w:top w:val="nil"/>
              <w:left w:val="nil"/>
              <w:bottom w:val="single" w:sz="4" w:space="0" w:color="auto"/>
              <w:right w:val="single" w:sz="4" w:space="0" w:color="auto"/>
            </w:tcBorders>
            <w:shd w:val="clear" w:color="auto" w:fill="auto"/>
            <w:noWrap/>
            <w:vAlign w:val="center"/>
            <w:hideMark/>
          </w:tcPr>
          <w:p w14:paraId="487922D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48</w:t>
            </w:r>
          </w:p>
        </w:tc>
        <w:tc>
          <w:tcPr>
            <w:tcW w:w="1320" w:type="dxa"/>
            <w:tcBorders>
              <w:top w:val="nil"/>
              <w:left w:val="nil"/>
              <w:bottom w:val="single" w:sz="4" w:space="0" w:color="auto"/>
              <w:right w:val="single" w:sz="4" w:space="0" w:color="auto"/>
            </w:tcBorders>
            <w:shd w:val="clear" w:color="auto" w:fill="auto"/>
            <w:vAlign w:val="center"/>
            <w:hideMark/>
          </w:tcPr>
          <w:p w14:paraId="6A3AE5E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093A20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ABC5DE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CD949A4"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9149D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45CB819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2B387E8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1120" w:type="dxa"/>
            <w:tcBorders>
              <w:top w:val="nil"/>
              <w:left w:val="nil"/>
              <w:bottom w:val="single" w:sz="4" w:space="0" w:color="auto"/>
              <w:right w:val="single" w:sz="4" w:space="0" w:color="auto"/>
            </w:tcBorders>
            <w:shd w:val="clear" w:color="auto" w:fill="auto"/>
            <w:noWrap/>
            <w:vAlign w:val="center"/>
            <w:hideMark/>
          </w:tcPr>
          <w:p w14:paraId="315B3C7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w:t>
            </w:r>
          </w:p>
        </w:tc>
        <w:tc>
          <w:tcPr>
            <w:tcW w:w="1320" w:type="dxa"/>
            <w:tcBorders>
              <w:top w:val="nil"/>
              <w:left w:val="nil"/>
              <w:bottom w:val="single" w:sz="4" w:space="0" w:color="auto"/>
              <w:right w:val="single" w:sz="4" w:space="0" w:color="auto"/>
            </w:tcBorders>
            <w:shd w:val="clear" w:color="auto" w:fill="auto"/>
            <w:vAlign w:val="center"/>
            <w:hideMark/>
          </w:tcPr>
          <w:p w14:paraId="142A796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C7FCFF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E59FA0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64890BD"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EAD8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3280" w:type="dxa"/>
            <w:tcBorders>
              <w:top w:val="nil"/>
              <w:left w:val="nil"/>
              <w:bottom w:val="single" w:sz="4" w:space="0" w:color="auto"/>
              <w:right w:val="single" w:sz="4" w:space="0" w:color="auto"/>
            </w:tcBorders>
            <w:shd w:val="clear" w:color="auto" w:fill="auto"/>
            <w:vAlign w:val="center"/>
            <w:hideMark/>
          </w:tcPr>
          <w:p w14:paraId="1A7D516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Hydrofornia </w:t>
            </w:r>
          </w:p>
        </w:tc>
        <w:tc>
          <w:tcPr>
            <w:tcW w:w="1240" w:type="dxa"/>
            <w:tcBorders>
              <w:top w:val="nil"/>
              <w:left w:val="nil"/>
              <w:bottom w:val="single" w:sz="4" w:space="0" w:color="auto"/>
              <w:right w:val="single" w:sz="4" w:space="0" w:color="auto"/>
            </w:tcBorders>
            <w:shd w:val="clear" w:color="auto" w:fill="auto"/>
            <w:vAlign w:val="center"/>
            <w:hideMark/>
          </w:tcPr>
          <w:p w14:paraId="54A959D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1120" w:type="dxa"/>
            <w:tcBorders>
              <w:top w:val="nil"/>
              <w:left w:val="nil"/>
              <w:bottom w:val="single" w:sz="4" w:space="0" w:color="auto"/>
              <w:right w:val="single" w:sz="4" w:space="0" w:color="auto"/>
            </w:tcBorders>
            <w:shd w:val="clear" w:color="auto" w:fill="auto"/>
            <w:noWrap/>
            <w:vAlign w:val="center"/>
            <w:hideMark/>
          </w:tcPr>
          <w:p w14:paraId="7FE7D95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1320" w:type="dxa"/>
            <w:tcBorders>
              <w:top w:val="nil"/>
              <w:left w:val="nil"/>
              <w:bottom w:val="single" w:sz="4" w:space="0" w:color="auto"/>
              <w:right w:val="single" w:sz="4" w:space="0" w:color="auto"/>
            </w:tcBorders>
            <w:shd w:val="clear" w:color="auto" w:fill="auto"/>
            <w:vAlign w:val="center"/>
            <w:hideMark/>
          </w:tcPr>
          <w:p w14:paraId="7C89580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C02458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E322F2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C0C78DE"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E56FC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24FD622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Ogrodzenie trwałe</w:t>
            </w:r>
          </w:p>
        </w:tc>
        <w:tc>
          <w:tcPr>
            <w:tcW w:w="1240" w:type="dxa"/>
            <w:tcBorders>
              <w:top w:val="nil"/>
              <w:left w:val="nil"/>
              <w:bottom w:val="single" w:sz="4" w:space="0" w:color="auto"/>
              <w:right w:val="single" w:sz="4" w:space="0" w:color="auto"/>
            </w:tcBorders>
            <w:shd w:val="clear" w:color="auto" w:fill="auto"/>
            <w:noWrap/>
            <w:vAlign w:val="center"/>
            <w:hideMark/>
          </w:tcPr>
          <w:p w14:paraId="27AB7B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78BF67A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783</w:t>
            </w:r>
          </w:p>
        </w:tc>
        <w:tc>
          <w:tcPr>
            <w:tcW w:w="1320" w:type="dxa"/>
            <w:tcBorders>
              <w:top w:val="nil"/>
              <w:left w:val="nil"/>
              <w:bottom w:val="single" w:sz="4" w:space="0" w:color="auto"/>
              <w:right w:val="single" w:sz="4" w:space="0" w:color="auto"/>
            </w:tcBorders>
            <w:shd w:val="clear" w:color="auto" w:fill="auto"/>
            <w:vAlign w:val="center"/>
            <w:hideMark/>
          </w:tcPr>
          <w:p w14:paraId="61F76E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6C55C97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21F765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3971108"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85C78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3280" w:type="dxa"/>
            <w:tcBorders>
              <w:top w:val="nil"/>
              <w:left w:val="nil"/>
              <w:bottom w:val="single" w:sz="4" w:space="0" w:color="auto"/>
              <w:right w:val="single" w:sz="4" w:space="0" w:color="auto"/>
            </w:tcBorders>
            <w:shd w:val="clear" w:color="auto" w:fill="auto"/>
            <w:vAlign w:val="center"/>
            <w:hideMark/>
          </w:tcPr>
          <w:p w14:paraId="78432DD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Place i chodniki utwardzone</w:t>
            </w:r>
          </w:p>
        </w:tc>
        <w:tc>
          <w:tcPr>
            <w:tcW w:w="1240" w:type="dxa"/>
            <w:tcBorders>
              <w:top w:val="nil"/>
              <w:left w:val="nil"/>
              <w:bottom w:val="single" w:sz="4" w:space="0" w:color="auto"/>
              <w:right w:val="single" w:sz="4" w:space="0" w:color="auto"/>
            </w:tcBorders>
            <w:shd w:val="clear" w:color="auto" w:fill="auto"/>
            <w:noWrap/>
            <w:vAlign w:val="center"/>
            <w:hideMark/>
          </w:tcPr>
          <w:p w14:paraId="4443C2F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769A65F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8932</w:t>
            </w:r>
          </w:p>
        </w:tc>
        <w:tc>
          <w:tcPr>
            <w:tcW w:w="1320" w:type="dxa"/>
            <w:tcBorders>
              <w:top w:val="nil"/>
              <w:left w:val="nil"/>
              <w:bottom w:val="single" w:sz="4" w:space="0" w:color="auto"/>
              <w:right w:val="single" w:sz="4" w:space="0" w:color="auto"/>
            </w:tcBorders>
            <w:shd w:val="clear" w:color="auto" w:fill="auto"/>
            <w:vAlign w:val="center"/>
            <w:hideMark/>
          </w:tcPr>
          <w:p w14:paraId="1C47EEA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m²</w:t>
            </w:r>
          </w:p>
        </w:tc>
        <w:tc>
          <w:tcPr>
            <w:tcW w:w="1180" w:type="dxa"/>
            <w:tcBorders>
              <w:top w:val="nil"/>
              <w:left w:val="nil"/>
              <w:bottom w:val="single" w:sz="4" w:space="0" w:color="auto"/>
              <w:right w:val="single" w:sz="4" w:space="0" w:color="auto"/>
            </w:tcBorders>
            <w:shd w:val="clear" w:color="auto" w:fill="auto"/>
            <w:vAlign w:val="center"/>
            <w:hideMark/>
          </w:tcPr>
          <w:p w14:paraId="0E9B892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FE9B37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74DE13B"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75454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3280" w:type="dxa"/>
            <w:tcBorders>
              <w:top w:val="nil"/>
              <w:left w:val="nil"/>
              <w:bottom w:val="single" w:sz="4" w:space="0" w:color="auto"/>
              <w:right w:val="single" w:sz="4" w:space="0" w:color="auto"/>
            </w:tcBorders>
            <w:shd w:val="clear" w:color="auto" w:fill="auto"/>
            <w:vAlign w:val="center"/>
            <w:hideMark/>
          </w:tcPr>
          <w:p w14:paraId="4EEFD22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Droga dwukierunkowa</w:t>
            </w:r>
          </w:p>
        </w:tc>
        <w:tc>
          <w:tcPr>
            <w:tcW w:w="1240" w:type="dxa"/>
            <w:tcBorders>
              <w:top w:val="nil"/>
              <w:left w:val="nil"/>
              <w:bottom w:val="single" w:sz="4" w:space="0" w:color="auto"/>
              <w:right w:val="single" w:sz="4" w:space="0" w:color="auto"/>
            </w:tcBorders>
            <w:shd w:val="clear" w:color="auto" w:fill="auto"/>
            <w:noWrap/>
            <w:vAlign w:val="center"/>
            <w:hideMark/>
          </w:tcPr>
          <w:p w14:paraId="615D9A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5EE9D3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1320" w:type="dxa"/>
            <w:tcBorders>
              <w:top w:val="nil"/>
              <w:left w:val="nil"/>
              <w:bottom w:val="single" w:sz="4" w:space="0" w:color="auto"/>
              <w:right w:val="single" w:sz="4" w:space="0" w:color="auto"/>
            </w:tcBorders>
            <w:shd w:val="clear" w:color="auto" w:fill="auto"/>
            <w:vAlign w:val="center"/>
            <w:hideMark/>
          </w:tcPr>
          <w:p w14:paraId="4B65DB7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1DA0EE6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1E773A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42A40B2"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C67A6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3280" w:type="dxa"/>
            <w:tcBorders>
              <w:top w:val="nil"/>
              <w:left w:val="nil"/>
              <w:bottom w:val="single" w:sz="4" w:space="0" w:color="auto"/>
              <w:right w:val="single" w:sz="4" w:space="0" w:color="auto"/>
            </w:tcBorders>
            <w:shd w:val="clear" w:color="auto" w:fill="auto"/>
            <w:vAlign w:val="center"/>
            <w:hideMark/>
          </w:tcPr>
          <w:p w14:paraId="2652F02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wodociągowa zimnej wody</w:t>
            </w:r>
          </w:p>
        </w:tc>
        <w:tc>
          <w:tcPr>
            <w:tcW w:w="1240" w:type="dxa"/>
            <w:tcBorders>
              <w:top w:val="nil"/>
              <w:left w:val="nil"/>
              <w:bottom w:val="single" w:sz="4" w:space="0" w:color="auto"/>
              <w:right w:val="single" w:sz="4" w:space="0" w:color="auto"/>
            </w:tcBorders>
            <w:shd w:val="clear" w:color="auto" w:fill="auto"/>
            <w:noWrap/>
            <w:vAlign w:val="center"/>
            <w:hideMark/>
          </w:tcPr>
          <w:p w14:paraId="56D3D21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1730D3D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956</w:t>
            </w:r>
          </w:p>
        </w:tc>
        <w:tc>
          <w:tcPr>
            <w:tcW w:w="1320" w:type="dxa"/>
            <w:tcBorders>
              <w:top w:val="nil"/>
              <w:left w:val="nil"/>
              <w:bottom w:val="single" w:sz="4" w:space="0" w:color="auto"/>
              <w:right w:val="single" w:sz="4" w:space="0" w:color="auto"/>
            </w:tcBorders>
            <w:shd w:val="clear" w:color="auto" w:fill="auto"/>
            <w:vAlign w:val="center"/>
            <w:hideMark/>
          </w:tcPr>
          <w:p w14:paraId="473AC9A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3555CAA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74C461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4BCF560"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0099B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w:t>
            </w:r>
          </w:p>
        </w:tc>
        <w:tc>
          <w:tcPr>
            <w:tcW w:w="3280" w:type="dxa"/>
            <w:tcBorders>
              <w:top w:val="nil"/>
              <w:left w:val="nil"/>
              <w:bottom w:val="single" w:sz="4" w:space="0" w:color="auto"/>
              <w:right w:val="single" w:sz="4" w:space="0" w:color="auto"/>
            </w:tcBorders>
            <w:shd w:val="clear" w:color="auto" w:fill="auto"/>
            <w:vAlign w:val="center"/>
            <w:hideMark/>
          </w:tcPr>
          <w:p w14:paraId="061521E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energetyczna</w:t>
            </w:r>
          </w:p>
        </w:tc>
        <w:tc>
          <w:tcPr>
            <w:tcW w:w="1240" w:type="dxa"/>
            <w:tcBorders>
              <w:top w:val="nil"/>
              <w:left w:val="nil"/>
              <w:bottom w:val="single" w:sz="4" w:space="0" w:color="auto"/>
              <w:right w:val="single" w:sz="4" w:space="0" w:color="auto"/>
            </w:tcBorders>
            <w:shd w:val="clear" w:color="auto" w:fill="auto"/>
            <w:noWrap/>
            <w:vAlign w:val="center"/>
            <w:hideMark/>
          </w:tcPr>
          <w:p w14:paraId="73C14A8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59558AD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2604</w:t>
            </w:r>
          </w:p>
        </w:tc>
        <w:tc>
          <w:tcPr>
            <w:tcW w:w="1320" w:type="dxa"/>
            <w:tcBorders>
              <w:top w:val="nil"/>
              <w:left w:val="nil"/>
              <w:bottom w:val="single" w:sz="4" w:space="0" w:color="auto"/>
              <w:right w:val="single" w:sz="4" w:space="0" w:color="auto"/>
            </w:tcBorders>
            <w:shd w:val="clear" w:color="auto" w:fill="auto"/>
            <w:vAlign w:val="center"/>
            <w:hideMark/>
          </w:tcPr>
          <w:p w14:paraId="41BD2E8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11ADEC2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848324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CC86059"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1E573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3280" w:type="dxa"/>
            <w:tcBorders>
              <w:top w:val="nil"/>
              <w:left w:val="nil"/>
              <w:bottom w:val="single" w:sz="4" w:space="0" w:color="auto"/>
              <w:right w:val="single" w:sz="4" w:space="0" w:color="auto"/>
            </w:tcBorders>
            <w:shd w:val="clear" w:color="auto" w:fill="auto"/>
            <w:vAlign w:val="center"/>
            <w:hideMark/>
          </w:tcPr>
          <w:p w14:paraId="6703BB2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w:t>
            </w:r>
          </w:p>
        </w:tc>
        <w:tc>
          <w:tcPr>
            <w:tcW w:w="1240" w:type="dxa"/>
            <w:tcBorders>
              <w:top w:val="nil"/>
              <w:left w:val="nil"/>
              <w:bottom w:val="single" w:sz="4" w:space="0" w:color="auto"/>
              <w:right w:val="single" w:sz="4" w:space="0" w:color="auto"/>
            </w:tcBorders>
            <w:shd w:val="clear" w:color="auto" w:fill="auto"/>
            <w:noWrap/>
            <w:vAlign w:val="center"/>
            <w:hideMark/>
          </w:tcPr>
          <w:p w14:paraId="1530BF6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0A2AED1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391</w:t>
            </w:r>
          </w:p>
        </w:tc>
        <w:tc>
          <w:tcPr>
            <w:tcW w:w="1320" w:type="dxa"/>
            <w:tcBorders>
              <w:top w:val="nil"/>
              <w:left w:val="nil"/>
              <w:bottom w:val="single" w:sz="4" w:space="0" w:color="auto"/>
              <w:right w:val="single" w:sz="4" w:space="0" w:color="auto"/>
            </w:tcBorders>
            <w:shd w:val="clear" w:color="auto" w:fill="auto"/>
            <w:vAlign w:val="center"/>
            <w:hideMark/>
          </w:tcPr>
          <w:p w14:paraId="2BD75B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7FE0579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C8DF3A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ED61A90" w14:textId="77777777" w:rsidTr="003F3F8E">
        <w:trPr>
          <w:trHeight w:val="300"/>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E250FA6"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lastRenderedPageBreak/>
              <w:t>SOI Kazuń</w:t>
            </w:r>
          </w:p>
        </w:tc>
      </w:tr>
      <w:tr w:rsidR="00A92553" w:rsidRPr="00A92553" w14:paraId="4EB6BB0A" w14:textId="77777777" w:rsidTr="003F3F8E">
        <w:trPr>
          <w:trHeight w:val="1005"/>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66C5D62F"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05-100 Nowy Dwór Mazowiecki</w:t>
            </w:r>
            <w:r w:rsidRPr="00A92553">
              <w:rPr>
                <w:rFonts w:ascii="Times New Roman" w:hAnsi="Times New Roman" w:cs="Times New Roman"/>
                <w:b/>
                <w:bCs/>
                <w:i/>
                <w:iCs/>
              </w:rPr>
              <w:br/>
              <w:t>Twierdza Modlin</w:t>
            </w:r>
            <w:r w:rsidRPr="00A92553">
              <w:rPr>
                <w:rFonts w:ascii="Times New Roman" w:hAnsi="Times New Roman" w:cs="Times New Roman"/>
                <w:b/>
                <w:bCs/>
                <w:i/>
                <w:iCs/>
              </w:rPr>
              <w:br/>
              <w:t>K-0116</w:t>
            </w:r>
          </w:p>
        </w:tc>
      </w:tr>
      <w:tr w:rsidR="00A92553" w:rsidRPr="00A92553" w14:paraId="18226E96"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32530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4CA8696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ogólno-budowlane </w:t>
            </w:r>
          </w:p>
        </w:tc>
        <w:tc>
          <w:tcPr>
            <w:tcW w:w="1240" w:type="dxa"/>
            <w:tcBorders>
              <w:top w:val="nil"/>
              <w:left w:val="nil"/>
              <w:bottom w:val="single" w:sz="4" w:space="0" w:color="auto"/>
              <w:right w:val="single" w:sz="4" w:space="0" w:color="auto"/>
            </w:tcBorders>
            <w:shd w:val="clear" w:color="auto" w:fill="auto"/>
            <w:vAlign w:val="center"/>
            <w:hideMark/>
          </w:tcPr>
          <w:p w14:paraId="73E01B7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1120" w:type="dxa"/>
            <w:tcBorders>
              <w:top w:val="nil"/>
              <w:left w:val="nil"/>
              <w:bottom w:val="single" w:sz="4" w:space="0" w:color="auto"/>
              <w:right w:val="single" w:sz="4" w:space="0" w:color="auto"/>
            </w:tcBorders>
            <w:shd w:val="clear" w:color="auto" w:fill="auto"/>
            <w:noWrap/>
            <w:vAlign w:val="center"/>
            <w:hideMark/>
          </w:tcPr>
          <w:p w14:paraId="778A5A8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204</w:t>
            </w:r>
          </w:p>
        </w:tc>
        <w:tc>
          <w:tcPr>
            <w:tcW w:w="1320" w:type="dxa"/>
            <w:tcBorders>
              <w:top w:val="nil"/>
              <w:left w:val="nil"/>
              <w:bottom w:val="single" w:sz="4" w:space="0" w:color="auto"/>
              <w:right w:val="single" w:sz="4" w:space="0" w:color="auto"/>
            </w:tcBorders>
            <w:shd w:val="clear" w:color="auto" w:fill="auto"/>
            <w:vAlign w:val="center"/>
            <w:hideMark/>
          </w:tcPr>
          <w:p w14:paraId="11C0C79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BB5A2C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2328B9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4ED84B7"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F929A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20C028F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ogólno-budowlane </w:t>
            </w:r>
          </w:p>
        </w:tc>
        <w:tc>
          <w:tcPr>
            <w:tcW w:w="1240" w:type="dxa"/>
            <w:tcBorders>
              <w:top w:val="nil"/>
              <w:left w:val="nil"/>
              <w:bottom w:val="single" w:sz="4" w:space="0" w:color="auto"/>
              <w:right w:val="single" w:sz="4" w:space="0" w:color="auto"/>
            </w:tcBorders>
            <w:shd w:val="clear" w:color="auto" w:fill="auto"/>
            <w:vAlign w:val="center"/>
            <w:hideMark/>
          </w:tcPr>
          <w:p w14:paraId="06EF52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1120" w:type="dxa"/>
            <w:tcBorders>
              <w:top w:val="nil"/>
              <w:left w:val="nil"/>
              <w:bottom w:val="single" w:sz="4" w:space="0" w:color="auto"/>
              <w:right w:val="single" w:sz="4" w:space="0" w:color="auto"/>
            </w:tcBorders>
            <w:shd w:val="clear" w:color="auto" w:fill="auto"/>
            <w:noWrap/>
            <w:vAlign w:val="center"/>
            <w:hideMark/>
          </w:tcPr>
          <w:p w14:paraId="263A3E9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197</w:t>
            </w:r>
          </w:p>
        </w:tc>
        <w:tc>
          <w:tcPr>
            <w:tcW w:w="1320" w:type="dxa"/>
            <w:tcBorders>
              <w:top w:val="nil"/>
              <w:left w:val="nil"/>
              <w:bottom w:val="single" w:sz="4" w:space="0" w:color="auto"/>
              <w:right w:val="single" w:sz="4" w:space="0" w:color="auto"/>
            </w:tcBorders>
            <w:shd w:val="clear" w:color="auto" w:fill="auto"/>
            <w:vAlign w:val="center"/>
            <w:hideMark/>
          </w:tcPr>
          <w:p w14:paraId="238037F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8F0DEE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BA3C5F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71F8329"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095C5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1D2832D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Warsztat mechaniczny</w:t>
            </w:r>
          </w:p>
        </w:tc>
        <w:tc>
          <w:tcPr>
            <w:tcW w:w="1240" w:type="dxa"/>
            <w:tcBorders>
              <w:top w:val="nil"/>
              <w:left w:val="nil"/>
              <w:bottom w:val="single" w:sz="4" w:space="0" w:color="auto"/>
              <w:right w:val="single" w:sz="4" w:space="0" w:color="auto"/>
            </w:tcBorders>
            <w:shd w:val="clear" w:color="auto" w:fill="auto"/>
            <w:vAlign w:val="center"/>
            <w:hideMark/>
          </w:tcPr>
          <w:p w14:paraId="2A328B7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1120" w:type="dxa"/>
            <w:tcBorders>
              <w:top w:val="nil"/>
              <w:left w:val="nil"/>
              <w:bottom w:val="single" w:sz="4" w:space="0" w:color="auto"/>
              <w:right w:val="single" w:sz="4" w:space="0" w:color="auto"/>
            </w:tcBorders>
            <w:shd w:val="clear" w:color="auto" w:fill="auto"/>
            <w:noWrap/>
            <w:vAlign w:val="center"/>
            <w:hideMark/>
          </w:tcPr>
          <w:p w14:paraId="701E152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225</w:t>
            </w:r>
          </w:p>
        </w:tc>
        <w:tc>
          <w:tcPr>
            <w:tcW w:w="1320" w:type="dxa"/>
            <w:tcBorders>
              <w:top w:val="nil"/>
              <w:left w:val="nil"/>
              <w:bottom w:val="single" w:sz="4" w:space="0" w:color="auto"/>
              <w:right w:val="single" w:sz="4" w:space="0" w:color="auto"/>
            </w:tcBorders>
            <w:shd w:val="clear" w:color="auto" w:fill="auto"/>
            <w:vAlign w:val="center"/>
            <w:hideMark/>
          </w:tcPr>
          <w:p w14:paraId="4D1E2B5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972A9F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EEF230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BC741D1"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F7778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66B1B31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4A30378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1120" w:type="dxa"/>
            <w:tcBorders>
              <w:top w:val="nil"/>
              <w:left w:val="nil"/>
              <w:bottom w:val="single" w:sz="4" w:space="0" w:color="auto"/>
              <w:right w:val="single" w:sz="4" w:space="0" w:color="auto"/>
            </w:tcBorders>
            <w:shd w:val="clear" w:color="auto" w:fill="auto"/>
            <w:noWrap/>
            <w:vAlign w:val="center"/>
            <w:hideMark/>
          </w:tcPr>
          <w:p w14:paraId="36CFC6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6617</w:t>
            </w:r>
          </w:p>
        </w:tc>
        <w:tc>
          <w:tcPr>
            <w:tcW w:w="1320" w:type="dxa"/>
            <w:tcBorders>
              <w:top w:val="nil"/>
              <w:left w:val="nil"/>
              <w:bottom w:val="single" w:sz="4" w:space="0" w:color="auto"/>
              <w:right w:val="single" w:sz="4" w:space="0" w:color="auto"/>
            </w:tcBorders>
            <w:shd w:val="clear" w:color="auto" w:fill="auto"/>
            <w:vAlign w:val="center"/>
            <w:hideMark/>
          </w:tcPr>
          <w:p w14:paraId="5C01277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35450C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4AAE95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86D8BF2"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34CF2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42FB2DE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ogólno-budowlane </w:t>
            </w:r>
          </w:p>
        </w:tc>
        <w:tc>
          <w:tcPr>
            <w:tcW w:w="1240" w:type="dxa"/>
            <w:tcBorders>
              <w:top w:val="nil"/>
              <w:left w:val="nil"/>
              <w:bottom w:val="single" w:sz="4" w:space="0" w:color="auto"/>
              <w:right w:val="single" w:sz="4" w:space="0" w:color="auto"/>
            </w:tcBorders>
            <w:shd w:val="clear" w:color="auto" w:fill="auto"/>
            <w:vAlign w:val="center"/>
            <w:hideMark/>
          </w:tcPr>
          <w:p w14:paraId="391C0B7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1120" w:type="dxa"/>
            <w:tcBorders>
              <w:top w:val="nil"/>
              <w:left w:val="nil"/>
              <w:bottom w:val="single" w:sz="4" w:space="0" w:color="auto"/>
              <w:right w:val="single" w:sz="4" w:space="0" w:color="auto"/>
            </w:tcBorders>
            <w:shd w:val="clear" w:color="auto" w:fill="auto"/>
            <w:noWrap/>
            <w:vAlign w:val="center"/>
            <w:hideMark/>
          </w:tcPr>
          <w:p w14:paraId="03F0E8A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408</w:t>
            </w:r>
          </w:p>
        </w:tc>
        <w:tc>
          <w:tcPr>
            <w:tcW w:w="1320" w:type="dxa"/>
            <w:tcBorders>
              <w:top w:val="nil"/>
              <w:left w:val="nil"/>
              <w:bottom w:val="single" w:sz="4" w:space="0" w:color="auto"/>
              <w:right w:val="single" w:sz="4" w:space="0" w:color="auto"/>
            </w:tcBorders>
            <w:shd w:val="clear" w:color="auto" w:fill="auto"/>
            <w:vAlign w:val="center"/>
            <w:hideMark/>
          </w:tcPr>
          <w:p w14:paraId="4C1A951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2D5F98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5D1B08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63BB8DC"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9EB48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5C7FA0C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ogólno-budowlane </w:t>
            </w:r>
          </w:p>
        </w:tc>
        <w:tc>
          <w:tcPr>
            <w:tcW w:w="1240" w:type="dxa"/>
            <w:tcBorders>
              <w:top w:val="nil"/>
              <w:left w:val="nil"/>
              <w:bottom w:val="single" w:sz="4" w:space="0" w:color="auto"/>
              <w:right w:val="single" w:sz="4" w:space="0" w:color="auto"/>
            </w:tcBorders>
            <w:shd w:val="clear" w:color="auto" w:fill="auto"/>
            <w:vAlign w:val="center"/>
            <w:hideMark/>
          </w:tcPr>
          <w:p w14:paraId="27483CC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1120" w:type="dxa"/>
            <w:tcBorders>
              <w:top w:val="nil"/>
              <w:left w:val="nil"/>
              <w:bottom w:val="single" w:sz="4" w:space="0" w:color="auto"/>
              <w:right w:val="single" w:sz="4" w:space="0" w:color="auto"/>
            </w:tcBorders>
            <w:shd w:val="clear" w:color="auto" w:fill="auto"/>
            <w:noWrap/>
            <w:vAlign w:val="center"/>
            <w:hideMark/>
          </w:tcPr>
          <w:p w14:paraId="194F63A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2769</w:t>
            </w:r>
          </w:p>
        </w:tc>
        <w:tc>
          <w:tcPr>
            <w:tcW w:w="1320" w:type="dxa"/>
            <w:tcBorders>
              <w:top w:val="nil"/>
              <w:left w:val="nil"/>
              <w:bottom w:val="single" w:sz="4" w:space="0" w:color="auto"/>
              <w:right w:val="single" w:sz="4" w:space="0" w:color="auto"/>
            </w:tcBorders>
            <w:shd w:val="clear" w:color="auto" w:fill="auto"/>
            <w:vAlign w:val="center"/>
            <w:hideMark/>
          </w:tcPr>
          <w:p w14:paraId="15AE9F3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71FA90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4A4180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E7BB464"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2FBFB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6EDAA99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ogólno-budowlane </w:t>
            </w:r>
          </w:p>
        </w:tc>
        <w:tc>
          <w:tcPr>
            <w:tcW w:w="1240" w:type="dxa"/>
            <w:tcBorders>
              <w:top w:val="nil"/>
              <w:left w:val="nil"/>
              <w:bottom w:val="single" w:sz="4" w:space="0" w:color="auto"/>
              <w:right w:val="single" w:sz="4" w:space="0" w:color="auto"/>
            </w:tcBorders>
            <w:shd w:val="clear" w:color="auto" w:fill="auto"/>
            <w:vAlign w:val="center"/>
            <w:hideMark/>
          </w:tcPr>
          <w:p w14:paraId="55A9FFF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w:t>
            </w:r>
          </w:p>
        </w:tc>
        <w:tc>
          <w:tcPr>
            <w:tcW w:w="1120" w:type="dxa"/>
            <w:tcBorders>
              <w:top w:val="nil"/>
              <w:left w:val="nil"/>
              <w:bottom w:val="single" w:sz="4" w:space="0" w:color="auto"/>
              <w:right w:val="single" w:sz="4" w:space="0" w:color="auto"/>
            </w:tcBorders>
            <w:shd w:val="clear" w:color="auto" w:fill="auto"/>
            <w:noWrap/>
            <w:vAlign w:val="center"/>
            <w:hideMark/>
          </w:tcPr>
          <w:p w14:paraId="75CCAF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586</w:t>
            </w:r>
          </w:p>
        </w:tc>
        <w:tc>
          <w:tcPr>
            <w:tcW w:w="1320" w:type="dxa"/>
            <w:tcBorders>
              <w:top w:val="nil"/>
              <w:left w:val="nil"/>
              <w:bottom w:val="single" w:sz="4" w:space="0" w:color="auto"/>
              <w:right w:val="single" w:sz="4" w:space="0" w:color="auto"/>
            </w:tcBorders>
            <w:shd w:val="clear" w:color="auto" w:fill="auto"/>
            <w:vAlign w:val="center"/>
            <w:hideMark/>
          </w:tcPr>
          <w:p w14:paraId="48879A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548BA0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21659B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4F758FE"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C4390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3280" w:type="dxa"/>
            <w:tcBorders>
              <w:top w:val="nil"/>
              <w:left w:val="nil"/>
              <w:bottom w:val="single" w:sz="4" w:space="0" w:color="auto"/>
              <w:right w:val="single" w:sz="4" w:space="0" w:color="auto"/>
            </w:tcBorders>
            <w:shd w:val="clear" w:color="auto" w:fill="auto"/>
            <w:vAlign w:val="center"/>
            <w:hideMark/>
          </w:tcPr>
          <w:p w14:paraId="54CD373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ogólno-budowlane </w:t>
            </w:r>
          </w:p>
        </w:tc>
        <w:tc>
          <w:tcPr>
            <w:tcW w:w="1240" w:type="dxa"/>
            <w:tcBorders>
              <w:top w:val="nil"/>
              <w:left w:val="nil"/>
              <w:bottom w:val="single" w:sz="4" w:space="0" w:color="auto"/>
              <w:right w:val="single" w:sz="4" w:space="0" w:color="auto"/>
            </w:tcBorders>
            <w:shd w:val="clear" w:color="auto" w:fill="auto"/>
            <w:vAlign w:val="center"/>
            <w:hideMark/>
          </w:tcPr>
          <w:p w14:paraId="5FCCC35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1120" w:type="dxa"/>
            <w:tcBorders>
              <w:top w:val="nil"/>
              <w:left w:val="nil"/>
              <w:bottom w:val="single" w:sz="4" w:space="0" w:color="auto"/>
              <w:right w:val="single" w:sz="4" w:space="0" w:color="auto"/>
            </w:tcBorders>
            <w:shd w:val="clear" w:color="auto" w:fill="auto"/>
            <w:noWrap/>
            <w:vAlign w:val="center"/>
            <w:hideMark/>
          </w:tcPr>
          <w:p w14:paraId="4D6F234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6984</w:t>
            </w:r>
          </w:p>
        </w:tc>
        <w:tc>
          <w:tcPr>
            <w:tcW w:w="1320" w:type="dxa"/>
            <w:tcBorders>
              <w:top w:val="nil"/>
              <w:left w:val="nil"/>
              <w:bottom w:val="single" w:sz="4" w:space="0" w:color="auto"/>
              <w:right w:val="single" w:sz="4" w:space="0" w:color="auto"/>
            </w:tcBorders>
            <w:shd w:val="clear" w:color="auto" w:fill="auto"/>
            <w:vAlign w:val="center"/>
            <w:hideMark/>
          </w:tcPr>
          <w:p w14:paraId="3BA8E42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945C76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5003B7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5A5AE05"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1DEAA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06BFF57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ogólno-budowlane </w:t>
            </w:r>
          </w:p>
        </w:tc>
        <w:tc>
          <w:tcPr>
            <w:tcW w:w="1240" w:type="dxa"/>
            <w:tcBorders>
              <w:top w:val="nil"/>
              <w:left w:val="nil"/>
              <w:bottom w:val="single" w:sz="4" w:space="0" w:color="auto"/>
              <w:right w:val="single" w:sz="4" w:space="0" w:color="auto"/>
            </w:tcBorders>
            <w:shd w:val="clear" w:color="auto" w:fill="auto"/>
            <w:vAlign w:val="center"/>
            <w:hideMark/>
          </w:tcPr>
          <w:p w14:paraId="0D38A62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w:t>
            </w:r>
          </w:p>
        </w:tc>
        <w:tc>
          <w:tcPr>
            <w:tcW w:w="1120" w:type="dxa"/>
            <w:tcBorders>
              <w:top w:val="nil"/>
              <w:left w:val="nil"/>
              <w:bottom w:val="single" w:sz="4" w:space="0" w:color="auto"/>
              <w:right w:val="single" w:sz="4" w:space="0" w:color="auto"/>
            </w:tcBorders>
            <w:shd w:val="clear" w:color="auto" w:fill="auto"/>
            <w:noWrap/>
            <w:vAlign w:val="center"/>
            <w:hideMark/>
          </w:tcPr>
          <w:p w14:paraId="514C054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2673</w:t>
            </w:r>
          </w:p>
        </w:tc>
        <w:tc>
          <w:tcPr>
            <w:tcW w:w="1320" w:type="dxa"/>
            <w:tcBorders>
              <w:top w:val="nil"/>
              <w:left w:val="nil"/>
              <w:bottom w:val="single" w:sz="4" w:space="0" w:color="auto"/>
              <w:right w:val="single" w:sz="4" w:space="0" w:color="auto"/>
            </w:tcBorders>
            <w:shd w:val="clear" w:color="auto" w:fill="auto"/>
            <w:vAlign w:val="center"/>
            <w:hideMark/>
          </w:tcPr>
          <w:p w14:paraId="6C737B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553613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AC43EB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A8CF462"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11C59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3280" w:type="dxa"/>
            <w:tcBorders>
              <w:top w:val="nil"/>
              <w:left w:val="nil"/>
              <w:bottom w:val="single" w:sz="4" w:space="0" w:color="auto"/>
              <w:right w:val="single" w:sz="4" w:space="0" w:color="auto"/>
            </w:tcBorders>
            <w:shd w:val="clear" w:color="auto" w:fill="auto"/>
            <w:vAlign w:val="center"/>
            <w:hideMark/>
          </w:tcPr>
          <w:p w14:paraId="24D7030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ogólno-budowlane </w:t>
            </w:r>
          </w:p>
        </w:tc>
        <w:tc>
          <w:tcPr>
            <w:tcW w:w="1240" w:type="dxa"/>
            <w:tcBorders>
              <w:top w:val="nil"/>
              <w:left w:val="nil"/>
              <w:bottom w:val="single" w:sz="4" w:space="0" w:color="auto"/>
              <w:right w:val="single" w:sz="4" w:space="0" w:color="auto"/>
            </w:tcBorders>
            <w:shd w:val="clear" w:color="auto" w:fill="auto"/>
            <w:vAlign w:val="center"/>
            <w:hideMark/>
          </w:tcPr>
          <w:p w14:paraId="679C326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w:t>
            </w:r>
          </w:p>
        </w:tc>
        <w:tc>
          <w:tcPr>
            <w:tcW w:w="1120" w:type="dxa"/>
            <w:tcBorders>
              <w:top w:val="nil"/>
              <w:left w:val="nil"/>
              <w:bottom w:val="single" w:sz="4" w:space="0" w:color="auto"/>
              <w:right w:val="single" w:sz="4" w:space="0" w:color="auto"/>
            </w:tcBorders>
            <w:shd w:val="clear" w:color="auto" w:fill="auto"/>
            <w:noWrap/>
            <w:vAlign w:val="center"/>
            <w:hideMark/>
          </w:tcPr>
          <w:p w14:paraId="6E478EB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180</w:t>
            </w:r>
          </w:p>
        </w:tc>
        <w:tc>
          <w:tcPr>
            <w:tcW w:w="1320" w:type="dxa"/>
            <w:tcBorders>
              <w:top w:val="nil"/>
              <w:left w:val="nil"/>
              <w:bottom w:val="single" w:sz="4" w:space="0" w:color="auto"/>
              <w:right w:val="single" w:sz="4" w:space="0" w:color="auto"/>
            </w:tcBorders>
            <w:shd w:val="clear" w:color="auto" w:fill="auto"/>
            <w:vAlign w:val="center"/>
            <w:hideMark/>
          </w:tcPr>
          <w:p w14:paraId="4A3AB36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9018E2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BB71AD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E390AF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88246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3280" w:type="dxa"/>
            <w:tcBorders>
              <w:top w:val="nil"/>
              <w:left w:val="nil"/>
              <w:bottom w:val="single" w:sz="4" w:space="0" w:color="auto"/>
              <w:right w:val="single" w:sz="4" w:space="0" w:color="auto"/>
            </w:tcBorders>
            <w:shd w:val="clear" w:color="auto" w:fill="auto"/>
            <w:vAlign w:val="center"/>
            <w:hideMark/>
          </w:tcPr>
          <w:p w14:paraId="7DE8495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ogólno-budowlane </w:t>
            </w:r>
          </w:p>
        </w:tc>
        <w:tc>
          <w:tcPr>
            <w:tcW w:w="1240" w:type="dxa"/>
            <w:tcBorders>
              <w:top w:val="nil"/>
              <w:left w:val="nil"/>
              <w:bottom w:val="single" w:sz="4" w:space="0" w:color="auto"/>
              <w:right w:val="single" w:sz="4" w:space="0" w:color="auto"/>
            </w:tcBorders>
            <w:shd w:val="clear" w:color="auto" w:fill="auto"/>
            <w:vAlign w:val="center"/>
            <w:hideMark/>
          </w:tcPr>
          <w:p w14:paraId="53539AD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w:t>
            </w:r>
          </w:p>
        </w:tc>
        <w:tc>
          <w:tcPr>
            <w:tcW w:w="1120" w:type="dxa"/>
            <w:tcBorders>
              <w:top w:val="nil"/>
              <w:left w:val="nil"/>
              <w:bottom w:val="single" w:sz="4" w:space="0" w:color="auto"/>
              <w:right w:val="single" w:sz="4" w:space="0" w:color="auto"/>
            </w:tcBorders>
            <w:shd w:val="clear" w:color="auto" w:fill="auto"/>
            <w:noWrap/>
            <w:vAlign w:val="center"/>
            <w:hideMark/>
          </w:tcPr>
          <w:p w14:paraId="49677E4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180</w:t>
            </w:r>
          </w:p>
        </w:tc>
        <w:tc>
          <w:tcPr>
            <w:tcW w:w="1320" w:type="dxa"/>
            <w:tcBorders>
              <w:top w:val="nil"/>
              <w:left w:val="nil"/>
              <w:bottom w:val="single" w:sz="4" w:space="0" w:color="auto"/>
              <w:right w:val="single" w:sz="4" w:space="0" w:color="auto"/>
            </w:tcBorders>
            <w:shd w:val="clear" w:color="auto" w:fill="auto"/>
            <w:vAlign w:val="center"/>
            <w:hideMark/>
          </w:tcPr>
          <w:p w14:paraId="2264134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44562F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4F1759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D285E21"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6712F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3280" w:type="dxa"/>
            <w:tcBorders>
              <w:top w:val="nil"/>
              <w:left w:val="nil"/>
              <w:bottom w:val="single" w:sz="4" w:space="0" w:color="auto"/>
              <w:right w:val="single" w:sz="4" w:space="0" w:color="auto"/>
            </w:tcBorders>
            <w:shd w:val="clear" w:color="auto" w:fill="auto"/>
            <w:vAlign w:val="center"/>
            <w:hideMark/>
          </w:tcPr>
          <w:p w14:paraId="064EF75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Stacja benzynowa  </w:t>
            </w:r>
          </w:p>
        </w:tc>
        <w:tc>
          <w:tcPr>
            <w:tcW w:w="1240" w:type="dxa"/>
            <w:tcBorders>
              <w:top w:val="nil"/>
              <w:left w:val="nil"/>
              <w:bottom w:val="single" w:sz="4" w:space="0" w:color="auto"/>
              <w:right w:val="single" w:sz="4" w:space="0" w:color="auto"/>
            </w:tcBorders>
            <w:shd w:val="clear" w:color="auto" w:fill="auto"/>
            <w:vAlign w:val="center"/>
            <w:hideMark/>
          </w:tcPr>
          <w:p w14:paraId="1E731F7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w:t>
            </w:r>
          </w:p>
        </w:tc>
        <w:tc>
          <w:tcPr>
            <w:tcW w:w="1120" w:type="dxa"/>
            <w:tcBorders>
              <w:top w:val="nil"/>
              <w:left w:val="nil"/>
              <w:bottom w:val="single" w:sz="4" w:space="0" w:color="auto"/>
              <w:right w:val="single" w:sz="4" w:space="0" w:color="auto"/>
            </w:tcBorders>
            <w:shd w:val="clear" w:color="auto" w:fill="auto"/>
            <w:noWrap/>
            <w:vAlign w:val="center"/>
            <w:hideMark/>
          </w:tcPr>
          <w:p w14:paraId="418A084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57</w:t>
            </w:r>
          </w:p>
        </w:tc>
        <w:tc>
          <w:tcPr>
            <w:tcW w:w="1320" w:type="dxa"/>
            <w:tcBorders>
              <w:top w:val="nil"/>
              <w:left w:val="nil"/>
              <w:bottom w:val="single" w:sz="4" w:space="0" w:color="auto"/>
              <w:right w:val="single" w:sz="4" w:space="0" w:color="auto"/>
            </w:tcBorders>
            <w:shd w:val="clear" w:color="auto" w:fill="auto"/>
            <w:vAlign w:val="center"/>
            <w:hideMark/>
          </w:tcPr>
          <w:p w14:paraId="676D01B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BE75C2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5C68D5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CCFD1A3"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AFDB9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w:t>
            </w:r>
          </w:p>
        </w:tc>
        <w:tc>
          <w:tcPr>
            <w:tcW w:w="3280" w:type="dxa"/>
            <w:tcBorders>
              <w:top w:val="nil"/>
              <w:left w:val="nil"/>
              <w:bottom w:val="single" w:sz="4" w:space="0" w:color="auto"/>
              <w:right w:val="single" w:sz="4" w:space="0" w:color="auto"/>
            </w:tcBorders>
            <w:shd w:val="clear" w:color="auto" w:fill="auto"/>
            <w:vAlign w:val="center"/>
            <w:hideMark/>
          </w:tcPr>
          <w:p w14:paraId="05876A1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36FE16C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145</w:t>
            </w:r>
          </w:p>
        </w:tc>
        <w:tc>
          <w:tcPr>
            <w:tcW w:w="1120" w:type="dxa"/>
            <w:tcBorders>
              <w:top w:val="nil"/>
              <w:left w:val="nil"/>
              <w:bottom w:val="single" w:sz="4" w:space="0" w:color="auto"/>
              <w:right w:val="single" w:sz="4" w:space="0" w:color="auto"/>
            </w:tcBorders>
            <w:shd w:val="clear" w:color="auto" w:fill="auto"/>
            <w:noWrap/>
            <w:vAlign w:val="center"/>
            <w:hideMark/>
          </w:tcPr>
          <w:p w14:paraId="4CBD88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7025</w:t>
            </w:r>
          </w:p>
        </w:tc>
        <w:tc>
          <w:tcPr>
            <w:tcW w:w="1320" w:type="dxa"/>
            <w:tcBorders>
              <w:top w:val="nil"/>
              <w:left w:val="nil"/>
              <w:bottom w:val="single" w:sz="4" w:space="0" w:color="auto"/>
              <w:right w:val="single" w:sz="4" w:space="0" w:color="auto"/>
            </w:tcBorders>
            <w:shd w:val="clear" w:color="auto" w:fill="auto"/>
            <w:vAlign w:val="center"/>
            <w:hideMark/>
          </w:tcPr>
          <w:p w14:paraId="1E2B2C3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94AE70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98EF81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F3A2B52"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AA20C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3280" w:type="dxa"/>
            <w:tcBorders>
              <w:top w:val="nil"/>
              <w:left w:val="nil"/>
              <w:bottom w:val="single" w:sz="4" w:space="0" w:color="auto"/>
              <w:right w:val="single" w:sz="4" w:space="0" w:color="auto"/>
            </w:tcBorders>
            <w:shd w:val="clear" w:color="auto" w:fill="auto"/>
            <w:vAlign w:val="center"/>
            <w:hideMark/>
          </w:tcPr>
          <w:p w14:paraId="68B90FF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Wartownia</w:t>
            </w:r>
          </w:p>
        </w:tc>
        <w:tc>
          <w:tcPr>
            <w:tcW w:w="1240" w:type="dxa"/>
            <w:tcBorders>
              <w:top w:val="nil"/>
              <w:left w:val="nil"/>
              <w:bottom w:val="single" w:sz="4" w:space="0" w:color="auto"/>
              <w:right w:val="single" w:sz="4" w:space="0" w:color="auto"/>
            </w:tcBorders>
            <w:shd w:val="clear" w:color="auto" w:fill="auto"/>
            <w:vAlign w:val="center"/>
            <w:hideMark/>
          </w:tcPr>
          <w:p w14:paraId="1EA773F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146</w:t>
            </w:r>
          </w:p>
        </w:tc>
        <w:tc>
          <w:tcPr>
            <w:tcW w:w="1120" w:type="dxa"/>
            <w:tcBorders>
              <w:top w:val="nil"/>
              <w:left w:val="nil"/>
              <w:bottom w:val="single" w:sz="4" w:space="0" w:color="auto"/>
              <w:right w:val="single" w:sz="4" w:space="0" w:color="auto"/>
            </w:tcBorders>
            <w:shd w:val="clear" w:color="auto" w:fill="auto"/>
            <w:noWrap/>
            <w:vAlign w:val="center"/>
            <w:hideMark/>
          </w:tcPr>
          <w:p w14:paraId="1918ABC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352</w:t>
            </w:r>
          </w:p>
        </w:tc>
        <w:tc>
          <w:tcPr>
            <w:tcW w:w="1320" w:type="dxa"/>
            <w:tcBorders>
              <w:top w:val="nil"/>
              <w:left w:val="nil"/>
              <w:bottom w:val="single" w:sz="4" w:space="0" w:color="auto"/>
              <w:right w:val="single" w:sz="4" w:space="0" w:color="auto"/>
            </w:tcBorders>
            <w:shd w:val="clear" w:color="auto" w:fill="auto"/>
            <w:vAlign w:val="center"/>
            <w:hideMark/>
          </w:tcPr>
          <w:p w14:paraId="62823A4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903430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D2E95E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96552FC"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9C9F3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3280" w:type="dxa"/>
            <w:tcBorders>
              <w:top w:val="nil"/>
              <w:left w:val="nil"/>
              <w:bottom w:val="single" w:sz="4" w:space="0" w:color="auto"/>
              <w:right w:val="single" w:sz="4" w:space="0" w:color="auto"/>
            </w:tcBorders>
            <w:shd w:val="clear" w:color="auto" w:fill="auto"/>
            <w:vAlign w:val="center"/>
            <w:hideMark/>
          </w:tcPr>
          <w:p w14:paraId="2493C95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549F94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158</w:t>
            </w:r>
          </w:p>
        </w:tc>
        <w:tc>
          <w:tcPr>
            <w:tcW w:w="1120" w:type="dxa"/>
            <w:tcBorders>
              <w:top w:val="nil"/>
              <w:left w:val="nil"/>
              <w:bottom w:val="single" w:sz="4" w:space="0" w:color="auto"/>
              <w:right w:val="single" w:sz="4" w:space="0" w:color="auto"/>
            </w:tcBorders>
            <w:shd w:val="clear" w:color="auto" w:fill="auto"/>
            <w:noWrap/>
            <w:vAlign w:val="center"/>
            <w:hideMark/>
          </w:tcPr>
          <w:p w14:paraId="08FDA0D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6515</w:t>
            </w:r>
          </w:p>
        </w:tc>
        <w:tc>
          <w:tcPr>
            <w:tcW w:w="1320" w:type="dxa"/>
            <w:tcBorders>
              <w:top w:val="nil"/>
              <w:left w:val="nil"/>
              <w:bottom w:val="single" w:sz="4" w:space="0" w:color="auto"/>
              <w:right w:val="single" w:sz="4" w:space="0" w:color="auto"/>
            </w:tcBorders>
            <w:shd w:val="clear" w:color="auto" w:fill="auto"/>
            <w:vAlign w:val="center"/>
            <w:hideMark/>
          </w:tcPr>
          <w:p w14:paraId="05100D9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3E6C14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692D0E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533E2A8"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2D6D4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3280" w:type="dxa"/>
            <w:tcBorders>
              <w:top w:val="nil"/>
              <w:left w:val="nil"/>
              <w:bottom w:val="single" w:sz="4" w:space="0" w:color="auto"/>
              <w:right w:val="single" w:sz="4" w:space="0" w:color="auto"/>
            </w:tcBorders>
            <w:shd w:val="clear" w:color="auto" w:fill="auto"/>
            <w:vAlign w:val="center"/>
            <w:hideMark/>
          </w:tcPr>
          <w:p w14:paraId="2CC7286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Warsztat mechaniczny </w:t>
            </w:r>
          </w:p>
        </w:tc>
        <w:tc>
          <w:tcPr>
            <w:tcW w:w="1240" w:type="dxa"/>
            <w:tcBorders>
              <w:top w:val="nil"/>
              <w:left w:val="nil"/>
              <w:bottom w:val="single" w:sz="4" w:space="0" w:color="auto"/>
              <w:right w:val="single" w:sz="4" w:space="0" w:color="auto"/>
            </w:tcBorders>
            <w:shd w:val="clear" w:color="auto" w:fill="auto"/>
            <w:vAlign w:val="center"/>
            <w:hideMark/>
          </w:tcPr>
          <w:p w14:paraId="6F667D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169</w:t>
            </w:r>
          </w:p>
        </w:tc>
        <w:tc>
          <w:tcPr>
            <w:tcW w:w="1120" w:type="dxa"/>
            <w:tcBorders>
              <w:top w:val="nil"/>
              <w:left w:val="nil"/>
              <w:bottom w:val="single" w:sz="4" w:space="0" w:color="auto"/>
              <w:right w:val="single" w:sz="4" w:space="0" w:color="auto"/>
            </w:tcBorders>
            <w:shd w:val="clear" w:color="auto" w:fill="auto"/>
            <w:noWrap/>
            <w:vAlign w:val="center"/>
            <w:hideMark/>
          </w:tcPr>
          <w:p w14:paraId="49FB588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2457</w:t>
            </w:r>
          </w:p>
        </w:tc>
        <w:tc>
          <w:tcPr>
            <w:tcW w:w="1320" w:type="dxa"/>
            <w:tcBorders>
              <w:top w:val="nil"/>
              <w:left w:val="nil"/>
              <w:bottom w:val="single" w:sz="4" w:space="0" w:color="auto"/>
              <w:right w:val="single" w:sz="4" w:space="0" w:color="auto"/>
            </w:tcBorders>
            <w:shd w:val="clear" w:color="auto" w:fill="auto"/>
            <w:vAlign w:val="center"/>
            <w:hideMark/>
          </w:tcPr>
          <w:p w14:paraId="4A8101B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22CE52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F5F470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1BA66D9"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8B13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w:t>
            </w:r>
          </w:p>
        </w:tc>
        <w:tc>
          <w:tcPr>
            <w:tcW w:w="3280" w:type="dxa"/>
            <w:tcBorders>
              <w:top w:val="nil"/>
              <w:left w:val="nil"/>
              <w:bottom w:val="single" w:sz="4" w:space="0" w:color="auto"/>
              <w:right w:val="single" w:sz="4" w:space="0" w:color="auto"/>
            </w:tcBorders>
            <w:shd w:val="clear" w:color="auto" w:fill="auto"/>
            <w:vAlign w:val="center"/>
            <w:hideMark/>
          </w:tcPr>
          <w:p w14:paraId="3C67F47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budynki kubaturowe </w:t>
            </w:r>
          </w:p>
        </w:tc>
        <w:tc>
          <w:tcPr>
            <w:tcW w:w="1240" w:type="dxa"/>
            <w:tcBorders>
              <w:top w:val="nil"/>
              <w:left w:val="nil"/>
              <w:bottom w:val="single" w:sz="4" w:space="0" w:color="auto"/>
              <w:right w:val="single" w:sz="4" w:space="0" w:color="auto"/>
            </w:tcBorders>
            <w:shd w:val="clear" w:color="auto" w:fill="auto"/>
            <w:vAlign w:val="center"/>
            <w:hideMark/>
          </w:tcPr>
          <w:p w14:paraId="7B1AE31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170</w:t>
            </w:r>
          </w:p>
        </w:tc>
        <w:tc>
          <w:tcPr>
            <w:tcW w:w="1120" w:type="dxa"/>
            <w:tcBorders>
              <w:top w:val="nil"/>
              <w:left w:val="nil"/>
              <w:bottom w:val="single" w:sz="4" w:space="0" w:color="auto"/>
              <w:right w:val="single" w:sz="4" w:space="0" w:color="auto"/>
            </w:tcBorders>
            <w:shd w:val="clear" w:color="auto" w:fill="auto"/>
            <w:noWrap/>
            <w:vAlign w:val="center"/>
            <w:hideMark/>
          </w:tcPr>
          <w:p w14:paraId="518672A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54</w:t>
            </w:r>
          </w:p>
        </w:tc>
        <w:tc>
          <w:tcPr>
            <w:tcW w:w="1320" w:type="dxa"/>
            <w:tcBorders>
              <w:top w:val="nil"/>
              <w:left w:val="nil"/>
              <w:bottom w:val="single" w:sz="4" w:space="0" w:color="auto"/>
              <w:right w:val="single" w:sz="4" w:space="0" w:color="auto"/>
            </w:tcBorders>
            <w:shd w:val="clear" w:color="auto" w:fill="auto"/>
            <w:vAlign w:val="center"/>
            <w:hideMark/>
          </w:tcPr>
          <w:p w14:paraId="2DE911D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15F10A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70F519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A24FA49"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086DD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3280" w:type="dxa"/>
            <w:tcBorders>
              <w:top w:val="nil"/>
              <w:left w:val="nil"/>
              <w:bottom w:val="single" w:sz="4" w:space="0" w:color="auto"/>
              <w:right w:val="single" w:sz="4" w:space="0" w:color="auto"/>
            </w:tcBorders>
            <w:shd w:val="clear" w:color="auto" w:fill="auto"/>
            <w:vAlign w:val="center"/>
            <w:hideMark/>
          </w:tcPr>
          <w:p w14:paraId="096BD21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Mieszkalny </w:t>
            </w:r>
          </w:p>
        </w:tc>
        <w:tc>
          <w:tcPr>
            <w:tcW w:w="1240" w:type="dxa"/>
            <w:tcBorders>
              <w:top w:val="nil"/>
              <w:left w:val="nil"/>
              <w:bottom w:val="single" w:sz="4" w:space="0" w:color="auto"/>
              <w:right w:val="single" w:sz="4" w:space="0" w:color="auto"/>
            </w:tcBorders>
            <w:shd w:val="clear" w:color="auto" w:fill="auto"/>
            <w:vAlign w:val="center"/>
            <w:hideMark/>
          </w:tcPr>
          <w:p w14:paraId="08677A2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173</w:t>
            </w:r>
          </w:p>
        </w:tc>
        <w:tc>
          <w:tcPr>
            <w:tcW w:w="1120" w:type="dxa"/>
            <w:tcBorders>
              <w:top w:val="nil"/>
              <w:left w:val="nil"/>
              <w:bottom w:val="single" w:sz="4" w:space="0" w:color="auto"/>
              <w:right w:val="single" w:sz="4" w:space="0" w:color="auto"/>
            </w:tcBorders>
            <w:shd w:val="clear" w:color="auto" w:fill="auto"/>
            <w:noWrap/>
            <w:vAlign w:val="center"/>
            <w:hideMark/>
          </w:tcPr>
          <w:p w14:paraId="04C6BE3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668</w:t>
            </w:r>
          </w:p>
        </w:tc>
        <w:tc>
          <w:tcPr>
            <w:tcW w:w="1320" w:type="dxa"/>
            <w:tcBorders>
              <w:top w:val="nil"/>
              <w:left w:val="nil"/>
              <w:bottom w:val="single" w:sz="4" w:space="0" w:color="auto"/>
              <w:right w:val="single" w:sz="4" w:space="0" w:color="auto"/>
            </w:tcBorders>
            <w:shd w:val="clear" w:color="auto" w:fill="auto"/>
            <w:vAlign w:val="center"/>
            <w:hideMark/>
          </w:tcPr>
          <w:p w14:paraId="577BB1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F430EB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A99678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EB53766"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A2995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w:t>
            </w:r>
          </w:p>
        </w:tc>
        <w:tc>
          <w:tcPr>
            <w:tcW w:w="3280" w:type="dxa"/>
            <w:tcBorders>
              <w:top w:val="nil"/>
              <w:left w:val="nil"/>
              <w:bottom w:val="single" w:sz="4" w:space="0" w:color="auto"/>
              <w:right w:val="single" w:sz="4" w:space="0" w:color="auto"/>
            </w:tcBorders>
            <w:shd w:val="clear" w:color="auto" w:fill="auto"/>
            <w:vAlign w:val="center"/>
            <w:hideMark/>
          </w:tcPr>
          <w:p w14:paraId="73E24C4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obiekty ogólno-budowlane</w:t>
            </w:r>
          </w:p>
        </w:tc>
        <w:tc>
          <w:tcPr>
            <w:tcW w:w="1240" w:type="dxa"/>
            <w:tcBorders>
              <w:top w:val="nil"/>
              <w:left w:val="nil"/>
              <w:bottom w:val="single" w:sz="4" w:space="0" w:color="auto"/>
              <w:right w:val="single" w:sz="4" w:space="0" w:color="auto"/>
            </w:tcBorders>
            <w:shd w:val="clear" w:color="auto" w:fill="auto"/>
            <w:vAlign w:val="center"/>
            <w:hideMark/>
          </w:tcPr>
          <w:p w14:paraId="4B94B17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179</w:t>
            </w:r>
          </w:p>
        </w:tc>
        <w:tc>
          <w:tcPr>
            <w:tcW w:w="1120" w:type="dxa"/>
            <w:tcBorders>
              <w:top w:val="nil"/>
              <w:left w:val="nil"/>
              <w:bottom w:val="single" w:sz="4" w:space="0" w:color="auto"/>
              <w:right w:val="single" w:sz="4" w:space="0" w:color="auto"/>
            </w:tcBorders>
            <w:shd w:val="clear" w:color="auto" w:fill="auto"/>
            <w:noWrap/>
            <w:vAlign w:val="center"/>
            <w:hideMark/>
          </w:tcPr>
          <w:p w14:paraId="2269A15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2116</w:t>
            </w:r>
          </w:p>
        </w:tc>
        <w:tc>
          <w:tcPr>
            <w:tcW w:w="1320" w:type="dxa"/>
            <w:tcBorders>
              <w:top w:val="nil"/>
              <w:left w:val="nil"/>
              <w:bottom w:val="single" w:sz="4" w:space="0" w:color="auto"/>
              <w:right w:val="single" w:sz="4" w:space="0" w:color="auto"/>
            </w:tcBorders>
            <w:shd w:val="clear" w:color="auto" w:fill="auto"/>
            <w:vAlign w:val="center"/>
            <w:hideMark/>
          </w:tcPr>
          <w:p w14:paraId="496032E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A8E3BD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D99574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ED89E2F"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1B154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3280" w:type="dxa"/>
            <w:tcBorders>
              <w:top w:val="nil"/>
              <w:left w:val="nil"/>
              <w:bottom w:val="single" w:sz="4" w:space="0" w:color="auto"/>
              <w:right w:val="single" w:sz="4" w:space="0" w:color="auto"/>
            </w:tcBorders>
            <w:shd w:val="clear" w:color="auto" w:fill="auto"/>
            <w:vAlign w:val="center"/>
            <w:hideMark/>
          </w:tcPr>
          <w:p w14:paraId="3F0C1AB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4E6A853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158</w:t>
            </w:r>
          </w:p>
        </w:tc>
        <w:tc>
          <w:tcPr>
            <w:tcW w:w="1120" w:type="dxa"/>
            <w:tcBorders>
              <w:top w:val="nil"/>
              <w:left w:val="nil"/>
              <w:bottom w:val="single" w:sz="4" w:space="0" w:color="auto"/>
              <w:right w:val="single" w:sz="4" w:space="0" w:color="auto"/>
            </w:tcBorders>
            <w:shd w:val="clear" w:color="auto" w:fill="auto"/>
            <w:noWrap/>
            <w:vAlign w:val="center"/>
            <w:hideMark/>
          </w:tcPr>
          <w:p w14:paraId="6786B1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6515</w:t>
            </w:r>
          </w:p>
        </w:tc>
        <w:tc>
          <w:tcPr>
            <w:tcW w:w="1320" w:type="dxa"/>
            <w:tcBorders>
              <w:top w:val="nil"/>
              <w:left w:val="nil"/>
              <w:bottom w:val="single" w:sz="4" w:space="0" w:color="auto"/>
              <w:right w:val="single" w:sz="4" w:space="0" w:color="auto"/>
            </w:tcBorders>
            <w:shd w:val="clear" w:color="auto" w:fill="auto"/>
            <w:vAlign w:val="center"/>
            <w:hideMark/>
          </w:tcPr>
          <w:p w14:paraId="355E1A3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620BFC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169B1D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6A247FE"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394E6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w:t>
            </w:r>
          </w:p>
        </w:tc>
        <w:tc>
          <w:tcPr>
            <w:tcW w:w="3280" w:type="dxa"/>
            <w:tcBorders>
              <w:top w:val="nil"/>
              <w:left w:val="nil"/>
              <w:bottom w:val="single" w:sz="4" w:space="0" w:color="auto"/>
              <w:right w:val="single" w:sz="4" w:space="0" w:color="auto"/>
            </w:tcBorders>
            <w:shd w:val="clear" w:color="auto" w:fill="auto"/>
            <w:vAlign w:val="center"/>
            <w:hideMark/>
          </w:tcPr>
          <w:p w14:paraId="7C82DE9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Warsztat mechaniczny </w:t>
            </w:r>
          </w:p>
        </w:tc>
        <w:tc>
          <w:tcPr>
            <w:tcW w:w="1240" w:type="dxa"/>
            <w:tcBorders>
              <w:top w:val="nil"/>
              <w:left w:val="nil"/>
              <w:bottom w:val="single" w:sz="4" w:space="0" w:color="auto"/>
              <w:right w:val="single" w:sz="4" w:space="0" w:color="auto"/>
            </w:tcBorders>
            <w:shd w:val="clear" w:color="auto" w:fill="auto"/>
            <w:vAlign w:val="center"/>
            <w:hideMark/>
          </w:tcPr>
          <w:p w14:paraId="43A2917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169</w:t>
            </w:r>
          </w:p>
        </w:tc>
        <w:tc>
          <w:tcPr>
            <w:tcW w:w="1120" w:type="dxa"/>
            <w:tcBorders>
              <w:top w:val="nil"/>
              <w:left w:val="nil"/>
              <w:bottom w:val="single" w:sz="4" w:space="0" w:color="auto"/>
              <w:right w:val="single" w:sz="4" w:space="0" w:color="auto"/>
            </w:tcBorders>
            <w:shd w:val="clear" w:color="auto" w:fill="auto"/>
            <w:noWrap/>
            <w:vAlign w:val="center"/>
            <w:hideMark/>
          </w:tcPr>
          <w:p w14:paraId="4EB33BB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2457</w:t>
            </w:r>
          </w:p>
        </w:tc>
        <w:tc>
          <w:tcPr>
            <w:tcW w:w="1320" w:type="dxa"/>
            <w:tcBorders>
              <w:top w:val="nil"/>
              <w:left w:val="nil"/>
              <w:bottom w:val="single" w:sz="4" w:space="0" w:color="auto"/>
              <w:right w:val="single" w:sz="4" w:space="0" w:color="auto"/>
            </w:tcBorders>
            <w:shd w:val="clear" w:color="auto" w:fill="auto"/>
            <w:vAlign w:val="center"/>
            <w:hideMark/>
          </w:tcPr>
          <w:p w14:paraId="4D06281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03C703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9AAC05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4E1AC62"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B090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3280" w:type="dxa"/>
            <w:tcBorders>
              <w:top w:val="nil"/>
              <w:left w:val="nil"/>
              <w:bottom w:val="single" w:sz="4" w:space="0" w:color="auto"/>
              <w:right w:val="single" w:sz="4" w:space="0" w:color="auto"/>
            </w:tcBorders>
            <w:shd w:val="clear" w:color="auto" w:fill="auto"/>
            <w:vAlign w:val="center"/>
            <w:hideMark/>
          </w:tcPr>
          <w:p w14:paraId="12A34A7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budynki kubaturowe </w:t>
            </w:r>
          </w:p>
        </w:tc>
        <w:tc>
          <w:tcPr>
            <w:tcW w:w="1240" w:type="dxa"/>
            <w:tcBorders>
              <w:top w:val="nil"/>
              <w:left w:val="nil"/>
              <w:bottom w:val="single" w:sz="4" w:space="0" w:color="auto"/>
              <w:right w:val="single" w:sz="4" w:space="0" w:color="auto"/>
            </w:tcBorders>
            <w:shd w:val="clear" w:color="auto" w:fill="auto"/>
            <w:vAlign w:val="center"/>
            <w:hideMark/>
          </w:tcPr>
          <w:p w14:paraId="1D6BE51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170</w:t>
            </w:r>
          </w:p>
        </w:tc>
        <w:tc>
          <w:tcPr>
            <w:tcW w:w="1120" w:type="dxa"/>
            <w:tcBorders>
              <w:top w:val="nil"/>
              <w:left w:val="nil"/>
              <w:bottom w:val="single" w:sz="4" w:space="0" w:color="auto"/>
              <w:right w:val="single" w:sz="4" w:space="0" w:color="auto"/>
            </w:tcBorders>
            <w:shd w:val="clear" w:color="auto" w:fill="auto"/>
            <w:noWrap/>
            <w:vAlign w:val="center"/>
            <w:hideMark/>
          </w:tcPr>
          <w:p w14:paraId="4F413A0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54</w:t>
            </w:r>
          </w:p>
        </w:tc>
        <w:tc>
          <w:tcPr>
            <w:tcW w:w="1320" w:type="dxa"/>
            <w:tcBorders>
              <w:top w:val="nil"/>
              <w:left w:val="nil"/>
              <w:bottom w:val="single" w:sz="4" w:space="0" w:color="auto"/>
              <w:right w:val="single" w:sz="4" w:space="0" w:color="auto"/>
            </w:tcBorders>
            <w:shd w:val="clear" w:color="auto" w:fill="auto"/>
            <w:vAlign w:val="center"/>
            <w:hideMark/>
          </w:tcPr>
          <w:p w14:paraId="145B72F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3551F9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3AA3C8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98865C5"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9F308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w:t>
            </w:r>
          </w:p>
        </w:tc>
        <w:tc>
          <w:tcPr>
            <w:tcW w:w="3280" w:type="dxa"/>
            <w:tcBorders>
              <w:top w:val="nil"/>
              <w:left w:val="nil"/>
              <w:bottom w:val="single" w:sz="4" w:space="0" w:color="auto"/>
              <w:right w:val="single" w:sz="4" w:space="0" w:color="auto"/>
            </w:tcBorders>
            <w:shd w:val="clear" w:color="auto" w:fill="auto"/>
            <w:vAlign w:val="center"/>
            <w:hideMark/>
          </w:tcPr>
          <w:p w14:paraId="4615678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Mieszkalny </w:t>
            </w:r>
          </w:p>
        </w:tc>
        <w:tc>
          <w:tcPr>
            <w:tcW w:w="1240" w:type="dxa"/>
            <w:tcBorders>
              <w:top w:val="nil"/>
              <w:left w:val="nil"/>
              <w:bottom w:val="single" w:sz="4" w:space="0" w:color="auto"/>
              <w:right w:val="single" w:sz="4" w:space="0" w:color="auto"/>
            </w:tcBorders>
            <w:shd w:val="clear" w:color="auto" w:fill="auto"/>
            <w:vAlign w:val="center"/>
            <w:hideMark/>
          </w:tcPr>
          <w:p w14:paraId="3E30D6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173</w:t>
            </w:r>
          </w:p>
        </w:tc>
        <w:tc>
          <w:tcPr>
            <w:tcW w:w="1120" w:type="dxa"/>
            <w:tcBorders>
              <w:top w:val="nil"/>
              <w:left w:val="nil"/>
              <w:bottom w:val="single" w:sz="4" w:space="0" w:color="auto"/>
              <w:right w:val="single" w:sz="4" w:space="0" w:color="auto"/>
            </w:tcBorders>
            <w:shd w:val="clear" w:color="auto" w:fill="auto"/>
            <w:noWrap/>
            <w:vAlign w:val="center"/>
            <w:hideMark/>
          </w:tcPr>
          <w:p w14:paraId="72A0972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668</w:t>
            </w:r>
          </w:p>
        </w:tc>
        <w:tc>
          <w:tcPr>
            <w:tcW w:w="1320" w:type="dxa"/>
            <w:tcBorders>
              <w:top w:val="nil"/>
              <w:left w:val="nil"/>
              <w:bottom w:val="single" w:sz="4" w:space="0" w:color="auto"/>
              <w:right w:val="single" w:sz="4" w:space="0" w:color="auto"/>
            </w:tcBorders>
            <w:shd w:val="clear" w:color="auto" w:fill="auto"/>
            <w:vAlign w:val="center"/>
            <w:hideMark/>
          </w:tcPr>
          <w:p w14:paraId="15D4948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752F09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3E37EE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9A877D8"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B5081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w:t>
            </w:r>
          </w:p>
        </w:tc>
        <w:tc>
          <w:tcPr>
            <w:tcW w:w="3280" w:type="dxa"/>
            <w:tcBorders>
              <w:top w:val="nil"/>
              <w:left w:val="nil"/>
              <w:bottom w:val="single" w:sz="4" w:space="0" w:color="auto"/>
              <w:right w:val="single" w:sz="4" w:space="0" w:color="auto"/>
            </w:tcBorders>
            <w:shd w:val="clear" w:color="auto" w:fill="auto"/>
            <w:vAlign w:val="center"/>
            <w:hideMark/>
          </w:tcPr>
          <w:p w14:paraId="6C0425C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obiekty ogólno-budowlane</w:t>
            </w:r>
          </w:p>
        </w:tc>
        <w:tc>
          <w:tcPr>
            <w:tcW w:w="1240" w:type="dxa"/>
            <w:tcBorders>
              <w:top w:val="nil"/>
              <w:left w:val="nil"/>
              <w:bottom w:val="single" w:sz="4" w:space="0" w:color="auto"/>
              <w:right w:val="single" w:sz="4" w:space="0" w:color="auto"/>
            </w:tcBorders>
            <w:shd w:val="clear" w:color="auto" w:fill="auto"/>
            <w:vAlign w:val="center"/>
            <w:hideMark/>
          </w:tcPr>
          <w:p w14:paraId="762B4CB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179</w:t>
            </w:r>
          </w:p>
        </w:tc>
        <w:tc>
          <w:tcPr>
            <w:tcW w:w="1120" w:type="dxa"/>
            <w:tcBorders>
              <w:top w:val="nil"/>
              <w:left w:val="nil"/>
              <w:bottom w:val="single" w:sz="4" w:space="0" w:color="auto"/>
              <w:right w:val="single" w:sz="4" w:space="0" w:color="auto"/>
            </w:tcBorders>
            <w:shd w:val="clear" w:color="auto" w:fill="auto"/>
            <w:noWrap/>
            <w:vAlign w:val="center"/>
            <w:hideMark/>
          </w:tcPr>
          <w:p w14:paraId="762BE71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2116</w:t>
            </w:r>
          </w:p>
        </w:tc>
        <w:tc>
          <w:tcPr>
            <w:tcW w:w="1320" w:type="dxa"/>
            <w:tcBorders>
              <w:top w:val="nil"/>
              <w:left w:val="nil"/>
              <w:bottom w:val="single" w:sz="4" w:space="0" w:color="auto"/>
              <w:right w:val="single" w:sz="4" w:space="0" w:color="auto"/>
            </w:tcBorders>
            <w:shd w:val="clear" w:color="auto" w:fill="auto"/>
            <w:vAlign w:val="center"/>
            <w:hideMark/>
          </w:tcPr>
          <w:p w14:paraId="0D4C737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8F71CB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B15429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C608E67"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0A5CE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3280" w:type="dxa"/>
            <w:tcBorders>
              <w:top w:val="nil"/>
              <w:left w:val="nil"/>
              <w:bottom w:val="single" w:sz="4" w:space="0" w:color="auto"/>
              <w:right w:val="single" w:sz="4" w:space="0" w:color="auto"/>
            </w:tcBorders>
            <w:shd w:val="clear" w:color="auto" w:fill="auto"/>
            <w:vAlign w:val="center"/>
            <w:hideMark/>
          </w:tcPr>
          <w:p w14:paraId="6B9AF60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32DDBB9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230</w:t>
            </w:r>
          </w:p>
        </w:tc>
        <w:tc>
          <w:tcPr>
            <w:tcW w:w="1120" w:type="dxa"/>
            <w:tcBorders>
              <w:top w:val="nil"/>
              <w:left w:val="nil"/>
              <w:bottom w:val="single" w:sz="4" w:space="0" w:color="auto"/>
              <w:right w:val="single" w:sz="4" w:space="0" w:color="auto"/>
            </w:tcBorders>
            <w:shd w:val="clear" w:color="auto" w:fill="auto"/>
            <w:noWrap/>
            <w:vAlign w:val="center"/>
            <w:hideMark/>
          </w:tcPr>
          <w:p w14:paraId="7F7287A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7468</w:t>
            </w:r>
          </w:p>
        </w:tc>
        <w:tc>
          <w:tcPr>
            <w:tcW w:w="1320" w:type="dxa"/>
            <w:tcBorders>
              <w:top w:val="nil"/>
              <w:left w:val="nil"/>
              <w:bottom w:val="single" w:sz="4" w:space="0" w:color="auto"/>
              <w:right w:val="single" w:sz="4" w:space="0" w:color="auto"/>
            </w:tcBorders>
            <w:shd w:val="clear" w:color="auto" w:fill="auto"/>
            <w:vAlign w:val="center"/>
            <w:hideMark/>
          </w:tcPr>
          <w:p w14:paraId="67CB6F9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285680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2F56CE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90836E4"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43C8C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26</w:t>
            </w:r>
          </w:p>
        </w:tc>
        <w:tc>
          <w:tcPr>
            <w:tcW w:w="3280" w:type="dxa"/>
            <w:tcBorders>
              <w:top w:val="nil"/>
              <w:left w:val="nil"/>
              <w:bottom w:val="single" w:sz="4" w:space="0" w:color="auto"/>
              <w:right w:val="single" w:sz="4" w:space="0" w:color="auto"/>
            </w:tcBorders>
            <w:shd w:val="clear" w:color="auto" w:fill="auto"/>
            <w:vAlign w:val="center"/>
            <w:hideMark/>
          </w:tcPr>
          <w:p w14:paraId="367A5F7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0FAC7A8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231</w:t>
            </w:r>
          </w:p>
        </w:tc>
        <w:tc>
          <w:tcPr>
            <w:tcW w:w="1120" w:type="dxa"/>
            <w:tcBorders>
              <w:top w:val="nil"/>
              <w:left w:val="nil"/>
              <w:bottom w:val="single" w:sz="4" w:space="0" w:color="auto"/>
              <w:right w:val="single" w:sz="4" w:space="0" w:color="auto"/>
            </w:tcBorders>
            <w:shd w:val="clear" w:color="auto" w:fill="auto"/>
            <w:noWrap/>
            <w:vAlign w:val="center"/>
            <w:hideMark/>
          </w:tcPr>
          <w:p w14:paraId="66E42B0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9590</w:t>
            </w:r>
          </w:p>
        </w:tc>
        <w:tc>
          <w:tcPr>
            <w:tcW w:w="1320" w:type="dxa"/>
            <w:tcBorders>
              <w:top w:val="nil"/>
              <w:left w:val="nil"/>
              <w:bottom w:val="single" w:sz="4" w:space="0" w:color="auto"/>
              <w:right w:val="single" w:sz="4" w:space="0" w:color="auto"/>
            </w:tcBorders>
            <w:shd w:val="clear" w:color="auto" w:fill="auto"/>
            <w:vAlign w:val="center"/>
            <w:hideMark/>
          </w:tcPr>
          <w:p w14:paraId="5A54BEE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02BB52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7D2475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341F933"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2E9FF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w:t>
            </w:r>
          </w:p>
        </w:tc>
        <w:tc>
          <w:tcPr>
            <w:tcW w:w="3280" w:type="dxa"/>
            <w:tcBorders>
              <w:top w:val="nil"/>
              <w:left w:val="nil"/>
              <w:bottom w:val="single" w:sz="4" w:space="0" w:color="auto"/>
              <w:right w:val="single" w:sz="4" w:space="0" w:color="auto"/>
            </w:tcBorders>
            <w:shd w:val="clear" w:color="auto" w:fill="auto"/>
            <w:vAlign w:val="center"/>
            <w:hideMark/>
          </w:tcPr>
          <w:p w14:paraId="26BBD07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0E38A01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232</w:t>
            </w:r>
          </w:p>
        </w:tc>
        <w:tc>
          <w:tcPr>
            <w:tcW w:w="1120" w:type="dxa"/>
            <w:tcBorders>
              <w:top w:val="nil"/>
              <w:left w:val="nil"/>
              <w:bottom w:val="single" w:sz="4" w:space="0" w:color="auto"/>
              <w:right w:val="single" w:sz="4" w:space="0" w:color="auto"/>
            </w:tcBorders>
            <w:shd w:val="clear" w:color="auto" w:fill="auto"/>
            <w:noWrap/>
            <w:vAlign w:val="center"/>
            <w:hideMark/>
          </w:tcPr>
          <w:p w14:paraId="2D61B9A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9953</w:t>
            </w:r>
          </w:p>
        </w:tc>
        <w:tc>
          <w:tcPr>
            <w:tcW w:w="1320" w:type="dxa"/>
            <w:tcBorders>
              <w:top w:val="nil"/>
              <w:left w:val="nil"/>
              <w:bottom w:val="single" w:sz="4" w:space="0" w:color="auto"/>
              <w:right w:val="single" w:sz="4" w:space="0" w:color="auto"/>
            </w:tcBorders>
            <w:shd w:val="clear" w:color="auto" w:fill="auto"/>
            <w:vAlign w:val="center"/>
            <w:hideMark/>
          </w:tcPr>
          <w:p w14:paraId="191BA0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3D6B8A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F77D56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8E0E97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02093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w:t>
            </w:r>
          </w:p>
        </w:tc>
        <w:tc>
          <w:tcPr>
            <w:tcW w:w="3280" w:type="dxa"/>
            <w:tcBorders>
              <w:top w:val="nil"/>
              <w:left w:val="nil"/>
              <w:bottom w:val="single" w:sz="4" w:space="0" w:color="auto"/>
              <w:right w:val="single" w:sz="4" w:space="0" w:color="auto"/>
            </w:tcBorders>
            <w:shd w:val="clear" w:color="auto" w:fill="auto"/>
            <w:vAlign w:val="center"/>
            <w:hideMark/>
          </w:tcPr>
          <w:p w14:paraId="6A29890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567BCF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234</w:t>
            </w:r>
          </w:p>
        </w:tc>
        <w:tc>
          <w:tcPr>
            <w:tcW w:w="1120" w:type="dxa"/>
            <w:tcBorders>
              <w:top w:val="nil"/>
              <w:left w:val="nil"/>
              <w:bottom w:val="single" w:sz="4" w:space="0" w:color="auto"/>
              <w:right w:val="single" w:sz="4" w:space="0" w:color="auto"/>
            </w:tcBorders>
            <w:shd w:val="clear" w:color="auto" w:fill="auto"/>
            <w:noWrap/>
            <w:vAlign w:val="center"/>
            <w:hideMark/>
          </w:tcPr>
          <w:p w14:paraId="66E3A76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7896</w:t>
            </w:r>
          </w:p>
        </w:tc>
        <w:tc>
          <w:tcPr>
            <w:tcW w:w="1320" w:type="dxa"/>
            <w:tcBorders>
              <w:top w:val="nil"/>
              <w:left w:val="nil"/>
              <w:bottom w:val="single" w:sz="4" w:space="0" w:color="auto"/>
              <w:right w:val="single" w:sz="4" w:space="0" w:color="auto"/>
            </w:tcBorders>
            <w:shd w:val="clear" w:color="auto" w:fill="auto"/>
            <w:vAlign w:val="center"/>
            <w:hideMark/>
          </w:tcPr>
          <w:p w14:paraId="46994BF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2043C1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783084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0D0150E"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69D6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w:t>
            </w:r>
          </w:p>
        </w:tc>
        <w:tc>
          <w:tcPr>
            <w:tcW w:w="3280" w:type="dxa"/>
            <w:tcBorders>
              <w:top w:val="nil"/>
              <w:left w:val="nil"/>
              <w:bottom w:val="single" w:sz="4" w:space="0" w:color="auto"/>
              <w:right w:val="single" w:sz="4" w:space="0" w:color="auto"/>
            </w:tcBorders>
            <w:shd w:val="clear" w:color="auto" w:fill="auto"/>
            <w:vAlign w:val="center"/>
            <w:hideMark/>
          </w:tcPr>
          <w:p w14:paraId="6265E67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7A47EDF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235</w:t>
            </w:r>
          </w:p>
        </w:tc>
        <w:tc>
          <w:tcPr>
            <w:tcW w:w="1120" w:type="dxa"/>
            <w:tcBorders>
              <w:top w:val="nil"/>
              <w:left w:val="nil"/>
              <w:bottom w:val="single" w:sz="4" w:space="0" w:color="auto"/>
              <w:right w:val="single" w:sz="4" w:space="0" w:color="auto"/>
            </w:tcBorders>
            <w:shd w:val="clear" w:color="auto" w:fill="auto"/>
            <w:noWrap/>
            <w:vAlign w:val="center"/>
            <w:hideMark/>
          </w:tcPr>
          <w:p w14:paraId="34815BE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7426</w:t>
            </w:r>
          </w:p>
        </w:tc>
        <w:tc>
          <w:tcPr>
            <w:tcW w:w="1320" w:type="dxa"/>
            <w:tcBorders>
              <w:top w:val="nil"/>
              <w:left w:val="nil"/>
              <w:bottom w:val="single" w:sz="4" w:space="0" w:color="auto"/>
              <w:right w:val="single" w:sz="4" w:space="0" w:color="auto"/>
            </w:tcBorders>
            <w:shd w:val="clear" w:color="auto" w:fill="auto"/>
            <w:vAlign w:val="center"/>
            <w:hideMark/>
          </w:tcPr>
          <w:p w14:paraId="61AE61E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9F00B8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8F8187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D501D4E"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C482E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3280" w:type="dxa"/>
            <w:tcBorders>
              <w:top w:val="nil"/>
              <w:left w:val="nil"/>
              <w:bottom w:val="single" w:sz="4" w:space="0" w:color="auto"/>
              <w:right w:val="single" w:sz="4" w:space="0" w:color="auto"/>
            </w:tcBorders>
            <w:shd w:val="clear" w:color="auto" w:fill="auto"/>
            <w:vAlign w:val="center"/>
            <w:hideMark/>
          </w:tcPr>
          <w:p w14:paraId="42DF3A2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 środków materiałowo-technicznych    </w:t>
            </w:r>
          </w:p>
        </w:tc>
        <w:tc>
          <w:tcPr>
            <w:tcW w:w="1240" w:type="dxa"/>
            <w:tcBorders>
              <w:top w:val="nil"/>
              <w:left w:val="nil"/>
              <w:bottom w:val="single" w:sz="4" w:space="0" w:color="auto"/>
              <w:right w:val="single" w:sz="4" w:space="0" w:color="auto"/>
            </w:tcBorders>
            <w:shd w:val="clear" w:color="auto" w:fill="auto"/>
            <w:vAlign w:val="center"/>
            <w:hideMark/>
          </w:tcPr>
          <w:p w14:paraId="08C5C5C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290</w:t>
            </w:r>
          </w:p>
        </w:tc>
        <w:tc>
          <w:tcPr>
            <w:tcW w:w="1120" w:type="dxa"/>
            <w:tcBorders>
              <w:top w:val="nil"/>
              <w:left w:val="nil"/>
              <w:bottom w:val="single" w:sz="4" w:space="0" w:color="auto"/>
              <w:right w:val="single" w:sz="4" w:space="0" w:color="auto"/>
            </w:tcBorders>
            <w:shd w:val="clear" w:color="auto" w:fill="auto"/>
            <w:noWrap/>
            <w:vAlign w:val="center"/>
            <w:hideMark/>
          </w:tcPr>
          <w:p w14:paraId="2641293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349</w:t>
            </w:r>
          </w:p>
        </w:tc>
        <w:tc>
          <w:tcPr>
            <w:tcW w:w="1320" w:type="dxa"/>
            <w:tcBorders>
              <w:top w:val="nil"/>
              <w:left w:val="nil"/>
              <w:bottom w:val="single" w:sz="4" w:space="0" w:color="auto"/>
              <w:right w:val="single" w:sz="4" w:space="0" w:color="auto"/>
            </w:tcBorders>
            <w:shd w:val="clear" w:color="auto" w:fill="auto"/>
            <w:vAlign w:val="center"/>
            <w:hideMark/>
          </w:tcPr>
          <w:p w14:paraId="2CD675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A639FA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AF0A75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5931765"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81005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w:t>
            </w:r>
          </w:p>
        </w:tc>
        <w:tc>
          <w:tcPr>
            <w:tcW w:w="3280" w:type="dxa"/>
            <w:tcBorders>
              <w:top w:val="nil"/>
              <w:left w:val="nil"/>
              <w:bottom w:val="single" w:sz="4" w:space="0" w:color="auto"/>
              <w:right w:val="single" w:sz="4" w:space="0" w:color="auto"/>
            </w:tcBorders>
            <w:shd w:val="clear" w:color="auto" w:fill="auto"/>
            <w:vAlign w:val="center"/>
            <w:hideMark/>
          </w:tcPr>
          <w:p w14:paraId="60F7F77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Wartownia</w:t>
            </w:r>
          </w:p>
        </w:tc>
        <w:tc>
          <w:tcPr>
            <w:tcW w:w="1240" w:type="dxa"/>
            <w:tcBorders>
              <w:top w:val="nil"/>
              <w:left w:val="nil"/>
              <w:bottom w:val="single" w:sz="4" w:space="0" w:color="auto"/>
              <w:right w:val="single" w:sz="4" w:space="0" w:color="auto"/>
            </w:tcBorders>
            <w:shd w:val="clear" w:color="auto" w:fill="auto"/>
            <w:vAlign w:val="center"/>
            <w:hideMark/>
          </w:tcPr>
          <w:p w14:paraId="23DE01A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294</w:t>
            </w:r>
          </w:p>
        </w:tc>
        <w:tc>
          <w:tcPr>
            <w:tcW w:w="1120" w:type="dxa"/>
            <w:tcBorders>
              <w:top w:val="nil"/>
              <w:left w:val="nil"/>
              <w:bottom w:val="single" w:sz="4" w:space="0" w:color="auto"/>
              <w:right w:val="single" w:sz="4" w:space="0" w:color="auto"/>
            </w:tcBorders>
            <w:shd w:val="clear" w:color="auto" w:fill="auto"/>
            <w:noWrap/>
            <w:vAlign w:val="center"/>
            <w:hideMark/>
          </w:tcPr>
          <w:p w14:paraId="16F2209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w:t>
            </w:r>
          </w:p>
        </w:tc>
        <w:tc>
          <w:tcPr>
            <w:tcW w:w="1320" w:type="dxa"/>
            <w:tcBorders>
              <w:top w:val="nil"/>
              <w:left w:val="nil"/>
              <w:bottom w:val="single" w:sz="4" w:space="0" w:color="auto"/>
              <w:right w:val="single" w:sz="4" w:space="0" w:color="auto"/>
            </w:tcBorders>
            <w:shd w:val="clear" w:color="auto" w:fill="auto"/>
            <w:vAlign w:val="center"/>
            <w:hideMark/>
          </w:tcPr>
          <w:p w14:paraId="61D8E7D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942282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A0B10D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B4356A7"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F57C7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w:t>
            </w:r>
          </w:p>
        </w:tc>
        <w:tc>
          <w:tcPr>
            <w:tcW w:w="3280" w:type="dxa"/>
            <w:tcBorders>
              <w:top w:val="nil"/>
              <w:left w:val="nil"/>
              <w:bottom w:val="single" w:sz="4" w:space="0" w:color="auto"/>
              <w:right w:val="single" w:sz="4" w:space="0" w:color="auto"/>
            </w:tcBorders>
            <w:shd w:val="clear" w:color="auto" w:fill="auto"/>
            <w:vAlign w:val="center"/>
            <w:hideMark/>
          </w:tcPr>
          <w:p w14:paraId="32B4EE5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62279AC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317</w:t>
            </w:r>
          </w:p>
        </w:tc>
        <w:tc>
          <w:tcPr>
            <w:tcW w:w="1120" w:type="dxa"/>
            <w:tcBorders>
              <w:top w:val="nil"/>
              <w:left w:val="nil"/>
              <w:bottom w:val="single" w:sz="4" w:space="0" w:color="auto"/>
              <w:right w:val="single" w:sz="4" w:space="0" w:color="auto"/>
            </w:tcBorders>
            <w:shd w:val="clear" w:color="auto" w:fill="auto"/>
            <w:noWrap/>
            <w:vAlign w:val="center"/>
            <w:hideMark/>
          </w:tcPr>
          <w:p w14:paraId="2468A53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6492</w:t>
            </w:r>
          </w:p>
        </w:tc>
        <w:tc>
          <w:tcPr>
            <w:tcW w:w="1320" w:type="dxa"/>
            <w:tcBorders>
              <w:top w:val="nil"/>
              <w:left w:val="nil"/>
              <w:bottom w:val="single" w:sz="4" w:space="0" w:color="auto"/>
              <w:right w:val="single" w:sz="4" w:space="0" w:color="auto"/>
            </w:tcBorders>
            <w:shd w:val="clear" w:color="auto" w:fill="auto"/>
            <w:vAlign w:val="center"/>
            <w:hideMark/>
          </w:tcPr>
          <w:p w14:paraId="5D973DA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E24B6C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18520A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79AC060"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601B4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w:t>
            </w:r>
          </w:p>
        </w:tc>
        <w:tc>
          <w:tcPr>
            <w:tcW w:w="3280" w:type="dxa"/>
            <w:tcBorders>
              <w:top w:val="nil"/>
              <w:left w:val="nil"/>
              <w:bottom w:val="single" w:sz="4" w:space="0" w:color="auto"/>
              <w:right w:val="single" w:sz="4" w:space="0" w:color="auto"/>
            </w:tcBorders>
            <w:shd w:val="clear" w:color="auto" w:fill="auto"/>
            <w:vAlign w:val="center"/>
            <w:hideMark/>
          </w:tcPr>
          <w:p w14:paraId="1F03987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67FCB1A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318</w:t>
            </w:r>
          </w:p>
        </w:tc>
        <w:tc>
          <w:tcPr>
            <w:tcW w:w="1120" w:type="dxa"/>
            <w:tcBorders>
              <w:top w:val="nil"/>
              <w:left w:val="nil"/>
              <w:bottom w:val="single" w:sz="4" w:space="0" w:color="auto"/>
              <w:right w:val="single" w:sz="4" w:space="0" w:color="auto"/>
            </w:tcBorders>
            <w:shd w:val="clear" w:color="auto" w:fill="auto"/>
            <w:noWrap/>
            <w:vAlign w:val="center"/>
            <w:hideMark/>
          </w:tcPr>
          <w:p w14:paraId="6437EB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6492</w:t>
            </w:r>
          </w:p>
        </w:tc>
        <w:tc>
          <w:tcPr>
            <w:tcW w:w="1320" w:type="dxa"/>
            <w:tcBorders>
              <w:top w:val="nil"/>
              <w:left w:val="nil"/>
              <w:bottom w:val="single" w:sz="4" w:space="0" w:color="auto"/>
              <w:right w:val="single" w:sz="4" w:space="0" w:color="auto"/>
            </w:tcBorders>
            <w:shd w:val="clear" w:color="auto" w:fill="auto"/>
            <w:vAlign w:val="center"/>
            <w:hideMark/>
          </w:tcPr>
          <w:p w14:paraId="504F57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EEE6E6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C0D5C4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3A702A5"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D30AF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w:t>
            </w:r>
          </w:p>
        </w:tc>
        <w:tc>
          <w:tcPr>
            <w:tcW w:w="3280" w:type="dxa"/>
            <w:tcBorders>
              <w:top w:val="nil"/>
              <w:left w:val="nil"/>
              <w:bottom w:val="single" w:sz="4" w:space="0" w:color="auto"/>
              <w:right w:val="single" w:sz="4" w:space="0" w:color="auto"/>
            </w:tcBorders>
            <w:shd w:val="clear" w:color="auto" w:fill="auto"/>
            <w:vAlign w:val="center"/>
            <w:hideMark/>
          </w:tcPr>
          <w:p w14:paraId="4957F19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4DDBAAC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319</w:t>
            </w:r>
          </w:p>
        </w:tc>
        <w:tc>
          <w:tcPr>
            <w:tcW w:w="1120" w:type="dxa"/>
            <w:tcBorders>
              <w:top w:val="nil"/>
              <w:left w:val="nil"/>
              <w:bottom w:val="single" w:sz="4" w:space="0" w:color="auto"/>
              <w:right w:val="single" w:sz="4" w:space="0" w:color="auto"/>
            </w:tcBorders>
            <w:shd w:val="clear" w:color="auto" w:fill="auto"/>
            <w:noWrap/>
            <w:vAlign w:val="center"/>
            <w:hideMark/>
          </w:tcPr>
          <w:p w14:paraId="7F33A9B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6492</w:t>
            </w:r>
          </w:p>
        </w:tc>
        <w:tc>
          <w:tcPr>
            <w:tcW w:w="1320" w:type="dxa"/>
            <w:tcBorders>
              <w:top w:val="nil"/>
              <w:left w:val="nil"/>
              <w:bottom w:val="single" w:sz="4" w:space="0" w:color="auto"/>
              <w:right w:val="single" w:sz="4" w:space="0" w:color="auto"/>
            </w:tcBorders>
            <w:shd w:val="clear" w:color="auto" w:fill="auto"/>
            <w:vAlign w:val="center"/>
            <w:hideMark/>
          </w:tcPr>
          <w:p w14:paraId="7C02193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78DF6B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C3EE36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296AECF"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1D431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w:t>
            </w:r>
          </w:p>
        </w:tc>
        <w:tc>
          <w:tcPr>
            <w:tcW w:w="3280" w:type="dxa"/>
            <w:tcBorders>
              <w:top w:val="nil"/>
              <w:left w:val="nil"/>
              <w:bottom w:val="single" w:sz="4" w:space="0" w:color="auto"/>
              <w:right w:val="single" w:sz="4" w:space="0" w:color="auto"/>
            </w:tcBorders>
            <w:shd w:val="clear" w:color="auto" w:fill="auto"/>
            <w:vAlign w:val="center"/>
            <w:hideMark/>
          </w:tcPr>
          <w:p w14:paraId="62A2B5D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1726208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320</w:t>
            </w:r>
          </w:p>
        </w:tc>
        <w:tc>
          <w:tcPr>
            <w:tcW w:w="1120" w:type="dxa"/>
            <w:tcBorders>
              <w:top w:val="nil"/>
              <w:left w:val="nil"/>
              <w:bottom w:val="single" w:sz="4" w:space="0" w:color="auto"/>
              <w:right w:val="single" w:sz="4" w:space="0" w:color="auto"/>
            </w:tcBorders>
            <w:shd w:val="clear" w:color="auto" w:fill="auto"/>
            <w:noWrap/>
            <w:vAlign w:val="center"/>
            <w:hideMark/>
          </w:tcPr>
          <w:p w14:paraId="2CBB33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3272</w:t>
            </w:r>
          </w:p>
        </w:tc>
        <w:tc>
          <w:tcPr>
            <w:tcW w:w="1320" w:type="dxa"/>
            <w:tcBorders>
              <w:top w:val="nil"/>
              <w:left w:val="nil"/>
              <w:bottom w:val="single" w:sz="4" w:space="0" w:color="auto"/>
              <w:right w:val="single" w:sz="4" w:space="0" w:color="auto"/>
            </w:tcBorders>
            <w:shd w:val="clear" w:color="auto" w:fill="auto"/>
            <w:vAlign w:val="center"/>
            <w:hideMark/>
          </w:tcPr>
          <w:p w14:paraId="24B3F93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76C778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732CAB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F8DA539"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BD121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36</w:t>
            </w:r>
          </w:p>
        </w:tc>
        <w:tc>
          <w:tcPr>
            <w:tcW w:w="3280" w:type="dxa"/>
            <w:tcBorders>
              <w:top w:val="nil"/>
              <w:left w:val="nil"/>
              <w:bottom w:val="single" w:sz="4" w:space="0" w:color="auto"/>
              <w:right w:val="single" w:sz="4" w:space="0" w:color="auto"/>
            </w:tcBorders>
            <w:shd w:val="clear" w:color="auto" w:fill="auto"/>
            <w:vAlign w:val="center"/>
            <w:hideMark/>
          </w:tcPr>
          <w:p w14:paraId="556CD75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4B8E51F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321</w:t>
            </w:r>
          </w:p>
        </w:tc>
        <w:tc>
          <w:tcPr>
            <w:tcW w:w="1120" w:type="dxa"/>
            <w:tcBorders>
              <w:top w:val="nil"/>
              <w:left w:val="nil"/>
              <w:bottom w:val="single" w:sz="4" w:space="0" w:color="auto"/>
              <w:right w:val="single" w:sz="4" w:space="0" w:color="auto"/>
            </w:tcBorders>
            <w:shd w:val="clear" w:color="auto" w:fill="auto"/>
            <w:noWrap/>
            <w:vAlign w:val="center"/>
            <w:hideMark/>
          </w:tcPr>
          <w:p w14:paraId="2DEC3C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3272</w:t>
            </w:r>
          </w:p>
        </w:tc>
        <w:tc>
          <w:tcPr>
            <w:tcW w:w="1320" w:type="dxa"/>
            <w:tcBorders>
              <w:top w:val="nil"/>
              <w:left w:val="nil"/>
              <w:bottom w:val="single" w:sz="4" w:space="0" w:color="auto"/>
              <w:right w:val="single" w:sz="4" w:space="0" w:color="auto"/>
            </w:tcBorders>
            <w:shd w:val="clear" w:color="auto" w:fill="auto"/>
            <w:vAlign w:val="center"/>
            <w:hideMark/>
          </w:tcPr>
          <w:p w14:paraId="5AE8B2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C1395E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66AF03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5B01A13"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086D9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37</w:t>
            </w:r>
          </w:p>
        </w:tc>
        <w:tc>
          <w:tcPr>
            <w:tcW w:w="3280" w:type="dxa"/>
            <w:tcBorders>
              <w:top w:val="nil"/>
              <w:left w:val="nil"/>
              <w:bottom w:val="single" w:sz="4" w:space="0" w:color="auto"/>
              <w:right w:val="single" w:sz="4" w:space="0" w:color="auto"/>
            </w:tcBorders>
            <w:shd w:val="clear" w:color="auto" w:fill="auto"/>
            <w:vAlign w:val="center"/>
            <w:hideMark/>
          </w:tcPr>
          <w:p w14:paraId="4661640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2146DAB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347</w:t>
            </w:r>
          </w:p>
        </w:tc>
        <w:tc>
          <w:tcPr>
            <w:tcW w:w="1120" w:type="dxa"/>
            <w:tcBorders>
              <w:top w:val="nil"/>
              <w:left w:val="nil"/>
              <w:bottom w:val="single" w:sz="4" w:space="0" w:color="auto"/>
              <w:right w:val="single" w:sz="4" w:space="0" w:color="auto"/>
            </w:tcBorders>
            <w:shd w:val="clear" w:color="auto" w:fill="auto"/>
            <w:noWrap/>
            <w:vAlign w:val="center"/>
            <w:hideMark/>
          </w:tcPr>
          <w:p w14:paraId="3640D86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6850</w:t>
            </w:r>
          </w:p>
        </w:tc>
        <w:tc>
          <w:tcPr>
            <w:tcW w:w="1320" w:type="dxa"/>
            <w:tcBorders>
              <w:top w:val="nil"/>
              <w:left w:val="nil"/>
              <w:bottom w:val="single" w:sz="4" w:space="0" w:color="auto"/>
              <w:right w:val="single" w:sz="4" w:space="0" w:color="auto"/>
            </w:tcBorders>
            <w:shd w:val="clear" w:color="auto" w:fill="auto"/>
            <w:vAlign w:val="center"/>
            <w:hideMark/>
          </w:tcPr>
          <w:p w14:paraId="70BB877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547DC9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0E6149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7BAC08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E540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38</w:t>
            </w:r>
          </w:p>
        </w:tc>
        <w:tc>
          <w:tcPr>
            <w:tcW w:w="3280" w:type="dxa"/>
            <w:tcBorders>
              <w:top w:val="nil"/>
              <w:left w:val="nil"/>
              <w:bottom w:val="single" w:sz="4" w:space="0" w:color="auto"/>
              <w:right w:val="single" w:sz="4" w:space="0" w:color="auto"/>
            </w:tcBorders>
            <w:shd w:val="clear" w:color="auto" w:fill="auto"/>
            <w:vAlign w:val="center"/>
            <w:hideMark/>
          </w:tcPr>
          <w:p w14:paraId="08E6EED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Wartownia </w:t>
            </w:r>
          </w:p>
        </w:tc>
        <w:tc>
          <w:tcPr>
            <w:tcW w:w="1240" w:type="dxa"/>
            <w:tcBorders>
              <w:top w:val="nil"/>
              <w:left w:val="nil"/>
              <w:bottom w:val="single" w:sz="4" w:space="0" w:color="auto"/>
              <w:right w:val="single" w:sz="4" w:space="0" w:color="auto"/>
            </w:tcBorders>
            <w:shd w:val="clear" w:color="auto" w:fill="auto"/>
            <w:vAlign w:val="center"/>
            <w:hideMark/>
          </w:tcPr>
          <w:p w14:paraId="1E65B79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348</w:t>
            </w:r>
          </w:p>
        </w:tc>
        <w:tc>
          <w:tcPr>
            <w:tcW w:w="1120" w:type="dxa"/>
            <w:tcBorders>
              <w:top w:val="nil"/>
              <w:left w:val="nil"/>
              <w:bottom w:val="single" w:sz="4" w:space="0" w:color="auto"/>
              <w:right w:val="single" w:sz="4" w:space="0" w:color="auto"/>
            </w:tcBorders>
            <w:shd w:val="clear" w:color="auto" w:fill="auto"/>
            <w:noWrap/>
            <w:vAlign w:val="center"/>
            <w:hideMark/>
          </w:tcPr>
          <w:p w14:paraId="3F414E5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150</w:t>
            </w:r>
          </w:p>
        </w:tc>
        <w:tc>
          <w:tcPr>
            <w:tcW w:w="1320" w:type="dxa"/>
            <w:tcBorders>
              <w:top w:val="nil"/>
              <w:left w:val="nil"/>
              <w:bottom w:val="single" w:sz="4" w:space="0" w:color="auto"/>
              <w:right w:val="single" w:sz="4" w:space="0" w:color="auto"/>
            </w:tcBorders>
            <w:shd w:val="clear" w:color="auto" w:fill="auto"/>
            <w:vAlign w:val="center"/>
            <w:hideMark/>
          </w:tcPr>
          <w:p w14:paraId="4767065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66B344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9C1B7F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E115472"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79511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w:t>
            </w:r>
          </w:p>
        </w:tc>
        <w:tc>
          <w:tcPr>
            <w:tcW w:w="3280" w:type="dxa"/>
            <w:tcBorders>
              <w:top w:val="nil"/>
              <w:left w:val="nil"/>
              <w:bottom w:val="single" w:sz="4" w:space="0" w:color="auto"/>
              <w:right w:val="single" w:sz="4" w:space="0" w:color="auto"/>
            </w:tcBorders>
            <w:shd w:val="clear" w:color="auto" w:fill="auto"/>
            <w:vAlign w:val="center"/>
            <w:hideMark/>
          </w:tcPr>
          <w:p w14:paraId="63299D5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4E865B0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349</w:t>
            </w:r>
          </w:p>
        </w:tc>
        <w:tc>
          <w:tcPr>
            <w:tcW w:w="1120" w:type="dxa"/>
            <w:tcBorders>
              <w:top w:val="nil"/>
              <w:left w:val="nil"/>
              <w:bottom w:val="single" w:sz="4" w:space="0" w:color="auto"/>
              <w:right w:val="single" w:sz="4" w:space="0" w:color="auto"/>
            </w:tcBorders>
            <w:shd w:val="clear" w:color="auto" w:fill="auto"/>
            <w:noWrap/>
            <w:vAlign w:val="center"/>
            <w:hideMark/>
          </w:tcPr>
          <w:p w14:paraId="135F643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6708</w:t>
            </w:r>
          </w:p>
        </w:tc>
        <w:tc>
          <w:tcPr>
            <w:tcW w:w="1320" w:type="dxa"/>
            <w:tcBorders>
              <w:top w:val="nil"/>
              <w:left w:val="nil"/>
              <w:bottom w:val="single" w:sz="4" w:space="0" w:color="auto"/>
              <w:right w:val="single" w:sz="4" w:space="0" w:color="auto"/>
            </w:tcBorders>
            <w:shd w:val="clear" w:color="auto" w:fill="auto"/>
            <w:vAlign w:val="center"/>
            <w:hideMark/>
          </w:tcPr>
          <w:p w14:paraId="4D93E3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D78551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C65F26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64A5C6E"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E1A35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w:t>
            </w:r>
          </w:p>
        </w:tc>
        <w:tc>
          <w:tcPr>
            <w:tcW w:w="3280" w:type="dxa"/>
            <w:tcBorders>
              <w:top w:val="nil"/>
              <w:left w:val="nil"/>
              <w:bottom w:val="single" w:sz="4" w:space="0" w:color="auto"/>
              <w:right w:val="single" w:sz="4" w:space="0" w:color="auto"/>
            </w:tcBorders>
            <w:shd w:val="clear" w:color="auto" w:fill="auto"/>
            <w:vAlign w:val="center"/>
            <w:hideMark/>
          </w:tcPr>
          <w:p w14:paraId="6044C35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490675A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350</w:t>
            </w:r>
          </w:p>
        </w:tc>
        <w:tc>
          <w:tcPr>
            <w:tcW w:w="1120" w:type="dxa"/>
            <w:tcBorders>
              <w:top w:val="nil"/>
              <w:left w:val="nil"/>
              <w:bottom w:val="single" w:sz="4" w:space="0" w:color="auto"/>
              <w:right w:val="single" w:sz="4" w:space="0" w:color="auto"/>
            </w:tcBorders>
            <w:shd w:val="clear" w:color="auto" w:fill="auto"/>
            <w:noWrap/>
            <w:vAlign w:val="center"/>
            <w:hideMark/>
          </w:tcPr>
          <w:p w14:paraId="17DCAFC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6708</w:t>
            </w:r>
          </w:p>
        </w:tc>
        <w:tc>
          <w:tcPr>
            <w:tcW w:w="1320" w:type="dxa"/>
            <w:tcBorders>
              <w:top w:val="nil"/>
              <w:left w:val="nil"/>
              <w:bottom w:val="single" w:sz="4" w:space="0" w:color="auto"/>
              <w:right w:val="single" w:sz="4" w:space="0" w:color="auto"/>
            </w:tcBorders>
            <w:shd w:val="clear" w:color="auto" w:fill="auto"/>
            <w:vAlign w:val="center"/>
            <w:hideMark/>
          </w:tcPr>
          <w:p w14:paraId="085162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54655B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652170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90F603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C8CF9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41</w:t>
            </w:r>
          </w:p>
        </w:tc>
        <w:tc>
          <w:tcPr>
            <w:tcW w:w="3280" w:type="dxa"/>
            <w:tcBorders>
              <w:top w:val="nil"/>
              <w:left w:val="nil"/>
              <w:bottom w:val="single" w:sz="4" w:space="0" w:color="auto"/>
              <w:right w:val="single" w:sz="4" w:space="0" w:color="auto"/>
            </w:tcBorders>
            <w:shd w:val="clear" w:color="auto" w:fill="auto"/>
            <w:vAlign w:val="center"/>
            <w:hideMark/>
          </w:tcPr>
          <w:p w14:paraId="3BD08F6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4B1B0B9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351</w:t>
            </w:r>
          </w:p>
        </w:tc>
        <w:tc>
          <w:tcPr>
            <w:tcW w:w="1120" w:type="dxa"/>
            <w:tcBorders>
              <w:top w:val="nil"/>
              <w:left w:val="nil"/>
              <w:bottom w:val="single" w:sz="4" w:space="0" w:color="auto"/>
              <w:right w:val="single" w:sz="4" w:space="0" w:color="auto"/>
            </w:tcBorders>
            <w:shd w:val="clear" w:color="auto" w:fill="auto"/>
            <w:noWrap/>
            <w:vAlign w:val="center"/>
            <w:hideMark/>
          </w:tcPr>
          <w:p w14:paraId="67983BC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3344</w:t>
            </w:r>
          </w:p>
        </w:tc>
        <w:tc>
          <w:tcPr>
            <w:tcW w:w="1320" w:type="dxa"/>
            <w:tcBorders>
              <w:top w:val="nil"/>
              <w:left w:val="nil"/>
              <w:bottom w:val="single" w:sz="4" w:space="0" w:color="auto"/>
              <w:right w:val="single" w:sz="4" w:space="0" w:color="auto"/>
            </w:tcBorders>
            <w:shd w:val="clear" w:color="auto" w:fill="auto"/>
            <w:vAlign w:val="center"/>
            <w:hideMark/>
          </w:tcPr>
          <w:p w14:paraId="563B1E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500D9F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CB5E49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D90F4D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EB762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42</w:t>
            </w:r>
          </w:p>
        </w:tc>
        <w:tc>
          <w:tcPr>
            <w:tcW w:w="3280" w:type="dxa"/>
            <w:tcBorders>
              <w:top w:val="nil"/>
              <w:left w:val="nil"/>
              <w:bottom w:val="single" w:sz="4" w:space="0" w:color="auto"/>
              <w:right w:val="single" w:sz="4" w:space="0" w:color="auto"/>
            </w:tcBorders>
            <w:shd w:val="clear" w:color="auto" w:fill="auto"/>
            <w:vAlign w:val="center"/>
            <w:hideMark/>
          </w:tcPr>
          <w:p w14:paraId="1D206AE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obiekty ogólno-wojskowe</w:t>
            </w:r>
          </w:p>
        </w:tc>
        <w:tc>
          <w:tcPr>
            <w:tcW w:w="1240" w:type="dxa"/>
            <w:tcBorders>
              <w:top w:val="nil"/>
              <w:left w:val="nil"/>
              <w:bottom w:val="single" w:sz="4" w:space="0" w:color="auto"/>
              <w:right w:val="single" w:sz="4" w:space="0" w:color="auto"/>
            </w:tcBorders>
            <w:shd w:val="clear" w:color="auto" w:fill="auto"/>
            <w:vAlign w:val="center"/>
            <w:hideMark/>
          </w:tcPr>
          <w:p w14:paraId="7FB28E6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352</w:t>
            </w:r>
          </w:p>
        </w:tc>
        <w:tc>
          <w:tcPr>
            <w:tcW w:w="1120" w:type="dxa"/>
            <w:tcBorders>
              <w:top w:val="nil"/>
              <w:left w:val="nil"/>
              <w:bottom w:val="single" w:sz="4" w:space="0" w:color="auto"/>
              <w:right w:val="single" w:sz="4" w:space="0" w:color="auto"/>
            </w:tcBorders>
            <w:shd w:val="clear" w:color="auto" w:fill="auto"/>
            <w:noWrap/>
            <w:vAlign w:val="center"/>
            <w:hideMark/>
          </w:tcPr>
          <w:p w14:paraId="000E589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266</w:t>
            </w:r>
          </w:p>
        </w:tc>
        <w:tc>
          <w:tcPr>
            <w:tcW w:w="1320" w:type="dxa"/>
            <w:tcBorders>
              <w:top w:val="nil"/>
              <w:left w:val="nil"/>
              <w:bottom w:val="single" w:sz="4" w:space="0" w:color="auto"/>
              <w:right w:val="single" w:sz="4" w:space="0" w:color="auto"/>
            </w:tcBorders>
            <w:shd w:val="clear" w:color="auto" w:fill="auto"/>
            <w:vAlign w:val="center"/>
            <w:hideMark/>
          </w:tcPr>
          <w:p w14:paraId="416887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21FFE6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070419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A640E3B" w14:textId="77777777" w:rsidTr="003F3F8E">
        <w:trPr>
          <w:trHeight w:val="5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0E357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43</w:t>
            </w:r>
          </w:p>
        </w:tc>
        <w:tc>
          <w:tcPr>
            <w:tcW w:w="3280" w:type="dxa"/>
            <w:tcBorders>
              <w:top w:val="nil"/>
              <w:left w:val="nil"/>
              <w:bottom w:val="single" w:sz="4" w:space="0" w:color="auto"/>
              <w:right w:val="single" w:sz="4" w:space="0" w:color="auto"/>
            </w:tcBorders>
            <w:shd w:val="clear" w:color="auto" w:fill="auto"/>
            <w:vAlign w:val="center"/>
            <w:hideMark/>
          </w:tcPr>
          <w:p w14:paraId="5526461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magazyny ogólnego przeznaczenia</w:t>
            </w:r>
          </w:p>
        </w:tc>
        <w:tc>
          <w:tcPr>
            <w:tcW w:w="1240" w:type="dxa"/>
            <w:tcBorders>
              <w:top w:val="nil"/>
              <w:left w:val="nil"/>
              <w:bottom w:val="single" w:sz="4" w:space="0" w:color="auto"/>
              <w:right w:val="single" w:sz="4" w:space="0" w:color="auto"/>
            </w:tcBorders>
            <w:shd w:val="clear" w:color="auto" w:fill="auto"/>
            <w:vAlign w:val="center"/>
            <w:hideMark/>
          </w:tcPr>
          <w:p w14:paraId="385B9FD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353</w:t>
            </w:r>
          </w:p>
        </w:tc>
        <w:tc>
          <w:tcPr>
            <w:tcW w:w="1120" w:type="dxa"/>
            <w:tcBorders>
              <w:top w:val="nil"/>
              <w:left w:val="nil"/>
              <w:bottom w:val="single" w:sz="4" w:space="0" w:color="auto"/>
              <w:right w:val="single" w:sz="4" w:space="0" w:color="auto"/>
            </w:tcBorders>
            <w:shd w:val="clear" w:color="auto" w:fill="auto"/>
            <w:noWrap/>
            <w:vAlign w:val="center"/>
            <w:hideMark/>
          </w:tcPr>
          <w:p w14:paraId="2E0F0F5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144</w:t>
            </w:r>
          </w:p>
        </w:tc>
        <w:tc>
          <w:tcPr>
            <w:tcW w:w="1320" w:type="dxa"/>
            <w:tcBorders>
              <w:top w:val="nil"/>
              <w:left w:val="nil"/>
              <w:bottom w:val="single" w:sz="4" w:space="0" w:color="auto"/>
              <w:right w:val="single" w:sz="4" w:space="0" w:color="auto"/>
            </w:tcBorders>
            <w:shd w:val="clear" w:color="auto" w:fill="auto"/>
            <w:vAlign w:val="center"/>
            <w:hideMark/>
          </w:tcPr>
          <w:p w14:paraId="12CD0E9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FB6A73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D394DA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0D50755"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82A0E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44</w:t>
            </w:r>
          </w:p>
        </w:tc>
        <w:tc>
          <w:tcPr>
            <w:tcW w:w="3280" w:type="dxa"/>
            <w:tcBorders>
              <w:top w:val="nil"/>
              <w:left w:val="nil"/>
              <w:bottom w:val="single" w:sz="4" w:space="0" w:color="auto"/>
              <w:right w:val="single" w:sz="4" w:space="0" w:color="auto"/>
            </w:tcBorders>
            <w:shd w:val="clear" w:color="auto" w:fill="auto"/>
            <w:vAlign w:val="center"/>
            <w:hideMark/>
          </w:tcPr>
          <w:p w14:paraId="2D63DC5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Warsztat mechaniczny </w:t>
            </w:r>
          </w:p>
        </w:tc>
        <w:tc>
          <w:tcPr>
            <w:tcW w:w="1240" w:type="dxa"/>
            <w:tcBorders>
              <w:top w:val="nil"/>
              <w:left w:val="nil"/>
              <w:bottom w:val="single" w:sz="4" w:space="0" w:color="auto"/>
              <w:right w:val="single" w:sz="4" w:space="0" w:color="auto"/>
            </w:tcBorders>
            <w:shd w:val="clear" w:color="auto" w:fill="auto"/>
            <w:vAlign w:val="center"/>
            <w:hideMark/>
          </w:tcPr>
          <w:p w14:paraId="6B07E8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354</w:t>
            </w:r>
          </w:p>
        </w:tc>
        <w:tc>
          <w:tcPr>
            <w:tcW w:w="1120" w:type="dxa"/>
            <w:tcBorders>
              <w:top w:val="nil"/>
              <w:left w:val="nil"/>
              <w:bottom w:val="single" w:sz="4" w:space="0" w:color="auto"/>
              <w:right w:val="single" w:sz="4" w:space="0" w:color="auto"/>
            </w:tcBorders>
            <w:shd w:val="clear" w:color="auto" w:fill="auto"/>
            <w:noWrap/>
            <w:vAlign w:val="center"/>
            <w:hideMark/>
          </w:tcPr>
          <w:p w14:paraId="297B682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4144</w:t>
            </w:r>
          </w:p>
        </w:tc>
        <w:tc>
          <w:tcPr>
            <w:tcW w:w="1320" w:type="dxa"/>
            <w:tcBorders>
              <w:top w:val="nil"/>
              <w:left w:val="nil"/>
              <w:bottom w:val="single" w:sz="4" w:space="0" w:color="auto"/>
              <w:right w:val="single" w:sz="4" w:space="0" w:color="auto"/>
            </w:tcBorders>
            <w:shd w:val="clear" w:color="auto" w:fill="auto"/>
            <w:vAlign w:val="center"/>
            <w:hideMark/>
          </w:tcPr>
          <w:p w14:paraId="7E576BE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AD408B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35F0F2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9087EDB"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87429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w:t>
            </w:r>
          </w:p>
        </w:tc>
        <w:tc>
          <w:tcPr>
            <w:tcW w:w="3280" w:type="dxa"/>
            <w:tcBorders>
              <w:top w:val="nil"/>
              <w:left w:val="nil"/>
              <w:bottom w:val="single" w:sz="4" w:space="0" w:color="auto"/>
              <w:right w:val="single" w:sz="4" w:space="0" w:color="auto"/>
            </w:tcBorders>
            <w:shd w:val="clear" w:color="auto" w:fill="auto"/>
            <w:vAlign w:val="center"/>
            <w:hideMark/>
          </w:tcPr>
          <w:p w14:paraId="4B1348B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3DDA745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356</w:t>
            </w:r>
          </w:p>
        </w:tc>
        <w:tc>
          <w:tcPr>
            <w:tcW w:w="1120" w:type="dxa"/>
            <w:tcBorders>
              <w:top w:val="nil"/>
              <w:left w:val="nil"/>
              <w:bottom w:val="single" w:sz="4" w:space="0" w:color="auto"/>
              <w:right w:val="single" w:sz="4" w:space="0" w:color="auto"/>
            </w:tcBorders>
            <w:shd w:val="clear" w:color="auto" w:fill="auto"/>
            <w:noWrap/>
            <w:vAlign w:val="center"/>
            <w:hideMark/>
          </w:tcPr>
          <w:p w14:paraId="00AE2D3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6492</w:t>
            </w:r>
          </w:p>
        </w:tc>
        <w:tc>
          <w:tcPr>
            <w:tcW w:w="1320" w:type="dxa"/>
            <w:tcBorders>
              <w:top w:val="nil"/>
              <w:left w:val="nil"/>
              <w:bottom w:val="single" w:sz="4" w:space="0" w:color="auto"/>
              <w:right w:val="single" w:sz="4" w:space="0" w:color="auto"/>
            </w:tcBorders>
            <w:shd w:val="clear" w:color="auto" w:fill="auto"/>
            <w:vAlign w:val="center"/>
            <w:hideMark/>
          </w:tcPr>
          <w:p w14:paraId="350930E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CA6084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898628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84C760B"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F758A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w:t>
            </w:r>
          </w:p>
        </w:tc>
        <w:tc>
          <w:tcPr>
            <w:tcW w:w="3280" w:type="dxa"/>
            <w:tcBorders>
              <w:top w:val="nil"/>
              <w:left w:val="nil"/>
              <w:bottom w:val="single" w:sz="4" w:space="0" w:color="auto"/>
              <w:right w:val="single" w:sz="4" w:space="0" w:color="auto"/>
            </w:tcBorders>
            <w:shd w:val="clear" w:color="auto" w:fill="auto"/>
            <w:vAlign w:val="center"/>
            <w:hideMark/>
          </w:tcPr>
          <w:p w14:paraId="2D11926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162A640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357</w:t>
            </w:r>
          </w:p>
        </w:tc>
        <w:tc>
          <w:tcPr>
            <w:tcW w:w="1120" w:type="dxa"/>
            <w:tcBorders>
              <w:top w:val="nil"/>
              <w:left w:val="nil"/>
              <w:bottom w:val="single" w:sz="4" w:space="0" w:color="auto"/>
              <w:right w:val="single" w:sz="4" w:space="0" w:color="auto"/>
            </w:tcBorders>
            <w:shd w:val="clear" w:color="auto" w:fill="auto"/>
            <w:noWrap/>
            <w:vAlign w:val="center"/>
            <w:hideMark/>
          </w:tcPr>
          <w:p w14:paraId="734CBFA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6492</w:t>
            </w:r>
          </w:p>
        </w:tc>
        <w:tc>
          <w:tcPr>
            <w:tcW w:w="1320" w:type="dxa"/>
            <w:tcBorders>
              <w:top w:val="nil"/>
              <w:left w:val="nil"/>
              <w:bottom w:val="single" w:sz="4" w:space="0" w:color="auto"/>
              <w:right w:val="single" w:sz="4" w:space="0" w:color="auto"/>
            </w:tcBorders>
            <w:shd w:val="clear" w:color="auto" w:fill="auto"/>
            <w:vAlign w:val="center"/>
            <w:hideMark/>
          </w:tcPr>
          <w:p w14:paraId="62624D3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038996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661281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3FA532F"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593C7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47</w:t>
            </w:r>
          </w:p>
        </w:tc>
        <w:tc>
          <w:tcPr>
            <w:tcW w:w="3280" w:type="dxa"/>
            <w:tcBorders>
              <w:top w:val="nil"/>
              <w:left w:val="nil"/>
              <w:bottom w:val="single" w:sz="4" w:space="0" w:color="auto"/>
              <w:right w:val="single" w:sz="4" w:space="0" w:color="auto"/>
            </w:tcBorders>
            <w:shd w:val="clear" w:color="auto" w:fill="auto"/>
            <w:vAlign w:val="center"/>
            <w:hideMark/>
          </w:tcPr>
          <w:p w14:paraId="227285F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ogólno-wojskowe </w:t>
            </w:r>
          </w:p>
        </w:tc>
        <w:tc>
          <w:tcPr>
            <w:tcW w:w="1240" w:type="dxa"/>
            <w:tcBorders>
              <w:top w:val="nil"/>
              <w:left w:val="nil"/>
              <w:bottom w:val="single" w:sz="4" w:space="0" w:color="auto"/>
              <w:right w:val="single" w:sz="4" w:space="0" w:color="auto"/>
            </w:tcBorders>
            <w:shd w:val="clear" w:color="auto" w:fill="auto"/>
            <w:vAlign w:val="center"/>
            <w:hideMark/>
          </w:tcPr>
          <w:p w14:paraId="1E8A26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359</w:t>
            </w:r>
          </w:p>
        </w:tc>
        <w:tc>
          <w:tcPr>
            <w:tcW w:w="1120" w:type="dxa"/>
            <w:tcBorders>
              <w:top w:val="nil"/>
              <w:left w:val="nil"/>
              <w:bottom w:val="single" w:sz="4" w:space="0" w:color="auto"/>
              <w:right w:val="single" w:sz="4" w:space="0" w:color="auto"/>
            </w:tcBorders>
            <w:shd w:val="clear" w:color="auto" w:fill="auto"/>
            <w:noWrap/>
            <w:vAlign w:val="center"/>
            <w:hideMark/>
          </w:tcPr>
          <w:p w14:paraId="34F5D68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w:t>
            </w:r>
          </w:p>
        </w:tc>
        <w:tc>
          <w:tcPr>
            <w:tcW w:w="1320" w:type="dxa"/>
            <w:tcBorders>
              <w:top w:val="nil"/>
              <w:left w:val="nil"/>
              <w:bottom w:val="single" w:sz="4" w:space="0" w:color="auto"/>
              <w:right w:val="single" w:sz="4" w:space="0" w:color="auto"/>
            </w:tcBorders>
            <w:shd w:val="clear" w:color="auto" w:fill="auto"/>
            <w:vAlign w:val="center"/>
            <w:hideMark/>
          </w:tcPr>
          <w:p w14:paraId="5634A53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CB2AEC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DE70D6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F095595"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55E3F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48</w:t>
            </w:r>
          </w:p>
        </w:tc>
        <w:tc>
          <w:tcPr>
            <w:tcW w:w="3280" w:type="dxa"/>
            <w:tcBorders>
              <w:top w:val="nil"/>
              <w:left w:val="nil"/>
              <w:bottom w:val="single" w:sz="4" w:space="0" w:color="auto"/>
              <w:right w:val="single" w:sz="4" w:space="0" w:color="auto"/>
            </w:tcBorders>
            <w:shd w:val="clear" w:color="auto" w:fill="auto"/>
            <w:vAlign w:val="center"/>
            <w:hideMark/>
          </w:tcPr>
          <w:p w14:paraId="4B17C69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ogólno-wojskowe </w:t>
            </w:r>
          </w:p>
        </w:tc>
        <w:tc>
          <w:tcPr>
            <w:tcW w:w="1240" w:type="dxa"/>
            <w:tcBorders>
              <w:top w:val="nil"/>
              <w:left w:val="nil"/>
              <w:bottom w:val="single" w:sz="4" w:space="0" w:color="auto"/>
              <w:right w:val="single" w:sz="4" w:space="0" w:color="auto"/>
            </w:tcBorders>
            <w:shd w:val="clear" w:color="auto" w:fill="auto"/>
            <w:vAlign w:val="center"/>
            <w:hideMark/>
          </w:tcPr>
          <w:p w14:paraId="6A2B31E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377</w:t>
            </w:r>
          </w:p>
        </w:tc>
        <w:tc>
          <w:tcPr>
            <w:tcW w:w="1120" w:type="dxa"/>
            <w:tcBorders>
              <w:top w:val="nil"/>
              <w:left w:val="nil"/>
              <w:bottom w:val="single" w:sz="4" w:space="0" w:color="auto"/>
              <w:right w:val="single" w:sz="4" w:space="0" w:color="auto"/>
            </w:tcBorders>
            <w:shd w:val="clear" w:color="auto" w:fill="auto"/>
            <w:noWrap/>
            <w:vAlign w:val="center"/>
            <w:hideMark/>
          </w:tcPr>
          <w:p w14:paraId="16254B1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180</w:t>
            </w:r>
          </w:p>
        </w:tc>
        <w:tc>
          <w:tcPr>
            <w:tcW w:w="1320" w:type="dxa"/>
            <w:tcBorders>
              <w:top w:val="nil"/>
              <w:left w:val="nil"/>
              <w:bottom w:val="single" w:sz="4" w:space="0" w:color="auto"/>
              <w:right w:val="single" w:sz="4" w:space="0" w:color="auto"/>
            </w:tcBorders>
            <w:shd w:val="clear" w:color="auto" w:fill="auto"/>
            <w:vAlign w:val="center"/>
            <w:hideMark/>
          </w:tcPr>
          <w:p w14:paraId="2FBEC71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4E7878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1463FC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BBAFC10"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25405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49</w:t>
            </w:r>
          </w:p>
        </w:tc>
        <w:tc>
          <w:tcPr>
            <w:tcW w:w="3280" w:type="dxa"/>
            <w:tcBorders>
              <w:top w:val="nil"/>
              <w:left w:val="nil"/>
              <w:bottom w:val="single" w:sz="4" w:space="0" w:color="auto"/>
              <w:right w:val="single" w:sz="4" w:space="0" w:color="auto"/>
            </w:tcBorders>
            <w:shd w:val="clear" w:color="auto" w:fill="auto"/>
            <w:vAlign w:val="center"/>
            <w:hideMark/>
          </w:tcPr>
          <w:p w14:paraId="4422681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76FFA79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378</w:t>
            </w:r>
          </w:p>
        </w:tc>
        <w:tc>
          <w:tcPr>
            <w:tcW w:w="1120" w:type="dxa"/>
            <w:tcBorders>
              <w:top w:val="nil"/>
              <w:left w:val="nil"/>
              <w:bottom w:val="single" w:sz="4" w:space="0" w:color="auto"/>
              <w:right w:val="single" w:sz="4" w:space="0" w:color="auto"/>
            </w:tcBorders>
            <w:shd w:val="clear" w:color="auto" w:fill="auto"/>
            <w:noWrap/>
            <w:vAlign w:val="center"/>
            <w:hideMark/>
          </w:tcPr>
          <w:p w14:paraId="48CE6F3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101</w:t>
            </w:r>
          </w:p>
        </w:tc>
        <w:tc>
          <w:tcPr>
            <w:tcW w:w="1320" w:type="dxa"/>
            <w:tcBorders>
              <w:top w:val="nil"/>
              <w:left w:val="nil"/>
              <w:bottom w:val="single" w:sz="4" w:space="0" w:color="auto"/>
              <w:right w:val="single" w:sz="4" w:space="0" w:color="auto"/>
            </w:tcBorders>
            <w:shd w:val="clear" w:color="auto" w:fill="auto"/>
            <w:vAlign w:val="center"/>
            <w:hideMark/>
          </w:tcPr>
          <w:p w14:paraId="328DF6A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B3B9AA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8A84DB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5CD9421"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64D8B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w:t>
            </w:r>
          </w:p>
        </w:tc>
        <w:tc>
          <w:tcPr>
            <w:tcW w:w="3280" w:type="dxa"/>
            <w:tcBorders>
              <w:top w:val="nil"/>
              <w:left w:val="nil"/>
              <w:bottom w:val="single" w:sz="4" w:space="0" w:color="auto"/>
              <w:right w:val="single" w:sz="4" w:space="0" w:color="auto"/>
            </w:tcBorders>
            <w:shd w:val="clear" w:color="auto" w:fill="auto"/>
            <w:vAlign w:val="center"/>
            <w:hideMark/>
          </w:tcPr>
          <w:p w14:paraId="2AD9C0D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7EC7B6F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381</w:t>
            </w:r>
          </w:p>
        </w:tc>
        <w:tc>
          <w:tcPr>
            <w:tcW w:w="1120" w:type="dxa"/>
            <w:tcBorders>
              <w:top w:val="nil"/>
              <w:left w:val="nil"/>
              <w:bottom w:val="single" w:sz="4" w:space="0" w:color="auto"/>
              <w:right w:val="single" w:sz="4" w:space="0" w:color="auto"/>
            </w:tcBorders>
            <w:shd w:val="clear" w:color="auto" w:fill="auto"/>
            <w:noWrap/>
            <w:vAlign w:val="center"/>
            <w:hideMark/>
          </w:tcPr>
          <w:p w14:paraId="4EC3312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101</w:t>
            </w:r>
          </w:p>
        </w:tc>
        <w:tc>
          <w:tcPr>
            <w:tcW w:w="1320" w:type="dxa"/>
            <w:tcBorders>
              <w:top w:val="nil"/>
              <w:left w:val="nil"/>
              <w:bottom w:val="single" w:sz="4" w:space="0" w:color="auto"/>
              <w:right w:val="single" w:sz="4" w:space="0" w:color="auto"/>
            </w:tcBorders>
            <w:shd w:val="clear" w:color="auto" w:fill="auto"/>
            <w:vAlign w:val="center"/>
            <w:hideMark/>
          </w:tcPr>
          <w:p w14:paraId="3141256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B445C1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88D0A3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2B04D30"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B8A00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51</w:t>
            </w:r>
          </w:p>
        </w:tc>
        <w:tc>
          <w:tcPr>
            <w:tcW w:w="3280" w:type="dxa"/>
            <w:tcBorders>
              <w:top w:val="nil"/>
              <w:left w:val="nil"/>
              <w:bottom w:val="single" w:sz="4" w:space="0" w:color="auto"/>
              <w:right w:val="single" w:sz="4" w:space="0" w:color="auto"/>
            </w:tcBorders>
            <w:shd w:val="clear" w:color="auto" w:fill="auto"/>
            <w:vAlign w:val="center"/>
            <w:hideMark/>
          </w:tcPr>
          <w:p w14:paraId="27DF6DC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418256B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392</w:t>
            </w:r>
          </w:p>
        </w:tc>
        <w:tc>
          <w:tcPr>
            <w:tcW w:w="1120" w:type="dxa"/>
            <w:tcBorders>
              <w:top w:val="nil"/>
              <w:left w:val="nil"/>
              <w:bottom w:val="single" w:sz="4" w:space="0" w:color="auto"/>
              <w:right w:val="single" w:sz="4" w:space="0" w:color="auto"/>
            </w:tcBorders>
            <w:shd w:val="clear" w:color="auto" w:fill="auto"/>
            <w:noWrap/>
            <w:vAlign w:val="center"/>
            <w:hideMark/>
          </w:tcPr>
          <w:p w14:paraId="4045568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6705</w:t>
            </w:r>
          </w:p>
        </w:tc>
        <w:tc>
          <w:tcPr>
            <w:tcW w:w="1320" w:type="dxa"/>
            <w:tcBorders>
              <w:top w:val="nil"/>
              <w:left w:val="nil"/>
              <w:bottom w:val="single" w:sz="4" w:space="0" w:color="auto"/>
              <w:right w:val="single" w:sz="4" w:space="0" w:color="auto"/>
            </w:tcBorders>
            <w:shd w:val="clear" w:color="auto" w:fill="auto"/>
            <w:vAlign w:val="center"/>
            <w:hideMark/>
          </w:tcPr>
          <w:p w14:paraId="3F15BE7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039401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F5B754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58D575A"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8DFD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52</w:t>
            </w:r>
          </w:p>
        </w:tc>
        <w:tc>
          <w:tcPr>
            <w:tcW w:w="3280" w:type="dxa"/>
            <w:tcBorders>
              <w:top w:val="nil"/>
              <w:left w:val="nil"/>
              <w:bottom w:val="single" w:sz="4" w:space="0" w:color="auto"/>
              <w:right w:val="single" w:sz="4" w:space="0" w:color="auto"/>
            </w:tcBorders>
            <w:shd w:val="clear" w:color="auto" w:fill="auto"/>
            <w:vAlign w:val="center"/>
            <w:hideMark/>
          </w:tcPr>
          <w:p w14:paraId="4232F5E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380F9E1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394</w:t>
            </w:r>
          </w:p>
        </w:tc>
        <w:tc>
          <w:tcPr>
            <w:tcW w:w="1120" w:type="dxa"/>
            <w:tcBorders>
              <w:top w:val="nil"/>
              <w:left w:val="nil"/>
              <w:bottom w:val="single" w:sz="4" w:space="0" w:color="auto"/>
              <w:right w:val="single" w:sz="4" w:space="0" w:color="auto"/>
            </w:tcBorders>
            <w:shd w:val="clear" w:color="auto" w:fill="auto"/>
            <w:noWrap/>
            <w:vAlign w:val="center"/>
            <w:hideMark/>
          </w:tcPr>
          <w:p w14:paraId="4A31B5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1462</w:t>
            </w:r>
          </w:p>
        </w:tc>
        <w:tc>
          <w:tcPr>
            <w:tcW w:w="1320" w:type="dxa"/>
            <w:tcBorders>
              <w:top w:val="nil"/>
              <w:left w:val="nil"/>
              <w:bottom w:val="single" w:sz="4" w:space="0" w:color="auto"/>
              <w:right w:val="single" w:sz="4" w:space="0" w:color="auto"/>
            </w:tcBorders>
            <w:shd w:val="clear" w:color="auto" w:fill="auto"/>
            <w:vAlign w:val="center"/>
            <w:hideMark/>
          </w:tcPr>
          <w:p w14:paraId="700D9A3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4E2F7B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246148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FFCE394"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5D044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53</w:t>
            </w:r>
          </w:p>
        </w:tc>
        <w:tc>
          <w:tcPr>
            <w:tcW w:w="3280" w:type="dxa"/>
            <w:tcBorders>
              <w:top w:val="nil"/>
              <w:left w:val="nil"/>
              <w:bottom w:val="single" w:sz="4" w:space="0" w:color="auto"/>
              <w:right w:val="single" w:sz="4" w:space="0" w:color="auto"/>
            </w:tcBorders>
            <w:shd w:val="clear" w:color="auto" w:fill="auto"/>
            <w:vAlign w:val="center"/>
            <w:hideMark/>
          </w:tcPr>
          <w:p w14:paraId="6D79862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6A1D9EF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395</w:t>
            </w:r>
          </w:p>
        </w:tc>
        <w:tc>
          <w:tcPr>
            <w:tcW w:w="1120" w:type="dxa"/>
            <w:tcBorders>
              <w:top w:val="nil"/>
              <w:left w:val="nil"/>
              <w:bottom w:val="single" w:sz="4" w:space="0" w:color="auto"/>
              <w:right w:val="single" w:sz="4" w:space="0" w:color="auto"/>
            </w:tcBorders>
            <w:shd w:val="clear" w:color="auto" w:fill="auto"/>
            <w:noWrap/>
            <w:vAlign w:val="center"/>
            <w:hideMark/>
          </w:tcPr>
          <w:p w14:paraId="0D68B7D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1697</w:t>
            </w:r>
          </w:p>
        </w:tc>
        <w:tc>
          <w:tcPr>
            <w:tcW w:w="1320" w:type="dxa"/>
            <w:tcBorders>
              <w:top w:val="nil"/>
              <w:left w:val="nil"/>
              <w:bottom w:val="single" w:sz="4" w:space="0" w:color="auto"/>
              <w:right w:val="single" w:sz="4" w:space="0" w:color="auto"/>
            </w:tcBorders>
            <w:shd w:val="clear" w:color="auto" w:fill="auto"/>
            <w:vAlign w:val="center"/>
            <w:hideMark/>
          </w:tcPr>
          <w:p w14:paraId="056241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5645AD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5FCD82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B4A15BA"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B359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54</w:t>
            </w:r>
          </w:p>
        </w:tc>
        <w:tc>
          <w:tcPr>
            <w:tcW w:w="3280" w:type="dxa"/>
            <w:tcBorders>
              <w:top w:val="nil"/>
              <w:left w:val="nil"/>
              <w:bottom w:val="single" w:sz="4" w:space="0" w:color="auto"/>
              <w:right w:val="single" w:sz="4" w:space="0" w:color="auto"/>
            </w:tcBorders>
            <w:shd w:val="clear" w:color="auto" w:fill="auto"/>
            <w:vAlign w:val="center"/>
            <w:hideMark/>
          </w:tcPr>
          <w:p w14:paraId="528F313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5A601F0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396</w:t>
            </w:r>
          </w:p>
        </w:tc>
        <w:tc>
          <w:tcPr>
            <w:tcW w:w="1120" w:type="dxa"/>
            <w:tcBorders>
              <w:top w:val="nil"/>
              <w:left w:val="nil"/>
              <w:bottom w:val="single" w:sz="4" w:space="0" w:color="auto"/>
              <w:right w:val="single" w:sz="4" w:space="0" w:color="auto"/>
            </w:tcBorders>
            <w:shd w:val="clear" w:color="auto" w:fill="auto"/>
            <w:noWrap/>
            <w:vAlign w:val="center"/>
            <w:hideMark/>
          </w:tcPr>
          <w:p w14:paraId="3493997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1697</w:t>
            </w:r>
          </w:p>
        </w:tc>
        <w:tc>
          <w:tcPr>
            <w:tcW w:w="1320" w:type="dxa"/>
            <w:tcBorders>
              <w:top w:val="nil"/>
              <w:left w:val="nil"/>
              <w:bottom w:val="single" w:sz="4" w:space="0" w:color="auto"/>
              <w:right w:val="single" w:sz="4" w:space="0" w:color="auto"/>
            </w:tcBorders>
            <w:shd w:val="clear" w:color="auto" w:fill="auto"/>
            <w:vAlign w:val="center"/>
            <w:hideMark/>
          </w:tcPr>
          <w:p w14:paraId="1D73A4C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886314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F1C49D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CCFB48B"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3038C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55</w:t>
            </w:r>
          </w:p>
        </w:tc>
        <w:tc>
          <w:tcPr>
            <w:tcW w:w="3280" w:type="dxa"/>
            <w:tcBorders>
              <w:top w:val="nil"/>
              <w:left w:val="nil"/>
              <w:bottom w:val="single" w:sz="4" w:space="0" w:color="auto"/>
              <w:right w:val="single" w:sz="4" w:space="0" w:color="auto"/>
            </w:tcBorders>
            <w:shd w:val="clear" w:color="auto" w:fill="auto"/>
            <w:vAlign w:val="center"/>
            <w:hideMark/>
          </w:tcPr>
          <w:p w14:paraId="38FE99E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Wiata </w:t>
            </w:r>
          </w:p>
        </w:tc>
        <w:tc>
          <w:tcPr>
            <w:tcW w:w="1240" w:type="dxa"/>
            <w:tcBorders>
              <w:top w:val="nil"/>
              <w:left w:val="nil"/>
              <w:bottom w:val="single" w:sz="4" w:space="0" w:color="auto"/>
              <w:right w:val="single" w:sz="4" w:space="0" w:color="auto"/>
            </w:tcBorders>
            <w:shd w:val="clear" w:color="auto" w:fill="auto"/>
            <w:vAlign w:val="center"/>
            <w:hideMark/>
          </w:tcPr>
          <w:p w14:paraId="1A62556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397</w:t>
            </w:r>
          </w:p>
        </w:tc>
        <w:tc>
          <w:tcPr>
            <w:tcW w:w="1120" w:type="dxa"/>
            <w:tcBorders>
              <w:top w:val="nil"/>
              <w:left w:val="nil"/>
              <w:bottom w:val="single" w:sz="4" w:space="0" w:color="auto"/>
              <w:right w:val="single" w:sz="4" w:space="0" w:color="auto"/>
            </w:tcBorders>
            <w:shd w:val="clear" w:color="auto" w:fill="auto"/>
            <w:noWrap/>
            <w:vAlign w:val="center"/>
            <w:hideMark/>
          </w:tcPr>
          <w:p w14:paraId="49735C9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3338</w:t>
            </w:r>
          </w:p>
        </w:tc>
        <w:tc>
          <w:tcPr>
            <w:tcW w:w="1320" w:type="dxa"/>
            <w:tcBorders>
              <w:top w:val="nil"/>
              <w:left w:val="nil"/>
              <w:bottom w:val="single" w:sz="4" w:space="0" w:color="auto"/>
              <w:right w:val="single" w:sz="4" w:space="0" w:color="auto"/>
            </w:tcBorders>
            <w:shd w:val="clear" w:color="auto" w:fill="auto"/>
            <w:vAlign w:val="center"/>
            <w:hideMark/>
          </w:tcPr>
          <w:p w14:paraId="69B4A0B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1876B3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329272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D8B7B12"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4E2D3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56</w:t>
            </w:r>
          </w:p>
        </w:tc>
        <w:tc>
          <w:tcPr>
            <w:tcW w:w="3280" w:type="dxa"/>
            <w:tcBorders>
              <w:top w:val="nil"/>
              <w:left w:val="nil"/>
              <w:bottom w:val="single" w:sz="4" w:space="0" w:color="auto"/>
              <w:right w:val="single" w:sz="4" w:space="0" w:color="auto"/>
            </w:tcBorders>
            <w:shd w:val="clear" w:color="auto" w:fill="auto"/>
            <w:vAlign w:val="center"/>
            <w:hideMark/>
          </w:tcPr>
          <w:p w14:paraId="0D2A30A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Wiata</w:t>
            </w:r>
          </w:p>
        </w:tc>
        <w:tc>
          <w:tcPr>
            <w:tcW w:w="1240" w:type="dxa"/>
            <w:tcBorders>
              <w:top w:val="nil"/>
              <w:left w:val="nil"/>
              <w:bottom w:val="single" w:sz="4" w:space="0" w:color="auto"/>
              <w:right w:val="single" w:sz="4" w:space="0" w:color="auto"/>
            </w:tcBorders>
            <w:shd w:val="clear" w:color="auto" w:fill="auto"/>
            <w:vAlign w:val="center"/>
            <w:hideMark/>
          </w:tcPr>
          <w:p w14:paraId="2698AE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398</w:t>
            </w:r>
          </w:p>
        </w:tc>
        <w:tc>
          <w:tcPr>
            <w:tcW w:w="1120" w:type="dxa"/>
            <w:tcBorders>
              <w:top w:val="nil"/>
              <w:left w:val="nil"/>
              <w:bottom w:val="single" w:sz="4" w:space="0" w:color="auto"/>
              <w:right w:val="single" w:sz="4" w:space="0" w:color="auto"/>
            </w:tcBorders>
            <w:shd w:val="clear" w:color="auto" w:fill="auto"/>
            <w:noWrap/>
            <w:vAlign w:val="center"/>
            <w:hideMark/>
          </w:tcPr>
          <w:p w14:paraId="4A7CF3B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2340</w:t>
            </w:r>
          </w:p>
        </w:tc>
        <w:tc>
          <w:tcPr>
            <w:tcW w:w="1320" w:type="dxa"/>
            <w:tcBorders>
              <w:top w:val="nil"/>
              <w:left w:val="nil"/>
              <w:bottom w:val="single" w:sz="4" w:space="0" w:color="auto"/>
              <w:right w:val="single" w:sz="4" w:space="0" w:color="auto"/>
            </w:tcBorders>
            <w:shd w:val="clear" w:color="auto" w:fill="auto"/>
            <w:vAlign w:val="center"/>
            <w:hideMark/>
          </w:tcPr>
          <w:p w14:paraId="369EF0A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A83E8F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18D874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B75FF28"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FD37E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57</w:t>
            </w:r>
          </w:p>
        </w:tc>
        <w:tc>
          <w:tcPr>
            <w:tcW w:w="3280" w:type="dxa"/>
            <w:tcBorders>
              <w:top w:val="nil"/>
              <w:left w:val="nil"/>
              <w:bottom w:val="single" w:sz="4" w:space="0" w:color="auto"/>
              <w:right w:val="single" w:sz="4" w:space="0" w:color="auto"/>
            </w:tcBorders>
            <w:shd w:val="clear" w:color="auto" w:fill="auto"/>
            <w:vAlign w:val="center"/>
            <w:hideMark/>
          </w:tcPr>
          <w:p w14:paraId="3F579B5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Kontenerowa stacja paliw KSP-20</w:t>
            </w:r>
          </w:p>
        </w:tc>
        <w:tc>
          <w:tcPr>
            <w:tcW w:w="1240" w:type="dxa"/>
            <w:tcBorders>
              <w:top w:val="nil"/>
              <w:left w:val="nil"/>
              <w:bottom w:val="single" w:sz="4" w:space="0" w:color="auto"/>
              <w:right w:val="single" w:sz="4" w:space="0" w:color="auto"/>
            </w:tcBorders>
            <w:shd w:val="clear" w:color="auto" w:fill="auto"/>
            <w:vAlign w:val="center"/>
            <w:hideMark/>
          </w:tcPr>
          <w:p w14:paraId="1EEFFE2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400</w:t>
            </w:r>
          </w:p>
        </w:tc>
        <w:tc>
          <w:tcPr>
            <w:tcW w:w="1120" w:type="dxa"/>
            <w:tcBorders>
              <w:top w:val="nil"/>
              <w:left w:val="nil"/>
              <w:bottom w:val="single" w:sz="4" w:space="0" w:color="auto"/>
              <w:right w:val="single" w:sz="4" w:space="0" w:color="auto"/>
            </w:tcBorders>
            <w:shd w:val="clear" w:color="auto" w:fill="auto"/>
            <w:noWrap/>
            <w:vAlign w:val="center"/>
            <w:hideMark/>
          </w:tcPr>
          <w:p w14:paraId="77F6D17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86</w:t>
            </w:r>
          </w:p>
        </w:tc>
        <w:tc>
          <w:tcPr>
            <w:tcW w:w="1320" w:type="dxa"/>
            <w:tcBorders>
              <w:top w:val="nil"/>
              <w:left w:val="nil"/>
              <w:bottom w:val="single" w:sz="4" w:space="0" w:color="auto"/>
              <w:right w:val="single" w:sz="4" w:space="0" w:color="auto"/>
            </w:tcBorders>
            <w:shd w:val="clear" w:color="auto" w:fill="auto"/>
            <w:vAlign w:val="center"/>
            <w:hideMark/>
          </w:tcPr>
          <w:p w14:paraId="52CDFF1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3C01F2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C77D01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A776047"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CA795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58</w:t>
            </w:r>
          </w:p>
        </w:tc>
        <w:tc>
          <w:tcPr>
            <w:tcW w:w="3280" w:type="dxa"/>
            <w:tcBorders>
              <w:top w:val="nil"/>
              <w:left w:val="nil"/>
              <w:bottom w:val="single" w:sz="4" w:space="0" w:color="auto"/>
              <w:right w:val="single" w:sz="4" w:space="0" w:color="auto"/>
            </w:tcBorders>
            <w:shd w:val="clear" w:color="auto" w:fill="auto"/>
            <w:vAlign w:val="center"/>
            <w:hideMark/>
          </w:tcPr>
          <w:p w14:paraId="6A9E20A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4F58626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401</w:t>
            </w:r>
          </w:p>
        </w:tc>
        <w:tc>
          <w:tcPr>
            <w:tcW w:w="1120" w:type="dxa"/>
            <w:tcBorders>
              <w:top w:val="nil"/>
              <w:left w:val="nil"/>
              <w:bottom w:val="single" w:sz="4" w:space="0" w:color="auto"/>
              <w:right w:val="single" w:sz="4" w:space="0" w:color="auto"/>
            </w:tcBorders>
            <w:shd w:val="clear" w:color="auto" w:fill="auto"/>
            <w:noWrap/>
            <w:vAlign w:val="center"/>
            <w:hideMark/>
          </w:tcPr>
          <w:p w14:paraId="0CC466F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65AF894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A32E17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D01005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F97AFD3"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B546A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59</w:t>
            </w:r>
          </w:p>
        </w:tc>
        <w:tc>
          <w:tcPr>
            <w:tcW w:w="3280" w:type="dxa"/>
            <w:tcBorders>
              <w:top w:val="nil"/>
              <w:left w:val="nil"/>
              <w:bottom w:val="single" w:sz="4" w:space="0" w:color="auto"/>
              <w:right w:val="single" w:sz="4" w:space="0" w:color="auto"/>
            </w:tcBorders>
            <w:shd w:val="clear" w:color="auto" w:fill="auto"/>
            <w:vAlign w:val="center"/>
            <w:hideMark/>
          </w:tcPr>
          <w:p w14:paraId="7563693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01C8AEB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402</w:t>
            </w:r>
          </w:p>
        </w:tc>
        <w:tc>
          <w:tcPr>
            <w:tcW w:w="1120" w:type="dxa"/>
            <w:tcBorders>
              <w:top w:val="nil"/>
              <w:left w:val="nil"/>
              <w:bottom w:val="single" w:sz="4" w:space="0" w:color="auto"/>
              <w:right w:val="single" w:sz="4" w:space="0" w:color="auto"/>
            </w:tcBorders>
            <w:shd w:val="clear" w:color="auto" w:fill="auto"/>
            <w:noWrap/>
            <w:vAlign w:val="center"/>
            <w:hideMark/>
          </w:tcPr>
          <w:p w14:paraId="0AE351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4DB8F1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B1330C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A43A18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ED6FF82"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4102F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60</w:t>
            </w:r>
          </w:p>
        </w:tc>
        <w:tc>
          <w:tcPr>
            <w:tcW w:w="3280" w:type="dxa"/>
            <w:tcBorders>
              <w:top w:val="nil"/>
              <w:left w:val="nil"/>
              <w:bottom w:val="single" w:sz="4" w:space="0" w:color="auto"/>
              <w:right w:val="single" w:sz="4" w:space="0" w:color="auto"/>
            </w:tcBorders>
            <w:shd w:val="clear" w:color="auto" w:fill="auto"/>
            <w:vAlign w:val="center"/>
            <w:hideMark/>
          </w:tcPr>
          <w:p w14:paraId="1E1B013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0D09714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403</w:t>
            </w:r>
          </w:p>
        </w:tc>
        <w:tc>
          <w:tcPr>
            <w:tcW w:w="1120" w:type="dxa"/>
            <w:tcBorders>
              <w:top w:val="nil"/>
              <w:left w:val="nil"/>
              <w:bottom w:val="single" w:sz="4" w:space="0" w:color="auto"/>
              <w:right w:val="single" w:sz="4" w:space="0" w:color="auto"/>
            </w:tcBorders>
            <w:shd w:val="clear" w:color="auto" w:fill="auto"/>
            <w:noWrap/>
            <w:vAlign w:val="center"/>
            <w:hideMark/>
          </w:tcPr>
          <w:p w14:paraId="3E4B2DF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652E7A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31E555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DBBF5F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A7465D8"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14F9D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w:t>
            </w:r>
          </w:p>
        </w:tc>
        <w:tc>
          <w:tcPr>
            <w:tcW w:w="3280" w:type="dxa"/>
            <w:tcBorders>
              <w:top w:val="nil"/>
              <w:left w:val="nil"/>
              <w:bottom w:val="single" w:sz="4" w:space="0" w:color="auto"/>
              <w:right w:val="single" w:sz="4" w:space="0" w:color="auto"/>
            </w:tcBorders>
            <w:shd w:val="clear" w:color="auto" w:fill="auto"/>
            <w:vAlign w:val="center"/>
            <w:hideMark/>
          </w:tcPr>
          <w:p w14:paraId="04C272B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32B8CC9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404</w:t>
            </w:r>
          </w:p>
        </w:tc>
        <w:tc>
          <w:tcPr>
            <w:tcW w:w="1120" w:type="dxa"/>
            <w:tcBorders>
              <w:top w:val="nil"/>
              <w:left w:val="nil"/>
              <w:bottom w:val="single" w:sz="4" w:space="0" w:color="auto"/>
              <w:right w:val="single" w:sz="4" w:space="0" w:color="auto"/>
            </w:tcBorders>
            <w:shd w:val="clear" w:color="auto" w:fill="auto"/>
            <w:noWrap/>
            <w:vAlign w:val="center"/>
            <w:hideMark/>
          </w:tcPr>
          <w:p w14:paraId="768DE0C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3BF5DC6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2165E9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F36F57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325D8BD"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73FA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62</w:t>
            </w:r>
          </w:p>
        </w:tc>
        <w:tc>
          <w:tcPr>
            <w:tcW w:w="3280" w:type="dxa"/>
            <w:tcBorders>
              <w:top w:val="nil"/>
              <w:left w:val="nil"/>
              <w:bottom w:val="single" w:sz="4" w:space="0" w:color="auto"/>
              <w:right w:val="single" w:sz="4" w:space="0" w:color="auto"/>
            </w:tcBorders>
            <w:shd w:val="clear" w:color="auto" w:fill="auto"/>
            <w:vAlign w:val="center"/>
            <w:hideMark/>
          </w:tcPr>
          <w:p w14:paraId="725C8FC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6403C7F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001A208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055E827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5BF8AD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03D1A4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62C648F"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F8C31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63</w:t>
            </w:r>
          </w:p>
        </w:tc>
        <w:tc>
          <w:tcPr>
            <w:tcW w:w="3280" w:type="dxa"/>
            <w:tcBorders>
              <w:top w:val="nil"/>
              <w:left w:val="nil"/>
              <w:bottom w:val="single" w:sz="4" w:space="0" w:color="auto"/>
              <w:right w:val="single" w:sz="4" w:space="0" w:color="auto"/>
            </w:tcBorders>
            <w:shd w:val="clear" w:color="auto" w:fill="auto"/>
            <w:vAlign w:val="center"/>
            <w:hideMark/>
          </w:tcPr>
          <w:p w14:paraId="1B605F7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5B3BD8A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21F2AEB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7625A9F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DF5B8B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6BB9AB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570A820"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1A8D6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w:t>
            </w:r>
          </w:p>
        </w:tc>
        <w:tc>
          <w:tcPr>
            <w:tcW w:w="3280" w:type="dxa"/>
            <w:tcBorders>
              <w:top w:val="nil"/>
              <w:left w:val="nil"/>
              <w:bottom w:val="single" w:sz="4" w:space="0" w:color="auto"/>
              <w:right w:val="single" w:sz="4" w:space="0" w:color="auto"/>
            </w:tcBorders>
            <w:shd w:val="clear" w:color="auto" w:fill="auto"/>
            <w:vAlign w:val="center"/>
            <w:hideMark/>
          </w:tcPr>
          <w:p w14:paraId="55AF7EE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48A395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46A9EF9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005A3DC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10058F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562415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4CB39CB"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EEBC7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65</w:t>
            </w:r>
          </w:p>
        </w:tc>
        <w:tc>
          <w:tcPr>
            <w:tcW w:w="3280" w:type="dxa"/>
            <w:tcBorders>
              <w:top w:val="nil"/>
              <w:left w:val="nil"/>
              <w:bottom w:val="single" w:sz="4" w:space="0" w:color="auto"/>
              <w:right w:val="single" w:sz="4" w:space="0" w:color="auto"/>
            </w:tcBorders>
            <w:shd w:val="clear" w:color="auto" w:fill="auto"/>
            <w:vAlign w:val="center"/>
            <w:hideMark/>
          </w:tcPr>
          <w:p w14:paraId="1AC0660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621754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340F3F7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48030FA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87C357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01BC7C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6A785C5"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74CBD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66</w:t>
            </w:r>
          </w:p>
        </w:tc>
        <w:tc>
          <w:tcPr>
            <w:tcW w:w="3280" w:type="dxa"/>
            <w:tcBorders>
              <w:top w:val="nil"/>
              <w:left w:val="nil"/>
              <w:bottom w:val="single" w:sz="4" w:space="0" w:color="auto"/>
              <w:right w:val="single" w:sz="4" w:space="0" w:color="auto"/>
            </w:tcBorders>
            <w:shd w:val="clear" w:color="auto" w:fill="auto"/>
            <w:vAlign w:val="center"/>
            <w:hideMark/>
          </w:tcPr>
          <w:p w14:paraId="42BC6ED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51F5EED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62D9D2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595A46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75F044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333008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AD8F493"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C3AA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67</w:t>
            </w:r>
          </w:p>
        </w:tc>
        <w:tc>
          <w:tcPr>
            <w:tcW w:w="3280" w:type="dxa"/>
            <w:tcBorders>
              <w:top w:val="nil"/>
              <w:left w:val="nil"/>
              <w:bottom w:val="single" w:sz="4" w:space="0" w:color="auto"/>
              <w:right w:val="single" w:sz="4" w:space="0" w:color="auto"/>
            </w:tcBorders>
            <w:shd w:val="clear" w:color="auto" w:fill="auto"/>
            <w:vAlign w:val="center"/>
            <w:hideMark/>
          </w:tcPr>
          <w:p w14:paraId="047BC12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1AADD0B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192D6E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7EF212E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7CD0B4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03776E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B840176"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2B8CE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68</w:t>
            </w:r>
          </w:p>
        </w:tc>
        <w:tc>
          <w:tcPr>
            <w:tcW w:w="3280" w:type="dxa"/>
            <w:tcBorders>
              <w:top w:val="nil"/>
              <w:left w:val="nil"/>
              <w:bottom w:val="single" w:sz="4" w:space="0" w:color="auto"/>
              <w:right w:val="single" w:sz="4" w:space="0" w:color="auto"/>
            </w:tcBorders>
            <w:shd w:val="clear" w:color="auto" w:fill="auto"/>
            <w:vAlign w:val="center"/>
            <w:hideMark/>
          </w:tcPr>
          <w:p w14:paraId="41C8AE7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4AD9E87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24B70F6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1DD64F1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1A4DE1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CE86BF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A86B2D6"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38CE0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69</w:t>
            </w:r>
          </w:p>
        </w:tc>
        <w:tc>
          <w:tcPr>
            <w:tcW w:w="3280" w:type="dxa"/>
            <w:tcBorders>
              <w:top w:val="nil"/>
              <w:left w:val="nil"/>
              <w:bottom w:val="single" w:sz="4" w:space="0" w:color="auto"/>
              <w:right w:val="single" w:sz="4" w:space="0" w:color="auto"/>
            </w:tcBorders>
            <w:shd w:val="clear" w:color="auto" w:fill="auto"/>
            <w:vAlign w:val="center"/>
            <w:hideMark/>
          </w:tcPr>
          <w:p w14:paraId="5844CB4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6237D38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12BB371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333C4A2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AF5EF9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7F4845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525C32A"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8787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70</w:t>
            </w:r>
          </w:p>
        </w:tc>
        <w:tc>
          <w:tcPr>
            <w:tcW w:w="3280" w:type="dxa"/>
            <w:tcBorders>
              <w:top w:val="nil"/>
              <w:left w:val="nil"/>
              <w:bottom w:val="single" w:sz="4" w:space="0" w:color="auto"/>
              <w:right w:val="single" w:sz="4" w:space="0" w:color="auto"/>
            </w:tcBorders>
            <w:shd w:val="clear" w:color="auto" w:fill="auto"/>
            <w:vAlign w:val="center"/>
            <w:hideMark/>
          </w:tcPr>
          <w:p w14:paraId="5662FF3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2EE6D28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6827592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48955F9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58176A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2B0D69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FD623C0"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BCE7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71</w:t>
            </w:r>
          </w:p>
        </w:tc>
        <w:tc>
          <w:tcPr>
            <w:tcW w:w="3280" w:type="dxa"/>
            <w:tcBorders>
              <w:top w:val="nil"/>
              <w:left w:val="nil"/>
              <w:bottom w:val="single" w:sz="4" w:space="0" w:color="auto"/>
              <w:right w:val="single" w:sz="4" w:space="0" w:color="auto"/>
            </w:tcBorders>
            <w:shd w:val="clear" w:color="auto" w:fill="auto"/>
            <w:vAlign w:val="center"/>
            <w:hideMark/>
          </w:tcPr>
          <w:p w14:paraId="2E06C07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5411C7A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4926382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5A43FC4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D3191F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1B9CC0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1F9688E"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2687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72</w:t>
            </w:r>
          </w:p>
        </w:tc>
        <w:tc>
          <w:tcPr>
            <w:tcW w:w="3280" w:type="dxa"/>
            <w:tcBorders>
              <w:top w:val="nil"/>
              <w:left w:val="nil"/>
              <w:bottom w:val="single" w:sz="4" w:space="0" w:color="auto"/>
              <w:right w:val="single" w:sz="4" w:space="0" w:color="auto"/>
            </w:tcBorders>
            <w:shd w:val="clear" w:color="auto" w:fill="auto"/>
            <w:vAlign w:val="center"/>
            <w:hideMark/>
          </w:tcPr>
          <w:p w14:paraId="42381B8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ppoż.</w:t>
            </w:r>
          </w:p>
        </w:tc>
        <w:tc>
          <w:tcPr>
            <w:tcW w:w="1240" w:type="dxa"/>
            <w:tcBorders>
              <w:top w:val="nil"/>
              <w:left w:val="nil"/>
              <w:bottom w:val="single" w:sz="4" w:space="0" w:color="auto"/>
              <w:right w:val="single" w:sz="4" w:space="0" w:color="auto"/>
            </w:tcBorders>
            <w:shd w:val="clear" w:color="auto" w:fill="auto"/>
            <w:vAlign w:val="center"/>
            <w:hideMark/>
          </w:tcPr>
          <w:p w14:paraId="7D84105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noWrap/>
            <w:vAlign w:val="center"/>
            <w:hideMark/>
          </w:tcPr>
          <w:p w14:paraId="4E7473D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150</w:t>
            </w:r>
          </w:p>
        </w:tc>
        <w:tc>
          <w:tcPr>
            <w:tcW w:w="1320" w:type="dxa"/>
            <w:tcBorders>
              <w:top w:val="nil"/>
              <w:left w:val="nil"/>
              <w:bottom w:val="single" w:sz="4" w:space="0" w:color="auto"/>
              <w:right w:val="single" w:sz="4" w:space="0" w:color="auto"/>
            </w:tcBorders>
            <w:shd w:val="clear" w:color="auto" w:fill="auto"/>
            <w:vAlign w:val="center"/>
            <w:hideMark/>
          </w:tcPr>
          <w:p w14:paraId="648DA20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88EB27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561BF6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5A493E1"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2CCCA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73</w:t>
            </w:r>
          </w:p>
        </w:tc>
        <w:tc>
          <w:tcPr>
            <w:tcW w:w="3280" w:type="dxa"/>
            <w:tcBorders>
              <w:top w:val="nil"/>
              <w:left w:val="nil"/>
              <w:bottom w:val="single" w:sz="4" w:space="0" w:color="auto"/>
              <w:right w:val="single" w:sz="4" w:space="0" w:color="auto"/>
            </w:tcBorders>
            <w:shd w:val="clear" w:color="auto" w:fill="auto"/>
            <w:vAlign w:val="center"/>
            <w:hideMark/>
          </w:tcPr>
          <w:p w14:paraId="59B3FDE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Ogrodzenie trwałe</w:t>
            </w:r>
          </w:p>
        </w:tc>
        <w:tc>
          <w:tcPr>
            <w:tcW w:w="1240" w:type="dxa"/>
            <w:tcBorders>
              <w:top w:val="nil"/>
              <w:left w:val="nil"/>
              <w:bottom w:val="single" w:sz="4" w:space="0" w:color="auto"/>
              <w:right w:val="single" w:sz="4" w:space="0" w:color="auto"/>
            </w:tcBorders>
            <w:shd w:val="clear" w:color="auto" w:fill="auto"/>
            <w:vAlign w:val="center"/>
            <w:hideMark/>
          </w:tcPr>
          <w:p w14:paraId="692176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43C9A4D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6779</w:t>
            </w:r>
          </w:p>
        </w:tc>
        <w:tc>
          <w:tcPr>
            <w:tcW w:w="1320" w:type="dxa"/>
            <w:tcBorders>
              <w:top w:val="nil"/>
              <w:left w:val="nil"/>
              <w:bottom w:val="single" w:sz="4" w:space="0" w:color="auto"/>
              <w:right w:val="single" w:sz="4" w:space="0" w:color="auto"/>
            </w:tcBorders>
            <w:shd w:val="clear" w:color="auto" w:fill="auto"/>
            <w:vAlign w:val="center"/>
            <w:hideMark/>
          </w:tcPr>
          <w:p w14:paraId="29C6ADF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460DBED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85F289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2460763"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C9D79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74</w:t>
            </w:r>
          </w:p>
        </w:tc>
        <w:tc>
          <w:tcPr>
            <w:tcW w:w="3280" w:type="dxa"/>
            <w:tcBorders>
              <w:top w:val="nil"/>
              <w:left w:val="nil"/>
              <w:bottom w:val="single" w:sz="4" w:space="0" w:color="auto"/>
              <w:right w:val="single" w:sz="4" w:space="0" w:color="auto"/>
            </w:tcBorders>
            <w:shd w:val="clear" w:color="auto" w:fill="auto"/>
            <w:vAlign w:val="center"/>
            <w:hideMark/>
          </w:tcPr>
          <w:p w14:paraId="0B61505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Place i chodniki utwardzone</w:t>
            </w:r>
          </w:p>
        </w:tc>
        <w:tc>
          <w:tcPr>
            <w:tcW w:w="1240" w:type="dxa"/>
            <w:tcBorders>
              <w:top w:val="nil"/>
              <w:left w:val="nil"/>
              <w:bottom w:val="single" w:sz="4" w:space="0" w:color="auto"/>
              <w:right w:val="single" w:sz="4" w:space="0" w:color="auto"/>
            </w:tcBorders>
            <w:shd w:val="clear" w:color="auto" w:fill="auto"/>
            <w:vAlign w:val="center"/>
            <w:hideMark/>
          </w:tcPr>
          <w:p w14:paraId="2F53FD3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4424DD4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77211</w:t>
            </w:r>
          </w:p>
        </w:tc>
        <w:tc>
          <w:tcPr>
            <w:tcW w:w="1320" w:type="dxa"/>
            <w:tcBorders>
              <w:top w:val="nil"/>
              <w:left w:val="nil"/>
              <w:bottom w:val="single" w:sz="4" w:space="0" w:color="auto"/>
              <w:right w:val="single" w:sz="4" w:space="0" w:color="auto"/>
            </w:tcBorders>
            <w:shd w:val="clear" w:color="auto" w:fill="auto"/>
            <w:vAlign w:val="center"/>
            <w:hideMark/>
          </w:tcPr>
          <w:p w14:paraId="5549A12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m²</w:t>
            </w:r>
          </w:p>
        </w:tc>
        <w:tc>
          <w:tcPr>
            <w:tcW w:w="1180" w:type="dxa"/>
            <w:tcBorders>
              <w:top w:val="nil"/>
              <w:left w:val="nil"/>
              <w:bottom w:val="single" w:sz="4" w:space="0" w:color="auto"/>
              <w:right w:val="single" w:sz="4" w:space="0" w:color="auto"/>
            </w:tcBorders>
            <w:shd w:val="clear" w:color="auto" w:fill="auto"/>
            <w:vAlign w:val="center"/>
            <w:hideMark/>
          </w:tcPr>
          <w:p w14:paraId="04B8C73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FBE4AB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AFED868"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96027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75</w:t>
            </w:r>
          </w:p>
        </w:tc>
        <w:tc>
          <w:tcPr>
            <w:tcW w:w="3280" w:type="dxa"/>
            <w:tcBorders>
              <w:top w:val="nil"/>
              <w:left w:val="nil"/>
              <w:bottom w:val="single" w:sz="4" w:space="0" w:color="auto"/>
              <w:right w:val="single" w:sz="4" w:space="0" w:color="auto"/>
            </w:tcBorders>
            <w:shd w:val="clear" w:color="auto" w:fill="auto"/>
            <w:vAlign w:val="center"/>
            <w:hideMark/>
          </w:tcPr>
          <w:p w14:paraId="3CE923C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Drogi dwukierunkowe</w:t>
            </w:r>
          </w:p>
        </w:tc>
        <w:tc>
          <w:tcPr>
            <w:tcW w:w="1240" w:type="dxa"/>
            <w:tcBorders>
              <w:top w:val="nil"/>
              <w:left w:val="nil"/>
              <w:bottom w:val="single" w:sz="4" w:space="0" w:color="auto"/>
              <w:right w:val="single" w:sz="4" w:space="0" w:color="auto"/>
            </w:tcBorders>
            <w:shd w:val="clear" w:color="auto" w:fill="auto"/>
            <w:vAlign w:val="center"/>
            <w:hideMark/>
          </w:tcPr>
          <w:p w14:paraId="570DD7D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491E317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16695</w:t>
            </w:r>
          </w:p>
        </w:tc>
        <w:tc>
          <w:tcPr>
            <w:tcW w:w="1320" w:type="dxa"/>
            <w:tcBorders>
              <w:top w:val="nil"/>
              <w:left w:val="nil"/>
              <w:bottom w:val="single" w:sz="4" w:space="0" w:color="auto"/>
              <w:right w:val="single" w:sz="4" w:space="0" w:color="auto"/>
            </w:tcBorders>
            <w:shd w:val="clear" w:color="auto" w:fill="auto"/>
            <w:vAlign w:val="center"/>
            <w:hideMark/>
          </w:tcPr>
          <w:p w14:paraId="265B89D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20C3525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039F87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9853316"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C0F76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76</w:t>
            </w:r>
          </w:p>
        </w:tc>
        <w:tc>
          <w:tcPr>
            <w:tcW w:w="3280" w:type="dxa"/>
            <w:tcBorders>
              <w:top w:val="nil"/>
              <w:left w:val="nil"/>
              <w:bottom w:val="single" w:sz="4" w:space="0" w:color="auto"/>
              <w:right w:val="single" w:sz="4" w:space="0" w:color="auto"/>
            </w:tcBorders>
            <w:shd w:val="clear" w:color="auto" w:fill="auto"/>
            <w:vAlign w:val="center"/>
            <w:hideMark/>
          </w:tcPr>
          <w:p w14:paraId="5EE1238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Sieci energetyczne</w:t>
            </w:r>
          </w:p>
        </w:tc>
        <w:tc>
          <w:tcPr>
            <w:tcW w:w="1240" w:type="dxa"/>
            <w:tcBorders>
              <w:top w:val="nil"/>
              <w:left w:val="nil"/>
              <w:bottom w:val="single" w:sz="4" w:space="0" w:color="auto"/>
              <w:right w:val="single" w:sz="4" w:space="0" w:color="auto"/>
            </w:tcBorders>
            <w:shd w:val="clear" w:color="auto" w:fill="auto"/>
            <w:vAlign w:val="center"/>
            <w:hideMark/>
          </w:tcPr>
          <w:p w14:paraId="7E1CF9C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38A87F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7268</w:t>
            </w:r>
          </w:p>
        </w:tc>
        <w:tc>
          <w:tcPr>
            <w:tcW w:w="1320" w:type="dxa"/>
            <w:tcBorders>
              <w:top w:val="nil"/>
              <w:left w:val="nil"/>
              <w:bottom w:val="single" w:sz="4" w:space="0" w:color="auto"/>
              <w:right w:val="single" w:sz="4" w:space="0" w:color="auto"/>
            </w:tcBorders>
            <w:shd w:val="clear" w:color="auto" w:fill="auto"/>
            <w:vAlign w:val="center"/>
            <w:hideMark/>
          </w:tcPr>
          <w:p w14:paraId="33300A5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550AB32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688CF4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914B07F"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05875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77</w:t>
            </w:r>
          </w:p>
        </w:tc>
        <w:tc>
          <w:tcPr>
            <w:tcW w:w="3280" w:type="dxa"/>
            <w:tcBorders>
              <w:top w:val="nil"/>
              <w:left w:val="nil"/>
              <w:bottom w:val="single" w:sz="4" w:space="0" w:color="auto"/>
              <w:right w:val="single" w:sz="4" w:space="0" w:color="auto"/>
            </w:tcBorders>
            <w:shd w:val="clear" w:color="auto" w:fill="auto"/>
            <w:vAlign w:val="center"/>
            <w:hideMark/>
          </w:tcPr>
          <w:p w14:paraId="3D26F9B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centralnego ogrzewania</w:t>
            </w:r>
          </w:p>
        </w:tc>
        <w:tc>
          <w:tcPr>
            <w:tcW w:w="1240" w:type="dxa"/>
            <w:tcBorders>
              <w:top w:val="nil"/>
              <w:left w:val="nil"/>
              <w:bottom w:val="single" w:sz="4" w:space="0" w:color="auto"/>
              <w:right w:val="single" w:sz="4" w:space="0" w:color="auto"/>
            </w:tcBorders>
            <w:shd w:val="clear" w:color="auto" w:fill="auto"/>
            <w:vAlign w:val="center"/>
            <w:hideMark/>
          </w:tcPr>
          <w:p w14:paraId="1B46AFC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01D25E6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370</w:t>
            </w:r>
          </w:p>
        </w:tc>
        <w:tc>
          <w:tcPr>
            <w:tcW w:w="1320" w:type="dxa"/>
            <w:tcBorders>
              <w:top w:val="nil"/>
              <w:left w:val="nil"/>
              <w:bottom w:val="single" w:sz="4" w:space="0" w:color="auto"/>
              <w:right w:val="single" w:sz="4" w:space="0" w:color="auto"/>
            </w:tcBorders>
            <w:shd w:val="clear" w:color="auto" w:fill="auto"/>
            <w:vAlign w:val="center"/>
            <w:hideMark/>
          </w:tcPr>
          <w:p w14:paraId="7E7B771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6194B4F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0EFC2E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692A587"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C3C1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78</w:t>
            </w:r>
          </w:p>
        </w:tc>
        <w:tc>
          <w:tcPr>
            <w:tcW w:w="3280" w:type="dxa"/>
            <w:tcBorders>
              <w:top w:val="nil"/>
              <w:left w:val="nil"/>
              <w:bottom w:val="single" w:sz="4" w:space="0" w:color="auto"/>
              <w:right w:val="single" w:sz="4" w:space="0" w:color="auto"/>
            </w:tcBorders>
            <w:shd w:val="clear" w:color="auto" w:fill="auto"/>
            <w:vAlign w:val="center"/>
            <w:hideMark/>
          </w:tcPr>
          <w:p w14:paraId="05EE516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w:t>
            </w:r>
          </w:p>
        </w:tc>
        <w:tc>
          <w:tcPr>
            <w:tcW w:w="1240" w:type="dxa"/>
            <w:tcBorders>
              <w:top w:val="nil"/>
              <w:left w:val="nil"/>
              <w:bottom w:val="single" w:sz="4" w:space="0" w:color="auto"/>
              <w:right w:val="single" w:sz="4" w:space="0" w:color="auto"/>
            </w:tcBorders>
            <w:shd w:val="clear" w:color="auto" w:fill="auto"/>
            <w:vAlign w:val="center"/>
            <w:hideMark/>
          </w:tcPr>
          <w:p w14:paraId="22B6A3C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53B5F9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131</w:t>
            </w:r>
          </w:p>
        </w:tc>
        <w:tc>
          <w:tcPr>
            <w:tcW w:w="1320" w:type="dxa"/>
            <w:tcBorders>
              <w:top w:val="nil"/>
              <w:left w:val="nil"/>
              <w:bottom w:val="single" w:sz="4" w:space="0" w:color="auto"/>
              <w:right w:val="single" w:sz="4" w:space="0" w:color="auto"/>
            </w:tcBorders>
            <w:shd w:val="clear" w:color="auto" w:fill="auto"/>
            <w:vAlign w:val="center"/>
            <w:hideMark/>
          </w:tcPr>
          <w:p w14:paraId="07389A1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217C7DA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FED884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CD696EA"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E4DE5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79</w:t>
            </w:r>
          </w:p>
        </w:tc>
        <w:tc>
          <w:tcPr>
            <w:tcW w:w="3280" w:type="dxa"/>
            <w:tcBorders>
              <w:top w:val="nil"/>
              <w:left w:val="nil"/>
              <w:bottom w:val="single" w:sz="4" w:space="0" w:color="auto"/>
              <w:right w:val="single" w:sz="4" w:space="0" w:color="auto"/>
            </w:tcBorders>
            <w:shd w:val="clear" w:color="auto" w:fill="auto"/>
            <w:vAlign w:val="center"/>
            <w:hideMark/>
          </w:tcPr>
          <w:p w14:paraId="7131C50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Drogi dwukierunkowe</w:t>
            </w:r>
          </w:p>
        </w:tc>
        <w:tc>
          <w:tcPr>
            <w:tcW w:w="1240" w:type="dxa"/>
            <w:tcBorders>
              <w:top w:val="nil"/>
              <w:left w:val="nil"/>
              <w:bottom w:val="single" w:sz="4" w:space="0" w:color="auto"/>
              <w:right w:val="single" w:sz="4" w:space="0" w:color="auto"/>
            </w:tcBorders>
            <w:shd w:val="clear" w:color="auto" w:fill="auto"/>
            <w:vAlign w:val="center"/>
            <w:hideMark/>
          </w:tcPr>
          <w:p w14:paraId="1D619F0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451F7E0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16695</w:t>
            </w:r>
          </w:p>
        </w:tc>
        <w:tc>
          <w:tcPr>
            <w:tcW w:w="1320" w:type="dxa"/>
            <w:tcBorders>
              <w:top w:val="nil"/>
              <w:left w:val="nil"/>
              <w:bottom w:val="single" w:sz="4" w:space="0" w:color="auto"/>
              <w:right w:val="single" w:sz="4" w:space="0" w:color="auto"/>
            </w:tcBorders>
            <w:shd w:val="clear" w:color="auto" w:fill="auto"/>
            <w:vAlign w:val="center"/>
            <w:hideMark/>
          </w:tcPr>
          <w:p w14:paraId="6432B73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08ACCA8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7E239F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37515D4"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68753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80</w:t>
            </w:r>
          </w:p>
        </w:tc>
        <w:tc>
          <w:tcPr>
            <w:tcW w:w="3280" w:type="dxa"/>
            <w:tcBorders>
              <w:top w:val="nil"/>
              <w:left w:val="nil"/>
              <w:bottom w:val="single" w:sz="4" w:space="0" w:color="auto"/>
              <w:right w:val="single" w:sz="4" w:space="0" w:color="auto"/>
            </w:tcBorders>
            <w:shd w:val="clear" w:color="auto" w:fill="auto"/>
            <w:vAlign w:val="center"/>
            <w:hideMark/>
          </w:tcPr>
          <w:p w14:paraId="6565692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Sieci energetyczne</w:t>
            </w:r>
          </w:p>
        </w:tc>
        <w:tc>
          <w:tcPr>
            <w:tcW w:w="1240" w:type="dxa"/>
            <w:tcBorders>
              <w:top w:val="nil"/>
              <w:left w:val="nil"/>
              <w:bottom w:val="single" w:sz="4" w:space="0" w:color="auto"/>
              <w:right w:val="single" w:sz="4" w:space="0" w:color="auto"/>
            </w:tcBorders>
            <w:shd w:val="clear" w:color="auto" w:fill="auto"/>
            <w:vAlign w:val="center"/>
            <w:hideMark/>
          </w:tcPr>
          <w:p w14:paraId="7E80544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1C2E612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7103</w:t>
            </w:r>
          </w:p>
        </w:tc>
        <w:tc>
          <w:tcPr>
            <w:tcW w:w="1320" w:type="dxa"/>
            <w:tcBorders>
              <w:top w:val="nil"/>
              <w:left w:val="nil"/>
              <w:bottom w:val="single" w:sz="4" w:space="0" w:color="auto"/>
              <w:right w:val="single" w:sz="4" w:space="0" w:color="auto"/>
            </w:tcBorders>
            <w:shd w:val="clear" w:color="auto" w:fill="auto"/>
            <w:vAlign w:val="center"/>
            <w:hideMark/>
          </w:tcPr>
          <w:p w14:paraId="3A5270C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07BD916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E801A1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98E8E26"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D3586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81</w:t>
            </w:r>
          </w:p>
        </w:tc>
        <w:tc>
          <w:tcPr>
            <w:tcW w:w="3280" w:type="dxa"/>
            <w:tcBorders>
              <w:top w:val="nil"/>
              <w:left w:val="nil"/>
              <w:bottom w:val="single" w:sz="4" w:space="0" w:color="auto"/>
              <w:right w:val="single" w:sz="4" w:space="0" w:color="auto"/>
            </w:tcBorders>
            <w:shd w:val="clear" w:color="auto" w:fill="auto"/>
            <w:vAlign w:val="center"/>
            <w:hideMark/>
          </w:tcPr>
          <w:p w14:paraId="4FF45BD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w:t>
            </w:r>
          </w:p>
        </w:tc>
        <w:tc>
          <w:tcPr>
            <w:tcW w:w="1240" w:type="dxa"/>
            <w:tcBorders>
              <w:top w:val="nil"/>
              <w:left w:val="nil"/>
              <w:bottom w:val="single" w:sz="4" w:space="0" w:color="auto"/>
              <w:right w:val="single" w:sz="4" w:space="0" w:color="auto"/>
            </w:tcBorders>
            <w:shd w:val="clear" w:color="auto" w:fill="auto"/>
            <w:vAlign w:val="center"/>
            <w:hideMark/>
          </w:tcPr>
          <w:p w14:paraId="6C730AF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1478556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36</w:t>
            </w:r>
          </w:p>
        </w:tc>
        <w:tc>
          <w:tcPr>
            <w:tcW w:w="1320" w:type="dxa"/>
            <w:tcBorders>
              <w:top w:val="nil"/>
              <w:left w:val="nil"/>
              <w:bottom w:val="single" w:sz="4" w:space="0" w:color="auto"/>
              <w:right w:val="single" w:sz="4" w:space="0" w:color="auto"/>
            </w:tcBorders>
            <w:shd w:val="clear" w:color="auto" w:fill="auto"/>
            <w:vAlign w:val="center"/>
            <w:hideMark/>
          </w:tcPr>
          <w:p w14:paraId="67707E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61B2A01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CB3674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2C61399"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F022D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82</w:t>
            </w:r>
          </w:p>
        </w:tc>
        <w:tc>
          <w:tcPr>
            <w:tcW w:w="3280" w:type="dxa"/>
            <w:tcBorders>
              <w:top w:val="nil"/>
              <w:left w:val="nil"/>
              <w:bottom w:val="single" w:sz="4" w:space="0" w:color="auto"/>
              <w:right w:val="single" w:sz="4" w:space="0" w:color="auto"/>
            </w:tcBorders>
            <w:shd w:val="clear" w:color="auto" w:fill="auto"/>
            <w:vAlign w:val="center"/>
            <w:hideMark/>
          </w:tcPr>
          <w:p w14:paraId="0375868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ppoż.</w:t>
            </w:r>
          </w:p>
        </w:tc>
        <w:tc>
          <w:tcPr>
            <w:tcW w:w="1240" w:type="dxa"/>
            <w:tcBorders>
              <w:top w:val="nil"/>
              <w:left w:val="nil"/>
              <w:bottom w:val="single" w:sz="4" w:space="0" w:color="auto"/>
              <w:right w:val="single" w:sz="4" w:space="0" w:color="auto"/>
            </w:tcBorders>
            <w:shd w:val="clear" w:color="auto" w:fill="auto"/>
            <w:vAlign w:val="center"/>
            <w:hideMark/>
          </w:tcPr>
          <w:p w14:paraId="4EB766A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6CEACF1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150</w:t>
            </w:r>
          </w:p>
        </w:tc>
        <w:tc>
          <w:tcPr>
            <w:tcW w:w="1320" w:type="dxa"/>
            <w:tcBorders>
              <w:top w:val="nil"/>
              <w:left w:val="nil"/>
              <w:bottom w:val="single" w:sz="4" w:space="0" w:color="auto"/>
              <w:right w:val="single" w:sz="4" w:space="0" w:color="auto"/>
            </w:tcBorders>
            <w:shd w:val="clear" w:color="auto" w:fill="auto"/>
            <w:vAlign w:val="center"/>
            <w:hideMark/>
          </w:tcPr>
          <w:p w14:paraId="07169F5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9EA755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2A443B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28D704B" w14:textId="77777777" w:rsidTr="003F3F8E">
        <w:trPr>
          <w:trHeight w:val="300"/>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3EAD22A"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Kazuń</w:t>
            </w:r>
          </w:p>
        </w:tc>
      </w:tr>
      <w:tr w:rsidR="00A92553" w:rsidRPr="00A92553" w14:paraId="56F3DAC1" w14:textId="77777777" w:rsidTr="003F3F8E">
        <w:trPr>
          <w:trHeight w:val="990"/>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1719E1B0"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05-100 Nowy Dwór Mazowiecki</w:t>
            </w:r>
            <w:r w:rsidRPr="00A92553">
              <w:rPr>
                <w:rFonts w:ascii="Times New Roman" w:hAnsi="Times New Roman" w:cs="Times New Roman"/>
                <w:b/>
                <w:bCs/>
                <w:i/>
                <w:iCs/>
              </w:rPr>
              <w:br/>
              <w:t>ul. Leśna 4c</w:t>
            </w:r>
            <w:r w:rsidRPr="00A92553">
              <w:rPr>
                <w:rFonts w:ascii="Times New Roman" w:hAnsi="Times New Roman" w:cs="Times New Roman"/>
                <w:b/>
                <w:bCs/>
                <w:i/>
                <w:iCs/>
              </w:rPr>
              <w:br/>
              <w:t>K-0136</w:t>
            </w:r>
          </w:p>
        </w:tc>
      </w:tr>
      <w:tr w:rsidR="00A92553" w:rsidRPr="00A92553" w14:paraId="42283E31"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1BF25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1F2C870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Wartownia </w:t>
            </w:r>
          </w:p>
        </w:tc>
        <w:tc>
          <w:tcPr>
            <w:tcW w:w="1240" w:type="dxa"/>
            <w:tcBorders>
              <w:top w:val="nil"/>
              <w:left w:val="nil"/>
              <w:bottom w:val="single" w:sz="4" w:space="0" w:color="auto"/>
              <w:right w:val="single" w:sz="4" w:space="0" w:color="auto"/>
            </w:tcBorders>
            <w:shd w:val="clear" w:color="auto" w:fill="auto"/>
            <w:vAlign w:val="center"/>
            <w:hideMark/>
          </w:tcPr>
          <w:p w14:paraId="0A4459A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120" w:type="dxa"/>
            <w:tcBorders>
              <w:top w:val="nil"/>
              <w:left w:val="nil"/>
              <w:bottom w:val="single" w:sz="4" w:space="0" w:color="auto"/>
              <w:right w:val="single" w:sz="4" w:space="0" w:color="auto"/>
            </w:tcBorders>
            <w:shd w:val="clear" w:color="auto" w:fill="auto"/>
            <w:noWrap/>
            <w:vAlign w:val="center"/>
            <w:hideMark/>
          </w:tcPr>
          <w:p w14:paraId="7B3034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1168</w:t>
            </w:r>
          </w:p>
        </w:tc>
        <w:tc>
          <w:tcPr>
            <w:tcW w:w="1320" w:type="dxa"/>
            <w:tcBorders>
              <w:top w:val="nil"/>
              <w:left w:val="nil"/>
              <w:bottom w:val="single" w:sz="4" w:space="0" w:color="auto"/>
              <w:right w:val="single" w:sz="4" w:space="0" w:color="auto"/>
            </w:tcBorders>
            <w:shd w:val="clear" w:color="auto" w:fill="auto"/>
            <w:vAlign w:val="center"/>
            <w:hideMark/>
          </w:tcPr>
          <w:p w14:paraId="034DD03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B3A17E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EB4337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FBD2B18"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E6BA5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5A875B9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Kuchnia </w:t>
            </w:r>
          </w:p>
        </w:tc>
        <w:tc>
          <w:tcPr>
            <w:tcW w:w="1240" w:type="dxa"/>
            <w:tcBorders>
              <w:top w:val="nil"/>
              <w:left w:val="nil"/>
              <w:bottom w:val="single" w:sz="4" w:space="0" w:color="auto"/>
              <w:right w:val="single" w:sz="4" w:space="0" w:color="auto"/>
            </w:tcBorders>
            <w:shd w:val="clear" w:color="auto" w:fill="auto"/>
            <w:vAlign w:val="center"/>
            <w:hideMark/>
          </w:tcPr>
          <w:p w14:paraId="15D1B4B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120" w:type="dxa"/>
            <w:tcBorders>
              <w:top w:val="nil"/>
              <w:left w:val="nil"/>
              <w:bottom w:val="single" w:sz="4" w:space="0" w:color="auto"/>
              <w:right w:val="single" w:sz="4" w:space="0" w:color="auto"/>
            </w:tcBorders>
            <w:shd w:val="clear" w:color="auto" w:fill="auto"/>
            <w:noWrap/>
            <w:vAlign w:val="center"/>
            <w:hideMark/>
          </w:tcPr>
          <w:p w14:paraId="290E391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4102</w:t>
            </w:r>
          </w:p>
        </w:tc>
        <w:tc>
          <w:tcPr>
            <w:tcW w:w="1320" w:type="dxa"/>
            <w:tcBorders>
              <w:top w:val="nil"/>
              <w:left w:val="nil"/>
              <w:bottom w:val="single" w:sz="4" w:space="0" w:color="auto"/>
              <w:right w:val="single" w:sz="4" w:space="0" w:color="auto"/>
            </w:tcBorders>
            <w:shd w:val="clear" w:color="auto" w:fill="auto"/>
            <w:vAlign w:val="center"/>
            <w:hideMark/>
          </w:tcPr>
          <w:p w14:paraId="21B180E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1A9D07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AAF3CD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0171CBB"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2AF34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75C420D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002DCD5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1120" w:type="dxa"/>
            <w:tcBorders>
              <w:top w:val="nil"/>
              <w:left w:val="nil"/>
              <w:bottom w:val="single" w:sz="4" w:space="0" w:color="auto"/>
              <w:right w:val="single" w:sz="4" w:space="0" w:color="auto"/>
            </w:tcBorders>
            <w:shd w:val="clear" w:color="auto" w:fill="auto"/>
            <w:noWrap/>
            <w:vAlign w:val="center"/>
            <w:hideMark/>
          </w:tcPr>
          <w:p w14:paraId="782AB98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2393</w:t>
            </w:r>
          </w:p>
        </w:tc>
        <w:tc>
          <w:tcPr>
            <w:tcW w:w="1320" w:type="dxa"/>
            <w:tcBorders>
              <w:top w:val="nil"/>
              <w:left w:val="nil"/>
              <w:bottom w:val="single" w:sz="4" w:space="0" w:color="auto"/>
              <w:right w:val="single" w:sz="4" w:space="0" w:color="auto"/>
            </w:tcBorders>
            <w:shd w:val="clear" w:color="auto" w:fill="auto"/>
            <w:vAlign w:val="center"/>
            <w:hideMark/>
          </w:tcPr>
          <w:p w14:paraId="1A1D2C3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C371C7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94BE82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4811B9D"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B5FA9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1D5C3A3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Izba chorych </w:t>
            </w:r>
          </w:p>
        </w:tc>
        <w:tc>
          <w:tcPr>
            <w:tcW w:w="1240" w:type="dxa"/>
            <w:tcBorders>
              <w:top w:val="nil"/>
              <w:left w:val="nil"/>
              <w:bottom w:val="single" w:sz="4" w:space="0" w:color="auto"/>
              <w:right w:val="single" w:sz="4" w:space="0" w:color="auto"/>
            </w:tcBorders>
            <w:shd w:val="clear" w:color="auto" w:fill="auto"/>
            <w:vAlign w:val="center"/>
            <w:hideMark/>
          </w:tcPr>
          <w:p w14:paraId="7632405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1120" w:type="dxa"/>
            <w:tcBorders>
              <w:top w:val="nil"/>
              <w:left w:val="nil"/>
              <w:bottom w:val="single" w:sz="4" w:space="0" w:color="auto"/>
              <w:right w:val="single" w:sz="4" w:space="0" w:color="auto"/>
            </w:tcBorders>
            <w:shd w:val="clear" w:color="auto" w:fill="auto"/>
            <w:noWrap/>
            <w:vAlign w:val="center"/>
            <w:hideMark/>
          </w:tcPr>
          <w:p w14:paraId="00DC680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1802</w:t>
            </w:r>
          </w:p>
        </w:tc>
        <w:tc>
          <w:tcPr>
            <w:tcW w:w="1320" w:type="dxa"/>
            <w:tcBorders>
              <w:top w:val="nil"/>
              <w:left w:val="nil"/>
              <w:bottom w:val="single" w:sz="4" w:space="0" w:color="auto"/>
              <w:right w:val="single" w:sz="4" w:space="0" w:color="auto"/>
            </w:tcBorders>
            <w:shd w:val="clear" w:color="auto" w:fill="auto"/>
            <w:vAlign w:val="center"/>
            <w:hideMark/>
          </w:tcPr>
          <w:p w14:paraId="228FEDE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6A7499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ABFA09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56F1F46"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0D01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560AA59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warsztaty </w:t>
            </w:r>
          </w:p>
        </w:tc>
        <w:tc>
          <w:tcPr>
            <w:tcW w:w="1240" w:type="dxa"/>
            <w:tcBorders>
              <w:top w:val="nil"/>
              <w:left w:val="nil"/>
              <w:bottom w:val="single" w:sz="4" w:space="0" w:color="auto"/>
              <w:right w:val="single" w:sz="4" w:space="0" w:color="auto"/>
            </w:tcBorders>
            <w:shd w:val="clear" w:color="auto" w:fill="auto"/>
            <w:vAlign w:val="center"/>
            <w:hideMark/>
          </w:tcPr>
          <w:p w14:paraId="717F20F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1120" w:type="dxa"/>
            <w:tcBorders>
              <w:top w:val="nil"/>
              <w:left w:val="nil"/>
              <w:bottom w:val="single" w:sz="4" w:space="0" w:color="auto"/>
              <w:right w:val="single" w:sz="4" w:space="0" w:color="auto"/>
            </w:tcBorders>
            <w:shd w:val="clear" w:color="auto" w:fill="auto"/>
            <w:noWrap/>
            <w:vAlign w:val="center"/>
            <w:hideMark/>
          </w:tcPr>
          <w:p w14:paraId="35217E4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1603</w:t>
            </w:r>
          </w:p>
        </w:tc>
        <w:tc>
          <w:tcPr>
            <w:tcW w:w="1320" w:type="dxa"/>
            <w:tcBorders>
              <w:top w:val="nil"/>
              <w:left w:val="nil"/>
              <w:bottom w:val="single" w:sz="4" w:space="0" w:color="auto"/>
              <w:right w:val="single" w:sz="4" w:space="0" w:color="auto"/>
            </w:tcBorders>
            <w:shd w:val="clear" w:color="auto" w:fill="auto"/>
            <w:vAlign w:val="center"/>
            <w:hideMark/>
          </w:tcPr>
          <w:p w14:paraId="60F620B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D51EBC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ACF800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84699F1"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0FAA0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4AF9BFA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6A3A5AF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w:t>
            </w:r>
          </w:p>
        </w:tc>
        <w:tc>
          <w:tcPr>
            <w:tcW w:w="1120" w:type="dxa"/>
            <w:tcBorders>
              <w:top w:val="nil"/>
              <w:left w:val="nil"/>
              <w:bottom w:val="single" w:sz="4" w:space="0" w:color="auto"/>
              <w:right w:val="single" w:sz="4" w:space="0" w:color="auto"/>
            </w:tcBorders>
            <w:shd w:val="clear" w:color="auto" w:fill="auto"/>
            <w:noWrap/>
            <w:vAlign w:val="center"/>
            <w:hideMark/>
          </w:tcPr>
          <w:p w14:paraId="5BC05B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1284</w:t>
            </w:r>
          </w:p>
        </w:tc>
        <w:tc>
          <w:tcPr>
            <w:tcW w:w="1320" w:type="dxa"/>
            <w:tcBorders>
              <w:top w:val="nil"/>
              <w:left w:val="nil"/>
              <w:bottom w:val="single" w:sz="4" w:space="0" w:color="auto"/>
              <w:right w:val="single" w:sz="4" w:space="0" w:color="auto"/>
            </w:tcBorders>
            <w:shd w:val="clear" w:color="auto" w:fill="auto"/>
            <w:vAlign w:val="center"/>
            <w:hideMark/>
          </w:tcPr>
          <w:p w14:paraId="7D7FFFB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2822C9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6F60C6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873FDAE"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8C9A2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6803923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6C0CB7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1120" w:type="dxa"/>
            <w:tcBorders>
              <w:top w:val="nil"/>
              <w:left w:val="nil"/>
              <w:bottom w:val="single" w:sz="4" w:space="0" w:color="auto"/>
              <w:right w:val="single" w:sz="4" w:space="0" w:color="auto"/>
            </w:tcBorders>
            <w:shd w:val="clear" w:color="auto" w:fill="auto"/>
            <w:noWrap/>
            <w:vAlign w:val="center"/>
            <w:hideMark/>
          </w:tcPr>
          <w:p w14:paraId="3EE57E9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1284</w:t>
            </w:r>
          </w:p>
        </w:tc>
        <w:tc>
          <w:tcPr>
            <w:tcW w:w="1320" w:type="dxa"/>
            <w:tcBorders>
              <w:top w:val="nil"/>
              <w:left w:val="nil"/>
              <w:bottom w:val="single" w:sz="4" w:space="0" w:color="auto"/>
              <w:right w:val="single" w:sz="4" w:space="0" w:color="auto"/>
            </w:tcBorders>
            <w:shd w:val="clear" w:color="auto" w:fill="auto"/>
            <w:vAlign w:val="center"/>
            <w:hideMark/>
          </w:tcPr>
          <w:p w14:paraId="0536C82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1A9D48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B4A9CF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5F0FA98"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D7C92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3280" w:type="dxa"/>
            <w:tcBorders>
              <w:top w:val="nil"/>
              <w:left w:val="nil"/>
              <w:bottom w:val="single" w:sz="4" w:space="0" w:color="auto"/>
              <w:right w:val="single" w:sz="4" w:space="0" w:color="auto"/>
            </w:tcBorders>
            <w:shd w:val="clear" w:color="auto" w:fill="auto"/>
            <w:vAlign w:val="center"/>
            <w:hideMark/>
          </w:tcPr>
          <w:p w14:paraId="054D18A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MPS </w:t>
            </w:r>
          </w:p>
        </w:tc>
        <w:tc>
          <w:tcPr>
            <w:tcW w:w="1240" w:type="dxa"/>
            <w:tcBorders>
              <w:top w:val="nil"/>
              <w:left w:val="nil"/>
              <w:bottom w:val="single" w:sz="4" w:space="0" w:color="auto"/>
              <w:right w:val="single" w:sz="4" w:space="0" w:color="auto"/>
            </w:tcBorders>
            <w:shd w:val="clear" w:color="auto" w:fill="auto"/>
            <w:vAlign w:val="center"/>
            <w:hideMark/>
          </w:tcPr>
          <w:p w14:paraId="79B710E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120" w:type="dxa"/>
            <w:tcBorders>
              <w:top w:val="nil"/>
              <w:left w:val="nil"/>
              <w:bottom w:val="single" w:sz="4" w:space="0" w:color="auto"/>
              <w:right w:val="single" w:sz="4" w:space="0" w:color="auto"/>
            </w:tcBorders>
            <w:shd w:val="clear" w:color="auto" w:fill="auto"/>
            <w:noWrap/>
            <w:vAlign w:val="center"/>
            <w:hideMark/>
          </w:tcPr>
          <w:p w14:paraId="7F0FAEF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439</w:t>
            </w:r>
          </w:p>
        </w:tc>
        <w:tc>
          <w:tcPr>
            <w:tcW w:w="1320" w:type="dxa"/>
            <w:tcBorders>
              <w:top w:val="nil"/>
              <w:left w:val="nil"/>
              <w:bottom w:val="single" w:sz="4" w:space="0" w:color="auto"/>
              <w:right w:val="single" w:sz="4" w:space="0" w:color="auto"/>
            </w:tcBorders>
            <w:shd w:val="clear" w:color="auto" w:fill="auto"/>
            <w:vAlign w:val="center"/>
            <w:hideMark/>
          </w:tcPr>
          <w:p w14:paraId="17B896D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F7FB73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1A444D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186937B"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CA459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62DC121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Schrony </w:t>
            </w:r>
          </w:p>
        </w:tc>
        <w:tc>
          <w:tcPr>
            <w:tcW w:w="1240" w:type="dxa"/>
            <w:tcBorders>
              <w:top w:val="nil"/>
              <w:left w:val="nil"/>
              <w:bottom w:val="single" w:sz="4" w:space="0" w:color="auto"/>
              <w:right w:val="single" w:sz="4" w:space="0" w:color="auto"/>
            </w:tcBorders>
            <w:shd w:val="clear" w:color="auto" w:fill="auto"/>
            <w:vAlign w:val="center"/>
            <w:hideMark/>
          </w:tcPr>
          <w:p w14:paraId="2FB01F3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1120" w:type="dxa"/>
            <w:tcBorders>
              <w:top w:val="nil"/>
              <w:left w:val="nil"/>
              <w:bottom w:val="single" w:sz="4" w:space="0" w:color="auto"/>
              <w:right w:val="single" w:sz="4" w:space="0" w:color="auto"/>
            </w:tcBorders>
            <w:shd w:val="clear" w:color="auto" w:fill="auto"/>
            <w:noWrap/>
            <w:vAlign w:val="center"/>
            <w:hideMark/>
          </w:tcPr>
          <w:p w14:paraId="12A9F5F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528</w:t>
            </w:r>
          </w:p>
        </w:tc>
        <w:tc>
          <w:tcPr>
            <w:tcW w:w="1320" w:type="dxa"/>
            <w:tcBorders>
              <w:top w:val="nil"/>
              <w:left w:val="nil"/>
              <w:bottom w:val="single" w:sz="4" w:space="0" w:color="auto"/>
              <w:right w:val="single" w:sz="4" w:space="0" w:color="auto"/>
            </w:tcBorders>
            <w:shd w:val="clear" w:color="auto" w:fill="auto"/>
            <w:vAlign w:val="center"/>
            <w:hideMark/>
          </w:tcPr>
          <w:p w14:paraId="1D4DEA0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11824E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64D60C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9484072"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D4795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3280" w:type="dxa"/>
            <w:tcBorders>
              <w:top w:val="nil"/>
              <w:left w:val="nil"/>
              <w:bottom w:val="single" w:sz="4" w:space="0" w:color="auto"/>
              <w:right w:val="single" w:sz="4" w:space="0" w:color="auto"/>
            </w:tcBorders>
            <w:shd w:val="clear" w:color="auto" w:fill="auto"/>
            <w:vAlign w:val="center"/>
            <w:hideMark/>
          </w:tcPr>
          <w:p w14:paraId="4C4036D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Schrony </w:t>
            </w:r>
          </w:p>
        </w:tc>
        <w:tc>
          <w:tcPr>
            <w:tcW w:w="1240" w:type="dxa"/>
            <w:tcBorders>
              <w:top w:val="nil"/>
              <w:left w:val="nil"/>
              <w:bottom w:val="single" w:sz="4" w:space="0" w:color="auto"/>
              <w:right w:val="single" w:sz="4" w:space="0" w:color="auto"/>
            </w:tcBorders>
            <w:shd w:val="clear" w:color="auto" w:fill="auto"/>
            <w:vAlign w:val="center"/>
            <w:hideMark/>
          </w:tcPr>
          <w:p w14:paraId="568547A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w:t>
            </w:r>
          </w:p>
        </w:tc>
        <w:tc>
          <w:tcPr>
            <w:tcW w:w="1120" w:type="dxa"/>
            <w:tcBorders>
              <w:top w:val="nil"/>
              <w:left w:val="nil"/>
              <w:bottom w:val="single" w:sz="4" w:space="0" w:color="auto"/>
              <w:right w:val="single" w:sz="4" w:space="0" w:color="auto"/>
            </w:tcBorders>
            <w:shd w:val="clear" w:color="auto" w:fill="auto"/>
            <w:noWrap/>
            <w:vAlign w:val="center"/>
            <w:hideMark/>
          </w:tcPr>
          <w:p w14:paraId="521A12B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480</w:t>
            </w:r>
          </w:p>
        </w:tc>
        <w:tc>
          <w:tcPr>
            <w:tcW w:w="1320" w:type="dxa"/>
            <w:tcBorders>
              <w:top w:val="nil"/>
              <w:left w:val="nil"/>
              <w:bottom w:val="single" w:sz="4" w:space="0" w:color="auto"/>
              <w:right w:val="single" w:sz="4" w:space="0" w:color="auto"/>
            </w:tcBorders>
            <w:shd w:val="clear" w:color="auto" w:fill="auto"/>
            <w:vAlign w:val="center"/>
            <w:hideMark/>
          </w:tcPr>
          <w:p w14:paraId="4D4D539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A8CC8E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60357B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E7C0915"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DD4E1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3280" w:type="dxa"/>
            <w:tcBorders>
              <w:top w:val="nil"/>
              <w:left w:val="nil"/>
              <w:bottom w:val="single" w:sz="4" w:space="0" w:color="auto"/>
              <w:right w:val="single" w:sz="4" w:space="0" w:color="auto"/>
            </w:tcBorders>
            <w:shd w:val="clear" w:color="auto" w:fill="auto"/>
            <w:vAlign w:val="center"/>
            <w:hideMark/>
          </w:tcPr>
          <w:p w14:paraId="3C0AED1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żywnościowy </w:t>
            </w:r>
          </w:p>
        </w:tc>
        <w:tc>
          <w:tcPr>
            <w:tcW w:w="1240" w:type="dxa"/>
            <w:tcBorders>
              <w:top w:val="nil"/>
              <w:left w:val="nil"/>
              <w:bottom w:val="single" w:sz="4" w:space="0" w:color="auto"/>
              <w:right w:val="single" w:sz="4" w:space="0" w:color="auto"/>
            </w:tcBorders>
            <w:shd w:val="clear" w:color="auto" w:fill="auto"/>
            <w:vAlign w:val="center"/>
            <w:hideMark/>
          </w:tcPr>
          <w:p w14:paraId="0A35EEB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1120" w:type="dxa"/>
            <w:tcBorders>
              <w:top w:val="nil"/>
              <w:left w:val="nil"/>
              <w:bottom w:val="single" w:sz="4" w:space="0" w:color="auto"/>
              <w:right w:val="single" w:sz="4" w:space="0" w:color="auto"/>
            </w:tcBorders>
            <w:shd w:val="clear" w:color="auto" w:fill="auto"/>
            <w:noWrap/>
            <w:vAlign w:val="center"/>
            <w:hideMark/>
          </w:tcPr>
          <w:p w14:paraId="52146D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4014</w:t>
            </w:r>
          </w:p>
        </w:tc>
        <w:tc>
          <w:tcPr>
            <w:tcW w:w="1320" w:type="dxa"/>
            <w:tcBorders>
              <w:top w:val="nil"/>
              <w:left w:val="nil"/>
              <w:bottom w:val="single" w:sz="4" w:space="0" w:color="auto"/>
              <w:right w:val="single" w:sz="4" w:space="0" w:color="auto"/>
            </w:tcBorders>
            <w:shd w:val="clear" w:color="auto" w:fill="auto"/>
            <w:vAlign w:val="center"/>
            <w:hideMark/>
          </w:tcPr>
          <w:p w14:paraId="74B1F5F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A36F50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961F83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CE3F205"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753FD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3280" w:type="dxa"/>
            <w:tcBorders>
              <w:top w:val="nil"/>
              <w:left w:val="nil"/>
              <w:bottom w:val="single" w:sz="4" w:space="0" w:color="auto"/>
              <w:right w:val="single" w:sz="4" w:space="0" w:color="auto"/>
            </w:tcBorders>
            <w:shd w:val="clear" w:color="auto" w:fill="auto"/>
            <w:vAlign w:val="center"/>
            <w:hideMark/>
          </w:tcPr>
          <w:p w14:paraId="081E494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broni </w:t>
            </w:r>
          </w:p>
        </w:tc>
        <w:tc>
          <w:tcPr>
            <w:tcW w:w="1240" w:type="dxa"/>
            <w:tcBorders>
              <w:top w:val="nil"/>
              <w:left w:val="nil"/>
              <w:bottom w:val="single" w:sz="4" w:space="0" w:color="auto"/>
              <w:right w:val="single" w:sz="4" w:space="0" w:color="auto"/>
            </w:tcBorders>
            <w:shd w:val="clear" w:color="auto" w:fill="auto"/>
            <w:vAlign w:val="center"/>
            <w:hideMark/>
          </w:tcPr>
          <w:p w14:paraId="0CEE41E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w:t>
            </w:r>
          </w:p>
        </w:tc>
        <w:tc>
          <w:tcPr>
            <w:tcW w:w="1120" w:type="dxa"/>
            <w:tcBorders>
              <w:top w:val="nil"/>
              <w:left w:val="nil"/>
              <w:bottom w:val="single" w:sz="4" w:space="0" w:color="auto"/>
              <w:right w:val="single" w:sz="4" w:space="0" w:color="auto"/>
            </w:tcBorders>
            <w:shd w:val="clear" w:color="auto" w:fill="auto"/>
            <w:noWrap/>
            <w:vAlign w:val="center"/>
            <w:hideMark/>
          </w:tcPr>
          <w:p w14:paraId="2B61E56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1055</w:t>
            </w:r>
          </w:p>
        </w:tc>
        <w:tc>
          <w:tcPr>
            <w:tcW w:w="1320" w:type="dxa"/>
            <w:tcBorders>
              <w:top w:val="nil"/>
              <w:left w:val="nil"/>
              <w:bottom w:val="single" w:sz="4" w:space="0" w:color="auto"/>
              <w:right w:val="single" w:sz="4" w:space="0" w:color="auto"/>
            </w:tcBorders>
            <w:shd w:val="clear" w:color="auto" w:fill="auto"/>
            <w:vAlign w:val="center"/>
            <w:hideMark/>
          </w:tcPr>
          <w:p w14:paraId="65A953C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C0043E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139AE6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D086C06"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C86C6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w:t>
            </w:r>
          </w:p>
        </w:tc>
        <w:tc>
          <w:tcPr>
            <w:tcW w:w="3280" w:type="dxa"/>
            <w:tcBorders>
              <w:top w:val="nil"/>
              <w:left w:val="nil"/>
              <w:bottom w:val="single" w:sz="4" w:space="0" w:color="auto"/>
              <w:right w:val="single" w:sz="4" w:space="0" w:color="auto"/>
            </w:tcBorders>
            <w:shd w:val="clear" w:color="auto" w:fill="auto"/>
            <w:vAlign w:val="center"/>
            <w:hideMark/>
          </w:tcPr>
          <w:p w14:paraId="16F47DC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Hydrofornia </w:t>
            </w:r>
          </w:p>
        </w:tc>
        <w:tc>
          <w:tcPr>
            <w:tcW w:w="1240" w:type="dxa"/>
            <w:tcBorders>
              <w:top w:val="nil"/>
              <w:left w:val="nil"/>
              <w:bottom w:val="single" w:sz="4" w:space="0" w:color="auto"/>
              <w:right w:val="single" w:sz="4" w:space="0" w:color="auto"/>
            </w:tcBorders>
            <w:shd w:val="clear" w:color="auto" w:fill="auto"/>
            <w:vAlign w:val="center"/>
            <w:hideMark/>
          </w:tcPr>
          <w:p w14:paraId="3C8AB9A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1120" w:type="dxa"/>
            <w:tcBorders>
              <w:top w:val="nil"/>
              <w:left w:val="nil"/>
              <w:bottom w:val="single" w:sz="4" w:space="0" w:color="auto"/>
              <w:right w:val="single" w:sz="4" w:space="0" w:color="auto"/>
            </w:tcBorders>
            <w:shd w:val="clear" w:color="auto" w:fill="auto"/>
            <w:noWrap/>
            <w:vAlign w:val="center"/>
            <w:hideMark/>
          </w:tcPr>
          <w:p w14:paraId="3101EF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320</w:t>
            </w:r>
          </w:p>
        </w:tc>
        <w:tc>
          <w:tcPr>
            <w:tcW w:w="1320" w:type="dxa"/>
            <w:tcBorders>
              <w:top w:val="nil"/>
              <w:left w:val="nil"/>
              <w:bottom w:val="single" w:sz="4" w:space="0" w:color="auto"/>
              <w:right w:val="single" w:sz="4" w:space="0" w:color="auto"/>
            </w:tcBorders>
            <w:shd w:val="clear" w:color="auto" w:fill="auto"/>
            <w:vAlign w:val="center"/>
            <w:hideMark/>
          </w:tcPr>
          <w:p w14:paraId="323B96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308328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C87B3C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2B2DF12"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250B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3280" w:type="dxa"/>
            <w:tcBorders>
              <w:top w:val="nil"/>
              <w:left w:val="nil"/>
              <w:bottom w:val="single" w:sz="4" w:space="0" w:color="auto"/>
              <w:right w:val="single" w:sz="4" w:space="0" w:color="auto"/>
            </w:tcBorders>
            <w:shd w:val="clear" w:color="auto" w:fill="auto"/>
            <w:vAlign w:val="center"/>
            <w:hideMark/>
          </w:tcPr>
          <w:p w14:paraId="5340C25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mundurowy </w:t>
            </w:r>
          </w:p>
        </w:tc>
        <w:tc>
          <w:tcPr>
            <w:tcW w:w="1240" w:type="dxa"/>
            <w:tcBorders>
              <w:top w:val="nil"/>
              <w:left w:val="nil"/>
              <w:bottom w:val="single" w:sz="4" w:space="0" w:color="auto"/>
              <w:right w:val="single" w:sz="4" w:space="0" w:color="auto"/>
            </w:tcBorders>
            <w:shd w:val="clear" w:color="auto" w:fill="auto"/>
            <w:vAlign w:val="center"/>
            <w:hideMark/>
          </w:tcPr>
          <w:p w14:paraId="766BFAD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w:t>
            </w:r>
          </w:p>
        </w:tc>
        <w:tc>
          <w:tcPr>
            <w:tcW w:w="1120" w:type="dxa"/>
            <w:tcBorders>
              <w:top w:val="nil"/>
              <w:left w:val="nil"/>
              <w:bottom w:val="single" w:sz="4" w:space="0" w:color="auto"/>
              <w:right w:val="single" w:sz="4" w:space="0" w:color="auto"/>
            </w:tcBorders>
            <w:shd w:val="clear" w:color="auto" w:fill="auto"/>
            <w:noWrap/>
            <w:vAlign w:val="center"/>
            <w:hideMark/>
          </w:tcPr>
          <w:p w14:paraId="2782DA4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5789</w:t>
            </w:r>
          </w:p>
        </w:tc>
        <w:tc>
          <w:tcPr>
            <w:tcW w:w="1320" w:type="dxa"/>
            <w:tcBorders>
              <w:top w:val="nil"/>
              <w:left w:val="nil"/>
              <w:bottom w:val="single" w:sz="4" w:space="0" w:color="auto"/>
              <w:right w:val="single" w:sz="4" w:space="0" w:color="auto"/>
            </w:tcBorders>
            <w:shd w:val="clear" w:color="auto" w:fill="auto"/>
            <w:vAlign w:val="center"/>
            <w:hideMark/>
          </w:tcPr>
          <w:p w14:paraId="61FCBD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7FB93B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95F28F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BD8B44B"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24ABD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3280" w:type="dxa"/>
            <w:tcBorders>
              <w:top w:val="nil"/>
              <w:left w:val="nil"/>
              <w:bottom w:val="single" w:sz="4" w:space="0" w:color="auto"/>
              <w:right w:val="single" w:sz="4" w:space="0" w:color="auto"/>
            </w:tcBorders>
            <w:shd w:val="clear" w:color="auto" w:fill="auto"/>
            <w:vAlign w:val="center"/>
            <w:hideMark/>
          </w:tcPr>
          <w:p w14:paraId="30E19CC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Warsztat stolarski </w:t>
            </w:r>
          </w:p>
        </w:tc>
        <w:tc>
          <w:tcPr>
            <w:tcW w:w="1240" w:type="dxa"/>
            <w:tcBorders>
              <w:top w:val="nil"/>
              <w:left w:val="nil"/>
              <w:bottom w:val="single" w:sz="4" w:space="0" w:color="auto"/>
              <w:right w:val="single" w:sz="4" w:space="0" w:color="auto"/>
            </w:tcBorders>
            <w:shd w:val="clear" w:color="auto" w:fill="auto"/>
            <w:vAlign w:val="center"/>
            <w:hideMark/>
          </w:tcPr>
          <w:p w14:paraId="5A47EB7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w:t>
            </w:r>
          </w:p>
        </w:tc>
        <w:tc>
          <w:tcPr>
            <w:tcW w:w="1120" w:type="dxa"/>
            <w:tcBorders>
              <w:top w:val="nil"/>
              <w:left w:val="nil"/>
              <w:bottom w:val="single" w:sz="4" w:space="0" w:color="auto"/>
              <w:right w:val="single" w:sz="4" w:space="0" w:color="auto"/>
            </w:tcBorders>
            <w:shd w:val="clear" w:color="auto" w:fill="auto"/>
            <w:noWrap/>
            <w:vAlign w:val="center"/>
            <w:hideMark/>
          </w:tcPr>
          <w:p w14:paraId="1421F48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758</w:t>
            </w:r>
          </w:p>
        </w:tc>
        <w:tc>
          <w:tcPr>
            <w:tcW w:w="1320" w:type="dxa"/>
            <w:tcBorders>
              <w:top w:val="nil"/>
              <w:left w:val="nil"/>
              <w:bottom w:val="single" w:sz="4" w:space="0" w:color="auto"/>
              <w:right w:val="single" w:sz="4" w:space="0" w:color="auto"/>
            </w:tcBorders>
            <w:shd w:val="clear" w:color="auto" w:fill="auto"/>
            <w:vAlign w:val="center"/>
            <w:hideMark/>
          </w:tcPr>
          <w:p w14:paraId="75AF8C6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AAA3AA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F9A41B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548354B"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8989C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3280" w:type="dxa"/>
            <w:tcBorders>
              <w:top w:val="nil"/>
              <w:left w:val="nil"/>
              <w:bottom w:val="single" w:sz="4" w:space="0" w:color="auto"/>
              <w:right w:val="single" w:sz="4" w:space="0" w:color="auto"/>
            </w:tcBorders>
            <w:shd w:val="clear" w:color="auto" w:fill="auto"/>
            <w:vAlign w:val="center"/>
            <w:hideMark/>
          </w:tcPr>
          <w:p w14:paraId="0E77336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 środków materiałowo-technicznych                  </w:t>
            </w:r>
          </w:p>
        </w:tc>
        <w:tc>
          <w:tcPr>
            <w:tcW w:w="1240" w:type="dxa"/>
            <w:tcBorders>
              <w:top w:val="nil"/>
              <w:left w:val="nil"/>
              <w:bottom w:val="single" w:sz="4" w:space="0" w:color="auto"/>
              <w:right w:val="single" w:sz="4" w:space="0" w:color="auto"/>
            </w:tcBorders>
            <w:shd w:val="clear" w:color="auto" w:fill="auto"/>
            <w:vAlign w:val="center"/>
            <w:hideMark/>
          </w:tcPr>
          <w:p w14:paraId="0DFB619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120" w:type="dxa"/>
            <w:tcBorders>
              <w:top w:val="nil"/>
              <w:left w:val="nil"/>
              <w:bottom w:val="single" w:sz="4" w:space="0" w:color="auto"/>
              <w:right w:val="single" w:sz="4" w:space="0" w:color="auto"/>
            </w:tcBorders>
            <w:shd w:val="clear" w:color="auto" w:fill="auto"/>
            <w:noWrap/>
            <w:vAlign w:val="center"/>
            <w:hideMark/>
          </w:tcPr>
          <w:p w14:paraId="7FDBA4A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10730</w:t>
            </w:r>
          </w:p>
        </w:tc>
        <w:tc>
          <w:tcPr>
            <w:tcW w:w="1320" w:type="dxa"/>
            <w:tcBorders>
              <w:top w:val="nil"/>
              <w:left w:val="nil"/>
              <w:bottom w:val="single" w:sz="4" w:space="0" w:color="auto"/>
              <w:right w:val="single" w:sz="4" w:space="0" w:color="auto"/>
            </w:tcBorders>
            <w:shd w:val="clear" w:color="auto" w:fill="auto"/>
            <w:vAlign w:val="center"/>
            <w:hideMark/>
          </w:tcPr>
          <w:p w14:paraId="2848DA3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DE7216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6F94E9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C1F32E4"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315AA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w:t>
            </w:r>
          </w:p>
        </w:tc>
        <w:tc>
          <w:tcPr>
            <w:tcW w:w="3280" w:type="dxa"/>
            <w:tcBorders>
              <w:top w:val="nil"/>
              <w:left w:val="nil"/>
              <w:bottom w:val="single" w:sz="4" w:space="0" w:color="auto"/>
              <w:right w:val="single" w:sz="4" w:space="0" w:color="auto"/>
            </w:tcBorders>
            <w:shd w:val="clear" w:color="auto" w:fill="auto"/>
            <w:vAlign w:val="center"/>
            <w:hideMark/>
          </w:tcPr>
          <w:p w14:paraId="566ED14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Łaźnia </w:t>
            </w:r>
          </w:p>
        </w:tc>
        <w:tc>
          <w:tcPr>
            <w:tcW w:w="1240" w:type="dxa"/>
            <w:tcBorders>
              <w:top w:val="nil"/>
              <w:left w:val="nil"/>
              <w:bottom w:val="single" w:sz="4" w:space="0" w:color="auto"/>
              <w:right w:val="single" w:sz="4" w:space="0" w:color="auto"/>
            </w:tcBorders>
            <w:shd w:val="clear" w:color="auto" w:fill="auto"/>
            <w:vAlign w:val="center"/>
            <w:hideMark/>
          </w:tcPr>
          <w:p w14:paraId="745F04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1120" w:type="dxa"/>
            <w:tcBorders>
              <w:top w:val="nil"/>
              <w:left w:val="nil"/>
              <w:bottom w:val="single" w:sz="4" w:space="0" w:color="auto"/>
              <w:right w:val="single" w:sz="4" w:space="0" w:color="auto"/>
            </w:tcBorders>
            <w:shd w:val="clear" w:color="auto" w:fill="auto"/>
            <w:noWrap/>
            <w:vAlign w:val="center"/>
            <w:hideMark/>
          </w:tcPr>
          <w:p w14:paraId="7C39CAE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4348</w:t>
            </w:r>
          </w:p>
        </w:tc>
        <w:tc>
          <w:tcPr>
            <w:tcW w:w="1320" w:type="dxa"/>
            <w:tcBorders>
              <w:top w:val="nil"/>
              <w:left w:val="nil"/>
              <w:bottom w:val="single" w:sz="4" w:space="0" w:color="auto"/>
              <w:right w:val="single" w:sz="4" w:space="0" w:color="auto"/>
            </w:tcBorders>
            <w:shd w:val="clear" w:color="auto" w:fill="auto"/>
            <w:vAlign w:val="center"/>
            <w:hideMark/>
          </w:tcPr>
          <w:p w14:paraId="502AAD5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0494C0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6F5BB4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B56F35C"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F03E5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3280" w:type="dxa"/>
            <w:tcBorders>
              <w:top w:val="nil"/>
              <w:left w:val="nil"/>
              <w:bottom w:val="single" w:sz="4" w:space="0" w:color="auto"/>
              <w:right w:val="single" w:sz="4" w:space="0" w:color="auto"/>
            </w:tcBorders>
            <w:shd w:val="clear" w:color="auto" w:fill="auto"/>
            <w:vAlign w:val="center"/>
            <w:hideMark/>
          </w:tcPr>
          <w:p w14:paraId="4293ECC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MPS </w:t>
            </w:r>
          </w:p>
        </w:tc>
        <w:tc>
          <w:tcPr>
            <w:tcW w:w="1240" w:type="dxa"/>
            <w:tcBorders>
              <w:top w:val="nil"/>
              <w:left w:val="nil"/>
              <w:bottom w:val="single" w:sz="4" w:space="0" w:color="auto"/>
              <w:right w:val="single" w:sz="4" w:space="0" w:color="auto"/>
            </w:tcBorders>
            <w:shd w:val="clear" w:color="auto" w:fill="auto"/>
            <w:vAlign w:val="center"/>
            <w:hideMark/>
          </w:tcPr>
          <w:p w14:paraId="3FEEE34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w:t>
            </w:r>
          </w:p>
        </w:tc>
        <w:tc>
          <w:tcPr>
            <w:tcW w:w="1120" w:type="dxa"/>
            <w:tcBorders>
              <w:top w:val="nil"/>
              <w:left w:val="nil"/>
              <w:bottom w:val="single" w:sz="4" w:space="0" w:color="auto"/>
              <w:right w:val="single" w:sz="4" w:space="0" w:color="auto"/>
            </w:tcBorders>
            <w:shd w:val="clear" w:color="auto" w:fill="auto"/>
            <w:noWrap/>
            <w:vAlign w:val="center"/>
            <w:hideMark/>
          </w:tcPr>
          <w:p w14:paraId="4A92375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608</w:t>
            </w:r>
          </w:p>
        </w:tc>
        <w:tc>
          <w:tcPr>
            <w:tcW w:w="1320" w:type="dxa"/>
            <w:tcBorders>
              <w:top w:val="nil"/>
              <w:left w:val="nil"/>
              <w:bottom w:val="single" w:sz="4" w:space="0" w:color="auto"/>
              <w:right w:val="single" w:sz="4" w:space="0" w:color="auto"/>
            </w:tcBorders>
            <w:shd w:val="clear" w:color="auto" w:fill="auto"/>
            <w:vAlign w:val="center"/>
            <w:hideMark/>
          </w:tcPr>
          <w:p w14:paraId="6661096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3B35CC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2FA673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1CAADFE"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C301B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w:t>
            </w:r>
          </w:p>
        </w:tc>
        <w:tc>
          <w:tcPr>
            <w:tcW w:w="3280" w:type="dxa"/>
            <w:tcBorders>
              <w:top w:val="nil"/>
              <w:left w:val="nil"/>
              <w:bottom w:val="single" w:sz="4" w:space="0" w:color="auto"/>
              <w:right w:val="single" w:sz="4" w:space="0" w:color="auto"/>
            </w:tcBorders>
            <w:shd w:val="clear" w:color="auto" w:fill="auto"/>
            <w:vAlign w:val="center"/>
            <w:hideMark/>
          </w:tcPr>
          <w:p w14:paraId="2125AC8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Warsztat mechaniczny </w:t>
            </w:r>
          </w:p>
        </w:tc>
        <w:tc>
          <w:tcPr>
            <w:tcW w:w="1240" w:type="dxa"/>
            <w:tcBorders>
              <w:top w:val="nil"/>
              <w:left w:val="nil"/>
              <w:bottom w:val="single" w:sz="4" w:space="0" w:color="auto"/>
              <w:right w:val="single" w:sz="4" w:space="0" w:color="auto"/>
            </w:tcBorders>
            <w:shd w:val="clear" w:color="auto" w:fill="auto"/>
            <w:vAlign w:val="center"/>
            <w:hideMark/>
          </w:tcPr>
          <w:p w14:paraId="3D58E2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w:t>
            </w:r>
          </w:p>
        </w:tc>
        <w:tc>
          <w:tcPr>
            <w:tcW w:w="1120" w:type="dxa"/>
            <w:tcBorders>
              <w:top w:val="nil"/>
              <w:left w:val="nil"/>
              <w:bottom w:val="single" w:sz="4" w:space="0" w:color="auto"/>
              <w:right w:val="single" w:sz="4" w:space="0" w:color="auto"/>
            </w:tcBorders>
            <w:shd w:val="clear" w:color="auto" w:fill="auto"/>
            <w:noWrap/>
            <w:vAlign w:val="center"/>
            <w:hideMark/>
          </w:tcPr>
          <w:p w14:paraId="15F832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1278</w:t>
            </w:r>
          </w:p>
        </w:tc>
        <w:tc>
          <w:tcPr>
            <w:tcW w:w="1320" w:type="dxa"/>
            <w:tcBorders>
              <w:top w:val="nil"/>
              <w:left w:val="nil"/>
              <w:bottom w:val="single" w:sz="4" w:space="0" w:color="auto"/>
              <w:right w:val="single" w:sz="4" w:space="0" w:color="auto"/>
            </w:tcBorders>
            <w:shd w:val="clear" w:color="auto" w:fill="auto"/>
            <w:vAlign w:val="center"/>
            <w:hideMark/>
          </w:tcPr>
          <w:p w14:paraId="6DC2052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74C1D0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E02858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8EC2B9E"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81CA7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20</w:t>
            </w:r>
          </w:p>
        </w:tc>
        <w:tc>
          <w:tcPr>
            <w:tcW w:w="3280" w:type="dxa"/>
            <w:tcBorders>
              <w:top w:val="nil"/>
              <w:left w:val="nil"/>
              <w:bottom w:val="single" w:sz="4" w:space="0" w:color="auto"/>
              <w:right w:val="single" w:sz="4" w:space="0" w:color="auto"/>
            </w:tcBorders>
            <w:shd w:val="clear" w:color="auto" w:fill="auto"/>
            <w:vAlign w:val="center"/>
            <w:hideMark/>
          </w:tcPr>
          <w:p w14:paraId="7940B48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Warsztat mechaniczny </w:t>
            </w:r>
          </w:p>
        </w:tc>
        <w:tc>
          <w:tcPr>
            <w:tcW w:w="1240" w:type="dxa"/>
            <w:tcBorders>
              <w:top w:val="nil"/>
              <w:left w:val="nil"/>
              <w:bottom w:val="single" w:sz="4" w:space="0" w:color="auto"/>
              <w:right w:val="single" w:sz="4" w:space="0" w:color="auto"/>
            </w:tcBorders>
            <w:shd w:val="clear" w:color="auto" w:fill="auto"/>
            <w:vAlign w:val="center"/>
            <w:hideMark/>
          </w:tcPr>
          <w:p w14:paraId="425AB0E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1120" w:type="dxa"/>
            <w:tcBorders>
              <w:top w:val="nil"/>
              <w:left w:val="nil"/>
              <w:bottom w:val="single" w:sz="4" w:space="0" w:color="auto"/>
              <w:right w:val="single" w:sz="4" w:space="0" w:color="auto"/>
            </w:tcBorders>
            <w:shd w:val="clear" w:color="auto" w:fill="auto"/>
            <w:noWrap/>
            <w:vAlign w:val="center"/>
            <w:hideMark/>
          </w:tcPr>
          <w:p w14:paraId="2C42671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1947</w:t>
            </w:r>
          </w:p>
        </w:tc>
        <w:tc>
          <w:tcPr>
            <w:tcW w:w="1320" w:type="dxa"/>
            <w:tcBorders>
              <w:top w:val="nil"/>
              <w:left w:val="nil"/>
              <w:bottom w:val="single" w:sz="4" w:space="0" w:color="auto"/>
              <w:right w:val="single" w:sz="4" w:space="0" w:color="auto"/>
            </w:tcBorders>
            <w:shd w:val="clear" w:color="auto" w:fill="auto"/>
            <w:vAlign w:val="center"/>
            <w:hideMark/>
          </w:tcPr>
          <w:p w14:paraId="0A7A966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BE8E99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155856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BB42AA1"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522C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w:t>
            </w:r>
          </w:p>
        </w:tc>
        <w:tc>
          <w:tcPr>
            <w:tcW w:w="3280" w:type="dxa"/>
            <w:tcBorders>
              <w:top w:val="nil"/>
              <w:left w:val="nil"/>
              <w:bottom w:val="single" w:sz="4" w:space="0" w:color="auto"/>
              <w:right w:val="single" w:sz="4" w:space="0" w:color="auto"/>
            </w:tcBorders>
            <w:shd w:val="clear" w:color="auto" w:fill="auto"/>
            <w:vAlign w:val="center"/>
            <w:hideMark/>
          </w:tcPr>
          <w:p w14:paraId="268BD89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5E00985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w:t>
            </w:r>
          </w:p>
        </w:tc>
        <w:tc>
          <w:tcPr>
            <w:tcW w:w="1120" w:type="dxa"/>
            <w:tcBorders>
              <w:top w:val="nil"/>
              <w:left w:val="nil"/>
              <w:bottom w:val="single" w:sz="4" w:space="0" w:color="auto"/>
              <w:right w:val="single" w:sz="4" w:space="0" w:color="auto"/>
            </w:tcBorders>
            <w:shd w:val="clear" w:color="auto" w:fill="auto"/>
            <w:noWrap/>
            <w:vAlign w:val="center"/>
            <w:hideMark/>
          </w:tcPr>
          <w:p w14:paraId="57E0C4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5310</w:t>
            </w:r>
          </w:p>
        </w:tc>
        <w:tc>
          <w:tcPr>
            <w:tcW w:w="1320" w:type="dxa"/>
            <w:tcBorders>
              <w:top w:val="nil"/>
              <w:left w:val="nil"/>
              <w:bottom w:val="single" w:sz="4" w:space="0" w:color="auto"/>
              <w:right w:val="single" w:sz="4" w:space="0" w:color="auto"/>
            </w:tcBorders>
            <w:shd w:val="clear" w:color="auto" w:fill="auto"/>
            <w:vAlign w:val="center"/>
            <w:hideMark/>
          </w:tcPr>
          <w:p w14:paraId="64D7AC7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101348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649790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F040920"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D4215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3280" w:type="dxa"/>
            <w:tcBorders>
              <w:top w:val="nil"/>
              <w:left w:val="nil"/>
              <w:bottom w:val="single" w:sz="4" w:space="0" w:color="auto"/>
              <w:right w:val="single" w:sz="4" w:space="0" w:color="auto"/>
            </w:tcBorders>
            <w:shd w:val="clear" w:color="auto" w:fill="auto"/>
            <w:vAlign w:val="center"/>
            <w:hideMark/>
          </w:tcPr>
          <w:p w14:paraId="1A1062B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Techniczno Ekslpoatacyjne</w:t>
            </w:r>
          </w:p>
        </w:tc>
        <w:tc>
          <w:tcPr>
            <w:tcW w:w="1240" w:type="dxa"/>
            <w:tcBorders>
              <w:top w:val="nil"/>
              <w:left w:val="nil"/>
              <w:bottom w:val="single" w:sz="4" w:space="0" w:color="auto"/>
              <w:right w:val="single" w:sz="4" w:space="0" w:color="auto"/>
            </w:tcBorders>
            <w:shd w:val="clear" w:color="auto" w:fill="auto"/>
            <w:vAlign w:val="center"/>
            <w:hideMark/>
          </w:tcPr>
          <w:p w14:paraId="01A9063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w:t>
            </w:r>
          </w:p>
        </w:tc>
        <w:tc>
          <w:tcPr>
            <w:tcW w:w="1120" w:type="dxa"/>
            <w:tcBorders>
              <w:top w:val="nil"/>
              <w:left w:val="nil"/>
              <w:bottom w:val="single" w:sz="4" w:space="0" w:color="auto"/>
              <w:right w:val="single" w:sz="4" w:space="0" w:color="auto"/>
            </w:tcBorders>
            <w:shd w:val="clear" w:color="auto" w:fill="auto"/>
            <w:noWrap/>
            <w:vAlign w:val="center"/>
            <w:hideMark/>
          </w:tcPr>
          <w:p w14:paraId="4C5F403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250</w:t>
            </w:r>
          </w:p>
        </w:tc>
        <w:tc>
          <w:tcPr>
            <w:tcW w:w="1320" w:type="dxa"/>
            <w:tcBorders>
              <w:top w:val="nil"/>
              <w:left w:val="nil"/>
              <w:bottom w:val="single" w:sz="4" w:space="0" w:color="auto"/>
              <w:right w:val="single" w:sz="4" w:space="0" w:color="auto"/>
            </w:tcBorders>
            <w:shd w:val="clear" w:color="auto" w:fill="auto"/>
            <w:vAlign w:val="center"/>
            <w:hideMark/>
          </w:tcPr>
          <w:p w14:paraId="7D307E6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86F73E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6BEC12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42D4E89"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DEC71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w:t>
            </w:r>
          </w:p>
        </w:tc>
        <w:tc>
          <w:tcPr>
            <w:tcW w:w="3280" w:type="dxa"/>
            <w:tcBorders>
              <w:top w:val="nil"/>
              <w:left w:val="nil"/>
              <w:bottom w:val="single" w:sz="4" w:space="0" w:color="auto"/>
              <w:right w:val="single" w:sz="4" w:space="0" w:color="auto"/>
            </w:tcBorders>
            <w:shd w:val="clear" w:color="auto" w:fill="auto"/>
            <w:vAlign w:val="center"/>
            <w:hideMark/>
          </w:tcPr>
          <w:p w14:paraId="0588E5F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kwaterunkowy </w:t>
            </w:r>
          </w:p>
        </w:tc>
        <w:tc>
          <w:tcPr>
            <w:tcW w:w="1240" w:type="dxa"/>
            <w:tcBorders>
              <w:top w:val="nil"/>
              <w:left w:val="nil"/>
              <w:bottom w:val="single" w:sz="4" w:space="0" w:color="auto"/>
              <w:right w:val="single" w:sz="4" w:space="0" w:color="auto"/>
            </w:tcBorders>
            <w:shd w:val="clear" w:color="auto" w:fill="auto"/>
            <w:vAlign w:val="center"/>
            <w:hideMark/>
          </w:tcPr>
          <w:p w14:paraId="6FEA42E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w:t>
            </w:r>
          </w:p>
        </w:tc>
        <w:tc>
          <w:tcPr>
            <w:tcW w:w="1120" w:type="dxa"/>
            <w:tcBorders>
              <w:top w:val="nil"/>
              <w:left w:val="nil"/>
              <w:bottom w:val="single" w:sz="4" w:space="0" w:color="auto"/>
              <w:right w:val="single" w:sz="4" w:space="0" w:color="auto"/>
            </w:tcBorders>
            <w:shd w:val="clear" w:color="auto" w:fill="auto"/>
            <w:noWrap/>
            <w:vAlign w:val="center"/>
            <w:hideMark/>
          </w:tcPr>
          <w:p w14:paraId="0915E83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3302</w:t>
            </w:r>
          </w:p>
        </w:tc>
        <w:tc>
          <w:tcPr>
            <w:tcW w:w="1320" w:type="dxa"/>
            <w:tcBorders>
              <w:top w:val="nil"/>
              <w:left w:val="nil"/>
              <w:bottom w:val="single" w:sz="4" w:space="0" w:color="auto"/>
              <w:right w:val="single" w:sz="4" w:space="0" w:color="auto"/>
            </w:tcBorders>
            <w:shd w:val="clear" w:color="auto" w:fill="auto"/>
            <w:vAlign w:val="center"/>
            <w:hideMark/>
          </w:tcPr>
          <w:p w14:paraId="287A84B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F410D5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DA954F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18DFD84"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2AD0A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w:t>
            </w:r>
          </w:p>
        </w:tc>
        <w:tc>
          <w:tcPr>
            <w:tcW w:w="3280" w:type="dxa"/>
            <w:tcBorders>
              <w:top w:val="nil"/>
              <w:left w:val="nil"/>
              <w:bottom w:val="single" w:sz="4" w:space="0" w:color="auto"/>
              <w:right w:val="single" w:sz="4" w:space="0" w:color="auto"/>
            </w:tcBorders>
            <w:shd w:val="clear" w:color="auto" w:fill="auto"/>
            <w:vAlign w:val="center"/>
            <w:hideMark/>
          </w:tcPr>
          <w:p w14:paraId="3A92C22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2B2F09D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36</w:t>
            </w:r>
          </w:p>
        </w:tc>
        <w:tc>
          <w:tcPr>
            <w:tcW w:w="1120" w:type="dxa"/>
            <w:tcBorders>
              <w:top w:val="nil"/>
              <w:left w:val="nil"/>
              <w:bottom w:val="single" w:sz="4" w:space="0" w:color="auto"/>
              <w:right w:val="single" w:sz="4" w:space="0" w:color="auto"/>
            </w:tcBorders>
            <w:shd w:val="clear" w:color="auto" w:fill="auto"/>
            <w:noWrap/>
            <w:vAlign w:val="center"/>
            <w:hideMark/>
          </w:tcPr>
          <w:p w14:paraId="4699555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709</w:t>
            </w:r>
          </w:p>
        </w:tc>
        <w:tc>
          <w:tcPr>
            <w:tcW w:w="1320" w:type="dxa"/>
            <w:tcBorders>
              <w:top w:val="nil"/>
              <w:left w:val="nil"/>
              <w:bottom w:val="single" w:sz="4" w:space="0" w:color="auto"/>
              <w:right w:val="single" w:sz="4" w:space="0" w:color="auto"/>
            </w:tcBorders>
            <w:shd w:val="clear" w:color="auto" w:fill="auto"/>
            <w:vAlign w:val="center"/>
            <w:hideMark/>
          </w:tcPr>
          <w:p w14:paraId="036CF64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631CB2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F4C6A1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D11B1FA"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43AE0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3280" w:type="dxa"/>
            <w:tcBorders>
              <w:top w:val="nil"/>
              <w:left w:val="nil"/>
              <w:bottom w:val="single" w:sz="4" w:space="0" w:color="auto"/>
              <w:right w:val="single" w:sz="4" w:space="0" w:color="auto"/>
            </w:tcBorders>
            <w:shd w:val="clear" w:color="auto" w:fill="auto"/>
            <w:vAlign w:val="center"/>
            <w:hideMark/>
          </w:tcPr>
          <w:p w14:paraId="127762B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ogólno-wojskowe </w:t>
            </w:r>
          </w:p>
        </w:tc>
        <w:tc>
          <w:tcPr>
            <w:tcW w:w="1240" w:type="dxa"/>
            <w:tcBorders>
              <w:top w:val="nil"/>
              <w:left w:val="nil"/>
              <w:bottom w:val="single" w:sz="4" w:space="0" w:color="auto"/>
              <w:right w:val="single" w:sz="4" w:space="0" w:color="auto"/>
            </w:tcBorders>
            <w:shd w:val="clear" w:color="auto" w:fill="auto"/>
            <w:vAlign w:val="center"/>
            <w:hideMark/>
          </w:tcPr>
          <w:p w14:paraId="0912ADD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37</w:t>
            </w:r>
          </w:p>
        </w:tc>
        <w:tc>
          <w:tcPr>
            <w:tcW w:w="1120" w:type="dxa"/>
            <w:tcBorders>
              <w:top w:val="nil"/>
              <w:left w:val="nil"/>
              <w:bottom w:val="single" w:sz="4" w:space="0" w:color="auto"/>
              <w:right w:val="single" w:sz="4" w:space="0" w:color="auto"/>
            </w:tcBorders>
            <w:shd w:val="clear" w:color="auto" w:fill="auto"/>
            <w:noWrap/>
            <w:vAlign w:val="center"/>
            <w:hideMark/>
          </w:tcPr>
          <w:p w14:paraId="2CA312A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306</w:t>
            </w:r>
          </w:p>
        </w:tc>
        <w:tc>
          <w:tcPr>
            <w:tcW w:w="1320" w:type="dxa"/>
            <w:tcBorders>
              <w:top w:val="nil"/>
              <w:left w:val="nil"/>
              <w:bottom w:val="single" w:sz="4" w:space="0" w:color="auto"/>
              <w:right w:val="single" w:sz="4" w:space="0" w:color="auto"/>
            </w:tcBorders>
            <w:shd w:val="clear" w:color="auto" w:fill="auto"/>
            <w:vAlign w:val="center"/>
            <w:hideMark/>
          </w:tcPr>
          <w:p w14:paraId="070E6CF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F76848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0C768F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C7FD480"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E5A82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3280" w:type="dxa"/>
            <w:tcBorders>
              <w:top w:val="nil"/>
              <w:left w:val="nil"/>
              <w:bottom w:val="single" w:sz="4" w:space="0" w:color="auto"/>
              <w:right w:val="single" w:sz="4" w:space="0" w:color="auto"/>
            </w:tcBorders>
            <w:shd w:val="clear" w:color="auto" w:fill="auto"/>
            <w:vAlign w:val="center"/>
            <w:hideMark/>
          </w:tcPr>
          <w:p w14:paraId="17709BF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561C044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48</w:t>
            </w:r>
          </w:p>
        </w:tc>
        <w:tc>
          <w:tcPr>
            <w:tcW w:w="1120" w:type="dxa"/>
            <w:tcBorders>
              <w:top w:val="nil"/>
              <w:left w:val="nil"/>
              <w:bottom w:val="single" w:sz="4" w:space="0" w:color="auto"/>
              <w:right w:val="single" w:sz="4" w:space="0" w:color="auto"/>
            </w:tcBorders>
            <w:shd w:val="clear" w:color="auto" w:fill="auto"/>
            <w:noWrap/>
            <w:vAlign w:val="center"/>
            <w:hideMark/>
          </w:tcPr>
          <w:p w14:paraId="0BDC344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19CECC5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D819D5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07ED35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FA4E9B6"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082F6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w:t>
            </w:r>
          </w:p>
        </w:tc>
        <w:tc>
          <w:tcPr>
            <w:tcW w:w="3280" w:type="dxa"/>
            <w:tcBorders>
              <w:top w:val="nil"/>
              <w:left w:val="nil"/>
              <w:bottom w:val="single" w:sz="4" w:space="0" w:color="auto"/>
              <w:right w:val="single" w:sz="4" w:space="0" w:color="auto"/>
            </w:tcBorders>
            <w:shd w:val="clear" w:color="auto" w:fill="auto"/>
            <w:vAlign w:val="center"/>
            <w:hideMark/>
          </w:tcPr>
          <w:p w14:paraId="080F7AD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54E7ECE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49</w:t>
            </w:r>
          </w:p>
        </w:tc>
        <w:tc>
          <w:tcPr>
            <w:tcW w:w="1120" w:type="dxa"/>
            <w:tcBorders>
              <w:top w:val="nil"/>
              <w:left w:val="nil"/>
              <w:bottom w:val="single" w:sz="4" w:space="0" w:color="auto"/>
              <w:right w:val="single" w:sz="4" w:space="0" w:color="auto"/>
            </w:tcBorders>
            <w:shd w:val="clear" w:color="auto" w:fill="auto"/>
            <w:noWrap/>
            <w:vAlign w:val="center"/>
            <w:hideMark/>
          </w:tcPr>
          <w:p w14:paraId="60777A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62936B9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C946D2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52B77E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348CA58"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A6B58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w:t>
            </w:r>
          </w:p>
        </w:tc>
        <w:tc>
          <w:tcPr>
            <w:tcW w:w="3280" w:type="dxa"/>
            <w:tcBorders>
              <w:top w:val="nil"/>
              <w:left w:val="nil"/>
              <w:bottom w:val="single" w:sz="4" w:space="0" w:color="auto"/>
              <w:right w:val="single" w:sz="4" w:space="0" w:color="auto"/>
            </w:tcBorders>
            <w:shd w:val="clear" w:color="auto" w:fill="auto"/>
            <w:vAlign w:val="center"/>
            <w:hideMark/>
          </w:tcPr>
          <w:p w14:paraId="5A8E975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2B4FDCC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w:t>
            </w:r>
          </w:p>
        </w:tc>
        <w:tc>
          <w:tcPr>
            <w:tcW w:w="1120" w:type="dxa"/>
            <w:tcBorders>
              <w:top w:val="nil"/>
              <w:left w:val="nil"/>
              <w:bottom w:val="single" w:sz="4" w:space="0" w:color="auto"/>
              <w:right w:val="single" w:sz="4" w:space="0" w:color="auto"/>
            </w:tcBorders>
            <w:shd w:val="clear" w:color="auto" w:fill="auto"/>
            <w:noWrap/>
            <w:vAlign w:val="center"/>
            <w:hideMark/>
          </w:tcPr>
          <w:p w14:paraId="31D4F29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516C5FB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5A0611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4B9B45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15E1401"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8770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w:t>
            </w:r>
          </w:p>
        </w:tc>
        <w:tc>
          <w:tcPr>
            <w:tcW w:w="3280" w:type="dxa"/>
            <w:tcBorders>
              <w:top w:val="nil"/>
              <w:left w:val="nil"/>
              <w:bottom w:val="single" w:sz="4" w:space="0" w:color="auto"/>
              <w:right w:val="single" w:sz="4" w:space="0" w:color="auto"/>
            </w:tcBorders>
            <w:shd w:val="clear" w:color="auto" w:fill="auto"/>
            <w:vAlign w:val="center"/>
            <w:hideMark/>
          </w:tcPr>
          <w:p w14:paraId="28E66E5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2B25031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51</w:t>
            </w:r>
          </w:p>
        </w:tc>
        <w:tc>
          <w:tcPr>
            <w:tcW w:w="1120" w:type="dxa"/>
            <w:tcBorders>
              <w:top w:val="nil"/>
              <w:left w:val="nil"/>
              <w:bottom w:val="single" w:sz="4" w:space="0" w:color="auto"/>
              <w:right w:val="single" w:sz="4" w:space="0" w:color="auto"/>
            </w:tcBorders>
            <w:shd w:val="clear" w:color="auto" w:fill="auto"/>
            <w:noWrap/>
            <w:vAlign w:val="center"/>
            <w:hideMark/>
          </w:tcPr>
          <w:p w14:paraId="45F33A6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1F14671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CC3F03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3E3486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03FEECA"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3229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3280" w:type="dxa"/>
            <w:tcBorders>
              <w:top w:val="nil"/>
              <w:left w:val="nil"/>
              <w:bottom w:val="single" w:sz="4" w:space="0" w:color="auto"/>
              <w:right w:val="single" w:sz="4" w:space="0" w:color="auto"/>
            </w:tcBorders>
            <w:shd w:val="clear" w:color="auto" w:fill="auto"/>
            <w:vAlign w:val="center"/>
            <w:hideMark/>
          </w:tcPr>
          <w:p w14:paraId="7C789E3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3A5A7A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52</w:t>
            </w:r>
          </w:p>
        </w:tc>
        <w:tc>
          <w:tcPr>
            <w:tcW w:w="1120" w:type="dxa"/>
            <w:tcBorders>
              <w:top w:val="nil"/>
              <w:left w:val="nil"/>
              <w:bottom w:val="single" w:sz="4" w:space="0" w:color="auto"/>
              <w:right w:val="single" w:sz="4" w:space="0" w:color="auto"/>
            </w:tcBorders>
            <w:shd w:val="clear" w:color="auto" w:fill="auto"/>
            <w:noWrap/>
            <w:vAlign w:val="center"/>
            <w:hideMark/>
          </w:tcPr>
          <w:p w14:paraId="3C12A49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32409BF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3ACBA5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4753A0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97AA3CD"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B8A9D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w:t>
            </w:r>
          </w:p>
        </w:tc>
        <w:tc>
          <w:tcPr>
            <w:tcW w:w="3280" w:type="dxa"/>
            <w:tcBorders>
              <w:top w:val="nil"/>
              <w:left w:val="nil"/>
              <w:bottom w:val="single" w:sz="4" w:space="0" w:color="auto"/>
              <w:right w:val="single" w:sz="4" w:space="0" w:color="auto"/>
            </w:tcBorders>
            <w:shd w:val="clear" w:color="auto" w:fill="auto"/>
            <w:vAlign w:val="center"/>
            <w:hideMark/>
          </w:tcPr>
          <w:p w14:paraId="3A57F9D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5C178B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53</w:t>
            </w:r>
          </w:p>
        </w:tc>
        <w:tc>
          <w:tcPr>
            <w:tcW w:w="1120" w:type="dxa"/>
            <w:tcBorders>
              <w:top w:val="nil"/>
              <w:left w:val="nil"/>
              <w:bottom w:val="single" w:sz="4" w:space="0" w:color="auto"/>
              <w:right w:val="single" w:sz="4" w:space="0" w:color="auto"/>
            </w:tcBorders>
            <w:shd w:val="clear" w:color="auto" w:fill="auto"/>
            <w:noWrap/>
            <w:vAlign w:val="center"/>
            <w:hideMark/>
          </w:tcPr>
          <w:p w14:paraId="0E51D57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73</w:t>
            </w:r>
          </w:p>
        </w:tc>
        <w:tc>
          <w:tcPr>
            <w:tcW w:w="1320" w:type="dxa"/>
            <w:tcBorders>
              <w:top w:val="nil"/>
              <w:left w:val="nil"/>
              <w:bottom w:val="single" w:sz="4" w:space="0" w:color="auto"/>
              <w:right w:val="single" w:sz="4" w:space="0" w:color="auto"/>
            </w:tcBorders>
            <w:shd w:val="clear" w:color="auto" w:fill="auto"/>
            <w:vAlign w:val="center"/>
            <w:hideMark/>
          </w:tcPr>
          <w:p w14:paraId="74776BB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46BD60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7FF555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330B625"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EAF99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w:t>
            </w:r>
          </w:p>
        </w:tc>
        <w:tc>
          <w:tcPr>
            <w:tcW w:w="3280" w:type="dxa"/>
            <w:tcBorders>
              <w:top w:val="nil"/>
              <w:left w:val="nil"/>
              <w:bottom w:val="single" w:sz="4" w:space="0" w:color="auto"/>
              <w:right w:val="single" w:sz="4" w:space="0" w:color="auto"/>
            </w:tcBorders>
            <w:shd w:val="clear" w:color="auto" w:fill="auto"/>
            <w:vAlign w:val="center"/>
            <w:hideMark/>
          </w:tcPr>
          <w:p w14:paraId="0175008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00A1EE3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60</w:t>
            </w:r>
          </w:p>
        </w:tc>
        <w:tc>
          <w:tcPr>
            <w:tcW w:w="1120" w:type="dxa"/>
            <w:tcBorders>
              <w:top w:val="nil"/>
              <w:left w:val="nil"/>
              <w:bottom w:val="single" w:sz="4" w:space="0" w:color="auto"/>
              <w:right w:val="single" w:sz="4" w:space="0" w:color="auto"/>
            </w:tcBorders>
            <w:shd w:val="clear" w:color="auto" w:fill="auto"/>
            <w:noWrap/>
            <w:vAlign w:val="center"/>
            <w:hideMark/>
          </w:tcPr>
          <w:p w14:paraId="5F3CB68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156</w:t>
            </w:r>
          </w:p>
        </w:tc>
        <w:tc>
          <w:tcPr>
            <w:tcW w:w="1320" w:type="dxa"/>
            <w:tcBorders>
              <w:top w:val="nil"/>
              <w:left w:val="nil"/>
              <w:bottom w:val="single" w:sz="4" w:space="0" w:color="auto"/>
              <w:right w:val="single" w:sz="4" w:space="0" w:color="auto"/>
            </w:tcBorders>
            <w:shd w:val="clear" w:color="auto" w:fill="auto"/>
            <w:vAlign w:val="center"/>
            <w:hideMark/>
          </w:tcPr>
          <w:p w14:paraId="3732683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3D5B09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7E3A4A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EE61115"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C87F9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w:t>
            </w:r>
          </w:p>
        </w:tc>
        <w:tc>
          <w:tcPr>
            <w:tcW w:w="3280" w:type="dxa"/>
            <w:tcBorders>
              <w:top w:val="nil"/>
              <w:left w:val="nil"/>
              <w:bottom w:val="single" w:sz="4" w:space="0" w:color="auto"/>
              <w:right w:val="single" w:sz="4" w:space="0" w:color="auto"/>
            </w:tcBorders>
            <w:shd w:val="clear" w:color="auto" w:fill="auto"/>
            <w:vAlign w:val="center"/>
            <w:hideMark/>
          </w:tcPr>
          <w:p w14:paraId="3CD4592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396D83C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w:t>
            </w:r>
          </w:p>
        </w:tc>
        <w:tc>
          <w:tcPr>
            <w:tcW w:w="1120" w:type="dxa"/>
            <w:tcBorders>
              <w:top w:val="nil"/>
              <w:left w:val="nil"/>
              <w:bottom w:val="single" w:sz="4" w:space="0" w:color="auto"/>
              <w:right w:val="single" w:sz="4" w:space="0" w:color="auto"/>
            </w:tcBorders>
            <w:shd w:val="clear" w:color="auto" w:fill="auto"/>
            <w:noWrap/>
            <w:vAlign w:val="center"/>
            <w:hideMark/>
          </w:tcPr>
          <w:p w14:paraId="3964B21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139</w:t>
            </w:r>
          </w:p>
        </w:tc>
        <w:tc>
          <w:tcPr>
            <w:tcW w:w="1320" w:type="dxa"/>
            <w:tcBorders>
              <w:top w:val="nil"/>
              <w:left w:val="nil"/>
              <w:bottom w:val="single" w:sz="4" w:space="0" w:color="auto"/>
              <w:right w:val="single" w:sz="4" w:space="0" w:color="auto"/>
            </w:tcBorders>
            <w:shd w:val="clear" w:color="auto" w:fill="auto"/>
            <w:vAlign w:val="center"/>
            <w:hideMark/>
          </w:tcPr>
          <w:p w14:paraId="67103B6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4C3903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D8192B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8E7BA7F"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2A189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w:t>
            </w:r>
          </w:p>
        </w:tc>
        <w:tc>
          <w:tcPr>
            <w:tcW w:w="3280" w:type="dxa"/>
            <w:tcBorders>
              <w:top w:val="nil"/>
              <w:left w:val="nil"/>
              <w:bottom w:val="single" w:sz="4" w:space="0" w:color="auto"/>
              <w:right w:val="single" w:sz="4" w:space="0" w:color="auto"/>
            </w:tcBorders>
            <w:shd w:val="clear" w:color="auto" w:fill="auto"/>
            <w:vAlign w:val="center"/>
            <w:hideMark/>
          </w:tcPr>
          <w:p w14:paraId="38FF0B8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materjałów wybuchowych</w:t>
            </w:r>
          </w:p>
        </w:tc>
        <w:tc>
          <w:tcPr>
            <w:tcW w:w="1240" w:type="dxa"/>
            <w:tcBorders>
              <w:top w:val="nil"/>
              <w:left w:val="nil"/>
              <w:bottom w:val="single" w:sz="4" w:space="0" w:color="auto"/>
              <w:right w:val="single" w:sz="4" w:space="0" w:color="auto"/>
            </w:tcBorders>
            <w:shd w:val="clear" w:color="auto" w:fill="auto"/>
            <w:vAlign w:val="center"/>
            <w:hideMark/>
          </w:tcPr>
          <w:p w14:paraId="2B6A721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62</w:t>
            </w:r>
          </w:p>
        </w:tc>
        <w:tc>
          <w:tcPr>
            <w:tcW w:w="1120" w:type="dxa"/>
            <w:tcBorders>
              <w:top w:val="nil"/>
              <w:left w:val="nil"/>
              <w:bottom w:val="single" w:sz="4" w:space="0" w:color="auto"/>
              <w:right w:val="single" w:sz="4" w:space="0" w:color="auto"/>
            </w:tcBorders>
            <w:shd w:val="clear" w:color="auto" w:fill="auto"/>
            <w:noWrap/>
            <w:vAlign w:val="center"/>
            <w:hideMark/>
          </w:tcPr>
          <w:p w14:paraId="2DA6D43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1320" w:type="dxa"/>
            <w:tcBorders>
              <w:top w:val="nil"/>
              <w:left w:val="nil"/>
              <w:bottom w:val="single" w:sz="4" w:space="0" w:color="auto"/>
              <w:right w:val="single" w:sz="4" w:space="0" w:color="auto"/>
            </w:tcBorders>
            <w:shd w:val="clear" w:color="auto" w:fill="auto"/>
            <w:vAlign w:val="center"/>
            <w:hideMark/>
          </w:tcPr>
          <w:p w14:paraId="7427F3E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BC3FDE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8EFF71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02A8D14"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EA855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w:t>
            </w:r>
          </w:p>
        </w:tc>
        <w:tc>
          <w:tcPr>
            <w:tcW w:w="3280" w:type="dxa"/>
            <w:tcBorders>
              <w:top w:val="nil"/>
              <w:left w:val="nil"/>
              <w:bottom w:val="single" w:sz="4" w:space="0" w:color="auto"/>
              <w:right w:val="single" w:sz="4" w:space="0" w:color="auto"/>
            </w:tcBorders>
            <w:shd w:val="clear" w:color="auto" w:fill="auto"/>
            <w:vAlign w:val="center"/>
            <w:hideMark/>
          </w:tcPr>
          <w:p w14:paraId="5C0AF17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materjałów wybuchowych</w:t>
            </w:r>
          </w:p>
        </w:tc>
        <w:tc>
          <w:tcPr>
            <w:tcW w:w="1240" w:type="dxa"/>
            <w:tcBorders>
              <w:top w:val="nil"/>
              <w:left w:val="nil"/>
              <w:bottom w:val="single" w:sz="4" w:space="0" w:color="auto"/>
              <w:right w:val="single" w:sz="4" w:space="0" w:color="auto"/>
            </w:tcBorders>
            <w:shd w:val="clear" w:color="auto" w:fill="auto"/>
            <w:vAlign w:val="center"/>
            <w:hideMark/>
          </w:tcPr>
          <w:p w14:paraId="2ADF24C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63</w:t>
            </w:r>
          </w:p>
        </w:tc>
        <w:tc>
          <w:tcPr>
            <w:tcW w:w="1120" w:type="dxa"/>
            <w:tcBorders>
              <w:top w:val="nil"/>
              <w:left w:val="nil"/>
              <w:bottom w:val="single" w:sz="4" w:space="0" w:color="auto"/>
              <w:right w:val="single" w:sz="4" w:space="0" w:color="auto"/>
            </w:tcBorders>
            <w:shd w:val="clear" w:color="auto" w:fill="auto"/>
            <w:noWrap/>
            <w:vAlign w:val="center"/>
            <w:hideMark/>
          </w:tcPr>
          <w:p w14:paraId="4D937E8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1320" w:type="dxa"/>
            <w:tcBorders>
              <w:top w:val="nil"/>
              <w:left w:val="nil"/>
              <w:bottom w:val="single" w:sz="4" w:space="0" w:color="auto"/>
              <w:right w:val="single" w:sz="4" w:space="0" w:color="auto"/>
            </w:tcBorders>
            <w:shd w:val="clear" w:color="auto" w:fill="auto"/>
            <w:vAlign w:val="center"/>
            <w:hideMark/>
          </w:tcPr>
          <w:p w14:paraId="2E69C16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A2D8DB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0A39F7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9371C38"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72E5B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36</w:t>
            </w:r>
          </w:p>
        </w:tc>
        <w:tc>
          <w:tcPr>
            <w:tcW w:w="3280" w:type="dxa"/>
            <w:tcBorders>
              <w:top w:val="nil"/>
              <w:left w:val="nil"/>
              <w:bottom w:val="single" w:sz="4" w:space="0" w:color="auto"/>
              <w:right w:val="single" w:sz="4" w:space="0" w:color="auto"/>
            </w:tcBorders>
            <w:shd w:val="clear" w:color="auto" w:fill="auto"/>
            <w:vAlign w:val="center"/>
            <w:hideMark/>
          </w:tcPr>
          <w:p w14:paraId="11E4B40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materjałów wybuchowych</w:t>
            </w:r>
          </w:p>
        </w:tc>
        <w:tc>
          <w:tcPr>
            <w:tcW w:w="1240" w:type="dxa"/>
            <w:tcBorders>
              <w:top w:val="nil"/>
              <w:left w:val="nil"/>
              <w:bottom w:val="single" w:sz="4" w:space="0" w:color="auto"/>
              <w:right w:val="single" w:sz="4" w:space="0" w:color="auto"/>
            </w:tcBorders>
            <w:shd w:val="clear" w:color="auto" w:fill="auto"/>
            <w:vAlign w:val="center"/>
            <w:hideMark/>
          </w:tcPr>
          <w:p w14:paraId="0DDBD3C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w:t>
            </w:r>
          </w:p>
        </w:tc>
        <w:tc>
          <w:tcPr>
            <w:tcW w:w="1120" w:type="dxa"/>
            <w:tcBorders>
              <w:top w:val="nil"/>
              <w:left w:val="nil"/>
              <w:bottom w:val="single" w:sz="4" w:space="0" w:color="auto"/>
              <w:right w:val="single" w:sz="4" w:space="0" w:color="auto"/>
            </w:tcBorders>
            <w:shd w:val="clear" w:color="auto" w:fill="auto"/>
            <w:noWrap/>
            <w:vAlign w:val="center"/>
            <w:hideMark/>
          </w:tcPr>
          <w:p w14:paraId="4559361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1320" w:type="dxa"/>
            <w:tcBorders>
              <w:top w:val="nil"/>
              <w:left w:val="nil"/>
              <w:bottom w:val="single" w:sz="4" w:space="0" w:color="auto"/>
              <w:right w:val="single" w:sz="4" w:space="0" w:color="auto"/>
            </w:tcBorders>
            <w:shd w:val="clear" w:color="auto" w:fill="auto"/>
            <w:vAlign w:val="center"/>
            <w:hideMark/>
          </w:tcPr>
          <w:p w14:paraId="0A7CE9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50ED36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4D0617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E51A8C4"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4266F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37</w:t>
            </w:r>
          </w:p>
        </w:tc>
        <w:tc>
          <w:tcPr>
            <w:tcW w:w="3280" w:type="dxa"/>
            <w:tcBorders>
              <w:top w:val="nil"/>
              <w:left w:val="nil"/>
              <w:bottom w:val="single" w:sz="4" w:space="0" w:color="auto"/>
              <w:right w:val="single" w:sz="4" w:space="0" w:color="auto"/>
            </w:tcBorders>
            <w:shd w:val="clear" w:color="auto" w:fill="auto"/>
            <w:vAlign w:val="center"/>
            <w:hideMark/>
          </w:tcPr>
          <w:p w14:paraId="3874C44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ppoż</w:t>
            </w:r>
          </w:p>
        </w:tc>
        <w:tc>
          <w:tcPr>
            <w:tcW w:w="1240" w:type="dxa"/>
            <w:tcBorders>
              <w:top w:val="nil"/>
              <w:left w:val="nil"/>
              <w:bottom w:val="single" w:sz="4" w:space="0" w:color="auto"/>
              <w:right w:val="single" w:sz="4" w:space="0" w:color="auto"/>
            </w:tcBorders>
            <w:shd w:val="clear" w:color="auto" w:fill="auto"/>
            <w:vAlign w:val="center"/>
            <w:hideMark/>
          </w:tcPr>
          <w:p w14:paraId="729BD57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69</w:t>
            </w:r>
          </w:p>
        </w:tc>
        <w:tc>
          <w:tcPr>
            <w:tcW w:w="1120" w:type="dxa"/>
            <w:tcBorders>
              <w:top w:val="nil"/>
              <w:left w:val="nil"/>
              <w:bottom w:val="single" w:sz="4" w:space="0" w:color="auto"/>
              <w:right w:val="single" w:sz="4" w:space="0" w:color="auto"/>
            </w:tcBorders>
            <w:shd w:val="clear" w:color="auto" w:fill="auto"/>
            <w:noWrap/>
            <w:vAlign w:val="center"/>
            <w:hideMark/>
          </w:tcPr>
          <w:p w14:paraId="5F598DC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200</w:t>
            </w:r>
          </w:p>
        </w:tc>
        <w:tc>
          <w:tcPr>
            <w:tcW w:w="1320" w:type="dxa"/>
            <w:tcBorders>
              <w:top w:val="nil"/>
              <w:left w:val="nil"/>
              <w:bottom w:val="single" w:sz="4" w:space="0" w:color="auto"/>
              <w:right w:val="single" w:sz="4" w:space="0" w:color="auto"/>
            </w:tcBorders>
            <w:shd w:val="clear" w:color="auto" w:fill="auto"/>
            <w:vAlign w:val="center"/>
            <w:hideMark/>
          </w:tcPr>
          <w:p w14:paraId="09A1BB4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C9A696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ACABA1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A281638"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C4723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38</w:t>
            </w:r>
          </w:p>
        </w:tc>
        <w:tc>
          <w:tcPr>
            <w:tcW w:w="3280" w:type="dxa"/>
            <w:tcBorders>
              <w:top w:val="nil"/>
              <w:left w:val="nil"/>
              <w:bottom w:val="single" w:sz="4" w:space="0" w:color="auto"/>
              <w:right w:val="single" w:sz="4" w:space="0" w:color="auto"/>
            </w:tcBorders>
            <w:shd w:val="clear" w:color="auto" w:fill="auto"/>
            <w:vAlign w:val="center"/>
            <w:hideMark/>
          </w:tcPr>
          <w:p w14:paraId="145DBFE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6B97F5A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71</w:t>
            </w:r>
          </w:p>
        </w:tc>
        <w:tc>
          <w:tcPr>
            <w:tcW w:w="1120" w:type="dxa"/>
            <w:tcBorders>
              <w:top w:val="nil"/>
              <w:left w:val="nil"/>
              <w:bottom w:val="single" w:sz="4" w:space="0" w:color="auto"/>
              <w:right w:val="single" w:sz="4" w:space="0" w:color="auto"/>
            </w:tcBorders>
            <w:shd w:val="clear" w:color="auto" w:fill="auto"/>
            <w:noWrap/>
            <w:vAlign w:val="center"/>
            <w:hideMark/>
          </w:tcPr>
          <w:p w14:paraId="3FB807B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71</w:t>
            </w:r>
          </w:p>
        </w:tc>
        <w:tc>
          <w:tcPr>
            <w:tcW w:w="1320" w:type="dxa"/>
            <w:tcBorders>
              <w:top w:val="nil"/>
              <w:left w:val="nil"/>
              <w:bottom w:val="single" w:sz="4" w:space="0" w:color="auto"/>
              <w:right w:val="single" w:sz="4" w:space="0" w:color="auto"/>
            </w:tcBorders>
            <w:shd w:val="clear" w:color="auto" w:fill="auto"/>
            <w:vAlign w:val="center"/>
            <w:hideMark/>
          </w:tcPr>
          <w:p w14:paraId="120D080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8F96A0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366647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C186EDF"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E9540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w:t>
            </w:r>
          </w:p>
        </w:tc>
        <w:tc>
          <w:tcPr>
            <w:tcW w:w="3280" w:type="dxa"/>
            <w:tcBorders>
              <w:top w:val="nil"/>
              <w:left w:val="nil"/>
              <w:bottom w:val="single" w:sz="4" w:space="0" w:color="auto"/>
              <w:right w:val="single" w:sz="4" w:space="0" w:color="auto"/>
            </w:tcBorders>
            <w:shd w:val="clear" w:color="auto" w:fill="auto"/>
            <w:vAlign w:val="center"/>
            <w:hideMark/>
          </w:tcPr>
          <w:p w14:paraId="0848BFB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Ośrodek szkolenia z regulaminów</w:t>
            </w:r>
          </w:p>
        </w:tc>
        <w:tc>
          <w:tcPr>
            <w:tcW w:w="1240" w:type="dxa"/>
            <w:tcBorders>
              <w:top w:val="nil"/>
              <w:left w:val="nil"/>
              <w:bottom w:val="single" w:sz="4" w:space="0" w:color="auto"/>
              <w:right w:val="single" w:sz="4" w:space="0" w:color="auto"/>
            </w:tcBorders>
            <w:shd w:val="clear" w:color="auto" w:fill="auto"/>
            <w:vAlign w:val="center"/>
            <w:hideMark/>
          </w:tcPr>
          <w:p w14:paraId="69EEE9F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90196</w:t>
            </w:r>
          </w:p>
        </w:tc>
        <w:tc>
          <w:tcPr>
            <w:tcW w:w="1120" w:type="dxa"/>
            <w:tcBorders>
              <w:top w:val="nil"/>
              <w:left w:val="nil"/>
              <w:bottom w:val="single" w:sz="4" w:space="0" w:color="auto"/>
              <w:right w:val="single" w:sz="4" w:space="0" w:color="auto"/>
            </w:tcBorders>
            <w:shd w:val="clear" w:color="auto" w:fill="auto"/>
            <w:noWrap/>
            <w:vAlign w:val="center"/>
            <w:hideMark/>
          </w:tcPr>
          <w:p w14:paraId="0D920AC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vAlign w:val="center"/>
            <w:hideMark/>
          </w:tcPr>
          <w:p w14:paraId="36B39B8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2361745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CB8E43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1BBCA6D"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6226C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w:t>
            </w:r>
          </w:p>
        </w:tc>
        <w:tc>
          <w:tcPr>
            <w:tcW w:w="3280" w:type="dxa"/>
            <w:tcBorders>
              <w:top w:val="nil"/>
              <w:left w:val="nil"/>
              <w:bottom w:val="single" w:sz="4" w:space="0" w:color="auto"/>
              <w:right w:val="single" w:sz="4" w:space="0" w:color="auto"/>
            </w:tcBorders>
            <w:shd w:val="clear" w:color="auto" w:fill="auto"/>
            <w:vAlign w:val="center"/>
            <w:hideMark/>
          </w:tcPr>
          <w:p w14:paraId="7076318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Ogrodzenie trwałe</w:t>
            </w:r>
          </w:p>
        </w:tc>
        <w:tc>
          <w:tcPr>
            <w:tcW w:w="1240" w:type="dxa"/>
            <w:tcBorders>
              <w:top w:val="nil"/>
              <w:left w:val="nil"/>
              <w:bottom w:val="single" w:sz="4" w:space="0" w:color="auto"/>
              <w:right w:val="single" w:sz="4" w:space="0" w:color="auto"/>
            </w:tcBorders>
            <w:shd w:val="clear" w:color="auto" w:fill="auto"/>
            <w:noWrap/>
            <w:vAlign w:val="center"/>
            <w:hideMark/>
          </w:tcPr>
          <w:p w14:paraId="0156D95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7BDCBB9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2429</w:t>
            </w:r>
          </w:p>
        </w:tc>
        <w:tc>
          <w:tcPr>
            <w:tcW w:w="1320" w:type="dxa"/>
            <w:tcBorders>
              <w:top w:val="nil"/>
              <w:left w:val="nil"/>
              <w:bottom w:val="single" w:sz="4" w:space="0" w:color="auto"/>
              <w:right w:val="single" w:sz="4" w:space="0" w:color="auto"/>
            </w:tcBorders>
            <w:shd w:val="clear" w:color="auto" w:fill="auto"/>
            <w:vAlign w:val="center"/>
            <w:hideMark/>
          </w:tcPr>
          <w:p w14:paraId="5E1579A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78E8F35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BCBBA6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28EE298"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51A7D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41</w:t>
            </w:r>
          </w:p>
        </w:tc>
        <w:tc>
          <w:tcPr>
            <w:tcW w:w="3280" w:type="dxa"/>
            <w:tcBorders>
              <w:top w:val="nil"/>
              <w:left w:val="nil"/>
              <w:bottom w:val="single" w:sz="4" w:space="0" w:color="auto"/>
              <w:right w:val="single" w:sz="4" w:space="0" w:color="auto"/>
            </w:tcBorders>
            <w:shd w:val="clear" w:color="auto" w:fill="auto"/>
            <w:vAlign w:val="center"/>
            <w:hideMark/>
          </w:tcPr>
          <w:p w14:paraId="73A0C0D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Place i chodniki utwardzone</w:t>
            </w:r>
          </w:p>
        </w:tc>
        <w:tc>
          <w:tcPr>
            <w:tcW w:w="1240" w:type="dxa"/>
            <w:tcBorders>
              <w:top w:val="nil"/>
              <w:left w:val="nil"/>
              <w:bottom w:val="single" w:sz="4" w:space="0" w:color="auto"/>
              <w:right w:val="single" w:sz="4" w:space="0" w:color="auto"/>
            </w:tcBorders>
            <w:shd w:val="clear" w:color="auto" w:fill="auto"/>
            <w:noWrap/>
            <w:vAlign w:val="center"/>
            <w:hideMark/>
          </w:tcPr>
          <w:p w14:paraId="7912DAD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6363135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20976</w:t>
            </w:r>
          </w:p>
        </w:tc>
        <w:tc>
          <w:tcPr>
            <w:tcW w:w="1320" w:type="dxa"/>
            <w:tcBorders>
              <w:top w:val="nil"/>
              <w:left w:val="nil"/>
              <w:bottom w:val="single" w:sz="4" w:space="0" w:color="auto"/>
              <w:right w:val="single" w:sz="4" w:space="0" w:color="auto"/>
            </w:tcBorders>
            <w:shd w:val="clear" w:color="auto" w:fill="auto"/>
            <w:vAlign w:val="center"/>
            <w:hideMark/>
          </w:tcPr>
          <w:p w14:paraId="6AEA06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m²</w:t>
            </w:r>
          </w:p>
        </w:tc>
        <w:tc>
          <w:tcPr>
            <w:tcW w:w="1180" w:type="dxa"/>
            <w:tcBorders>
              <w:top w:val="nil"/>
              <w:left w:val="nil"/>
              <w:bottom w:val="single" w:sz="4" w:space="0" w:color="auto"/>
              <w:right w:val="single" w:sz="4" w:space="0" w:color="auto"/>
            </w:tcBorders>
            <w:shd w:val="clear" w:color="auto" w:fill="auto"/>
            <w:vAlign w:val="center"/>
            <w:hideMark/>
          </w:tcPr>
          <w:p w14:paraId="2F0F611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C0D3A9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C3C9913"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97AC5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42</w:t>
            </w:r>
          </w:p>
        </w:tc>
        <w:tc>
          <w:tcPr>
            <w:tcW w:w="3280" w:type="dxa"/>
            <w:tcBorders>
              <w:top w:val="nil"/>
              <w:left w:val="nil"/>
              <w:bottom w:val="single" w:sz="4" w:space="0" w:color="auto"/>
              <w:right w:val="single" w:sz="4" w:space="0" w:color="auto"/>
            </w:tcBorders>
            <w:shd w:val="clear" w:color="auto" w:fill="auto"/>
            <w:vAlign w:val="center"/>
            <w:hideMark/>
          </w:tcPr>
          <w:p w14:paraId="7BBC997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Drogi jednokierunkowe</w:t>
            </w:r>
          </w:p>
        </w:tc>
        <w:tc>
          <w:tcPr>
            <w:tcW w:w="1240" w:type="dxa"/>
            <w:tcBorders>
              <w:top w:val="nil"/>
              <w:left w:val="nil"/>
              <w:bottom w:val="single" w:sz="4" w:space="0" w:color="auto"/>
              <w:right w:val="single" w:sz="4" w:space="0" w:color="auto"/>
            </w:tcBorders>
            <w:shd w:val="clear" w:color="auto" w:fill="auto"/>
            <w:noWrap/>
            <w:vAlign w:val="center"/>
            <w:hideMark/>
          </w:tcPr>
          <w:p w14:paraId="0D586C1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1437333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3364</w:t>
            </w:r>
          </w:p>
        </w:tc>
        <w:tc>
          <w:tcPr>
            <w:tcW w:w="1320" w:type="dxa"/>
            <w:tcBorders>
              <w:top w:val="nil"/>
              <w:left w:val="nil"/>
              <w:bottom w:val="single" w:sz="4" w:space="0" w:color="auto"/>
              <w:right w:val="single" w:sz="4" w:space="0" w:color="auto"/>
            </w:tcBorders>
            <w:shd w:val="clear" w:color="auto" w:fill="auto"/>
            <w:vAlign w:val="center"/>
            <w:hideMark/>
          </w:tcPr>
          <w:p w14:paraId="24B50A7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m²</w:t>
            </w:r>
          </w:p>
        </w:tc>
        <w:tc>
          <w:tcPr>
            <w:tcW w:w="1180" w:type="dxa"/>
            <w:tcBorders>
              <w:top w:val="nil"/>
              <w:left w:val="nil"/>
              <w:bottom w:val="single" w:sz="4" w:space="0" w:color="auto"/>
              <w:right w:val="single" w:sz="4" w:space="0" w:color="auto"/>
            </w:tcBorders>
            <w:shd w:val="clear" w:color="auto" w:fill="auto"/>
            <w:vAlign w:val="center"/>
            <w:hideMark/>
          </w:tcPr>
          <w:p w14:paraId="5060561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AD4AEA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3DB9F6B"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C9636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43</w:t>
            </w:r>
          </w:p>
        </w:tc>
        <w:tc>
          <w:tcPr>
            <w:tcW w:w="3280" w:type="dxa"/>
            <w:tcBorders>
              <w:top w:val="nil"/>
              <w:left w:val="nil"/>
              <w:bottom w:val="single" w:sz="4" w:space="0" w:color="auto"/>
              <w:right w:val="single" w:sz="4" w:space="0" w:color="auto"/>
            </w:tcBorders>
            <w:shd w:val="clear" w:color="auto" w:fill="auto"/>
            <w:vAlign w:val="center"/>
            <w:hideMark/>
          </w:tcPr>
          <w:p w14:paraId="27F6C5F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Drogi dwukierunkowe</w:t>
            </w:r>
          </w:p>
        </w:tc>
        <w:tc>
          <w:tcPr>
            <w:tcW w:w="1240" w:type="dxa"/>
            <w:tcBorders>
              <w:top w:val="nil"/>
              <w:left w:val="nil"/>
              <w:bottom w:val="single" w:sz="4" w:space="0" w:color="auto"/>
              <w:right w:val="single" w:sz="4" w:space="0" w:color="auto"/>
            </w:tcBorders>
            <w:shd w:val="clear" w:color="auto" w:fill="auto"/>
            <w:noWrap/>
            <w:vAlign w:val="center"/>
            <w:hideMark/>
          </w:tcPr>
          <w:p w14:paraId="4115C8C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7BC48D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18580</w:t>
            </w:r>
          </w:p>
        </w:tc>
        <w:tc>
          <w:tcPr>
            <w:tcW w:w="1320" w:type="dxa"/>
            <w:tcBorders>
              <w:top w:val="nil"/>
              <w:left w:val="nil"/>
              <w:bottom w:val="single" w:sz="4" w:space="0" w:color="auto"/>
              <w:right w:val="single" w:sz="4" w:space="0" w:color="auto"/>
            </w:tcBorders>
            <w:shd w:val="clear" w:color="auto" w:fill="auto"/>
            <w:vAlign w:val="center"/>
            <w:hideMark/>
          </w:tcPr>
          <w:p w14:paraId="3E622BD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m²</w:t>
            </w:r>
          </w:p>
        </w:tc>
        <w:tc>
          <w:tcPr>
            <w:tcW w:w="1180" w:type="dxa"/>
            <w:tcBorders>
              <w:top w:val="nil"/>
              <w:left w:val="nil"/>
              <w:bottom w:val="single" w:sz="4" w:space="0" w:color="auto"/>
              <w:right w:val="single" w:sz="4" w:space="0" w:color="auto"/>
            </w:tcBorders>
            <w:shd w:val="clear" w:color="auto" w:fill="auto"/>
            <w:vAlign w:val="center"/>
            <w:hideMark/>
          </w:tcPr>
          <w:p w14:paraId="5739A8A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A081A0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F37BC7E"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7F7EA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44</w:t>
            </w:r>
          </w:p>
        </w:tc>
        <w:tc>
          <w:tcPr>
            <w:tcW w:w="3280" w:type="dxa"/>
            <w:tcBorders>
              <w:top w:val="nil"/>
              <w:left w:val="nil"/>
              <w:bottom w:val="single" w:sz="4" w:space="0" w:color="auto"/>
              <w:right w:val="single" w:sz="4" w:space="0" w:color="auto"/>
            </w:tcBorders>
            <w:shd w:val="clear" w:color="auto" w:fill="auto"/>
            <w:vAlign w:val="center"/>
            <w:hideMark/>
          </w:tcPr>
          <w:p w14:paraId="052B6C2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Ujęcia wody</w:t>
            </w:r>
          </w:p>
        </w:tc>
        <w:tc>
          <w:tcPr>
            <w:tcW w:w="1240" w:type="dxa"/>
            <w:tcBorders>
              <w:top w:val="nil"/>
              <w:left w:val="nil"/>
              <w:bottom w:val="single" w:sz="4" w:space="0" w:color="auto"/>
              <w:right w:val="single" w:sz="4" w:space="0" w:color="auto"/>
            </w:tcBorders>
            <w:shd w:val="clear" w:color="auto" w:fill="auto"/>
            <w:noWrap/>
            <w:vAlign w:val="center"/>
            <w:hideMark/>
          </w:tcPr>
          <w:p w14:paraId="6DE185B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7FD46E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320" w:type="dxa"/>
            <w:tcBorders>
              <w:top w:val="nil"/>
              <w:left w:val="nil"/>
              <w:bottom w:val="single" w:sz="4" w:space="0" w:color="auto"/>
              <w:right w:val="single" w:sz="4" w:space="0" w:color="auto"/>
            </w:tcBorders>
            <w:shd w:val="clear" w:color="auto" w:fill="auto"/>
            <w:vAlign w:val="center"/>
            <w:hideMark/>
          </w:tcPr>
          <w:p w14:paraId="13A0831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FD2BC3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28A504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CF0D222"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4706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w:t>
            </w:r>
          </w:p>
        </w:tc>
        <w:tc>
          <w:tcPr>
            <w:tcW w:w="3280" w:type="dxa"/>
            <w:tcBorders>
              <w:top w:val="nil"/>
              <w:left w:val="nil"/>
              <w:bottom w:val="single" w:sz="4" w:space="0" w:color="auto"/>
              <w:right w:val="single" w:sz="4" w:space="0" w:color="auto"/>
            </w:tcBorders>
            <w:shd w:val="clear" w:color="auto" w:fill="auto"/>
            <w:vAlign w:val="center"/>
            <w:hideMark/>
          </w:tcPr>
          <w:p w14:paraId="27DC452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wodociągowa zimnej wody</w:t>
            </w:r>
          </w:p>
        </w:tc>
        <w:tc>
          <w:tcPr>
            <w:tcW w:w="1240" w:type="dxa"/>
            <w:tcBorders>
              <w:top w:val="nil"/>
              <w:left w:val="nil"/>
              <w:bottom w:val="single" w:sz="4" w:space="0" w:color="auto"/>
              <w:right w:val="single" w:sz="4" w:space="0" w:color="auto"/>
            </w:tcBorders>
            <w:shd w:val="clear" w:color="auto" w:fill="auto"/>
            <w:noWrap/>
            <w:vAlign w:val="center"/>
            <w:hideMark/>
          </w:tcPr>
          <w:p w14:paraId="4854E35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7BA2976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3942</w:t>
            </w:r>
          </w:p>
        </w:tc>
        <w:tc>
          <w:tcPr>
            <w:tcW w:w="1320" w:type="dxa"/>
            <w:tcBorders>
              <w:top w:val="nil"/>
              <w:left w:val="nil"/>
              <w:bottom w:val="single" w:sz="4" w:space="0" w:color="auto"/>
              <w:right w:val="single" w:sz="4" w:space="0" w:color="auto"/>
            </w:tcBorders>
            <w:shd w:val="clear" w:color="auto" w:fill="auto"/>
            <w:vAlign w:val="center"/>
            <w:hideMark/>
          </w:tcPr>
          <w:p w14:paraId="27986FD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1E066D6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79F14E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C8858B9"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BA267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w:t>
            </w:r>
          </w:p>
        </w:tc>
        <w:tc>
          <w:tcPr>
            <w:tcW w:w="3280" w:type="dxa"/>
            <w:tcBorders>
              <w:top w:val="nil"/>
              <w:left w:val="nil"/>
              <w:bottom w:val="single" w:sz="4" w:space="0" w:color="auto"/>
              <w:right w:val="single" w:sz="4" w:space="0" w:color="auto"/>
            </w:tcBorders>
            <w:shd w:val="clear" w:color="auto" w:fill="auto"/>
            <w:vAlign w:val="center"/>
            <w:hideMark/>
          </w:tcPr>
          <w:p w14:paraId="59625AF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energetyczna</w:t>
            </w:r>
          </w:p>
        </w:tc>
        <w:tc>
          <w:tcPr>
            <w:tcW w:w="1240" w:type="dxa"/>
            <w:tcBorders>
              <w:top w:val="nil"/>
              <w:left w:val="nil"/>
              <w:bottom w:val="single" w:sz="4" w:space="0" w:color="auto"/>
              <w:right w:val="single" w:sz="4" w:space="0" w:color="auto"/>
            </w:tcBorders>
            <w:shd w:val="clear" w:color="auto" w:fill="auto"/>
            <w:noWrap/>
            <w:vAlign w:val="center"/>
            <w:hideMark/>
          </w:tcPr>
          <w:p w14:paraId="2D49080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65C6D5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16235</w:t>
            </w:r>
          </w:p>
        </w:tc>
        <w:tc>
          <w:tcPr>
            <w:tcW w:w="1320" w:type="dxa"/>
            <w:tcBorders>
              <w:top w:val="nil"/>
              <w:left w:val="nil"/>
              <w:bottom w:val="single" w:sz="4" w:space="0" w:color="auto"/>
              <w:right w:val="single" w:sz="4" w:space="0" w:color="auto"/>
            </w:tcBorders>
            <w:shd w:val="clear" w:color="auto" w:fill="auto"/>
            <w:vAlign w:val="center"/>
            <w:hideMark/>
          </w:tcPr>
          <w:p w14:paraId="180330B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4D6FDF8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7DE0C3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2A4DC03"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C0A5E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47</w:t>
            </w:r>
          </w:p>
        </w:tc>
        <w:tc>
          <w:tcPr>
            <w:tcW w:w="3280" w:type="dxa"/>
            <w:tcBorders>
              <w:top w:val="nil"/>
              <w:left w:val="nil"/>
              <w:bottom w:val="single" w:sz="4" w:space="0" w:color="auto"/>
              <w:right w:val="single" w:sz="4" w:space="0" w:color="auto"/>
            </w:tcBorders>
            <w:shd w:val="clear" w:color="auto" w:fill="auto"/>
            <w:vAlign w:val="center"/>
            <w:hideMark/>
          </w:tcPr>
          <w:p w14:paraId="1AA82EC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w:t>
            </w:r>
          </w:p>
        </w:tc>
        <w:tc>
          <w:tcPr>
            <w:tcW w:w="1240" w:type="dxa"/>
            <w:tcBorders>
              <w:top w:val="nil"/>
              <w:left w:val="nil"/>
              <w:bottom w:val="single" w:sz="4" w:space="0" w:color="auto"/>
              <w:right w:val="single" w:sz="4" w:space="0" w:color="auto"/>
            </w:tcBorders>
            <w:shd w:val="clear" w:color="auto" w:fill="auto"/>
            <w:noWrap/>
            <w:vAlign w:val="center"/>
            <w:hideMark/>
          </w:tcPr>
          <w:p w14:paraId="41188A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6573E55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4388</w:t>
            </w:r>
          </w:p>
        </w:tc>
        <w:tc>
          <w:tcPr>
            <w:tcW w:w="1320" w:type="dxa"/>
            <w:tcBorders>
              <w:top w:val="nil"/>
              <w:left w:val="nil"/>
              <w:bottom w:val="single" w:sz="4" w:space="0" w:color="auto"/>
              <w:right w:val="single" w:sz="4" w:space="0" w:color="auto"/>
            </w:tcBorders>
            <w:shd w:val="clear" w:color="auto" w:fill="auto"/>
            <w:vAlign w:val="center"/>
            <w:hideMark/>
          </w:tcPr>
          <w:p w14:paraId="2A3125C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3A83E6F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141569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7C09768"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995F9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48</w:t>
            </w:r>
          </w:p>
        </w:tc>
        <w:tc>
          <w:tcPr>
            <w:tcW w:w="3280" w:type="dxa"/>
            <w:tcBorders>
              <w:top w:val="nil"/>
              <w:left w:val="nil"/>
              <w:bottom w:val="single" w:sz="4" w:space="0" w:color="auto"/>
              <w:right w:val="single" w:sz="4" w:space="0" w:color="auto"/>
            </w:tcBorders>
            <w:shd w:val="clear" w:color="auto" w:fill="auto"/>
            <w:vAlign w:val="center"/>
            <w:hideMark/>
          </w:tcPr>
          <w:p w14:paraId="4BF5117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centralnego ogrzewania</w:t>
            </w:r>
          </w:p>
        </w:tc>
        <w:tc>
          <w:tcPr>
            <w:tcW w:w="1240" w:type="dxa"/>
            <w:tcBorders>
              <w:top w:val="nil"/>
              <w:left w:val="nil"/>
              <w:bottom w:val="single" w:sz="4" w:space="0" w:color="auto"/>
              <w:right w:val="single" w:sz="4" w:space="0" w:color="auto"/>
            </w:tcBorders>
            <w:shd w:val="clear" w:color="auto" w:fill="auto"/>
            <w:noWrap/>
            <w:vAlign w:val="center"/>
            <w:hideMark/>
          </w:tcPr>
          <w:p w14:paraId="13AC453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52E75AC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3503</w:t>
            </w:r>
          </w:p>
        </w:tc>
        <w:tc>
          <w:tcPr>
            <w:tcW w:w="1320" w:type="dxa"/>
            <w:tcBorders>
              <w:top w:val="nil"/>
              <w:left w:val="nil"/>
              <w:bottom w:val="single" w:sz="4" w:space="0" w:color="auto"/>
              <w:right w:val="single" w:sz="4" w:space="0" w:color="auto"/>
            </w:tcBorders>
            <w:shd w:val="clear" w:color="auto" w:fill="auto"/>
            <w:vAlign w:val="center"/>
            <w:hideMark/>
          </w:tcPr>
          <w:p w14:paraId="1091F59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4A88246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3EA8A1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8683995"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7D3EB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49</w:t>
            </w:r>
          </w:p>
        </w:tc>
        <w:tc>
          <w:tcPr>
            <w:tcW w:w="3280" w:type="dxa"/>
            <w:tcBorders>
              <w:top w:val="nil"/>
              <w:left w:val="nil"/>
              <w:bottom w:val="single" w:sz="4" w:space="0" w:color="auto"/>
              <w:right w:val="single" w:sz="4" w:space="0" w:color="auto"/>
            </w:tcBorders>
            <w:shd w:val="clear" w:color="auto" w:fill="auto"/>
            <w:vAlign w:val="center"/>
            <w:hideMark/>
          </w:tcPr>
          <w:p w14:paraId="49DB7BF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ciepłej wody</w:t>
            </w:r>
          </w:p>
        </w:tc>
        <w:tc>
          <w:tcPr>
            <w:tcW w:w="1240" w:type="dxa"/>
            <w:tcBorders>
              <w:top w:val="nil"/>
              <w:left w:val="nil"/>
              <w:bottom w:val="single" w:sz="4" w:space="0" w:color="auto"/>
              <w:right w:val="single" w:sz="4" w:space="0" w:color="auto"/>
            </w:tcBorders>
            <w:shd w:val="clear" w:color="auto" w:fill="auto"/>
            <w:noWrap/>
            <w:vAlign w:val="center"/>
            <w:hideMark/>
          </w:tcPr>
          <w:p w14:paraId="0430C22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5D95F85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209,5</w:t>
            </w:r>
          </w:p>
        </w:tc>
        <w:tc>
          <w:tcPr>
            <w:tcW w:w="1320" w:type="dxa"/>
            <w:tcBorders>
              <w:top w:val="nil"/>
              <w:left w:val="nil"/>
              <w:bottom w:val="single" w:sz="4" w:space="0" w:color="auto"/>
              <w:right w:val="single" w:sz="4" w:space="0" w:color="auto"/>
            </w:tcBorders>
            <w:shd w:val="clear" w:color="auto" w:fill="auto"/>
            <w:vAlign w:val="center"/>
            <w:hideMark/>
          </w:tcPr>
          <w:p w14:paraId="5D64D9B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0101904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409009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3F415D6" w14:textId="77777777" w:rsidTr="003F3F8E">
        <w:trPr>
          <w:trHeight w:val="255"/>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175EC39"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Kazuń</w:t>
            </w:r>
          </w:p>
        </w:tc>
      </w:tr>
      <w:tr w:rsidR="00A92553" w:rsidRPr="00A92553" w14:paraId="27A8506F" w14:textId="77777777" w:rsidTr="003F3F8E">
        <w:trPr>
          <w:trHeight w:val="600"/>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15F65F07"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Dębina - gm. Czosnów</w:t>
            </w:r>
            <w:r w:rsidRPr="00A92553">
              <w:rPr>
                <w:rFonts w:ascii="Times New Roman" w:hAnsi="Times New Roman" w:cs="Times New Roman"/>
                <w:b/>
                <w:bCs/>
                <w:i/>
                <w:iCs/>
              </w:rPr>
              <w:br/>
              <w:t>K-7205</w:t>
            </w:r>
          </w:p>
        </w:tc>
      </w:tr>
      <w:tr w:rsidR="00A92553" w:rsidRPr="00A92553" w14:paraId="481AD061"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22715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6762E73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584D86F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1120" w:type="dxa"/>
            <w:tcBorders>
              <w:top w:val="nil"/>
              <w:left w:val="nil"/>
              <w:bottom w:val="single" w:sz="4" w:space="0" w:color="auto"/>
              <w:right w:val="single" w:sz="4" w:space="0" w:color="auto"/>
            </w:tcBorders>
            <w:shd w:val="clear" w:color="auto" w:fill="auto"/>
            <w:noWrap/>
            <w:vAlign w:val="center"/>
            <w:hideMark/>
          </w:tcPr>
          <w:p w14:paraId="31409FD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215</w:t>
            </w:r>
          </w:p>
        </w:tc>
        <w:tc>
          <w:tcPr>
            <w:tcW w:w="1320" w:type="dxa"/>
            <w:tcBorders>
              <w:top w:val="nil"/>
              <w:left w:val="nil"/>
              <w:bottom w:val="single" w:sz="4" w:space="0" w:color="auto"/>
              <w:right w:val="single" w:sz="4" w:space="0" w:color="auto"/>
            </w:tcBorders>
            <w:shd w:val="clear" w:color="auto" w:fill="auto"/>
            <w:vAlign w:val="center"/>
            <w:hideMark/>
          </w:tcPr>
          <w:p w14:paraId="174074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ED0FF6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2E2210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D0AB798"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B8FF3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1F23C2F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39FC2DD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w:t>
            </w:r>
          </w:p>
        </w:tc>
        <w:tc>
          <w:tcPr>
            <w:tcW w:w="1120" w:type="dxa"/>
            <w:tcBorders>
              <w:top w:val="nil"/>
              <w:left w:val="nil"/>
              <w:bottom w:val="single" w:sz="4" w:space="0" w:color="auto"/>
              <w:right w:val="single" w:sz="4" w:space="0" w:color="auto"/>
            </w:tcBorders>
            <w:shd w:val="clear" w:color="auto" w:fill="auto"/>
            <w:noWrap/>
            <w:vAlign w:val="center"/>
            <w:hideMark/>
          </w:tcPr>
          <w:p w14:paraId="1A785BD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3335</w:t>
            </w:r>
          </w:p>
        </w:tc>
        <w:tc>
          <w:tcPr>
            <w:tcW w:w="1320" w:type="dxa"/>
            <w:tcBorders>
              <w:top w:val="nil"/>
              <w:left w:val="nil"/>
              <w:bottom w:val="single" w:sz="4" w:space="0" w:color="auto"/>
              <w:right w:val="single" w:sz="4" w:space="0" w:color="auto"/>
            </w:tcBorders>
            <w:shd w:val="clear" w:color="auto" w:fill="auto"/>
            <w:vAlign w:val="center"/>
            <w:hideMark/>
          </w:tcPr>
          <w:p w14:paraId="166817C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266055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EE89E3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7972BA0"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31EF4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69B44A7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44994D0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1120" w:type="dxa"/>
            <w:tcBorders>
              <w:top w:val="nil"/>
              <w:left w:val="nil"/>
              <w:bottom w:val="single" w:sz="4" w:space="0" w:color="auto"/>
              <w:right w:val="single" w:sz="4" w:space="0" w:color="auto"/>
            </w:tcBorders>
            <w:shd w:val="clear" w:color="auto" w:fill="auto"/>
            <w:noWrap/>
            <w:vAlign w:val="center"/>
            <w:hideMark/>
          </w:tcPr>
          <w:p w14:paraId="482D26A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3464</w:t>
            </w:r>
          </w:p>
        </w:tc>
        <w:tc>
          <w:tcPr>
            <w:tcW w:w="1320" w:type="dxa"/>
            <w:tcBorders>
              <w:top w:val="nil"/>
              <w:left w:val="nil"/>
              <w:bottom w:val="single" w:sz="4" w:space="0" w:color="auto"/>
              <w:right w:val="single" w:sz="4" w:space="0" w:color="auto"/>
            </w:tcBorders>
            <w:shd w:val="clear" w:color="auto" w:fill="auto"/>
            <w:vAlign w:val="center"/>
            <w:hideMark/>
          </w:tcPr>
          <w:p w14:paraId="0730294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DACA8D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3D6195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3184C09"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7146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0DB44BB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Kontenerowa stacja paliw KSP-20</w:t>
            </w:r>
          </w:p>
        </w:tc>
        <w:tc>
          <w:tcPr>
            <w:tcW w:w="1240" w:type="dxa"/>
            <w:tcBorders>
              <w:top w:val="nil"/>
              <w:left w:val="nil"/>
              <w:bottom w:val="single" w:sz="4" w:space="0" w:color="auto"/>
              <w:right w:val="single" w:sz="4" w:space="0" w:color="auto"/>
            </w:tcBorders>
            <w:shd w:val="clear" w:color="auto" w:fill="auto"/>
            <w:vAlign w:val="center"/>
            <w:hideMark/>
          </w:tcPr>
          <w:p w14:paraId="58C9205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w:t>
            </w:r>
          </w:p>
        </w:tc>
        <w:tc>
          <w:tcPr>
            <w:tcW w:w="1120" w:type="dxa"/>
            <w:tcBorders>
              <w:top w:val="nil"/>
              <w:left w:val="nil"/>
              <w:bottom w:val="single" w:sz="4" w:space="0" w:color="auto"/>
              <w:right w:val="single" w:sz="4" w:space="0" w:color="auto"/>
            </w:tcBorders>
            <w:shd w:val="clear" w:color="auto" w:fill="auto"/>
            <w:noWrap/>
            <w:vAlign w:val="center"/>
            <w:hideMark/>
          </w:tcPr>
          <w:p w14:paraId="36E99A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86</w:t>
            </w:r>
          </w:p>
        </w:tc>
        <w:tc>
          <w:tcPr>
            <w:tcW w:w="1320" w:type="dxa"/>
            <w:tcBorders>
              <w:top w:val="nil"/>
              <w:left w:val="nil"/>
              <w:bottom w:val="single" w:sz="4" w:space="0" w:color="auto"/>
              <w:right w:val="single" w:sz="4" w:space="0" w:color="auto"/>
            </w:tcBorders>
            <w:shd w:val="clear" w:color="auto" w:fill="auto"/>
            <w:vAlign w:val="center"/>
            <w:hideMark/>
          </w:tcPr>
          <w:p w14:paraId="3AE42FA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F0494D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DD0173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5AB7267"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29DD0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5F11DEC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magazyny ogólnego przeznaczenia</w:t>
            </w:r>
          </w:p>
        </w:tc>
        <w:tc>
          <w:tcPr>
            <w:tcW w:w="1240" w:type="dxa"/>
            <w:tcBorders>
              <w:top w:val="nil"/>
              <w:left w:val="nil"/>
              <w:bottom w:val="single" w:sz="4" w:space="0" w:color="auto"/>
              <w:right w:val="single" w:sz="4" w:space="0" w:color="auto"/>
            </w:tcBorders>
            <w:shd w:val="clear" w:color="auto" w:fill="auto"/>
            <w:vAlign w:val="center"/>
            <w:hideMark/>
          </w:tcPr>
          <w:p w14:paraId="4B9CC5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w:t>
            </w:r>
          </w:p>
        </w:tc>
        <w:tc>
          <w:tcPr>
            <w:tcW w:w="1120" w:type="dxa"/>
            <w:tcBorders>
              <w:top w:val="nil"/>
              <w:left w:val="nil"/>
              <w:bottom w:val="single" w:sz="4" w:space="0" w:color="auto"/>
              <w:right w:val="single" w:sz="4" w:space="0" w:color="auto"/>
            </w:tcBorders>
            <w:shd w:val="clear" w:color="auto" w:fill="auto"/>
            <w:noWrap/>
            <w:vAlign w:val="center"/>
            <w:hideMark/>
          </w:tcPr>
          <w:p w14:paraId="58526CD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38</w:t>
            </w:r>
          </w:p>
        </w:tc>
        <w:tc>
          <w:tcPr>
            <w:tcW w:w="1320" w:type="dxa"/>
            <w:tcBorders>
              <w:top w:val="nil"/>
              <w:left w:val="nil"/>
              <w:bottom w:val="single" w:sz="4" w:space="0" w:color="auto"/>
              <w:right w:val="single" w:sz="4" w:space="0" w:color="auto"/>
            </w:tcBorders>
            <w:shd w:val="clear" w:color="auto" w:fill="auto"/>
            <w:vAlign w:val="center"/>
            <w:hideMark/>
          </w:tcPr>
          <w:p w14:paraId="6D27233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17DDE8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4CE9EB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E677246"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509B6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5867A5C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Place i chodniki utwardzone</w:t>
            </w:r>
          </w:p>
        </w:tc>
        <w:tc>
          <w:tcPr>
            <w:tcW w:w="1240" w:type="dxa"/>
            <w:tcBorders>
              <w:top w:val="nil"/>
              <w:left w:val="nil"/>
              <w:bottom w:val="single" w:sz="4" w:space="0" w:color="auto"/>
              <w:right w:val="single" w:sz="4" w:space="0" w:color="auto"/>
            </w:tcBorders>
            <w:shd w:val="clear" w:color="auto" w:fill="auto"/>
            <w:noWrap/>
            <w:vAlign w:val="center"/>
            <w:hideMark/>
          </w:tcPr>
          <w:p w14:paraId="1B4F7C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5366AB6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5067</w:t>
            </w:r>
          </w:p>
        </w:tc>
        <w:tc>
          <w:tcPr>
            <w:tcW w:w="1320" w:type="dxa"/>
            <w:tcBorders>
              <w:top w:val="nil"/>
              <w:left w:val="nil"/>
              <w:bottom w:val="single" w:sz="4" w:space="0" w:color="auto"/>
              <w:right w:val="single" w:sz="4" w:space="0" w:color="auto"/>
            </w:tcBorders>
            <w:shd w:val="clear" w:color="auto" w:fill="auto"/>
            <w:vAlign w:val="center"/>
            <w:hideMark/>
          </w:tcPr>
          <w:p w14:paraId="24CAAE3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m²</w:t>
            </w:r>
          </w:p>
        </w:tc>
        <w:tc>
          <w:tcPr>
            <w:tcW w:w="1180" w:type="dxa"/>
            <w:tcBorders>
              <w:top w:val="nil"/>
              <w:left w:val="nil"/>
              <w:bottom w:val="single" w:sz="4" w:space="0" w:color="auto"/>
              <w:right w:val="single" w:sz="4" w:space="0" w:color="auto"/>
            </w:tcBorders>
            <w:shd w:val="clear" w:color="auto" w:fill="auto"/>
            <w:vAlign w:val="center"/>
            <w:hideMark/>
          </w:tcPr>
          <w:p w14:paraId="0E8B44D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FDD789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A38D938"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97BD3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55430CB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Drogi </w:t>
            </w:r>
          </w:p>
        </w:tc>
        <w:tc>
          <w:tcPr>
            <w:tcW w:w="1240" w:type="dxa"/>
            <w:tcBorders>
              <w:top w:val="nil"/>
              <w:left w:val="nil"/>
              <w:bottom w:val="single" w:sz="4" w:space="0" w:color="auto"/>
              <w:right w:val="single" w:sz="4" w:space="0" w:color="auto"/>
            </w:tcBorders>
            <w:shd w:val="clear" w:color="auto" w:fill="auto"/>
            <w:noWrap/>
            <w:vAlign w:val="center"/>
            <w:hideMark/>
          </w:tcPr>
          <w:p w14:paraId="084BE6F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62E7FEF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9005</w:t>
            </w:r>
          </w:p>
        </w:tc>
        <w:tc>
          <w:tcPr>
            <w:tcW w:w="1320" w:type="dxa"/>
            <w:tcBorders>
              <w:top w:val="nil"/>
              <w:left w:val="nil"/>
              <w:bottom w:val="single" w:sz="4" w:space="0" w:color="auto"/>
              <w:right w:val="single" w:sz="4" w:space="0" w:color="auto"/>
            </w:tcBorders>
            <w:shd w:val="clear" w:color="auto" w:fill="auto"/>
            <w:vAlign w:val="center"/>
            <w:hideMark/>
          </w:tcPr>
          <w:p w14:paraId="792E6D1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051C70F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F256FA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CDB2F2D"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F20FB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3280" w:type="dxa"/>
            <w:tcBorders>
              <w:top w:val="nil"/>
              <w:left w:val="nil"/>
              <w:bottom w:val="single" w:sz="4" w:space="0" w:color="auto"/>
              <w:right w:val="single" w:sz="4" w:space="0" w:color="auto"/>
            </w:tcBorders>
            <w:shd w:val="clear" w:color="auto" w:fill="auto"/>
            <w:vAlign w:val="center"/>
            <w:hideMark/>
          </w:tcPr>
          <w:p w14:paraId="3E5289B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Ogrodzenie trwałe</w:t>
            </w:r>
          </w:p>
        </w:tc>
        <w:tc>
          <w:tcPr>
            <w:tcW w:w="1240" w:type="dxa"/>
            <w:tcBorders>
              <w:top w:val="nil"/>
              <w:left w:val="nil"/>
              <w:bottom w:val="single" w:sz="4" w:space="0" w:color="auto"/>
              <w:right w:val="single" w:sz="4" w:space="0" w:color="auto"/>
            </w:tcBorders>
            <w:shd w:val="clear" w:color="auto" w:fill="auto"/>
            <w:noWrap/>
            <w:vAlign w:val="center"/>
            <w:hideMark/>
          </w:tcPr>
          <w:p w14:paraId="7F7948C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6AEB013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4029</w:t>
            </w:r>
          </w:p>
        </w:tc>
        <w:tc>
          <w:tcPr>
            <w:tcW w:w="1320" w:type="dxa"/>
            <w:tcBorders>
              <w:top w:val="nil"/>
              <w:left w:val="nil"/>
              <w:bottom w:val="single" w:sz="4" w:space="0" w:color="auto"/>
              <w:right w:val="single" w:sz="4" w:space="0" w:color="auto"/>
            </w:tcBorders>
            <w:shd w:val="clear" w:color="auto" w:fill="auto"/>
            <w:vAlign w:val="center"/>
            <w:hideMark/>
          </w:tcPr>
          <w:p w14:paraId="5499A6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2594123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C8B08B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0338507"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AD962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0165667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wodociagowa zimnej wody</w:t>
            </w:r>
          </w:p>
        </w:tc>
        <w:tc>
          <w:tcPr>
            <w:tcW w:w="1240" w:type="dxa"/>
            <w:tcBorders>
              <w:top w:val="nil"/>
              <w:left w:val="nil"/>
              <w:bottom w:val="single" w:sz="4" w:space="0" w:color="auto"/>
              <w:right w:val="single" w:sz="4" w:space="0" w:color="auto"/>
            </w:tcBorders>
            <w:shd w:val="clear" w:color="auto" w:fill="auto"/>
            <w:noWrap/>
            <w:vAlign w:val="center"/>
            <w:hideMark/>
          </w:tcPr>
          <w:p w14:paraId="2A182A4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7C1B0A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188</w:t>
            </w:r>
          </w:p>
        </w:tc>
        <w:tc>
          <w:tcPr>
            <w:tcW w:w="1320" w:type="dxa"/>
            <w:tcBorders>
              <w:top w:val="nil"/>
              <w:left w:val="nil"/>
              <w:bottom w:val="single" w:sz="4" w:space="0" w:color="auto"/>
              <w:right w:val="single" w:sz="4" w:space="0" w:color="auto"/>
            </w:tcBorders>
            <w:shd w:val="clear" w:color="auto" w:fill="auto"/>
            <w:vAlign w:val="center"/>
            <w:hideMark/>
          </w:tcPr>
          <w:p w14:paraId="347105B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6EF47BE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442C2A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E3F7C6C"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82FBA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3280" w:type="dxa"/>
            <w:tcBorders>
              <w:top w:val="nil"/>
              <w:left w:val="nil"/>
              <w:bottom w:val="single" w:sz="4" w:space="0" w:color="auto"/>
              <w:right w:val="single" w:sz="4" w:space="0" w:color="auto"/>
            </w:tcBorders>
            <w:shd w:val="clear" w:color="auto" w:fill="auto"/>
            <w:vAlign w:val="center"/>
            <w:hideMark/>
          </w:tcPr>
          <w:p w14:paraId="62FD835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energetyczna</w:t>
            </w:r>
          </w:p>
        </w:tc>
        <w:tc>
          <w:tcPr>
            <w:tcW w:w="1240" w:type="dxa"/>
            <w:tcBorders>
              <w:top w:val="nil"/>
              <w:left w:val="nil"/>
              <w:bottom w:val="single" w:sz="4" w:space="0" w:color="auto"/>
              <w:right w:val="single" w:sz="4" w:space="0" w:color="auto"/>
            </w:tcBorders>
            <w:shd w:val="clear" w:color="auto" w:fill="auto"/>
            <w:noWrap/>
            <w:vAlign w:val="center"/>
            <w:hideMark/>
          </w:tcPr>
          <w:p w14:paraId="32A4C65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765A161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2255</w:t>
            </w:r>
          </w:p>
        </w:tc>
        <w:tc>
          <w:tcPr>
            <w:tcW w:w="1320" w:type="dxa"/>
            <w:tcBorders>
              <w:top w:val="nil"/>
              <w:left w:val="nil"/>
              <w:bottom w:val="single" w:sz="4" w:space="0" w:color="auto"/>
              <w:right w:val="single" w:sz="4" w:space="0" w:color="auto"/>
            </w:tcBorders>
            <w:shd w:val="clear" w:color="auto" w:fill="auto"/>
            <w:vAlign w:val="center"/>
            <w:hideMark/>
          </w:tcPr>
          <w:p w14:paraId="790DDD9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23FC0D6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79A1C6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2EDBCC1"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95042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3280" w:type="dxa"/>
            <w:tcBorders>
              <w:top w:val="nil"/>
              <w:left w:val="nil"/>
              <w:bottom w:val="single" w:sz="4" w:space="0" w:color="auto"/>
              <w:right w:val="single" w:sz="4" w:space="0" w:color="auto"/>
            </w:tcBorders>
            <w:shd w:val="clear" w:color="auto" w:fill="auto"/>
            <w:vAlign w:val="center"/>
            <w:hideMark/>
          </w:tcPr>
          <w:p w14:paraId="53CCA8C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w:t>
            </w:r>
          </w:p>
        </w:tc>
        <w:tc>
          <w:tcPr>
            <w:tcW w:w="1240" w:type="dxa"/>
            <w:tcBorders>
              <w:top w:val="nil"/>
              <w:left w:val="nil"/>
              <w:bottom w:val="single" w:sz="4" w:space="0" w:color="auto"/>
              <w:right w:val="single" w:sz="4" w:space="0" w:color="auto"/>
            </w:tcBorders>
            <w:shd w:val="clear" w:color="auto" w:fill="auto"/>
            <w:noWrap/>
            <w:vAlign w:val="center"/>
            <w:hideMark/>
          </w:tcPr>
          <w:p w14:paraId="6D74A48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2ED7AF2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279</w:t>
            </w:r>
          </w:p>
        </w:tc>
        <w:tc>
          <w:tcPr>
            <w:tcW w:w="1320" w:type="dxa"/>
            <w:tcBorders>
              <w:top w:val="nil"/>
              <w:left w:val="nil"/>
              <w:bottom w:val="single" w:sz="4" w:space="0" w:color="auto"/>
              <w:right w:val="single" w:sz="4" w:space="0" w:color="auto"/>
            </w:tcBorders>
            <w:shd w:val="clear" w:color="auto" w:fill="auto"/>
            <w:vAlign w:val="center"/>
            <w:hideMark/>
          </w:tcPr>
          <w:p w14:paraId="236706F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42831A7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A9BB7F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93FE954" w14:textId="77777777" w:rsidTr="003F3F8E">
        <w:trPr>
          <w:trHeight w:val="255"/>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56EDDCD"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Kazuń</w:t>
            </w:r>
          </w:p>
        </w:tc>
      </w:tr>
      <w:tr w:rsidR="00A92553" w:rsidRPr="00A92553" w14:paraId="2F768069" w14:textId="77777777" w:rsidTr="003F3F8E">
        <w:trPr>
          <w:trHeight w:val="900"/>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63E6FCA0"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 xml:space="preserve">05-152 Kazuń Nowy </w:t>
            </w:r>
            <w:r w:rsidRPr="00A92553">
              <w:rPr>
                <w:rFonts w:ascii="Times New Roman" w:hAnsi="Times New Roman" w:cs="Times New Roman"/>
                <w:b/>
                <w:bCs/>
                <w:i/>
                <w:iCs/>
              </w:rPr>
              <w:br/>
              <w:t>ul. Wojska Polskiego 24</w:t>
            </w:r>
            <w:r w:rsidRPr="00A92553">
              <w:rPr>
                <w:rFonts w:ascii="Times New Roman" w:hAnsi="Times New Roman" w:cs="Times New Roman"/>
                <w:b/>
                <w:bCs/>
                <w:i/>
                <w:iCs/>
              </w:rPr>
              <w:br/>
              <w:t>K-0141</w:t>
            </w:r>
          </w:p>
        </w:tc>
      </w:tr>
      <w:tr w:rsidR="00A92553" w:rsidRPr="00A92553" w14:paraId="3E34A25A"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29006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70015B7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Biurowy</w:t>
            </w:r>
          </w:p>
        </w:tc>
        <w:tc>
          <w:tcPr>
            <w:tcW w:w="1240" w:type="dxa"/>
            <w:tcBorders>
              <w:top w:val="nil"/>
              <w:left w:val="nil"/>
              <w:bottom w:val="single" w:sz="4" w:space="0" w:color="auto"/>
              <w:right w:val="single" w:sz="4" w:space="0" w:color="auto"/>
            </w:tcBorders>
            <w:shd w:val="clear" w:color="auto" w:fill="auto"/>
            <w:vAlign w:val="center"/>
            <w:hideMark/>
          </w:tcPr>
          <w:p w14:paraId="7F1EBB5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1120" w:type="dxa"/>
            <w:tcBorders>
              <w:top w:val="nil"/>
              <w:left w:val="nil"/>
              <w:bottom w:val="single" w:sz="4" w:space="0" w:color="auto"/>
              <w:right w:val="single" w:sz="4" w:space="0" w:color="auto"/>
            </w:tcBorders>
            <w:shd w:val="clear" w:color="auto" w:fill="auto"/>
            <w:vAlign w:val="center"/>
            <w:hideMark/>
          </w:tcPr>
          <w:p w14:paraId="59070EF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3103</w:t>
            </w:r>
          </w:p>
        </w:tc>
        <w:tc>
          <w:tcPr>
            <w:tcW w:w="1320" w:type="dxa"/>
            <w:tcBorders>
              <w:top w:val="nil"/>
              <w:left w:val="nil"/>
              <w:bottom w:val="single" w:sz="4" w:space="0" w:color="auto"/>
              <w:right w:val="single" w:sz="4" w:space="0" w:color="auto"/>
            </w:tcBorders>
            <w:shd w:val="clear" w:color="auto" w:fill="auto"/>
            <w:vAlign w:val="center"/>
            <w:hideMark/>
          </w:tcPr>
          <w:p w14:paraId="7ED50EE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EA9046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51B2A5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DEA09AD"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45208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6AFCA51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Koszarowy </w:t>
            </w:r>
          </w:p>
        </w:tc>
        <w:tc>
          <w:tcPr>
            <w:tcW w:w="1240" w:type="dxa"/>
            <w:tcBorders>
              <w:top w:val="nil"/>
              <w:left w:val="nil"/>
              <w:bottom w:val="single" w:sz="4" w:space="0" w:color="auto"/>
              <w:right w:val="single" w:sz="4" w:space="0" w:color="auto"/>
            </w:tcBorders>
            <w:shd w:val="clear" w:color="auto" w:fill="auto"/>
            <w:vAlign w:val="center"/>
            <w:hideMark/>
          </w:tcPr>
          <w:p w14:paraId="795748D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1120" w:type="dxa"/>
            <w:tcBorders>
              <w:top w:val="nil"/>
              <w:left w:val="nil"/>
              <w:bottom w:val="single" w:sz="4" w:space="0" w:color="auto"/>
              <w:right w:val="single" w:sz="4" w:space="0" w:color="auto"/>
            </w:tcBorders>
            <w:shd w:val="clear" w:color="auto" w:fill="auto"/>
            <w:vAlign w:val="center"/>
            <w:hideMark/>
          </w:tcPr>
          <w:p w14:paraId="24922AF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3473</w:t>
            </w:r>
          </w:p>
        </w:tc>
        <w:tc>
          <w:tcPr>
            <w:tcW w:w="1320" w:type="dxa"/>
            <w:tcBorders>
              <w:top w:val="nil"/>
              <w:left w:val="nil"/>
              <w:bottom w:val="single" w:sz="4" w:space="0" w:color="auto"/>
              <w:right w:val="single" w:sz="4" w:space="0" w:color="auto"/>
            </w:tcBorders>
            <w:shd w:val="clear" w:color="auto" w:fill="auto"/>
            <w:vAlign w:val="center"/>
            <w:hideMark/>
          </w:tcPr>
          <w:p w14:paraId="1686E48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FF9DB9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F6B2EA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BE1CB73"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81E41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201974E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Koszarowy </w:t>
            </w:r>
          </w:p>
        </w:tc>
        <w:tc>
          <w:tcPr>
            <w:tcW w:w="1240" w:type="dxa"/>
            <w:tcBorders>
              <w:top w:val="nil"/>
              <w:left w:val="nil"/>
              <w:bottom w:val="single" w:sz="4" w:space="0" w:color="auto"/>
              <w:right w:val="single" w:sz="4" w:space="0" w:color="auto"/>
            </w:tcBorders>
            <w:shd w:val="clear" w:color="auto" w:fill="auto"/>
            <w:vAlign w:val="center"/>
            <w:hideMark/>
          </w:tcPr>
          <w:p w14:paraId="0BA643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1120" w:type="dxa"/>
            <w:tcBorders>
              <w:top w:val="nil"/>
              <w:left w:val="nil"/>
              <w:bottom w:val="single" w:sz="4" w:space="0" w:color="auto"/>
              <w:right w:val="single" w:sz="4" w:space="0" w:color="auto"/>
            </w:tcBorders>
            <w:shd w:val="clear" w:color="auto" w:fill="auto"/>
            <w:vAlign w:val="center"/>
            <w:hideMark/>
          </w:tcPr>
          <w:p w14:paraId="04838AF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4228</w:t>
            </w:r>
          </w:p>
        </w:tc>
        <w:tc>
          <w:tcPr>
            <w:tcW w:w="1320" w:type="dxa"/>
            <w:tcBorders>
              <w:top w:val="nil"/>
              <w:left w:val="nil"/>
              <w:bottom w:val="single" w:sz="4" w:space="0" w:color="auto"/>
              <w:right w:val="single" w:sz="4" w:space="0" w:color="auto"/>
            </w:tcBorders>
            <w:shd w:val="clear" w:color="auto" w:fill="auto"/>
            <w:vAlign w:val="center"/>
            <w:hideMark/>
          </w:tcPr>
          <w:p w14:paraId="457776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30C085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FA8DAE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33ABCA4"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46A8D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71C8CE9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Biurowy</w:t>
            </w:r>
          </w:p>
        </w:tc>
        <w:tc>
          <w:tcPr>
            <w:tcW w:w="1240" w:type="dxa"/>
            <w:tcBorders>
              <w:top w:val="nil"/>
              <w:left w:val="nil"/>
              <w:bottom w:val="single" w:sz="4" w:space="0" w:color="auto"/>
              <w:right w:val="single" w:sz="4" w:space="0" w:color="auto"/>
            </w:tcBorders>
            <w:shd w:val="clear" w:color="auto" w:fill="auto"/>
            <w:vAlign w:val="center"/>
            <w:hideMark/>
          </w:tcPr>
          <w:p w14:paraId="3FAA92C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1120" w:type="dxa"/>
            <w:tcBorders>
              <w:top w:val="nil"/>
              <w:left w:val="nil"/>
              <w:bottom w:val="single" w:sz="4" w:space="0" w:color="auto"/>
              <w:right w:val="single" w:sz="4" w:space="0" w:color="auto"/>
            </w:tcBorders>
            <w:shd w:val="clear" w:color="auto" w:fill="auto"/>
            <w:vAlign w:val="center"/>
            <w:hideMark/>
          </w:tcPr>
          <w:p w14:paraId="0DCDDC5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1863</w:t>
            </w:r>
          </w:p>
        </w:tc>
        <w:tc>
          <w:tcPr>
            <w:tcW w:w="1320" w:type="dxa"/>
            <w:tcBorders>
              <w:top w:val="nil"/>
              <w:left w:val="nil"/>
              <w:bottom w:val="single" w:sz="4" w:space="0" w:color="auto"/>
              <w:right w:val="single" w:sz="4" w:space="0" w:color="auto"/>
            </w:tcBorders>
            <w:shd w:val="clear" w:color="auto" w:fill="auto"/>
            <w:vAlign w:val="center"/>
            <w:hideMark/>
          </w:tcPr>
          <w:p w14:paraId="2D8B061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9749BC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98A21A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FA6B14B"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63D4C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5</w:t>
            </w:r>
          </w:p>
        </w:tc>
        <w:tc>
          <w:tcPr>
            <w:tcW w:w="3280" w:type="dxa"/>
            <w:tcBorders>
              <w:top w:val="nil"/>
              <w:left w:val="nil"/>
              <w:bottom w:val="single" w:sz="4" w:space="0" w:color="auto"/>
              <w:right w:val="single" w:sz="4" w:space="0" w:color="auto"/>
            </w:tcBorders>
            <w:shd w:val="clear" w:color="auto" w:fill="auto"/>
            <w:vAlign w:val="center"/>
            <w:hideMark/>
          </w:tcPr>
          <w:p w14:paraId="13E6405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Koszarowy </w:t>
            </w:r>
          </w:p>
        </w:tc>
        <w:tc>
          <w:tcPr>
            <w:tcW w:w="1240" w:type="dxa"/>
            <w:tcBorders>
              <w:top w:val="nil"/>
              <w:left w:val="nil"/>
              <w:bottom w:val="single" w:sz="4" w:space="0" w:color="auto"/>
              <w:right w:val="single" w:sz="4" w:space="0" w:color="auto"/>
            </w:tcBorders>
            <w:shd w:val="clear" w:color="auto" w:fill="auto"/>
            <w:vAlign w:val="center"/>
            <w:hideMark/>
          </w:tcPr>
          <w:p w14:paraId="033F1AF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1120" w:type="dxa"/>
            <w:tcBorders>
              <w:top w:val="nil"/>
              <w:left w:val="nil"/>
              <w:bottom w:val="single" w:sz="4" w:space="0" w:color="auto"/>
              <w:right w:val="single" w:sz="4" w:space="0" w:color="auto"/>
            </w:tcBorders>
            <w:shd w:val="clear" w:color="auto" w:fill="auto"/>
            <w:vAlign w:val="center"/>
            <w:hideMark/>
          </w:tcPr>
          <w:p w14:paraId="26FACCB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1863</w:t>
            </w:r>
          </w:p>
        </w:tc>
        <w:tc>
          <w:tcPr>
            <w:tcW w:w="1320" w:type="dxa"/>
            <w:tcBorders>
              <w:top w:val="nil"/>
              <w:left w:val="nil"/>
              <w:bottom w:val="single" w:sz="4" w:space="0" w:color="auto"/>
              <w:right w:val="single" w:sz="4" w:space="0" w:color="auto"/>
            </w:tcBorders>
            <w:shd w:val="clear" w:color="auto" w:fill="auto"/>
            <w:vAlign w:val="center"/>
            <w:hideMark/>
          </w:tcPr>
          <w:p w14:paraId="7E8BCDB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460ACE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BD6848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3DFD877"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EC4EF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6C9DD62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magazyny ogól. przez.</w:t>
            </w:r>
          </w:p>
        </w:tc>
        <w:tc>
          <w:tcPr>
            <w:tcW w:w="1240" w:type="dxa"/>
            <w:tcBorders>
              <w:top w:val="nil"/>
              <w:left w:val="nil"/>
              <w:bottom w:val="single" w:sz="4" w:space="0" w:color="auto"/>
              <w:right w:val="single" w:sz="4" w:space="0" w:color="auto"/>
            </w:tcBorders>
            <w:shd w:val="clear" w:color="auto" w:fill="auto"/>
            <w:vAlign w:val="center"/>
            <w:hideMark/>
          </w:tcPr>
          <w:p w14:paraId="7E2CBAF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1120" w:type="dxa"/>
            <w:tcBorders>
              <w:top w:val="nil"/>
              <w:left w:val="nil"/>
              <w:bottom w:val="single" w:sz="4" w:space="0" w:color="auto"/>
              <w:right w:val="single" w:sz="4" w:space="0" w:color="auto"/>
            </w:tcBorders>
            <w:shd w:val="clear" w:color="auto" w:fill="auto"/>
            <w:vAlign w:val="center"/>
            <w:hideMark/>
          </w:tcPr>
          <w:p w14:paraId="150E06E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1863</w:t>
            </w:r>
          </w:p>
        </w:tc>
        <w:tc>
          <w:tcPr>
            <w:tcW w:w="1320" w:type="dxa"/>
            <w:tcBorders>
              <w:top w:val="nil"/>
              <w:left w:val="nil"/>
              <w:bottom w:val="single" w:sz="4" w:space="0" w:color="auto"/>
              <w:right w:val="single" w:sz="4" w:space="0" w:color="auto"/>
            </w:tcBorders>
            <w:shd w:val="clear" w:color="auto" w:fill="auto"/>
            <w:vAlign w:val="center"/>
            <w:hideMark/>
          </w:tcPr>
          <w:p w14:paraId="562C808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44C5B8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05FBCE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C8C8CE6"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803D8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6BC616D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Wartownia  </w:t>
            </w:r>
          </w:p>
        </w:tc>
        <w:tc>
          <w:tcPr>
            <w:tcW w:w="1240" w:type="dxa"/>
            <w:tcBorders>
              <w:top w:val="nil"/>
              <w:left w:val="nil"/>
              <w:bottom w:val="single" w:sz="4" w:space="0" w:color="auto"/>
              <w:right w:val="single" w:sz="4" w:space="0" w:color="auto"/>
            </w:tcBorders>
            <w:shd w:val="clear" w:color="auto" w:fill="auto"/>
            <w:vAlign w:val="center"/>
            <w:hideMark/>
          </w:tcPr>
          <w:p w14:paraId="2968625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w:t>
            </w:r>
          </w:p>
        </w:tc>
        <w:tc>
          <w:tcPr>
            <w:tcW w:w="1120" w:type="dxa"/>
            <w:tcBorders>
              <w:top w:val="nil"/>
              <w:left w:val="nil"/>
              <w:bottom w:val="single" w:sz="4" w:space="0" w:color="auto"/>
              <w:right w:val="single" w:sz="4" w:space="0" w:color="auto"/>
            </w:tcBorders>
            <w:shd w:val="clear" w:color="auto" w:fill="auto"/>
            <w:vAlign w:val="center"/>
            <w:hideMark/>
          </w:tcPr>
          <w:p w14:paraId="2490C0A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1189</w:t>
            </w:r>
          </w:p>
        </w:tc>
        <w:tc>
          <w:tcPr>
            <w:tcW w:w="1320" w:type="dxa"/>
            <w:tcBorders>
              <w:top w:val="nil"/>
              <w:left w:val="nil"/>
              <w:bottom w:val="single" w:sz="4" w:space="0" w:color="auto"/>
              <w:right w:val="single" w:sz="4" w:space="0" w:color="auto"/>
            </w:tcBorders>
            <w:shd w:val="clear" w:color="auto" w:fill="auto"/>
            <w:vAlign w:val="center"/>
            <w:hideMark/>
          </w:tcPr>
          <w:p w14:paraId="603A95F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298D8E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CC63FD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9DA1B89"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06336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3280" w:type="dxa"/>
            <w:tcBorders>
              <w:top w:val="nil"/>
              <w:left w:val="nil"/>
              <w:bottom w:val="single" w:sz="4" w:space="0" w:color="auto"/>
              <w:right w:val="single" w:sz="4" w:space="0" w:color="auto"/>
            </w:tcBorders>
            <w:shd w:val="clear" w:color="auto" w:fill="auto"/>
            <w:vAlign w:val="center"/>
            <w:hideMark/>
          </w:tcPr>
          <w:p w14:paraId="63EE430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Klub</w:t>
            </w:r>
          </w:p>
        </w:tc>
        <w:tc>
          <w:tcPr>
            <w:tcW w:w="1240" w:type="dxa"/>
            <w:tcBorders>
              <w:top w:val="nil"/>
              <w:left w:val="nil"/>
              <w:bottom w:val="single" w:sz="4" w:space="0" w:color="auto"/>
              <w:right w:val="single" w:sz="4" w:space="0" w:color="auto"/>
            </w:tcBorders>
            <w:shd w:val="clear" w:color="auto" w:fill="auto"/>
            <w:vAlign w:val="center"/>
            <w:hideMark/>
          </w:tcPr>
          <w:p w14:paraId="468DD9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1120" w:type="dxa"/>
            <w:tcBorders>
              <w:top w:val="nil"/>
              <w:left w:val="nil"/>
              <w:bottom w:val="single" w:sz="4" w:space="0" w:color="auto"/>
              <w:right w:val="single" w:sz="4" w:space="0" w:color="auto"/>
            </w:tcBorders>
            <w:shd w:val="clear" w:color="auto" w:fill="auto"/>
            <w:vAlign w:val="center"/>
            <w:hideMark/>
          </w:tcPr>
          <w:p w14:paraId="4ADB16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2301</w:t>
            </w:r>
          </w:p>
        </w:tc>
        <w:tc>
          <w:tcPr>
            <w:tcW w:w="1320" w:type="dxa"/>
            <w:tcBorders>
              <w:top w:val="nil"/>
              <w:left w:val="nil"/>
              <w:bottom w:val="single" w:sz="4" w:space="0" w:color="auto"/>
              <w:right w:val="single" w:sz="4" w:space="0" w:color="auto"/>
            </w:tcBorders>
            <w:shd w:val="clear" w:color="auto" w:fill="auto"/>
            <w:vAlign w:val="center"/>
            <w:hideMark/>
          </w:tcPr>
          <w:p w14:paraId="52064EA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705100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844937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AA61D24"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5F58C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47DD5D1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124978A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1120" w:type="dxa"/>
            <w:tcBorders>
              <w:top w:val="nil"/>
              <w:left w:val="nil"/>
              <w:bottom w:val="single" w:sz="4" w:space="0" w:color="auto"/>
              <w:right w:val="single" w:sz="4" w:space="0" w:color="auto"/>
            </w:tcBorders>
            <w:shd w:val="clear" w:color="auto" w:fill="auto"/>
            <w:vAlign w:val="center"/>
            <w:hideMark/>
          </w:tcPr>
          <w:p w14:paraId="27A5653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6254</w:t>
            </w:r>
          </w:p>
        </w:tc>
        <w:tc>
          <w:tcPr>
            <w:tcW w:w="1320" w:type="dxa"/>
            <w:tcBorders>
              <w:top w:val="nil"/>
              <w:left w:val="nil"/>
              <w:bottom w:val="single" w:sz="4" w:space="0" w:color="auto"/>
              <w:right w:val="single" w:sz="4" w:space="0" w:color="auto"/>
            </w:tcBorders>
            <w:shd w:val="clear" w:color="auto" w:fill="auto"/>
            <w:vAlign w:val="center"/>
            <w:hideMark/>
          </w:tcPr>
          <w:p w14:paraId="0F29000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2F372A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0821D2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29DAA87"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B8C71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3280" w:type="dxa"/>
            <w:tcBorders>
              <w:top w:val="nil"/>
              <w:left w:val="nil"/>
              <w:bottom w:val="single" w:sz="4" w:space="0" w:color="auto"/>
              <w:right w:val="single" w:sz="4" w:space="0" w:color="auto"/>
            </w:tcBorders>
            <w:shd w:val="clear" w:color="auto" w:fill="auto"/>
            <w:vAlign w:val="center"/>
            <w:hideMark/>
          </w:tcPr>
          <w:p w14:paraId="18BAB57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4DD0769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1120" w:type="dxa"/>
            <w:tcBorders>
              <w:top w:val="nil"/>
              <w:left w:val="nil"/>
              <w:bottom w:val="single" w:sz="4" w:space="0" w:color="auto"/>
              <w:right w:val="single" w:sz="4" w:space="0" w:color="auto"/>
            </w:tcBorders>
            <w:shd w:val="clear" w:color="auto" w:fill="auto"/>
            <w:vAlign w:val="center"/>
            <w:hideMark/>
          </w:tcPr>
          <w:p w14:paraId="516248F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6530</w:t>
            </w:r>
          </w:p>
        </w:tc>
        <w:tc>
          <w:tcPr>
            <w:tcW w:w="1320" w:type="dxa"/>
            <w:tcBorders>
              <w:top w:val="nil"/>
              <w:left w:val="nil"/>
              <w:bottom w:val="single" w:sz="4" w:space="0" w:color="auto"/>
              <w:right w:val="single" w:sz="4" w:space="0" w:color="auto"/>
            </w:tcBorders>
            <w:shd w:val="clear" w:color="auto" w:fill="auto"/>
            <w:vAlign w:val="center"/>
            <w:hideMark/>
          </w:tcPr>
          <w:p w14:paraId="4295D1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892BD9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0803C8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54082F3"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A3E77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3280" w:type="dxa"/>
            <w:tcBorders>
              <w:top w:val="nil"/>
              <w:left w:val="nil"/>
              <w:bottom w:val="single" w:sz="4" w:space="0" w:color="auto"/>
              <w:right w:val="single" w:sz="4" w:space="0" w:color="auto"/>
            </w:tcBorders>
            <w:shd w:val="clear" w:color="auto" w:fill="auto"/>
            <w:vAlign w:val="center"/>
            <w:hideMark/>
          </w:tcPr>
          <w:p w14:paraId="7BF2BCA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żywnościowy </w:t>
            </w:r>
          </w:p>
        </w:tc>
        <w:tc>
          <w:tcPr>
            <w:tcW w:w="1240" w:type="dxa"/>
            <w:tcBorders>
              <w:top w:val="nil"/>
              <w:left w:val="nil"/>
              <w:bottom w:val="single" w:sz="4" w:space="0" w:color="auto"/>
              <w:right w:val="single" w:sz="4" w:space="0" w:color="auto"/>
            </w:tcBorders>
            <w:shd w:val="clear" w:color="auto" w:fill="auto"/>
            <w:vAlign w:val="center"/>
            <w:hideMark/>
          </w:tcPr>
          <w:p w14:paraId="2A3C545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w:t>
            </w:r>
          </w:p>
        </w:tc>
        <w:tc>
          <w:tcPr>
            <w:tcW w:w="1120" w:type="dxa"/>
            <w:tcBorders>
              <w:top w:val="nil"/>
              <w:left w:val="nil"/>
              <w:bottom w:val="single" w:sz="4" w:space="0" w:color="auto"/>
              <w:right w:val="single" w:sz="4" w:space="0" w:color="auto"/>
            </w:tcBorders>
            <w:shd w:val="clear" w:color="auto" w:fill="auto"/>
            <w:vAlign w:val="center"/>
            <w:hideMark/>
          </w:tcPr>
          <w:p w14:paraId="677D842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4563</w:t>
            </w:r>
          </w:p>
        </w:tc>
        <w:tc>
          <w:tcPr>
            <w:tcW w:w="1320" w:type="dxa"/>
            <w:tcBorders>
              <w:top w:val="nil"/>
              <w:left w:val="nil"/>
              <w:bottom w:val="single" w:sz="4" w:space="0" w:color="auto"/>
              <w:right w:val="single" w:sz="4" w:space="0" w:color="auto"/>
            </w:tcBorders>
            <w:shd w:val="clear" w:color="auto" w:fill="auto"/>
            <w:vAlign w:val="center"/>
            <w:hideMark/>
          </w:tcPr>
          <w:p w14:paraId="554466A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C22BFE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C28D35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AD15C9D"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EC960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3280" w:type="dxa"/>
            <w:tcBorders>
              <w:top w:val="nil"/>
              <w:left w:val="nil"/>
              <w:bottom w:val="single" w:sz="4" w:space="0" w:color="auto"/>
              <w:right w:val="single" w:sz="4" w:space="0" w:color="auto"/>
            </w:tcBorders>
            <w:shd w:val="clear" w:color="auto" w:fill="auto"/>
            <w:vAlign w:val="center"/>
            <w:hideMark/>
          </w:tcPr>
          <w:p w14:paraId="6D440D5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warsztaty </w:t>
            </w:r>
          </w:p>
        </w:tc>
        <w:tc>
          <w:tcPr>
            <w:tcW w:w="1240" w:type="dxa"/>
            <w:tcBorders>
              <w:top w:val="nil"/>
              <w:left w:val="nil"/>
              <w:bottom w:val="single" w:sz="4" w:space="0" w:color="auto"/>
              <w:right w:val="single" w:sz="4" w:space="0" w:color="auto"/>
            </w:tcBorders>
            <w:shd w:val="clear" w:color="auto" w:fill="auto"/>
            <w:vAlign w:val="center"/>
            <w:hideMark/>
          </w:tcPr>
          <w:p w14:paraId="66BFAB9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120" w:type="dxa"/>
            <w:tcBorders>
              <w:top w:val="nil"/>
              <w:left w:val="nil"/>
              <w:bottom w:val="single" w:sz="4" w:space="0" w:color="auto"/>
              <w:right w:val="single" w:sz="4" w:space="0" w:color="auto"/>
            </w:tcBorders>
            <w:shd w:val="clear" w:color="auto" w:fill="auto"/>
            <w:vAlign w:val="center"/>
            <w:hideMark/>
          </w:tcPr>
          <w:p w14:paraId="6227F2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9404</w:t>
            </w:r>
          </w:p>
        </w:tc>
        <w:tc>
          <w:tcPr>
            <w:tcW w:w="1320" w:type="dxa"/>
            <w:tcBorders>
              <w:top w:val="nil"/>
              <w:left w:val="nil"/>
              <w:bottom w:val="single" w:sz="4" w:space="0" w:color="auto"/>
              <w:right w:val="single" w:sz="4" w:space="0" w:color="auto"/>
            </w:tcBorders>
            <w:shd w:val="clear" w:color="auto" w:fill="auto"/>
            <w:vAlign w:val="center"/>
            <w:hideMark/>
          </w:tcPr>
          <w:p w14:paraId="319AFFA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24ED80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5C2520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31BD016"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DAC1D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w:t>
            </w:r>
          </w:p>
        </w:tc>
        <w:tc>
          <w:tcPr>
            <w:tcW w:w="3280" w:type="dxa"/>
            <w:tcBorders>
              <w:top w:val="nil"/>
              <w:left w:val="nil"/>
              <w:bottom w:val="single" w:sz="4" w:space="0" w:color="auto"/>
              <w:right w:val="single" w:sz="4" w:space="0" w:color="auto"/>
            </w:tcBorders>
            <w:shd w:val="clear" w:color="auto" w:fill="auto"/>
            <w:vAlign w:val="center"/>
            <w:hideMark/>
          </w:tcPr>
          <w:p w14:paraId="4F4BF20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Łaźnia </w:t>
            </w:r>
          </w:p>
        </w:tc>
        <w:tc>
          <w:tcPr>
            <w:tcW w:w="1240" w:type="dxa"/>
            <w:tcBorders>
              <w:top w:val="nil"/>
              <w:left w:val="nil"/>
              <w:bottom w:val="single" w:sz="4" w:space="0" w:color="auto"/>
              <w:right w:val="single" w:sz="4" w:space="0" w:color="auto"/>
            </w:tcBorders>
            <w:shd w:val="clear" w:color="auto" w:fill="auto"/>
            <w:vAlign w:val="center"/>
            <w:hideMark/>
          </w:tcPr>
          <w:p w14:paraId="2F91FAD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1120" w:type="dxa"/>
            <w:tcBorders>
              <w:top w:val="nil"/>
              <w:left w:val="nil"/>
              <w:bottom w:val="single" w:sz="4" w:space="0" w:color="auto"/>
              <w:right w:val="single" w:sz="4" w:space="0" w:color="auto"/>
            </w:tcBorders>
            <w:shd w:val="clear" w:color="auto" w:fill="auto"/>
            <w:vAlign w:val="center"/>
            <w:hideMark/>
          </w:tcPr>
          <w:p w14:paraId="0E502E2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452</w:t>
            </w:r>
          </w:p>
        </w:tc>
        <w:tc>
          <w:tcPr>
            <w:tcW w:w="1320" w:type="dxa"/>
            <w:tcBorders>
              <w:top w:val="nil"/>
              <w:left w:val="nil"/>
              <w:bottom w:val="single" w:sz="4" w:space="0" w:color="auto"/>
              <w:right w:val="single" w:sz="4" w:space="0" w:color="auto"/>
            </w:tcBorders>
            <w:shd w:val="clear" w:color="auto" w:fill="auto"/>
            <w:vAlign w:val="center"/>
            <w:hideMark/>
          </w:tcPr>
          <w:p w14:paraId="3508065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FE7B52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71CB36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DF55107"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0AA90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3280" w:type="dxa"/>
            <w:tcBorders>
              <w:top w:val="nil"/>
              <w:left w:val="nil"/>
              <w:bottom w:val="single" w:sz="4" w:space="0" w:color="auto"/>
              <w:right w:val="single" w:sz="4" w:space="0" w:color="auto"/>
            </w:tcBorders>
            <w:shd w:val="clear" w:color="auto" w:fill="auto"/>
            <w:vAlign w:val="center"/>
            <w:hideMark/>
          </w:tcPr>
          <w:p w14:paraId="2D02F42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części zamiennych </w:t>
            </w:r>
          </w:p>
        </w:tc>
        <w:tc>
          <w:tcPr>
            <w:tcW w:w="1240" w:type="dxa"/>
            <w:tcBorders>
              <w:top w:val="nil"/>
              <w:left w:val="nil"/>
              <w:bottom w:val="single" w:sz="4" w:space="0" w:color="auto"/>
              <w:right w:val="single" w:sz="4" w:space="0" w:color="auto"/>
            </w:tcBorders>
            <w:shd w:val="clear" w:color="auto" w:fill="auto"/>
            <w:vAlign w:val="center"/>
            <w:hideMark/>
          </w:tcPr>
          <w:p w14:paraId="655DD6C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w:t>
            </w:r>
          </w:p>
        </w:tc>
        <w:tc>
          <w:tcPr>
            <w:tcW w:w="1120" w:type="dxa"/>
            <w:tcBorders>
              <w:top w:val="nil"/>
              <w:left w:val="nil"/>
              <w:bottom w:val="single" w:sz="4" w:space="0" w:color="auto"/>
              <w:right w:val="single" w:sz="4" w:space="0" w:color="auto"/>
            </w:tcBorders>
            <w:shd w:val="clear" w:color="auto" w:fill="auto"/>
            <w:vAlign w:val="center"/>
            <w:hideMark/>
          </w:tcPr>
          <w:p w14:paraId="5C069E1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2702</w:t>
            </w:r>
          </w:p>
        </w:tc>
        <w:tc>
          <w:tcPr>
            <w:tcW w:w="1320" w:type="dxa"/>
            <w:tcBorders>
              <w:top w:val="nil"/>
              <w:left w:val="nil"/>
              <w:bottom w:val="single" w:sz="4" w:space="0" w:color="auto"/>
              <w:right w:val="single" w:sz="4" w:space="0" w:color="auto"/>
            </w:tcBorders>
            <w:shd w:val="clear" w:color="auto" w:fill="auto"/>
            <w:vAlign w:val="center"/>
            <w:hideMark/>
          </w:tcPr>
          <w:p w14:paraId="04EB98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D46063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2687FA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E8876E7"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3257F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3280" w:type="dxa"/>
            <w:tcBorders>
              <w:top w:val="nil"/>
              <w:left w:val="nil"/>
              <w:bottom w:val="single" w:sz="4" w:space="0" w:color="auto"/>
              <w:right w:val="single" w:sz="4" w:space="0" w:color="auto"/>
            </w:tcBorders>
            <w:shd w:val="clear" w:color="auto" w:fill="auto"/>
            <w:vAlign w:val="center"/>
            <w:hideMark/>
          </w:tcPr>
          <w:p w14:paraId="5165006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części zamiennych </w:t>
            </w:r>
          </w:p>
        </w:tc>
        <w:tc>
          <w:tcPr>
            <w:tcW w:w="1240" w:type="dxa"/>
            <w:tcBorders>
              <w:top w:val="nil"/>
              <w:left w:val="nil"/>
              <w:bottom w:val="single" w:sz="4" w:space="0" w:color="auto"/>
              <w:right w:val="single" w:sz="4" w:space="0" w:color="auto"/>
            </w:tcBorders>
            <w:shd w:val="clear" w:color="auto" w:fill="auto"/>
            <w:vAlign w:val="center"/>
            <w:hideMark/>
          </w:tcPr>
          <w:p w14:paraId="2ACC9A2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w:t>
            </w:r>
          </w:p>
        </w:tc>
        <w:tc>
          <w:tcPr>
            <w:tcW w:w="1120" w:type="dxa"/>
            <w:tcBorders>
              <w:top w:val="nil"/>
              <w:left w:val="nil"/>
              <w:bottom w:val="single" w:sz="4" w:space="0" w:color="auto"/>
              <w:right w:val="single" w:sz="4" w:space="0" w:color="auto"/>
            </w:tcBorders>
            <w:shd w:val="clear" w:color="auto" w:fill="auto"/>
            <w:vAlign w:val="center"/>
            <w:hideMark/>
          </w:tcPr>
          <w:p w14:paraId="064288E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4857</w:t>
            </w:r>
          </w:p>
        </w:tc>
        <w:tc>
          <w:tcPr>
            <w:tcW w:w="1320" w:type="dxa"/>
            <w:tcBorders>
              <w:top w:val="nil"/>
              <w:left w:val="nil"/>
              <w:bottom w:val="single" w:sz="4" w:space="0" w:color="auto"/>
              <w:right w:val="single" w:sz="4" w:space="0" w:color="auto"/>
            </w:tcBorders>
            <w:shd w:val="clear" w:color="auto" w:fill="auto"/>
            <w:vAlign w:val="center"/>
            <w:hideMark/>
          </w:tcPr>
          <w:p w14:paraId="418A213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B29100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158963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A6089F5"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4666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3280" w:type="dxa"/>
            <w:tcBorders>
              <w:top w:val="nil"/>
              <w:left w:val="nil"/>
              <w:bottom w:val="single" w:sz="4" w:space="0" w:color="auto"/>
              <w:right w:val="single" w:sz="4" w:space="0" w:color="auto"/>
            </w:tcBorders>
            <w:shd w:val="clear" w:color="auto" w:fill="auto"/>
            <w:vAlign w:val="center"/>
            <w:hideMark/>
          </w:tcPr>
          <w:p w14:paraId="0BD5C85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MPS </w:t>
            </w:r>
          </w:p>
        </w:tc>
        <w:tc>
          <w:tcPr>
            <w:tcW w:w="1240" w:type="dxa"/>
            <w:tcBorders>
              <w:top w:val="nil"/>
              <w:left w:val="nil"/>
              <w:bottom w:val="single" w:sz="4" w:space="0" w:color="auto"/>
              <w:right w:val="single" w:sz="4" w:space="0" w:color="auto"/>
            </w:tcBorders>
            <w:shd w:val="clear" w:color="auto" w:fill="auto"/>
            <w:vAlign w:val="center"/>
            <w:hideMark/>
          </w:tcPr>
          <w:p w14:paraId="237259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1120" w:type="dxa"/>
            <w:tcBorders>
              <w:top w:val="nil"/>
              <w:left w:val="nil"/>
              <w:bottom w:val="single" w:sz="4" w:space="0" w:color="auto"/>
              <w:right w:val="single" w:sz="4" w:space="0" w:color="auto"/>
            </w:tcBorders>
            <w:shd w:val="clear" w:color="auto" w:fill="auto"/>
            <w:vAlign w:val="center"/>
            <w:hideMark/>
          </w:tcPr>
          <w:p w14:paraId="74EC559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276</w:t>
            </w:r>
          </w:p>
        </w:tc>
        <w:tc>
          <w:tcPr>
            <w:tcW w:w="1320" w:type="dxa"/>
            <w:tcBorders>
              <w:top w:val="nil"/>
              <w:left w:val="nil"/>
              <w:bottom w:val="single" w:sz="4" w:space="0" w:color="auto"/>
              <w:right w:val="single" w:sz="4" w:space="0" w:color="auto"/>
            </w:tcBorders>
            <w:shd w:val="clear" w:color="auto" w:fill="auto"/>
            <w:vAlign w:val="center"/>
            <w:hideMark/>
          </w:tcPr>
          <w:p w14:paraId="299CFB5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66419E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9422A6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9F431ED"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9930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w:t>
            </w:r>
          </w:p>
        </w:tc>
        <w:tc>
          <w:tcPr>
            <w:tcW w:w="3280" w:type="dxa"/>
            <w:tcBorders>
              <w:top w:val="nil"/>
              <w:left w:val="nil"/>
              <w:bottom w:val="single" w:sz="4" w:space="0" w:color="auto"/>
              <w:right w:val="single" w:sz="4" w:space="0" w:color="auto"/>
            </w:tcBorders>
            <w:shd w:val="clear" w:color="auto" w:fill="auto"/>
            <w:vAlign w:val="center"/>
            <w:hideMark/>
          </w:tcPr>
          <w:p w14:paraId="73F0312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MPS </w:t>
            </w:r>
          </w:p>
        </w:tc>
        <w:tc>
          <w:tcPr>
            <w:tcW w:w="1240" w:type="dxa"/>
            <w:tcBorders>
              <w:top w:val="nil"/>
              <w:left w:val="nil"/>
              <w:bottom w:val="single" w:sz="4" w:space="0" w:color="auto"/>
              <w:right w:val="single" w:sz="4" w:space="0" w:color="auto"/>
            </w:tcBorders>
            <w:shd w:val="clear" w:color="auto" w:fill="auto"/>
            <w:vAlign w:val="center"/>
            <w:hideMark/>
          </w:tcPr>
          <w:p w14:paraId="609AAB9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w:t>
            </w:r>
          </w:p>
        </w:tc>
        <w:tc>
          <w:tcPr>
            <w:tcW w:w="1120" w:type="dxa"/>
            <w:tcBorders>
              <w:top w:val="nil"/>
              <w:left w:val="nil"/>
              <w:bottom w:val="single" w:sz="4" w:space="0" w:color="auto"/>
              <w:right w:val="single" w:sz="4" w:space="0" w:color="auto"/>
            </w:tcBorders>
            <w:shd w:val="clear" w:color="auto" w:fill="auto"/>
            <w:vAlign w:val="center"/>
            <w:hideMark/>
          </w:tcPr>
          <w:p w14:paraId="28B5949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369</w:t>
            </w:r>
          </w:p>
        </w:tc>
        <w:tc>
          <w:tcPr>
            <w:tcW w:w="1320" w:type="dxa"/>
            <w:tcBorders>
              <w:top w:val="nil"/>
              <w:left w:val="nil"/>
              <w:bottom w:val="single" w:sz="4" w:space="0" w:color="auto"/>
              <w:right w:val="single" w:sz="4" w:space="0" w:color="auto"/>
            </w:tcBorders>
            <w:shd w:val="clear" w:color="auto" w:fill="auto"/>
            <w:vAlign w:val="center"/>
            <w:hideMark/>
          </w:tcPr>
          <w:p w14:paraId="59129C2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9FC831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73CFE4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4E4D3B5"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2C31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3280" w:type="dxa"/>
            <w:tcBorders>
              <w:top w:val="nil"/>
              <w:left w:val="nil"/>
              <w:bottom w:val="single" w:sz="4" w:space="0" w:color="auto"/>
              <w:right w:val="single" w:sz="4" w:space="0" w:color="auto"/>
            </w:tcBorders>
            <w:shd w:val="clear" w:color="auto" w:fill="auto"/>
            <w:vAlign w:val="center"/>
            <w:hideMark/>
          </w:tcPr>
          <w:p w14:paraId="3266A02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MPS </w:t>
            </w:r>
          </w:p>
        </w:tc>
        <w:tc>
          <w:tcPr>
            <w:tcW w:w="1240" w:type="dxa"/>
            <w:tcBorders>
              <w:top w:val="nil"/>
              <w:left w:val="nil"/>
              <w:bottom w:val="single" w:sz="4" w:space="0" w:color="auto"/>
              <w:right w:val="single" w:sz="4" w:space="0" w:color="auto"/>
            </w:tcBorders>
            <w:shd w:val="clear" w:color="auto" w:fill="auto"/>
            <w:vAlign w:val="center"/>
            <w:hideMark/>
          </w:tcPr>
          <w:p w14:paraId="2619C83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w:t>
            </w:r>
          </w:p>
        </w:tc>
        <w:tc>
          <w:tcPr>
            <w:tcW w:w="1120" w:type="dxa"/>
            <w:tcBorders>
              <w:top w:val="nil"/>
              <w:left w:val="nil"/>
              <w:bottom w:val="single" w:sz="4" w:space="0" w:color="auto"/>
              <w:right w:val="single" w:sz="4" w:space="0" w:color="auto"/>
            </w:tcBorders>
            <w:shd w:val="clear" w:color="auto" w:fill="auto"/>
            <w:vAlign w:val="center"/>
            <w:hideMark/>
          </w:tcPr>
          <w:p w14:paraId="4623931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263</w:t>
            </w:r>
          </w:p>
        </w:tc>
        <w:tc>
          <w:tcPr>
            <w:tcW w:w="1320" w:type="dxa"/>
            <w:tcBorders>
              <w:top w:val="nil"/>
              <w:left w:val="nil"/>
              <w:bottom w:val="single" w:sz="4" w:space="0" w:color="auto"/>
              <w:right w:val="single" w:sz="4" w:space="0" w:color="auto"/>
            </w:tcBorders>
            <w:shd w:val="clear" w:color="auto" w:fill="auto"/>
            <w:vAlign w:val="center"/>
            <w:hideMark/>
          </w:tcPr>
          <w:p w14:paraId="5DCFC04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60FA66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170868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D661A25"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9AC69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w:t>
            </w:r>
          </w:p>
        </w:tc>
        <w:tc>
          <w:tcPr>
            <w:tcW w:w="3280" w:type="dxa"/>
            <w:tcBorders>
              <w:top w:val="nil"/>
              <w:left w:val="nil"/>
              <w:bottom w:val="single" w:sz="4" w:space="0" w:color="auto"/>
              <w:right w:val="single" w:sz="4" w:space="0" w:color="auto"/>
            </w:tcBorders>
            <w:shd w:val="clear" w:color="auto" w:fill="auto"/>
            <w:vAlign w:val="center"/>
            <w:hideMark/>
          </w:tcPr>
          <w:p w14:paraId="11C1177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MPS </w:t>
            </w:r>
          </w:p>
        </w:tc>
        <w:tc>
          <w:tcPr>
            <w:tcW w:w="1240" w:type="dxa"/>
            <w:tcBorders>
              <w:top w:val="nil"/>
              <w:left w:val="nil"/>
              <w:bottom w:val="single" w:sz="4" w:space="0" w:color="auto"/>
              <w:right w:val="single" w:sz="4" w:space="0" w:color="auto"/>
            </w:tcBorders>
            <w:shd w:val="clear" w:color="auto" w:fill="auto"/>
            <w:vAlign w:val="center"/>
            <w:hideMark/>
          </w:tcPr>
          <w:p w14:paraId="37AE528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w:t>
            </w:r>
          </w:p>
        </w:tc>
        <w:tc>
          <w:tcPr>
            <w:tcW w:w="1120" w:type="dxa"/>
            <w:tcBorders>
              <w:top w:val="nil"/>
              <w:left w:val="nil"/>
              <w:bottom w:val="single" w:sz="4" w:space="0" w:color="auto"/>
              <w:right w:val="single" w:sz="4" w:space="0" w:color="auto"/>
            </w:tcBorders>
            <w:shd w:val="clear" w:color="auto" w:fill="auto"/>
            <w:vAlign w:val="center"/>
            <w:hideMark/>
          </w:tcPr>
          <w:p w14:paraId="35A0C92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450</w:t>
            </w:r>
          </w:p>
        </w:tc>
        <w:tc>
          <w:tcPr>
            <w:tcW w:w="1320" w:type="dxa"/>
            <w:tcBorders>
              <w:top w:val="nil"/>
              <w:left w:val="nil"/>
              <w:bottom w:val="single" w:sz="4" w:space="0" w:color="auto"/>
              <w:right w:val="single" w:sz="4" w:space="0" w:color="auto"/>
            </w:tcBorders>
            <w:shd w:val="clear" w:color="auto" w:fill="auto"/>
            <w:vAlign w:val="center"/>
            <w:hideMark/>
          </w:tcPr>
          <w:p w14:paraId="7451BB4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E8A720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0454B4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00E06CB"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05C31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3280" w:type="dxa"/>
            <w:tcBorders>
              <w:top w:val="nil"/>
              <w:left w:val="nil"/>
              <w:bottom w:val="single" w:sz="4" w:space="0" w:color="auto"/>
              <w:right w:val="single" w:sz="4" w:space="0" w:color="auto"/>
            </w:tcBorders>
            <w:shd w:val="clear" w:color="auto" w:fill="auto"/>
            <w:vAlign w:val="center"/>
            <w:hideMark/>
          </w:tcPr>
          <w:p w14:paraId="051B799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MPS </w:t>
            </w:r>
          </w:p>
        </w:tc>
        <w:tc>
          <w:tcPr>
            <w:tcW w:w="1240" w:type="dxa"/>
            <w:tcBorders>
              <w:top w:val="nil"/>
              <w:left w:val="nil"/>
              <w:bottom w:val="single" w:sz="4" w:space="0" w:color="auto"/>
              <w:right w:val="single" w:sz="4" w:space="0" w:color="auto"/>
            </w:tcBorders>
            <w:shd w:val="clear" w:color="auto" w:fill="auto"/>
            <w:vAlign w:val="center"/>
            <w:hideMark/>
          </w:tcPr>
          <w:p w14:paraId="0A1577E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w:t>
            </w:r>
          </w:p>
        </w:tc>
        <w:tc>
          <w:tcPr>
            <w:tcW w:w="1120" w:type="dxa"/>
            <w:tcBorders>
              <w:top w:val="nil"/>
              <w:left w:val="nil"/>
              <w:bottom w:val="single" w:sz="4" w:space="0" w:color="auto"/>
              <w:right w:val="single" w:sz="4" w:space="0" w:color="auto"/>
            </w:tcBorders>
            <w:shd w:val="clear" w:color="auto" w:fill="auto"/>
            <w:vAlign w:val="center"/>
            <w:hideMark/>
          </w:tcPr>
          <w:p w14:paraId="74A5495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263</w:t>
            </w:r>
          </w:p>
        </w:tc>
        <w:tc>
          <w:tcPr>
            <w:tcW w:w="1320" w:type="dxa"/>
            <w:tcBorders>
              <w:top w:val="nil"/>
              <w:left w:val="nil"/>
              <w:bottom w:val="single" w:sz="4" w:space="0" w:color="auto"/>
              <w:right w:val="single" w:sz="4" w:space="0" w:color="auto"/>
            </w:tcBorders>
            <w:shd w:val="clear" w:color="auto" w:fill="auto"/>
            <w:vAlign w:val="center"/>
            <w:hideMark/>
          </w:tcPr>
          <w:p w14:paraId="03FB241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4A5251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E8D5BF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22BE9A2"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27817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w:t>
            </w:r>
          </w:p>
        </w:tc>
        <w:tc>
          <w:tcPr>
            <w:tcW w:w="3280" w:type="dxa"/>
            <w:tcBorders>
              <w:top w:val="nil"/>
              <w:left w:val="nil"/>
              <w:bottom w:val="single" w:sz="4" w:space="0" w:color="auto"/>
              <w:right w:val="single" w:sz="4" w:space="0" w:color="auto"/>
            </w:tcBorders>
            <w:shd w:val="clear" w:color="auto" w:fill="auto"/>
            <w:vAlign w:val="center"/>
            <w:hideMark/>
          </w:tcPr>
          <w:p w14:paraId="379DDB3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Biurowo-sztabowy </w:t>
            </w:r>
          </w:p>
        </w:tc>
        <w:tc>
          <w:tcPr>
            <w:tcW w:w="1240" w:type="dxa"/>
            <w:tcBorders>
              <w:top w:val="nil"/>
              <w:left w:val="nil"/>
              <w:bottom w:val="single" w:sz="4" w:space="0" w:color="auto"/>
              <w:right w:val="single" w:sz="4" w:space="0" w:color="auto"/>
            </w:tcBorders>
            <w:shd w:val="clear" w:color="auto" w:fill="auto"/>
            <w:vAlign w:val="center"/>
            <w:hideMark/>
          </w:tcPr>
          <w:p w14:paraId="3DF0916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38</w:t>
            </w:r>
          </w:p>
        </w:tc>
        <w:tc>
          <w:tcPr>
            <w:tcW w:w="1120" w:type="dxa"/>
            <w:tcBorders>
              <w:top w:val="nil"/>
              <w:left w:val="nil"/>
              <w:bottom w:val="single" w:sz="4" w:space="0" w:color="auto"/>
              <w:right w:val="single" w:sz="4" w:space="0" w:color="auto"/>
            </w:tcBorders>
            <w:shd w:val="clear" w:color="auto" w:fill="auto"/>
            <w:vAlign w:val="center"/>
            <w:hideMark/>
          </w:tcPr>
          <w:p w14:paraId="5107A30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397</w:t>
            </w:r>
          </w:p>
        </w:tc>
        <w:tc>
          <w:tcPr>
            <w:tcW w:w="1320" w:type="dxa"/>
            <w:tcBorders>
              <w:top w:val="nil"/>
              <w:left w:val="nil"/>
              <w:bottom w:val="single" w:sz="4" w:space="0" w:color="auto"/>
              <w:right w:val="single" w:sz="4" w:space="0" w:color="auto"/>
            </w:tcBorders>
            <w:shd w:val="clear" w:color="auto" w:fill="auto"/>
            <w:vAlign w:val="center"/>
            <w:hideMark/>
          </w:tcPr>
          <w:p w14:paraId="2D06A9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39E788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1840E7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AA1EE84"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AED61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3280" w:type="dxa"/>
            <w:tcBorders>
              <w:top w:val="nil"/>
              <w:left w:val="nil"/>
              <w:bottom w:val="single" w:sz="4" w:space="0" w:color="auto"/>
              <w:right w:val="single" w:sz="4" w:space="0" w:color="auto"/>
            </w:tcBorders>
            <w:shd w:val="clear" w:color="auto" w:fill="auto"/>
            <w:vAlign w:val="center"/>
            <w:hideMark/>
          </w:tcPr>
          <w:p w14:paraId="53586CA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Hala sportowa </w:t>
            </w:r>
          </w:p>
        </w:tc>
        <w:tc>
          <w:tcPr>
            <w:tcW w:w="1240" w:type="dxa"/>
            <w:tcBorders>
              <w:top w:val="nil"/>
              <w:left w:val="nil"/>
              <w:bottom w:val="single" w:sz="4" w:space="0" w:color="auto"/>
              <w:right w:val="single" w:sz="4" w:space="0" w:color="auto"/>
            </w:tcBorders>
            <w:shd w:val="clear" w:color="auto" w:fill="auto"/>
            <w:vAlign w:val="center"/>
            <w:hideMark/>
          </w:tcPr>
          <w:p w14:paraId="024D07E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w:t>
            </w:r>
          </w:p>
        </w:tc>
        <w:tc>
          <w:tcPr>
            <w:tcW w:w="1120" w:type="dxa"/>
            <w:tcBorders>
              <w:top w:val="nil"/>
              <w:left w:val="nil"/>
              <w:bottom w:val="single" w:sz="4" w:space="0" w:color="auto"/>
              <w:right w:val="single" w:sz="4" w:space="0" w:color="auto"/>
            </w:tcBorders>
            <w:shd w:val="clear" w:color="auto" w:fill="auto"/>
            <w:vAlign w:val="center"/>
            <w:hideMark/>
          </w:tcPr>
          <w:p w14:paraId="6034FC7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4645</w:t>
            </w:r>
          </w:p>
        </w:tc>
        <w:tc>
          <w:tcPr>
            <w:tcW w:w="1320" w:type="dxa"/>
            <w:tcBorders>
              <w:top w:val="nil"/>
              <w:left w:val="nil"/>
              <w:bottom w:val="single" w:sz="4" w:space="0" w:color="auto"/>
              <w:right w:val="single" w:sz="4" w:space="0" w:color="auto"/>
            </w:tcBorders>
            <w:shd w:val="clear" w:color="auto" w:fill="auto"/>
            <w:vAlign w:val="center"/>
            <w:hideMark/>
          </w:tcPr>
          <w:p w14:paraId="6BC6290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C20496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DAC00A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B889C60"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4834D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w:t>
            </w:r>
          </w:p>
        </w:tc>
        <w:tc>
          <w:tcPr>
            <w:tcW w:w="3280" w:type="dxa"/>
            <w:tcBorders>
              <w:top w:val="nil"/>
              <w:left w:val="nil"/>
              <w:bottom w:val="single" w:sz="4" w:space="0" w:color="auto"/>
              <w:right w:val="single" w:sz="4" w:space="0" w:color="auto"/>
            </w:tcBorders>
            <w:shd w:val="clear" w:color="auto" w:fill="auto"/>
            <w:vAlign w:val="center"/>
            <w:hideMark/>
          </w:tcPr>
          <w:p w14:paraId="3A20E65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Hydrofornia </w:t>
            </w:r>
          </w:p>
        </w:tc>
        <w:tc>
          <w:tcPr>
            <w:tcW w:w="1240" w:type="dxa"/>
            <w:tcBorders>
              <w:top w:val="nil"/>
              <w:left w:val="nil"/>
              <w:bottom w:val="single" w:sz="4" w:space="0" w:color="auto"/>
              <w:right w:val="single" w:sz="4" w:space="0" w:color="auto"/>
            </w:tcBorders>
            <w:shd w:val="clear" w:color="auto" w:fill="auto"/>
            <w:vAlign w:val="center"/>
            <w:hideMark/>
          </w:tcPr>
          <w:p w14:paraId="1B3077B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w:t>
            </w:r>
          </w:p>
        </w:tc>
        <w:tc>
          <w:tcPr>
            <w:tcW w:w="1120" w:type="dxa"/>
            <w:tcBorders>
              <w:top w:val="nil"/>
              <w:left w:val="nil"/>
              <w:bottom w:val="single" w:sz="4" w:space="0" w:color="auto"/>
              <w:right w:val="single" w:sz="4" w:space="0" w:color="auto"/>
            </w:tcBorders>
            <w:shd w:val="clear" w:color="auto" w:fill="auto"/>
            <w:vAlign w:val="center"/>
            <w:hideMark/>
          </w:tcPr>
          <w:p w14:paraId="2D6D432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507</w:t>
            </w:r>
          </w:p>
        </w:tc>
        <w:tc>
          <w:tcPr>
            <w:tcW w:w="1320" w:type="dxa"/>
            <w:tcBorders>
              <w:top w:val="nil"/>
              <w:left w:val="nil"/>
              <w:bottom w:val="single" w:sz="4" w:space="0" w:color="auto"/>
              <w:right w:val="single" w:sz="4" w:space="0" w:color="auto"/>
            </w:tcBorders>
            <w:shd w:val="clear" w:color="auto" w:fill="auto"/>
            <w:vAlign w:val="center"/>
            <w:hideMark/>
          </w:tcPr>
          <w:p w14:paraId="53B523C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72B4F0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382C9E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EBC98FD"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E3F99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w:t>
            </w:r>
          </w:p>
        </w:tc>
        <w:tc>
          <w:tcPr>
            <w:tcW w:w="3280" w:type="dxa"/>
            <w:tcBorders>
              <w:top w:val="nil"/>
              <w:left w:val="nil"/>
              <w:bottom w:val="single" w:sz="4" w:space="0" w:color="auto"/>
              <w:right w:val="single" w:sz="4" w:space="0" w:color="auto"/>
            </w:tcBorders>
            <w:shd w:val="clear" w:color="auto" w:fill="auto"/>
            <w:vAlign w:val="center"/>
            <w:hideMark/>
          </w:tcPr>
          <w:p w14:paraId="0EEA490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magazyny ogól. przez.</w:t>
            </w:r>
          </w:p>
        </w:tc>
        <w:tc>
          <w:tcPr>
            <w:tcW w:w="1240" w:type="dxa"/>
            <w:tcBorders>
              <w:top w:val="nil"/>
              <w:left w:val="nil"/>
              <w:bottom w:val="single" w:sz="4" w:space="0" w:color="auto"/>
              <w:right w:val="single" w:sz="4" w:space="0" w:color="auto"/>
            </w:tcBorders>
            <w:shd w:val="clear" w:color="auto" w:fill="auto"/>
            <w:vAlign w:val="center"/>
            <w:hideMark/>
          </w:tcPr>
          <w:p w14:paraId="4D0170F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47</w:t>
            </w:r>
          </w:p>
        </w:tc>
        <w:tc>
          <w:tcPr>
            <w:tcW w:w="1120" w:type="dxa"/>
            <w:tcBorders>
              <w:top w:val="nil"/>
              <w:left w:val="nil"/>
              <w:bottom w:val="single" w:sz="4" w:space="0" w:color="auto"/>
              <w:right w:val="single" w:sz="4" w:space="0" w:color="auto"/>
            </w:tcBorders>
            <w:shd w:val="clear" w:color="auto" w:fill="auto"/>
            <w:vAlign w:val="center"/>
            <w:hideMark/>
          </w:tcPr>
          <w:p w14:paraId="4B573CC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626</w:t>
            </w:r>
          </w:p>
        </w:tc>
        <w:tc>
          <w:tcPr>
            <w:tcW w:w="1320" w:type="dxa"/>
            <w:tcBorders>
              <w:top w:val="nil"/>
              <w:left w:val="nil"/>
              <w:bottom w:val="single" w:sz="4" w:space="0" w:color="auto"/>
              <w:right w:val="single" w:sz="4" w:space="0" w:color="auto"/>
            </w:tcBorders>
            <w:shd w:val="clear" w:color="auto" w:fill="auto"/>
            <w:vAlign w:val="center"/>
            <w:hideMark/>
          </w:tcPr>
          <w:p w14:paraId="6CC4371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E83985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97954F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3CB5075"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45E9E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3280" w:type="dxa"/>
            <w:tcBorders>
              <w:top w:val="nil"/>
              <w:left w:val="nil"/>
              <w:bottom w:val="single" w:sz="4" w:space="0" w:color="auto"/>
              <w:right w:val="single" w:sz="4" w:space="0" w:color="auto"/>
            </w:tcBorders>
            <w:shd w:val="clear" w:color="auto" w:fill="auto"/>
            <w:vAlign w:val="center"/>
            <w:hideMark/>
          </w:tcPr>
          <w:p w14:paraId="492BA53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Klub żołnierski</w:t>
            </w:r>
          </w:p>
        </w:tc>
        <w:tc>
          <w:tcPr>
            <w:tcW w:w="1240" w:type="dxa"/>
            <w:tcBorders>
              <w:top w:val="nil"/>
              <w:left w:val="nil"/>
              <w:bottom w:val="single" w:sz="4" w:space="0" w:color="auto"/>
              <w:right w:val="single" w:sz="4" w:space="0" w:color="auto"/>
            </w:tcBorders>
            <w:shd w:val="clear" w:color="auto" w:fill="auto"/>
            <w:vAlign w:val="center"/>
            <w:hideMark/>
          </w:tcPr>
          <w:p w14:paraId="2A6D84A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48</w:t>
            </w:r>
          </w:p>
        </w:tc>
        <w:tc>
          <w:tcPr>
            <w:tcW w:w="1120" w:type="dxa"/>
            <w:tcBorders>
              <w:top w:val="nil"/>
              <w:left w:val="nil"/>
              <w:bottom w:val="single" w:sz="4" w:space="0" w:color="auto"/>
              <w:right w:val="single" w:sz="4" w:space="0" w:color="auto"/>
            </w:tcBorders>
            <w:shd w:val="clear" w:color="auto" w:fill="auto"/>
            <w:vAlign w:val="center"/>
            <w:hideMark/>
          </w:tcPr>
          <w:p w14:paraId="4686961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3087</w:t>
            </w:r>
          </w:p>
        </w:tc>
        <w:tc>
          <w:tcPr>
            <w:tcW w:w="1320" w:type="dxa"/>
            <w:tcBorders>
              <w:top w:val="nil"/>
              <w:left w:val="nil"/>
              <w:bottom w:val="single" w:sz="4" w:space="0" w:color="auto"/>
              <w:right w:val="single" w:sz="4" w:space="0" w:color="auto"/>
            </w:tcBorders>
            <w:shd w:val="clear" w:color="auto" w:fill="auto"/>
            <w:vAlign w:val="center"/>
            <w:hideMark/>
          </w:tcPr>
          <w:p w14:paraId="3438DCA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474D20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0A9F93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5BC469F"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DA744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3280" w:type="dxa"/>
            <w:tcBorders>
              <w:top w:val="nil"/>
              <w:left w:val="nil"/>
              <w:bottom w:val="single" w:sz="4" w:space="0" w:color="auto"/>
              <w:right w:val="single" w:sz="4" w:space="0" w:color="auto"/>
            </w:tcBorders>
            <w:shd w:val="clear" w:color="auto" w:fill="auto"/>
            <w:vAlign w:val="center"/>
            <w:hideMark/>
          </w:tcPr>
          <w:p w14:paraId="1CAC284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ogólno-wojskowe </w:t>
            </w:r>
          </w:p>
        </w:tc>
        <w:tc>
          <w:tcPr>
            <w:tcW w:w="1240" w:type="dxa"/>
            <w:tcBorders>
              <w:top w:val="nil"/>
              <w:left w:val="nil"/>
              <w:bottom w:val="single" w:sz="4" w:space="0" w:color="auto"/>
              <w:right w:val="single" w:sz="4" w:space="0" w:color="auto"/>
            </w:tcBorders>
            <w:shd w:val="clear" w:color="auto" w:fill="auto"/>
            <w:vAlign w:val="center"/>
            <w:hideMark/>
          </w:tcPr>
          <w:p w14:paraId="13920D2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49</w:t>
            </w:r>
          </w:p>
        </w:tc>
        <w:tc>
          <w:tcPr>
            <w:tcW w:w="1120" w:type="dxa"/>
            <w:tcBorders>
              <w:top w:val="nil"/>
              <w:left w:val="nil"/>
              <w:bottom w:val="single" w:sz="4" w:space="0" w:color="auto"/>
              <w:right w:val="single" w:sz="4" w:space="0" w:color="auto"/>
            </w:tcBorders>
            <w:shd w:val="clear" w:color="auto" w:fill="auto"/>
            <w:vAlign w:val="center"/>
            <w:hideMark/>
          </w:tcPr>
          <w:p w14:paraId="650E5C9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102</w:t>
            </w:r>
          </w:p>
        </w:tc>
        <w:tc>
          <w:tcPr>
            <w:tcW w:w="1320" w:type="dxa"/>
            <w:tcBorders>
              <w:top w:val="nil"/>
              <w:left w:val="nil"/>
              <w:bottom w:val="single" w:sz="4" w:space="0" w:color="auto"/>
              <w:right w:val="single" w:sz="4" w:space="0" w:color="auto"/>
            </w:tcBorders>
            <w:shd w:val="clear" w:color="auto" w:fill="auto"/>
            <w:vAlign w:val="center"/>
            <w:hideMark/>
          </w:tcPr>
          <w:p w14:paraId="7302F02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2C33C0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6E336D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B836714"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EE44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w:t>
            </w:r>
          </w:p>
        </w:tc>
        <w:tc>
          <w:tcPr>
            <w:tcW w:w="3280" w:type="dxa"/>
            <w:tcBorders>
              <w:top w:val="nil"/>
              <w:left w:val="nil"/>
              <w:bottom w:val="single" w:sz="4" w:space="0" w:color="auto"/>
              <w:right w:val="single" w:sz="4" w:space="0" w:color="auto"/>
            </w:tcBorders>
            <w:shd w:val="clear" w:color="auto" w:fill="auto"/>
            <w:vAlign w:val="center"/>
            <w:hideMark/>
          </w:tcPr>
          <w:p w14:paraId="19C72E1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magazyny ogólnego przeznaczenia</w:t>
            </w:r>
          </w:p>
        </w:tc>
        <w:tc>
          <w:tcPr>
            <w:tcW w:w="1240" w:type="dxa"/>
            <w:tcBorders>
              <w:top w:val="nil"/>
              <w:left w:val="nil"/>
              <w:bottom w:val="single" w:sz="4" w:space="0" w:color="auto"/>
              <w:right w:val="single" w:sz="4" w:space="0" w:color="auto"/>
            </w:tcBorders>
            <w:shd w:val="clear" w:color="auto" w:fill="auto"/>
            <w:vAlign w:val="center"/>
            <w:hideMark/>
          </w:tcPr>
          <w:p w14:paraId="093FA2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w:t>
            </w:r>
          </w:p>
        </w:tc>
        <w:tc>
          <w:tcPr>
            <w:tcW w:w="1120" w:type="dxa"/>
            <w:tcBorders>
              <w:top w:val="nil"/>
              <w:left w:val="nil"/>
              <w:bottom w:val="single" w:sz="4" w:space="0" w:color="auto"/>
              <w:right w:val="single" w:sz="4" w:space="0" w:color="auto"/>
            </w:tcBorders>
            <w:shd w:val="clear" w:color="auto" w:fill="auto"/>
            <w:vAlign w:val="center"/>
            <w:hideMark/>
          </w:tcPr>
          <w:p w14:paraId="695B8E3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216</w:t>
            </w:r>
          </w:p>
        </w:tc>
        <w:tc>
          <w:tcPr>
            <w:tcW w:w="1320" w:type="dxa"/>
            <w:tcBorders>
              <w:top w:val="nil"/>
              <w:left w:val="nil"/>
              <w:bottom w:val="single" w:sz="4" w:space="0" w:color="auto"/>
              <w:right w:val="single" w:sz="4" w:space="0" w:color="auto"/>
            </w:tcBorders>
            <w:shd w:val="clear" w:color="auto" w:fill="auto"/>
            <w:vAlign w:val="center"/>
            <w:hideMark/>
          </w:tcPr>
          <w:p w14:paraId="786B751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D7824D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52AF19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B9205D1"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1644B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w:t>
            </w:r>
          </w:p>
        </w:tc>
        <w:tc>
          <w:tcPr>
            <w:tcW w:w="3280" w:type="dxa"/>
            <w:tcBorders>
              <w:top w:val="nil"/>
              <w:left w:val="nil"/>
              <w:bottom w:val="single" w:sz="4" w:space="0" w:color="auto"/>
              <w:right w:val="single" w:sz="4" w:space="0" w:color="auto"/>
            </w:tcBorders>
            <w:shd w:val="clear" w:color="auto" w:fill="auto"/>
            <w:vAlign w:val="center"/>
            <w:hideMark/>
          </w:tcPr>
          <w:p w14:paraId="5056907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magazyny ogólnego przeznaczenia</w:t>
            </w:r>
          </w:p>
        </w:tc>
        <w:tc>
          <w:tcPr>
            <w:tcW w:w="1240" w:type="dxa"/>
            <w:tcBorders>
              <w:top w:val="nil"/>
              <w:left w:val="nil"/>
              <w:bottom w:val="single" w:sz="4" w:space="0" w:color="auto"/>
              <w:right w:val="single" w:sz="4" w:space="0" w:color="auto"/>
            </w:tcBorders>
            <w:shd w:val="clear" w:color="auto" w:fill="auto"/>
            <w:vAlign w:val="center"/>
            <w:hideMark/>
          </w:tcPr>
          <w:p w14:paraId="23F0445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54</w:t>
            </w:r>
          </w:p>
        </w:tc>
        <w:tc>
          <w:tcPr>
            <w:tcW w:w="1120" w:type="dxa"/>
            <w:tcBorders>
              <w:top w:val="nil"/>
              <w:left w:val="nil"/>
              <w:bottom w:val="single" w:sz="4" w:space="0" w:color="auto"/>
              <w:right w:val="single" w:sz="4" w:space="0" w:color="auto"/>
            </w:tcBorders>
            <w:shd w:val="clear" w:color="auto" w:fill="auto"/>
            <w:vAlign w:val="center"/>
            <w:hideMark/>
          </w:tcPr>
          <w:p w14:paraId="537AE97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2250</w:t>
            </w:r>
          </w:p>
        </w:tc>
        <w:tc>
          <w:tcPr>
            <w:tcW w:w="1320" w:type="dxa"/>
            <w:tcBorders>
              <w:top w:val="nil"/>
              <w:left w:val="nil"/>
              <w:bottom w:val="single" w:sz="4" w:space="0" w:color="auto"/>
              <w:right w:val="single" w:sz="4" w:space="0" w:color="auto"/>
            </w:tcBorders>
            <w:shd w:val="clear" w:color="auto" w:fill="auto"/>
            <w:vAlign w:val="center"/>
            <w:hideMark/>
          </w:tcPr>
          <w:p w14:paraId="2D5C547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A218DA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4444ED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9EAABA6"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F6101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w:t>
            </w:r>
          </w:p>
        </w:tc>
        <w:tc>
          <w:tcPr>
            <w:tcW w:w="3280" w:type="dxa"/>
            <w:tcBorders>
              <w:top w:val="nil"/>
              <w:left w:val="nil"/>
              <w:bottom w:val="single" w:sz="4" w:space="0" w:color="auto"/>
              <w:right w:val="single" w:sz="4" w:space="0" w:color="auto"/>
            </w:tcBorders>
            <w:shd w:val="clear" w:color="auto" w:fill="auto"/>
            <w:vAlign w:val="center"/>
            <w:hideMark/>
          </w:tcPr>
          <w:p w14:paraId="69D45B8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żywnościowy </w:t>
            </w:r>
          </w:p>
        </w:tc>
        <w:tc>
          <w:tcPr>
            <w:tcW w:w="1240" w:type="dxa"/>
            <w:tcBorders>
              <w:top w:val="nil"/>
              <w:left w:val="nil"/>
              <w:bottom w:val="single" w:sz="4" w:space="0" w:color="auto"/>
              <w:right w:val="single" w:sz="4" w:space="0" w:color="auto"/>
            </w:tcBorders>
            <w:shd w:val="clear" w:color="auto" w:fill="auto"/>
            <w:vAlign w:val="center"/>
            <w:hideMark/>
          </w:tcPr>
          <w:p w14:paraId="12C76E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55</w:t>
            </w:r>
          </w:p>
        </w:tc>
        <w:tc>
          <w:tcPr>
            <w:tcW w:w="1120" w:type="dxa"/>
            <w:tcBorders>
              <w:top w:val="nil"/>
              <w:left w:val="nil"/>
              <w:bottom w:val="single" w:sz="4" w:space="0" w:color="auto"/>
              <w:right w:val="single" w:sz="4" w:space="0" w:color="auto"/>
            </w:tcBorders>
            <w:shd w:val="clear" w:color="auto" w:fill="auto"/>
            <w:vAlign w:val="center"/>
            <w:hideMark/>
          </w:tcPr>
          <w:p w14:paraId="07E91FB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745</w:t>
            </w:r>
          </w:p>
        </w:tc>
        <w:tc>
          <w:tcPr>
            <w:tcW w:w="1320" w:type="dxa"/>
            <w:tcBorders>
              <w:top w:val="nil"/>
              <w:left w:val="nil"/>
              <w:bottom w:val="single" w:sz="4" w:space="0" w:color="auto"/>
              <w:right w:val="single" w:sz="4" w:space="0" w:color="auto"/>
            </w:tcBorders>
            <w:shd w:val="clear" w:color="auto" w:fill="auto"/>
            <w:vAlign w:val="center"/>
            <w:hideMark/>
          </w:tcPr>
          <w:p w14:paraId="157393E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DFE545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0F59F3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4C5B6BB"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C7B3A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3280" w:type="dxa"/>
            <w:tcBorders>
              <w:top w:val="nil"/>
              <w:left w:val="nil"/>
              <w:bottom w:val="single" w:sz="4" w:space="0" w:color="auto"/>
              <w:right w:val="single" w:sz="4" w:space="0" w:color="auto"/>
            </w:tcBorders>
            <w:shd w:val="clear" w:color="auto" w:fill="auto"/>
            <w:vAlign w:val="center"/>
            <w:hideMark/>
          </w:tcPr>
          <w:p w14:paraId="3A44F2C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żywnościowy </w:t>
            </w:r>
          </w:p>
        </w:tc>
        <w:tc>
          <w:tcPr>
            <w:tcW w:w="1240" w:type="dxa"/>
            <w:tcBorders>
              <w:top w:val="nil"/>
              <w:left w:val="nil"/>
              <w:bottom w:val="single" w:sz="4" w:space="0" w:color="auto"/>
              <w:right w:val="single" w:sz="4" w:space="0" w:color="auto"/>
            </w:tcBorders>
            <w:shd w:val="clear" w:color="auto" w:fill="auto"/>
            <w:vAlign w:val="center"/>
            <w:hideMark/>
          </w:tcPr>
          <w:p w14:paraId="02228A9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56</w:t>
            </w:r>
          </w:p>
        </w:tc>
        <w:tc>
          <w:tcPr>
            <w:tcW w:w="1120" w:type="dxa"/>
            <w:tcBorders>
              <w:top w:val="nil"/>
              <w:left w:val="nil"/>
              <w:bottom w:val="single" w:sz="4" w:space="0" w:color="auto"/>
              <w:right w:val="single" w:sz="4" w:space="0" w:color="auto"/>
            </w:tcBorders>
            <w:shd w:val="clear" w:color="auto" w:fill="auto"/>
            <w:vAlign w:val="center"/>
            <w:hideMark/>
          </w:tcPr>
          <w:p w14:paraId="022BBBF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1299</w:t>
            </w:r>
          </w:p>
        </w:tc>
        <w:tc>
          <w:tcPr>
            <w:tcW w:w="1320" w:type="dxa"/>
            <w:tcBorders>
              <w:top w:val="nil"/>
              <w:left w:val="nil"/>
              <w:bottom w:val="single" w:sz="4" w:space="0" w:color="auto"/>
              <w:right w:val="single" w:sz="4" w:space="0" w:color="auto"/>
            </w:tcBorders>
            <w:shd w:val="clear" w:color="auto" w:fill="auto"/>
            <w:vAlign w:val="center"/>
            <w:hideMark/>
          </w:tcPr>
          <w:p w14:paraId="62D5D46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042920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4E949E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DB5A3A1"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FFEF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w:t>
            </w:r>
          </w:p>
        </w:tc>
        <w:tc>
          <w:tcPr>
            <w:tcW w:w="3280" w:type="dxa"/>
            <w:tcBorders>
              <w:top w:val="nil"/>
              <w:left w:val="nil"/>
              <w:bottom w:val="single" w:sz="4" w:space="0" w:color="auto"/>
              <w:right w:val="single" w:sz="4" w:space="0" w:color="auto"/>
            </w:tcBorders>
            <w:shd w:val="clear" w:color="auto" w:fill="auto"/>
            <w:vAlign w:val="center"/>
            <w:hideMark/>
          </w:tcPr>
          <w:p w14:paraId="1886DFD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Koszarowy  </w:t>
            </w:r>
          </w:p>
        </w:tc>
        <w:tc>
          <w:tcPr>
            <w:tcW w:w="1240" w:type="dxa"/>
            <w:tcBorders>
              <w:top w:val="nil"/>
              <w:left w:val="nil"/>
              <w:bottom w:val="single" w:sz="4" w:space="0" w:color="auto"/>
              <w:right w:val="single" w:sz="4" w:space="0" w:color="auto"/>
            </w:tcBorders>
            <w:shd w:val="clear" w:color="auto" w:fill="auto"/>
            <w:vAlign w:val="center"/>
            <w:hideMark/>
          </w:tcPr>
          <w:p w14:paraId="094552B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62</w:t>
            </w:r>
          </w:p>
        </w:tc>
        <w:tc>
          <w:tcPr>
            <w:tcW w:w="1120" w:type="dxa"/>
            <w:tcBorders>
              <w:top w:val="nil"/>
              <w:left w:val="nil"/>
              <w:bottom w:val="single" w:sz="4" w:space="0" w:color="auto"/>
              <w:right w:val="single" w:sz="4" w:space="0" w:color="auto"/>
            </w:tcBorders>
            <w:shd w:val="clear" w:color="auto" w:fill="auto"/>
            <w:vAlign w:val="center"/>
            <w:hideMark/>
          </w:tcPr>
          <w:p w14:paraId="4383A8C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11316</w:t>
            </w:r>
          </w:p>
        </w:tc>
        <w:tc>
          <w:tcPr>
            <w:tcW w:w="1320" w:type="dxa"/>
            <w:tcBorders>
              <w:top w:val="nil"/>
              <w:left w:val="nil"/>
              <w:bottom w:val="single" w:sz="4" w:space="0" w:color="auto"/>
              <w:right w:val="single" w:sz="4" w:space="0" w:color="auto"/>
            </w:tcBorders>
            <w:shd w:val="clear" w:color="auto" w:fill="auto"/>
            <w:vAlign w:val="center"/>
            <w:hideMark/>
          </w:tcPr>
          <w:p w14:paraId="2CEF844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BB2A6C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FB429D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A75F34D"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53036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32</w:t>
            </w:r>
          </w:p>
        </w:tc>
        <w:tc>
          <w:tcPr>
            <w:tcW w:w="3280" w:type="dxa"/>
            <w:tcBorders>
              <w:top w:val="nil"/>
              <w:left w:val="nil"/>
              <w:bottom w:val="single" w:sz="4" w:space="0" w:color="auto"/>
              <w:right w:val="single" w:sz="4" w:space="0" w:color="auto"/>
            </w:tcBorders>
            <w:shd w:val="clear" w:color="auto" w:fill="auto"/>
            <w:vAlign w:val="center"/>
            <w:hideMark/>
          </w:tcPr>
          <w:p w14:paraId="67B6247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Koszarowy </w:t>
            </w:r>
          </w:p>
        </w:tc>
        <w:tc>
          <w:tcPr>
            <w:tcW w:w="1240" w:type="dxa"/>
            <w:tcBorders>
              <w:top w:val="nil"/>
              <w:left w:val="nil"/>
              <w:bottom w:val="single" w:sz="4" w:space="0" w:color="auto"/>
              <w:right w:val="single" w:sz="4" w:space="0" w:color="auto"/>
            </w:tcBorders>
            <w:shd w:val="clear" w:color="auto" w:fill="auto"/>
            <w:vAlign w:val="center"/>
            <w:hideMark/>
          </w:tcPr>
          <w:p w14:paraId="51A1BCD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63</w:t>
            </w:r>
          </w:p>
        </w:tc>
        <w:tc>
          <w:tcPr>
            <w:tcW w:w="1120" w:type="dxa"/>
            <w:tcBorders>
              <w:top w:val="nil"/>
              <w:left w:val="nil"/>
              <w:bottom w:val="single" w:sz="4" w:space="0" w:color="auto"/>
              <w:right w:val="single" w:sz="4" w:space="0" w:color="auto"/>
            </w:tcBorders>
            <w:shd w:val="clear" w:color="auto" w:fill="auto"/>
            <w:vAlign w:val="center"/>
            <w:hideMark/>
          </w:tcPr>
          <w:p w14:paraId="44D6C5F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11316</w:t>
            </w:r>
          </w:p>
        </w:tc>
        <w:tc>
          <w:tcPr>
            <w:tcW w:w="1320" w:type="dxa"/>
            <w:tcBorders>
              <w:top w:val="nil"/>
              <w:left w:val="nil"/>
              <w:bottom w:val="single" w:sz="4" w:space="0" w:color="auto"/>
              <w:right w:val="single" w:sz="4" w:space="0" w:color="auto"/>
            </w:tcBorders>
            <w:shd w:val="clear" w:color="auto" w:fill="auto"/>
            <w:vAlign w:val="center"/>
            <w:hideMark/>
          </w:tcPr>
          <w:p w14:paraId="7E74AB1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CD41A1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FFAFAD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84FBE10"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03D21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w:t>
            </w:r>
          </w:p>
        </w:tc>
        <w:tc>
          <w:tcPr>
            <w:tcW w:w="3280" w:type="dxa"/>
            <w:tcBorders>
              <w:top w:val="nil"/>
              <w:left w:val="nil"/>
              <w:bottom w:val="single" w:sz="4" w:space="0" w:color="auto"/>
              <w:right w:val="single" w:sz="4" w:space="0" w:color="auto"/>
            </w:tcBorders>
            <w:shd w:val="clear" w:color="auto" w:fill="auto"/>
            <w:vAlign w:val="center"/>
            <w:hideMark/>
          </w:tcPr>
          <w:p w14:paraId="0F9EFB7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Kuchnia i jadalnia /stołówka/ </w:t>
            </w:r>
          </w:p>
        </w:tc>
        <w:tc>
          <w:tcPr>
            <w:tcW w:w="1240" w:type="dxa"/>
            <w:tcBorders>
              <w:top w:val="nil"/>
              <w:left w:val="nil"/>
              <w:bottom w:val="single" w:sz="4" w:space="0" w:color="auto"/>
              <w:right w:val="single" w:sz="4" w:space="0" w:color="auto"/>
            </w:tcBorders>
            <w:shd w:val="clear" w:color="auto" w:fill="auto"/>
            <w:vAlign w:val="center"/>
            <w:hideMark/>
          </w:tcPr>
          <w:p w14:paraId="6121F8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w:t>
            </w:r>
          </w:p>
        </w:tc>
        <w:tc>
          <w:tcPr>
            <w:tcW w:w="1120" w:type="dxa"/>
            <w:tcBorders>
              <w:top w:val="nil"/>
              <w:left w:val="nil"/>
              <w:bottom w:val="single" w:sz="4" w:space="0" w:color="auto"/>
              <w:right w:val="single" w:sz="4" w:space="0" w:color="auto"/>
            </w:tcBorders>
            <w:shd w:val="clear" w:color="auto" w:fill="auto"/>
            <w:vAlign w:val="center"/>
            <w:hideMark/>
          </w:tcPr>
          <w:p w14:paraId="6F563BE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5256</w:t>
            </w:r>
          </w:p>
        </w:tc>
        <w:tc>
          <w:tcPr>
            <w:tcW w:w="1320" w:type="dxa"/>
            <w:tcBorders>
              <w:top w:val="nil"/>
              <w:left w:val="nil"/>
              <w:bottom w:val="single" w:sz="4" w:space="0" w:color="auto"/>
              <w:right w:val="single" w:sz="4" w:space="0" w:color="auto"/>
            </w:tcBorders>
            <w:shd w:val="clear" w:color="auto" w:fill="auto"/>
            <w:vAlign w:val="center"/>
            <w:hideMark/>
          </w:tcPr>
          <w:p w14:paraId="5A4547D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EE2CA9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D83E75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1EB77B9"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3B5F8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w:t>
            </w:r>
          </w:p>
        </w:tc>
        <w:tc>
          <w:tcPr>
            <w:tcW w:w="3280" w:type="dxa"/>
            <w:tcBorders>
              <w:top w:val="nil"/>
              <w:left w:val="nil"/>
              <w:bottom w:val="single" w:sz="4" w:space="0" w:color="auto"/>
              <w:right w:val="single" w:sz="4" w:space="0" w:color="auto"/>
            </w:tcBorders>
            <w:shd w:val="clear" w:color="auto" w:fill="auto"/>
            <w:vAlign w:val="center"/>
            <w:hideMark/>
          </w:tcPr>
          <w:p w14:paraId="2ECB9CB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Kotłownia </w:t>
            </w:r>
          </w:p>
        </w:tc>
        <w:tc>
          <w:tcPr>
            <w:tcW w:w="1240" w:type="dxa"/>
            <w:tcBorders>
              <w:top w:val="nil"/>
              <w:left w:val="nil"/>
              <w:bottom w:val="single" w:sz="4" w:space="0" w:color="auto"/>
              <w:right w:val="single" w:sz="4" w:space="0" w:color="auto"/>
            </w:tcBorders>
            <w:shd w:val="clear" w:color="auto" w:fill="auto"/>
            <w:vAlign w:val="center"/>
            <w:hideMark/>
          </w:tcPr>
          <w:p w14:paraId="54483C4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65</w:t>
            </w:r>
          </w:p>
        </w:tc>
        <w:tc>
          <w:tcPr>
            <w:tcW w:w="1120" w:type="dxa"/>
            <w:tcBorders>
              <w:top w:val="nil"/>
              <w:left w:val="nil"/>
              <w:bottom w:val="single" w:sz="4" w:space="0" w:color="auto"/>
              <w:right w:val="single" w:sz="4" w:space="0" w:color="auto"/>
            </w:tcBorders>
            <w:shd w:val="clear" w:color="auto" w:fill="auto"/>
            <w:vAlign w:val="center"/>
            <w:hideMark/>
          </w:tcPr>
          <w:p w14:paraId="723D25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3561</w:t>
            </w:r>
          </w:p>
        </w:tc>
        <w:tc>
          <w:tcPr>
            <w:tcW w:w="1320" w:type="dxa"/>
            <w:tcBorders>
              <w:top w:val="nil"/>
              <w:left w:val="nil"/>
              <w:bottom w:val="single" w:sz="4" w:space="0" w:color="auto"/>
              <w:right w:val="single" w:sz="4" w:space="0" w:color="auto"/>
            </w:tcBorders>
            <w:shd w:val="clear" w:color="auto" w:fill="auto"/>
            <w:vAlign w:val="center"/>
            <w:hideMark/>
          </w:tcPr>
          <w:p w14:paraId="2EE09B5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9B43F5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2EE7AD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C5AAA1E"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5CEA7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w:t>
            </w:r>
          </w:p>
        </w:tc>
        <w:tc>
          <w:tcPr>
            <w:tcW w:w="3280" w:type="dxa"/>
            <w:tcBorders>
              <w:top w:val="nil"/>
              <w:left w:val="nil"/>
              <w:bottom w:val="single" w:sz="4" w:space="0" w:color="auto"/>
              <w:right w:val="single" w:sz="4" w:space="0" w:color="auto"/>
            </w:tcBorders>
            <w:shd w:val="clear" w:color="auto" w:fill="auto"/>
            <w:vAlign w:val="center"/>
            <w:hideMark/>
          </w:tcPr>
          <w:p w14:paraId="049AE30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Przepompownia ścieków </w:t>
            </w:r>
          </w:p>
        </w:tc>
        <w:tc>
          <w:tcPr>
            <w:tcW w:w="1240" w:type="dxa"/>
            <w:tcBorders>
              <w:top w:val="nil"/>
              <w:left w:val="nil"/>
              <w:bottom w:val="single" w:sz="4" w:space="0" w:color="auto"/>
              <w:right w:val="single" w:sz="4" w:space="0" w:color="auto"/>
            </w:tcBorders>
            <w:shd w:val="clear" w:color="auto" w:fill="auto"/>
            <w:vAlign w:val="center"/>
            <w:hideMark/>
          </w:tcPr>
          <w:p w14:paraId="4503F4D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66</w:t>
            </w:r>
          </w:p>
        </w:tc>
        <w:tc>
          <w:tcPr>
            <w:tcW w:w="1120" w:type="dxa"/>
            <w:tcBorders>
              <w:top w:val="nil"/>
              <w:left w:val="nil"/>
              <w:bottom w:val="single" w:sz="4" w:space="0" w:color="auto"/>
              <w:right w:val="single" w:sz="4" w:space="0" w:color="auto"/>
            </w:tcBorders>
            <w:shd w:val="clear" w:color="auto" w:fill="auto"/>
            <w:vAlign w:val="center"/>
            <w:hideMark/>
          </w:tcPr>
          <w:p w14:paraId="43D55E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118</w:t>
            </w:r>
          </w:p>
        </w:tc>
        <w:tc>
          <w:tcPr>
            <w:tcW w:w="1320" w:type="dxa"/>
            <w:tcBorders>
              <w:top w:val="nil"/>
              <w:left w:val="nil"/>
              <w:bottom w:val="single" w:sz="4" w:space="0" w:color="auto"/>
              <w:right w:val="single" w:sz="4" w:space="0" w:color="auto"/>
            </w:tcBorders>
            <w:shd w:val="clear" w:color="auto" w:fill="auto"/>
            <w:vAlign w:val="center"/>
            <w:hideMark/>
          </w:tcPr>
          <w:p w14:paraId="6B9E335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F2493A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941620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17A2F72"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3D193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36</w:t>
            </w:r>
          </w:p>
        </w:tc>
        <w:tc>
          <w:tcPr>
            <w:tcW w:w="3280" w:type="dxa"/>
            <w:tcBorders>
              <w:top w:val="nil"/>
              <w:left w:val="nil"/>
              <w:bottom w:val="single" w:sz="4" w:space="0" w:color="auto"/>
              <w:right w:val="single" w:sz="4" w:space="0" w:color="auto"/>
            </w:tcBorders>
            <w:shd w:val="clear" w:color="auto" w:fill="auto"/>
            <w:vAlign w:val="center"/>
            <w:hideMark/>
          </w:tcPr>
          <w:p w14:paraId="3BFE18E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1E0ECE7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68</w:t>
            </w:r>
          </w:p>
        </w:tc>
        <w:tc>
          <w:tcPr>
            <w:tcW w:w="1120" w:type="dxa"/>
            <w:tcBorders>
              <w:top w:val="nil"/>
              <w:left w:val="nil"/>
              <w:bottom w:val="single" w:sz="4" w:space="0" w:color="auto"/>
              <w:right w:val="single" w:sz="4" w:space="0" w:color="auto"/>
            </w:tcBorders>
            <w:shd w:val="clear" w:color="auto" w:fill="auto"/>
            <w:vAlign w:val="center"/>
            <w:hideMark/>
          </w:tcPr>
          <w:p w14:paraId="3913253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1240</w:t>
            </w:r>
          </w:p>
        </w:tc>
        <w:tc>
          <w:tcPr>
            <w:tcW w:w="1320" w:type="dxa"/>
            <w:tcBorders>
              <w:top w:val="nil"/>
              <w:left w:val="nil"/>
              <w:bottom w:val="single" w:sz="4" w:space="0" w:color="auto"/>
              <w:right w:val="single" w:sz="4" w:space="0" w:color="auto"/>
            </w:tcBorders>
            <w:shd w:val="clear" w:color="auto" w:fill="auto"/>
            <w:vAlign w:val="center"/>
            <w:hideMark/>
          </w:tcPr>
          <w:p w14:paraId="2E885A9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00947D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F16319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515780D"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7B195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37</w:t>
            </w:r>
          </w:p>
        </w:tc>
        <w:tc>
          <w:tcPr>
            <w:tcW w:w="3280" w:type="dxa"/>
            <w:tcBorders>
              <w:top w:val="nil"/>
              <w:left w:val="nil"/>
              <w:bottom w:val="single" w:sz="4" w:space="0" w:color="auto"/>
              <w:right w:val="single" w:sz="4" w:space="0" w:color="auto"/>
            </w:tcBorders>
            <w:shd w:val="clear" w:color="auto" w:fill="auto"/>
            <w:vAlign w:val="center"/>
            <w:hideMark/>
          </w:tcPr>
          <w:p w14:paraId="2887A17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ogólno-wojskowe </w:t>
            </w:r>
          </w:p>
        </w:tc>
        <w:tc>
          <w:tcPr>
            <w:tcW w:w="1240" w:type="dxa"/>
            <w:tcBorders>
              <w:top w:val="nil"/>
              <w:left w:val="nil"/>
              <w:bottom w:val="single" w:sz="4" w:space="0" w:color="auto"/>
              <w:right w:val="single" w:sz="4" w:space="0" w:color="auto"/>
            </w:tcBorders>
            <w:shd w:val="clear" w:color="auto" w:fill="auto"/>
            <w:vAlign w:val="center"/>
            <w:hideMark/>
          </w:tcPr>
          <w:p w14:paraId="7649B53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69</w:t>
            </w:r>
          </w:p>
        </w:tc>
        <w:tc>
          <w:tcPr>
            <w:tcW w:w="1120" w:type="dxa"/>
            <w:tcBorders>
              <w:top w:val="nil"/>
              <w:left w:val="nil"/>
              <w:bottom w:val="single" w:sz="4" w:space="0" w:color="auto"/>
              <w:right w:val="single" w:sz="4" w:space="0" w:color="auto"/>
            </w:tcBorders>
            <w:shd w:val="clear" w:color="auto" w:fill="auto"/>
            <w:vAlign w:val="center"/>
            <w:hideMark/>
          </w:tcPr>
          <w:p w14:paraId="04BA8D5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166</w:t>
            </w:r>
          </w:p>
        </w:tc>
        <w:tc>
          <w:tcPr>
            <w:tcW w:w="1320" w:type="dxa"/>
            <w:tcBorders>
              <w:top w:val="nil"/>
              <w:left w:val="nil"/>
              <w:bottom w:val="single" w:sz="4" w:space="0" w:color="auto"/>
              <w:right w:val="single" w:sz="4" w:space="0" w:color="auto"/>
            </w:tcBorders>
            <w:shd w:val="clear" w:color="auto" w:fill="auto"/>
            <w:vAlign w:val="center"/>
            <w:hideMark/>
          </w:tcPr>
          <w:p w14:paraId="03CC6A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41B465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567402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E524BD0"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AB810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38</w:t>
            </w:r>
          </w:p>
        </w:tc>
        <w:tc>
          <w:tcPr>
            <w:tcW w:w="3280" w:type="dxa"/>
            <w:tcBorders>
              <w:top w:val="nil"/>
              <w:left w:val="nil"/>
              <w:bottom w:val="single" w:sz="4" w:space="0" w:color="auto"/>
              <w:right w:val="single" w:sz="4" w:space="0" w:color="auto"/>
            </w:tcBorders>
            <w:shd w:val="clear" w:color="auto" w:fill="auto"/>
            <w:vAlign w:val="center"/>
            <w:hideMark/>
          </w:tcPr>
          <w:p w14:paraId="558208D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789A006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71</w:t>
            </w:r>
          </w:p>
        </w:tc>
        <w:tc>
          <w:tcPr>
            <w:tcW w:w="1120" w:type="dxa"/>
            <w:tcBorders>
              <w:top w:val="nil"/>
              <w:left w:val="nil"/>
              <w:bottom w:val="single" w:sz="4" w:space="0" w:color="auto"/>
              <w:right w:val="single" w:sz="4" w:space="0" w:color="auto"/>
            </w:tcBorders>
            <w:shd w:val="clear" w:color="auto" w:fill="auto"/>
            <w:vAlign w:val="center"/>
            <w:hideMark/>
          </w:tcPr>
          <w:p w14:paraId="470DBF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5117</w:t>
            </w:r>
          </w:p>
        </w:tc>
        <w:tc>
          <w:tcPr>
            <w:tcW w:w="1320" w:type="dxa"/>
            <w:tcBorders>
              <w:top w:val="nil"/>
              <w:left w:val="nil"/>
              <w:bottom w:val="single" w:sz="4" w:space="0" w:color="auto"/>
              <w:right w:val="single" w:sz="4" w:space="0" w:color="auto"/>
            </w:tcBorders>
            <w:shd w:val="clear" w:color="auto" w:fill="auto"/>
            <w:vAlign w:val="center"/>
            <w:hideMark/>
          </w:tcPr>
          <w:p w14:paraId="7577087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28D1EC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AE2152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51CBEFF"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3351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w:t>
            </w:r>
          </w:p>
        </w:tc>
        <w:tc>
          <w:tcPr>
            <w:tcW w:w="3280" w:type="dxa"/>
            <w:tcBorders>
              <w:top w:val="nil"/>
              <w:left w:val="nil"/>
              <w:bottom w:val="single" w:sz="4" w:space="0" w:color="auto"/>
              <w:right w:val="single" w:sz="4" w:space="0" w:color="auto"/>
            </w:tcBorders>
            <w:shd w:val="clear" w:color="auto" w:fill="auto"/>
            <w:vAlign w:val="center"/>
            <w:hideMark/>
          </w:tcPr>
          <w:p w14:paraId="29D67DF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MPS </w:t>
            </w:r>
          </w:p>
        </w:tc>
        <w:tc>
          <w:tcPr>
            <w:tcW w:w="1240" w:type="dxa"/>
            <w:tcBorders>
              <w:top w:val="nil"/>
              <w:left w:val="nil"/>
              <w:bottom w:val="single" w:sz="4" w:space="0" w:color="auto"/>
              <w:right w:val="single" w:sz="4" w:space="0" w:color="auto"/>
            </w:tcBorders>
            <w:shd w:val="clear" w:color="auto" w:fill="auto"/>
            <w:vAlign w:val="center"/>
            <w:hideMark/>
          </w:tcPr>
          <w:p w14:paraId="24AA574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74</w:t>
            </w:r>
          </w:p>
        </w:tc>
        <w:tc>
          <w:tcPr>
            <w:tcW w:w="1120" w:type="dxa"/>
            <w:tcBorders>
              <w:top w:val="nil"/>
              <w:left w:val="nil"/>
              <w:bottom w:val="single" w:sz="4" w:space="0" w:color="auto"/>
              <w:right w:val="single" w:sz="4" w:space="0" w:color="auto"/>
            </w:tcBorders>
            <w:shd w:val="clear" w:color="auto" w:fill="auto"/>
            <w:vAlign w:val="center"/>
            <w:hideMark/>
          </w:tcPr>
          <w:p w14:paraId="35E1FDC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155</w:t>
            </w:r>
          </w:p>
        </w:tc>
        <w:tc>
          <w:tcPr>
            <w:tcW w:w="1320" w:type="dxa"/>
            <w:tcBorders>
              <w:top w:val="nil"/>
              <w:left w:val="nil"/>
              <w:bottom w:val="single" w:sz="4" w:space="0" w:color="auto"/>
              <w:right w:val="single" w:sz="4" w:space="0" w:color="auto"/>
            </w:tcBorders>
            <w:shd w:val="clear" w:color="auto" w:fill="auto"/>
            <w:vAlign w:val="center"/>
            <w:hideMark/>
          </w:tcPr>
          <w:p w14:paraId="39D198B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8DD04D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20E995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6B4067E"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D81F2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w:t>
            </w:r>
          </w:p>
        </w:tc>
        <w:tc>
          <w:tcPr>
            <w:tcW w:w="3280" w:type="dxa"/>
            <w:tcBorders>
              <w:top w:val="nil"/>
              <w:left w:val="nil"/>
              <w:bottom w:val="single" w:sz="4" w:space="0" w:color="auto"/>
              <w:right w:val="single" w:sz="4" w:space="0" w:color="auto"/>
            </w:tcBorders>
            <w:shd w:val="clear" w:color="auto" w:fill="auto"/>
            <w:vAlign w:val="center"/>
            <w:hideMark/>
          </w:tcPr>
          <w:p w14:paraId="603088F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41043FF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76</w:t>
            </w:r>
          </w:p>
        </w:tc>
        <w:tc>
          <w:tcPr>
            <w:tcW w:w="1120" w:type="dxa"/>
            <w:tcBorders>
              <w:top w:val="nil"/>
              <w:left w:val="nil"/>
              <w:bottom w:val="single" w:sz="4" w:space="0" w:color="auto"/>
              <w:right w:val="single" w:sz="4" w:space="0" w:color="auto"/>
            </w:tcBorders>
            <w:shd w:val="clear" w:color="auto" w:fill="auto"/>
            <w:vAlign w:val="center"/>
            <w:hideMark/>
          </w:tcPr>
          <w:p w14:paraId="5B17538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269</w:t>
            </w:r>
          </w:p>
        </w:tc>
        <w:tc>
          <w:tcPr>
            <w:tcW w:w="1320" w:type="dxa"/>
            <w:tcBorders>
              <w:top w:val="nil"/>
              <w:left w:val="nil"/>
              <w:bottom w:val="single" w:sz="4" w:space="0" w:color="auto"/>
              <w:right w:val="single" w:sz="4" w:space="0" w:color="auto"/>
            </w:tcBorders>
            <w:shd w:val="clear" w:color="auto" w:fill="auto"/>
            <w:vAlign w:val="center"/>
            <w:hideMark/>
          </w:tcPr>
          <w:p w14:paraId="28EB551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72CAD1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7F96C1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DCE76C2"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69F7B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41</w:t>
            </w:r>
          </w:p>
        </w:tc>
        <w:tc>
          <w:tcPr>
            <w:tcW w:w="3280" w:type="dxa"/>
            <w:tcBorders>
              <w:top w:val="nil"/>
              <w:left w:val="nil"/>
              <w:bottom w:val="single" w:sz="4" w:space="0" w:color="auto"/>
              <w:right w:val="single" w:sz="4" w:space="0" w:color="auto"/>
            </w:tcBorders>
            <w:shd w:val="clear" w:color="auto" w:fill="auto"/>
            <w:vAlign w:val="center"/>
            <w:hideMark/>
          </w:tcPr>
          <w:p w14:paraId="4350657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gospodarcze </w:t>
            </w:r>
          </w:p>
        </w:tc>
        <w:tc>
          <w:tcPr>
            <w:tcW w:w="1240" w:type="dxa"/>
            <w:tcBorders>
              <w:top w:val="nil"/>
              <w:left w:val="nil"/>
              <w:bottom w:val="single" w:sz="4" w:space="0" w:color="auto"/>
              <w:right w:val="single" w:sz="4" w:space="0" w:color="auto"/>
            </w:tcBorders>
            <w:shd w:val="clear" w:color="auto" w:fill="auto"/>
            <w:vAlign w:val="center"/>
            <w:hideMark/>
          </w:tcPr>
          <w:p w14:paraId="7E51858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78</w:t>
            </w:r>
          </w:p>
        </w:tc>
        <w:tc>
          <w:tcPr>
            <w:tcW w:w="1120" w:type="dxa"/>
            <w:tcBorders>
              <w:top w:val="nil"/>
              <w:left w:val="nil"/>
              <w:bottom w:val="single" w:sz="4" w:space="0" w:color="auto"/>
              <w:right w:val="single" w:sz="4" w:space="0" w:color="auto"/>
            </w:tcBorders>
            <w:shd w:val="clear" w:color="auto" w:fill="auto"/>
            <w:vAlign w:val="center"/>
            <w:hideMark/>
          </w:tcPr>
          <w:p w14:paraId="187CA38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178</w:t>
            </w:r>
          </w:p>
        </w:tc>
        <w:tc>
          <w:tcPr>
            <w:tcW w:w="1320" w:type="dxa"/>
            <w:tcBorders>
              <w:top w:val="nil"/>
              <w:left w:val="nil"/>
              <w:bottom w:val="single" w:sz="4" w:space="0" w:color="auto"/>
              <w:right w:val="single" w:sz="4" w:space="0" w:color="auto"/>
            </w:tcBorders>
            <w:shd w:val="clear" w:color="auto" w:fill="auto"/>
            <w:vAlign w:val="center"/>
            <w:hideMark/>
          </w:tcPr>
          <w:p w14:paraId="009B167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8BA911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85C73A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7A3B1FA"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AED22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42</w:t>
            </w:r>
          </w:p>
        </w:tc>
        <w:tc>
          <w:tcPr>
            <w:tcW w:w="3280" w:type="dxa"/>
            <w:tcBorders>
              <w:top w:val="nil"/>
              <w:left w:val="nil"/>
              <w:bottom w:val="single" w:sz="4" w:space="0" w:color="auto"/>
              <w:right w:val="single" w:sz="4" w:space="0" w:color="auto"/>
            </w:tcBorders>
            <w:shd w:val="clear" w:color="auto" w:fill="auto"/>
            <w:vAlign w:val="center"/>
            <w:hideMark/>
          </w:tcPr>
          <w:p w14:paraId="51C2298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gospodarcze  </w:t>
            </w:r>
          </w:p>
        </w:tc>
        <w:tc>
          <w:tcPr>
            <w:tcW w:w="1240" w:type="dxa"/>
            <w:tcBorders>
              <w:top w:val="nil"/>
              <w:left w:val="nil"/>
              <w:bottom w:val="single" w:sz="4" w:space="0" w:color="auto"/>
              <w:right w:val="single" w:sz="4" w:space="0" w:color="auto"/>
            </w:tcBorders>
            <w:shd w:val="clear" w:color="auto" w:fill="auto"/>
            <w:vAlign w:val="center"/>
            <w:hideMark/>
          </w:tcPr>
          <w:p w14:paraId="20BFA1F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79</w:t>
            </w:r>
          </w:p>
        </w:tc>
        <w:tc>
          <w:tcPr>
            <w:tcW w:w="1120" w:type="dxa"/>
            <w:tcBorders>
              <w:top w:val="nil"/>
              <w:left w:val="nil"/>
              <w:bottom w:val="single" w:sz="4" w:space="0" w:color="auto"/>
              <w:right w:val="single" w:sz="4" w:space="0" w:color="auto"/>
            </w:tcBorders>
            <w:shd w:val="clear" w:color="auto" w:fill="auto"/>
            <w:vAlign w:val="center"/>
            <w:hideMark/>
          </w:tcPr>
          <w:p w14:paraId="72B65C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178</w:t>
            </w:r>
          </w:p>
        </w:tc>
        <w:tc>
          <w:tcPr>
            <w:tcW w:w="1320" w:type="dxa"/>
            <w:tcBorders>
              <w:top w:val="nil"/>
              <w:left w:val="nil"/>
              <w:bottom w:val="single" w:sz="4" w:space="0" w:color="auto"/>
              <w:right w:val="single" w:sz="4" w:space="0" w:color="auto"/>
            </w:tcBorders>
            <w:shd w:val="clear" w:color="auto" w:fill="auto"/>
            <w:vAlign w:val="center"/>
            <w:hideMark/>
          </w:tcPr>
          <w:p w14:paraId="5906679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5C02F2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8DE6A6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B20329F"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EF9A2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43</w:t>
            </w:r>
          </w:p>
        </w:tc>
        <w:tc>
          <w:tcPr>
            <w:tcW w:w="3280" w:type="dxa"/>
            <w:tcBorders>
              <w:top w:val="nil"/>
              <w:left w:val="nil"/>
              <w:bottom w:val="single" w:sz="4" w:space="0" w:color="auto"/>
              <w:right w:val="single" w:sz="4" w:space="0" w:color="auto"/>
            </w:tcBorders>
            <w:shd w:val="clear" w:color="auto" w:fill="auto"/>
            <w:vAlign w:val="center"/>
            <w:hideMark/>
          </w:tcPr>
          <w:p w14:paraId="7BF9142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MPS </w:t>
            </w:r>
          </w:p>
        </w:tc>
        <w:tc>
          <w:tcPr>
            <w:tcW w:w="1240" w:type="dxa"/>
            <w:tcBorders>
              <w:top w:val="nil"/>
              <w:left w:val="nil"/>
              <w:bottom w:val="single" w:sz="4" w:space="0" w:color="auto"/>
              <w:right w:val="single" w:sz="4" w:space="0" w:color="auto"/>
            </w:tcBorders>
            <w:shd w:val="clear" w:color="auto" w:fill="auto"/>
            <w:vAlign w:val="center"/>
            <w:hideMark/>
          </w:tcPr>
          <w:p w14:paraId="1D86AAB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80</w:t>
            </w:r>
          </w:p>
        </w:tc>
        <w:tc>
          <w:tcPr>
            <w:tcW w:w="1120" w:type="dxa"/>
            <w:tcBorders>
              <w:top w:val="nil"/>
              <w:left w:val="nil"/>
              <w:bottom w:val="single" w:sz="4" w:space="0" w:color="auto"/>
              <w:right w:val="single" w:sz="4" w:space="0" w:color="auto"/>
            </w:tcBorders>
            <w:shd w:val="clear" w:color="auto" w:fill="auto"/>
            <w:vAlign w:val="center"/>
            <w:hideMark/>
          </w:tcPr>
          <w:p w14:paraId="524F9E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110</w:t>
            </w:r>
          </w:p>
        </w:tc>
        <w:tc>
          <w:tcPr>
            <w:tcW w:w="1320" w:type="dxa"/>
            <w:tcBorders>
              <w:top w:val="nil"/>
              <w:left w:val="nil"/>
              <w:bottom w:val="single" w:sz="4" w:space="0" w:color="auto"/>
              <w:right w:val="single" w:sz="4" w:space="0" w:color="auto"/>
            </w:tcBorders>
            <w:shd w:val="clear" w:color="auto" w:fill="auto"/>
            <w:vAlign w:val="center"/>
            <w:hideMark/>
          </w:tcPr>
          <w:p w14:paraId="53813A1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F9D91A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AE916E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5FA6B51"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42D91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44</w:t>
            </w:r>
          </w:p>
        </w:tc>
        <w:tc>
          <w:tcPr>
            <w:tcW w:w="3280" w:type="dxa"/>
            <w:tcBorders>
              <w:top w:val="nil"/>
              <w:left w:val="nil"/>
              <w:bottom w:val="single" w:sz="4" w:space="0" w:color="auto"/>
              <w:right w:val="single" w:sz="4" w:space="0" w:color="auto"/>
            </w:tcBorders>
            <w:shd w:val="clear" w:color="auto" w:fill="auto"/>
            <w:vAlign w:val="center"/>
            <w:hideMark/>
          </w:tcPr>
          <w:p w14:paraId="088F7E0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03E2CC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81</w:t>
            </w:r>
          </w:p>
        </w:tc>
        <w:tc>
          <w:tcPr>
            <w:tcW w:w="1120" w:type="dxa"/>
            <w:tcBorders>
              <w:top w:val="nil"/>
              <w:left w:val="nil"/>
              <w:bottom w:val="single" w:sz="4" w:space="0" w:color="auto"/>
              <w:right w:val="single" w:sz="4" w:space="0" w:color="auto"/>
            </w:tcBorders>
            <w:shd w:val="clear" w:color="auto" w:fill="auto"/>
            <w:vAlign w:val="center"/>
            <w:hideMark/>
          </w:tcPr>
          <w:p w14:paraId="2ED5C56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5117</w:t>
            </w:r>
          </w:p>
        </w:tc>
        <w:tc>
          <w:tcPr>
            <w:tcW w:w="1320" w:type="dxa"/>
            <w:tcBorders>
              <w:top w:val="nil"/>
              <w:left w:val="nil"/>
              <w:bottom w:val="single" w:sz="4" w:space="0" w:color="auto"/>
              <w:right w:val="single" w:sz="4" w:space="0" w:color="auto"/>
            </w:tcBorders>
            <w:shd w:val="clear" w:color="auto" w:fill="auto"/>
            <w:vAlign w:val="center"/>
            <w:hideMark/>
          </w:tcPr>
          <w:p w14:paraId="5A02F09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DD4811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C69E81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2424D70"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F3C08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w:t>
            </w:r>
          </w:p>
        </w:tc>
        <w:tc>
          <w:tcPr>
            <w:tcW w:w="3280" w:type="dxa"/>
            <w:tcBorders>
              <w:top w:val="nil"/>
              <w:left w:val="nil"/>
              <w:bottom w:val="single" w:sz="4" w:space="0" w:color="auto"/>
              <w:right w:val="single" w:sz="4" w:space="0" w:color="auto"/>
            </w:tcBorders>
            <w:shd w:val="clear" w:color="auto" w:fill="auto"/>
            <w:vAlign w:val="center"/>
            <w:hideMark/>
          </w:tcPr>
          <w:p w14:paraId="2C2E5E3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techniczno-eksploatacyjne </w:t>
            </w:r>
          </w:p>
        </w:tc>
        <w:tc>
          <w:tcPr>
            <w:tcW w:w="1240" w:type="dxa"/>
            <w:tcBorders>
              <w:top w:val="nil"/>
              <w:left w:val="nil"/>
              <w:bottom w:val="single" w:sz="4" w:space="0" w:color="auto"/>
              <w:right w:val="single" w:sz="4" w:space="0" w:color="auto"/>
            </w:tcBorders>
            <w:shd w:val="clear" w:color="auto" w:fill="auto"/>
            <w:vAlign w:val="center"/>
            <w:hideMark/>
          </w:tcPr>
          <w:p w14:paraId="09E1A6B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82</w:t>
            </w:r>
          </w:p>
        </w:tc>
        <w:tc>
          <w:tcPr>
            <w:tcW w:w="1120" w:type="dxa"/>
            <w:tcBorders>
              <w:top w:val="nil"/>
              <w:left w:val="nil"/>
              <w:bottom w:val="single" w:sz="4" w:space="0" w:color="auto"/>
              <w:right w:val="single" w:sz="4" w:space="0" w:color="auto"/>
            </w:tcBorders>
            <w:shd w:val="clear" w:color="auto" w:fill="auto"/>
            <w:vAlign w:val="center"/>
            <w:hideMark/>
          </w:tcPr>
          <w:p w14:paraId="30C5BDE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318</w:t>
            </w:r>
          </w:p>
        </w:tc>
        <w:tc>
          <w:tcPr>
            <w:tcW w:w="1320" w:type="dxa"/>
            <w:tcBorders>
              <w:top w:val="nil"/>
              <w:left w:val="nil"/>
              <w:bottom w:val="single" w:sz="4" w:space="0" w:color="auto"/>
              <w:right w:val="single" w:sz="4" w:space="0" w:color="auto"/>
            </w:tcBorders>
            <w:shd w:val="clear" w:color="auto" w:fill="auto"/>
            <w:vAlign w:val="center"/>
            <w:hideMark/>
          </w:tcPr>
          <w:p w14:paraId="2D1337B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54C1C9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3F111B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05C8879"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A189F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w:t>
            </w:r>
          </w:p>
        </w:tc>
        <w:tc>
          <w:tcPr>
            <w:tcW w:w="3280" w:type="dxa"/>
            <w:tcBorders>
              <w:top w:val="nil"/>
              <w:left w:val="nil"/>
              <w:bottom w:val="single" w:sz="4" w:space="0" w:color="auto"/>
              <w:right w:val="single" w:sz="4" w:space="0" w:color="auto"/>
            </w:tcBorders>
            <w:shd w:val="clear" w:color="auto" w:fill="auto"/>
            <w:vAlign w:val="center"/>
            <w:hideMark/>
          </w:tcPr>
          <w:p w14:paraId="3437B9F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Przepompownia MPS </w:t>
            </w:r>
          </w:p>
        </w:tc>
        <w:tc>
          <w:tcPr>
            <w:tcW w:w="1240" w:type="dxa"/>
            <w:tcBorders>
              <w:top w:val="nil"/>
              <w:left w:val="nil"/>
              <w:bottom w:val="single" w:sz="4" w:space="0" w:color="auto"/>
              <w:right w:val="single" w:sz="4" w:space="0" w:color="auto"/>
            </w:tcBorders>
            <w:shd w:val="clear" w:color="auto" w:fill="auto"/>
            <w:vAlign w:val="center"/>
            <w:hideMark/>
          </w:tcPr>
          <w:p w14:paraId="58E68A7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83</w:t>
            </w:r>
          </w:p>
        </w:tc>
        <w:tc>
          <w:tcPr>
            <w:tcW w:w="1120" w:type="dxa"/>
            <w:tcBorders>
              <w:top w:val="nil"/>
              <w:left w:val="nil"/>
              <w:bottom w:val="single" w:sz="4" w:space="0" w:color="auto"/>
              <w:right w:val="single" w:sz="4" w:space="0" w:color="auto"/>
            </w:tcBorders>
            <w:shd w:val="clear" w:color="auto" w:fill="auto"/>
            <w:vAlign w:val="center"/>
            <w:hideMark/>
          </w:tcPr>
          <w:p w14:paraId="1F5A6D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51</w:t>
            </w:r>
          </w:p>
        </w:tc>
        <w:tc>
          <w:tcPr>
            <w:tcW w:w="1320" w:type="dxa"/>
            <w:tcBorders>
              <w:top w:val="nil"/>
              <w:left w:val="nil"/>
              <w:bottom w:val="single" w:sz="4" w:space="0" w:color="auto"/>
              <w:right w:val="single" w:sz="4" w:space="0" w:color="auto"/>
            </w:tcBorders>
            <w:shd w:val="clear" w:color="auto" w:fill="auto"/>
            <w:vAlign w:val="center"/>
            <w:hideMark/>
          </w:tcPr>
          <w:p w14:paraId="6B32BC9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478ECE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E24444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A8D3C36"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EC6F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47</w:t>
            </w:r>
          </w:p>
        </w:tc>
        <w:tc>
          <w:tcPr>
            <w:tcW w:w="3280" w:type="dxa"/>
            <w:tcBorders>
              <w:top w:val="nil"/>
              <w:left w:val="nil"/>
              <w:bottom w:val="single" w:sz="4" w:space="0" w:color="auto"/>
              <w:right w:val="single" w:sz="4" w:space="0" w:color="auto"/>
            </w:tcBorders>
            <w:shd w:val="clear" w:color="auto" w:fill="auto"/>
            <w:vAlign w:val="center"/>
            <w:hideMark/>
          </w:tcPr>
          <w:p w14:paraId="7189461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Warsztat mechaniczny </w:t>
            </w:r>
          </w:p>
        </w:tc>
        <w:tc>
          <w:tcPr>
            <w:tcW w:w="1240" w:type="dxa"/>
            <w:tcBorders>
              <w:top w:val="nil"/>
              <w:left w:val="nil"/>
              <w:bottom w:val="single" w:sz="4" w:space="0" w:color="auto"/>
              <w:right w:val="single" w:sz="4" w:space="0" w:color="auto"/>
            </w:tcBorders>
            <w:shd w:val="clear" w:color="auto" w:fill="auto"/>
            <w:vAlign w:val="center"/>
            <w:hideMark/>
          </w:tcPr>
          <w:p w14:paraId="3A52B28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86</w:t>
            </w:r>
          </w:p>
        </w:tc>
        <w:tc>
          <w:tcPr>
            <w:tcW w:w="1120" w:type="dxa"/>
            <w:tcBorders>
              <w:top w:val="nil"/>
              <w:left w:val="nil"/>
              <w:bottom w:val="single" w:sz="4" w:space="0" w:color="auto"/>
              <w:right w:val="single" w:sz="4" w:space="0" w:color="auto"/>
            </w:tcBorders>
            <w:shd w:val="clear" w:color="auto" w:fill="auto"/>
            <w:vAlign w:val="center"/>
            <w:hideMark/>
          </w:tcPr>
          <w:p w14:paraId="1198AF1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10020</w:t>
            </w:r>
          </w:p>
        </w:tc>
        <w:tc>
          <w:tcPr>
            <w:tcW w:w="1320" w:type="dxa"/>
            <w:tcBorders>
              <w:top w:val="nil"/>
              <w:left w:val="nil"/>
              <w:bottom w:val="single" w:sz="4" w:space="0" w:color="auto"/>
              <w:right w:val="single" w:sz="4" w:space="0" w:color="auto"/>
            </w:tcBorders>
            <w:shd w:val="clear" w:color="auto" w:fill="auto"/>
            <w:vAlign w:val="center"/>
            <w:hideMark/>
          </w:tcPr>
          <w:p w14:paraId="298257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85663C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53EF01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25B2573"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4B8A5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48</w:t>
            </w:r>
          </w:p>
        </w:tc>
        <w:tc>
          <w:tcPr>
            <w:tcW w:w="3280" w:type="dxa"/>
            <w:tcBorders>
              <w:top w:val="nil"/>
              <w:left w:val="nil"/>
              <w:bottom w:val="single" w:sz="4" w:space="0" w:color="auto"/>
              <w:right w:val="single" w:sz="4" w:space="0" w:color="auto"/>
            </w:tcBorders>
            <w:shd w:val="clear" w:color="auto" w:fill="auto"/>
            <w:vAlign w:val="center"/>
            <w:hideMark/>
          </w:tcPr>
          <w:p w14:paraId="58079B6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techniczno-eksploatacyjne </w:t>
            </w:r>
          </w:p>
        </w:tc>
        <w:tc>
          <w:tcPr>
            <w:tcW w:w="1240" w:type="dxa"/>
            <w:tcBorders>
              <w:top w:val="nil"/>
              <w:left w:val="nil"/>
              <w:bottom w:val="single" w:sz="4" w:space="0" w:color="auto"/>
              <w:right w:val="single" w:sz="4" w:space="0" w:color="auto"/>
            </w:tcBorders>
            <w:shd w:val="clear" w:color="auto" w:fill="auto"/>
            <w:vAlign w:val="center"/>
            <w:hideMark/>
          </w:tcPr>
          <w:p w14:paraId="36E0954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87</w:t>
            </w:r>
          </w:p>
        </w:tc>
        <w:tc>
          <w:tcPr>
            <w:tcW w:w="1120" w:type="dxa"/>
            <w:tcBorders>
              <w:top w:val="nil"/>
              <w:left w:val="nil"/>
              <w:bottom w:val="single" w:sz="4" w:space="0" w:color="auto"/>
              <w:right w:val="single" w:sz="4" w:space="0" w:color="auto"/>
            </w:tcBorders>
            <w:shd w:val="clear" w:color="auto" w:fill="auto"/>
            <w:vAlign w:val="center"/>
            <w:hideMark/>
          </w:tcPr>
          <w:p w14:paraId="60CCAC9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327</w:t>
            </w:r>
          </w:p>
        </w:tc>
        <w:tc>
          <w:tcPr>
            <w:tcW w:w="1320" w:type="dxa"/>
            <w:tcBorders>
              <w:top w:val="nil"/>
              <w:left w:val="nil"/>
              <w:bottom w:val="single" w:sz="4" w:space="0" w:color="auto"/>
              <w:right w:val="single" w:sz="4" w:space="0" w:color="auto"/>
            </w:tcBorders>
            <w:shd w:val="clear" w:color="auto" w:fill="auto"/>
            <w:vAlign w:val="center"/>
            <w:hideMark/>
          </w:tcPr>
          <w:p w14:paraId="27064C9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7B4082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0A8AF5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0DC16AA"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B870E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49</w:t>
            </w:r>
          </w:p>
        </w:tc>
        <w:tc>
          <w:tcPr>
            <w:tcW w:w="3280" w:type="dxa"/>
            <w:tcBorders>
              <w:top w:val="nil"/>
              <w:left w:val="nil"/>
              <w:bottom w:val="single" w:sz="4" w:space="0" w:color="auto"/>
              <w:right w:val="single" w:sz="4" w:space="0" w:color="auto"/>
            </w:tcBorders>
            <w:shd w:val="clear" w:color="auto" w:fill="auto"/>
            <w:vAlign w:val="center"/>
            <w:hideMark/>
          </w:tcPr>
          <w:p w14:paraId="57CF929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Trafostacja </w:t>
            </w:r>
          </w:p>
        </w:tc>
        <w:tc>
          <w:tcPr>
            <w:tcW w:w="1240" w:type="dxa"/>
            <w:tcBorders>
              <w:top w:val="nil"/>
              <w:left w:val="nil"/>
              <w:bottom w:val="single" w:sz="4" w:space="0" w:color="auto"/>
              <w:right w:val="single" w:sz="4" w:space="0" w:color="auto"/>
            </w:tcBorders>
            <w:shd w:val="clear" w:color="auto" w:fill="auto"/>
            <w:vAlign w:val="center"/>
            <w:hideMark/>
          </w:tcPr>
          <w:p w14:paraId="5136F0A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88</w:t>
            </w:r>
          </w:p>
        </w:tc>
        <w:tc>
          <w:tcPr>
            <w:tcW w:w="1120" w:type="dxa"/>
            <w:tcBorders>
              <w:top w:val="nil"/>
              <w:left w:val="nil"/>
              <w:bottom w:val="single" w:sz="4" w:space="0" w:color="auto"/>
              <w:right w:val="single" w:sz="4" w:space="0" w:color="auto"/>
            </w:tcBorders>
            <w:shd w:val="clear" w:color="auto" w:fill="auto"/>
            <w:vAlign w:val="center"/>
            <w:hideMark/>
          </w:tcPr>
          <w:p w14:paraId="43BA71E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62AFCEA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D98D26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ACCE0E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6DF88D5"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5E6C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w:t>
            </w:r>
          </w:p>
        </w:tc>
        <w:tc>
          <w:tcPr>
            <w:tcW w:w="3280" w:type="dxa"/>
            <w:tcBorders>
              <w:top w:val="nil"/>
              <w:left w:val="nil"/>
              <w:bottom w:val="single" w:sz="4" w:space="0" w:color="auto"/>
              <w:right w:val="single" w:sz="4" w:space="0" w:color="auto"/>
            </w:tcBorders>
            <w:shd w:val="clear" w:color="auto" w:fill="auto"/>
            <w:vAlign w:val="center"/>
            <w:hideMark/>
          </w:tcPr>
          <w:p w14:paraId="1F723DF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7CBFA7D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91</w:t>
            </w:r>
          </w:p>
        </w:tc>
        <w:tc>
          <w:tcPr>
            <w:tcW w:w="1120" w:type="dxa"/>
            <w:tcBorders>
              <w:top w:val="nil"/>
              <w:left w:val="nil"/>
              <w:bottom w:val="single" w:sz="4" w:space="0" w:color="auto"/>
              <w:right w:val="single" w:sz="4" w:space="0" w:color="auto"/>
            </w:tcBorders>
            <w:shd w:val="clear" w:color="auto" w:fill="auto"/>
            <w:vAlign w:val="center"/>
            <w:hideMark/>
          </w:tcPr>
          <w:p w14:paraId="5F97842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8461</w:t>
            </w:r>
          </w:p>
        </w:tc>
        <w:tc>
          <w:tcPr>
            <w:tcW w:w="1320" w:type="dxa"/>
            <w:tcBorders>
              <w:top w:val="nil"/>
              <w:left w:val="nil"/>
              <w:bottom w:val="single" w:sz="4" w:space="0" w:color="auto"/>
              <w:right w:val="single" w:sz="4" w:space="0" w:color="auto"/>
            </w:tcBorders>
            <w:shd w:val="clear" w:color="auto" w:fill="auto"/>
            <w:vAlign w:val="center"/>
            <w:hideMark/>
          </w:tcPr>
          <w:p w14:paraId="52B6A9D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49F2BE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963DB4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1BA4A5C"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91380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51</w:t>
            </w:r>
          </w:p>
        </w:tc>
        <w:tc>
          <w:tcPr>
            <w:tcW w:w="3280" w:type="dxa"/>
            <w:tcBorders>
              <w:top w:val="nil"/>
              <w:left w:val="nil"/>
              <w:bottom w:val="single" w:sz="4" w:space="0" w:color="auto"/>
              <w:right w:val="single" w:sz="4" w:space="0" w:color="auto"/>
            </w:tcBorders>
            <w:shd w:val="clear" w:color="auto" w:fill="auto"/>
            <w:vAlign w:val="center"/>
            <w:hideMark/>
          </w:tcPr>
          <w:p w14:paraId="761E7C7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Oczyszczalnia ścieków </w:t>
            </w:r>
          </w:p>
        </w:tc>
        <w:tc>
          <w:tcPr>
            <w:tcW w:w="1240" w:type="dxa"/>
            <w:tcBorders>
              <w:top w:val="nil"/>
              <w:left w:val="nil"/>
              <w:bottom w:val="single" w:sz="4" w:space="0" w:color="auto"/>
              <w:right w:val="single" w:sz="4" w:space="0" w:color="auto"/>
            </w:tcBorders>
            <w:shd w:val="clear" w:color="auto" w:fill="auto"/>
            <w:vAlign w:val="center"/>
            <w:hideMark/>
          </w:tcPr>
          <w:p w14:paraId="0A99D60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92</w:t>
            </w:r>
          </w:p>
        </w:tc>
        <w:tc>
          <w:tcPr>
            <w:tcW w:w="1120" w:type="dxa"/>
            <w:tcBorders>
              <w:top w:val="nil"/>
              <w:left w:val="nil"/>
              <w:bottom w:val="single" w:sz="4" w:space="0" w:color="auto"/>
              <w:right w:val="single" w:sz="4" w:space="0" w:color="auto"/>
            </w:tcBorders>
            <w:shd w:val="clear" w:color="auto" w:fill="auto"/>
            <w:vAlign w:val="center"/>
            <w:hideMark/>
          </w:tcPr>
          <w:p w14:paraId="4AB544B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662</w:t>
            </w:r>
          </w:p>
        </w:tc>
        <w:tc>
          <w:tcPr>
            <w:tcW w:w="1320" w:type="dxa"/>
            <w:tcBorders>
              <w:top w:val="nil"/>
              <w:left w:val="nil"/>
              <w:bottom w:val="single" w:sz="4" w:space="0" w:color="auto"/>
              <w:right w:val="single" w:sz="4" w:space="0" w:color="auto"/>
            </w:tcBorders>
            <w:shd w:val="clear" w:color="auto" w:fill="auto"/>
            <w:vAlign w:val="center"/>
            <w:hideMark/>
          </w:tcPr>
          <w:p w14:paraId="271A80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EC125D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2D5737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3E4B0EC"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C367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52</w:t>
            </w:r>
          </w:p>
        </w:tc>
        <w:tc>
          <w:tcPr>
            <w:tcW w:w="3280" w:type="dxa"/>
            <w:tcBorders>
              <w:top w:val="nil"/>
              <w:left w:val="nil"/>
              <w:bottom w:val="single" w:sz="4" w:space="0" w:color="auto"/>
              <w:right w:val="single" w:sz="4" w:space="0" w:color="auto"/>
            </w:tcBorders>
            <w:shd w:val="clear" w:color="auto" w:fill="auto"/>
            <w:vAlign w:val="center"/>
            <w:hideMark/>
          </w:tcPr>
          <w:p w14:paraId="1D67005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13856E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93</w:t>
            </w:r>
          </w:p>
        </w:tc>
        <w:tc>
          <w:tcPr>
            <w:tcW w:w="1120" w:type="dxa"/>
            <w:tcBorders>
              <w:top w:val="nil"/>
              <w:left w:val="nil"/>
              <w:bottom w:val="single" w:sz="4" w:space="0" w:color="auto"/>
              <w:right w:val="single" w:sz="4" w:space="0" w:color="auto"/>
            </w:tcBorders>
            <w:shd w:val="clear" w:color="auto" w:fill="auto"/>
            <w:vAlign w:val="center"/>
            <w:hideMark/>
          </w:tcPr>
          <w:p w14:paraId="00FBE4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5A768A3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0A0C29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256B83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377D35B"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64436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53</w:t>
            </w:r>
          </w:p>
        </w:tc>
        <w:tc>
          <w:tcPr>
            <w:tcW w:w="3280" w:type="dxa"/>
            <w:tcBorders>
              <w:top w:val="nil"/>
              <w:left w:val="nil"/>
              <w:bottom w:val="single" w:sz="4" w:space="0" w:color="auto"/>
              <w:right w:val="single" w:sz="4" w:space="0" w:color="auto"/>
            </w:tcBorders>
            <w:shd w:val="clear" w:color="auto" w:fill="auto"/>
            <w:vAlign w:val="center"/>
            <w:hideMark/>
          </w:tcPr>
          <w:p w14:paraId="2C798B1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4DDA14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94</w:t>
            </w:r>
          </w:p>
        </w:tc>
        <w:tc>
          <w:tcPr>
            <w:tcW w:w="1120" w:type="dxa"/>
            <w:tcBorders>
              <w:top w:val="nil"/>
              <w:left w:val="nil"/>
              <w:bottom w:val="single" w:sz="4" w:space="0" w:color="auto"/>
              <w:right w:val="single" w:sz="4" w:space="0" w:color="auto"/>
            </w:tcBorders>
            <w:shd w:val="clear" w:color="auto" w:fill="auto"/>
            <w:vAlign w:val="center"/>
            <w:hideMark/>
          </w:tcPr>
          <w:p w14:paraId="423F112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08810ED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A23C8A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9D60B2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D2C9329"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F4164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54</w:t>
            </w:r>
          </w:p>
        </w:tc>
        <w:tc>
          <w:tcPr>
            <w:tcW w:w="3280" w:type="dxa"/>
            <w:tcBorders>
              <w:top w:val="nil"/>
              <w:left w:val="nil"/>
              <w:bottom w:val="single" w:sz="4" w:space="0" w:color="auto"/>
              <w:right w:val="single" w:sz="4" w:space="0" w:color="auto"/>
            </w:tcBorders>
            <w:shd w:val="clear" w:color="auto" w:fill="auto"/>
            <w:vAlign w:val="center"/>
            <w:hideMark/>
          </w:tcPr>
          <w:p w14:paraId="0D06D7C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5A90425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95</w:t>
            </w:r>
          </w:p>
        </w:tc>
        <w:tc>
          <w:tcPr>
            <w:tcW w:w="1120" w:type="dxa"/>
            <w:tcBorders>
              <w:top w:val="nil"/>
              <w:left w:val="nil"/>
              <w:bottom w:val="single" w:sz="4" w:space="0" w:color="auto"/>
              <w:right w:val="single" w:sz="4" w:space="0" w:color="auto"/>
            </w:tcBorders>
            <w:shd w:val="clear" w:color="auto" w:fill="auto"/>
            <w:vAlign w:val="center"/>
            <w:hideMark/>
          </w:tcPr>
          <w:p w14:paraId="6B4E9A3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417E0A5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B5E880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495AD7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BD541B2"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16591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55</w:t>
            </w:r>
          </w:p>
        </w:tc>
        <w:tc>
          <w:tcPr>
            <w:tcW w:w="3280" w:type="dxa"/>
            <w:tcBorders>
              <w:top w:val="nil"/>
              <w:left w:val="nil"/>
              <w:bottom w:val="single" w:sz="4" w:space="0" w:color="auto"/>
              <w:right w:val="single" w:sz="4" w:space="0" w:color="auto"/>
            </w:tcBorders>
            <w:shd w:val="clear" w:color="auto" w:fill="auto"/>
            <w:vAlign w:val="center"/>
            <w:hideMark/>
          </w:tcPr>
          <w:p w14:paraId="6E63E4D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094E51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96</w:t>
            </w:r>
          </w:p>
        </w:tc>
        <w:tc>
          <w:tcPr>
            <w:tcW w:w="1120" w:type="dxa"/>
            <w:tcBorders>
              <w:top w:val="nil"/>
              <w:left w:val="nil"/>
              <w:bottom w:val="single" w:sz="4" w:space="0" w:color="auto"/>
              <w:right w:val="single" w:sz="4" w:space="0" w:color="auto"/>
            </w:tcBorders>
            <w:shd w:val="clear" w:color="auto" w:fill="auto"/>
            <w:vAlign w:val="center"/>
            <w:hideMark/>
          </w:tcPr>
          <w:p w14:paraId="1CAB260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6CDDD3D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51408D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CA4DD9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428062E"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4615B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56</w:t>
            </w:r>
          </w:p>
        </w:tc>
        <w:tc>
          <w:tcPr>
            <w:tcW w:w="3280" w:type="dxa"/>
            <w:tcBorders>
              <w:top w:val="nil"/>
              <w:left w:val="nil"/>
              <w:bottom w:val="single" w:sz="4" w:space="0" w:color="auto"/>
              <w:right w:val="single" w:sz="4" w:space="0" w:color="auto"/>
            </w:tcBorders>
            <w:shd w:val="clear" w:color="auto" w:fill="auto"/>
            <w:vAlign w:val="center"/>
            <w:hideMark/>
          </w:tcPr>
          <w:p w14:paraId="1EBBF55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2BBF8E4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97</w:t>
            </w:r>
          </w:p>
        </w:tc>
        <w:tc>
          <w:tcPr>
            <w:tcW w:w="1120" w:type="dxa"/>
            <w:tcBorders>
              <w:top w:val="nil"/>
              <w:left w:val="nil"/>
              <w:bottom w:val="single" w:sz="4" w:space="0" w:color="auto"/>
              <w:right w:val="single" w:sz="4" w:space="0" w:color="auto"/>
            </w:tcBorders>
            <w:shd w:val="clear" w:color="auto" w:fill="auto"/>
            <w:vAlign w:val="center"/>
            <w:hideMark/>
          </w:tcPr>
          <w:p w14:paraId="6EC20FC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25E5661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C8B78B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DA3134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717BF38"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81D5B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57</w:t>
            </w:r>
          </w:p>
        </w:tc>
        <w:tc>
          <w:tcPr>
            <w:tcW w:w="3280" w:type="dxa"/>
            <w:tcBorders>
              <w:top w:val="nil"/>
              <w:left w:val="nil"/>
              <w:bottom w:val="single" w:sz="4" w:space="0" w:color="auto"/>
              <w:right w:val="single" w:sz="4" w:space="0" w:color="auto"/>
            </w:tcBorders>
            <w:shd w:val="clear" w:color="auto" w:fill="auto"/>
            <w:vAlign w:val="center"/>
            <w:hideMark/>
          </w:tcPr>
          <w:p w14:paraId="55EFF65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71CA38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98</w:t>
            </w:r>
          </w:p>
        </w:tc>
        <w:tc>
          <w:tcPr>
            <w:tcW w:w="1120" w:type="dxa"/>
            <w:tcBorders>
              <w:top w:val="nil"/>
              <w:left w:val="nil"/>
              <w:bottom w:val="single" w:sz="4" w:space="0" w:color="auto"/>
              <w:right w:val="single" w:sz="4" w:space="0" w:color="auto"/>
            </w:tcBorders>
            <w:shd w:val="clear" w:color="auto" w:fill="auto"/>
            <w:vAlign w:val="center"/>
            <w:hideMark/>
          </w:tcPr>
          <w:p w14:paraId="75D3546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1320" w:type="dxa"/>
            <w:tcBorders>
              <w:top w:val="nil"/>
              <w:left w:val="nil"/>
              <w:bottom w:val="single" w:sz="4" w:space="0" w:color="auto"/>
              <w:right w:val="single" w:sz="4" w:space="0" w:color="auto"/>
            </w:tcBorders>
            <w:shd w:val="clear" w:color="auto" w:fill="auto"/>
            <w:vAlign w:val="center"/>
            <w:hideMark/>
          </w:tcPr>
          <w:p w14:paraId="4758FB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BA8195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AE17A2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EABA95E"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0FC91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58</w:t>
            </w:r>
          </w:p>
        </w:tc>
        <w:tc>
          <w:tcPr>
            <w:tcW w:w="3280" w:type="dxa"/>
            <w:tcBorders>
              <w:top w:val="nil"/>
              <w:left w:val="nil"/>
              <w:bottom w:val="single" w:sz="4" w:space="0" w:color="auto"/>
              <w:right w:val="single" w:sz="4" w:space="0" w:color="auto"/>
            </w:tcBorders>
            <w:shd w:val="clear" w:color="auto" w:fill="auto"/>
            <w:vAlign w:val="center"/>
            <w:hideMark/>
          </w:tcPr>
          <w:p w14:paraId="29A374D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7EC545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99</w:t>
            </w:r>
          </w:p>
        </w:tc>
        <w:tc>
          <w:tcPr>
            <w:tcW w:w="1120" w:type="dxa"/>
            <w:tcBorders>
              <w:top w:val="nil"/>
              <w:left w:val="nil"/>
              <w:bottom w:val="single" w:sz="4" w:space="0" w:color="auto"/>
              <w:right w:val="single" w:sz="4" w:space="0" w:color="auto"/>
            </w:tcBorders>
            <w:shd w:val="clear" w:color="auto" w:fill="auto"/>
            <w:vAlign w:val="center"/>
            <w:hideMark/>
          </w:tcPr>
          <w:p w14:paraId="7108159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1320" w:type="dxa"/>
            <w:tcBorders>
              <w:top w:val="nil"/>
              <w:left w:val="nil"/>
              <w:bottom w:val="single" w:sz="4" w:space="0" w:color="auto"/>
              <w:right w:val="single" w:sz="4" w:space="0" w:color="auto"/>
            </w:tcBorders>
            <w:shd w:val="clear" w:color="auto" w:fill="auto"/>
            <w:vAlign w:val="center"/>
            <w:hideMark/>
          </w:tcPr>
          <w:p w14:paraId="5E3136D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110DE9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F3851E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62DBFEF"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8D64C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59</w:t>
            </w:r>
          </w:p>
        </w:tc>
        <w:tc>
          <w:tcPr>
            <w:tcW w:w="3280" w:type="dxa"/>
            <w:tcBorders>
              <w:top w:val="nil"/>
              <w:left w:val="nil"/>
              <w:bottom w:val="single" w:sz="4" w:space="0" w:color="auto"/>
              <w:right w:val="single" w:sz="4" w:space="0" w:color="auto"/>
            </w:tcBorders>
            <w:shd w:val="clear" w:color="auto" w:fill="auto"/>
            <w:vAlign w:val="center"/>
            <w:hideMark/>
          </w:tcPr>
          <w:p w14:paraId="0D60C44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5457577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100</w:t>
            </w:r>
          </w:p>
        </w:tc>
        <w:tc>
          <w:tcPr>
            <w:tcW w:w="1120" w:type="dxa"/>
            <w:tcBorders>
              <w:top w:val="nil"/>
              <w:left w:val="nil"/>
              <w:bottom w:val="single" w:sz="4" w:space="0" w:color="auto"/>
              <w:right w:val="single" w:sz="4" w:space="0" w:color="auto"/>
            </w:tcBorders>
            <w:shd w:val="clear" w:color="auto" w:fill="auto"/>
            <w:vAlign w:val="center"/>
            <w:hideMark/>
          </w:tcPr>
          <w:p w14:paraId="35C2A75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1320" w:type="dxa"/>
            <w:tcBorders>
              <w:top w:val="nil"/>
              <w:left w:val="nil"/>
              <w:bottom w:val="single" w:sz="4" w:space="0" w:color="auto"/>
              <w:right w:val="single" w:sz="4" w:space="0" w:color="auto"/>
            </w:tcBorders>
            <w:shd w:val="clear" w:color="auto" w:fill="auto"/>
            <w:vAlign w:val="center"/>
            <w:hideMark/>
          </w:tcPr>
          <w:p w14:paraId="0799FF1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9DC947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E39458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C0DD7E4"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2916E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60</w:t>
            </w:r>
          </w:p>
        </w:tc>
        <w:tc>
          <w:tcPr>
            <w:tcW w:w="3280" w:type="dxa"/>
            <w:tcBorders>
              <w:top w:val="nil"/>
              <w:left w:val="nil"/>
              <w:bottom w:val="single" w:sz="4" w:space="0" w:color="auto"/>
              <w:right w:val="single" w:sz="4" w:space="0" w:color="auto"/>
            </w:tcBorders>
            <w:shd w:val="clear" w:color="auto" w:fill="auto"/>
            <w:vAlign w:val="center"/>
            <w:hideMark/>
          </w:tcPr>
          <w:p w14:paraId="275F948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18D1A9E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101</w:t>
            </w:r>
          </w:p>
        </w:tc>
        <w:tc>
          <w:tcPr>
            <w:tcW w:w="1120" w:type="dxa"/>
            <w:tcBorders>
              <w:top w:val="nil"/>
              <w:left w:val="nil"/>
              <w:bottom w:val="single" w:sz="4" w:space="0" w:color="auto"/>
              <w:right w:val="single" w:sz="4" w:space="0" w:color="auto"/>
            </w:tcBorders>
            <w:shd w:val="clear" w:color="auto" w:fill="auto"/>
            <w:vAlign w:val="center"/>
            <w:hideMark/>
          </w:tcPr>
          <w:p w14:paraId="3E6FD8D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1320" w:type="dxa"/>
            <w:tcBorders>
              <w:top w:val="nil"/>
              <w:left w:val="nil"/>
              <w:bottom w:val="single" w:sz="4" w:space="0" w:color="auto"/>
              <w:right w:val="single" w:sz="4" w:space="0" w:color="auto"/>
            </w:tcBorders>
            <w:shd w:val="clear" w:color="auto" w:fill="auto"/>
            <w:vAlign w:val="center"/>
            <w:hideMark/>
          </w:tcPr>
          <w:p w14:paraId="63DF56D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A1498E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339D0D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7154B1B"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2035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w:t>
            </w:r>
          </w:p>
        </w:tc>
        <w:tc>
          <w:tcPr>
            <w:tcW w:w="3280" w:type="dxa"/>
            <w:tcBorders>
              <w:top w:val="nil"/>
              <w:left w:val="nil"/>
              <w:bottom w:val="single" w:sz="4" w:space="0" w:color="auto"/>
              <w:right w:val="single" w:sz="4" w:space="0" w:color="auto"/>
            </w:tcBorders>
            <w:shd w:val="clear" w:color="auto" w:fill="auto"/>
            <w:vAlign w:val="center"/>
            <w:hideMark/>
          </w:tcPr>
          <w:p w14:paraId="70B02F4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3213C71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102</w:t>
            </w:r>
          </w:p>
        </w:tc>
        <w:tc>
          <w:tcPr>
            <w:tcW w:w="1120" w:type="dxa"/>
            <w:tcBorders>
              <w:top w:val="nil"/>
              <w:left w:val="nil"/>
              <w:bottom w:val="single" w:sz="4" w:space="0" w:color="auto"/>
              <w:right w:val="single" w:sz="4" w:space="0" w:color="auto"/>
            </w:tcBorders>
            <w:shd w:val="clear" w:color="auto" w:fill="auto"/>
            <w:vAlign w:val="center"/>
            <w:hideMark/>
          </w:tcPr>
          <w:p w14:paraId="3BC870E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1320" w:type="dxa"/>
            <w:tcBorders>
              <w:top w:val="nil"/>
              <w:left w:val="nil"/>
              <w:bottom w:val="single" w:sz="4" w:space="0" w:color="auto"/>
              <w:right w:val="single" w:sz="4" w:space="0" w:color="auto"/>
            </w:tcBorders>
            <w:shd w:val="clear" w:color="auto" w:fill="auto"/>
            <w:vAlign w:val="center"/>
            <w:hideMark/>
          </w:tcPr>
          <w:p w14:paraId="139F26D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BA16A9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A83A31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FBD3743"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EF0D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62</w:t>
            </w:r>
          </w:p>
        </w:tc>
        <w:tc>
          <w:tcPr>
            <w:tcW w:w="3280" w:type="dxa"/>
            <w:tcBorders>
              <w:top w:val="nil"/>
              <w:left w:val="nil"/>
              <w:bottom w:val="single" w:sz="4" w:space="0" w:color="auto"/>
              <w:right w:val="single" w:sz="4" w:space="0" w:color="auto"/>
            </w:tcBorders>
            <w:shd w:val="clear" w:color="auto" w:fill="auto"/>
            <w:vAlign w:val="center"/>
            <w:hideMark/>
          </w:tcPr>
          <w:p w14:paraId="2BF10D6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599CB8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103</w:t>
            </w:r>
          </w:p>
        </w:tc>
        <w:tc>
          <w:tcPr>
            <w:tcW w:w="1120" w:type="dxa"/>
            <w:tcBorders>
              <w:top w:val="nil"/>
              <w:left w:val="nil"/>
              <w:bottom w:val="single" w:sz="4" w:space="0" w:color="auto"/>
              <w:right w:val="single" w:sz="4" w:space="0" w:color="auto"/>
            </w:tcBorders>
            <w:shd w:val="clear" w:color="auto" w:fill="auto"/>
            <w:vAlign w:val="center"/>
            <w:hideMark/>
          </w:tcPr>
          <w:p w14:paraId="6C6114F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1320" w:type="dxa"/>
            <w:tcBorders>
              <w:top w:val="nil"/>
              <w:left w:val="nil"/>
              <w:bottom w:val="single" w:sz="4" w:space="0" w:color="auto"/>
              <w:right w:val="single" w:sz="4" w:space="0" w:color="auto"/>
            </w:tcBorders>
            <w:shd w:val="clear" w:color="auto" w:fill="auto"/>
            <w:vAlign w:val="center"/>
            <w:hideMark/>
          </w:tcPr>
          <w:p w14:paraId="636F6CA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4A9145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57F4D1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C9A3137"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FDB8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63</w:t>
            </w:r>
          </w:p>
        </w:tc>
        <w:tc>
          <w:tcPr>
            <w:tcW w:w="3280" w:type="dxa"/>
            <w:tcBorders>
              <w:top w:val="nil"/>
              <w:left w:val="nil"/>
              <w:bottom w:val="single" w:sz="4" w:space="0" w:color="auto"/>
              <w:right w:val="single" w:sz="4" w:space="0" w:color="auto"/>
            </w:tcBorders>
            <w:shd w:val="clear" w:color="auto" w:fill="auto"/>
            <w:vAlign w:val="center"/>
            <w:hideMark/>
          </w:tcPr>
          <w:p w14:paraId="78AADB7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4DB25FD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104</w:t>
            </w:r>
          </w:p>
        </w:tc>
        <w:tc>
          <w:tcPr>
            <w:tcW w:w="1120" w:type="dxa"/>
            <w:tcBorders>
              <w:top w:val="nil"/>
              <w:left w:val="nil"/>
              <w:bottom w:val="single" w:sz="4" w:space="0" w:color="auto"/>
              <w:right w:val="single" w:sz="4" w:space="0" w:color="auto"/>
            </w:tcBorders>
            <w:shd w:val="clear" w:color="auto" w:fill="auto"/>
            <w:vAlign w:val="center"/>
            <w:hideMark/>
          </w:tcPr>
          <w:p w14:paraId="4F14700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1320" w:type="dxa"/>
            <w:tcBorders>
              <w:top w:val="nil"/>
              <w:left w:val="nil"/>
              <w:bottom w:val="single" w:sz="4" w:space="0" w:color="auto"/>
              <w:right w:val="single" w:sz="4" w:space="0" w:color="auto"/>
            </w:tcBorders>
            <w:shd w:val="clear" w:color="auto" w:fill="auto"/>
            <w:vAlign w:val="center"/>
            <w:hideMark/>
          </w:tcPr>
          <w:p w14:paraId="5E1ADF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7FAA12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506453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025EDC8"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5EC3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w:t>
            </w:r>
          </w:p>
        </w:tc>
        <w:tc>
          <w:tcPr>
            <w:tcW w:w="3280" w:type="dxa"/>
            <w:tcBorders>
              <w:top w:val="nil"/>
              <w:left w:val="nil"/>
              <w:bottom w:val="single" w:sz="4" w:space="0" w:color="auto"/>
              <w:right w:val="single" w:sz="4" w:space="0" w:color="auto"/>
            </w:tcBorders>
            <w:shd w:val="clear" w:color="auto" w:fill="auto"/>
            <w:vAlign w:val="center"/>
            <w:hideMark/>
          </w:tcPr>
          <w:p w14:paraId="5880D76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61D398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105</w:t>
            </w:r>
          </w:p>
        </w:tc>
        <w:tc>
          <w:tcPr>
            <w:tcW w:w="1120" w:type="dxa"/>
            <w:tcBorders>
              <w:top w:val="nil"/>
              <w:left w:val="nil"/>
              <w:bottom w:val="single" w:sz="4" w:space="0" w:color="auto"/>
              <w:right w:val="single" w:sz="4" w:space="0" w:color="auto"/>
            </w:tcBorders>
            <w:shd w:val="clear" w:color="auto" w:fill="auto"/>
            <w:vAlign w:val="center"/>
            <w:hideMark/>
          </w:tcPr>
          <w:p w14:paraId="0D86A9A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1320" w:type="dxa"/>
            <w:tcBorders>
              <w:top w:val="nil"/>
              <w:left w:val="nil"/>
              <w:bottom w:val="single" w:sz="4" w:space="0" w:color="auto"/>
              <w:right w:val="single" w:sz="4" w:space="0" w:color="auto"/>
            </w:tcBorders>
            <w:shd w:val="clear" w:color="auto" w:fill="auto"/>
            <w:vAlign w:val="center"/>
            <w:hideMark/>
          </w:tcPr>
          <w:p w14:paraId="0228145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69FF8F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21EBC2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FCF94DE"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1FC6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65</w:t>
            </w:r>
          </w:p>
        </w:tc>
        <w:tc>
          <w:tcPr>
            <w:tcW w:w="3280" w:type="dxa"/>
            <w:tcBorders>
              <w:top w:val="nil"/>
              <w:left w:val="nil"/>
              <w:bottom w:val="single" w:sz="4" w:space="0" w:color="auto"/>
              <w:right w:val="single" w:sz="4" w:space="0" w:color="auto"/>
            </w:tcBorders>
            <w:shd w:val="clear" w:color="auto" w:fill="auto"/>
            <w:vAlign w:val="center"/>
            <w:hideMark/>
          </w:tcPr>
          <w:p w14:paraId="4011189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6AE858E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106</w:t>
            </w:r>
          </w:p>
        </w:tc>
        <w:tc>
          <w:tcPr>
            <w:tcW w:w="1120" w:type="dxa"/>
            <w:tcBorders>
              <w:top w:val="nil"/>
              <w:left w:val="nil"/>
              <w:bottom w:val="single" w:sz="4" w:space="0" w:color="auto"/>
              <w:right w:val="single" w:sz="4" w:space="0" w:color="auto"/>
            </w:tcBorders>
            <w:shd w:val="clear" w:color="auto" w:fill="auto"/>
            <w:vAlign w:val="center"/>
            <w:hideMark/>
          </w:tcPr>
          <w:p w14:paraId="6EA6804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1320" w:type="dxa"/>
            <w:tcBorders>
              <w:top w:val="nil"/>
              <w:left w:val="nil"/>
              <w:bottom w:val="single" w:sz="4" w:space="0" w:color="auto"/>
              <w:right w:val="single" w:sz="4" w:space="0" w:color="auto"/>
            </w:tcBorders>
            <w:shd w:val="clear" w:color="auto" w:fill="auto"/>
            <w:vAlign w:val="center"/>
            <w:hideMark/>
          </w:tcPr>
          <w:p w14:paraId="049454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97C6B9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537FC1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EA932CD"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8EC23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66</w:t>
            </w:r>
          </w:p>
        </w:tc>
        <w:tc>
          <w:tcPr>
            <w:tcW w:w="3280" w:type="dxa"/>
            <w:tcBorders>
              <w:top w:val="nil"/>
              <w:left w:val="nil"/>
              <w:bottom w:val="single" w:sz="4" w:space="0" w:color="auto"/>
              <w:right w:val="single" w:sz="4" w:space="0" w:color="auto"/>
            </w:tcBorders>
            <w:shd w:val="clear" w:color="auto" w:fill="auto"/>
            <w:vAlign w:val="center"/>
            <w:hideMark/>
          </w:tcPr>
          <w:p w14:paraId="64BCBED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37F1632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107</w:t>
            </w:r>
          </w:p>
        </w:tc>
        <w:tc>
          <w:tcPr>
            <w:tcW w:w="1120" w:type="dxa"/>
            <w:tcBorders>
              <w:top w:val="nil"/>
              <w:left w:val="nil"/>
              <w:bottom w:val="single" w:sz="4" w:space="0" w:color="auto"/>
              <w:right w:val="single" w:sz="4" w:space="0" w:color="auto"/>
            </w:tcBorders>
            <w:shd w:val="clear" w:color="auto" w:fill="auto"/>
            <w:vAlign w:val="center"/>
            <w:hideMark/>
          </w:tcPr>
          <w:p w14:paraId="427548A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1320" w:type="dxa"/>
            <w:tcBorders>
              <w:top w:val="nil"/>
              <w:left w:val="nil"/>
              <w:bottom w:val="single" w:sz="4" w:space="0" w:color="auto"/>
              <w:right w:val="single" w:sz="4" w:space="0" w:color="auto"/>
            </w:tcBorders>
            <w:shd w:val="clear" w:color="auto" w:fill="auto"/>
            <w:vAlign w:val="center"/>
            <w:hideMark/>
          </w:tcPr>
          <w:p w14:paraId="2870E9B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EC2CA0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1CE33E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1FC89A7"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0ECA2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67</w:t>
            </w:r>
          </w:p>
        </w:tc>
        <w:tc>
          <w:tcPr>
            <w:tcW w:w="3280" w:type="dxa"/>
            <w:tcBorders>
              <w:top w:val="nil"/>
              <w:left w:val="nil"/>
              <w:bottom w:val="single" w:sz="4" w:space="0" w:color="auto"/>
              <w:right w:val="single" w:sz="4" w:space="0" w:color="auto"/>
            </w:tcBorders>
            <w:shd w:val="clear" w:color="auto" w:fill="auto"/>
            <w:vAlign w:val="center"/>
            <w:hideMark/>
          </w:tcPr>
          <w:p w14:paraId="5E6EE2C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5EFFFD8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120" w:type="dxa"/>
            <w:tcBorders>
              <w:top w:val="nil"/>
              <w:left w:val="nil"/>
              <w:bottom w:val="single" w:sz="4" w:space="0" w:color="auto"/>
              <w:right w:val="single" w:sz="4" w:space="0" w:color="auto"/>
            </w:tcBorders>
            <w:shd w:val="clear" w:color="auto" w:fill="auto"/>
            <w:vAlign w:val="center"/>
            <w:hideMark/>
          </w:tcPr>
          <w:p w14:paraId="1DAE3E8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1320" w:type="dxa"/>
            <w:tcBorders>
              <w:top w:val="nil"/>
              <w:left w:val="nil"/>
              <w:bottom w:val="single" w:sz="4" w:space="0" w:color="auto"/>
              <w:right w:val="single" w:sz="4" w:space="0" w:color="auto"/>
            </w:tcBorders>
            <w:shd w:val="clear" w:color="auto" w:fill="auto"/>
            <w:vAlign w:val="center"/>
            <w:hideMark/>
          </w:tcPr>
          <w:p w14:paraId="40A2492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CDDB4F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074200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DF13F7C"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39837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68</w:t>
            </w:r>
          </w:p>
        </w:tc>
        <w:tc>
          <w:tcPr>
            <w:tcW w:w="3280" w:type="dxa"/>
            <w:tcBorders>
              <w:top w:val="nil"/>
              <w:left w:val="nil"/>
              <w:bottom w:val="single" w:sz="4" w:space="0" w:color="auto"/>
              <w:right w:val="single" w:sz="4" w:space="0" w:color="auto"/>
            </w:tcBorders>
            <w:shd w:val="clear" w:color="auto" w:fill="auto"/>
            <w:vAlign w:val="center"/>
            <w:hideMark/>
          </w:tcPr>
          <w:p w14:paraId="5976389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2766AF9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109</w:t>
            </w:r>
          </w:p>
        </w:tc>
        <w:tc>
          <w:tcPr>
            <w:tcW w:w="1120" w:type="dxa"/>
            <w:tcBorders>
              <w:top w:val="nil"/>
              <w:left w:val="nil"/>
              <w:bottom w:val="single" w:sz="4" w:space="0" w:color="auto"/>
              <w:right w:val="single" w:sz="4" w:space="0" w:color="auto"/>
            </w:tcBorders>
            <w:shd w:val="clear" w:color="auto" w:fill="auto"/>
            <w:vAlign w:val="center"/>
            <w:hideMark/>
          </w:tcPr>
          <w:p w14:paraId="296ACB1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1320" w:type="dxa"/>
            <w:tcBorders>
              <w:top w:val="nil"/>
              <w:left w:val="nil"/>
              <w:bottom w:val="single" w:sz="4" w:space="0" w:color="auto"/>
              <w:right w:val="single" w:sz="4" w:space="0" w:color="auto"/>
            </w:tcBorders>
            <w:shd w:val="clear" w:color="auto" w:fill="auto"/>
            <w:vAlign w:val="center"/>
            <w:hideMark/>
          </w:tcPr>
          <w:p w14:paraId="00FDCA5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346FED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5AB0BD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566B3A8"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1D3F2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69</w:t>
            </w:r>
          </w:p>
        </w:tc>
        <w:tc>
          <w:tcPr>
            <w:tcW w:w="3280" w:type="dxa"/>
            <w:tcBorders>
              <w:top w:val="nil"/>
              <w:left w:val="nil"/>
              <w:bottom w:val="single" w:sz="4" w:space="0" w:color="auto"/>
              <w:right w:val="single" w:sz="4" w:space="0" w:color="auto"/>
            </w:tcBorders>
            <w:shd w:val="clear" w:color="auto" w:fill="auto"/>
            <w:vAlign w:val="center"/>
            <w:hideMark/>
          </w:tcPr>
          <w:p w14:paraId="5C0CA37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6BE806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110</w:t>
            </w:r>
          </w:p>
        </w:tc>
        <w:tc>
          <w:tcPr>
            <w:tcW w:w="1120" w:type="dxa"/>
            <w:tcBorders>
              <w:top w:val="nil"/>
              <w:left w:val="nil"/>
              <w:bottom w:val="single" w:sz="4" w:space="0" w:color="auto"/>
              <w:right w:val="single" w:sz="4" w:space="0" w:color="auto"/>
            </w:tcBorders>
            <w:shd w:val="clear" w:color="auto" w:fill="auto"/>
            <w:vAlign w:val="center"/>
            <w:hideMark/>
          </w:tcPr>
          <w:p w14:paraId="3F4BDA5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5C042BE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715E14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D70A49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13C8E16"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0711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70</w:t>
            </w:r>
          </w:p>
        </w:tc>
        <w:tc>
          <w:tcPr>
            <w:tcW w:w="3280" w:type="dxa"/>
            <w:tcBorders>
              <w:top w:val="nil"/>
              <w:left w:val="nil"/>
              <w:bottom w:val="single" w:sz="4" w:space="0" w:color="auto"/>
              <w:right w:val="single" w:sz="4" w:space="0" w:color="auto"/>
            </w:tcBorders>
            <w:shd w:val="clear" w:color="auto" w:fill="auto"/>
            <w:vAlign w:val="center"/>
            <w:hideMark/>
          </w:tcPr>
          <w:p w14:paraId="6A35EF7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3230EEB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111</w:t>
            </w:r>
          </w:p>
        </w:tc>
        <w:tc>
          <w:tcPr>
            <w:tcW w:w="1120" w:type="dxa"/>
            <w:tcBorders>
              <w:top w:val="nil"/>
              <w:left w:val="nil"/>
              <w:bottom w:val="single" w:sz="4" w:space="0" w:color="auto"/>
              <w:right w:val="single" w:sz="4" w:space="0" w:color="auto"/>
            </w:tcBorders>
            <w:shd w:val="clear" w:color="auto" w:fill="auto"/>
            <w:vAlign w:val="center"/>
            <w:hideMark/>
          </w:tcPr>
          <w:p w14:paraId="1A42C2B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0E33BC7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1D21BF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4879A7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BD16C8A"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239BD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71</w:t>
            </w:r>
          </w:p>
        </w:tc>
        <w:tc>
          <w:tcPr>
            <w:tcW w:w="3280" w:type="dxa"/>
            <w:tcBorders>
              <w:top w:val="nil"/>
              <w:left w:val="nil"/>
              <w:bottom w:val="single" w:sz="4" w:space="0" w:color="auto"/>
              <w:right w:val="single" w:sz="4" w:space="0" w:color="auto"/>
            </w:tcBorders>
            <w:shd w:val="clear" w:color="auto" w:fill="auto"/>
            <w:vAlign w:val="center"/>
            <w:hideMark/>
          </w:tcPr>
          <w:p w14:paraId="701E434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5407B4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112</w:t>
            </w:r>
          </w:p>
        </w:tc>
        <w:tc>
          <w:tcPr>
            <w:tcW w:w="1120" w:type="dxa"/>
            <w:tcBorders>
              <w:top w:val="nil"/>
              <w:left w:val="nil"/>
              <w:bottom w:val="single" w:sz="4" w:space="0" w:color="auto"/>
              <w:right w:val="single" w:sz="4" w:space="0" w:color="auto"/>
            </w:tcBorders>
            <w:shd w:val="clear" w:color="auto" w:fill="auto"/>
            <w:vAlign w:val="center"/>
            <w:hideMark/>
          </w:tcPr>
          <w:p w14:paraId="469CC45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07260E3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9FAF83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C11395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6DE1194"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3DAAD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72</w:t>
            </w:r>
          </w:p>
        </w:tc>
        <w:tc>
          <w:tcPr>
            <w:tcW w:w="3280" w:type="dxa"/>
            <w:tcBorders>
              <w:top w:val="nil"/>
              <w:left w:val="nil"/>
              <w:bottom w:val="single" w:sz="4" w:space="0" w:color="auto"/>
              <w:right w:val="single" w:sz="4" w:space="0" w:color="auto"/>
            </w:tcBorders>
            <w:shd w:val="clear" w:color="auto" w:fill="auto"/>
            <w:vAlign w:val="center"/>
            <w:hideMark/>
          </w:tcPr>
          <w:p w14:paraId="64D1047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41A4AF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113</w:t>
            </w:r>
          </w:p>
        </w:tc>
        <w:tc>
          <w:tcPr>
            <w:tcW w:w="1120" w:type="dxa"/>
            <w:tcBorders>
              <w:top w:val="nil"/>
              <w:left w:val="nil"/>
              <w:bottom w:val="single" w:sz="4" w:space="0" w:color="auto"/>
              <w:right w:val="single" w:sz="4" w:space="0" w:color="auto"/>
            </w:tcBorders>
            <w:shd w:val="clear" w:color="auto" w:fill="auto"/>
            <w:vAlign w:val="center"/>
            <w:hideMark/>
          </w:tcPr>
          <w:p w14:paraId="65DD836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7E07114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02E011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FEBDF3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B67060D"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5505C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73</w:t>
            </w:r>
          </w:p>
        </w:tc>
        <w:tc>
          <w:tcPr>
            <w:tcW w:w="3280" w:type="dxa"/>
            <w:tcBorders>
              <w:top w:val="nil"/>
              <w:left w:val="nil"/>
              <w:bottom w:val="single" w:sz="4" w:space="0" w:color="auto"/>
              <w:right w:val="single" w:sz="4" w:space="0" w:color="auto"/>
            </w:tcBorders>
            <w:shd w:val="clear" w:color="auto" w:fill="auto"/>
            <w:vAlign w:val="center"/>
            <w:hideMark/>
          </w:tcPr>
          <w:p w14:paraId="28CB60D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1D4DC3E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114</w:t>
            </w:r>
          </w:p>
        </w:tc>
        <w:tc>
          <w:tcPr>
            <w:tcW w:w="1120" w:type="dxa"/>
            <w:tcBorders>
              <w:top w:val="nil"/>
              <w:left w:val="nil"/>
              <w:bottom w:val="single" w:sz="4" w:space="0" w:color="auto"/>
              <w:right w:val="single" w:sz="4" w:space="0" w:color="auto"/>
            </w:tcBorders>
            <w:shd w:val="clear" w:color="auto" w:fill="auto"/>
            <w:vAlign w:val="center"/>
            <w:hideMark/>
          </w:tcPr>
          <w:p w14:paraId="4B618BE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7840D09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99023F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9C0FAE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89978C0"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6004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74</w:t>
            </w:r>
          </w:p>
        </w:tc>
        <w:tc>
          <w:tcPr>
            <w:tcW w:w="3280" w:type="dxa"/>
            <w:tcBorders>
              <w:top w:val="nil"/>
              <w:left w:val="nil"/>
              <w:bottom w:val="single" w:sz="4" w:space="0" w:color="auto"/>
              <w:right w:val="single" w:sz="4" w:space="0" w:color="auto"/>
            </w:tcBorders>
            <w:shd w:val="clear" w:color="auto" w:fill="auto"/>
            <w:vAlign w:val="center"/>
            <w:hideMark/>
          </w:tcPr>
          <w:p w14:paraId="708C276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4BD189F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115</w:t>
            </w:r>
          </w:p>
        </w:tc>
        <w:tc>
          <w:tcPr>
            <w:tcW w:w="1120" w:type="dxa"/>
            <w:tcBorders>
              <w:top w:val="nil"/>
              <w:left w:val="nil"/>
              <w:bottom w:val="single" w:sz="4" w:space="0" w:color="auto"/>
              <w:right w:val="single" w:sz="4" w:space="0" w:color="auto"/>
            </w:tcBorders>
            <w:shd w:val="clear" w:color="auto" w:fill="auto"/>
            <w:vAlign w:val="center"/>
            <w:hideMark/>
          </w:tcPr>
          <w:p w14:paraId="40A5BA7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1320" w:type="dxa"/>
            <w:tcBorders>
              <w:top w:val="nil"/>
              <w:left w:val="nil"/>
              <w:bottom w:val="single" w:sz="4" w:space="0" w:color="auto"/>
              <w:right w:val="single" w:sz="4" w:space="0" w:color="auto"/>
            </w:tcBorders>
            <w:shd w:val="clear" w:color="auto" w:fill="auto"/>
            <w:vAlign w:val="center"/>
            <w:hideMark/>
          </w:tcPr>
          <w:p w14:paraId="30EE5D5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3808A3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543E44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2F8A40E"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BA020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75</w:t>
            </w:r>
          </w:p>
        </w:tc>
        <w:tc>
          <w:tcPr>
            <w:tcW w:w="3280" w:type="dxa"/>
            <w:tcBorders>
              <w:top w:val="nil"/>
              <w:left w:val="nil"/>
              <w:bottom w:val="single" w:sz="4" w:space="0" w:color="auto"/>
              <w:right w:val="single" w:sz="4" w:space="0" w:color="auto"/>
            </w:tcBorders>
            <w:shd w:val="clear" w:color="auto" w:fill="auto"/>
            <w:vAlign w:val="center"/>
            <w:hideMark/>
          </w:tcPr>
          <w:p w14:paraId="34EC29F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6313ED9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116</w:t>
            </w:r>
          </w:p>
        </w:tc>
        <w:tc>
          <w:tcPr>
            <w:tcW w:w="1120" w:type="dxa"/>
            <w:tcBorders>
              <w:top w:val="nil"/>
              <w:left w:val="nil"/>
              <w:bottom w:val="single" w:sz="4" w:space="0" w:color="auto"/>
              <w:right w:val="single" w:sz="4" w:space="0" w:color="auto"/>
            </w:tcBorders>
            <w:shd w:val="clear" w:color="auto" w:fill="auto"/>
            <w:vAlign w:val="center"/>
            <w:hideMark/>
          </w:tcPr>
          <w:p w14:paraId="0E8F5F9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1320" w:type="dxa"/>
            <w:tcBorders>
              <w:top w:val="nil"/>
              <w:left w:val="nil"/>
              <w:bottom w:val="single" w:sz="4" w:space="0" w:color="auto"/>
              <w:right w:val="single" w:sz="4" w:space="0" w:color="auto"/>
            </w:tcBorders>
            <w:shd w:val="clear" w:color="auto" w:fill="auto"/>
            <w:vAlign w:val="center"/>
            <w:hideMark/>
          </w:tcPr>
          <w:p w14:paraId="2D52657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D0A6E2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42FA5C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8851F64"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BA8D3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76</w:t>
            </w:r>
          </w:p>
        </w:tc>
        <w:tc>
          <w:tcPr>
            <w:tcW w:w="3280" w:type="dxa"/>
            <w:tcBorders>
              <w:top w:val="nil"/>
              <w:left w:val="nil"/>
              <w:bottom w:val="single" w:sz="4" w:space="0" w:color="auto"/>
              <w:right w:val="single" w:sz="4" w:space="0" w:color="auto"/>
            </w:tcBorders>
            <w:shd w:val="clear" w:color="auto" w:fill="auto"/>
            <w:vAlign w:val="center"/>
            <w:hideMark/>
          </w:tcPr>
          <w:p w14:paraId="3AC878E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37D334C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117</w:t>
            </w:r>
          </w:p>
        </w:tc>
        <w:tc>
          <w:tcPr>
            <w:tcW w:w="1120" w:type="dxa"/>
            <w:tcBorders>
              <w:top w:val="nil"/>
              <w:left w:val="nil"/>
              <w:bottom w:val="single" w:sz="4" w:space="0" w:color="auto"/>
              <w:right w:val="single" w:sz="4" w:space="0" w:color="auto"/>
            </w:tcBorders>
            <w:shd w:val="clear" w:color="auto" w:fill="auto"/>
            <w:vAlign w:val="center"/>
            <w:hideMark/>
          </w:tcPr>
          <w:p w14:paraId="3C9C574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1320" w:type="dxa"/>
            <w:tcBorders>
              <w:top w:val="nil"/>
              <w:left w:val="nil"/>
              <w:bottom w:val="single" w:sz="4" w:space="0" w:color="auto"/>
              <w:right w:val="single" w:sz="4" w:space="0" w:color="auto"/>
            </w:tcBorders>
            <w:shd w:val="clear" w:color="auto" w:fill="auto"/>
            <w:vAlign w:val="center"/>
            <w:hideMark/>
          </w:tcPr>
          <w:p w14:paraId="54CC7C2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3C4DE8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29AD25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5E40A62"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11FE7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77</w:t>
            </w:r>
          </w:p>
        </w:tc>
        <w:tc>
          <w:tcPr>
            <w:tcW w:w="3280" w:type="dxa"/>
            <w:tcBorders>
              <w:top w:val="nil"/>
              <w:left w:val="nil"/>
              <w:bottom w:val="single" w:sz="4" w:space="0" w:color="auto"/>
              <w:right w:val="single" w:sz="4" w:space="0" w:color="auto"/>
            </w:tcBorders>
            <w:shd w:val="clear" w:color="auto" w:fill="auto"/>
            <w:vAlign w:val="center"/>
            <w:hideMark/>
          </w:tcPr>
          <w:p w14:paraId="5B5D065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1AC8CD9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118</w:t>
            </w:r>
          </w:p>
        </w:tc>
        <w:tc>
          <w:tcPr>
            <w:tcW w:w="1120" w:type="dxa"/>
            <w:tcBorders>
              <w:top w:val="nil"/>
              <w:left w:val="nil"/>
              <w:bottom w:val="single" w:sz="4" w:space="0" w:color="auto"/>
              <w:right w:val="single" w:sz="4" w:space="0" w:color="auto"/>
            </w:tcBorders>
            <w:shd w:val="clear" w:color="auto" w:fill="auto"/>
            <w:vAlign w:val="center"/>
            <w:hideMark/>
          </w:tcPr>
          <w:p w14:paraId="2482C94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1320" w:type="dxa"/>
            <w:tcBorders>
              <w:top w:val="nil"/>
              <w:left w:val="nil"/>
              <w:bottom w:val="single" w:sz="4" w:space="0" w:color="auto"/>
              <w:right w:val="single" w:sz="4" w:space="0" w:color="auto"/>
            </w:tcBorders>
            <w:shd w:val="clear" w:color="auto" w:fill="auto"/>
            <w:vAlign w:val="center"/>
            <w:hideMark/>
          </w:tcPr>
          <w:p w14:paraId="486FA87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E9DCB1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686367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09E317A"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6F304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78</w:t>
            </w:r>
          </w:p>
        </w:tc>
        <w:tc>
          <w:tcPr>
            <w:tcW w:w="3280" w:type="dxa"/>
            <w:tcBorders>
              <w:top w:val="nil"/>
              <w:left w:val="nil"/>
              <w:bottom w:val="single" w:sz="4" w:space="0" w:color="auto"/>
              <w:right w:val="single" w:sz="4" w:space="0" w:color="auto"/>
            </w:tcBorders>
            <w:shd w:val="clear" w:color="auto" w:fill="auto"/>
            <w:vAlign w:val="center"/>
            <w:hideMark/>
          </w:tcPr>
          <w:p w14:paraId="5C9D375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165FF89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119</w:t>
            </w:r>
          </w:p>
        </w:tc>
        <w:tc>
          <w:tcPr>
            <w:tcW w:w="1120" w:type="dxa"/>
            <w:tcBorders>
              <w:top w:val="nil"/>
              <w:left w:val="nil"/>
              <w:bottom w:val="single" w:sz="4" w:space="0" w:color="auto"/>
              <w:right w:val="single" w:sz="4" w:space="0" w:color="auto"/>
            </w:tcBorders>
            <w:shd w:val="clear" w:color="auto" w:fill="auto"/>
            <w:vAlign w:val="center"/>
            <w:hideMark/>
          </w:tcPr>
          <w:p w14:paraId="7ACF99D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094E55D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D3F75D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697979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C9F087C"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DCD7B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79</w:t>
            </w:r>
          </w:p>
        </w:tc>
        <w:tc>
          <w:tcPr>
            <w:tcW w:w="3280" w:type="dxa"/>
            <w:tcBorders>
              <w:top w:val="nil"/>
              <w:left w:val="nil"/>
              <w:bottom w:val="single" w:sz="4" w:space="0" w:color="auto"/>
              <w:right w:val="single" w:sz="4" w:space="0" w:color="auto"/>
            </w:tcBorders>
            <w:shd w:val="clear" w:color="auto" w:fill="auto"/>
            <w:vAlign w:val="center"/>
            <w:hideMark/>
          </w:tcPr>
          <w:p w14:paraId="064C120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2F5D215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120</w:t>
            </w:r>
          </w:p>
        </w:tc>
        <w:tc>
          <w:tcPr>
            <w:tcW w:w="1120" w:type="dxa"/>
            <w:tcBorders>
              <w:top w:val="nil"/>
              <w:left w:val="nil"/>
              <w:bottom w:val="single" w:sz="4" w:space="0" w:color="auto"/>
              <w:right w:val="single" w:sz="4" w:space="0" w:color="auto"/>
            </w:tcBorders>
            <w:shd w:val="clear" w:color="auto" w:fill="auto"/>
            <w:vAlign w:val="center"/>
            <w:hideMark/>
          </w:tcPr>
          <w:p w14:paraId="22D5BFC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7D2C259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1A9FC7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1469A6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80CC154"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15626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80</w:t>
            </w:r>
          </w:p>
        </w:tc>
        <w:tc>
          <w:tcPr>
            <w:tcW w:w="3280" w:type="dxa"/>
            <w:tcBorders>
              <w:top w:val="nil"/>
              <w:left w:val="nil"/>
              <w:bottom w:val="single" w:sz="4" w:space="0" w:color="auto"/>
              <w:right w:val="single" w:sz="4" w:space="0" w:color="auto"/>
            </w:tcBorders>
            <w:shd w:val="clear" w:color="auto" w:fill="auto"/>
            <w:vAlign w:val="center"/>
            <w:hideMark/>
          </w:tcPr>
          <w:p w14:paraId="3B6DC03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7C740F4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121</w:t>
            </w:r>
          </w:p>
        </w:tc>
        <w:tc>
          <w:tcPr>
            <w:tcW w:w="1120" w:type="dxa"/>
            <w:tcBorders>
              <w:top w:val="nil"/>
              <w:left w:val="nil"/>
              <w:bottom w:val="single" w:sz="4" w:space="0" w:color="auto"/>
              <w:right w:val="single" w:sz="4" w:space="0" w:color="auto"/>
            </w:tcBorders>
            <w:shd w:val="clear" w:color="auto" w:fill="auto"/>
            <w:vAlign w:val="center"/>
            <w:hideMark/>
          </w:tcPr>
          <w:p w14:paraId="0B7A854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765721F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7C0187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F78602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64D1D77"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61B0B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81</w:t>
            </w:r>
          </w:p>
        </w:tc>
        <w:tc>
          <w:tcPr>
            <w:tcW w:w="3280" w:type="dxa"/>
            <w:tcBorders>
              <w:top w:val="nil"/>
              <w:left w:val="nil"/>
              <w:bottom w:val="single" w:sz="4" w:space="0" w:color="auto"/>
              <w:right w:val="single" w:sz="4" w:space="0" w:color="auto"/>
            </w:tcBorders>
            <w:shd w:val="clear" w:color="auto" w:fill="auto"/>
            <w:vAlign w:val="center"/>
            <w:hideMark/>
          </w:tcPr>
          <w:p w14:paraId="6AC570C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3383D49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122</w:t>
            </w:r>
          </w:p>
        </w:tc>
        <w:tc>
          <w:tcPr>
            <w:tcW w:w="1120" w:type="dxa"/>
            <w:tcBorders>
              <w:top w:val="nil"/>
              <w:left w:val="nil"/>
              <w:bottom w:val="single" w:sz="4" w:space="0" w:color="auto"/>
              <w:right w:val="single" w:sz="4" w:space="0" w:color="auto"/>
            </w:tcBorders>
            <w:shd w:val="clear" w:color="auto" w:fill="auto"/>
            <w:vAlign w:val="center"/>
            <w:hideMark/>
          </w:tcPr>
          <w:p w14:paraId="637F601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2897791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60DAD3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5BBF25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34EE81F"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7055F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82</w:t>
            </w:r>
          </w:p>
        </w:tc>
        <w:tc>
          <w:tcPr>
            <w:tcW w:w="3280" w:type="dxa"/>
            <w:tcBorders>
              <w:top w:val="nil"/>
              <w:left w:val="nil"/>
              <w:bottom w:val="single" w:sz="4" w:space="0" w:color="auto"/>
              <w:right w:val="single" w:sz="4" w:space="0" w:color="auto"/>
            </w:tcBorders>
            <w:shd w:val="clear" w:color="auto" w:fill="auto"/>
            <w:vAlign w:val="center"/>
            <w:hideMark/>
          </w:tcPr>
          <w:p w14:paraId="7B9EC8C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1588A72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123</w:t>
            </w:r>
          </w:p>
        </w:tc>
        <w:tc>
          <w:tcPr>
            <w:tcW w:w="1120" w:type="dxa"/>
            <w:tcBorders>
              <w:top w:val="nil"/>
              <w:left w:val="nil"/>
              <w:bottom w:val="single" w:sz="4" w:space="0" w:color="auto"/>
              <w:right w:val="single" w:sz="4" w:space="0" w:color="auto"/>
            </w:tcBorders>
            <w:shd w:val="clear" w:color="auto" w:fill="auto"/>
            <w:vAlign w:val="center"/>
            <w:hideMark/>
          </w:tcPr>
          <w:p w14:paraId="368038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700F5FC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8D9DFD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96DC5E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90EABA6"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2BAAA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83</w:t>
            </w:r>
          </w:p>
        </w:tc>
        <w:tc>
          <w:tcPr>
            <w:tcW w:w="3280" w:type="dxa"/>
            <w:tcBorders>
              <w:top w:val="nil"/>
              <w:left w:val="nil"/>
              <w:bottom w:val="single" w:sz="4" w:space="0" w:color="auto"/>
              <w:right w:val="single" w:sz="4" w:space="0" w:color="auto"/>
            </w:tcBorders>
            <w:shd w:val="clear" w:color="auto" w:fill="auto"/>
            <w:vAlign w:val="center"/>
            <w:hideMark/>
          </w:tcPr>
          <w:p w14:paraId="773DB34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stalowy  MPS</w:t>
            </w:r>
          </w:p>
        </w:tc>
        <w:tc>
          <w:tcPr>
            <w:tcW w:w="1240" w:type="dxa"/>
            <w:tcBorders>
              <w:top w:val="nil"/>
              <w:left w:val="nil"/>
              <w:bottom w:val="single" w:sz="4" w:space="0" w:color="auto"/>
              <w:right w:val="single" w:sz="4" w:space="0" w:color="auto"/>
            </w:tcBorders>
            <w:shd w:val="clear" w:color="auto" w:fill="auto"/>
            <w:vAlign w:val="center"/>
            <w:hideMark/>
          </w:tcPr>
          <w:p w14:paraId="1512FAD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124</w:t>
            </w:r>
          </w:p>
        </w:tc>
        <w:tc>
          <w:tcPr>
            <w:tcW w:w="1120" w:type="dxa"/>
            <w:tcBorders>
              <w:top w:val="nil"/>
              <w:left w:val="nil"/>
              <w:bottom w:val="single" w:sz="4" w:space="0" w:color="auto"/>
              <w:right w:val="single" w:sz="4" w:space="0" w:color="auto"/>
            </w:tcBorders>
            <w:shd w:val="clear" w:color="auto" w:fill="auto"/>
            <w:vAlign w:val="center"/>
            <w:hideMark/>
          </w:tcPr>
          <w:p w14:paraId="142D7E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305A7BB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A481FE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BFD8CC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0DE8DFB"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DBD4B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84</w:t>
            </w:r>
          </w:p>
        </w:tc>
        <w:tc>
          <w:tcPr>
            <w:tcW w:w="3280" w:type="dxa"/>
            <w:tcBorders>
              <w:top w:val="nil"/>
              <w:left w:val="nil"/>
              <w:bottom w:val="single" w:sz="4" w:space="0" w:color="auto"/>
              <w:right w:val="single" w:sz="4" w:space="0" w:color="auto"/>
            </w:tcBorders>
            <w:shd w:val="clear" w:color="auto" w:fill="auto"/>
            <w:vAlign w:val="center"/>
            <w:hideMark/>
          </w:tcPr>
          <w:p w14:paraId="367C99B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obiekty terenowe</w:t>
            </w:r>
          </w:p>
        </w:tc>
        <w:tc>
          <w:tcPr>
            <w:tcW w:w="1240" w:type="dxa"/>
            <w:tcBorders>
              <w:top w:val="nil"/>
              <w:left w:val="nil"/>
              <w:bottom w:val="single" w:sz="4" w:space="0" w:color="auto"/>
              <w:right w:val="single" w:sz="4" w:space="0" w:color="auto"/>
            </w:tcBorders>
            <w:shd w:val="clear" w:color="auto" w:fill="auto"/>
            <w:vAlign w:val="center"/>
            <w:hideMark/>
          </w:tcPr>
          <w:p w14:paraId="6522F46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125</w:t>
            </w:r>
          </w:p>
        </w:tc>
        <w:tc>
          <w:tcPr>
            <w:tcW w:w="1120" w:type="dxa"/>
            <w:tcBorders>
              <w:top w:val="nil"/>
              <w:left w:val="nil"/>
              <w:bottom w:val="single" w:sz="4" w:space="0" w:color="auto"/>
              <w:right w:val="single" w:sz="4" w:space="0" w:color="auto"/>
            </w:tcBorders>
            <w:shd w:val="clear" w:color="auto" w:fill="auto"/>
            <w:vAlign w:val="center"/>
            <w:hideMark/>
          </w:tcPr>
          <w:p w14:paraId="0905E55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vAlign w:val="center"/>
            <w:hideMark/>
          </w:tcPr>
          <w:p w14:paraId="423CD62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32EFBCC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22A03B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2FB7AF8"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F9969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85</w:t>
            </w:r>
          </w:p>
        </w:tc>
        <w:tc>
          <w:tcPr>
            <w:tcW w:w="3280" w:type="dxa"/>
            <w:tcBorders>
              <w:top w:val="nil"/>
              <w:left w:val="nil"/>
              <w:bottom w:val="single" w:sz="4" w:space="0" w:color="auto"/>
              <w:right w:val="single" w:sz="4" w:space="0" w:color="auto"/>
            </w:tcBorders>
            <w:shd w:val="clear" w:color="auto" w:fill="auto"/>
            <w:vAlign w:val="center"/>
            <w:hideMark/>
          </w:tcPr>
          <w:p w14:paraId="361433B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obiekty terenowe</w:t>
            </w:r>
          </w:p>
        </w:tc>
        <w:tc>
          <w:tcPr>
            <w:tcW w:w="1240" w:type="dxa"/>
            <w:tcBorders>
              <w:top w:val="nil"/>
              <w:left w:val="nil"/>
              <w:bottom w:val="single" w:sz="4" w:space="0" w:color="auto"/>
              <w:right w:val="single" w:sz="4" w:space="0" w:color="auto"/>
            </w:tcBorders>
            <w:shd w:val="clear" w:color="auto" w:fill="auto"/>
            <w:vAlign w:val="center"/>
            <w:hideMark/>
          </w:tcPr>
          <w:p w14:paraId="400FF6A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126</w:t>
            </w:r>
          </w:p>
        </w:tc>
        <w:tc>
          <w:tcPr>
            <w:tcW w:w="1120" w:type="dxa"/>
            <w:tcBorders>
              <w:top w:val="nil"/>
              <w:left w:val="nil"/>
              <w:bottom w:val="single" w:sz="4" w:space="0" w:color="auto"/>
              <w:right w:val="single" w:sz="4" w:space="0" w:color="auto"/>
            </w:tcBorders>
            <w:shd w:val="clear" w:color="auto" w:fill="auto"/>
            <w:vAlign w:val="center"/>
            <w:hideMark/>
          </w:tcPr>
          <w:p w14:paraId="3F7626F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vAlign w:val="center"/>
            <w:hideMark/>
          </w:tcPr>
          <w:p w14:paraId="32C23B8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6071B94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5DDA47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C9EC7EC"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A93AB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86</w:t>
            </w:r>
          </w:p>
        </w:tc>
        <w:tc>
          <w:tcPr>
            <w:tcW w:w="3280" w:type="dxa"/>
            <w:tcBorders>
              <w:top w:val="nil"/>
              <w:left w:val="nil"/>
              <w:bottom w:val="single" w:sz="4" w:space="0" w:color="auto"/>
              <w:right w:val="single" w:sz="4" w:space="0" w:color="auto"/>
            </w:tcBorders>
            <w:shd w:val="clear" w:color="auto" w:fill="auto"/>
            <w:vAlign w:val="center"/>
            <w:hideMark/>
          </w:tcPr>
          <w:p w14:paraId="0B3F127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obiekty terenowe</w:t>
            </w:r>
          </w:p>
        </w:tc>
        <w:tc>
          <w:tcPr>
            <w:tcW w:w="1240" w:type="dxa"/>
            <w:tcBorders>
              <w:top w:val="nil"/>
              <w:left w:val="nil"/>
              <w:bottom w:val="single" w:sz="4" w:space="0" w:color="auto"/>
              <w:right w:val="single" w:sz="4" w:space="0" w:color="auto"/>
            </w:tcBorders>
            <w:shd w:val="clear" w:color="auto" w:fill="auto"/>
            <w:vAlign w:val="center"/>
            <w:hideMark/>
          </w:tcPr>
          <w:p w14:paraId="0DB3523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127</w:t>
            </w:r>
          </w:p>
        </w:tc>
        <w:tc>
          <w:tcPr>
            <w:tcW w:w="1120" w:type="dxa"/>
            <w:tcBorders>
              <w:top w:val="nil"/>
              <w:left w:val="nil"/>
              <w:bottom w:val="single" w:sz="4" w:space="0" w:color="auto"/>
              <w:right w:val="single" w:sz="4" w:space="0" w:color="auto"/>
            </w:tcBorders>
            <w:shd w:val="clear" w:color="auto" w:fill="auto"/>
            <w:vAlign w:val="center"/>
            <w:hideMark/>
          </w:tcPr>
          <w:p w14:paraId="3365E7A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vAlign w:val="center"/>
            <w:hideMark/>
          </w:tcPr>
          <w:p w14:paraId="67753CD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17AD283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8ED248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AEEEC5E"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689F2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87</w:t>
            </w:r>
          </w:p>
        </w:tc>
        <w:tc>
          <w:tcPr>
            <w:tcW w:w="3280" w:type="dxa"/>
            <w:tcBorders>
              <w:top w:val="nil"/>
              <w:left w:val="nil"/>
              <w:bottom w:val="single" w:sz="4" w:space="0" w:color="auto"/>
              <w:right w:val="single" w:sz="4" w:space="0" w:color="auto"/>
            </w:tcBorders>
            <w:shd w:val="clear" w:color="auto" w:fill="auto"/>
            <w:vAlign w:val="center"/>
            <w:hideMark/>
          </w:tcPr>
          <w:p w14:paraId="22AD41C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obiekty terenowe</w:t>
            </w:r>
          </w:p>
        </w:tc>
        <w:tc>
          <w:tcPr>
            <w:tcW w:w="1240" w:type="dxa"/>
            <w:tcBorders>
              <w:top w:val="nil"/>
              <w:left w:val="nil"/>
              <w:bottom w:val="single" w:sz="4" w:space="0" w:color="auto"/>
              <w:right w:val="single" w:sz="4" w:space="0" w:color="auto"/>
            </w:tcBorders>
            <w:shd w:val="clear" w:color="auto" w:fill="auto"/>
            <w:vAlign w:val="center"/>
            <w:hideMark/>
          </w:tcPr>
          <w:p w14:paraId="6BC231A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128</w:t>
            </w:r>
          </w:p>
        </w:tc>
        <w:tc>
          <w:tcPr>
            <w:tcW w:w="1120" w:type="dxa"/>
            <w:tcBorders>
              <w:top w:val="nil"/>
              <w:left w:val="nil"/>
              <w:bottom w:val="single" w:sz="4" w:space="0" w:color="auto"/>
              <w:right w:val="single" w:sz="4" w:space="0" w:color="auto"/>
            </w:tcBorders>
            <w:shd w:val="clear" w:color="auto" w:fill="auto"/>
            <w:vAlign w:val="center"/>
            <w:hideMark/>
          </w:tcPr>
          <w:p w14:paraId="13F6FDB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vAlign w:val="center"/>
            <w:hideMark/>
          </w:tcPr>
          <w:p w14:paraId="0570956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B1F3E5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8A69D5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6B45643"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EEC33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88</w:t>
            </w:r>
          </w:p>
        </w:tc>
        <w:tc>
          <w:tcPr>
            <w:tcW w:w="3280" w:type="dxa"/>
            <w:tcBorders>
              <w:top w:val="nil"/>
              <w:left w:val="nil"/>
              <w:bottom w:val="single" w:sz="4" w:space="0" w:color="auto"/>
              <w:right w:val="single" w:sz="4" w:space="0" w:color="auto"/>
            </w:tcBorders>
            <w:shd w:val="clear" w:color="auto" w:fill="auto"/>
            <w:vAlign w:val="center"/>
            <w:hideMark/>
          </w:tcPr>
          <w:p w14:paraId="74C3F29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obiekty terenowe</w:t>
            </w:r>
          </w:p>
        </w:tc>
        <w:tc>
          <w:tcPr>
            <w:tcW w:w="1240" w:type="dxa"/>
            <w:tcBorders>
              <w:top w:val="nil"/>
              <w:left w:val="nil"/>
              <w:bottom w:val="single" w:sz="4" w:space="0" w:color="auto"/>
              <w:right w:val="single" w:sz="4" w:space="0" w:color="auto"/>
            </w:tcBorders>
            <w:shd w:val="clear" w:color="auto" w:fill="auto"/>
            <w:vAlign w:val="center"/>
            <w:hideMark/>
          </w:tcPr>
          <w:p w14:paraId="1C3D79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129</w:t>
            </w:r>
          </w:p>
        </w:tc>
        <w:tc>
          <w:tcPr>
            <w:tcW w:w="1120" w:type="dxa"/>
            <w:tcBorders>
              <w:top w:val="nil"/>
              <w:left w:val="nil"/>
              <w:bottom w:val="single" w:sz="4" w:space="0" w:color="auto"/>
              <w:right w:val="single" w:sz="4" w:space="0" w:color="auto"/>
            </w:tcBorders>
            <w:shd w:val="clear" w:color="auto" w:fill="auto"/>
            <w:vAlign w:val="center"/>
            <w:hideMark/>
          </w:tcPr>
          <w:p w14:paraId="7D6AC84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vAlign w:val="center"/>
            <w:hideMark/>
          </w:tcPr>
          <w:p w14:paraId="04929FD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80AD6B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2DD167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8F85EFC"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5DF93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89</w:t>
            </w:r>
          </w:p>
        </w:tc>
        <w:tc>
          <w:tcPr>
            <w:tcW w:w="3280" w:type="dxa"/>
            <w:tcBorders>
              <w:top w:val="nil"/>
              <w:left w:val="nil"/>
              <w:bottom w:val="single" w:sz="4" w:space="0" w:color="auto"/>
              <w:right w:val="single" w:sz="4" w:space="0" w:color="auto"/>
            </w:tcBorders>
            <w:shd w:val="clear" w:color="auto" w:fill="auto"/>
            <w:vAlign w:val="center"/>
            <w:hideMark/>
          </w:tcPr>
          <w:p w14:paraId="732DB71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obiekty terenowe</w:t>
            </w:r>
          </w:p>
        </w:tc>
        <w:tc>
          <w:tcPr>
            <w:tcW w:w="1240" w:type="dxa"/>
            <w:tcBorders>
              <w:top w:val="nil"/>
              <w:left w:val="nil"/>
              <w:bottom w:val="single" w:sz="4" w:space="0" w:color="auto"/>
              <w:right w:val="single" w:sz="4" w:space="0" w:color="auto"/>
            </w:tcBorders>
            <w:shd w:val="clear" w:color="auto" w:fill="auto"/>
            <w:vAlign w:val="center"/>
            <w:hideMark/>
          </w:tcPr>
          <w:p w14:paraId="3BD716C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130</w:t>
            </w:r>
          </w:p>
        </w:tc>
        <w:tc>
          <w:tcPr>
            <w:tcW w:w="1120" w:type="dxa"/>
            <w:tcBorders>
              <w:top w:val="nil"/>
              <w:left w:val="nil"/>
              <w:bottom w:val="single" w:sz="4" w:space="0" w:color="auto"/>
              <w:right w:val="single" w:sz="4" w:space="0" w:color="auto"/>
            </w:tcBorders>
            <w:shd w:val="clear" w:color="auto" w:fill="auto"/>
            <w:vAlign w:val="center"/>
            <w:hideMark/>
          </w:tcPr>
          <w:p w14:paraId="459277B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vAlign w:val="center"/>
            <w:hideMark/>
          </w:tcPr>
          <w:p w14:paraId="1F0849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1BEB3F8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AF1CAA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DF11701"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6095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w:t>
            </w:r>
          </w:p>
        </w:tc>
        <w:tc>
          <w:tcPr>
            <w:tcW w:w="3280" w:type="dxa"/>
            <w:tcBorders>
              <w:top w:val="nil"/>
              <w:left w:val="nil"/>
              <w:bottom w:val="single" w:sz="4" w:space="0" w:color="auto"/>
              <w:right w:val="single" w:sz="4" w:space="0" w:color="auto"/>
            </w:tcBorders>
            <w:shd w:val="clear" w:color="auto" w:fill="auto"/>
            <w:vAlign w:val="center"/>
            <w:hideMark/>
          </w:tcPr>
          <w:p w14:paraId="135DED6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terenowe </w:t>
            </w:r>
          </w:p>
        </w:tc>
        <w:tc>
          <w:tcPr>
            <w:tcW w:w="1240" w:type="dxa"/>
            <w:tcBorders>
              <w:top w:val="nil"/>
              <w:left w:val="nil"/>
              <w:bottom w:val="single" w:sz="4" w:space="0" w:color="auto"/>
              <w:right w:val="single" w:sz="4" w:space="0" w:color="auto"/>
            </w:tcBorders>
            <w:shd w:val="clear" w:color="auto" w:fill="auto"/>
            <w:vAlign w:val="center"/>
            <w:hideMark/>
          </w:tcPr>
          <w:p w14:paraId="1569253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131</w:t>
            </w:r>
          </w:p>
        </w:tc>
        <w:tc>
          <w:tcPr>
            <w:tcW w:w="1120" w:type="dxa"/>
            <w:tcBorders>
              <w:top w:val="nil"/>
              <w:left w:val="nil"/>
              <w:bottom w:val="single" w:sz="4" w:space="0" w:color="auto"/>
              <w:right w:val="single" w:sz="4" w:space="0" w:color="auto"/>
            </w:tcBorders>
            <w:shd w:val="clear" w:color="auto" w:fill="auto"/>
            <w:vAlign w:val="center"/>
            <w:hideMark/>
          </w:tcPr>
          <w:p w14:paraId="7DC4990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82</w:t>
            </w:r>
          </w:p>
        </w:tc>
        <w:tc>
          <w:tcPr>
            <w:tcW w:w="1320" w:type="dxa"/>
            <w:tcBorders>
              <w:top w:val="nil"/>
              <w:left w:val="nil"/>
              <w:bottom w:val="single" w:sz="4" w:space="0" w:color="auto"/>
              <w:right w:val="single" w:sz="4" w:space="0" w:color="auto"/>
            </w:tcBorders>
            <w:shd w:val="clear" w:color="auto" w:fill="auto"/>
            <w:vAlign w:val="center"/>
            <w:hideMark/>
          </w:tcPr>
          <w:p w14:paraId="7A304FC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A7261C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11E2EA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AEF682A"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0C8D1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91</w:t>
            </w:r>
          </w:p>
        </w:tc>
        <w:tc>
          <w:tcPr>
            <w:tcW w:w="3280" w:type="dxa"/>
            <w:tcBorders>
              <w:top w:val="nil"/>
              <w:left w:val="nil"/>
              <w:bottom w:val="single" w:sz="4" w:space="0" w:color="auto"/>
              <w:right w:val="single" w:sz="4" w:space="0" w:color="auto"/>
            </w:tcBorders>
            <w:shd w:val="clear" w:color="auto" w:fill="auto"/>
            <w:vAlign w:val="center"/>
            <w:hideMark/>
          </w:tcPr>
          <w:p w14:paraId="6D8E210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gospodarcze </w:t>
            </w:r>
          </w:p>
        </w:tc>
        <w:tc>
          <w:tcPr>
            <w:tcW w:w="1240" w:type="dxa"/>
            <w:tcBorders>
              <w:top w:val="nil"/>
              <w:left w:val="nil"/>
              <w:bottom w:val="single" w:sz="4" w:space="0" w:color="auto"/>
              <w:right w:val="single" w:sz="4" w:space="0" w:color="auto"/>
            </w:tcBorders>
            <w:shd w:val="clear" w:color="auto" w:fill="auto"/>
            <w:vAlign w:val="center"/>
            <w:hideMark/>
          </w:tcPr>
          <w:p w14:paraId="009693D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132</w:t>
            </w:r>
          </w:p>
        </w:tc>
        <w:tc>
          <w:tcPr>
            <w:tcW w:w="1120" w:type="dxa"/>
            <w:tcBorders>
              <w:top w:val="nil"/>
              <w:left w:val="nil"/>
              <w:bottom w:val="single" w:sz="4" w:space="0" w:color="auto"/>
              <w:right w:val="single" w:sz="4" w:space="0" w:color="auto"/>
            </w:tcBorders>
            <w:shd w:val="clear" w:color="auto" w:fill="auto"/>
            <w:vAlign w:val="center"/>
            <w:hideMark/>
          </w:tcPr>
          <w:p w14:paraId="2BB267D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773</w:t>
            </w:r>
          </w:p>
        </w:tc>
        <w:tc>
          <w:tcPr>
            <w:tcW w:w="1320" w:type="dxa"/>
            <w:tcBorders>
              <w:top w:val="nil"/>
              <w:left w:val="nil"/>
              <w:bottom w:val="single" w:sz="4" w:space="0" w:color="auto"/>
              <w:right w:val="single" w:sz="4" w:space="0" w:color="auto"/>
            </w:tcBorders>
            <w:shd w:val="clear" w:color="auto" w:fill="auto"/>
            <w:vAlign w:val="center"/>
            <w:hideMark/>
          </w:tcPr>
          <w:p w14:paraId="76474B1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817E95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85E765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042671A"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7BC45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92</w:t>
            </w:r>
          </w:p>
        </w:tc>
        <w:tc>
          <w:tcPr>
            <w:tcW w:w="3280" w:type="dxa"/>
            <w:tcBorders>
              <w:top w:val="nil"/>
              <w:left w:val="nil"/>
              <w:bottom w:val="single" w:sz="4" w:space="0" w:color="auto"/>
              <w:right w:val="single" w:sz="4" w:space="0" w:color="auto"/>
            </w:tcBorders>
            <w:shd w:val="clear" w:color="auto" w:fill="auto"/>
            <w:vAlign w:val="center"/>
            <w:hideMark/>
          </w:tcPr>
          <w:p w14:paraId="4027F01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gospodarcze </w:t>
            </w:r>
          </w:p>
        </w:tc>
        <w:tc>
          <w:tcPr>
            <w:tcW w:w="1240" w:type="dxa"/>
            <w:tcBorders>
              <w:top w:val="nil"/>
              <w:left w:val="nil"/>
              <w:bottom w:val="single" w:sz="4" w:space="0" w:color="auto"/>
              <w:right w:val="single" w:sz="4" w:space="0" w:color="auto"/>
            </w:tcBorders>
            <w:shd w:val="clear" w:color="auto" w:fill="auto"/>
            <w:vAlign w:val="center"/>
            <w:hideMark/>
          </w:tcPr>
          <w:p w14:paraId="5733262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133</w:t>
            </w:r>
          </w:p>
        </w:tc>
        <w:tc>
          <w:tcPr>
            <w:tcW w:w="1120" w:type="dxa"/>
            <w:tcBorders>
              <w:top w:val="nil"/>
              <w:left w:val="nil"/>
              <w:bottom w:val="single" w:sz="4" w:space="0" w:color="auto"/>
              <w:right w:val="single" w:sz="4" w:space="0" w:color="auto"/>
            </w:tcBorders>
            <w:shd w:val="clear" w:color="auto" w:fill="auto"/>
            <w:vAlign w:val="center"/>
            <w:hideMark/>
          </w:tcPr>
          <w:p w14:paraId="604AB68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793</w:t>
            </w:r>
          </w:p>
        </w:tc>
        <w:tc>
          <w:tcPr>
            <w:tcW w:w="1320" w:type="dxa"/>
            <w:tcBorders>
              <w:top w:val="nil"/>
              <w:left w:val="nil"/>
              <w:bottom w:val="single" w:sz="4" w:space="0" w:color="auto"/>
              <w:right w:val="single" w:sz="4" w:space="0" w:color="auto"/>
            </w:tcBorders>
            <w:shd w:val="clear" w:color="auto" w:fill="auto"/>
            <w:vAlign w:val="center"/>
            <w:hideMark/>
          </w:tcPr>
          <w:p w14:paraId="2D491A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87D447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8B7DA6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4C721B9"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7A276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93</w:t>
            </w:r>
          </w:p>
        </w:tc>
        <w:tc>
          <w:tcPr>
            <w:tcW w:w="3280" w:type="dxa"/>
            <w:tcBorders>
              <w:top w:val="nil"/>
              <w:left w:val="nil"/>
              <w:bottom w:val="single" w:sz="4" w:space="0" w:color="auto"/>
              <w:right w:val="single" w:sz="4" w:space="0" w:color="auto"/>
            </w:tcBorders>
            <w:shd w:val="clear" w:color="auto" w:fill="auto"/>
            <w:vAlign w:val="center"/>
            <w:hideMark/>
          </w:tcPr>
          <w:p w14:paraId="2F47C91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Kontenerowa stacja paliw KSP-20 </w:t>
            </w:r>
          </w:p>
        </w:tc>
        <w:tc>
          <w:tcPr>
            <w:tcW w:w="1240" w:type="dxa"/>
            <w:tcBorders>
              <w:top w:val="nil"/>
              <w:left w:val="nil"/>
              <w:bottom w:val="single" w:sz="4" w:space="0" w:color="auto"/>
              <w:right w:val="single" w:sz="4" w:space="0" w:color="auto"/>
            </w:tcBorders>
            <w:shd w:val="clear" w:color="auto" w:fill="auto"/>
            <w:vAlign w:val="center"/>
            <w:hideMark/>
          </w:tcPr>
          <w:p w14:paraId="6FFAED5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134</w:t>
            </w:r>
          </w:p>
        </w:tc>
        <w:tc>
          <w:tcPr>
            <w:tcW w:w="1120" w:type="dxa"/>
            <w:tcBorders>
              <w:top w:val="nil"/>
              <w:left w:val="nil"/>
              <w:bottom w:val="single" w:sz="4" w:space="0" w:color="auto"/>
              <w:right w:val="single" w:sz="4" w:space="0" w:color="auto"/>
            </w:tcBorders>
            <w:shd w:val="clear" w:color="auto" w:fill="auto"/>
            <w:vAlign w:val="center"/>
            <w:hideMark/>
          </w:tcPr>
          <w:p w14:paraId="08702F5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86</w:t>
            </w:r>
          </w:p>
        </w:tc>
        <w:tc>
          <w:tcPr>
            <w:tcW w:w="1320" w:type="dxa"/>
            <w:tcBorders>
              <w:top w:val="nil"/>
              <w:left w:val="nil"/>
              <w:bottom w:val="single" w:sz="4" w:space="0" w:color="auto"/>
              <w:right w:val="single" w:sz="4" w:space="0" w:color="auto"/>
            </w:tcBorders>
            <w:shd w:val="clear" w:color="auto" w:fill="auto"/>
            <w:vAlign w:val="center"/>
            <w:hideMark/>
          </w:tcPr>
          <w:p w14:paraId="52D43B6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2F887E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381C74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4C1C74B"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6586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94</w:t>
            </w:r>
          </w:p>
        </w:tc>
        <w:tc>
          <w:tcPr>
            <w:tcW w:w="3280" w:type="dxa"/>
            <w:tcBorders>
              <w:top w:val="nil"/>
              <w:left w:val="nil"/>
              <w:bottom w:val="single" w:sz="4" w:space="0" w:color="auto"/>
              <w:right w:val="single" w:sz="4" w:space="0" w:color="auto"/>
            </w:tcBorders>
            <w:shd w:val="clear" w:color="auto" w:fill="auto"/>
            <w:vAlign w:val="center"/>
            <w:hideMark/>
          </w:tcPr>
          <w:p w14:paraId="7FEF7E1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Wiata</w:t>
            </w:r>
          </w:p>
        </w:tc>
        <w:tc>
          <w:tcPr>
            <w:tcW w:w="1240" w:type="dxa"/>
            <w:tcBorders>
              <w:top w:val="nil"/>
              <w:left w:val="nil"/>
              <w:bottom w:val="single" w:sz="4" w:space="0" w:color="auto"/>
              <w:right w:val="single" w:sz="4" w:space="0" w:color="auto"/>
            </w:tcBorders>
            <w:shd w:val="clear" w:color="auto" w:fill="auto"/>
            <w:vAlign w:val="center"/>
            <w:hideMark/>
          </w:tcPr>
          <w:p w14:paraId="21C437D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135</w:t>
            </w:r>
          </w:p>
        </w:tc>
        <w:tc>
          <w:tcPr>
            <w:tcW w:w="1120" w:type="dxa"/>
            <w:tcBorders>
              <w:top w:val="nil"/>
              <w:left w:val="nil"/>
              <w:bottom w:val="single" w:sz="4" w:space="0" w:color="auto"/>
              <w:right w:val="single" w:sz="4" w:space="0" w:color="auto"/>
            </w:tcBorders>
            <w:shd w:val="clear" w:color="auto" w:fill="auto"/>
            <w:vAlign w:val="center"/>
            <w:hideMark/>
          </w:tcPr>
          <w:p w14:paraId="7F9F92C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12633</w:t>
            </w:r>
          </w:p>
        </w:tc>
        <w:tc>
          <w:tcPr>
            <w:tcW w:w="1320" w:type="dxa"/>
            <w:tcBorders>
              <w:top w:val="nil"/>
              <w:left w:val="nil"/>
              <w:bottom w:val="single" w:sz="4" w:space="0" w:color="auto"/>
              <w:right w:val="single" w:sz="4" w:space="0" w:color="auto"/>
            </w:tcBorders>
            <w:shd w:val="clear" w:color="auto" w:fill="auto"/>
            <w:vAlign w:val="center"/>
            <w:hideMark/>
          </w:tcPr>
          <w:p w14:paraId="27CE4A9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011219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C43167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E23F9FC"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076FF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95</w:t>
            </w:r>
          </w:p>
        </w:tc>
        <w:tc>
          <w:tcPr>
            <w:tcW w:w="3280" w:type="dxa"/>
            <w:tcBorders>
              <w:top w:val="nil"/>
              <w:left w:val="nil"/>
              <w:bottom w:val="single" w:sz="4" w:space="0" w:color="auto"/>
              <w:right w:val="single" w:sz="4" w:space="0" w:color="auto"/>
            </w:tcBorders>
            <w:shd w:val="clear" w:color="auto" w:fill="auto"/>
            <w:vAlign w:val="center"/>
            <w:hideMark/>
          </w:tcPr>
          <w:p w14:paraId="1D5E7FB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Ośrodek Sprawności Fizycznej  </w:t>
            </w:r>
          </w:p>
        </w:tc>
        <w:tc>
          <w:tcPr>
            <w:tcW w:w="1240" w:type="dxa"/>
            <w:tcBorders>
              <w:top w:val="nil"/>
              <w:left w:val="nil"/>
              <w:bottom w:val="single" w:sz="4" w:space="0" w:color="auto"/>
              <w:right w:val="single" w:sz="4" w:space="0" w:color="auto"/>
            </w:tcBorders>
            <w:shd w:val="clear" w:color="auto" w:fill="auto"/>
            <w:vAlign w:val="center"/>
            <w:hideMark/>
          </w:tcPr>
          <w:p w14:paraId="4D5753E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90033</w:t>
            </w:r>
          </w:p>
        </w:tc>
        <w:tc>
          <w:tcPr>
            <w:tcW w:w="1120" w:type="dxa"/>
            <w:tcBorders>
              <w:top w:val="nil"/>
              <w:left w:val="nil"/>
              <w:bottom w:val="single" w:sz="4" w:space="0" w:color="auto"/>
              <w:right w:val="single" w:sz="4" w:space="0" w:color="auto"/>
            </w:tcBorders>
            <w:shd w:val="clear" w:color="auto" w:fill="auto"/>
            <w:vAlign w:val="center"/>
            <w:hideMark/>
          </w:tcPr>
          <w:p w14:paraId="2A3B4B8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vAlign w:val="center"/>
            <w:hideMark/>
          </w:tcPr>
          <w:p w14:paraId="3FCDDFE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5814451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CAA58F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031D732"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3A14D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96</w:t>
            </w:r>
          </w:p>
        </w:tc>
        <w:tc>
          <w:tcPr>
            <w:tcW w:w="3280" w:type="dxa"/>
            <w:tcBorders>
              <w:top w:val="nil"/>
              <w:left w:val="nil"/>
              <w:bottom w:val="single" w:sz="4" w:space="0" w:color="auto"/>
              <w:right w:val="single" w:sz="4" w:space="0" w:color="auto"/>
            </w:tcBorders>
            <w:shd w:val="clear" w:color="auto" w:fill="auto"/>
            <w:vAlign w:val="center"/>
            <w:hideMark/>
          </w:tcPr>
          <w:p w14:paraId="303F0D5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Ośrodek szkolenia z regulaminów</w:t>
            </w:r>
          </w:p>
        </w:tc>
        <w:tc>
          <w:tcPr>
            <w:tcW w:w="1240" w:type="dxa"/>
            <w:tcBorders>
              <w:top w:val="nil"/>
              <w:left w:val="nil"/>
              <w:bottom w:val="single" w:sz="4" w:space="0" w:color="auto"/>
              <w:right w:val="single" w:sz="4" w:space="0" w:color="auto"/>
            </w:tcBorders>
            <w:shd w:val="clear" w:color="auto" w:fill="auto"/>
            <w:vAlign w:val="center"/>
            <w:hideMark/>
          </w:tcPr>
          <w:p w14:paraId="7DF0B9F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90032</w:t>
            </w:r>
          </w:p>
        </w:tc>
        <w:tc>
          <w:tcPr>
            <w:tcW w:w="1120" w:type="dxa"/>
            <w:tcBorders>
              <w:top w:val="nil"/>
              <w:left w:val="nil"/>
              <w:bottom w:val="single" w:sz="4" w:space="0" w:color="auto"/>
              <w:right w:val="single" w:sz="4" w:space="0" w:color="auto"/>
            </w:tcBorders>
            <w:shd w:val="clear" w:color="auto" w:fill="auto"/>
            <w:vAlign w:val="center"/>
            <w:hideMark/>
          </w:tcPr>
          <w:p w14:paraId="171C463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vAlign w:val="center"/>
            <w:hideMark/>
          </w:tcPr>
          <w:p w14:paraId="32BEE9C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611B2E7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AD172E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58D0AF1"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19538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97</w:t>
            </w:r>
          </w:p>
        </w:tc>
        <w:tc>
          <w:tcPr>
            <w:tcW w:w="3280" w:type="dxa"/>
            <w:tcBorders>
              <w:top w:val="nil"/>
              <w:left w:val="nil"/>
              <w:bottom w:val="single" w:sz="4" w:space="0" w:color="auto"/>
              <w:right w:val="single" w:sz="4" w:space="0" w:color="auto"/>
            </w:tcBorders>
            <w:shd w:val="clear" w:color="auto" w:fill="auto"/>
            <w:vAlign w:val="center"/>
            <w:hideMark/>
          </w:tcPr>
          <w:p w14:paraId="4DA6755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Ośrodek szkolenia fizycznego</w:t>
            </w:r>
          </w:p>
        </w:tc>
        <w:tc>
          <w:tcPr>
            <w:tcW w:w="1240" w:type="dxa"/>
            <w:tcBorders>
              <w:top w:val="nil"/>
              <w:left w:val="nil"/>
              <w:bottom w:val="single" w:sz="4" w:space="0" w:color="auto"/>
              <w:right w:val="single" w:sz="4" w:space="0" w:color="auto"/>
            </w:tcBorders>
            <w:shd w:val="clear" w:color="auto" w:fill="auto"/>
            <w:vAlign w:val="center"/>
            <w:hideMark/>
          </w:tcPr>
          <w:p w14:paraId="05F0E9F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90146</w:t>
            </w:r>
          </w:p>
        </w:tc>
        <w:tc>
          <w:tcPr>
            <w:tcW w:w="1120" w:type="dxa"/>
            <w:tcBorders>
              <w:top w:val="nil"/>
              <w:left w:val="nil"/>
              <w:bottom w:val="single" w:sz="4" w:space="0" w:color="auto"/>
              <w:right w:val="single" w:sz="4" w:space="0" w:color="auto"/>
            </w:tcBorders>
            <w:shd w:val="clear" w:color="auto" w:fill="auto"/>
            <w:vAlign w:val="center"/>
            <w:hideMark/>
          </w:tcPr>
          <w:p w14:paraId="064BDC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vAlign w:val="center"/>
            <w:hideMark/>
          </w:tcPr>
          <w:p w14:paraId="275DCB0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5443119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C06378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013832E"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E96B5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98</w:t>
            </w:r>
          </w:p>
        </w:tc>
        <w:tc>
          <w:tcPr>
            <w:tcW w:w="3280" w:type="dxa"/>
            <w:tcBorders>
              <w:top w:val="nil"/>
              <w:left w:val="nil"/>
              <w:bottom w:val="single" w:sz="4" w:space="0" w:color="auto"/>
              <w:right w:val="single" w:sz="4" w:space="0" w:color="auto"/>
            </w:tcBorders>
            <w:shd w:val="clear" w:color="auto" w:fill="auto"/>
            <w:vAlign w:val="center"/>
            <w:hideMark/>
          </w:tcPr>
          <w:p w14:paraId="2BC6928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Ośrodek szkolenia inżynieryjno-saperskiego</w:t>
            </w:r>
          </w:p>
        </w:tc>
        <w:tc>
          <w:tcPr>
            <w:tcW w:w="1240" w:type="dxa"/>
            <w:tcBorders>
              <w:top w:val="nil"/>
              <w:left w:val="nil"/>
              <w:bottom w:val="single" w:sz="4" w:space="0" w:color="auto"/>
              <w:right w:val="single" w:sz="4" w:space="0" w:color="auto"/>
            </w:tcBorders>
            <w:shd w:val="clear" w:color="auto" w:fill="auto"/>
            <w:vAlign w:val="center"/>
            <w:hideMark/>
          </w:tcPr>
          <w:p w14:paraId="7BF06DA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90261</w:t>
            </w:r>
          </w:p>
        </w:tc>
        <w:tc>
          <w:tcPr>
            <w:tcW w:w="1120" w:type="dxa"/>
            <w:tcBorders>
              <w:top w:val="nil"/>
              <w:left w:val="nil"/>
              <w:bottom w:val="single" w:sz="4" w:space="0" w:color="auto"/>
              <w:right w:val="single" w:sz="4" w:space="0" w:color="auto"/>
            </w:tcBorders>
            <w:shd w:val="clear" w:color="auto" w:fill="auto"/>
            <w:vAlign w:val="center"/>
            <w:hideMark/>
          </w:tcPr>
          <w:p w14:paraId="51AAADD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vAlign w:val="center"/>
            <w:hideMark/>
          </w:tcPr>
          <w:p w14:paraId="1BDC617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70948AF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DA50DE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BDD880B"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9C45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99</w:t>
            </w:r>
          </w:p>
        </w:tc>
        <w:tc>
          <w:tcPr>
            <w:tcW w:w="3280" w:type="dxa"/>
            <w:tcBorders>
              <w:top w:val="nil"/>
              <w:left w:val="nil"/>
              <w:bottom w:val="single" w:sz="4" w:space="0" w:color="auto"/>
              <w:right w:val="single" w:sz="4" w:space="0" w:color="auto"/>
            </w:tcBorders>
            <w:shd w:val="clear" w:color="auto" w:fill="auto"/>
            <w:vAlign w:val="center"/>
            <w:hideMark/>
          </w:tcPr>
          <w:p w14:paraId="21320EE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Place i chodniki utwardzone</w:t>
            </w:r>
          </w:p>
        </w:tc>
        <w:tc>
          <w:tcPr>
            <w:tcW w:w="1240" w:type="dxa"/>
            <w:tcBorders>
              <w:top w:val="nil"/>
              <w:left w:val="nil"/>
              <w:bottom w:val="single" w:sz="4" w:space="0" w:color="auto"/>
              <w:right w:val="single" w:sz="4" w:space="0" w:color="auto"/>
            </w:tcBorders>
            <w:shd w:val="clear" w:color="auto" w:fill="auto"/>
            <w:vAlign w:val="center"/>
            <w:hideMark/>
          </w:tcPr>
          <w:p w14:paraId="18735E6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1CFA94F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98820</w:t>
            </w:r>
          </w:p>
        </w:tc>
        <w:tc>
          <w:tcPr>
            <w:tcW w:w="1320" w:type="dxa"/>
            <w:tcBorders>
              <w:top w:val="nil"/>
              <w:left w:val="nil"/>
              <w:bottom w:val="single" w:sz="4" w:space="0" w:color="auto"/>
              <w:right w:val="single" w:sz="4" w:space="0" w:color="auto"/>
            </w:tcBorders>
            <w:shd w:val="clear" w:color="auto" w:fill="auto"/>
            <w:vAlign w:val="center"/>
            <w:hideMark/>
          </w:tcPr>
          <w:p w14:paraId="54320DB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m²</w:t>
            </w:r>
          </w:p>
        </w:tc>
        <w:tc>
          <w:tcPr>
            <w:tcW w:w="1180" w:type="dxa"/>
            <w:tcBorders>
              <w:top w:val="nil"/>
              <w:left w:val="nil"/>
              <w:bottom w:val="single" w:sz="4" w:space="0" w:color="auto"/>
              <w:right w:val="single" w:sz="4" w:space="0" w:color="auto"/>
            </w:tcBorders>
            <w:shd w:val="clear" w:color="auto" w:fill="auto"/>
            <w:vAlign w:val="center"/>
            <w:hideMark/>
          </w:tcPr>
          <w:p w14:paraId="1F44151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1EA12B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7FCE025"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B8EE5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100</w:t>
            </w:r>
          </w:p>
        </w:tc>
        <w:tc>
          <w:tcPr>
            <w:tcW w:w="3280" w:type="dxa"/>
            <w:tcBorders>
              <w:top w:val="nil"/>
              <w:left w:val="nil"/>
              <w:bottom w:val="single" w:sz="4" w:space="0" w:color="auto"/>
              <w:right w:val="single" w:sz="4" w:space="0" w:color="auto"/>
            </w:tcBorders>
            <w:shd w:val="clear" w:color="auto" w:fill="auto"/>
            <w:vAlign w:val="center"/>
            <w:hideMark/>
          </w:tcPr>
          <w:p w14:paraId="3D9CE32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Drogi jednokierunkowe</w:t>
            </w:r>
          </w:p>
        </w:tc>
        <w:tc>
          <w:tcPr>
            <w:tcW w:w="1240" w:type="dxa"/>
            <w:tcBorders>
              <w:top w:val="nil"/>
              <w:left w:val="nil"/>
              <w:bottom w:val="single" w:sz="4" w:space="0" w:color="auto"/>
              <w:right w:val="single" w:sz="4" w:space="0" w:color="auto"/>
            </w:tcBorders>
            <w:shd w:val="clear" w:color="auto" w:fill="auto"/>
            <w:vAlign w:val="center"/>
            <w:hideMark/>
          </w:tcPr>
          <w:p w14:paraId="46C38E6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573A34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636</w:t>
            </w:r>
          </w:p>
        </w:tc>
        <w:tc>
          <w:tcPr>
            <w:tcW w:w="1320" w:type="dxa"/>
            <w:tcBorders>
              <w:top w:val="nil"/>
              <w:left w:val="nil"/>
              <w:bottom w:val="single" w:sz="4" w:space="0" w:color="auto"/>
              <w:right w:val="single" w:sz="4" w:space="0" w:color="auto"/>
            </w:tcBorders>
            <w:shd w:val="clear" w:color="auto" w:fill="auto"/>
            <w:vAlign w:val="center"/>
            <w:hideMark/>
          </w:tcPr>
          <w:p w14:paraId="6EF9DF8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03007AF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47AD9A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EA1B7B0"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2FBB5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101</w:t>
            </w:r>
          </w:p>
        </w:tc>
        <w:tc>
          <w:tcPr>
            <w:tcW w:w="3280" w:type="dxa"/>
            <w:tcBorders>
              <w:top w:val="nil"/>
              <w:left w:val="nil"/>
              <w:bottom w:val="single" w:sz="4" w:space="0" w:color="auto"/>
              <w:right w:val="single" w:sz="4" w:space="0" w:color="auto"/>
            </w:tcBorders>
            <w:shd w:val="clear" w:color="auto" w:fill="auto"/>
            <w:vAlign w:val="center"/>
            <w:hideMark/>
          </w:tcPr>
          <w:p w14:paraId="7131DE0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Drogi dwukierunkowe</w:t>
            </w:r>
          </w:p>
        </w:tc>
        <w:tc>
          <w:tcPr>
            <w:tcW w:w="1240" w:type="dxa"/>
            <w:tcBorders>
              <w:top w:val="nil"/>
              <w:left w:val="nil"/>
              <w:bottom w:val="single" w:sz="4" w:space="0" w:color="auto"/>
              <w:right w:val="single" w:sz="4" w:space="0" w:color="auto"/>
            </w:tcBorders>
            <w:shd w:val="clear" w:color="auto" w:fill="auto"/>
            <w:vAlign w:val="center"/>
            <w:hideMark/>
          </w:tcPr>
          <w:p w14:paraId="211F97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53F18AF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6496</w:t>
            </w:r>
          </w:p>
        </w:tc>
        <w:tc>
          <w:tcPr>
            <w:tcW w:w="1320" w:type="dxa"/>
            <w:tcBorders>
              <w:top w:val="nil"/>
              <w:left w:val="nil"/>
              <w:bottom w:val="single" w:sz="4" w:space="0" w:color="auto"/>
              <w:right w:val="single" w:sz="4" w:space="0" w:color="auto"/>
            </w:tcBorders>
            <w:shd w:val="clear" w:color="auto" w:fill="auto"/>
            <w:vAlign w:val="center"/>
            <w:hideMark/>
          </w:tcPr>
          <w:p w14:paraId="746DBC2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30D8703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A551F6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22F6357"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10A0B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102</w:t>
            </w:r>
          </w:p>
        </w:tc>
        <w:tc>
          <w:tcPr>
            <w:tcW w:w="3280" w:type="dxa"/>
            <w:tcBorders>
              <w:top w:val="nil"/>
              <w:left w:val="nil"/>
              <w:bottom w:val="single" w:sz="4" w:space="0" w:color="auto"/>
              <w:right w:val="single" w:sz="4" w:space="0" w:color="auto"/>
            </w:tcBorders>
            <w:shd w:val="clear" w:color="auto" w:fill="auto"/>
            <w:vAlign w:val="center"/>
            <w:hideMark/>
          </w:tcPr>
          <w:p w14:paraId="51F1AAA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Ogrodzenie trwałe</w:t>
            </w:r>
          </w:p>
        </w:tc>
        <w:tc>
          <w:tcPr>
            <w:tcW w:w="1240" w:type="dxa"/>
            <w:tcBorders>
              <w:top w:val="nil"/>
              <w:left w:val="nil"/>
              <w:bottom w:val="single" w:sz="4" w:space="0" w:color="auto"/>
              <w:right w:val="single" w:sz="4" w:space="0" w:color="auto"/>
            </w:tcBorders>
            <w:shd w:val="clear" w:color="auto" w:fill="auto"/>
            <w:vAlign w:val="center"/>
            <w:hideMark/>
          </w:tcPr>
          <w:p w14:paraId="3F2B8D6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4DD452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4552</w:t>
            </w:r>
          </w:p>
        </w:tc>
        <w:tc>
          <w:tcPr>
            <w:tcW w:w="1320" w:type="dxa"/>
            <w:tcBorders>
              <w:top w:val="nil"/>
              <w:left w:val="nil"/>
              <w:bottom w:val="single" w:sz="4" w:space="0" w:color="auto"/>
              <w:right w:val="single" w:sz="4" w:space="0" w:color="auto"/>
            </w:tcBorders>
            <w:shd w:val="clear" w:color="auto" w:fill="auto"/>
            <w:vAlign w:val="center"/>
            <w:hideMark/>
          </w:tcPr>
          <w:p w14:paraId="37B27F4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55C96A4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B00364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994E1E8"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02CBC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103</w:t>
            </w:r>
          </w:p>
        </w:tc>
        <w:tc>
          <w:tcPr>
            <w:tcW w:w="3280" w:type="dxa"/>
            <w:tcBorders>
              <w:top w:val="nil"/>
              <w:left w:val="nil"/>
              <w:bottom w:val="single" w:sz="4" w:space="0" w:color="auto"/>
              <w:right w:val="single" w:sz="4" w:space="0" w:color="auto"/>
            </w:tcBorders>
            <w:shd w:val="clear" w:color="auto" w:fill="auto"/>
            <w:vAlign w:val="center"/>
            <w:hideMark/>
          </w:tcPr>
          <w:p w14:paraId="194FB27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Ujęcie wody nr 1</w:t>
            </w:r>
          </w:p>
        </w:tc>
        <w:tc>
          <w:tcPr>
            <w:tcW w:w="1240" w:type="dxa"/>
            <w:tcBorders>
              <w:top w:val="nil"/>
              <w:left w:val="nil"/>
              <w:bottom w:val="single" w:sz="4" w:space="0" w:color="auto"/>
              <w:right w:val="single" w:sz="4" w:space="0" w:color="auto"/>
            </w:tcBorders>
            <w:shd w:val="clear" w:color="auto" w:fill="auto"/>
            <w:vAlign w:val="center"/>
            <w:hideMark/>
          </w:tcPr>
          <w:p w14:paraId="217D27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596D28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4BA79F7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789CAEE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DEDDF1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C709DEC"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AB459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104</w:t>
            </w:r>
          </w:p>
        </w:tc>
        <w:tc>
          <w:tcPr>
            <w:tcW w:w="3280" w:type="dxa"/>
            <w:tcBorders>
              <w:top w:val="nil"/>
              <w:left w:val="nil"/>
              <w:bottom w:val="single" w:sz="4" w:space="0" w:color="auto"/>
              <w:right w:val="single" w:sz="4" w:space="0" w:color="auto"/>
            </w:tcBorders>
            <w:shd w:val="clear" w:color="auto" w:fill="auto"/>
            <w:vAlign w:val="center"/>
            <w:hideMark/>
          </w:tcPr>
          <w:p w14:paraId="689A8B0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zimnej wody</w:t>
            </w:r>
          </w:p>
        </w:tc>
        <w:tc>
          <w:tcPr>
            <w:tcW w:w="1240" w:type="dxa"/>
            <w:tcBorders>
              <w:top w:val="nil"/>
              <w:left w:val="nil"/>
              <w:bottom w:val="single" w:sz="4" w:space="0" w:color="auto"/>
              <w:right w:val="single" w:sz="4" w:space="0" w:color="auto"/>
            </w:tcBorders>
            <w:shd w:val="clear" w:color="auto" w:fill="auto"/>
            <w:vAlign w:val="center"/>
            <w:hideMark/>
          </w:tcPr>
          <w:p w14:paraId="0BD544A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FB830E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3825</w:t>
            </w:r>
          </w:p>
        </w:tc>
        <w:tc>
          <w:tcPr>
            <w:tcW w:w="1320" w:type="dxa"/>
            <w:tcBorders>
              <w:top w:val="nil"/>
              <w:left w:val="nil"/>
              <w:bottom w:val="single" w:sz="4" w:space="0" w:color="auto"/>
              <w:right w:val="single" w:sz="4" w:space="0" w:color="auto"/>
            </w:tcBorders>
            <w:shd w:val="clear" w:color="auto" w:fill="auto"/>
            <w:vAlign w:val="center"/>
            <w:hideMark/>
          </w:tcPr>
          <w:p w14:paraId="283822F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0CA362C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310894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D295D35"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675B3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105</w:t>
            </w:r>
          </w:p>
        </w:tc>
        <w:tc>
          <w:tcPr>
            <w:tcW w:w="3280" w:type="dxa"/>
            <w:tcBorders>
              <w:top w:val="nil"/>
              <w:left w:val="nil"/>
              <w:bottom w:val="single" w:sz="4" w:space="0" w:color="auto"/>
              <w:right w:val="single" w:sz="4" w:space="0" w:color="auto"/>
            </w:tcBorders>
            <w:shd w:val="clear" w:color="auto" w:fill="auto"/>
            <w:vAlign w:val="center"/>
            <w:hideMark/>
          </w:tcPr>
          <w:p w14:paraId="03246B0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energetyczna</w:t>
            </w:r>
          </w:p>
        </w:tc>
        <w:tc>
          <w:tcPr>
            <w:tcW w:w="1240" w:type="dxa"/>
            <w:tcBorders>
              <w:top w:val="nil"/>
              <w:left w:val="nil"/>
              <w:bottom w:val="single" w:sz="4" w:space="0" w:color="auto"/>
              <w:right w:val="single" w:sz="4" w:space="0" w:color="auto"/>
            </w:tcBorders>
            <w:shd w:val="clear" w:color="auto" w:fill="auto"/>
            <w:vAlign w:val="center"/>
            <w:hideMark/>
          </w:tcPr>
          <w:p w14:paraId="272B085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38ECDEA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16880</w:t>
            </w:r>
          </w:p>
        </w:tc>
        <w:tc>
          <w:tcPr>
            <w:tcW w:w="1320" w:type="dxa"/>
            <w:tcBorders>
              <w:top w:val="nil"/>
              <w:left w:val="nil"/>
              <w:bottom w:val="single" w:sz="4" w:space="0" w:color="auto"/>
              <w:right w:val="single" w:sz="4" w:space="0" w:color="auto"/>
            </w:tcBorders>
            <w:shd w:val="clear" w:color="auto" w:fill="auto"/>
            <w:vAlign w:val="center"/>
            <w:hideMark/>
          </w:tcPr>
          <w:p w14:paraId="7226C21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53F0341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10AFA1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CF1DDD8"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E9A91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106</w:t>
            </w:r>
          </w:p>
        </w:tc>
        <w:tc>
          <w:tcPr>
            <w:tcW w:w="3280" w:type="dxa"/>
            <w:tcBorders>
              <w:top w:val="nil"/>
              <w:left w:val="nil"/>
              <w:bottom w:val="single" w:sz="4" w:space="0" w:color="auto"/>
              <w:right w:val="single" w:sz="4" w:space="0" w:color="auto"/>
            </w:tcBorders>
            <w:shd w:val="clear" w:color="auto" w:fill="auto"/>
            <w:vAlign w:val="center"/>
            <w:hideMark/>
          </w:tcPr>
          <w:p w14:paraId="1D080A2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w:t>
            </w:r>
          </w:p>
        </w:tc>
        <w:tc>
          <w:tcPr>
            <w:tcW w:w="1240" w:type="dxa"/>
            <w:tcBorders>
              <w:top w:val="nil"/>
              <w:left w:val="nil"/>
              <w:bottom w:val="single" w:sz="4" w:space="0" w:color="auto"/>
              <w:right w:val="single" w:sz="4" w:space="0" w:color="auto"/>
            </w:tcBorders>
            <w:shd w:val="clear" w:color="auto" w:fill="auto"/>
            <w:vAlign w:val="center"/>
            <w:hideMark/>
          </w:tcPr>
          <w:p w14:paraId="587B5D1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FAF98D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3255</w:t>
            </w:r>
          </w:p>
        </w:tc>
        <w:tc>
          <w:tcPr>
            <w:tcW w:w="1320" w:type="dxa"/>
            <w:tcBorders>
              <w:top w:val="nil"/>
              <w:left w:val="nil"/>
              <w:bottom w:val="single" w:sz="4" w:space="0" w:color="auto"/>
              <w:right w:val="single" w:sz="4" w:space="0" w:color="auto"/>
            </w:tcBorders>
            <w:shd w:val="clear" w:color="auto" w:fill="auto"/>
            <w:vAlign w:val="center"/>
            <w:hideMark/>
          </w:tcPr>
          <w:p w14:paraId="5E876D9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0C84DD0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02029D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889B290"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D87EE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107</w:t>
            </w:r>
          </w:p>
        </w:tc>
        <w:tc>
          <w:tcPr>
            <w:tcW w:w="3280" w:type="dxa"/>
            <w:tcBorders>
              <w:top w:val="nil"/>
              <w:left w:val="nil"/>
              <w:bottom w:val="single" w:sz="4" w:space="0" w:color="auto"/>
              <w:right w:val="single" w:sz="4" w:space="0" w:color="auto"/>
            </w:tcBorders>
            <w:shd w:val="clear" w:color="auto" w:fill="auto"/>
            <w:vAlign w:val="center"/>
            <w:hideMark/>
          </w:tcPr>
          <w:p w14:paraId="0D89898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centralnego ogrzewania</w:t>
            </w:r>
          </w:p>
        </w:tc>
        <w:tc>
          <w:tcPr>
            <w:tcW w:w="1240" w:type="dxa"/>
            <w:tcBorders>
              <w:top w:val="nil"/>
              <w:left w:val="nil"/>
              <w:bottom w:val="single" w:sz="4" w:space="0" w:color="auto"/>
              <w:right w:val="single" w:sz="4" w:space="0" w:color="auto"/>
            </w:tcBorders>
            <w:shd w:val="clear" w:color="auto" w:fill="auto"/>
            <w:vAlign w:val="center"/>
            <w:hideMark/>
          </w:tcPr>
          <w:p w14:paraId="706D2A8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2706336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2063</w:t>
            </w:r>
          </w:p>
        </w:tc>
        <w:tc>
          <w:tcPr>
            <w:tcW w:w="1320" w:type="dxa"/>
            <w:tcBorders>
              <w:top w:val="nil"/>
              <w:left w:val="nil"/>
              <w:bottom w:val="single" w:sz="4" w:space="0" w:color="auto"/>
              <w:right w:val="single" w:sz="4" w:space="0" w:color="auto"/>
            </w:tcBorders>
            <w:shd w:val="clear" w:color="auto" w:fill="auto"/>
            <w:vAlign w:val="center"/>
            <w:hideMark/>
          </w:tcPr>
          <w:p w14:paraId="33EE915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6249B24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049568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04EE063"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9434A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3280" w:type="dxa"/>
            <w:tcBorders>
              <w:top w:val="nil"/>
              <w:left w:val="nil"/>
              <w:bottom w:val="single" w:sz="4" w:space="0" w:color="auto"/>
              <w:right w:val="single" w:sz="4" w:space="0" w:color="auto"/>
            </w:tcBorders>
            <w:shd w:val="clear" w:color="auto" w:fill="auto"/>
            <w:vAlign w:val="center"/>
            <w:hideMark/>
          </w:tcPr>
          <w:p w14:paraId="11B3B0B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ciepłej wody</w:t>
            </w:r>
          </w:p>
        </w:tc>
        <w:tc>
          <w:tcPr>
            <w:tcW w:w="1240" w:type="dxa"/>
            <w:tcBorders>
              <w:top w:val="nil"/>
              <w:left w:val="nil"/>
              <w:bottom w:val="single" w:sz="4" w:space="0" w:color="auto"/>
              <w:right w:val="single" w:sz="4" w:space="0" w:color="auto"/>
            </w:tcBorders>
            <w:shd w:val="clear" w:color="auto" w:fill="auto"/>
            <w:vAlign w:val="center"/>
            <w:hideMark/>
          </w:tcPr>
          <w:p w14:paraId="358E7CF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365C396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1056</w:t>
            </w:r>
          </w:p>
        </w:tc>
        <w:tc>
          <w:tcPr>
            <w:tcW w:w="1320" w:type="dxa"/>
            <w:tcBorders>
              <w:top w:val="nil"/>
              <w:left w:val="nil"/>
              <w:bottom w:val="single" w:sz="4" w:space="0" w:color="auto"/>
              <w:right w:val="single" w:sz="4" w:space="0" w:color="auto"/>
            </w:tcBorders>
            <w:shd w:val="clear" w:color="auto" w:fill="auto"/>
            <w:vAlign w:val="center"/>
            <w:hideMark/>
          </w:tcPr>
          <w:p w14:paraId="0B1367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0280459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DF94EC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96844AC" w14:textId="77777777" w:rsidTr="003F3F8E">
        <w:trPr>
          <w:trHeight w:val="240"/>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030F21"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Kazuń</w:t>
            </w:r>
          </w:p>
        </w:tc>
      </w:tr>
      <w:tr w:rsidR="00A92553" w:rsidRPr="00A92553" w14:paraId="1CB0A8CD" w14:textId="77777777" w:rsidTr="003F3F8E">
        <w:trPr>
          <w:trHeight w:val="645"/>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101F529A"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Cybulice Małe gm. Czosnów</w:t>
            </w:r>
            <w:r w:rsidRPr="00A92553">
              <w:rPr>
                <w:rFonts w:ascii="Times New Roman" w:hAnsi="Times New Roman" w:cs="Times New Roman"/>
                <w:b/>
                <w:bCs/>
                <w:i/>
                <w:iCs/>
              </w:rPr>
              <w:br/>
              <w:t>K-0080</w:t>
            </w:r>
          </w:p>
        </w:tc>
      </w:tr>
      <w:tr w:rsidR="00A92553" w:rsidRPr="00A92553" w14:paraId="478D6A45"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4885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3938848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terenowe </w:t>
            </w:r>
          </w:p>
        </w:tc>
        <w:tc>
          <w:tcPr>
            <w:tcW w:w="1240" w:type="dxa"/>
            <w:tcBorders>
              <w:top w:val="nil"/>
              <w:left w:val="nil"/>
              <w:bottom w:val="single" w:sz="4" w:space="0" w:color="auto"/>
              <w:right w:val="single" w:sz="4" w:space="0" w:color="auto"/>
            </w:tcBorders>
            <w:shd w:val="clear" w:color="auto" w:fill="auto"/>
            <w:vAlign w:val="center"/>
            <w:hideMark/>
          </w:tcPr>
          <w:p w14:paraId="484231F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120" w:type="dxa"/>
            <w:tcBorders>
              <w:top w:val="nil"/>
              <w:left w:val="nil"/>
              <w:bottom w:val="single" w:sz="4" w:space="0" w:color="auto"/>
              <w:right w:val="single" w:sz="4" w:space="0" w:color="auto"/>
            </w:tcBorders>
            <w:shd w:val="clear" w:color="auto" w:fill="auto"/>
            <w:vAlign w:val="center"/>
            <w:hideMark/>
          </w:tcPr>
          <w:p w14:paraId="2E83F6F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4608</w:t>
            </w:r>
          </w:p>
        </w:tc>
        <w:tc>
          <w:tcPr>
            <w:tcW w:w="1320" w:type="dxa"/>
            <w:tcBorders>
              <w:top w:val="nil"/>
              <w:left w:val="nil"/>
              <w:bottom w:val="single" w:sz="4" w:space="0" w:color="auto"/>
              <w:right w:val="single" w:sz="4" w:space="0" w:color="auto"/>
            </w:tcBorders>
            <w:shd w:val="clear" w:color="auto" w:fill="auto"/>
            <w:vAlign w:val="center"/>
            <w:hideMark/>
          </w:tcPr>
          <w:p w14:paraId="17A770C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D9F2BF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E672F4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CA1D1D3"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32AAB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0DCCEE0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magazyny ogólnego przeznaczenia</w:t>
            </w:r>
          </w:p>
        </w:tc>
        <w:tc>
          <w:tcPr>
            <w:tcW w:w="1240" w:type="dxa"/>
            <w:tcBorders>
              <w:top w:val="nil"/>
              <w:left w:val="nil"/>
              <w:bottom w:val="single" w:sz="4" w:space="0" w:color="auto"/>
              <w:right w:val="single" w:sz="4" w:space="0" w:color="auto"/>
            </w:tcBorders>
            <w:shd w:val="clear" w:color="auto" w:fill="auto"/>
            <w:vAlign w:val="center"/>
            <w:hideMark/>
          </w:tcPr>
          <w:p w14:paraId="09D536F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120" w:type="dxa"/>
            <w:tcBorders>
              <w:top w:val="nil"/>
              <w:left w:val="nil"/>
              <w:bottom w:val="single" w:sz="4" w:space="0" w:color="auto"/>
              <w:right w:val="single" w:sz="4" w:space="0" w:color="auto"/>
            </w:tcBorders>
            <w:shd w:val="clear" w:color="auto" w:fill="auto"/>
            <w:vAlign w:val="center"/>
            <w:hideMark/>
          </w:tcPr>
          <w:p w14:paraId="53A9D40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452</w:t>
            </w:r>
          </w:p>
        </w:tc>
        <w:tc>
          <w:tcPr>
            <w:tcW w:w="1320" w:type="dxa"/>
            <w:tcBorders>
              <w:top w:val="nil"/>
              <w:left w:val="nil"/>
              <w:bottom w:val="single" w:sz="4" w:space="0" w:color="auto"/>
              <w:right w:val="single" w:sz="4" w:space="0" w:color="auto"/>
            </w:tcBorders>
            <w:shd w:val="clear" w:color="auto" w:fill="auto"/>
            <w:vAlign w:val="center"/>
            <w:hideMark/>
          </w:tcPr>
          <w:p w14:paraId="353802E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0D378F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BD5301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B777842"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FB305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3</w:t>
            </w:r>
          </w:p>
        </w:tc>
        <w:tc>
          <w:tcPr>
            <w:tcW w:w="3280" w:type="dxa"/>
            <w:tcBorders>
              <w:top w:val="nil"/>
              <w:left w:val="nil"/>
              <w:bottom w:val="single" w:sz="4" w:space="0" w:color="auto"/>
              <w:right w:val="single" w:sz="4" w:space="0" w:color="auto"/>
            </w:tcBorders>
            <w:shd w:val="clear" w:color="auto" w:fill="auto"/>
            <w:vAlign w:val="center"/>
            <w:hideMark/>
          </w:tcPr>
          <w:p w14:paraId="5D7B602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terenowe </w:t>
            </w:r>
          </w:p>
        </w:tc>
        <w:tc>
          <w:tcPr>
            <w:tcW w:w="1240" w:type="dxa"/>
            <w:tcBorders>
              <w:top w:val="nil"/>
              <w:left w:val="nil"/>
              <w:bottom w:val="single" w:sz="4" w:space="0" w:color="auto"/>
              <w:right w:val="single" w:sz="4" w:space="0" w:color="auto"/>
            </w:tcBorders>
            <w:shd w:val="clear" w:color="auto" w:fill="auto"/>
            <w:vAlign w:val="center"/>
            <w:hideMark/>
          </w:tcPr>
          <w:p w14:paraId="6123FE5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1120" w:type="dxa"/>
            <w:tcBorders>
              <w:top w:val="nil"/>
              <w:left w:val="nil"/>
              <w:bottom w:val="single" w:sz="4" w:space="0" w:color="auto"/>
              <w:right w:val="single" w:sz="4" w:space="0" w:color="auto"/>
            </w:tcBorders>
            <w:shd w:val="clear" w:color="auto" w:fill="auto"/>
            <w:vAlign w:val="center"/>
            <w:hideMark/>
          </w:tcPr>
          <w:p w14:paraId="3CE087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w:t>
            </w:r>
          </w:p>
        </w:tc>
        <w:tc>
          <w:tcPr>
            <w:tcW w:w="1320" w:type="dxa"/>
            <w:tcBorders>
              <w:top w:val="nil"/>
              <w:left w:val="nil"/>
              <w:bottom w:val="single" w:sz="4" w:space="0" w:color="auto"/>
              <w:right w:val="single" w:sz="4" w:space="0" w:color="auto"/>
            </w:tcBorders>
            <w:shd w:val="clear" w:color="auto" w:fill="auto"/>
            <w:vAlign w:val="center"/>
            <w:hideMark/>
          </w:tcPr>
          <w:p w14:paraId="0CB363F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90E25F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ED4240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90078B8"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4D7A0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044E664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Wiata </w:t>
            </w:r>
          </w:p>
        </w:tc>
        <w:tc>
          <w:tcPr>
            <w:tcW w:w="1240" w:type="dxa"/>
            <w:tcBorders>
              <w:top w:val="nil"/>
              <w:left w:val="nil"/>
              <w:bottom w:val="single" w:sz="4" w:space="0" w:color="auto"/>
              <w:right w:val="single" w:sz="4" w:space="0" w:color="auto"/>
            </w:tcBorders>
            <w:shd w:val="clear" w:color="auto" w:fill="auto"/>
            <w:vAlign w:val="center"/>
            <w:hideMark/>
          </w:tcPr>
          <w:p w14:paraId="4EB6C3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1120" w:type="dxa"/>
            <w:tcBorders>
              <w:top w:val="nil"/>
              <w:left w:val="nil"/>
              <w:bottom w:val="single" w:sz="4" w:space="0" w:color="auto"/>
              <w:right w:val="single" w:sz="4" w:space="0" w:color="auto"/>
            </w:tcBorders>
            <w:shd w:val="clear" w:color="auto" w:fill="auto"/>
            <w:vAlign w:val="center"/>
            <w:hideMark/>
          </w:tcPr>
          <w:p w14:paraId="5486566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166</w:t>
            </w:r>
          </w:p>
        </w:tc>
        <w:tc>
          <w:tcPr>
            <w:tcW w:w="1320" w:type="dxa"/>
            <w:tcBorders>
              <w:top w:val="nil"/>
              <w:left w:val="nil"/>
              <w:bottom w:val="single" w:sz="4" w:space="0" w:color="auto"/>
              <w:right w:val="single" w:sz="4" w:space="0" w:color="auto"/>
            </w:tcBorders>
            <w:shd w:val="clear" w:color="auto" w:fill="auto"/>
            <w:vAlign w:val="center"/>
            <w:hideMark/>
          </w:tcPr>
          <w:p w14:paraId="40AD6CF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839CE0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CA24A1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53EE787"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23FF1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19FCE8F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Strzelnica garnizonowa </w:t>
            </w:r>
          </w:p>
        </w:tc>
        <w:tc>
          <w:tcPr>
            <w:tcW w:w="1240" w:type="dxa"/>
            <w:tcBorders>
              <w:top w:val="nil"/>
              <w:left w:val="nil"/>
              <w:bottom w:val="single" w:sz="4" w:space="0" w:color="auto"/>
              <w:right w:val="single" w:sz="4" w:space="0" w:color="auto"/>
            </w:tcBorders>
            <w:shd w:val="clear" w:color="auto" w:fill="auto"/>
            <w:vAlign w:val="center"/>
            <w:hideMark/>
          </w:tcPr>
          <w:p w14:paraId="1681677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90025</w:t>
            </w:r>
          </w:p>
        </w:tc>
        <w:tc>
          <w:tcPr>
            <w:tcW w:w="1120" w:type="dxa"/>
            <w:tcBorders>
              <w:top w:val="nil"/>
              <w:left w:val="nil"/>
              <w:bottom w:val="single" w:sz="4" w:space="0" w:color="auto"/>
              <w:right w:val="single" w:sz="4" w:space="0" w:color="auto"/>
            </w:tcBorders>
            <w:shd w:val="clear" w:color="auto" w:fill="auto"/>
            <w:vAlign w:val="center"/>
            <w:hideMark/>
          </w:tcPr>
          <w:p w14:paraId="7D6B8BC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vAlign w:val="center"/>
            <w:hideMark/>
          </w:tcPr>
          <w:p w14:paraId="21DF71E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1421350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8FC61C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32CF5E0"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450BA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28DC9E7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Strzelnica pistoletowa </w:t>
            </w:r>
          </w:p>
        </w:tc>
        <w:tc>
          <w:tcPr>
            <w:tcW w:w="1240" w:type="dxa"/>
            <w:tcBorders>
              <w:top w:val="nil"/>
              <w:left w:val="nil"/>
              <w:bottom w:val="single" w:sz="4" w:space="0" w:color="auto"/>
              <w:right w:val="single" w:sz="4" w:space="0" w:color="auto"/>
            </w:tcBorders>
            <w:shd w:val="clear" w:color="auto" w:fill="auto"/>
            <w:vAlign w:val="center"/>
            <w:hideMark/>
          </w:tcPr>
          <w:p w14:paraId="32B840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90026</w:t>
            </w:r>
          </w:p>
        </w:tc>
        <w:tc>
          <w:tcPr>
            <w:tcW w:w="1120" w:type="dxa"/>
            <w:tcBorders>
              <w:top w:val="nil"/>
              <w:left w:val="nil"/>
              <w:bottom w:val="single" w:sz="4" w:space="0" w:color="auto"/>
              <w:right w:val="single" w:sz="4" w:space="0" w:color="auto"/>
            </w:tcBorders>
            <w:shd w:val="clear" w:color="auto" w:fill="auto"/>
            <w:vAlign w:val="center"/>
            <w:hideMark/>
          </w:tcPr>
          <w:p w14:paraId="6181FAD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vAlign w:val="center"/>
            <w:hideMark/>
          </w:tcPr>
          <w:p w14:paraId="5281392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279D98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79B7D9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FC04157"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E14F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54BFDCA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Rzutnia granatów bojowych</w:t>
            </w:r>
          </w:p>
        </w:tc>
        <w:tc>
          <w:tcPr>
            <w:tcW w:w="1240" w:type="dxa"/>
            <w:tcBorders>
              <w:top w:val="nil"/>
              <w:left w:val="nil"/>
              <w:bottom w:val="single" w:sz="4" w:space="0" w:color="auto"/>
              <w:right w:val="single" w:sz="4" w:space="0" w:color="auto"/>
            </w:tcBorders>
            <w:shd w:val="clear" w:color="auto" w:fill="auto"/>
            <w:vAlign w:val="center"/>
            <w:hideMark/>
          </w:tcPr>
          <w:p w14:paraId="5F8171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90030</w:t>
            </w:r>
          </w:p>
        </w:tc>
        <w:tc>
          <w:tcPr>
            <w:tcW w:w="1120" w:type="dxa"/>
            <w:tcBorders>
              <w:top w:val="nil"/>
              <w:left w:val="nil"/>
              <w:bottom w:val="single" w:sz="4" w:space="0" w:color="auto"/>
              <w:right w:val="single" w:sz="4" w:space="0" w:color="auto"/>
            </w:tcBorders>
            <w:shd w:val="clear" w:color="auto" w:fill="auto"/>
            <w:vAlign w:val="center"/>
            <w:hideMark/>
          </w:tcPr>
          <w:p w14:paraId="03EC0C2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vAlign w:val="center"/>
            <w:hideMark/>
          </w:tcPr>
          <w:p w14:paraId="1199EC3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5906A8A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F80155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1B23872"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97750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3280" w:type="dxa"/>
            <w:tcBorders>
              <w:top w:val="nil"/>
              <w:left w:val="nil"/>
              <w:bottom w:val="single" w:sz="4" w:space="0" w:color="auto"/>
              <w:right w:val="single" w:sz="4" w:space="0" w:color="auto"/>
            </w:tcBorders>
            <w:shd w:val="clear" w:color="auto" w:fill="auto"/>
            <w:vAlign w:val="center"/>
            <w:hideMark/>
          </w:tcPr>
          <w:p w14:paraId="26727AB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PTO  rzutnia granatów ćwiczebnych</w:t>
            </w:r>
          </w:p>
        </w:tc>
        <w:tc>
          <w:tcPr>
            <w:tcW w:w="1240" w:type="dxa"/>
            <w:tcBorders>
              <w:top w:val="nil"/>
              <w:left w:val="nil"/>
              <w:bottom w:val="single" w:sz="4" w:space="0" w:color="auto"/>
              <w:right w:val="single" w:sz="4" w:space="0" w:color="auto"/>
            </w:tcBorders>
            <w:shd w:val="clear" w:color="auto" w:fill="auto"/>
            <w:vAlign w:val="center"/>
            <w:hideMark/>
          </w:tcPr>
          <w:p w14:paraId="10DBB10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90184</w:t>
            </w:r>
          </w:p>
        </w:tc>
        <w:tc>
          <w:tcPr>
            <w:tcW w:w="1120" w:type="dxa"/>
            <w:tcBorders>
              <w:top w:val="nil"/>
              <w:left w:val="nil"/>
              <w:bottom w:val="single" w:sz="4" w:space="0" w:color="auto"/>
              <w:right w:val="single" w:sz="4" w:space="0" w:color="auto"/>
            </w:tcBorders>
            <w:shd w:val="clear" w:color="auto" w:fill="auto"/>
            <w:vAlign w:val="center"/>
            <w:hideMark/>
          </w:tcPr>
          <w:p w14:paraId="57222F0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vAlign w:val="center"/>
            <w:hideMark/>
          </w:tcPr>
          <w:p w14:paraId="557229A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17B5DCC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6E31BE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41270C1"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2C4AD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5740541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Ośrodek szkolenia inżynieryjno-saperskiego</w:t>
            </w:r>
          </w:p>
        </w:tc>
        <w:tc>
          <w:tcPr>
            <w:tcW w:w="1240" w:type="dxa"/>
            <w:tcBorders>
              <w:top w:val="nil"/>
              <w:left w:val="nil"/>
              <w:bottom w:val="single" w:sz="4" w:space="0" w:color="auto"/>
              <w:right w:val="single" w:sz="4" w:space="0" w:color="auto"/>
            </w:tcBorders>
            <w:shd w:val="clear" w:color="auto" w:fill="auto"/>
            <w:vAlign w:val="center"/>
            <w:hideMark/>
          </w:tcPr>
          <w:p w14:paraId="59E656C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90031</w:t>
            </w:r>
          </w:p>
        </w:tc>
        <w:tc>
          <w:tcPr>
            <w:tcW w:w="1120" w:type="dxa"/>
            <w:tcBorders>
              <w:top w:val="nil"/>
              <w:left w:val="nil"/>
              <w:bottom w:val="single" w:sz="4" w:space="0" w:color="auto"/>
              <w:right w:val="single" w:sz="4" w:space="0" w:color="auto"/>
            </w:tcBorders>
            <w:shd w:val="clear" w:color="auto" w:fill="auto"/>
            <w:vAlign w:val="center"/>
            <w:hideMark/>
          </w:tcPr>
          <w:p w14:paraId="749D315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vAlign w:val="center"/>
            <w:hideMark/>
          </w:tcPr>
          <w:p w14:paraId="4D7AD74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7CA0D42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0F8639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D130D2E"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7C531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3280" w:type="dxa"/>
            <w:tcBorders>
              <w:top w:val="nil"/>
              <w:left w:val="nil"/>
              <w:bottom w:val="single" w:sz="4" w:space="0" w:color="auto"/>
              <w:right w:val="single" w:sz="4" w:space="0" w:color="auto"/>
            </w:tcBorders>
            <w:shd w:val="clear" w:color="auto" w:fill="auto"/>
            <w:vAlign w:val="center"/>
            <w:hideMark/>
          </w:tcPr>
          <w:p w14:paraId="168D3F7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Ośrodek szkolenia z obrony przed bronią chemiczną</w:t>
            </w:r>
          </w:p>
        </w:tc>
        <w:tc>
          <w:tcPr>
            <w:tcW w:w="1240" w:type="dxa"/>
            <w:tcBorders>
              <w:top w:val="nil"/>
              <w:left w:val="nil"/>
              <w:bottom w:val="single" w:sz="4" w:space="0" w:color="auto"/>
              <w:right w:val="single" w:sz="4" w:space="0" w:color="auto"/>
            </w:tcBorders>
            <w:shd w:val="clear" w:color="auto" w:fill="auto"/>
            <w:vAlign w:val="center"/>
            <w:hideMark/>
          </w:tcPr>
          <w:p w14:paraId="43C7F64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90188</w:t>
            </w:r>
          </w:p>
        </w:tc>
        <w:tc>
          <w:tcPr>
            <w:tcW w:w="1120" w:type="dxa"/>
            <w:tcBorders>
              <w:top w:val="nil"/>
              <w:left w:val="nil"/>
              <w:bottom w:val="single" w:sz="4" w:space="0" w:color="auto"/>
              <w:right w:val="single" w:sz="4" w:space="0" w:color="auto"/>
            </w:tcBorders>
            <w:shd w:val="clear" w:color="auto" w:fill="auto"/>
            <w:vAlign w:val="center"/>
            <w:hideMark/>
          </w:tcPr>
          <w:p w14:paraId="69407B1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vAlign w:val="center"/>
            <w:hideMark/>
          </w:tcPr>
          <w:p w14:paraId="69BE945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F4CD06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0E3C54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02303C4"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ED6AE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3280" w:type="dxa"/>
            <w:tcBorders>
              <w:top w:val="nil"/>
              <w:left w:val="nil"/>
              <w:bottom w:val="single" w:sz="4" w:space="0" w:color="auto"/>
              <w:right w:val="single" w:sz="4" w:space="0" w:color="auto"/>
            </w:tcBorders>
            <w:shd w:val="clear" w:color="auto" w:fill="auto"/>
            <w:vAlign w:val="center"/>
            <w:hideMark/>
          </w:tcPr>
          <w:p w14:paraId="252A63C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Droga dwukierunkowa</w:t>
            </w:r>
          </w:p>
        </w:tc>
        <w:tc>
          <w:tcPr>
            <w:tcW w:w="1240" w:type="dxa"/>
            <w:tcBorders>
              <w:top w:val="nil"/>
              <w:left w:val="nil"/>
              <w:bottom w:val="single" w:sz="4" w:space="0" w:color="auto"/>
              <w:right w:val="single" w:sz="4" w:space="0" w:color="auto"/>
            </w:tcBorders>
            <w:shd w:val="clear" w:color="auto" w:fill="auto"/>
            <w:vAlign w:val="center"/>
            <w:hideMark/>
          </w:tcPr>
          <w:p w14:paraId="66419C2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7E0FA6F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520</w:t>
            </w:r>
          </w:p>
        </w:tc>
        <w:tc>
          <w:tcPr>
            <w:tcW w:w="1320" w:type="dxa"/>
            <w:tcBorders>
              <w:top w:val="nil"/>
              <w:left w:val="nil"/>
              <w:bottom w:val="single" w:sz="4" w:space="0" w:color="auto"/>
              <w:right w:val="single" w:sz="4" w:space="0" w:color="auto"/>
            </w:tcBorders>
            <w:shd w:val="clear" w:color="auto" w:fill="auto"/>
            <w:vAlign w:val="center"/>
            <w:hideMark/>
          </w:tcPr>
          <w:p w14:paraId="3984E05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399F53A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058222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8FE43EC"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5448A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3280" w:type="dxa"/>
            <w:tcBorders>
              <w:top w:val="nil"/>
              <w:left w:val="nil"/>
              <w:bottom w:val="single" w:sz="4" w:space="0" w:color="auto"/>
              <w:right w:val="single" w:sz="4" w:space="0" w:color="auto"/>
            </w:tcBorders>
            <w:shd w:val="clear" w:color="auto" w:fill="auto"/>
            <w:vAlign w:val="center"/>
            <w:hideMark/>
          </w:tcPr>
          <w:p w14:paraId="2E72F47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energetyczna</w:t>
            </w:r>
          </w:p>
        </w:tc>
        <w:tc>
          <w:tcPr>
            <w:tcW w:w="1240" w:type="dxa"/>
            <w:tcBorders>
              <w:top w:val="nil"/>
              <w:left w:val="nil"/>
              <w:bottom w:val="single" w:sz="4" w:space="0" w:color="auto"/>
              <w:right w:val="single" w:sz="4" w:space="0" w:color="auto"/>
            </w:tcBorders>
            <w:shd w:val="clear" w:color="auto" w:fill="auto"/>
            <w:vAlign w:val="center"/>
            <w:hideMark/>
          </w:tcPr>
          <w:p w14:paraId="0B19915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6EE95FB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3596</w:t>
            </w:r>
          </w:p>
        </w:tc>
        <w:tc>
          <w:tcPr>
            <w:tcW w:w="1320" w:type="dxa"/>
            <w:tcBorders>
              <w:top w:val="nil"/>
              <w:left w:val="nil"/>
              <w:bottom w:val="single" w:sz="4" w:space="0" w:color="auto"/>
              <w:right w:val="single" w:sz="4" w:space="0" w:color="auto"/>
            </w:tcBorders>
            <w:shd w:val="clear" w:color="auto" w:fill="auto"/>
            <w:vAlign w:val="center"/>
            <w:hideMark/>
          </w:tcPr>
          <w:p w14:paraId="0A0ACB2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5B20437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FC87A0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68BBEDB" w14:textId="77777777" w:rsidTr="003F3F8E">
        <w:trPr>
          <w:trHeight w:val="240"/>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80856E"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Kazuń</w:t>
            </w:r>
          </w:p>
        </w:tc>
      </w:tr>
      <w:tr w:rsidR="00A92553" w:rsidRPr="00A92553" w14:paraId="6DDDA3BB" w14:textId="77777777" w:rsidTr="003F3F8E">
        <w:trPr>
          <w:trHeight w:val="825"/>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5A258EA1"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09-402 Płock</w:t>
            </w:r>
            <w:r w:rsidRPr="00A92553">
              <w:rPr>
                <w:rFonts w:ascii="Times New Roman" w:hAnsi="Times New Roman" w:cs="Times New Roman"/>
                <w:b/>
                <w:bCs/>
                <w:i/>
                <w:iCs/>
              </w:rPr>
              <w:br/>
              <w:t>ul. Kilińskiego 12</w:t>
            </w:r>
            <w:r w:rsidRPr="00A92553">
              <w:rPr>
                <w:rFonts w:ascii="Times New Roman" w:hAnsi="Times New Roman" w:cs="Times New Roman"/>
                <w:b/>
                <w:bCs/>
                <w:i/>
                <w:iCs/>
              </w:rPr>
              <w:br/>
              <w:t>K-0242</w:t>
            </w:r>
          </w:p>
        </w:tc>
      </w:tr>
      <w:tr w:rsidR="00A92553" w:rsidRPr="00A92553" w14:paraId="3AD4E9F4"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DF36B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1042049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Ogrodzenie trwałe</w:t>
            </w:r>
          </w:p>
        </w:tc>
        <w:tc>
          <w:tcPr>
            <w:tcW w:w="1240" w:type="dxa"/>
            <w:tcBorders>
              <w:top w:val="nil"/>
              <w:left w:val="nil"/>
              <w:bottom w:val="single" w:sz="4" w:space="0" w:color="auto"/>
              <w:right w:val="single" w:sz="4" w:space="0" w:color="auto"/>
            </w:tcBorders>
            <w:shd w:val="clear" w:color="auto" w:fill="auto"/>
            <w:noWrap/>
            <w:vAlign w:val="center"/>
            <w:hideMark/>
          </w:tcPr>
          <w:p w14:paraId="4FB6B1B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2ECC1D9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334</w:t>
            </w:r>
          </w:p>
        </w:tc>
        <w:tc>
          <w:tcPr>
            <w:tcW w:w="1320" w:type="dxa"/>
            <w:tcBorders>
              <w:top w:val="nil"/>
              <w:left w:val="nil"/>
              <w:bottom w:val="single" w:sz="4" w:space="0" w:color="auto"/>
              <w:right w:val="single" w:sz="4" w:space="0" w:color="auto"/>
            </w:tcBorders>
            <w:shd w:val="clear" w:color="auto" w:fill="auto"/>
            <w:vAlign w:val="center"/>
            <w:hideMark/>
          </w:tcPr>
          <w:p w14:paraId="6798ADA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6749F00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A89FDA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935DDA4"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1FF9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06C2D89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Place i chodniki utwardzone</w:t>
            </w:r>
          </w:p>
        </w:tc>
        <w:tc>
          <w:tcPr>
            <w:tcW w:w="1240" w:type="dxa"/>
            <w:tcBorders>
              <w:top w:val="nil"/>
              <w:left w:val="nil"/>
              <w:bottom w:val="single" w:sz="4" w:space="0" w:color="auto"/>
              <w:right w:val="single" w:sz="4" w:space="0" w:color="auto"/>
            </w:tcBorders>
            <w:shd w:val="clear" w:color="auto" w:fill="auto"/>
            <w:noWrap/>
            <w:vAlign w:val="center"/>
            <w:hideMark/>
          </w:tcPr>
          <w:p w14:paraId="7BFC62E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1C6C669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757</w:t>
            </w:r>
          </w:p>
        </w:tc>
        <w:tc>
          <w:tcPr>
            <w:tcW w:w="1320" w:type="dxa"/>
            <w:tcBorders>
              <w:top w:val="nil"/>
              <w:left w:val="nil"/>
              <w:bottom w:val="single" w:sz="4" w:space="0" w:color="auto"/>
              <w:right w:val="single" w:sz="4" w:space="0" w:color="auto"/>
            </w:tcBorders>
            <w:shd w:val="clear" w:color="auto" w:fill="auto"/>
            <w:vAlign w:val="center"/>
            <w:hideMark/>
          </w:tcPr>
          <w:p w14:paraId="05A924D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m²</w:t>
            </w:r>
          </w:p>
        </w:tc>
        <w:tc>
          <w:tcPr>
            <w:tcW w:w="1180" w:type="dxa"/>
            <w:tcBorders>
              <w:top w:val="nil"/>
              <w:left w:val="nil"/>
              <w:bottom w:val="single" w:sz="4" w:space="0" w:color="auto"/>
              <w:right w:val="single" w:sz="4" w:space="0" w:color="auto"/>
            </w:tcBorders>
            <w:shd w:val="clear" w:color="auto" w:fill="auto"/>
            <w:vAlign w:val="center"/>
            <w:hideMark/>
          </w:tcPr>
          <w:p w14:paraId="44F758D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0174EC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C48B4B2"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84C30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5A39E2E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Drogi dwukierunkowe</w:t>
            </w:r>
          </w:p>
        </w:tc>
        <w:tc>
          <w:tcPr>
            <w:tcW w:w="1240" w:type="dxa"/>
            <w:tcBorders>
              <w:top w:val="nil"/>
              <w:left w:val="nil"/>
              <w:bottom w:val="single" w:sz="4" w:space="0" w:color="auto"/>
              <w:right w:val="single" w:sz="4" w:space="0" w:color="auto"/>
            </w:tcBorders>
            <w:shd w:val="clear" w:color="auto" w:fill="auto"/>
            <w:noWrap/>
            <w:vAlign w:val="center"/>
            <w:hideMark/>
          </w:tcPr>
          <w:p w14:paraId="79C2236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27D46FA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89</w:t>
            </w:r>
          </w:p>
        </w:tc>
        <w:tc>
          <w:tcPr>
            <w:tcW w:w="1320" w:type="dxa"/>
            <w:tcBorders>
              <w:top w:val="nil"/>
              <w:left w:val="nil"/>
              <w:bottom w:val="single" w:sz="4" w:space="0" w:color="auto"/>
              <w:right w:val="single" w:sz="4" w:space="0" w:color="auto"/>
            </w:tcBorders>
            <w:shd w:val="clear" w:color="auto" w:fill="auto"/>
            <w:vAlign w:val="center"/>
            <w:hideMark/>
          </w:tcPr>
          <w:p w14:paraId="1BCBEF5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79A9099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4E18F7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E4BF601"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48F7E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265BB16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wodociągowa zimnej wody</w:t>
            </w:r>
          </w:p>
        </w:tc>
        <w:tc>
          <w:tcPr>
            <w:tcW w:w="1240" w:type="dxa"/>
            <w:tcBorders>
              <w:top w:val="nil"/>
              <w:left w:val="nil"/>
              <w:bottom w:val="single" w:sz="4" w:space="0" w:color="auto"/>
              <w:right w:val="single" w:sz="4" w:space="0" w:color="auto"/>
            </w:tcBorders>
            <w:shd w:val="clear" w:color="auto" w:fill="auto"/>
            <w:noWrap/>
            <w:vAlign w:val="center"/>
            <w:hideMark/>
          </w:tcPr>
          <w:p w14:paraId="26B0F39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6D7DAC6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75</w:t>
            </w:r>
          </w:p>
        </w:tc>
        <w:tc>
          <w:tcPr>
            <w:tcW w:w="1320" w:type="dxa"/>
            <w:tcBorders>
              <w:top w:val="nil"/>
              <w:left w:val="nil"/>
              <w:bottom w:val="single" w:sz="4" w:space="0" w:color="auto"/>
              <w:right w:val="single" w:sz="4" w:space="0" w:color="auto"/>
            </w:tcBorders>
            <w:shd w:val="clear" w:color="auto" w:fill="auto"/>
            <w:vAlign w:val="center"/>
            <w:hideMark/>
          </w:tcPr>
          <w:p w14:paraId="094C401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4D4292D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E07DA3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B962CE9"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2965C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0632158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energetyczna</w:t>
            </w:r>
          </w:p>
        </w:tc>
        <w:tc>
          <w:tcPr>
            <w:tcW w:w="1240" w:type="dxa"/>
            <w:tcBorders>
              <w:top w:val="nil"/>
              <w:left w:val="nil"/>
              <w:bottom w:val="single" w:sz="4" w:space="0" w:color="auto"/>
              <w:right w:val="single" w:sz="4" w:space="0" w:color="auto"/>
            </w:tcBorders>
            <w:shd w:val="clear" w:color="auto" w:fill="auto"/>
            <w:noWrap/>
            <w:vAlign w:val="center"/>
            <w:hideMark/>
          </w:tcPr>
          <w:p w14:paraId="4A6FAEA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398C571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129</w:t>
            </w:r>
          </w:p>
        </w:tc>
        <w:tc>
          <w:tcPr>
            <w:tcW w:w="1320" w:type="dxa"/>
            <w:tcBorders>
              <w:top w:val="nil"/>
              <w:left w:val="nil"/>
              <w:bottom w:val="single" w:sz="4" w:space="0" w:color="auto"/>
              <w:right w:val="single" w:sz="4" w:space="0" w:color="auto"/>
            </w:tcBorders>
            <w:shd w:val="clear" w:color="auto" w:fill="auto"/>
            <w:vAlign w:val="center"/>
            <w:hideMark/>
          </w:tcPr>
          <w:p w14:paraId="57F61B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1786C0B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79B4AE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BC25996"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458CB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5633E01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w:t>
            </w:r>
          </w:p>
        </w:tc>
        <w:tc>
          <w:tcPr>
            <w:tcW w:w="1240" w:type="dxa"/>
            <w:tcBorders>
              <w:top w:val="nil"/>
              <w:left w:val="nil"/>
              <w:bottom w:val="single" w:sz="4" w:space="0" w:color="auto"/>
              <w:right w:val="single" w:sz="4" w:space="0" w:color="auto"/>
            </w:tcBorders>
            <w:shd w:val="clear" w:color="auto" w:fill="auto"/>
            <w:noWrap/>
            <w:vAlign w:val="center"/>
            <w:hideMark/>
          </w:tcPr>
          <w:p w14:paraId="1F2867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6C2261E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170</w:t>
            </w:r>
          </w:p>
        </w:tc>
        <w:tc>
          <w:tcPr>
            <w:tcW w:w="1320" w:type="dxa"/>
            <w:tcBorders>
              <w:top w:val="nil"/>
              <w:left w:val="nil"/>
              <w:bottom w:val="single" w:sz="4" w:space="0" w:color="auto"/>
              <w:right w:val="single" w:sz="4" w:space="0" w:color="auto"/>
            </w:tcBorders>
            <w:shd w:val="clear" w:color="auto" w:fill="auto"/>
            <w:vAlign w:val="center"/>
            <w:hideMark/>
          </w:tcPr>
          <w:p w14:paraId="7E1303F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3A8B9F7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970E9B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DE20637"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F3960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60CE54E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centralnego ogrzewania</w:t>
            </w:r>
          </w:p>
        </w:tc>
        <w:tc>
          <w:tcPr>
            <w:tcW w:w="1240" w:type="dxa"/>
            <w:tcBorders>
              <w:top w:val="nil"/>
              <w:left w:val="nil"/>
              <w:bottom w:val="single" w:sz="4" w:space="0" w:color="auto"/>
              <w:right w:val="single" w:sz="4" w:space="0" w:color="auto"/>
            </w:tcBorders>
            <w:shd w:val="clear" w:color="auto" w:fill="auto"/>
            <w:noWrap/>
            <w:vAlign w:val="center"/>
            <w:hideMark/>
          </w:tcPr>
          <w:p w14:paraId="669C89D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1E601DF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164</w:t>
            </w:r>
          </w:p>
        </w:tc>
        <w:tc>
          <w:tcPr>
            <w:tcW w:w="1320" w:type="dxa"/>
            <w:tcBorders>
              <w:top w:val="nil"/>
              <w:left w:val="nil"/>
              <w:bottom w:val="single" w:sz="4" w:space="0" w:color="auto"/>
              <w:right w:val="single" w:sz="4" w:space="0" w:color="auto"/>
            </w:tcBorders>
            <w:shd w:val="clear" w:color="auto" w:fill="auto"/>
            <w:vAlign w:val="center"/>
            <w:hideMark/>
          </w:tcPr>
          <w:p w14:paraId="6869B2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3A00B6D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872F9B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6856899" w14:textId="77777777" w:rsidTr="003F3F8E">
        <w:trPr>
          <w:trHeight w:val="240"/>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315630A"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Kazuń</w:t>
            </w:r>
          </w:p>
        </w:tc>
      </w:tr>
      <w:tr w:rsidR="00A92553" w:rsidRPr="00A92553" w14:paraId="3CC241AC" w14:textId="77777777" w:rsidTr="003F3F8E">
        <w:trPr>
          <w:trHeight w:val="870"/>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070A99FD"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09-402 Płock</w:t>
            </w:r>
            <w:r w:rsidRPr="00A92553">
              <w:rPr>
                <w:rFonts w:ascii="Times New Roman" w:hAnsi="Times New Roman" w:cs="Times New Roman"/>
                <w:b/>
                <w:bCs/>
                <w:i/>
                <w:iCs/>
              </w:rPr>
              <w:br/>
              <w:t>ul. Słowackiego 4</w:t>
            </w:r>
            <w:r w:rsidRPr="00A92553">
              <w:rPr>
                <w:rFonts w:ascii="Times New Roman" w:hAnsi="Times New Roman" w:cs="Times New Roman"/>
                <w:b/>
                <w:bCs/>
                <w:i/>
                <w:iCs/>
              </w:rPr>
              <w:br/>
              <w:t>K-8724</w:t>
            </w:r>
          </w:p>
        </w:tc>
      </w:tr>
      <w:tr w:rsidR="00A92553" w:rsidRPr="00A92553" w14:paraId="46AEEF39"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5E374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507A954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Biurowo Sztabowy</w:t>
            </w:r>
          </w:p>
        </w:tc>
        <w:tc>
          <w:tcPr>
            <w:tcW w:w="1240" w:type="dxa"/>
            <w:tcBorders>
              <w:top w:val="nil"/>
              <w:left w:val="nil"/>
              <w:bottom w:val="single" w:sz="4" w:space="0" w:color="auto"/>
              <w:right w:val="single" w:sz="4" w:space="0" w:color="auto"/>
            </w:tcBorders>
            <w:shd w:val="clear" w:color="auto" w:fill="auto"/>
            <w:noWrap/>
            <w:vAlign w:val="center"/>
            <w:hideMark/>
          </w:tcPr>
          <w:p w14:paraId="09BE78E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1</w:t>
            </w:r>
          </w:p>
        </w:tc>
        <w:tc>
          <w:tcPr>
            <w:tcW w:w="1120" w:type="dxa"/>
            <w:tcBorders>
              <w:top w:val="nil"/>
              <w:left w:val="nil"/>
              <w:bottom w:val="single" w:sz="4" w:space="0" w:color="auto"/>
              <w:right w:val="single" w:sz="4" w:space="0" w:color="auto"/>
            </w:tcBorders>
            <w:shd w:val="clear" w:color="auto" w:fill="auto"/>
            <w:noWrap/>
            <w:vAlign w:val="center"/>
            <w:hideMark/>
          </w:tcPr>
          <w:p w14:paraId="6B30E5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8512</w:t>
            </w:r>
          </w:p>
        </w:tc>
        <w:tc>
          <w:tcPr>
            <w:tcW w:w="1320" w:type="dxa"/>
            <w:tcBorders>
              <w:top w:val="nil"/>
              <w:left w:val="nil"/>
              <w:bottom w:val="single" w:sz="4" w:space="0" w:color="auto"/>
              <w:right w:val="single" w:sz="4" w:space="0" w:color="auto"/>
            </w:tcBorders>
            <w:shd w:val="clear" w:color="auto" w:fill="auto"/>
            <w:vAlign w:val="center"/>
            <w:hideMark/>
          </w:tcPr>
          <w:p w14:paraId="4DEC9F9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9B2839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vAlign w:val="center"/>
            <w:hideMark/>
          </w:tcPr>
          <w:p w14:paraId="206E689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C2ECB75"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1C486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18128A7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Biurowo Sztabowy</w:t>
            </w:r>
          </w:p>
        </w:tc>
        <w:tc>
          <w:tcPr>
            <w:tcW w:w="1240" w:type="dxa"/>
            <w:tcBorders>
              <w:top w:val="nil"/>
              <w:left w:val="nil"/>
              <w:bottom w:val="single" w:sz="4" w:space="0" w:color="auto"/>
              <w:right w:val="single" w:sz="4" w:space="0" w:color="auto"/>
            </w:tcBorders>
            <w:shd w:val="clear" w:color="auto" w:fill="auto"/>
            <w:noWrap/>
            <w:vAlign w:val="center"/>
            <w:hideMark/>
          </w:tcPr>
          <w:p w14:paraId="1A55973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2</w:t>
            </w:r>
          </w:p>
        </w:tc>
        <w:tc>
          <w:tcPr>
            <w:tcW w:w="1120" w:type="dxa"/>
            <w:tcBorders>
              <w:top w:val="nil"/>
              <w:left w:val="nil"/>
              <w:bottom w:val="single" w:sz="4" w:space="0" w:color="auto"/>
              <w:right w:val="single" w:sz="4" w:space="0" w:color="auto"/>
            </w:tcBorders>
            <w:shd w:val="clear" w:color="auto" w:fill="auto"/>
            <w:noWrap/>
            <w:vAlign w:val="center"/>
            <w:hideMark/>
          </w:tcPr>
          <w:p w14:paraId="60962EF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447</w:t>
            </w:r>
          </w:p>
        </w:tc>
        <w:tc>
          <w:tcPr>
            <w:tcW w:w="1320" w:type="dxa"/>
            <w:tcBorders>
              <w:top w:val="nil"/>
              <w:left w:val="nil"/>
              <w:bottom w:val="single" w:sz="4" w:space="0" w:color="auto"/>
              <w:right w:val="single" w:sz="4" w:space="0" w:color="auto"/>
            </w:tcBorders>
            <w:shd w:val="clear" w:color="auto" w:fill="auto"/>
            <w:vAlign w:val="center"/>
            <w:hideMark/>
          </w:tcPr>
          <w:p w14:paraId="7C94460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F4EFF9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vAlign w:val="center"/>
            <w:hideMark/>
          </w:tcPr>
          <w:p w14:paraId="74AF17B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4B9EF4B"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4036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7C655B0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techniczno eksploatacyjne</w:t>
            </w:r>
          </w:p>
        </w:tc>
        <w:tc>
          <w:tcPr>
            <w:tcW w:w="1240" w:type="dxa"/>
            <w:tcBorders>
              <w:top w:val="nil"/>
              <w:left w:val="nil"/>
              <w:bottom w:val="single" w:sz="4" w:space="0" w:color="auto"/>
              <w:right w:val="single" w:sz="4" w:space="0" w:color="auto"/>
            </w:tcBorders>
            <w:shd w:val="clear" w:color="auto" w:fill="auto"/>
            <w:noWrap/>
            <w:vAlign w:val="center"/>
            <w:hideMark/>
          </w:tcPr>
          <w:p w14:paraId="5761BCA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3</w:t>
            </w:r>
          </w:p>
        </w:tc>
        <w:tc>
          <w:tcPr>
            <w:tcW w:w="1120" w:type="dxa"/>
            <w:tcBorders>
              <w:top w:val="nil"/>
              <w:left w:val="nil"/>
              <w:bottom w:val="single" w:sz="4" w:space="0" w:color="auto"/>
              <w:right w:val="single" w:sz="4" w:space="0" w:color="auto"/>
            </w:tcBorders>
            <w:shd w:val="clear" w:color="auto" w:fill="auto"/>
            <w:noWrap/>
            <w:vAlign w:val="center"/>
            <w:hideMark/>
          </w:tcPr>
          <w:p w14:paraId="5B8F845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263</w:t>
            </w:r>
          </w:p>
        </w:tc>
        <w:tc>
          <w:tcPr>
            <w:tcW w:w="1320" w:type="dxa"/>
            <w:tcBorders>
              <w:top w:val="nil"/>
              <w:left w:val="nil"/>
              <w:bottom w:val="single" w:sz="4" w:space="0" w:color="auto"/>
              <w:right w:val="single" w:sz="4" w:space="0" w:color="auto"/>
            </w:tcBorders>
            <w:shd w:val="clear" w:color="auto" w:fill="auto"/>
            <w:vAlign w:val="center"/>
            <w:hideMark/>
          </w:tcPr>
          <w:p w14:paraId="2BD4315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67540C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vAlign w:val="center"/>
            <w:hideMark/>
          </w:tcPr>
          <w:p w14:paraId="5B43D7C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A9F175A"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1DEFB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4</w:t>
            </w:r>
          </w:p>
        </w:tc>
        <w:tc>
          <w:tcPr>
            <w:tcW w:w="3280" w:type="dxa"/>
            <w:tcBorders>
              <w:top w:val="nil"/>
              <w:left w:val="nil"/>
              <w:bottom w:val="single" w:sz="4" w:space="0" w:color="auto"/>
              <w:right w:val="single" w:sz="4" w:space="0" w:color="auto"/>
            </w:tcBorders>
            <w:shd w:val="clear" w:color="auto" w:fill="auto"/>
            <w:vAlign w:val="center"/>
            <w:hideMark/>
          </w:tcPr>
          <w:p w14:paraId="2381B5F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Place i chodniki utwardzone</w:t>
            </w:r>
          </w:p>
        </w:tc>
        <w:tc>
          <w:tcPr>
            <w:tcW w:w="1240" w:type="dxa"/>
            <w:tcBorders>
              <w:top w:val="nil"/>
              <w:left w:val="nil"/>
              <w:bottom w:val="single" w:sz="4" w:space="0" w:color="auto"/>
              <w:right w:val="single" w:sz="4" w:space="0" w:color="auto"/>
            </w:tcBorders>
            <w:shd w:val="clear" w:color="auto" w:fill="auto"/>
            <w:vAlign w:val="center"/>
            <w:hideMark/>
          </w:tcPr>
          <w:p w14:paraId="422E9C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11245D1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1532</w:t>
            </w:r>
          </w:p>
        </w:tc>
        <w:tc>
          <w:tcPr>
            <w:tcW w:w="1320" w:type="dxa"/>
            <w:tcBorders>
              <w:top w:val="nil"/>
              <w:left w:val="nil"/>
              <w:bottom w:val="single" w:sz="4" w:space="0" w:color="auto"/>
              <w:right w:val="single" w:sz="4" w:space="0" w:color="auto"/>
            </w:tcBorders>
            <w:shd w:val="clear" w:color="auto" w:fill="auto"/>
            <w:vAlign w:val="center"/>
            <w:hideMark/>
          </w:tcPr>
          <w:p w14:paraId="3B14C73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m²</w:t>
            </w:r>
          </w:p>
        </w:tc>
        <w:tc>
          <w:tcPr>
            <w:tcW w:w="1180" w:type="dxa"/>
            <w:tcBorders>
              <w:top w:val="nil"/>
              <w:left w:val="nil"/>
              <w:bottom w:val="single" w:sz="4" w:space="0" w:color="auto"/>
              <w:right w:val="single" w:sz="4" w:space="0" w:color="auto"/>
            </w:tcBorders>
            <w:shd w:val="clear" w:color="auto" w:fill="auto"/>
            <w:vAlign w:val="center"/>
            <w:hideMark/>
          </w:tcPr>
          <w:p w14:paraId="272BBD8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413E75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6D23368"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4F9F4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5D9D45F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Ogrodzenie trwałe</w:t>
            </w:r>
          </w:p>
        </w:tc>
        <w:tc>
          <w:tcPr>
            <w:tcW w:w="1240" w:type="dxa"/>
            <w:tcBorders>
              <w:top w:val="nil"/>
              <w:left w:val="nil"/>
              <w:bottom w:val="single" w:sz="4" w:space="0" w:color="auto"/>
              <w:right w:val="single" w:sz="4" w:space="0" w:color="auto"/>
            </w:tcBorders>
            <w:shd w:val="clear" w:color="auto" w:fill="auto"/>
            <w:vAlign w:val="center"/>
            <w:hideMark/>
          </w:tcPr>
          <w:p w14:paraId="7593291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299D49C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291</w:t>
            </w:r>
          </w:p>
        </w:tc>
        <w:tc>
          <w:tcPr>
            <w:tcW w:w="1320" w:type="dxa"/>
            <w:tcBorders>
              <w:top w:val="nil"/>
              <w:left w:val="nil"/>
              <w:bottom w:val="single" w:sz="4" w:space="0" w:color="auto"/>
              <w:right w:val="single" w:sz="4" w:space="0" w:color="auto"/>
            </w:tcBorders>
            <w:shd w:val="clear" w:color="auto" w:fill="auto"/>
            <w:vAlign w:val="center"/>
            <w:hideMark/>
          </w:tcPr>
          <w:p w14:paraId="122518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342A27A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04088F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FDF80C0"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0AFCE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1595789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w:t>
            </w:r>
          </w:p>
        </w:tc>
        <w:tc>
          <w:tcPr>
            <w:tcW w:w="1240" w:type="dxa"/>
            <w:tcBorders>
              <w:top w:val="nil"/>
              <w:left w:val="nil"/>
              <w:bottom w:val="single" w:sz="4" w:space="0" w:color="auto"/>
              <w:right w:val="single" w:sz="4" w:space="0" w:color="auto"/>
            </w:tcBorders>
            <w:shd w:val="clear" w:color="auto" w:fill="auto"/>
            <w:vAlign w:val="center"/>
            <w:hideMark/>
          </w:tcPr>
          <w:p w14:paraId="223F518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722795B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203</w:t>
            </w:r>
          </w:p>
        </w:tc>
        <w:tc>
          <w:tcPr>
            <w:tcW w:w="1320" w:type="dxa"/>
            <w:tcBorders>
              <w:top w:val="nil"/>
              <w:left w:val="nil"/>
              <w:bottom w:val="single" w:sz="4" w:space="0" w:color="auto"/>
              <w:right w:val="single" w:sz="4" w:space="0" w:color="auto"/>
            </w:tcBorders>
            <w:shd w:val="clear" w:color="auto" w:fill="auto"/>
            <w:vAlign w:val="center"/>
            <w:hideMark/>
          </w:tcPr>
          <w:p w14:paraId="73A84A8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1A3EFE6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DB33AB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7E728DB"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5B27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700E278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centralnego ogrzewania</w:t>
            </w:r>
          </w:p>
        </w:tc>
        <w:tc>
          <w:tcPr>
            <w:tcW w:w="1240" w:type="dxa"/>
            <w:tcBorders>
              <w:top w:val="nil"/>
              <w:left w:val="nil"/>
              <w:bottom w:val="single" w:sz="4" w:space="0" w:color="auto"/>
              <w:right w:val="single" w:sz="4" w:space="0" w:color="auto"/>
            </w:tcBorders>
            <w:shd w:val="clear" w:color="auto" w:fill="auto"/>
            <w:vAlign w:val="center"/>
            <w:hideMark/>
          </w:tcPr>
          <w:p w14:paraId="6A10819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1649A78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120</w:t>
            </w:r>
          </w:p>
        </w:tc>
        <w:tc>
          <w:tcPr>
            <w:tcW w:w="1320" w:type="dxa"/>
            <w:tcBorders>
              <w:top w:val="nil"/>
              <w:left w:val="nil"/>
              <w:bottom w:val="single" w:sz="4" w:space="0" w:color="auto"/>
              <w:right w:val="single" w:sz="4" w:space="0" w:color="auto"/>
            </w:tcBorders>
            <w:shd w:val="clear" w:color="auto" w:fill="auto"/>
            <w:vAlign w:val="center"/>
            <w:hideMark/>
          </w:tcPr>
          <w:p w14:paraId="22AC95B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51F7BB9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7E42EE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8EA6CE7" w14:textId="77777777" w:rsidTr="003F3F8E">
        <w:trPr>
          <w:trHeight w:val="240"/>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A173F75"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GZ Legionowo</w:t>
            </w:r>
          </w:p>
        </w:tc>
      </w:tr>
      <w:tr w:rsidR="00A92553" w:rsidRPr="00A92553" w14:paraId="10DC3D1D" w14:textId="77777777" w:rsidTr="003F3F8E">
        <w:trPr>
          <w:trHeight w:val="810"/>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0460CE6F"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05-120 Legionowo</w:t>
            </w:r>
            <w:r w:rsidRPr="00A92553">
              <w:rPr>
                <w:rFonts w:ascii="Times New Roman" w:hAnsi="Times New Roman" w:cs="Times New Roman"/>
                <w:b/>
                <w:bCs/>
                <w:i/>
                <w:iCs/>
              </w:rPr>
              <w:br/>
              <w:t>ul. Piłsudskiego 5</w:t>
            </w:r>
            <w:r w:rsidRPr="00A92553">
              <w:rPr>
                <w:rFonts w:ascii="Times New Roman" w:hAnsi="Times New Roman" w:cs="Times New Roman"/>
                <w:b/>
                <w:bCs/>
                <w:i/>
                <w:iCs/>
              </w:rPr>
              <w:br/>
              <w:t>K-0105</w:t>
            </w:r>
          </w:p>
        </w:tc>
      </w:tr>
      <w:tr w:rsidR="00A92553" w:rsidRPr="00A92553" w14:paraId="568FA3A6"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212B4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4F85D69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Kościół Garnizonowy</w:t>
            </w:r>
          </w:p>
        </w:tc>
        <w:tc>
          <w:tcPr>
            <w:tcW w:w="1240" w:type="dxa"/>
            <w:tcBorders>
              <w:top w:val="nil"/>
              <w:left w:val="nil"/>
              <w:bottom w:val="single" w:sz="4" w:space="0" w:color="auto"/>
              <w:right w:val="single" w:sz="4" w:space="0" w:color="auto"/>
            </w:tcBorders>
            <w:shd w:val="clear" w:color="auto" w:fill="auto"/>
            <w:vAlign w:val="center"/>
            <w:hideMark/>
          </w:tcPr>
          <w:p w14:paraId="5C859D7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120" w:type="dxa"/>
            <w:tcBorders>
              <w:top w:val="nil"/>
              <w:left w:val="nil"/>
              <w:bottom w:val="single" w:sz="4" w:space="0" w:color="auto"/>
              <w:right w:val="single" w:sz="4" w:space="0" w:color="auto"/>
            </w:tcBorders>
            <w:shd w:val="clear" w:color="auto" w:fill="auto"/>
            <w:vAlign w:val="center"/>
            <w:hideMark/>
          </w:tcPr>
          <w:p w14:paraId="0CF5E2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1347</w:t>
            </w:r>
          </w:p>
        </w:tc>
        <w:tc>
          <w:tcPr>
            <w:tcW w:w="1320" w:type="dxa"/>
            <w:tcBorders>
              <w:top w:val="nil"/>
              <w:left w:val="nil"/>
              <w:bottom w:val="single" w:sz="4" w:space="0" w:color="auto"/>
              <w:right w:val="single" w:sz="4" w:space="0" w:color="auto"/>
            </w:tcBorders>
            <w:shd w:val="clear" w:color="auto" w:fill="auto"/>
            <w:noWrap/>
            <w:vAlign w:val="center"/>
            <w:hideMark/>
          </w:tcPr>
          <w:p w14:paraId="4FF76D2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22442F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429117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DCE0E62"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85F19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3092295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Plebania</w:t>
            </w:r>
          </w:p>
        </w:tc>
        <w:tc>
          <w:tcPr>
            <w:tcW w:w="1240" w:type="dxa"/>
            <w:tcBorders>
              <w:top w:val="nil"/>
              <w:left w:val="nil"/>
              <w:bottom w:val="single" w:sz="4" w:space="0" w:color="auto"/>
              <w:right w:val="single" w:sz="4" w:space="0" w:color="auto"/>
            </w:tcBorders>
            <w:shd w:val="clear" w:color="auto" w:fill="auto"/>
            <w:vAlign w:val="center"/>
            <w:hideMark/>
          </w:tcPr>
          <w:p w14:paraId="7248AF4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120" w:type="dxa"/>
            <w:tcBorders>
              <w:top w:val="nil"/>
              <w:left w:val="nil"/>
              <w:bottom w:val="single" w:sz="4" w:space="0" w:color="auto"/>
              <w:right w:val="single" w:sz="4" w:space="0" w:color="auto"/>
            </w:tcBorders>
            <w:shd w:val="clear" w:color="auto" w:fill="auto"/>
            <w:vAlign w:val="center"/>
            <w:hideMark/>
          </w:tcPr>
          <w:p w14:paraId="6978BA8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2567</w:t>
            </w:r>
          </w:p>
        </w:tc>
        <w:tc>
          <w:tcPr>
            <w:tcW w:w="1320" w:type="dxa"/>
            <w:tcBorders>
              <w:top w:val="nil"/>
              <w:left w:val="nil"/>
              <w:bottom w:val="single" w:sz="4" w:space="0" w:color="auto"/>
              <w:right w:val="single" w:sz="4" w:space="0" w:color="auto"/>
            </w:tcBorders>
            <w:shd w:val="clear" w:color="auto" w:fill="auto"/>
            <w:noWrap/>
            <w:vAlign w:val="center"/>
            <w:hideMark/>
          </w:tcPr>
          <w:p w14:paraId="57991D4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804B17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717F99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FECFF1D"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0AB63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36FD5C6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Bud.kultu religijnego-plebania</w:t>
            </w:r>
          </w:p>
        </w:tc>
        <w:tc>
          <w:tcPr>
            <w:tcW w:w="1240" w:type="dxa"/>
            <w:tcBorders>
              <w:top w:val="nil"/>
              <w:left w:val="nil"/>
              <w:bottom w:val="single" w:sz="4" w:space="0" w:color="auto"/>
              <w:right w:val="single" w:sz="4" w:space="0" w:color="auto"/>
            </w:tcBorders>
            <w:shd w:val="clear" w:color="auto" w:fill="auto"/>
            <w:vAlign w:val="center"/>
            <w:hideMark/>
          </w:tcPr>
          <w:p w14:paraId="30CEE88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1120" w:type="dxa"/>
            <w:tcBorders>
              <w:top w:val="nil"/>
              <w:left w:val="nil"/>
              <w:bottom w:val="single" w:sz="4" w:space="0" w:color="auto"/>
              <w:right w:val="single" w:sz="4" w:space="0" w:color="auto"/>
            </w:tcBorders>
            <w:shd w:val="clear" w:color="auto" w:fill="auto"/>
            <w:vAlign w:val="center"/>
            <w:hideMark/>
          </w:tcPr>
          <w:p w14:paraId="0CBA9E3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160</w:t>
            </w:r>
          </w:p>
        </w:tc>
        <w:tc>
          <w:tcPr>
            <w:tcW w:w="1320" w:type="dxa"/>
            <w:tcBorders>
              <w:top w:val="nil"/>
              <w:left w:val="nil"/>
              <w:bottom w:val="single" w:sz="4" w:space="0" w:color="auto"/>
              <w:right w:val="single" w:sz="4" w:space="0" w:color="auto"/>
            </w:tcBorders>
            <w:shd w:val="clear" w:color="auto" w:fill="auto"/>
            <w:noWrap/>
            <w:vAlign w:val="center"/>
            <w:hideMark/>
          </w:tcPr>
          <w:p w14:paraId="6E5384E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51EA09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30347F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6E10704"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03C55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65B6713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Ogrodzenie</w:t>
            </w:r>
          </w:p>
        </w:tc>
        <w:tc>
          <w:tcPr>
            <w:tcW w:w="1240" w:type="dxa"/>
            <w:tcBorders>
              <w:top w:val="nil"/>
              <w:left w:val="nil"/>
              <w:bottom w:val="single" w:sz="4" w:space="0" w:color="auto"/>
              <w:right w:val="single" w:sz="4" w:space="0" w:color="auto"/>
            </w:tcBorders>
            <w:shd w:val="clear" w:color="auto" w:fill="auto"/>
            <w:noWrap/>
            <w:vAlign w:val="center"/>
            <w:hideMark/>
          </w:tcPr>
          <w:p w14:paraId="232270A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7B4872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w:t>
            </w:r>
          </w:p>
        </w:tc>
        <w:tc>
          <w:tcPr>
            <w:tcW w:w="1320" w:type="dxa"/>
            <w:tcBorders>
              <w:top w:val="nil"/>
              <w:left w:val="nil"/>
              <w:bottom w:val="single" w:sz="4" w:space="0" w:color="auto"/>
              <w:right w:val="single" w:sz="4" w:space="0" w:color="auto"/>
            </w:tcBorders>
            <w:shd w:val="clear" w:color="auto" w:fill="auto"/>
            <w:noWrap/>
            <w:vAlign w:val="center"/>
            <w:hideMark/>
          </w:tcPr>
          <w:p w14:paraId="254D916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2BD00D5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79C6BD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AA707CC"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D7195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23F4063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Place utwardzone</w:t>
            </w:r>
          </w:p>
        </w:tc>
        <w:tc>
          <w:tcPr>
            <w:tcW w:w="1240" w:type="dxa"/>
            <w:tcBorders>
              <w:top w:val="nil"/>
              <w:left w:val="nil"/>
              <w:bottom w:val="single" w:sz="4" w:space="0" w:color="auto"/>
              <w:right w:val="single" w:sz="4" w:space="0" w:color="auto"/>
            </w:tcBorders>
            <w:shd w:val="clear" w:color="auto" w:fill="auto"/>
            <w:noWrap/>
            <w:vAlign w:val="center"/>
            <w:hideMark/>
          </w:tcPr>
          <w:p w14:paraId="639FE74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878E44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w:t>
            </w:r>
          </w:p>
        </w:tc>
        <w:tc>
          <w:tcPr>
            <w:tcW w:w="1320" w:type="dxa"/>
            <w:tcBorders>
              <w:top w:val="nil"/>
              <w:left w:val="nil"/>
              <w:bottom w:val="single" w:sz="4" w:space="0" w:color="auto"/>
              <w:right w:val="single" w:sz="4" w:space="0" w:color="auto"/>
            </w:tcBorders>
            <w:shd w:val="clear" w:color="auto" w:fill="auto"/>
            <w:noWrap/>
            <w:vAlign w:val="center"/>
            <w:hideMark/>
          </w:tcPr>
          <w:p w14:paraId="20D9CB2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14:paraId="5E52CDA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9A8C55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4815EEC" w14:textId="77777777" w:rsidTr="003F3F8E">
        <w:trPr>
          <w:trHeight w:val="240"/>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4E3069D"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GZ Legionowo</w:t>
            </w:r>
          </w:p>
        </w:tc>
      </w:tr>
      <w:tr w:rsidR="00A92553" w:rsidRPr="00A92553" w14:paraId="5F2060B9" w14:textId="77777777" w:rsidTr="003F3F8E">
        <w:trPr>
          <w:trHeight w:val="855"/>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42234BD1"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05-119 Legionowo</w:t>
            </w:r>
            <w:r w:rsidRPr="00A92553">
              <w:rPr>
                <w:rFonts w:ascii="Times New Roman" w:hAnsi="Times New Roman" w:cs="Times New Roman"/>
                <w:b/>
                <w:bCs/>
                <w:i/>
                <w:iCs/>
              </w:rPr>
              <w:br/>
              <w:t>ul. Gen. Buka 1</w:t>
            </w:r>
            <w:r w:rsidRPr="00A92553">
              <w:rPr>
                <w:rFonts w:ascii="Times New Roman" w:hAnsi="Times New Roman" w:cs="Times New Roman"/>
                <w:b/>
                <w:bCs/>
                <w:i/>
                <w:iCs/>
              </w:rPr>
              <w:br/>
              <w:t>K-8602</w:t>
            </w:r>
          </w:p>
        </w:tc>
      </w:tr>
      <w:tr w:rsidR="00A92553" w:rsidRPr="00A92553" w14:paraId="724C4DFB"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2B843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387BA76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Koszarowy</w:t>
            </w:r>
          </w:p>
        </w:tc>
        <w:tc>
          <w:tcPr>
            <w:tcW w:w="1240" w:type="dxa"/>
            <w:tcBorders>
              <w:top w:val="nil"/>
              <w:left w:val="nil"/>
              <w:bottom w:val="single" w:sz="4" w:space="0" w:color="auto"/>
              <w:right w:val="single" w:sz="4" w:space="0" w:color="auto"/>
            </w:tcBorders>
            <w:shd w:val="clear" w:color="auto" w:fill="auto"/>
            <w:vAlign w:val="center"/>
            <w:hideMark/>
          </w:tcPr>
          <w:p w14:paraId="7AD2765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120" w:type="dxa"/>
            <w:tcBorders>
              <w:top w:val="nil"/>
              <w:left w:val="nil"/>
              <w:bottom w:val="single" w:sz="4" w:space="0" w:color="auto"/>
              <w:right w:val="single" w:sz="4" w:space="0" w:color="auto"/>
            </w:tcBorders>
            <w:shd w:val="clear" w:color="auto" w:fill="auto"/>
            <w:vAlign w:val="center"/>
            <w:hideMark/>
          </w:tcPr>
          <w:p w14:paraId="7712792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7677</w:t>
            </w:r>
          </w:p>
        </w:tc>
        <w:tc>
          <w:tcPr>
            <w:tcW w:w="1320" w:type="dxa"/>
            <w:tcBorders>
              <w:top w:val="nil"/>
              <w:left w:val="nil"/>
              <w:bottom w:val="single" w:sz="4" w:space="0" w:color="auto"/>
              <w:right w:val="single" w:sz="4" w:space="0" w:color="auto"/>
            </w:tcBorders>
            <w:shd w:val="clear" w:color="auto" w:fill="auto"/>
            <w:noWrap/>
            <w:vAlign w:val="center"/>
            <w:hideMark/>
          </w:tcPr>
          <w:p w14:paraId="1ABE210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B0630B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78772D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6C1EF1D"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588DC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0443948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Koszarowy</w:t>
            </w:r>
          </w:p>
        </w:tc>
        <w:tc>
          <w:tcPr>
            <w:tcW w:w="1240" w:type="dxa"/>
            <w:tcBorders>
              <w:top w:val="nil"/>
              <w:left w:val="nil"/>
              <w:bottom w:val="single" w:sz="4" w:space="0" w:color="auto"/>
              <w:right w:val="single" w:sz="4" w:space="0" w:color="auto"/>
            </w:tcBorders>
            <w:shd w:val="clear" w:color="auto" w:fill="auto"/>
            <w:vAlign w:val="center"/>
            <w:hideMark/>
          </w:tcPr>
          <w:p w14:paraId="2FA5264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120" w:type="dxa"/>
            <w:tcBorders>
              <w:top w:val="nil"/>
              <w:left w:val="nil"/>
              <w:bottom w:val="single" w:sz="4" w:space="0" w:color="auto"/>
              <w:right w:val="single" w:sz="4" w:space="0" w:color="auto"/>
            </w:tcBorders>
            <w:shd w:val="clear" w:color="auto" w:fill="auto"/>
            <w:vAlign w:val="center"/>
            <w:hideMark/>
          </w:tcPr>
          <w:p w14:paraId="6DB95C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7677</w:t>
            </w:r>
          </w:p>
        </w:tc>
        <w:tc>
          <w:tcPr>
            <w:tcW w:w="1320" w:type="dxa"/>
            <w:tcBorders>
              <w:top w:val="nil"/>
              <w:left w:val="nil"/>
              <w:bottom w:val="single" w:sz="4" w:space="0" w:color="auto"/>
              <w:right w:val="single" w:sz="4" w:space="0" w:color="auto"/>
            </w:tcBorders>
            <w:shd w:val="clear" w:color="auto" w:fill="auto"/>
            <w:noWrap/>
            <w:vAlign w:val="center"/>
            <w:hideMark/>
          </w:tcPr>
          <w:p w14:paraId="7B0E94F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97624B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46A8D7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82B48BD"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FF000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09B1EEB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Koszarowy</w:t>
            </w:r>
          </w:p>
        </w:tc>
        <w:tc>
          <w:tcPr>
            <w:tcW w:w="1240" w:type="dxa"/>
            <w:tcBorders>
              <w:top w:val="nil"/>
              <w:left w:val="nil"/>
              <w:bottom w:val="single" w:sz="4" w:space="0" w:color="auto"/>
              <w:right w:val="single" w:sz="4" w:space="0" w:color="auto"/>
            </w:tcBorders>
            <w:shd w:val="clear" w:color="auto" w:fill="auto"/>
            <w:vAlign w:val="center"/>
            <w:hideMark/>
          </w:tcPr>
          <w:p w14:paraId="0A20470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1120" w:type="dxa"/>
            <w:tcBorders>
              <w:top w:val="nil"/>
              <w:left w:val="nil"/>
              <w:bottom w:val="single" w:sz="4" w:space="0" w:color="auto"/>
              <w:right w:val="single" w:sz="4" w:space="0" w:color="auto"/>
            </w:tcBorders>
            <w:shd w:val="clear" w:color="auto" w:fill="auto"/>
            <w:vAlign w:val="center"/>
            <w:hideMark/>
          </w:tcPr>
          <w:p w14:paraId="135118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7677</w:t>
            </w:r>
          </w:p>
        </w:tc>
        <w:tc>
          <w:tcPr>
            <w:tcW w:w="1320" w:type="dxa"/>
            <w:tcBorders>
              <w:top w:val="nil"/>
              <w:left w:val="nil"/>
              <w:bottom w:val="single" w:sz="4" w:space="0" w:color="auto"/>
              <w:right w:val="single" w:sz="4" w:space="0" w:color="auto"/>
            </w:tcBorders>
            <w:shd w:val="clear" w:color="auto" w:fill="auto"/>
            <w:noWrap/>
            <w:vAlign w:val="center"/>
            <w:hideMark/>
          </w:tcPr>
          <w:p w14:paraId="291596E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C49E08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93743A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76756FA"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926A3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7F021EA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Biurowo-sztabowy</w:t>
            </w:r>
          </w:p>
        </w:tc>
        <w:tc>
          <w:tcPr>
            <w:tcW w:w="1240" w:type="dxa"/>
            <w:tcBorders>
              <w:top w:val="nil"/>
              <w:left w:val="nil"/>
              <w:bottom w:val="single" w:sz="4" w:space="0" w:color="auto"/>
              <w:right w:val="single" w:sz="4" w:space="0" w:color="auto"/>
            </w:tcBorders>
            <w:shd w:val="clear" w:color="auto" w:fill="auto"/>
            <w:vAlign w:val="center"/>
            <w:hideMark/>
          </w:tcPr>
          <w:p w14:paraId="0F5F59A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1120" w:type="dxa"/>
            <w:tcBorders>
              <w:top w:val="nil"/>
              <w:left w:val="nil"/>
              <w:bottom w:val="single" w:sz="4" w:space="0" w:color="auto"/>
              <w:right w:val="single" w:sz="4" w:space="0" w:color="auto"/>
            </w:tcBorders>
            <w:shd w:val="clear" w:color="auto" w:fill="auto"/>
            <w:vAlign w:val="center"/>
            <w:hideMark/>
          </w:tcPr>
          <w:p w14:paraId="57FFBCF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12901</w:t>
            </w:r>
          </w:p>
        </w:tc>
        <w:tc>
          <w:tcPr>
            <w:tcW w:w="1320" w:type="dxa"/>
            <w:tcBorders>
              <w:top w:val="nil"/>
              <w:left w:val="nil"/>
              <w:bottom w:val="single" w:sz="4" w:space="0" w:color="auto"/>
              <w:right w:val="single" w:sz="4" w:space="0" w:color="auto"/>
            </w:tcBorders>
            <w:shd w:val="clear" w:color="auto" w:fill="auto"/>
            <w:noWrap/>
            <w:vAlign w:val="center"/>
            <w:hideMark/>
          </w:tcPr>
          <w:p w14:paraId="0901A4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F00644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D1345B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1327853"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807D4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4652D91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Wartownia</w:t>
            </w:r>
          </w:p>
        </w:tc>
        <w:tc>
          <w:tcPr>
            <w:tcW w:w="1240" w:type="dxa"/>
            <w:tcBorders>
              <w:top w:val="nil"/>
              <w:left w:val="nil"/>
              <w:bottom w:val="single" w:sz="4" w:space="0" w:color="auto"/>
              <w:right w:val="single" w:sz="4" w:space="0" w:color="auto"/>
            </w:tcBorders>
            <w:shd w:val="clear" w:color="auto" w:fill="auto"/>
            <w:vAlign w:val="center"/>
            <w:hideMark/>
          </w:tcPr>
          <w:p w14:paraId="735E5E1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1120" w:type="dxa"/>
            <w:tcBorders>
              <w:top w:val="nil"/>
              <w:left w:val="nil"/>
              <w:bottom w:val="single" w:sz="4" w:space="0" w:color="auto"/>
              <w:right w:val="single" w:sz="4" w:space="0" w:color="auto"/>
            </w:tcBorders>
            <w:shd w:val="clear" w:color="auto" w:fill="auto"/>
            <w:vAlign w:val="center"/>
            <w:hideMark/>
          </w:tcPr>
          <w:p w14:paraId="064C1D9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2137</w:t>
            </w:r>
          </w:p>
        </w:tc>
        <w:tc>
          <w:tcPr>
            <w:tcW w:w="1320" w:type="dxa"/>
            <w:tcBorders>
              <w:top w:val="nil"/>
              <w:left w:val="nil"/>
              <w:bottom w:val="single" w:sz="4" w:space="0" w:color="auto"/>
              <w:right w:val="single" w:sz="4" w:space="0" w:color="auto"/>
            </w:tcBorders>
            <w:shd w:val="clear" w:color="auto" w:fill="auto"/>
            <w:noWrap/>
            <w:vAlign w:val="center"/>
            <w:hideMark/>
          </w:tcPr>
          <w:p w14:paraId="31186BF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0F3E15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717A56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2889BCA"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3F02A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5455E68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Biurowo-sztabowy</w:t>
            </w:r>
          </w:p>
        </w:tc>
        <w:tc>
          <w:tcPr>
            <w:tcW w:w="1240" w:type="dxa"/>
            <w:tcBorders>
              <w:top w:val="nil"/>
              <w:left w:val="nil"/>
              <w:bottom w:val="single" w:sz="4" w:space="0" w:color="auto"/>
              <w:right w:val="single" w:sz="4" w:space="0" w:color="auto"/>
            </w:tcBorders>
            <w:shd w:val="clear" w:color="auto" w:fill="auto"/>
            <w:vAlign w:val="center"/>
            <w:hideMark/>
          </w:tcPr>
          <w:p w14:paraId="7E7ADBA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1120" w:type="dxa"/>
            <w:tcBorders>
              <w:top w:val="nil"/>
              <w:left w:val="nil"/>
              <w:bottom w:val="single" w:sz="4" w:space="0" w:color="auto"/>
              <w:right w:val="single" w:sz="4" w:space="0" w:color="auto"/>
            </w:tcBorders>
            <w:shd w:val="clear" w:color="auto" w:fill="auto"/>
            <w:vAlign w:val="center"/>
            <w:hideMark/>
          </w:tcPr>
          <w:p w14:paraId="4A48ADF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1606</w:t>
            </w:r>
          </w:p>
        </w:tc>
        <w:tc>
          <w:tcPr>
            <w:tcW w:w="1320" w:type="dxa"/>
            <w:tcBorders>
              <w:top w:val="nil"/>
              <w:left w:val="nil"/>
              <w:bottom w:val="single" w:sz="4" w:space="0" w:color="auto"/>
              <w:right w:val="single" w:sz="4" w:space="0" w:color="auto"/>
            </w:tcBorders>
            <w:shd w:val="clear" w:color="auto" w:fill="auto"/>
            <w:noWrap/>
            <w:vAlign w:val="center"/>
            <w:hideMark/>
          </w:tcPr>
          <w:p w14:paraId="6146CDF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457A85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1E2BD6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6C0ED3D"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CD74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2E0A26D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Kuchnia-stołówka</w:t>
            </w:r>
          </w:p>
        </w:tc>
        <w:tc>
          <w:tcPr>
            <w:tcW w:w="1240" w:type="dxa"/>
            <w:tcBorders>
              <w:top w:val="nil"/>
              <w:left w:val="nil"/>
              <w:bottom w:val="single" w:sz="4" w:space="0" w:color="auto"/>
              <w:right w:val="single" w:sz="4" w:space="0" w:color="auto"/>
            </w:tcBorders>
            <w:shd w:val="clear" w:color="auto" w:fill="auto"/>
            <w:vAlign w:val="center"/>
            <w:hideMark/>
          </w:tcPr>
          <w:p w14:paraId="5681FCE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120" w:type="dxa"/>
            <w:tcBorders>
              <w:top w:val="nil"/>
              <w:left w:val="nil"/>
              <w:bottom w:val="single" w:sz="4" w:space="0" w:color="auto"/>
              <w:right w:val="single" w:sz="4" w:space="0" w:color="auto"/>
            </w:tcBorders>
            <w:shd w:val="clear" w:color="auto" w:fill="auto"/>
            <w:vAlign w:val="center"/>
            <w:hideMark/>
          </w:tcPr>
          <w:p w14:paraId="53CFCC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7119</w:t>
            </w:r>
          </w:p>
        </w:tc>
        <w:tc>
          <w:tcPr>
            <w:tcW w:w="1320" w:type="dxa"/>
            <w:tcBorders>
              <w:top w:val="nil"/>
              <w:left w:val="nil"/>
              <w:bottom w:val="single" w:sz="4" w:space="0" w:color="auto"/>
              <w:right w:val="single" w:sz="4" w:space="0" w:color="auto"/>
            </w:tcBorders>
            <w:shd w:val="clear" w:color="auto" w:fill="auto"/>
            <w:noWrap/>
            <w:vAlign w:val="center"/>
            <w:hideMark/>
          </w:tcPr>
          <w:p w14:paraId="65EF1A1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0C81E7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844E98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7F7C528"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5A124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3280" w:type="dxa"/>
            <w:tcBorders>
              <w:top w:val="nil"/>
              <w:left w:val="nil"/>
              <w:bottom w:val="single" w:sz="4" w:space="0" w:color="auto"/>
              <w:right w:val="single" w:sz="4" w:space="0" w:color="auto"/>
            </w:tcBorders>
            <w:shd w:val="clear" w:color="auto" w:fill="auto"/>
            <w:vAlign w:val="center"/>
            <w:hideMark/>
          </w:tcPr>
          <w:p w14:paraId="047C14D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Hydrofornia</w:t>
            </w:r>
          </w:p>
        </w:tc>
        <w:tc>
          <w:tcPr>
            <w:tcW w:w="1240" w:type="dxa"/>
            <w:tcBorders>
              <w:top w:val="nil"/>
              <w:left w:val="nil"/>
              <w:bottom w:val="single" w:sz="4" w:space="0" w:color="auto"/>
              <w:right w:val="single" w:sz="4" w:space="0" w:color="auto"/>
            </w:tcBorders>
            <w:shd w:val="clear" w:color="auto" w:fill="auto"/>
            <w:vAlign w:val="center"/>
            <w:hideMark/>
          </w:tcPr>
          <w:p w14:paraId="27378CD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1120" w:type="dxa"/>
            <w:tcBorders>
              <w:top w:val="nil"/>
              <w:left w:val="nil"/>
              <w:bottom w:val="single" w:sz="4" w:space="0" w:color="auto"/>
              <w:right w:val="single" w:sz="4" w:space="0" w:color="auto"/>
            </w:tcBorders>
            <w:shd w:val="clear" w:color="auto" w:fill="auto"/>
            <w:vAlign w:val="center"/>
            <w:hideMark/>
          </w:tcPr>
          <w:p w14:paraId="1922D1B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w:t>
            </w:r>
          </w:p>
        </w:tc>
        <w:tc>
          <w:tcPr>
            <w:tcW w:w="1320" w:type="dxa"/>
            <w:tcBorders>
              <w:top w:val="nil"/>
              <w:left w:val="nil"/>
              <w:bottom w:val="single" w:sz="4" w:space="0" w:color="auto"/>
              <w:right w:val="single" w:sz="4" w:space="0" w:color="auto"/>
            </w:tcBorders>
            <w:shd w:val="clear" w:color="auto" w:fill="auto"/>
            <w:noWrap/>
            <w:vAlign w:val="center"/>
            <w:hideMark/>
          </w:tcPr>
          <w:p w14:paraId="67D37F5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7C9191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8D4D4E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1D6B821"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536E5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36BBEAA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6225B83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w:t>
            </w:r>
          </w:p>
        </w:tc>
        <w:tc>
          <w:tcPr>
            <w:tcW w:w="1120" w:type="dxa"/>
            <w:tcBorders>
              <w:top w:val="nil"/>
              <w:left w:val="nil"/>
              <w:bottom w:val="single" w:sz="4" w:space="0" w:color="auto"/>
              <w:right w:val="single" w:sz="4" w:space="0" w:color="auto"/>
            </w:tcBorders>
            <w:shd w:val="clear" w:color="auto" w:fill="auto"/>
            <w:vAlign w:val="center"/>
            <w:hideMark/>
          </w:tcPr>
          <w:p w14:paraId="5C1A2FD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174</w:t>
            </w:r>
          </w:p>
        </w:tc>
        <w:tc>
          <w:tcPr>
            <w:tcW w:w="1320" w:type="dxa"/>
            <w:tcBorders>
              <w:top w:val="nil"/>
              <w:left w:val="nil"/>
              <w:bottom w:val="single" w:sz="4" w:space="0" w:color="auto"/>
              <w:right w:val="single" w:sz="4" w:space="0" w:color="auto"/>
            </w:tcBorders>
            <w:shd w:val="clear" w:color="auto" w:fill="auto"/>
            <w:noWrap/>
            <w:vAlign w:val="center"/>
            <w:hideMark/>
          </w:tcPr>
          <w:p w14:paraId="73AA149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EE585C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64A0CB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305CDA5"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626FD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3280" w:type="dxa"/>
            <w:tcBorders>
              <w:top w:val="nil"/>
              <w:left w:val="nil"/>
              <w:bottom w:val="single" w:sz="4" w:space="0" w:color="auto"/>
              <w:right w:val="single" w:sz="4" w:space="0" w:color="auto"/>
            </w:tcBorders>
            <w:shd w:val="clear" w:color="auto" w:fill="auto"/>
            <w:vAlign w:val="center"/>
            <w:hideMark/>
          </w:tcPr>
          <w:p w14:paraId="4C68E77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6F83B93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w:t>
            </w:r>
          </w:p>
        </w:tc>
        <w:tc>
          <w:tcPr>
            <w:tcW w:w="1120" w:type="dxa"/>
            <w:tcBorders>
              <w:top w:val="nil"/>
              <w:left w:val="nil"/>
              <w:bottom w:val="single" w:sz="4" w:space="0" w:color="auto"/>
              <w:right w:val="single" w:sz="4" w:space="0" w:color="auto"/>
            </w:tcBorders>
            <w:shd w:val="clear" w:color="auto" w:fill="auto"/>
            <w:vAlign w:val="center"/>
            <w:hideMark/>
          </w:tcPr>
          <w:p w14:paraId="2B651A5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95</w:t>
            </w:r>
          </w:p>
        </w:tc>
        <w:tc>
          <w:tcPr>
            <w:tcW w:w="1320" w:type="dxa"/>
            <w:tcBorders>
              <w:top w:val="nil"/>
              <w:left w:val="nil"/>
              <w:bottom w:val="single" w:sz="4" w:space="0" w:color="auto"/>
              <w:right w:val="single" w:sz="4" w:space="0" w:color="auto"/>
            </w:tcBorders>
            <w:shd w:val="clear" w:color="auto" w:fill="auto"/>
            <w:noWrap/>
            <w:vAlign w:val="center"/>
            <w:hideMark/>
          </w:tcPr>
          <w:p w14:paraId="60AF7D3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762FD5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B9D0CE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3ADB314"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AEFBD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3280" w:type="dxa"/>
            <w:tcBorders>
              <w:top w:val="nil"/>
              <w:left w:val="nil"/>
              <w:bottom w:val="single" w:sz="4" w:space="0" w:color="auto"/>
              <w:right w:val="single" w:sz="4" w:space="0" w:color="auto"/>
            </w:tcBorders>
            <w:shd w:val="clear" w:color="auto" w:fill="auto"/>
            <w:vAlign w:val="center"/>
            <w:hideMark/>
          </w:tcPr>
          <w:p w14:paraId="3400838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12C3C29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w:t>
            </w:r>
          </w:p>
        </w:tc>
        <w:tc>
          <w:tcPr>
            <w:tcW w:w="1120" w:type="dxa"/>
            <w:tcBorders>
              <w:top w:val="nil"/>
              <w:left w:val="nil"/>
              <w:bottom w:val="single" w:sz="4" w:space="0" w:color="auto"/>
              <w:right w:val="single" w:sz="4" w:space="0" w:color="auto"/>
            </w:tcBorders>
            <w:shd w:val="clear" w:color="auto" w:fill="auto"/>
            <w:vAlign w:val="center"/>
            <w:hideMark/>
          </w:tcPr>
          <w:p w14:paraId="7B0DEDA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3294</w:t>
            </w:r>
          </w:p>
        </w:tc>
        <w:tc>
          <w:tcPr>
            <w:tcW w:w="1320" w:type="dxa"/>
            <w:tcBorders>
              <w:top w:val="nil"/>
              <w:left w:val="nil"/>
              <w:bottom w:val="single" w:sz="4" w:space="0" w:color="auto"/>
              <w:right w:val="single" w:sz="4" w:space="0" w:color="auto"/>
            </w:tcBorders>
            <w:shd w:val="clear" w:color="auto" w:fill="auto"/>
            <w:noWrap/>
            <w:vAlign w:val="center"/>
            <w:hideMark/>
          </w:tcPr>
          <w:p w14:paraId="6064149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A76996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2E704B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42752CA" w14:textId="77777777" w:rsidTr="003F3F8E">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BC001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3280" w:type="dxa"/>
            <w:tcBorders>
              <w:top w:val="nil"/>
              <w:left w:val="nil"/>
              <w:bottom w:val="single" w:sz="4" w:space="0" w:color="auto"/>
              <w:right w:val="single" w:sz="4" w:space="0" w:color="auto"/>
            </w:tcBorders>
            <w:shd w:val="clear" w:color="auto" w:fill="auto"/>
            <w:vAlign w:val="center"/>
            <w:hideMark/>
          </w:tcPr>
          <w:p w14:paraId="5C5CA64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magazyny ogólnego przeznaczenia</w:t>
            </w:r>
          </w:p>
        </w:tc>
        <w:tc>
          <w:tcPr>
            <w:tcW w:w="1240" w:type="dxa"/>
            <w:tcBorders>
              <w:top w:val="nil"/>
              <w:left w:val="nil"/>
              <w:bottom w:val="single" w:sz="4" w:space="0" w:color="auto"/>
              <w:right w:val="single" w:sz="4" w:space="0" w:color="auto"/>
            </w:tcBorders>
            <w:shd w:val="clear" w:color="auto" w:fill="auto"/>
            <w:vAlign w:val="center"/>
            <w:hideMark/>
          </w:tcPr>
          <w:p w14:paraId="6963106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54</w:t>
            </w:r>
          </w:p>
        </w:tc>
        <w:tc>
          <w:tcPr>
            <w:tcW w:w="1120" w:type="dxa"/>
            <w:tcBorders>
              <w:top w:val="nil"/>
              <w:left w:val="nil"/>
              <w:bottom w:val="single" w:sz="4" w:space="0" w:color="auto"/>
              <w:right w:val="single" w:sz="4" w:space="0" w:color="auto"/>
            </w:tcBorders>
            <w:shd w:val="clear" w:color="auto" w:fill="auto"/>
            <w:vAlign w:val="center"/>
            <w:hideMark/>
          </w:tcPr>
          <w:p w14:paraId="18787AB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543</w:t>
            </w:r>
          </w:p>
        </w:tc>
        <w:tc>
          <w:tcPr>
            <w:tcW w:w="1320" w:type="dxa"/>
            <w:tcBorders>
              <w:top w:val="nil"/>
              <w:left w:val="nil"/>
              <w:bottom w:val="single" w:sz="4" w:space="0" w:color="auto"/>
              <w:right w:val="single" w:sz="4" w:space="0" w:color="auto"/>
            </w:tcBorders>
            <w:shd w:val="clear" w:color="auto" w:fill="auto"/>
            <w:noWrap/>
            <w:vAlign w:val="center"/>
            <w:hideMark/>
          </w:tcPr>
          <w:p w14:paraId="61085C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8C9DB0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2E55CD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1B7A914"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9FC91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13</w:t>
            </w:r>
          </w:p>
        </w:tc>
        <w:tc>
          <w:tcPr>
            <w:tcW w:w="3280" w:type="dxa"/>
            <w:tcBorders>
              <w:top w:val="nil"/>
              <w:left w:val="nil"/>
              <w:bottom w:val="single" w:sz="4" w:space="0" w:color="auto"/>
              <w:right w:val="single" w:sz="4" w:space="0" w:color="auto"/>
            </w:tcBorders>
            <w:shd w:val="clear" w:color="auto" w:fill="auto"/>
            <w:vAlign w:val="center"/>
            <w:hideMark/>
          </w:tcPr>
          <w:p w14:paraId="53F1D8D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środków materiałowo-technicznych</w:t>
            </w:r>
          </w:p>
        </w:tc>
        <w:tc>
          <w:tcPr>
            <w:tcW w:w="1240" w:type="dxa"/>
            <w:tcBorders>
              <w:top w:val="nil"/>
              <w:left w:val="nil"/>
              <w:bottom w:val="single" w:sz="4" w:space="0" w:color="auto"/>
              <w:right w:val="single" w:sz="4" w:space="0" w:color="auto"/>
            </w:tcBorders>
            <w:shd w:val="clear" w:color="auto" w:fill="auto"/>
            <w:vAlign w:val="center"/>
            <w:hideMark/>
          </w:tcPr>
          <w:p w14:paraId="00194C9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w:t>
            </w:r>
          </w:p>
        </w:tc>
        <w:tc>
          <w:tcPr>
            <w:tcW w:w="1120" w:type="dxa"/>
            <w:tcBorders>
              <w:top w:val="nil"/>
              <w:left w:val="nil"/>
              <w:bottom w:val="single" w:sz="4" w:space="0" w:color="auto"/>
              <w:right w:val="single" w:sz="4" w:space="0" w:color="auto"/>
            </w:tcBorders>
            <w:shd w:val="clear" w:color="auto" w:fill="auto"/>
            <w:vAlign w:val="center"/>
            <w:hideMark/>
          </w:tcPr>
          <w:p w14:paraId="659CCA9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4019</w:t>
            </w:r>
          </w:p>
        </w:tc>
        <w:tc>
          <w:tcPr>
            <w:tcW w:w="1320" w:type="dxa"/>
            <w:tcBorders>
              <w:top w:val="nil"/>
              <w:left w:val="nil"/>
              <w:bottom w:val="single" w:sz="4" w:space="0" w:color="auto"/>
              <w:right w:val="single" w:sz="4" w:space="0" w:color="auto"/>
            </w:tcBorders>
            <w:shd w:val="clear" w:color="auto" w:fill="auto"/>
            <w:noWrap/>
            <w:vAlign w:val="center"/>
            <w:hideMark/>
          </w:tcPr>
          <w:p w14:paraId="4B1525D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558F9C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1721C6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15A85BD"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DE371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3280" w:type="dxa"/>
            <w:tcBorders>
              <w:top w:val="nil"/>
              <w:left w:val="nil"/>
              <w:bottom w:val="single" w:sz="4" w:space="0" w:color="auto"/>
              <w:right w:val="single" w:sz="4" w:space="0" w:color="auto"/>
            </w:tcBorders>
            <w:shd w:val="clear" w:color="auto" w:fill="auto"/>
            <w:vAlign w:val="center"/>
            <w:hideMark/>
          </w:tcPr>
          <w:p w14:paraId="20F32FA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magazyny ogólnego przeznaczenia</w:t>
            </w:r>
          </w:p>
        </w:tc>
        <w:tc>
          <w:tcPr>
            <w:tcW w:w="1240" w:type="dxa"/>
            <w:tcBorders>
              <w:top w:val="nil"/>
              <w:left w:val="nil"/>
              <w:bottom w:val="single" w:sz="4" w:space="0" w:color="auto"/>
              <w:right w:val="single" w:sz="4" w:space="0" w:color="auto"/>
            </w:tcBorders>
            <w:shd w:val="clear" w:color="auto" w:fill="auto"/>
            <w:vAlign w:val="center"/>
            <w:hideMark/>
          </w:tcPr>
          <w:p w14:paraId="2C775D5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65</w:t>
            </w:r>
          </w:p>
        </w:tc>
        <w:tc>
          <w:tcPr>
            <w:tcW w:w="1120" w:type="dxa"/>
            <w:tcBorders>
              <w:top w:val="nil"/>
              <w:left w:val="nil"/>
              <w:bottom w:val="single" w:sz="4" w:space="0" w:color="auto"/>
              <w:right w:val="single" w:sz="4" w:space="0" w:color="auto"/>
            </w:tcBorders>
            <w:shd w:val="clear" w:color="auto" w:fill="auto"/>
            <w:vAlign w:val="center"/>
            <w:hideMark/>
          </w:tcPr>
          <w:p w14:paraId="7A45171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308</w:t>
            </w:r>
          </w:p>
        </w:tc>
        <w:tc>
          <w:tcPr>
            <w:tcW w:w="1320" w:type="dxa"/>
            <w:tcBorders>
              <w:top w:val="nil"/>
              <w:left w:val="nil"/>
              <w:bottom w:val="single" w:sz="4" w:space="0" w:color="auto"/>
              <w:right w:val="single" w:sz="4" w:space="0" w:color="auto"/>
            </w:tcBorders>
            <w:shd w:val="clear" w:color="auto" w:fill="auto"/>
            <w:noWrap/>
            <w:vAlign w:val="center"/>
            <w:hideMark/>
          </w:tcPr>
          <w:p w14:paraId="4792CB0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584B6D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F685A3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C76023A"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C98A9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3280" w:type="dxa"/>
            <w:tcBorders>
              <w:top w:val="nil"/>
              <w:left w:val="nil"/>
              <w:bottom w:val="single" w:sz="4" w:space="0" w:color="auto"/>
              <w:right w:val="single" w:sz="4" w:space="0" w:color="auto"/>
            </w:tcBorders>
            <w:shd w:val="clear" w:color="auto" w:fill="auto"/>
            <w:vAlign w:val="center"/>
            <w:hideMark/>
          </w:tcPr>
          <w:p w14:paraId="06D7728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środków materiałowo-technicznych</w:t>
            </w:r>
          </w:p>
        </w:tc>
        <w:tc>
          <w:tcPr>
            <w:tcW w:w="1240" w:type="dxa"/>
            <w:tcBorders>
              <w:top w:val="nil"/>
              <w:left w:val="nil"/>
              <w:bottom w:val="single" w:sz="4" w:space="0" w:color="auto"/>
              <w:right w:val="single" w:sz="4" w:space="0" w:color="auto"/>
            </w:tcBorders>
            <w:shd w:val="clear" w:color="auto" w:fill="auto"/>
            <w:vAlign w:val="center"/>
            <w:hideMark/>
          </w:tcPr>
          <w:p w14:paraId="1251F93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69</w:t>
            </w:r>
          </w:p>
        </w:tc>
        <w:tc>
          <w:tcPr>
            <w:tcW w:w="1120" w:type="dxa"/>
            <w:tcBorders>
              <w:top w:val="nil"/>
              <w:left w:val="nil"/>
              <w:bottom w:val="single" w:sz="4" w:space="0" w:color="auto"/>
              <w:right w:val="single" w:sz="4" w:space="0" w:color="auto"/>
            </w:tcBorders>
            <w:shd w:val="clear" w:color="auto" w:fill="auto"/>
            <w:vAlign w:val="center"/>
            <w:hideMark/>
          </w:tcPr>
          <w:p w14:paraId="6DD3829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7550</w:t>
            </w:r>
          </w:p>
        </w:tc>
        <w:tc>
          <w:tcPr>
            <w:tcW w:w="1320" w:type="dxa"/>
            <w:tcBorders>
              <w:top w:val="nil"/>
              <w:left w:val="nil"/>
              <w:bottom w:val="single" w:sz="4" w:space="0" w:color="auto"/>
              <w:right w:val="single" w:sz="4" w:space="0" w:color="auto"/>
            </w:tcBorders>
            <w:shd w:val="clear" w:color="auto" w:fill="auto"/>
            <w:noWrap/>
            <w:vAlign w:val="center"/>
            <w:hideMark/>
          </w:tcPr>
          <w:p w14:paraId="66457DC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2F6E14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42D648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8AEA86F"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4068F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3280" w:type="dxa"/>
            <w:tcBorders>
              <w:top w:val="nil"/>
              <w:left w:val="nil"/>
              <w:bottom w:val="single" w:sz="4" w:space="0" w:color="auto"/>
              <w:right w:val="single" w:sz="4" w:space="0" w:color="auto"/>
            </w:tcBorders>
            <w:shd w:val="clear" w:color="auto" w:fill="auto"/>
            <w:vAlign w:val="center"/>
            <w:hideMark/>
          </w:tcPr>
          <w:p w14:paraId="0007121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2A4EA23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76</w:t>
            </w:r>
          </w:p>
        </w:tc>
        <w:tc>
          <w:tcPr>
            <w:tcW w:w="1120" w:type="dxa"/>
            <w:tcBorders>
              <w:top w:val="nil"/>
              <w:left w:val="nil"/>
              <w:bottom w:val="single" w:sz="4" w:space="0" w:color="auto"/>
              <w:right w:val="single" w:sz="4" w:space="0" w:color="auto"/>
            </w:tcBorders>
            <w:shd w:val="clear" w:color="auto" w:fill="auto"/>
            <w:vAlign w:val="center"/>
            <w:hideMark/>
          </w:tcPr>
          <w:p w14:paraId="25B24D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80</w:t>
            </w:r>
          </w:p>
        </w:tc>
        <w:tc>
          <w:tcPr>
            <w:tcW w:w="1320" w:type="dxa"/>
            <w:tcBorders>
              <w:top w:val="nil"/>
              <w:left w:val="nil"/>
              <w:bottom w:val="single" w:sz="4" w:space="0" w:color="auto"/>
              <w:right w:val="single" w:sz="4" w:space="0" w:color="auto"/>
            </w:tcBorders>
            <w:shd w:val="clear" w:color="auto" w:fill="auto"/>
            <w:noWrap/>
            <w:vAlign w:val="center"/>
            <w:hideMark/>
          </w:tcPr>
          <w:p w14:paraId="445B060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303BB2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130656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4FB49B4"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8094F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w:t>
            </w:r>
          </w:p>
        </w:tc>
        <w:tc>
          <w:tcPr>
            <w:tcW w:w="3280" w:type="dxa"/>
            <w:tcBorders>
              <w:top w:val="nil"/>
              <w:left w:val="nil"/>
              <w:bottom w:val="single" w:sz="4" w:space="0" w:color="auto"/>
              <w:right w:val="single" w:sz="4" w:space="0" w:color="auto"/>
            </w:tcBorders>
            <w:shd w:val="clear" w:color="auto" w:fill="auto"/>
            <w:vAlign w:val="center"/>
            <w:hideMark/>
          </w:tcPr>
          <w:p w14:paraId="52DEF3F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4E41FB5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77</w:t>
            </w:r>
          </w:p>
        </w:tc>
        <w:tc>
          <w:tcPr>
            <w:tcW w:w="1120" w:type="dxa"/>
            <w:tcBorders>
              <w:top w:val="nil"/>
              <w:left w:val="nil"/>
              <w:bottom w:val="single" w:sz="4" w:space="0" w:color="auto"/>
              <w:right w:val="single" w:sz="4" w:space="0" w:color="auto"/>
            </w:tcBorders>
            <w:shd w:val="clear" w:color="auto" w:fill="auto"/>
            <w:vAlign w:val="center"/>
            <w:hideMark/>
          </w:tcPr>
          <w:p w14:paraId="5454CDD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47</w:t>
            </w:r>
          </w:p>
        </w:tc>
        <w:tc>
          <w:tcPr>
            <w:tcW w:w="1320" w:type="dxa"/>
            <w:tcBorders>
              <w:top w:val="nil"/>
              <w:left w:val="nil"/>
              <w:bottom w:val="single" w:sz="4" w:space="0" w:color="auto"/>
              <w:right w:val="single" w:sz="4" w:space="0" w:color="auto"/>
            </w:tcBorders>
            <w:shd w:val="clear" w:color="auto" w:fill="auto"/>
            <w:noWrap/>
            <w:vAlign w:val="center"/>
            <w:hideMark/>
          </w:tcPr>
          <w:p w14:paraId="54698DA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06BB2E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EBC32F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0CE60F3"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4745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3280" w:type="dxa"/>
            <w:tcBorders>
              <w:top w:val="nil"/>
              <w:left w:val="nil"/>
              <w:bottom w:val="single" w:sz="4" w:space="0" w:color="auto"/>
              <w:right w:val="single" w:sz="4" w:space="0" w:color="auto"/>
            </w:tcBorders>
            <w:shd w:val="clear" w:color="auto" w:fill="auto"/>
            <w:vAlign w:val="center"/>
            <w:hideMark/>
          </w:tcPr>
          <w:p w14:paraId="0442017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Budynek wielofunkcyjny </w:t>
            </w:r>
          </w:p>
        </w:tc>
        <w:tc>
          <w:tcPr>
            <w:tcW w:w="1240" w:type="dxa"/>
            <w:tcBorders>
              <w:top w:val="nil"/>
              <w:left w:val="nil"/>
              <w:bottom w:val="single" w:sz="4" w:space="0" w:color="auto"/>
              <w:right w:val="single" w:sz="4" w:space="0" w:color="auto"/>
            </w:tcBorders>
            <w:shd w:val="clear" w:color="auto" w:fill="auto"/>
            <w:vAlign w:val="center"/>
            <w:hideMark/>
          </w:tcPr>
          <w:p w14:paraId="733DF98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78</w:t>
            </w:r>
          </w:p>
        </w:tc>
        <w:tc>
          <w:tcPr>
            <w:tcW w:w="1120" w:type="dxa"/>
            <w:tcBorders>
              <w:top w:val="nil"/>
              <w:left w:val="nil"/>
              <w:bottom w:val="single" w:sz="4" w:space="0" w:color="auto"/>
              <w:right w:val="single" w:sz="4" w:space="0" w:color="auto"/>
            </w:tcBorders>
            <w:shd w:val="clear" w:color="auto" w:fill="auto"/>
            <w:vAlign w:val="center"/>
            <w:hideMark/>
          </w:tcPr>
          <w:p w14:paraId="2B9ABA1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7380</w:t>
            </w:r>
          </w:p>
        </w:tc>
        <w:tc>
          <w:tcPr>
            <w:tcW w:w="1320" w:type="dxa"/>
            <w:tcBorders>
              <w:top w:val="nil"/>
              <w:left w:val="nil"/>
              <w:bottom w:val="single" w:sz="4" w:space="0" w:color="auto"/>
              <w:right w:val="single" w:sz="4" w:space="0" w:color="auto"/>
            </w:tcBorders>
            <w:shd w:val="clear" w:color="auto" w:fill="auto"/>
            <w:noWrap/>
            <w:vAlign w:val="center"/>
            <w:hideMark/>
          </w:tcPr>
          <w:p w14:paraId="69E0C1C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E7660C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E6AC32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06F83E4"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6A2E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w:t>
            </w:r>
          </w:p>
        </w:tc>
        <w:tc>
          <w:tcPr>
            <w:tcW w:w="3280" w:type="dxa"/>
            <w:tcBorders>
              <w:top w:val="nil"/>
              <w:left w:val="nil"/>
              <w:bottom w:val="single" w:sz="4" w:space="0" w:color="auto"/>
              <w:right w:val="single" w:sz="4" w:space="0" w:color="auto"/>
            </w:tcBorders>
            <w:shd w:val="clear" w:color="auto" w:fill="auto"/>
            <w:vAlign w:val="center"/>
            <w:hideMark/>
          </w:tcPr>
          <w:p w14:paraId="5C8DB25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42FF610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79</w:t>
            </w:r>
          </w:p>
        </w:tc>
        <w:tc>
          <w:tcPr>
            <w:tcW w:w="1120" w:type="dxa"/>
            <w:tcBorders>
              <w:top w:val="nil"/>
              <w:left w:val="nil"/>
              <w:bottom w:val="single" w:sz="4" w:space="0" w:color="auto"/>
              <w:right w:val="single" w:sz="4" w:space="0" w:color="auto"/>
            </w:tcBorders>
            <w:shd w:val="clear" w:color="auto" w:fill="auto"/>
            <w:vAlign w:val="center"/>
            <w:hideMark/>
          </w:tcPr>
          <w:p w14:paraId="5A398CC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80</w:t>
            </w:r>
          </w:p>
        </w:tc>
        <w:tc>
          <w:tcPr>
            <w:tcW w:w="1320" w:type="dxa"/>
            <w:tcBorders>
              <w:top w:val="nil"/>
              <w:left w:val="nil"/>
              <w:bottom w:val="single" w:sz="4" w:space="0" w:color="auto"/>
              <w:right w:val="single" w:sz="4" w:space="0" w:color="auto"/>
            </w:tcBorders>
            <w:shd w:val="clear" w:color="auto" w:fill="auto"/>
            <w:noWrap/>
            <w:vAlign w:val="center"/>
            <w:hideMark/>
          </w:tcPr>
          <w:p w14:paraId="6CDA7C3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4DC469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18CC50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5C0E8E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23C6A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3280" w:type="dxa"/>
            <w:tcBorders>
              <w:top w:val="nil"/>
              <w:left w:val="nil"/>
              <w:bottom w:val="single" w:sz="4" w:space="0" w:color="auto"/>
              <w:right w:val="single" w:sz="4" w:space="0" w:color="auto"/>
            </w:tcBorders>
            <w:shd w:val="clear" w:color="auto" w:fill="auto"/>
            <w:vAlign w:val="center"/>
            <w:hideMark/>
          </w:tcPr>
          <w:p w14:paraId="5489B6A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4230524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80</w:t>
            </w:r>
          </w:p>
        </w:tc>
        <w:tc>
          <w:tcPr>
            <w:tcW w:w="1120" w:type="dxa"/>
            <w:tcBorders>
              <w:top w:val="nil"/>
              <w:left w:val="nil"/>
              <w:bottom w:val="single" w:sz="4" w:space="0" w:color="auto"/>
              <w:right w:val="single" w:sz="4" w:space="0" w:color="auto"/>
            </w:tcBorders>
            <w:shd w:val="clear" w:color="auto" w:fill="auto"/>
            <w:vAlign w:val="center"/>
            <w:hideMark/>
          </w:tcPr>
          <w:p w14:paraId="52D027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80</w:t>
            </w:r>
          </w:p>
        </w:tc>
        <w:tc>
          <w:tcPr>
            <w:tcW w:w="1320" w:type="dxa"/>
            <w:tcBorders>
              <w:top w:val="nil"/>
              <w:left w:val="nil"/>
              <w:bottom w:val="single" w:sz="4" w:space="0" w:color="auto"/>
              <w:right w:val="single" w:sz="4" w:space="0" w:color="auto"/>
            </w:tcBorders>
            <w:shd w:val="clear" w:color="auto" w:fill="auto"/>
            <w:noWrap/>
            <w:vAlign w:val="center"/>
            <w:hideMark/>
          </w:tcPr>
          <w:p w14:paraId="168F348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EDECB4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428368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602E008"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B3DC8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w:t>
            </w:r>
          </w:p>
        </w:tc>
        <w:tc>
          <w:tcPr>
            <w:tcW w:w="3280" w:type="dxa"/>
            <w:tcBorders>
              <w:top w:val="nil"/>
              <w:left w:val="nil"/>
              <w:bottom w:val="single" w:sz="4" w:space="0" w:color="auto"/>
              <w:right w:val="single" w:sz="4" w:space="0" w:color="auto"/>
            </w:tcBorders>
            <w:shd w:val="clear" w:color="auto" w:fill="auto"/>
            <w:vAlign w:val="center"/>
            <w:hideMark/>
          </w:tcPr>
          <w:p w14:paraId="7320157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30E52C3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81</w:t>
            </w:r>
          </w:p>
        </w:tc>
        <w:tc>
          <w:tcPr>
            <w:tcW w:w="1120" w:type="dxa"/>
            <w:tcBorders>
              <w:top w:val="nil"/>
              <w:left w:val="nil"/>
              <w:bottom w:val="single" w:sz="4" w:space="0" w:color="auto"/>
              <w:right w:val="single" w:sz="4" w:space="0" w:color="auto"/>
            </w:tcBorders>
            <w:shd w:val="clear" w:color="auto" w:fill="auto"/>
            <w:vAlign w:val="center"/>
            <w:hideMark/>
          </w:tcPr>
          <w:p w14:paraId="62DDD85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80</w:t>
            </w:r>
          </w:p>
        </w:tc>
        <w:tc>
          <w:tcPr>
            <w:tcW w:w="1320" w:type="dxa"/>
            <w:tcBorders>
              <w:top w:val="nil"/>
              <w:left w:val="nil"/>
              <w:bottom w:val="single" w:sz="4" w:space="0" w:color="auto"/>
              <w:right w:val="single" w:sz="4" w:space="0" w:color="auto"/>
            </w:tcBorders>
            <w:shd w:val="clear" w:color="auto" w:fill="auto"/>
            <w:noWrap/>
            <w:vAlign w:val="center"/>
            <w:hideMark/>
          </w:tcPr>
          <w:p w14:paraId="73C0D7A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81DB99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764EDC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D35B03B"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596C9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3280" w:type="dxa"/>
            <w:tcBorders>
              <w:top w:val="nil"/>
              <w:left w:val="nil"/>
              <w:bottom w:val="single" w:sz="4" w:space="0" w:color="auto"/>
              <w:right w:val="single" w:sz="4" w:space="0" w:color="auto"/>
            </w:tcBorders>
            <w:shd w:val="clear" w:color="auto" w:fill="auto"/>
            <w:vAlign w:val="center"/>
            <w:hideMark/>
          </w:tcPr>
          <w:p w14:paraId="2CA7ED5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41481E0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82</w:t>
            </w:r>
          </w:p>
        </w:tc>
        <w:tc>
          <w:tcPr>
            <w:tcW w:w="1120" w:type="dxa"/>
            <w:tcBorders>
              <w:top w:val="nil"/>
              <w:left w:val="nil"/>
              <w:bottom w:val="single" w:sz="4" w:space="0" w:color="auto"/>
              <w:right w:val="single" w:sz="4" w:space="0" w:color="auto"/>
            </w:tcBorders>
            <w:shd w:val="clear" w:color="auto" w:fill="auto"/>
            <w:vAlign w:val="center"/>
            <w:hideMark/>
          </w:tcPr>
          <w:p w14:paraId="06B5F2E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80</w:t>
            </w:r>
          </w:p>
        </w:tc>
        <w:tc>
          <w:tcPr>
            <w:tcW w:w="1320" w:type="dxa"/>
            <w:tcBorders>
              <w:top w:val="nil"/>
              <w:left w:val="nil"/>
              <w:bottom w:val="single" w:sz="4" w:space="0" w:color="auto"/>
              <w:right w:val="single" w:sz="4" w:space="0" w:color="auto"/>
            </w:tcBorders>
            <w:shd w:val="clear" w:color="auto" w:fill="auto"/>
            <w:noWrap/>
            <w:vAlign w:val="center"/>
            <w:hideMark/>
          </w:tcPr>
          <w:p w14:paraId="0D3540E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F07600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8FB569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A2B849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B684F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w:t>
            </w:r>
          </w:p>
        </w:tc>
        <w:tc>
          <w:tcPr>
            <w:tcW w:w="3280" w:type="dxa"/>
            <w:tcBorders>
              <w:top w:val="nil"/>
              <w:left w:val="nil"/>
              <w:bottom w:val="single" w:sz="4" w:space="0" w:color="auto"/>
              <w:right w:val="single" w:sz="4" w:space="0" w:color="auto"/>
            </w:tcBorders>
            <w:shd w:val="clear" w:color="auto" w:fill="auto"/>
            <w:vAlign w:val="center"/>
            <w:hideMark/>
          </w:tcPr>
          <w:p w14:paraId="78173CF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Budynek biurowo-sztabowy</w:t>
            </w:r>
          </w:p>
        </w:tc>
        <w:tc>
          <w:tcPr>
            <w:tcW w:w="1240" w:type="dxa"/>
            <w:tcBorders>
              <w:top w:val="nil"/>
              <w:left w:val="nil"/>
              <w:bottom w:val="single" w:sz="4" w:space="0" w:color="auto"/>
              <w:right w:val="single" w:sz="4" w:space="0" w:color="auto"/>
            </w:tcBorders>
            <w:shd w:val="clear" w:color="auto" w:fill="auto"/>
            <w:vAlign w:val="center"/>
            <w:hideMark/>
          </w:tcPr>
          <w:p w14:paraId="2E8B802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83</w:t>
            </w:r>
          </w:p>
        </w:tc>
        <w:tc>
          <w:tcPr>
            <w:tcW w:w="1120" w:type="dxa"/>
            <w:tcBorders>
              <w:top w:val="nil"/>
              <w:left w:val="nil"/>
              <w:bottom w:val="single" w:sz="4" w:space="0" w:color="auto"/>
              <w:right w:val="single" w:sz="4" w:space="0" w:color="auto"/>
            </w:tcBorders>
            <w:shd w:val="clear" w:color="auto" w:fill="auto"/>
            <w:vAlign w:val="center"/>
            <w:hideMark/>
          </w:tcPr>
          <w:p w14:paraId="38C0A56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37362</w:t>
            </w:r>
          </w:p>
        </w:tc>
        <w:tc>
          <w:tcPr>
            <w:tcW w:w="1320" w:type="dxa"/>
            <w:tcBorders>
              <w:top w:val="nil"/>
              <w:left w:val="nil"/>
              <w:bottom w:val="single" w:sz="4" w:space="0" w:color="auto"/>
              <w:right w:val="single" w:sz="4" w:space="0" w:color="auto"/>
            </w:tcBorders>
            <w:shd w:val="clear" w:color="auto" w:fill="auto"/>
            <w:noWrap/>
            <w:vAlign w:val="center"/>
            <w:hideMark/>
          </w:tcPr>
          <w:p w14:paraId="5196013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2BA4A1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FB83DE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4CA7423"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8A4BC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w:t>
            </w:r>
          </w:p>
        </w:tc>
        <w:tc>
          <w:tcPr>
            <w:tcW w:w="3280" w:type="dxa"/>
            <w:tcBorders>
              <w:top w:val="nil"/>
              <w:left w:val="nil"/>
              <w:bottom w:val="single" w:sz="4" w:space="0" w:color="auto"/>
              <w:right w:val="single" w:sz="4" w:space="0" w:color="auto"/>
            </w:tcBorders>
            <w:shd w:val="clear" w:color="auto" w:fill="auto"/>
            <w:vAlign w:val="center"/>
            <w:hideMark/>
          </w:tcPr>
          <w:p w14:paraId="5E89F09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paliwowy 4561</w:t>
            </w:r>
          </w:p>
        </w:tc>
        <w:tc>
          <w:tcPr>
            <w:tcW w:w="1240" w:type="dxa"/>
            <w:tcBorders>
              <w:top w:val="nil"/>
              <w:left w:val="nil"/>
              <w:bottom w:val="single" w:sz="4" w:space="0" w:color="auto"/>
              <w:right w:val="single" w:sz="4" w:space="0" w:color="auto"/>
            </w:tcBorders>
            <w:shd w:val="clear" w:color="auto" w:fill="auto"/>
            <w:vAlign w:val="center"/>
            <w:hideMark/>
          </w:tcPr>
          <w:p w14:paraId="6CE01F9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84</w:t>
            </w:r>
          </w:p>
        </w:tc>
        <w:tc>
          <w:tcPr>
            <w:tcW w:w="1120" w:type="dxa"/>
            <w:tcBorders>
              <w:top w:val="nil"/>
              <w:left w:val="nil"/>
              <w:bottom w:val="single" w:sz="4" w:space="0" w:color="auto"/>
              <w:right w:val="single" w:sz="4" w:space="0" w:color="auto"/>
            </w:tcBorders>
            <w:shd w:val="clear" w:color="auto" w:fill="auto"/>
            <w:vAlign w:val="center"/>
            <w:hideMark/>
          </w:tcPr>
          <w:p w14:paraId="6D28769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1320" w:type="dxa"/>
            <w:tcBorders>
              <w:top w:val="nil"/>
              <w:left w:val="nil"/>
              <w:bottom w:val="single" w:sz="4" w:space="0" w:color="auto"/>
              <w:right w:val="single" w:sz="4" w:space="0" w:color="auto"/>
            </w:tcBorders>
            <w:shd w:val="clear" w:color="auto" w:fill="auto"/>
            <w:noWrap/>
            <w:vAlign w:val="center"/>
            <w:hideMark/>
          </w:tcPr>
          <w:p w14:paraId="445A423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5AB1D3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08C634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AE4C8E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D6438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3280" w:type="dxa"/>
            <w:tcBorders>
              <w:top w:val="nil"/>
              <w:left w:val="nil"/>
              <w:bottom w:val="single" w:sz="4" w:space="0" w:color="auto"/>
              <w:right w:val="single" w:sz="4" w:space="0" w:color="auto"/>
            </w:tcBorders>
            <w:shd w:val="clear" w:color="auto" w:fill="auto"/>
            <w:vAlign w:val="center"/>
            <w:hideMark/>
          </w:tcPr>
          <w:p w14:paraId="27E9393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paliwowy 4570</w:t>
            </w:r>
          </w:p>
        </w:tc>
        <w:tc>
          <w:tcPr>
            <w:tcW w:w="1240" w:type="dxa"/>
            <w:tcBorders>
              <w:top w:val="nil"/>
              <w:left w:val="nil"/>
              <w:bottom w:val="single" w:sz="4" w:space="0" w:color="auto"/>
              <w:right w:val="single" w:sz="4" w:space="0" w:color="auto"/>
            </w:tcBorders>
            <w:shd w:val="clear" w:color="auto" w:fill="auto"/>
            <w:vAlign w:val="center"/>
            <w:hideMark/>
          </w:tcPr>
          <w:p w14:paraId="3945663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85</w:t>
            </w:r>
          </w:p>
        </w:tc>
        <w:tc>
          <w:tcPr>
            <w:tcW w:w="1120" w:type="dxa"/>
            <w:tcBorders>
              <w:top w:val="nil"/>
              <w:left w:val="nil"/>
              <w:bottom w:val="single" w:sz="4" w:space="0" w:color="auto"/>
              <w:right w:val="single" w:sz="4" w:space="0" w:color="auto"/>
            </w:tcBorders>
            <w:shd w:val="clear" w:color="auto" w:fill="auto"/>
            <w:vAlign w:val="center"/>
            <w:hideMark/>
          </w:tcPr>
          <w:p w14:paraId="366E7D3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1320" w:type="dxa"/>
            <w:tcBorders>
              <w:top w:val="nil"/>
              <w:left w:val="nil"/>
              <w:bottom w:val="single" w:sz="4" w:space="0" w:color="auto"/>
              <w:right w:val="single" w:sz="4" w:space="0" w:color="auto"/>
            </w:tcBorders>
            <w:shd w:val="clear" w:color="auto" w:fill="auto"/>
            <w:noWrap/>
            <w:vAlign w:val="center"/>
            <w:hideMark/>
          </w:tcPr>
          <w:p w14:paraId="47C71DF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CD49AC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342207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6F19238"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FC24E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3280" w:type="dxa"/>
            <w:tcBorders>
              <w:top w:val="nil"/>
              <w:left w:val="nil"/>
              <w:bottom w:val="single" w:sz="4" w:space="0" w:color="auto"/>
              <w:right w:val="single" w:sz="4" w:space="0" w:color="auto"/>
            </w:tcBorders>
            <w:shd w:val="clear" w:color="auto" w:fill="auto"/>
            <w:vAlign w:val="center"/>
            <w:hideMark/>
          </w:tcPr>
          <w:p w14:paraId="05217E3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paliwowy 4560</w:t>
            </w:r>
          </w:p>
        </w:tc>
        <w:tc>
          <w:tcPr>
            <w:tcW w:w="1240" w:type="dxa"/>
            <w:tcBorders>
              <w:top w:val="nil"/>
              <w:left w:val="nil"/>
              <w:bottom w:val="single" w:sz="4" w:space="0" w:color="auto"/>
              <w:right w:val="single" w:sz="4" w:space="0" w:color="auto"/>
            </w:tcBorders>
            <w:shd w:val="clear" w:color="auto" w:fill="auto"/>
            <w:vAlign w:val="center"/>
            <w:hideMark/>
          </w:tcPr>
          <w:p w14:paraId="70F440A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86</w:t>
            </w:r>
          </w:p>
        </w:tc>
        <w:tc>
          <w:tcPr>
            <w:tcW w:w="1120" w:type="dxa"/>
            <w:tcBorders>
              <w:top w:val="nil"/>
              <w:left w:val="nil"/>
              <w:bottom w:val="single" w:sz="4" w:space="0" w:color="auto"/>
              <w:right w:val="single" w:sz="4" w:space="0" w:color="auto"/>
            </w:tcBorders>
            <w:shd w:val="clear" w:color="auto" w:fill="auto"/>
            <w:vAlign w:val="center"/>
            <w:hideMark/>
          </w:tcPr>
          <w:p w14:paraId="6561086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1320" w:type="dxa"/>
            <w:tcBorders>
              <w:top w:val="nil"/>
              <w:left w:val="nil"/>
              <w:bottom w:val="single" w:sz="4" w:space="0" w:color="auto"/>
              <w:right w:val="single" w:sz="4" w:space="0" w:color="auto"/>
            </w:tcBorders>
            <w:shd w:val="clear" w:color="auto" w:fill="auto"/>
            <w:noWrap/>
            <w:vAlign w:val="center"/>
            <w:hideMark/>
          </w:tcPr>
          <w:p w14:paraId="568B569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A86BC0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DE7F6B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3502B79"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8334D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w:t>
            </w:r>
          </w:p>
        </w:tc>
        <w:tc>
          <w:tcPr>
            <w:tcW w:w="3280" w:type="dxa"/>
            <w:tcBorders>
              <w:top w:val="nil"/>
              <w:left w:val="nil"/>
              <w:bottom w:val="single" w:sz="4" w:space="0" w:color="auto"/>
              <w:right w:val="single" w:sz="4" w:space="0" w:color="auto"/>
            </w:tcBorders>
            <w:shd w:val="clear" w:color="auto" w:fill="auto"/>
            <w:vAlign w:val="center"/>
            <w:hideMark/>
          </w:tcPr>
          <w:p w14:paraId="708F661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paliwowy 4571</w:t>
            </w:r>
          </w:p>
        </w:tc>
        <w:tc>
          <w:tcPr>
            <w:tcW w:w="1240" w:type="dxa"/>
            <w:tcBorders>
              <w:top w:val="nil"/>
              <w:left w:val="nil"/>
              <w:bottom w:val="single" w:sz="4" w:space="0" w:color="auto"/>
              <w:right w:val="single" w:sz="4" w:space="0" w:color="auto"/>
            </w:tcBorders>
            <w:shd w:val="clear" w:color="auto" w:fill="auto"/>
            <w:vAlign w:val="center"/>
            <w:hideMark/>
          </w:tcPr>
          <w:p w14:paraId="484D34F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87</w:t>
            </w:r>
          </w:p>
        </w:tc>
        <w:tc>
          <w:tcPr>
            <w:tcW w:w="1120" w:type="dxa"/>
            <w:tcBorders>
              <w:top w:val="nil"/>
              <w:left w:val="nil"/>
              <w:bottom w:val="single" w:sz="4" w:space="0" w:color="auto"/>
              <w:right w:val="single" w:sz="4" w:space="0" w:color="auto"/>
            </w:tcBorders>
            <w:shd w:val="clear" w:color="auto" w:fill="auto"/>
            <w:vAlign w:val="center"/>
            <w:hideMark/>
          </w:tcPr>
          <w:p w14:paraId="54F6884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1320" w:type="dxa"/>
            <w:tcBorders>
              <w:top w:val="nil"/>
              <w:left w:val="nil"/>
              <w:bottom w:val="single" w:sz="4" w:space="0" w:color="auto"/>
              <w:right w:val="single" w:sz="4" w:space="0" w:color="auto"/>
            </w:tcBorders>
            <w:shd w:val="clear" w:color="auto" w:fill="auto"/>
            <w:noWrap/>
            <w:vAlign w:val="center"/>
            <w:hideMark/>
          </w:tcPr>
          <w:p w14:paraId="10D6F8B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211488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C18ED3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A92A9AB"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A07D0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w:t>
            </w:r>
          </w:p>
        </w:tc>
        <w:tc>
          <w:tcPr>
            <w:tcW w:w="3280" w:type="dxa"/>
            <w:tcBorders>
              <w:top w:val="nil"/>
              <w:left w:val="nil"/>
              <w:bottom w:val="single" w:sz="4" w:space="0" w:color="auto"/>
              <w:right w:val="single" w:sz="4" w:space="0" w:color="auto"/>
            </w:tcBorders>
            <w:shd w:val="clear" w:color="auto" w:fill="auto"/>
            <w:vAlign w:val="center"/>
            <w:hideMark/>
          </w:tcPr>
          <w:p w14:paraId="18EA292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paliwowy 4565</w:t>
            </w:r>
          </w:p>
        </w:tc>
        <w:tc>
          <w:tcPr>
            <w:tcW w:w="1240" w:type="dxa"/>
            <w:tcBorders>
              <w:top w:val="nil"/>
              <w:left w:val="nil"/>
              <w:bottom w:val="single" w:sz="4" w:space="0" w:color="auto"/>
              <w:right w:val="single" w:sz="4" w:space="0" w:color="auto"/>
            </w:tcBorders>
            <w:shd w:val="clear" w:color="auto" w:fill="auto"/>
            <w:vAlign w:val="center"/>
            <w:hideMark/>
          </w:tcPr>
          <w:p w14:paraId="6A387C7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88</w:t>
            </w:r>
          </w:p>
        </w:tc>
        <w:tc>
          <w:tcPr>
            <w:tcW w:w="1120" w:type="dxa"/>
            <w:tcBorders>
              <w:top w:val="nil"/>
              <w:left w:val="nil"/>
              <w:bottom w:val="single" w:sz="4" w:space="0" w:color="auto"/>
              <w:right w:val="single" w:sz="4" w:space="0" w:color="auto"/>
            </w:tcBorders>
            <w:shd w:val="clear" w:color="auto" w:fill="auto"/>
            <w:vAlign w:val="center"/>
            <w:hideMark/>
          </w:tcPr>
          <w:p w14:paraId="140B411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320" w:type="dxa"/>
            <w:tcBorders>
              <w:top w:val="nil"/>
              <w:left w:val="nil"/>
              <w:bottom w:val="single" w:sz="4" w:space="0" w:color="auto"/>
              <w:right w:val="single" w:sz="4" w:space="0" w:color="auto"/>
            </w:tcBorders>
            <w:shd w:val="clear" w:color="auto" w:fill="auto"/>
            <w:noWrap/>
            <w:vAlign w:val="center"/>
            <w:hideMark/>
          </w:tcPr>
          <w:p w14:paraId="0ECCC5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0CB520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315E8D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6E722C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83E10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w:t>
            </w:r>
          </w:p>
        </w:tc>
        <w:tc>
          <w:tcPr>
            <w:tcW w:w="3280" w:type="dxa"/>
            <w:tcBorders>
              <w:top w:val="nil"/>
              <w:left w:val="nil"/>
              <w:bottom w:val="single" w:sz="4" w:space="0" w:color="auto"/>
              <w:right w:val="single" w:sz="4" w:space="0" w:color="auto"/>
            </w:tcBorders>
            <w:shd w:val="clear" w:color="auto" w:fill="auto"/>
            <w:vAlign w:val="center"/>
            <w:hideMark/>
          </w:tcPr>
          <w:p w14:paraId="795DD16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paliwowy 4562</w:t>
            </w:r>
          </w:p>
        </w:tc>
        <w:tc>
          <w:tcPr>
            <w:tcW w:w="1240" w:type="dxa"/>
            <w:tcBorders>
              <w:top w:val="nil"/>
              <w:left w:val="nil"/>
              <w:bottom w:val="single" w:sz="4" w:space="0" w:color="auto"/>
              <w:right w:val="single" w:sz="4" w:space="0" w:color="auto"/>
            </w:tcBorders>
            <w:shd w:val="clear" w:color="auto" w:fill="auto"/>
            <w:vAlign w:val="center"/>
            <w:hideMark/>
          </w:tcPr>
          <w:p w14:paraId="1F37CE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89</w:t>
            </w:r>
          </w:p>
        </w:tc>
        <w:tc>
          <w:tcPr>
            <w:tcW w:w="1120" w:type="dxa"/>
            <w:tcBorders>
              <w:top w:val="nil"/>
              <w:left w:val="nil"/>
              <w:bottom w:val="single" w:sz="4" w:space="0" w:color="auto"/>
              <w:right w:val="single" w:sz="4" w:space="0" w:color="auto"/>
            </w:tcBorders>
            <w:shd w:val="clear" w:color="auto" w:fill="auto"/>
            <w:vAlign w:val="center"/>
            <w:hideMark/>
          </w:tcPr>
          <w:p w14:paraId="3B0B8C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1320" w:type="dxa"/>
            <w:tcBorders>
              <w:top w:val="nil"/>
              <w:left w:val="nil"/>
              <w:bottom w:val="single" w:sz="4" w:space="0" w:color="auto"/>
              <w:right w:val="single" w:sz="4" w:space="0" w:color="auto"/>
            </w:tcBorders>
            <w:shd w:val="clear" w:color="auto" w:fill="auto"/>
            <w:noWrap/>
            <w:vAlign w:val="center"/>
            <w:hideMark/>
          </w:tcPr>
          <w:p w14:paraId="450CBDB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4D7C20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43B02C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358A389"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2EF26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3280" w:type="dxa"/>
            <w:tcBorders>
              <w:top w:val="nil"/>
              <w:left w:val="nil"/>
              <w:bottom w:val="single" w:sz="4" w:space="0" w:color="auto"/>
              <w:right w:val="single" w:sz="4" w:space="0" w:color="auto"/>
            </w:tcBorders>
            <w:shd w:val="clear" w:color="auto" w:fill="auto"/>
            <w:vAlign w:val="center"/>
            <w:hideMark/>
          </w:tcPr>
          <w:p w14:paraId="3015604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paliwowy 4563</w:t>
            </w:r>
          </w:p>
        </w:tc>
        <w:tc>
          <w:tcPr>
            <w:tcW w:w="1240" w:type="dxa"/>
            <w:tcBorders>
              <w:top w:val="nil"/>
              <w:left w:val="nil"/>
              <w:bottom w:val="single" w:sz="4" w:space="0" w:color="auto"/>
              <w:right w:val="single" w:sz="4" w:space="0" w:color="auto"/>
            </w:tcBorders>
            <w:shd w:val="clear" w:color="auto" w:fill="auto"/>
            <w:vAlign w:val="center"/>
            <w:hideMark/>
          </w:tcPr>
          <w:p w14:paraId="3F1AA8E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w:t>
            </w:r>
          </w:p>
        </w:tc>
        <w:tc>
          <w:tcPr>
            <w:tcW w:w="1120" w:type="dxa"/>
            <w:tcBorders>
              <w:top w:val="nil"/>
              <w:left w:val="nil"/>
              <w:bottom w:val="single" w:sz="4" w:space="0" w:color="auto"/>
              <w:right w:val="single" w:sz="4" w:space="0" w:color="auto"/>
            </w:tcBorders>
            <w:shd w:val="clear" w:color="auto" w:fill="auto"/>
            <w:vAlign w:val="center"/>
            <w:hideMark/>
          </w:tcPr>
          <w:p w14:paraId="7CCE997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1320" w:type="dxa"/>
            <w:tcBorders>
              <w:top w:val="nil"/>
              <w:left w:val="nil"/>
              <w:bottom w:val="single" w:sz="4" w:space="0" w:color="auto"/>
              <w:right w:val="single" w:sz="4" w:space="0" w:color="auto"/>
            </w:tcBorders>
            <w:shd w:val="clear" w:color="auto" w:fill="auto"/>
            <w:noWrap/>
            <w:vAlign w:val="center"/>
            <w:hideMark/>
          </w:tcPr>
          <w:p w14:paraId="1CE1FA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45EF6C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A2D9FC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A6690FB"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86A8B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w:t>
            </w:r>
          </w:p>
        </w:tc>
        <w:tc>
          <w:tcPr>
            <w:tcW w:w="3280" w:type="dxa"/>
            <w:tcBorders>
              <w:top w:val="nil"/>
              <w:left w:val="nil"/>
              <w:bottom w:val="single" w:sz="4" w:space="0" w:color="auto"/>
              <w:right w:val="single" w:sz="4" w:space="0" w:color="auto"/>
            </w:tcBorders>
            <w:shd w:val="clear" w:color="auto" w:fill="auto"/>
            <w:vAlign w:val="center"/>
            <w:hideMark/>
          </w:tcPr>
          <w:p w14:paraId="0B036EB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paliwowy 4566</w:t>
            </w:r>
          </w:p>
        </w:tc>
        <w:tc>
          <w:tcPr>
            <w:tcW w:w="1240" w:type="dxa"/>
            <w:tcBorders>
              <w:top w:val="nil"/>
              <w:left w:val="nil"/>
              <w:bottom w:val="single" w:sz="4" w:space="0" w:color="auto"/>
              <w:right w:val="single" w:sz="4" w:space="0" w:color="auto"/>
            </w:tcBorders>
            <w:shd w:val="clear" w:color="auto" w:fill="auto"/>
            <w:vAlign w:val="center"/>
            <w:hideMark/>
          </w:tcPr>
          <w:p w14:paraId="1DBA399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91</w:t>
            </w:r>
          </w:p>
        </w:tc>
        <w:tc>
          <w:tcPr>
            <w:tcW w:w="1120" w:type="dxa"/>
            <w:tcBorders>
              <w:top w:val="nil"/>
              <w:left w:val="nil"/>
              <w:bottom w:val="single" w:sz="4" w:space="0" w:color="auto"/>
              <w:right w:val="single" w:sz="4" w:space="0" w:color="auto"/>
            </w:tcBorders>
            <w:shd w:val="clear" w:color="auto" w:fill="auto"/>
            <w:vAlign w:val="center"/>
            <w:hideMark/>
          </w:tcPr>
          <w:p w14:paraId="0C40460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320" w:type="dxa"/>
            <w:tcBorders>
              <w:top w:val="nil"/>
              <w:left w:val="nil"/>
              <w:bottom w:val="single" w:sz="4" w:space="0" w:color="auto"/>
              <w:right w:val="single" w:sz="4" w:space="0" w:color="auto"/>
            </w:tcBorders>
            <w:shd w:val="clear" w:color="auto" w:fill="auto"/>
            <w:noWrap/>
            <w:vAlign w:val="center"/>
            <w:hideMark/>
          </w:tcPr>
          <w:p w14:paraId="18CB2AC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535AD0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73C968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AA8004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D4B6E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w:t>
            </w:r>
          </w:p>
        </w:tc>
        <w:tc>
          <w:tcPr>
            <w:tcW w:w="3280" w:type="dxa"/>
            <w:tcBorders>
              <w:top w:val="nil"/>
              <w:left w:val="nil"/>
              <w:bottom w:val="single" w:sz="4" w:space="0" w:color="auto"/>
              <w:right w:val="single" w:sz="4" w:space="0" w:color="auto"/>
            </w:tcBorders>
            <w:shd w:val="clear" w:color="auto" w:fill="auto"/>
            <w:vAlign w:val="center"/>
            <w:hideMark/>
          </w:tcPr>
          <w:p w14:paraId="6A79FEA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paliwowy 4564</w:t>
            </w:r>
          </w:p>
        </w:tc>
        <w:tc>
          <w:tcPr>
            <w:tcW w:w="1240" w:type="dxa"/>
            <w:tcBorders>
              <w:top w:val="nil"/>
              <w:left w:val="nil"/>
              <w:bottom w:val="single" w:sz="4" w:space="0" w:color="auto"/>
              <w:right w:val="single" w:sz="4" w:space="0" w:color="auto"/>
            </w:tcBorders>
            <w:shd w:val="clear" w:color="auto" w:fill="auto"/>
            <w:vAlign w:val="center"/>
            <w:hideMark/>
          </w:tcPr>
          <w:p w14:paraId="652B501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92</w:t>
            </w:r>
          </w:p>
        </w:tc>
        <w:tc>
          <w:tcPr>
            <w:tcW w:w="1120" w:type="dxa"/>
            <w:tcBorders>
              <w:top w:val="nil"/>
              <w:left w:val="nil"/>
              <w:bottom w:val="single" w:sz="4" w:space="0" w:color="auto"/>
              <w:right w:val="single" w:sz="4" w:space="0" w:color="auto"/>
            </w:tcBorders>
            <w:shd w:val="clear" w:color="auto" w:fill="auto"/>
            <w:vAlign w:val="center"/>
            <w:hideMark/>
          </w:tcPr>
          <w:p w14:paraId="49AC731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1320" w:type="dxa"/>
            <w:tcBorders>
              <w:top w:val="nil"/>
              <w:left w:val="nil"/>
              <w:bottom w:val="single" w:sz="4" w:space="0" w:color="auto"/>
              <w:right w:val="single" w:sz="4" w:space="0" w:color="auto"/>
            </w:tcBorders>
            <w:shd w:val="clear" w:color="auto" w:fill="auto"/>
            <w:noWrap/>
            <w:vAlign w:val="center"/>
            <w:hideMark/>
          </w:tcPr>
          <w:p w14:paraId="77C9544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1B26CA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4FFF6B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51AFAD9"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2081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w:t>
            </w:r>
          </w:p>
        </w:tc>
        <w:tc>
          <w:tcPr>
            <w:tcW w:w="3280" w:type="dxa"/>
            <w:tcBorders>
              <w:top w:val="nil"/>
              <w:left w:val="nil"/>
              <w:bottom w:val="single" w:sz="4" w:space="0" w:color="auto"/>
              <w:right w:val="single" w:sz="4" w:space="0" w:color="auto"/>
            </w:tcBorders>
            <w:shd w:val="clear" w:color="auto" w:fill="auto"/>
            <w:vAlign w:val="center"/>
            <w:hideMark/>
          </w:tcPr>
          <w:p w14:paraId="4C1720E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2E55B1D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93</w:t>
            </w:r>
          </w:p>
        </w:tc>
        <w:tc>
          <w:tcPr>
            <w:tcW w:w="1120" w:type="dxa"/>
            <w:tcBorders>
              <w:top w:val="nil"/>
              <w:left w:val="nil"/>
              <w:bottom w:val="single" w:sz="4" w:space="0" w:color="auto"/>
              <w:right w:val="single" w:sz="4" w:space="0" w:color="auto"/>
            </w:tcBorders>
            <w:shd w:val="clear" w:color="auto" w:fill="auto"/>
            <w:vAlign w:val="center"/>
            <w:hideMark/>
          </w:tcPr>
          <w:p w14:paraId="2894EF0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118</w:t>
            </w:r>
          </w:p>
        </w:tc>
        <w:tc>
          <w:tcPr>
            <w:tcW w:w="1320" w:type="dxa"/>
            <w:tcBorders>
              <w:top w:val="nil"/>
              <w:left w:val="nil"/>
              <w:bottom w:val="single" w:sz="4" w:space="0" w:color="auto"/>
              <w:right w:val="single" w:sz="4" w:space="0" w:color="auto"/>
            </w:tcBorders>
            <w:shd w:val="clear" w:color="auto" w:fill="auto"/>
            <w:noWrap/>
            <w:vAlign w:val="center"/>
            <w:hideMark/>
          </w:tcPr>
          <w:p w14:paraId="74A2E2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7E72EA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AF49C3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1320205"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16284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w:t>
            </w:r>
          </w:p>
        </w:tc>
        <w:tc>
          <w:tcPr>
            <w:tcW w:w="3280" w:type="dxa"/>
            <w:tcBorders>
              <w:top w:val="nil"/>
              <w:left w:val="nil"/>
              <w:bottom w:val="single" w:sz="4" w:space="0" w:color="auto"/>
              <w:right w:val="single" w:sz="4" w:space="0" w:color="auto"/>
            </w:tcBorders>
            <w:shd w:val="clear" w:color="auto" w:fill="auto"/>
            <w:vAlign w:val="center"/>
            <w:hideMark/>
          </w:tcPr>
          <w:p w14:paraId="681416A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65B56C2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94</w:t>
            </w:r>
          </w:p>
        </w:tc>
        <w:tc>
          <w:tcPr>
            <w:tcW w:w="1120" w:type="dxa"/>
            <w:tcBorders>
              <w:top w:val="nil"/>
              <w:left w:val="nil"/>
              <w:bottom w:val="single" w:sz="4" w:space="0" w:color="auto"/>
              <w:right w:val="single" w:sz="4" w:space="0" w:color="auto"/>
            </w:tcBorders>
            <w:shd w:val="clear" w:color="auto" w:fill="auto"/>
            <w:vAlign w:val="center"/>
            <w:hideMark/>
          </w:tcPr>
          <w:p w14:paraId="7C03783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118</w:t>
            </w:r>
          </w:p>
        </w:tc>
        <w:tc>
          <w:tcPr>
            <w:tcW w:w="1320" w:type="dxa"/>
            <w:tcBorders>
              <w:top w:val="nil"/>
              <w:left w:val="nil"/>
              <w:bottom w:val="single" w:sz="4" w:space="0" w:color="auto"/>
              <w:right w:val="single" w:sz="4" w:space="0" w:color="auto"/>
            </w:tcBorders>
            <w:shd w:val="clear" w:color="auto" w:fill="auto"/>
            <w:noWrap/>
            <w:vAlign w:val="center"/>
            <w:hideMark/>
          </w:tcPr>
          <w:p w14:paraId="2C2905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CD00EC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4D4579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D3E299E"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84477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w:t>
            </w:r>
          </w:p>
        </w:tc>
        <w:tc>
          <w:tcPr>
            <w:tcW w:w="3280" w:type="dxa"/>
            <w:tcBorders>
              <w:top w:val="nil"/>
              <w:left w:val="nil"/>
              <w:bottom w:val="single" w:sz="4" w:space="0" w:color="auto"/>
              <w:right w:val="single" w:sz="4" w:space="0" w:color="auto"/>
            </w:tcBorders>
            <w:shd w:val="clear" w:color="auto" w:fill="auto"/>
            <w:vAlign w:val="center"/>
            <w:hideMark/>
          </w:tcPr>
          <w:p w14:paraId="7BB59AC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00FFD79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95</w:t>
            </w:r>
          </w:p>
        </w:tc>
        <w:tc>
          <w:tcPr>
            <w:tcW w:w="1120" w:type="dxa"/>
            <w:tcBorders>
              <w:top w:val="nil"/>
              <w:left w:val="nil"/>
              <w:bottom w:val="single" w:sz="4" w:space="0" w:color="auto"/>
              <w:right w:val="single" w:sz="4" w:space="0" w:color="auto"/>
            </w:tcBorders>
            <w:shd w:val="clear" w:color="auto" w:fill="auto"/>
            <w:vAlign w:val="center"/>
            <w:hideMark/>
          </w:tcPr>
          <w:p w14:paraId="71FF0CF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71</w:t>
            </w:r>
          </w:p>
        </w:tc>
        <w:tc>
          <w:tcPr>
            <w:tcW w:w="1320" w:type="dxa"/>
            <w:tcBorders>
              <w:top w:val="nil"/>
              <w:left w:val="nil"/>
              <w:bottom w:val="single" w:sz="4" w:space="0" w:color="auto"/>
              <w:right w:val="single" w:sz="4" w:space="0" w:color="auto"/>
            </w:tcBorders>
            <w:shd w:val="clear" w:color="auto" w:fill="auto"/>
            <w:noWrap/>
            <w:vAlign w:val="center"/>
            <w:hideMark/>
          </w:tcPr>
          <w:p w14:paraId="60A1D17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AED0D1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31CA6F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48654B3"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CF951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36</w:t>
            </w:r>
          </w:p>
        </w:tc>
        <w:tc>
          <w:tcPr>
            <w:tcW w:w="3280" w:type="dxa"/>
            <w:tcBorders>
              <w:top w:val="nil"/>
              <w:left w:val="nil"/>
              <w:bottom w:val="single" w:sz="4" w:space="0" w:color="auto"/>
              <w:right w:val="single" w:sz="4" w:space="0" w:color="auto"/>
            </w:tcBorders>
            <w:shd w:val="clear" w:color="auto" w:fill="auto"/>
            <w:vAlign w:val="center"/>
            <w:hideMark/>
          </w:tcPr>
          <w:p w14:paraId="2A96CB5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Budynek adm.- techniczny</w:t>
            </w:r>
          </w:p>
        </w:tc>
        <w:tc>
          <w:tcPr>
            <w:tcW w:w="1240" w:type="dxa"/>
            <w:tcBorders>
              <w:top w:val="nil"/>
              <w:left w:val="nil"/>
              <w:bottom w:val="single" w:sz="4" w:space="0" w:color="auto"/>
              <w:right w:val="single" w:sz="4" w:space="0" w:color="auto"/>
            </w:tcBorders>
            <w:shd w:val="clear" w:color="auto" w:fill="auto"/>
            <w:vAlign w:val="center"/>
            <w:hideMark/>
          </w:tcPr>
          <w:p w14:paraId="7604002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96</w:t>
            </w:r>
          </w:p>
        </w:tc>
        <w:tc>
          <w:tcPr>
            <w:tcW w:w="1120" w:type="dxa"/>
            <w:tcBorders>
              <w:top w:val="nil"/>
              <w:left w:val="nil"/>
              <w:bottom w:val="single" w:sz="4" w:space="0" w:color="auto"/>
              <w:right w:val="single" w:sz="4" w:space="0" w:color="auto"/>
            </w:tcBorders>
            <w:shd w:val="clear" w:color="auto" w:fill="auto"/>
            <w:vAlign w:val="center"/>
            <w:hideMark/>
          </w:tcPr>
          <w:p w14:paraId="1287BF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39500</w:t>
            </w:r>
          </w:p>
        </w:tc>
        <w:tc>
          <w:tcPr>
            <w:tcW w:w="1320" w:type="dxa"/>
            <w:tcBorders>
              <w:top w:val="nil"/>
              <w:left w:val="nil"/>
              <w:bottom w:val="single" w:sz="4" w:space="0" w:color="auto"/>
              <w:right w:val="single" w:sz="4" w:space="0" w:color="auto"/>
            </w:tcBorders>
            <w:shd w:val="clear" w:color="auto" w:fill="auto"/>
            <w:noWrap/>
            <w:vAlign w:val="center"/>
            <w:hideMark/>
          </w:tcPr>
          <w:p w14:paraId="7CC2B7A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50D455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92AA84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6F56F54"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6C5E1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37</w:t>
            </w:r>
          </w:p>
        </w:tc>
        <w:tc>
          <w:tcPr>
            <w:tcW w:w="3280" w:type="dxa"/>
            <w:tcBorders>
              <w:top w:val="nil"/>
              <w:left w:val="nil"/>
              <w:bottom w:val="single" w:sz="4" w:space="0" w:color="auto"/>
              <w:right w:val="single" w:sz="4" w:space="0" w:color="auto"/>
            </w:tcBorders>
            <w:shd w:val="clear" w:color="auto" w:fill="auto"/>
            <w:vAlign w:val="center"/>
            <w:hideMark/>
          </w:tcPr>
          <w:p w14:paraId="3863B84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Zbiorniki pożarowe</w:t>
            </w:r>
          </w:p>
        </w:tc>
        <w:tc>
          <w:tcPr>
            <w:tcW w:w="1240" w:type="dxa"/>
            <w:tcBorders>
              <w:top w:val="nil"/>
              <w:left w:val="nil"/>
              <w:bottom w:val="single" w:sz="4" w:space="0" w:color="auto"/>
              <w:right w:val="single" w:sz="4" w:space="0" w:color="auto"/>
            </w:tcBorders>
            <w:shd w:val="clear" w:color="auto" w:fill="auto"/>
            <w:vAlign w:val="center"/>
            <w:hideMark/>
          </w:tcPr>
          <w:p w14:paraId="64A1870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98</w:t>
            </w:r>
          </w:p>
        </w:tc>
        <w:tc>
          <w:tcPr>
            <w:tcW w:w="1120" w:type="dxa"/>
            <w:tcBorders>
              <w:top w:val="nil"/>
              <w:left w:val="nil"/>
              <w:bottom w:val="single" w:sz="4" w:space="0" w:color="auto"/>
              <w:right w:val="single" w:sz="4" w:space="0" w:color="auto"/>
            </w:tcBorders>
            <w:shd w:val="clear" w:color="auto" w:fill="auto"/>
            <w:vAlign w:val="center"/>
            <w:hideMark/>
          </w:tcPr>
          <w:p w14:paraId="23C544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212</w:t>
            </w:r>
          </w:p>
        </w:tc>
        <w:tc>
          <w:tcPr>
            <w:tcW w:w="1320" w:type="dxa"/>
            <w:tcBorders>
              <w:top w:val="nil"/>
              <w:left w:val="nil"/>
              <w:bottom w:val="single" w:sz="4" w:space="0" w:color="auto"/>
              <w:right w:val="single" w:sz="4" w:space="0" w:color="auto"/>
            </w:tcBorders>
            <w:shd w:val="clear" w:color="auto" w:fill="auto"/>
            <w:noWrap/>
            <w:vAlign w:val="center"/>
            <w:hideMark/>
          </w:tcPr>
          <w:p w14:paraId="61D9F90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232ED6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6C9CE1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31C7DDE"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BCC1D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38</w:t>
            </w:r>
          </w:p>
        </w:tc>
        <w:tc>
          <w:tcPr>
            <w:tcW w:w="3280" w:type="dxa"/>
            <w:tcBorders>
              <w:top w:val="nil"/>
              <w:left w:val="nil"/>
              <w:bottom w:val="single" w:sz="4" w:space="0" w:color="auto"/>
              <w:right w:val="single" w:sz="4" w:space="0" w:color="auto"/>
            </w:tcBorders>
            <w:shd w:val="clear" w:color="auto" w:fill="auto"/>
            <w:vAlign w:val="center"/>
            <w:hideMark/>
          </w:tcPr>
          <w:p w14:paraId="6465CE5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Ogrodzenie</w:t>
            </w:r>
          </w:p>
        </w:tc>
        <w:tc>
          <w:tcPr>
            <w:tcW w:w="1240" w:type="dxa"/>
            <w:tcBorders>
              <w:top w:val="nil"/>
              <w:left w:val="nil"/>
              <w:bottom w:val="single" w:sz="4" w:space="0" w:color="auto"/>
              <w:right w:val="single" w:sz="4" w:space="0" w:color="auto"/>
            </w:tcBorders>
            <w:shd w:val="clear" w:color="auto" w:fill="auto"/>
            <w:noWrap/>
            <w:vAlign w:val="center"/>
            <w:hideMark/>
          </w:tcPr>
          <w:p w14:paraId="30A8D8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5886EBC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6858,5</w:t>
            </w:r>
          </w:p>
        </w:tc>
        <w:tc>
          <w:tcPr>
            <w:tcW w:w="1320" w:type="dxa"/>
            <w:tcBorders>
              <w:top w:val="nil"/>
              <w:left w:val="nil"/>
              <w:bottom w:val="single" w:sz="4" w:space="0" w:color="auto"/>
              <w:right w:val="single" w:sz="4" w:space="0" w:color="auto"/>
            </w:tcBorders>
            <w:shd w:val="clear" w:color="auto" w:fill="auto"/>
            <w:vAlign w:val="center"/>
            <w:hideMark/>
          </w:tcPr>
          <w:p w14:paraId="4B1061D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m²</w:t>
            </w:r>
          </w:p>
        </w:tc>
        <w:tc>
          <w:tcPr>
            <w:tcW w:w="1180" w:type="dxa"/>
            <w:tcBorders>
              <w:top w:val="nil"/>
              <w:left w:val="nil"/>
              <w:bottom w:val="single" w:sz="4" w:space="0" w:color="auto"/>
              <w:right w:val="single" w:sz="4" w:space="0" w:color="auto"/>
            </w:tcBorders>
            <w:shd w:val="clear" w:color="auto" w:fill="auto"/>
            <w:vAlign w:val="center"/>
            <w:hideMark/>
          </w:tcPr>
          <w:p w14:paraId="4E85B36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A3FF81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E0BC573"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15717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39</w:t>
            </w:r>
          </w:p>
        </w:tc>
        <w:tc>
          <w:tcPr>
            <w:tcW w:w="3280" w:type="dxa"/>
            <w:tcBorders>
              <w:top w:val="nil"/>
              <w:left w:val="nil"/>
              <w:bottom w:val="single" w:sz="4" w:space="0" w:color="auto"/>
              <w:right w:val="single" w:sz="4" w:space="0" w:color="auto"/>
            </w:tcBorders>
            <w:shd w:val="clear" w:color="auto" w:fill="auto"/>
            <w:vAlign w:val="center"/>
            <w:hideMark/>
          </w:tcPr>
          <w:p w14:paraId="0CAE7E1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Ośrodek szkolenia fizycznego</w:t>
            </w:r>
          </w:p>
        </w:tc>
        <w:tc>
          <w:tcPr>
            <w:tcW w:w="1240" w:type="dxa"/>
            <w:tcBorders>
              <w:top w:val="nil"/>
              <w:left w:val="nil"/>
              <w:bottom w:val="single" w:sz="4" w:space="0" w:color="auto"/>
              <w:right w:val="single" w:sz="4" w:space="0" w:color="auto"/>
            </w:tcBorders>
            <w:shd w:val="clear" w:color="auto" w:fill="auto"/>
            <w:noWrap/>
            <w:vAlign w:val="center"/>
            <w:hideMark/>
          </w:tcPr>
          <w:p w14:paraId="1D28B23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3D4AC59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788B469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121FD7B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AA243B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E79345F"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A2B90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w:t>
            </w:r>
          </w:p>
        </w:tc>
        <w:tc>
          <w:tcPr>
            <w:tcW w:w="3280" w:type="dxa"/>
            <w:tcBorders>
              <w:top w:val="nil"/>
              <w:left w:val="nil"/>
              <w:bottom w:val="single" w:sz="4" w:space="0" w:color="auto"/>
              <w:right w:val="single" w:sz="4" w:space="0" w:color="auto"/>
            </w:tcBorders>
            <w:shd w:val="clear" w:color="auto" w:fill="auto"/>
            <w:vAlign w:val="center"/>
            <w:hideMark/>
          </w:tcPr>
          <w:p w14:paraId="01A1ED5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centralnego ogrzewania</w:t>
            </w:r>
          </w:p>
        </w:tc>
        <w:tc>
          <w:tcPr>
            <w:tcW w:w="1240" w:type="dxa"/>
            <w:tcBorders>
              <w:top w:val="nil"/>
              <w:left w:val="nil"/>
              <w:bottom w:val="single" w:sz="4" w:space="0" w:color="auto"/>
              <w:right w:val="single" w:sz="4" w:space="0" w:color="auto"/>
            </w:tcBorders>
            <w:shd w:val="clear" w:color="auto" w:fill="auto"/>
            <w:noWrap/>
            <w:vAlign w:val="center"/>
            <w:hideMark/>
          </w:tcPr>
          <w:p w14:paraId="3C1AA5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655B687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9626,44</w:t>
            </w:r>
          </w:p>
        </w:tc>
        <w:tc>
          <w:tcPr>
            <w:tcW w:w="1320" w:type="dxa"/>
            <w:tcBorders>
              <w:top w:val="nil"/>
              <w:left w:val="nil"/>
              <w:bottom w:val="single" w:sz="4" w:space="0" w:color="auto"/>
              <w:right w:val="single" w:sz="4" w:space="0" w:color="auto"/>
            </w:tcBorders>
            <w:shd w:val="clear" w:color="auto" w:fill="auto"/>
            <w:vAlign w:val="center"/>
            <w:hideMark/>
          </w:tcPr>
          <w:p w14:paraId="7EC3382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224D2BD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597E00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357057A"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DAE83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41</w:t>
            </w:r>
          </w:p>
        </w:tc>
        <w:tc>
          <w:tcPr>
            <w:tcW w:w="3280" w:type="dxa"/>
            <w:tcBorders>
              <w:top w:val="nil"/>
              <w:left w:val="nil"/>
              <w:bottom w:val="single" w:sz="4" w:space="0" w:color="auto"/>
              <w:right w:val="single" w:sz="4" w:space="0" w:color="auto"/>
            </w:tcBorders>
            <w:shd w:val="clear" w:color="auto" w:fill="auto"/>
            <w:vAlign w:val="center"/>
            <w:hideMark/>
          </w:tcPr>
          <w:p w14:paraId="3B0B7FA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wodociągowa</w:t>
            </w:r>
          </w:p>
        </w:tc>
        <w:tc>
          <w:tcPr>
            <w:tcW w:w="1240" w:type="dxa"/>
            <w:tcBorders>
              <w:top w:val="nil"/>
              <w:left w:val="nil"/>
              <w:bottom w:val="single" w:sz="4" w:space="0" w:color="auto"/>
              <w:right w:val="single" w:sz="4" w:space="0" w:color="auto"/>
            </w:tcBorders>
            <w:shd w:val="clear" w:color="auto" w:fill="auto"/>
            <w:noWrap/>
            <w:vAlign w:val="center"/>
            <w:hideMark/>
          </w:tcPr>
          <w:p w14:paraId="432D75F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42149E4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4154,77</w:t>
            </w:r>
          </w:p>
        </w:tc>
        <w:tc>
          <w:tcPr>
            <w:tcW w:w="1320" w:type="dxa"/>
            <w:tcBorders>
              <w:top w:val="nil"/>
              <w:left w:val="nil"/>
              <w:bottom w:val="single" w:sz="4" w:space="0" w:color="auto"/>
              <w:right w:val="single" w:sz="4" w:space="0" w:color="auto"/>
            </w:tcBorders>
            <w:shd w:val="clear" w:color="auto" w:fill="auto"/>
            <w:vAlign w:val="center"/>
            <w:hideMark/>
          </w:tcPr>
          <w:p w14:paraId="2C0950E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7C7092F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5C2F5A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4E1F9EC"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79CBD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42</w:t>
            </w:r>
          </w:p>
        </w:tc>
        <w:tc>
          <w:tcPr>
            <w:tcW w:w="3280" w:type="dxa"/>
            <w:tcBorders>
              <w:top w:val="nil"/>
              <w:left w:val="nil"/>
              <w:bottom w:val="single" w:sz="4" w:space="0" w:color="auto"/>
              <w:right w:val="single" w:sz="4" w:space="0" w:color="auto"/>
            </w:tcBorders>
            <w:shd w:val="clear" w:color="auto" w:fill="auto"/>
            <w:vAlign w:val="center"/>
            <w:hideMark/>
          </w:tcPr>
          <w:p w14:paraId="478D217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w:t>
            </w:r>
          </w:p>
        </w:tc>
        <w:tc>
          <w:tcPr>
            <w:tcW w:w="1240" w:type="dxa"/>
            <w:tcBorders>
              <w:top w:val="nil"/>
              <w:left w:val="nil"/>
              <w:bottom w:val="single" w:sz="4" w:space="0" w:color="auto"/>
              <w:right w:val="single" w:sz="4" w:space="0" w:color="auto"/>
            </w:tcBorders>
            <w:shd w:val="clear" w:color="auto" w:fill="auto"/>
            <w:noWrap/>
            <w:vAlign w:val="center"/>
            <w:hideMark/>
          </w:tcPr>
          <w:p w14:paraId="0C4994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7DD188F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7230,69</w:t>
            </w:r>
          </w:p>
        </w:tc>
        <w:tc>
          <w:tcPr>
            <w:tcW w:w="1320" w:type="dxa"/>
            <w:tcBorders>
              <w:top w:val="nil"/>
              <w:left w:val="nil"/>
              <w:bottom w:val="single" w:sz="4" w:space="0" w:color="auto"/>
              <w:right w:val="single" w:sz="4" w:space="0" w:color="auto"/>
            </w:tcBorders>
            <w:shd w:val="clear" w:color="auto" w:fill="auto"/>
            <w:vAlign w:val="center"/>
            <w:hideMark/>
          </w:tcPr>
          <w:p w14:paraId="6A7FA57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3DFAF83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011C5E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92E3A77"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3DA5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43</w:t>
            </w:r>
          </w:p>
        </w:tc>
        <w:tc>
          <w:tcPr>
            <w:tcW w:w="3280" w:type="dxa"/>
            <w:tcBorders>
              <w:top w:val="nil"/>
              <w:left w:val="nil"/>
              <w:bottom w:val="single" w:sz="4" w:space="0" w:color="auto"/>
              <w:right w:val="single" w:sz="4" w:space="0" w:color="auto"/>
            </w:tcBorders>
            <w:shd w:val="clear" w:color="auto" w:fill="auto"/>
            <w:vAlign w:val="center"/>
            <w:hideMark/>
          </w:tcPr>
          <w:p w14:paraId="340CC0D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elektryczna</w:t>
            </w:r>
          </w:p>
        </w:tc>
        <w:tc>
          <w:tcPr>
            <w:tcW w:w="1240" w:type="dxa"/>
            <w:tcBorders>
              <w:top w:val="nil"/>
              <w:left w:val="nil"/>
              <w:bottom w:val="single" w:sz="4" w:space="0" w:color="auto"/>
              <w:right w:val="single" w:sz="4" w:space="0" w:color="auto"/>
            </w:tcBorders>
            <w:shd w:val="clear" w:color="auto" w:fill="auto"/>
            <w:noWrap/>
            <w:vAlign w:val="center"/>
            <w:hideMark/>
          </w:tcPr>
          <w:p w14:paraId="684EEF3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373CF00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36241,02</w:t>
            </w:r>
          </w:p>
        </w:tc>
        <w:tc>
          <w:tcPr>
            <w:tcW w:w="1320" w:type="dxa"/>
            <w:tcBorders>
              <w:top w:val="nil"/>
              <w:left w:val="nil"/>
              <w:bottom w:val="single" w:sz="4" w:space="0" w:color="auto"/>
              <w:right w:val="single" w:sz="4" w:space="0" w:color="auto"/>
            </w:tcBorders>
            <w:shd w:val="clear" w:color="auto" w:fill="auto"/>
            <w:vAlign w:val="center"/>
            <w:hideMark/>
          </w:tcPr>
          <w:p w14:paraId="37D0C92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5FC0E49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60F048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FC8D749"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85A54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44</w:t>
            </w:r>
          </w:p>
        </w:tc>
        <w:tc>
          <w:tcPr>
            <w:tcW w:w="3280" w:type="dxa"/>
            <w:tcBorders>
              <w:top w:val="nil"/>
              <w:left w:val="nil"/>
              <w:bottom w:val="single" w:sz="4" w:space="0" w:color="auto"/>
              <w:right w:val="single" w:sz="4" w:space="0" w:color="auto"/>
            </w:tcBorders>
            <w:shd w:val="clear" w:color="auto" w:fill="auto"/>
            <w:vAlign w:val="center"/>
            <w:hideMark/>
          </w:tcPr>
          <w:p w14:paraId="1B22313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Place utwardzane</w:t>
            </w:r>
          </w:p>
        </w:tc>
        <w:tc>
          <w:tcPr>
            <w:tcW w:w="1240" w:type="dxa"/>
            <w:tcBorders>
              <w:top w:val="nil"/>
              <w:left w:val="nil"/>
              <w:bottom w:val="single" w:sz="4" w:space="0" w:color="auto"/>
              <w:right w:val="single" w:sz="4" w:space="0" w:color="auto"/>
            </w:tcBorders>
            <w:shd w:val="clear" w:color="auto" w:fill="auto"/>
            <w:noWrap/>
            <w:vAlign w:val="center"/>
            <w:hideMark/>
          </w:tcPr>
          <w:p w14:paraId="09C5F89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ADDD5B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38928,53</w:t>
            </w:r>
          </w:p>
        </w:tc>
        <w:tc>
          <w:tcPr>
            <w:tcW w:w="1320" w:type="dxa"/>
            <w:tcBorders>
              <w:top w:val="nil"/>
              <w:left w:val="nil"/>
              <w:bottom w:val="single" w:sz="4" w:space="0" w:color="auto"/>
              <w:right w:val="single" w:sz="4" w:space="0" w:color="auto"/>
            </w:tcBorders>
            <w:shd w:val="clear" w:color="auto" w:fill="auto"/>
            <w:vAlign w:val="center"/>
            <w:hideMark/>
          </w:tcPr>
          <w:p w14:paraId="7B5D0E7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14:paraId="3C01F46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20909C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47F6A8F"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F7C3A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w:t>
            </w:r>
          </w:p>
        </w:tc>
        <w:tc>
          <w:tcPr>
            <w:tcW w:w="3280" w:type="dxa"/>
            <w:tcBorders>
              <w:top w:val="nil"/>
              <w:left w:val="nil"/>
              <w:bottom w:val="single" w:sz="4" w:space="0" w:color="auto"/>
              <w:right w:val="single" w:sz="4" w:space="0" w:color="auto"/>
            </w:tcBorders>
            <w:shd w:val="clear" w:color="auto" w:fill="auto"/>
            <w:vAlign w:val="center"/>
            <w:hideMark/>
          </w:tcPr>
          <w:p w14:paraId="1A19464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Drogi</w:t>
            </w:r>
          </w:p>
        </w:tc>
        <w:tc>
          <w:tcPr>
            <w:tcW w:w="1240" w:type="dxa"/>
            <w:tcBorders>
              <w:top w:val="nil"/>
              <w:left w:val="nil"/>
              <w:bottom w:val="single" w:sz="4" w:space="0" w:color="auto"/>
              <w:right w:val="single" w:sz="4" w:space="0" w:color="auto"/>
            </w:tcBorders>
            <w:shd w:val="clear" w:color="auto" w:fill="auto"/>
            <w:noWrap/>
            <w:vAlign w:val="center"/>
            <w:hideMark/>
          </w:tcPr>
          <w:p w14:paraId="56AA6B4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62E39B2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26309,5</w:t>
            </w:r>
          </w:p>
        </w:tc>
        <w:tc>
          <w:tcPr>
            <w:tcW w:w="1320" w:type="dxa"/>
            <w:tcBorders>
              <w:top w:val="nil"/>
              <w:left w:val="nil"/>
              <w:bottom w:val="single" w:sz="4" w:space="0" w:color="auto"/>
              <w:right w:val="single" w:sz="4" w:space="0" w:color="auto"/>
            </w:tcBorders>
            <w:shd w:val="clear" w:color="auto" w:fill="auto"/>
            <w:vAlign w:val="center"/>
            <w:hideMark/>
          </w:tcPr>
          <w:p w14:paraId="50C3FE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0A113F4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2B568B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9E1142C"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27B24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w:t>
            </w:r>
          </w:p>
        </w:tc>
        <w:tc>
          <w:tcPr>
            <w:tcW w:w="3280" w:type="dxa"/>
            <w:tcBorders>
              <w:top w:val="nil"/>
              <w:left w:val="nil"/>
              <w:bottom w:val="single" w:sz="4" w:space="0" w:color="auto"/>
              <w:right w:val="single" w:sz="4" w:space="0" w:color="auto"/>
            </w:tcBorders>
            <w:shd w:val="clear" w:color="auto" w:fill="auto"/>
            <w:vAlign w:val="center"/>
            <w:hideMark/>
          </w:tcPr>
          <w:p w14:paraId="48EE84A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Maszty flagowe</w:t>
            </w:r>
          </w:p>
        </w:tc>
        <w:tc>
          <w:tcPr>
            <w:tcW w:w="1240" w:type="dxa"/>
            <w:tcBorders>
              <w:top w:val="nil"/>
              <w:left w:val="nil"/>
              <w:bottom w:val="single" w:sz="4" w:space="0" w:color="auto"/>
              <w:right w:val="single" w:sz="4" w:space="0" w:color="auto"/>
            </w:tcBorders>
            <w:shd w:val="clear" w:color="auto" w:fill="auto"/>
            <w:noWrap/>
            <w:vAlign w:val="center"/>
            <w:hideMark/>
          </w:tcPr>
          <w:p w14:paraId="01643C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7D7D9CE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1320" w:type="dxa"/>
            <w:tcBorders>
              <w:top w:val="nil"/>
              <w:left w:val="nil"/>
              <w:bottom w:val="single" w:sz="4" w:space="0" w:color="auto"/>
              <w:right w:val="single" w:sz="4" w:space="0" w:color="auto"/>
            </w:tcBorders>
            <w:shd w:val="clear" w:color="auto" w:fill="auto"/>
            <w:vAlign w:val="center"/>
            <w:hideMark/>
          </w:tcPr>
          <w:p w14:paraId="56F828B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940180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AE5B86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1564519" w14:textId="77777777" w:rsidTr="003F3F8E">
        <w:trPr>
          <w:trHeight w:val="255"/>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ACFCF73"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Ostrów Mazowiecka</w:t>
            </w:r>
          </w:p>
        </w:tc>
      </w:tr>
      <w:tr w:rsidR="00A92553" w:rsidRPr="00A92553" w14:paraId="1B24C612" w14:textId="77777777" w:rsidTr="003F3F8E">
        <w:trPr>
          <w:trHeight w:val="1005"/>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65A58D26"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07-310 Komorowo</w:t>
            </w:r>
            <w:r w:rsidRPr="00A92553">
              <w:rPr>
                <w:rFonts w:ascii="Times New Roman" w:hAnsi="Times New Roman" w:cs="Times New Roman"/>
                <w:b/>
                <w:bCs/>
                <w:i/>
                <w:iCs/>
              </w:rPr>
              <w:br/>
              <w:t>ul. Bociańskiego 1</w:t>
            </w:r>
            <w:r w:rsidRPr="00A92553">
              <w:rPr>
                <w:rFonts w:ascii="Times New Roman" w:hAnsi="Times New Roman" w:cs="Times New Roman"/>
                <w:b/>
                <w:bCs/>
                <w:i/>
                <w:iCs/>
              </w:rPr>
              <w:br/>
              <w:t>K-0496</w:t>
            </w:r>
          </w:p>
        </w:tc>
      </w:tr>
      <w:tr w:rsidR="00A92553" w:rsidRPr="00A92553" w14:paraId="58BD29D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CF689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6BED6B8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Wielofunkcyjny</w:t>
            </w:r>
          </w:p>
        </w:tc>
        <w:tc>
          <w:tcPr>
            <w:tcW w:w="1240" w:type="dxa"/>
            <w:tcBorders>
              <w:top w:val="nil"/>
              <w:left w:val="nil"/>
              <w:bottom w:val="single" w:sz="4" w:space="0" w:color="auto"/>
              <w:right w:val="single" w:sz="4" w:space="0" w:color="auto"/>
            </w:tcBorders>
            <w:shd w:val="clear" w:color="auto" w:fill="auto"/>
            <w:vAlign w:val="center"/>
            <w:hideMark/>
          </w:tcPr>
          <w:p w14:paraId="0E4438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120" w:type="dxa"/>
            <w:tcBorders>
              <w:top w:val="nil"/>
              <w:left w:val="nil"/>
              <w:bottom w:val="single" w:sz="4" w:space="0" w:color="auto"/>
              <w:right w:val="single" w:sz="4" w:space="0" w:color="auto"/>
            </w:tcBorders>
            <w:shd w:val="clear" w:color="auto" w:fill="auto"/>
            <w:vAlign w:val="center"/>
            <w:hideMark/>
          </w:tcPr>
          <w:p w14:paraId="6A26076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23 755</w:t>
            </w:r>
          </w:p>
        </w:tc>
        <w:tc>
          <w:tcPr>
            <w:tcW w:w="1320" w:type="dxa"/>
            <w:tcBorders>
              <w:top w:val="nil"/>
              <w:left w:val="nil"/>
              <w:bottom w:val="single" w:sz="4" w:space="0" w:color="auto"/>
              <w:right w:val="single" w:sz="4" w:space="0" w:color="auto"/>
            </w:tcBorders>
            <w:shd w:val="clear" w:color="auto" w:fill="auto"/>
            <w:vAlign w:val="center"/>
            <w:hideMark/>
          </w:tcPr>
          <w:p w14:paraId="4FF6263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124461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7A10EA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E60E5C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FBD86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37A9CE7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Przepompownia scieków</w:t>
            </w:r>
          </w:p>
        </w:tc>
        <w:tc>
          <w:tcPr>
            <w:tcW w:w="1240" w:type="dxa"/>
            <w:tcBorders>
              <w:top w:val="nil"/>
              <w:left w:val="nil"/>
              <w:bottom w:val="single" w:sz="4" w:space="0" w:color="auto"/>
              <w:right w:val="single" w:sz="4" w:space="0" w:color="auto"/>
            </w:tcBorders>
            <w:shd w:val="clear" w:color="auto" w:fill="auto"/>
            <w:vAlign w:val="center"/>
            <w:hideMark/>
          </w:tcPr>
          <w:p w14:paraId="0861BB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120" w:type="dxa"/>
            <w:tcBorders>
              <w:top w:val="nil"/>
              <w:left w:val="nil"/>
              <w:bottom w:val="single" w:sz="4" w:space="0" w:color="auto"/>
              <w:right w:val="single" w:sz="4" w:space="0" w:color="auto"/>
            </w:tcBorders>
            <w:shd w:val="clear" w:color="auto" w:fill="auto"/>
            <w:vAlign w:val="center"/>
            <w:hideMark/>
          </w:tcPr>
          <w:p w14:paraId="2874B05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251</w:t>
            </w:r>
          </w:p>
        </w:tc>
        <w:tc>
          <w:tcPr>
            <w:tcW w:w="1320" w:type="dxa"/>
            <w:tcBorders>
              <w:top w:val="nil"/>
              <w:left w:val="nil"/>
              <w:bottom w:val="single" w:sz="4" w:space="0" w:color="auto"/>
              <w:right w:val="single" w:sz="4" w:space="0" w:color="auto"/>
            </w:tcBorders>
            <w:shd w:val="clear" w:color="auto" w:fill="auto"/>
            <w:vAlign w:val="center"/>
            <w:hideMark/>
          </w:tcPr>
          <w:p w14:paraId="1F9D1F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9CD04B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93B2E0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64F56C1"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5C089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63C2681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retencyjny</w:t>
            </w:r>
          </w:p>
        </w:tc>
        <w:tc>
          <w:tcPr>
            <w:tcW w:w="1240" w:type="dxa"/>
            <w:tcBorders>
              <w:top w:val="nil"/>
              <w:left w:val="nil"/>
              <w:bottom w:val="single" w:sz="4" w:space="0" w:color="auto"/>
              <w:right w:val="single" w:sz="4" w:space="0" w:color="auto"/>
            </w:tcBorders>
            <w:shd w:val="clear" w:color="auto" w:fill="auto"/>
            <w:vAlign w:val="center"/>
            <w:hideMark/>
          </w:tcPr>
          <w:p w14:paraId="34200F0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w:t>
            </w:r>
          </w:p>
        </w:tc>
        <w:tc>
          <w:tcPr>
            <w:tcW w:w="1120" w:type="dxa"/>
            <w:tcBorders>
              <w:top w:val="nil"/>
              <w:left w:val="nil"/>
              <w:bottom w:val="single" w:sz="4" w:space="0" w:color="auto"/>
              <w:right w:val="single" w:sz="4" w:space="0" w:color="auto"/>
            </w:tcBorders>
            <w:shd w:val="clear" w:color="auto" w:fill="auto"/>
            <w:vAlign w:val="center"/>
            <w:hideMark/>
          </w:tcPr>
          <w:p w14:paraId="4CED3C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456</w:t>
            </w:r>
          </w:p>
        </w:tc>
        <w:tc>
          <w:tcPr>
            <w:tcW w:w="1320" w:type="dxa"/>
            <w:tcBorders>
              <w:top w:val="nil"/>
              <w:left w:val="nil"/>
              <w:bottom w:val="single" w:sz="4" w:space="0" w:color="auto"/>
              <w:right w:val="single" w:sz="4" w:space="0" w:color="auto"/>
            </w:tcBorders>
            <w:shd w:val="clear" w:color="auto" w:fill="auto"/>
            <w:vAlign w:val="center"/>
            <w:hideMark/>
          </w:tcPr>
          <w:p w14:paraId="4440C7A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439129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C8ADD0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3240B01"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BFD6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6693A7D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Hydrofornia - SUW</w:t>
            </w:r>
          </w:p>
        </w:tc>
        <w:tc>
          <w:tcPr>
            <w:tcW w:w="1240" w:type="dxa"/>
            <w:tcBorders>
              <w:top w:val="nil"/>
              <w:left w:val="nil"/>
              <w:bottom w:val="single" w:sz="4" w:space="0" w:color="auto"/>
              <w:right w:val="single" w:sz="4" w:space="0" w:color="auto"/>
            </w:tcBorders>
            <w:shd w:val="clear" w:color="auto" w:fill="auto"/>
            <w:vAlign w:val="center"/>
            <w:hideMark/>
          </w:tcPr>
          <w:p w14:paraId="4999B7E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1120" w:type="dxa"/>
            <w:tcBorders>
              <w:top w:val="nil"/>
              <w:left w:val="nil"/>
              <w:bottom w:val="single" w:sz="4" w:space="0" w:color="auto"/>
              <w:right w:val="single" w:sz="4" w:space="0" w:color="auto"/>
            </w:tcBorders>
            <w:shd w:val="clear" w:color="auto" w:fill="auto"/>
            <w:vAlign w:val="center"/>
            <w:hideMark/>
          </w:tcPr>
          <w:p w14:paraId="2930A42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7680</w:t>
            </w:r>
          </w:p>
        </w:tc>
        <w:tc>
          <w:tcPr>
            <w:tcW w:w="1320" w:type="dxa"/>
            <w:tcBorders>
              <w:top w:val="nil"/>
              <w:left w:val="nil"/>
              <w:bottom w:val="single" w:sz="4" w:space="0" w:color="auto"/>
              <w:right w:val="single" w:sz="4" w:space="0" w:color="auto"/>
            </w:tcBorders>
            <w:shd w:val="clear" w:color="auto" w:fill="auto"/>
            <w:vAlign w:val="center"/>
            <w:hideMark/>
          </w:tcPr>
          <w:p w14:paraId="4A1675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AB279E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BFAE4B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119200E"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C701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559AFB2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Piwnica gospodarcza</w:t>
            </w:r>
          </w:p>
        </w:tc>
        <w:tc>
          <w:tcPr>
            <w:tcW w:w="1240" w:type="dxa"/>
            <w:tcBorders>
              <w:top w:val="nil"/>
              <w:left w:val="nil"/>
              <w:bottom w:val="single" w:sz="4" w:space="0" w:color="auto"/>
              <w:right w:val="single" w:sz="4" w:space="0" w:color="auto"/>
            </w:tcBorders>
            <w:shd w:val="clear" w:color="auto" w:fill="auto"/>
            <w:vAlign w:val="center"/>
            <w:hideMark/>
          </w:tcPr>
          <w:p w14:paraId="35A260F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w:t>
            </w:r>
          </w:p>
        </w:tc>
        <w:tc>
          <w:tcPr>
            <w:tcW w:w="1120" w:type="dxa"/>
            <w:tcBorders>
              <w:top w:val="nil"/>
              <w:left w:val="nil"/>
              <w:bottom w:val="single" w:sz="4" w:space="0" w:color="auto"/>
              <w:right w:val="single" w:sz="4" w:space="0" w:color="auto"/>
            </w:tcBorders>
            <w:shd w:val="clear" w:color="auto" w:fill="auto"/>
            <w:vAlign w:val="center"/>
            <w:hideMark/>
          </w:tcPr>
          <w:p w14:paraId="316F7E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158</w:t>
            </w:r>
          </w:p>
        </w:tc>
        <w:tc>
          <w:tcPr>
            <w:tcW w:w="1320" w:type="dxa"/>
            <w:tcBorders>
              <w:top w:val="nil"/>
              <w:left w:val="nil"/>
              <w:bottom w:val="single" w:sz="4" w:space="0" w:color="auto"/>
              <w:right w:val="single" w:sz="4" w:space="0" w:color="auto"/>
            </w:tcBorders>
            <w:shd w:val="clear" w:color="auto" w:fill="auto"/>
            <w:vAlign w:val="center"/>
            <w:hideMark/>
          </w:tcPr>
          <w:p w14:paraId="1D552EB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7ED4AF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561B99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EADA901"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EFA94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543CF93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Piwnica gospodarcza</w:t>
            </w:r>
          </w:p>
        </w:tc>
        <w:tc>
          <w:tcPr>
            <w:tcW w:w="1240" w:type="dxa"/>
            <w:tcBorders>
              <w:top w:val="nil"/>
              <w:left w:val="nil"/>
              <w:bottom w:val="single" w:sz="4" w:space="0" w:color="auto"/>
              <w:right w:val="single" w:sz="4" w:space="0" w:color="auto"/>
            </w:tcBorders>
            <w:shd w:val="clear" w:color="auto" w:fill="auto"/>
            <w:vAlign w:val="center"/>
            <w:hideMark/>
          </w:tcPr>
          <w:p w14:paraId="4232256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w:t>
            </w:r>
          </w:p>
        </w:tc>
        <w:tc>
          <w:tcPr>
            <w:tcW w:w="1120" w:type="dxa"/>
            <w:tcBorders>
              <w:top w:val="nil"/>
              <w:left w:val="nil"/>
              <w:bottom w:val="single" w:sz="4" w:space="0" w:color="auto"/>
              <w:right w:val="single" w:sz="4" w:space="0" w:color="auto"/>
            </w:tcBorders>
            <w:shd w:val="clear" w:color="auto" w:fill="auto"/>
            <w:vAlign w:val="center"/>
            <w:hideMark/>
          </w:tcPr>
          <w:p w14:paraId="18D09EA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87</w:t>
            </w:r>
          </w:p>
        </w:tc>
        <w:tc>
          <w:tcPr>
            <w:tcW w:w="1320" w:type="dxa"/>
            <w:tcBorders>
              <w:top w:val="nil"/>
              <w:left w:val="nil"/>
              <w:bottom w:val="single" w:sz="4" w:space="0" w:color="auto"/>
              <w:right w:val="single" w:sz="4" w:space="0" w:color="auto"/>
            </w:tcBorders>
            <w:shd w:val="clear" w:color="auto" w:fill="auto"/>
            <w:vAlign w:val="center"/>
            <w:hideMark/>
          </w:tcPr>
          <w:p w14:paraId="1663512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B2CE88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4E19F6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34F0AF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39831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046739F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072771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1120" w:type="dxa"/>
            <w:tcBorders>
              <w:top w:val="nil"/>
              <w:left w:val="nil"/>
              <w:bottom w:val="single" w:sz="4" w:space="0" w:color="auto"/>
              <w:right w:val="single" w:sz="4" w:space="0" w:color="auto"/>
            </w:tcBorders>
            <w:shd w:val="clear" w:color="auto" w:fill="auto"/>
            <w:vAlign w:val="center"/>
            <w:hideMark/>
          </w:tcPr>
          <w:p w14:paraId="0F29D68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169</w:t>
            </w:r>
          </w:p>
        </w:tc>
        <w:tc>
          <w:tcPr>
            <w:tcW w:w="1320" w:type="dxa"/>
            <w:tcBorders>
              <w:top w:val="nil"/>
              <w:left w:val="nil"/>
              <w:bottom w:val="single" w:sz="4" w:space="0" w:color="auto"/>
              <w:right w:val="single" w:sz="4" w:space="0" w:color="auto"/>
            </w:tcBorders>
            <w:shd w:val="clear" w:color="auto" w:fill="auto"/>
            <w:vAlign w:val="center"/>
            <w:hideMark/>
          </w:tcPr>
          <w:p w14:paraId="5317866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88B1DD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C03A7F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6DC6316"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6573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3280" w:type="dxa"/>
            <w:tcBorders>
              <w:top w:val="nil"/>
              <w:left w:val="nil"/>
              <w:bottom w:val="single" w:sz="4" w:space="0" w:color="auto"/>
              <w:right w:val="single" w:sz="4" w:space="0" w:color="auto"/>
            </w:tcBorders>
            <w:shd w:val="clear" w:color="auto" w:fill="auto"/>
            <w:vAlign w:val="center"/>
            <w:hideMark/>
          </w:tcPr>
          <w:p w14:paraId="410B50C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MPS</w:t>
            </w:r>
          </w:p>
        </w:tc>
        <w:tc>
          <w:tcPr>
            <w:tcW w:w="1240" w:type="dxa"/>
            <w:tcBorders>
              <w:top w:val="nil"/>
              <w:left w:val="nil"/>
              <w:bottom w:val="single" w:sz="4" w:space="0" w:color="auto"/>
              <w:right w:val="single" w:sz="4" w:space="0" w:color="auto"/>
            </w:tcBorders>
            <w:shd w:val="clear" w:color="auto" w:fill="auto"/>
            <w:vAlign w:val="center"/>
            <w:hideMark/>
          </w:tcPr>
          <w:p w14:paraId="6A25E29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w:t>
            </w:r>
          </w:p>
        </w:tc>
        <w:tc>
          <w:tcPr>
            <w:tcW w:w="1120" w:type="dxa"/>
            <w:tcBorders>
              <w:top w:val="nil"/>
              <w:left w:val="nil"/>
              <w:bottom w:val="single" w:sz="4" w:space="0" w:color="auto"/>
              <w:right w:val="single" w:sz="4" w:space="0" w:color="auto"/>
            </w:tcBorders>
            <w:shd w:val="clear" w:color="auto" w:fill="auto"/>
            <w:vAlign w:val="center"/>
            <w:hideMark/>
          </w:tcPr>
          <w:p w14:paraId="4A738D7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467</w:t>
            </w:r>
          </w:p>
        </w:tc>
        <w:tc>
          <w:tcPr>
            <w:tcW w:w="1320" w:type="dxa"/>
            <w:tcBorders>
              <w:top w:val="nil"/>
              <w:left w:val="nil"/>
              <w:bottom w:val="single" w:sz="4" w:space="0" w:color="auto"/>
              <w:right w:val="single" w:sz="4" w:space="0" w:color="auto"/>
            </w:tcBorders>
            <w:shd w:val="clear" w:color="auto" w:fill="auto"/>
            <w:vAlign w:val="center"/>
            <w:hideMark/>
          </w:tcPr>
          <w:p w14:paraId="4E0694F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D8DFBA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AFB544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2EFBC06"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D2074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576D0E4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Garażowy</w:t>
            </w:r>
          </w:p>
        </w:tc>
        <w:tc>
          <w:tcPr>
            <w:tcW w:w="1240" w:type="dxa"/>
            <w:tcBorders>
              <w:top w:val="nil"/>
              <w:left w:val="nil"/>
              <w:bottom w:val="single" w:sz="4" w:space="0" w:color="auto"/>
              <w:right w:val="single" w:sz="4" w:space="0" w:color="auto"/>
            </w:tcBorders>
            <w:shd w:val="clear" w:color="auto" w:fill="auto"/>
            <w:vAlign w:val="center"/>
            <w:hideMark/>
          </w:tcPr>
          <w:p w14:paraId="0DCA509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w:t>
            </w:r>
          </w:p>
        </w:tc>
        <w:tc>
          <w:tcPr>
            <w:tcW w:w="1120" w:type="dxa"/>
            <w:tcBorders>
              <w:top w:val="nil"/>
              <w:left w:val="nil"/>
              <w:bottom w:val="single" w:sz="4" w:space="0" w:color="auto"/>
              <w:right w:val="single" w:sz="4" w:space="0" w:color="auto"/>
            </w:tcBorders>
            <w:shd w:val="clear" w:color="auto" w:fill="auto"/>
            <w:vAlign w:val="center"/>
            <w:hideMark/>
          </w:tcPr>
          <w:p w14:paraId="2582F95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2 379</w:t>
            </w:r>
          </w:p>
        </w:tc>
        <w:tc>
          <w:tcPr>
            <w:tcW w:w="1320" w:type="dxa"/>
            <w:tcBorders>
              <w:top w:val="nil"/>
              <w:left w:val="nil"/>
              <w:bottom w:val="single" w:sz="4" w:space="0" w:color="auto"/>
              <w:right w:val="single" w:sz="4" w:space="0" w:color="auto"/>
            </w:tcBorders>
            <w:shd w:val="clear" w:color="auto" w:fill="auto"/>
            <w:vAlign w:val="center"/>
            <w:hideMark/>
          </w:tcPr>
          <w:p w14:paraId="2CA5415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AC7CD2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E15BC9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62DDC3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0D189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3280" w:type="dxa"/>
            <w:tcBorders>
              <w:top w:val="nil"/>
              <w:left w:val="nil"/>
              <w:bottom w:val="single" w:sz="4" w:space="0" w:color="auto"/>
              <w:right w:val="single" w:sz="4" w:space="0" w:color="auto"/>
            </w:tcBorders>
            <w:shd w:val="clear" w:color="auto" w:fill="auto"/>
            <w:vAlign w:val="center"/>
            <w:hideMark/>
          </w:tcPr>
          <w:p w14:paraId="6B75D7C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techniczny</w:t>
            </w:r>
          </w:p>
        </w:tc>
        <w:tc>
          <w:tcPr>
            <w:tcW w:w="1240" w:type="dxa"/>
            <w:tcBorders>
              <w:top w:val="nil"/>
              <w:left w:val="nil"/>
              <w:bottom w:val="single" w:sz="4" w:space="0" w:color="auto"/>
              <w:right w:val="single" w:sz="4" w:space="0" w:color="auto"/>
            </w:tcBorders>
            <w:shd w:val="clear" w:color="auto" w:fill="auto"/>
            <w:vAlign w:val="center"/>
            <w:hideMark/>
          </w:tcPr>
          <w:p w14:paraId="22E32B6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w:t>
            </w:r>
          </w:p>
        </w:tc>
        <w:tc>
          <w:tcPr>
            <w:tcW w:w="1120" w:type="dxa"/>
            <w:tcBorders>
              <w:top w:val="nil"/>
              <w:left w:val="nil"/>
              <w:bottom w:val="single" w:sz="4" w:space="0" w:color="auto"/>
              <w:right w:val="single" w:sz="4" w:space="0" w:color="auto"/>
            </w:tcBorders>
            <w:shd w:val="clear" w:color="auto" w:fill="auto"/>
            <w:vAlign w:val="center"/>
            <w:hideMark/>
          </w:tcPr>
          <w:p w14:paraId="000601D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2 124</w:t>
            </w:r>
          </w:p>
        </w:tc>
        <w:tc>
          <w:tcPr>
            <w:tcW w:w="1320" w:type="dxa"/>
            <w:tcBorders>
              <w:top w:val="nil"/>
              <w:left w:val="nil"/>
              <w:bottom w:val="single" w:sz="4" w:space="0" w:color="auto"/>
              <w:right w:val="single" w:sz="4" w:space="0" w:color="auto"/>
            </w:tcBorders>
            <w:shd w:val="clear" w:color="auto" w:fill="auto"/>
            <w:vAlign w:val="center"/>
            <w:hideMark/>
          </w:tcPr>
          <w:p w14:paraId="018157A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A0C13C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C60BC8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C32E9C9"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65FA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3280" w:type="dxa"/>
            <w:tcBorders>
              <w:top w:val="nil"/>
              <w:left w:val="nil"/>
              <w:bottom w:val="single" w:sz="4" w:space="0" w:color="auto"/>
              <w:right w:val="single" w:sz="4" w:space="0" w:color="auto"/>
            </w:tcBorders>
            <w:shd w:val="clear" w:color="auto" w:fill="auto"/>
            <w:vAlign w:val="center"/>
            <w:hideMark/>
          </w:tcPr>
          <w:p w14:paraId="2B57505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żywnościowo mundurowy</w:t>
            </w:r>
          </w:p>
        </w:tc>
        <w:tc>
          <w:tcPr>
            <w:tcW w:w="1240" w:type="dxa"/>
            <w:tcBorders>
              <w:top w:val="nil"/>
              <w:left w:val="nil"/>
              <w:bottom w:val="single" w:sz="4" w:space="0" w:color="auto"/>
              <w:right w:val="single" w:sz="4" w:space="0" w:color="auto"/>
            </w:tcBorders>
            <w:shd w:val="clear" w:color="auto" w:fill="auto"/>
            <w:vAlign w:val="center"/>
            <w:hideMark/>
          </w:tcPr>
          <w:p w14:paraId="4FB25DC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w:t>
            </w:r>
          </w:p>
        </w:tc>
        <w:tc>
          <w:tcPr>
            <w:tcW w:w="1120" w:type="dxa"/>
            <w:tcBorders>
              <w:top w:val="nil"/>
              <w:left w:val="nil"/>
              <w:bottom w:val="single" w:sz="4" w:space="0" w:color="auto"/>
              <w:right w:val="single" w:sz="4" w:space="0" w:color="auto"/>
            </w:tcBorders>
            <w:shd w:val="clear" w:color="auto" w:fill="auto"/>
            <w:vAlign w:val="center"/>
            <w:hideMark/>
          </w:tcPr>
          <w:p w14:paraId="08C4169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6 342</w:t>
            </w:r>
          </w:p>
        </w:tc>
        <w:tc>
          <w:tcPr>
            <w:tcW w:w="1320" w:type="dxa"/>
            <w:tcBorders>
              <w:top w:val="nil"/>
              <w:left w:val="nil"/>
              <w:bottom w:val="single" w:sz="4" w:space="0" w:color="auto"/>
              <w:right w:val="single" w:sz="4" w:space="0" w:color="auto"/>
            </w:tcBorders>
            <w:shd w:val="clear" w:color="auto" w:fill="auto"/>
            <w:vAlign w:val="center"/>
            <w:hideMark/>
          </w:tcPr>
          <w:p w14:paraId="65A2CE3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1CE9C8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E58B55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D46F64B"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3F89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3280" w:type="dxa"/>
            <w:tcBorders>
              <w:top w:val="nil"/>
              <w:left w:val="nil"/>
              <w:bottom w:val="single" w:sz="4" w:space="0" w:color="auto"/>
              <w:right w:val="single" w:sz="4" w:space="0" w:color="auto"/>
            </w:tcBorders>
            <w:shd w:val="clear" w:color="auto" w:fill="auto"/>
            <w:vAlign w:val="center"/>
            <w:hideMark/>
          </w:tcPr>
          <w:p w14:paraId="588CD5A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Garażowy</w:t>
            </w:r>
          </w:p>
        </w:tc>
        <w:tc>
          <w:tcPr>
            <w:tcW w:w="1240" w:type="dxa"/>
            <w:tcBorders>
              <w:top w:val="nil"/>
              <w:left w:val="nil"/>
              <w:bottom w:val="single" w:sz="4" w:space="0" w:color="auto"/>
              <w:right w:val="single" w:sz="4" w:space="0" w:color="auto"/>
            </w:tcBorders>
            <w:shd w:val="clear" w:color="auto" w:fill="auto"/>
            <w:vAlign w:val="center"/>
            <w:hideMark/>
          </w:tcPr>
          <w:p w14:paraId="2DECD23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36</w:t>
            </w:r>
          </w:p>
        </w:tc>
        <w:tc>
          <w:tcPr>
            <w:tcW w:w="1120" w:type="dxa"/>
            <w:tcBorders>
              <w:top w:val="nil"/>
              <w:left w:val="nil"/>
              <w:bottom w:val="single" w:sz="4" w:space="0" w:color="auto"/>
              <w:right w:val="single" w:sz="4" w:space="0" w:color="auto"/>
            </w:tcBorders>
            <w:shd w:val="clear" w:color="auto" w:fill="auto"/>
            <w:vAlign w:val="center"/>
            <w:hideMark/>
          </w:tcPr>
          <w:p w14:paraId="714A49F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3 146</w:t>
            </w:r>
          </w:p>
        </w:tc>
        <w:tc>
          <w:tcPr>
            <w:tcW w:w="1320" w:type="dxa"/>
            <w:tcBorders>
              <w:top w:val="nil"/>
              <w:left w:val="nil"/>
              <w:bottom w:val="single" w:sz="4" w:space="0" w:color="auto"/>
              <w:right w:val="single" w:sz="4" w:space="0" w:color="auto"/>
            </w:tcBorders>
            <w:shd w:val="clear" w:color="auto" w:fill="auto"/>
            <w:vAlign w:val="center"/>
            <w:hideMark/>
          </w:tcPr>
          <w:p w14:paraId="4A03B64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B75D60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2A0C8D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84272CB"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63689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w:t>
            </w:r>
          </w:p>
        </w:tc>
        <w:tc>
          <w:tcPr>
            <w:tcW w:w="3280" w:type="dxa"/>
            <w:tcBorders>
              <w:top w:val="nil"/>
              <w:left w:val="nil"/>
              <w:bottom w:val="single" w:sz="4" w:space="0" w:color="auto"/>
              <w:right w:val="single" w:sz="4" w:space="0" w:color="auto"/>
            </w:tcBorders>
            <w:shd w:val="clear" w:color="auto" w:fill="auto"/>
            <w:vAlign w:val="center"/>
            <w:hideMark/>
          </w:tcPr>
          <w:p w14:paraId="7EAF944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Kuźnia</w:t>
            </w:r>
          </w:p>
        </w:tc>
        <w:tc>
          <w:tcPr>
            <w:tcW w:w="1240" w:type="dxa"/>
            <w:tcBorders>
              <w:top w:val="nil"/>
              <w:left w:val="nil"/>
              <w:bottom w:val="single" w:sz="4" w:space="0" w:color="auto"/>
              <w:right w:val="single" w:sz="4" w:space="0" w:color="auto"/>
            </w:tcBorders>
            <w:shd w:val="clear" w:color="auto" w:fill="auto"/>
            <w:vAlign w:val="center"/>
            <w:hideMark/>
          </w:tcPr>
          <w:p w14:paraId="30D7A56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38</w:t>
            </w:r>
          </w:p>
        </w:tc>
        <w:tc>
          <w:tcPr>
            <w:tcW w:w="1120" w:type="dxa"/>
            <w:tcBorders>
              <w:top w:val="nil"/>
              <w:left w:val="nil"/>
              <w:bottom w:val="single" w:sz="4" w:space="0" w:color="auto"/>
              <w:right w:val="single" w:sz="4" w:space="0" w:color="auto"/>
            </w:tcBorders>
            <w:shd w:val="clear" w:color="auto" w:fill="auto"/>
            <w:vAlign w:val="center"/>
            <w:hideMark/>
          </w:tcPr>
          <w:p w14:paraId="5BF1635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199</w:t>
            </w:r>
          </w:p>
        </w:tc>
        <w:tc>
          <w:tcPr>
            <w:tcW w:w="1320" w:type="dxa"/>
            <w:tcBorders>
              <w:top w:val="nil"/>
              <w:left w:val="nil"/>
              <w:bottom w:val="single" w:sz="4" w:space="0" w:color="auto"/>
              <w:right w:val="single" w:sz="4" w:space="0" w:color="auto"/>
            </w:tcBorders>
            <w:shd w:val="clear" w:color="auto" w:fill="auto"/>
            <w:vAlign w:val="center"/>
            <w:hideMark/>
          </w:tcPr>
          <w:p w14:paraId="567C00C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E36B0C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3289E0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61AD370"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3A94D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3280" w:type="dxa"/>
            <w:tcBorders>
              <w:top w:val="nil"/>
              <w:left w:val="nil"/>
              <w:bottom w:val="single" w:sz="4" w:space="0" w:color="auto"/>
              <w:right w:val="single" w:sz="4" w:space="0" w:color="auto"/>
            </w:tcBorders>
            <w:shd w:val="clear" w:color="auto" w:fill="auto"/>
            <w:vAlign w:val="center"/>
            <w:hideMark/>
          </w:tcPr>
          <w:p w14:paraId="7A6CAD5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Stolarnia</w:t>
            </w:r>
          </w:p>
        </w:tc>
        <w:tc>
          <w:tcPr>
            <w:tcW w:w="1240" w:type="dxa"/>
            <w:tcBorders>
              <w:top w:val="nil"/>
              <w:left w:val="nil"/>
              <w:bottom w:val="single" w:sz="4" w:space="0" w:color="auto"/>
              <w:right w:val="single" w:sz="4" w:space="0" w:color="auto"/>
            </w:tcBorders>
            <w:shd w:val="clear" w:color="auto" w:fill="auto"/>
            <w:vAlign w:val="center"/>
            <w:hideMark/>
          </w:tcPr>
          <w:p w14:paraId="36427C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w:t>
            </w:r>
          </w:p>
        </w:tc>
        <w:tc>
          <w:tcPr>
            <w:tcW w:w="1120" w:type="dxa"/>
            <w:tcBorders>
              <w:top w:val="nil"/>
              <w:left w:val="nil"/>
              <w:bottom w:val="single" w:sz="4" w:space="0" w:color="auto"/>
              <w:right w:val="single" w:sz="4" w:space="0" w:color="auto"/>
            </w:tcBorders>
            <w:shd w:val="clear" w:color="auto" w:fill="auto"/>
            <w:vAlign w:val="center"/>
            <w:hideMark/>
          </w:tcPr>
          <w:p w14:paraId="2FB8E11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2 146</w:t>
            </w:r>
          </w:p>
        </w:tc>
        <w:tc>
          <w:tcPr>
            <w:tcW w:w="1320" w:type="dxa"/>
            <w:tcBorders>
              <w:top w:val="nil"/>
              <w:left w:val="nil"/>
              <w:bottom w:val="single" w:sz="4" w:space="0" w:color="auto"/>
              <w:right w:val="single" w:sz="4" w:space="0" w:color="auto"/>
            </w:tcBorders>
            <w:shd w:val="clear" w:color="auto" w:fill="auto"/>
            <w:vAlign w:val="center"/>
            <w:hideMark/>
          </w:tcPr>
          <w:p w14:paraId="629FF53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D8E175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F233E5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6652DDF"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2E4F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3280" w:type="dxa"/>
            <w:tcBorders>
              <w:top w:val="nil"/>
              <w:left w:val="nil"/>
              <w:bottom w:val="single" w:sz="4" w:space="0" w:color="auto"/>
              <w:right w:val="single" w:sz="4" w:space="0" w:color="auto"/>
            </w:tcBorders>
            <w:shd w:val="clear" w:color="auto" w:fill="auto"/>
            <w:vAlign w:val="center"/>
            <w:hideMark/>
          </w:tcPr>
          <w:p w14:paraId="2199684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Ślusarnia</w:t>
            </w:r>
          </w:p>
        </w:tc>
        <w:tc>
          <w:tcPr>
            <w:tcW w:w="1240" w:type="dxa"/>
            <w:tcBorders>
              <w:top w:val="nil"/>
              <w:left w:val="nil"/>
              <w:bottom w:val="single" w:sz="4" w:space="0" w:color="auto"/>
              <w:right w:val="single" w:sz="4" w:space="0" w:color="auto"/>
            </w:tcBorders>
            <w:shd w:val="clear" w:color="auto" w:fill="auto"/>
            <w:vAlign w:val="center"/>
            <w:hideMark/>
          </w:tcPr>
          <w:p w14:paraId="154224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w:t>
            </w:r>
          </w:p>
        </w:tc>
        <w:tc>
          <w:tcPr>
            <w:tcW w:w="1120" w:type="dxa"/>
            <w:tcBorders>
              <w:top w:val="nil"/>
              <w:left w:val="nil"/>
              <w:bottom w:val="single" w:sz="4" w:space="0" w:color="auto"/>
              <w:right w:val="single" w:sz="4" w:space="0" w:color="auto"/>
            </w:tcBorders>
            <w:shd w:val="clear" w:color="auto" w:fill="auto"/>
            <w:vAlign w:val="center"/>
            <w:hideMark/>
          </w:tcPr>
          <w:p w14:paraId="258E020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599</w:t>
            </w:r>
          </w:p>
        </w:tc>
        <w:tc>
          <w:tcPr>
            <w:tcW w:w="1320" w:type="dxa"/>
            <w:tcBorders>
              <w:top w:val="nil"/>
              <w:left w:val="nil"/>
              <w:bottom w:val="single" w:sz="4" w:space="0" w:color="auto"/>
              <w:right w:val="single" w:sz="4" w:space="0" w:color="auto"/>
            </w:tcBorders>
            <w:shd w:val="clear" w:color="auto" w:fill="auto"/>
            <w:vAlign w:val="center"/>
            <w:hideMark/>
          </w:tcPr>
          <w:p w14:paraId="53F110D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2203F2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A23B1B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3F6EAD3"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9D719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3280" w:type="dxa"/>
            <w:tcBorders>
              <w:top w:val="nil"/>
              <w:left w:val="nil"/>
              <w:bottom w:val="single" w:sz="4" w:space="0" w:color="auto"/>
              <w:right w:val="single" w:sz="4" w:space="0" w:color="auto"/>
            </w:tcBorders>
            <w:shd w:val="clear" w:color="auto" w:fill="auto"/>
            <w:vAlign w:val="center"/>
            <w:hideMark/>
          </w:tcPr>
          <w:p w14:paraId="2D1AB24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Oczyszczalnia scieków - złoża</w:t>
            </w:r>
          </w:p>
        </w:tc>
        <w:tc>
          <w:tcPr>
            <w:tcW w:w="1240" w:type="dxa"/>
            <w:tcBorders>
              <w:top w:val="nil"/>
              <w:left w:val="nil"/>
              <w:bottom w:val="single" w:sz="4" w:space="0" w:color="auto"/>
              <w:right w:val="single" w:sz="4" w:space="0" w:color="auto"/>
            </w:tcBorders>
            <w:shd w:val="clear" w:color="auto" w:fill="auto"/>
            <w:vAlign w:val="center"/>
            <w:hideMark/>
          </w:tcPr>
          <w:p w14:paraId="7436F9A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w:t>
            </w:r>
          </w:p>
        </w:tc>
        <w:tc>
          <w:tcPr>
            <w:tcW w:w="1120" w:type="dxa"/>
            <w:tcBorders>
              <w:top w:val="nil"/>
              <w:left w:val="nil"/>
              <w:bottom w:val="single" w:sz="4" w:space="0" w:color="auto"/>
              <w:right w:val="single" w:sz="4" w:space="0" w:color="auto"/>
            </w:tcBorders>
            <w:shd w:val="clear" w:color="auto" w:fill="auto"/>
            <w:vAlign w:val="center"/>
            <w:hideMark/>
          </w:tcPr>
          <w:p w14:paraId="7C14790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2 701</w:t>
            </w:r>
          </w:p>
        </w:tc>
        <w:tc>
          <w:tcPr>
            <w:tcW w:w="1320" w:type="dxa"/>
            <w:tcBorders>
              <w:top w:val="nil"/>
              <w:left w:val="nil"/>
              <w:bottom w:val="single" w:sz="4" w:space="0" w:color="auto"/>
              <w:right w:val="single" w:sz="4" w:space="0" w:color="auto"/>
            </w:tcBorders>
            <w:shd w:val="clear" w:color="auto" w:fill="auto"/>
            <w:vAlign w:val="center"/>
            <w:hideMark/>
          </w:tcPr>
          <w:p w14:paraId="3873B0A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94D9A1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11C410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1F6F8FC"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9B9F9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17</w:t>
            </w:r>
          </w:p>
        </w:tc>
        <w:tc>
          <w:tcPr>
            <w:tcW w:w="3280" w:type="dxa"/>
            <w:tcBorders>
              <w:top w:val="nil"/>
              <w:left w:val="nil"/>
              <w:bottom w:val="single" w:sz="4" w:space="0" w:color="auto"/>
              <w:right w:val="single" w:sz="4" w:space="0" w:color="auto"/>
            </w:tcBorders>
            <w:shd w:val="clear" w:color="auto" w:fill="auto"/>
            <w:vAlign w:val="center"/>
            <w:hideMark/>
          </w:tcPr>
          <w:p w14:paraId="0745E59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Oczyszczalnia - przepompownia ścieków</w:t>
            </w:r>
          </w:p>
        </w:tc>
        <w:tc>
          <w:tcPr>
            <w:tcW w:w="1240" w:type="dxa"/>
            <w:tcBorders>
              <w:top w:val="nil"/>
              <w:left w:val="nil"/>
              <w:bottom w:val="single" w:sz="4" w:space="0" w:color="auto"/>
              <w:right w:val="single" w:sz="4" w:space="0" w:color="auto"/>
            </w:tcBorders>
            <w:shd w:val="clear" w:color="auto" w:fill="auto"/>
            <w:vAlign w:val="center"/>
            <w:hideMark/>
          </w:tcPr>
          <w:p w14:paraId="1F853F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62</w:t>
            </w:r>
          </w:p>
        </w:tc>
        <w:tc>
          <w:tcPr>
            <w:tcW w:w="1120" w:type="dxa"/>
            <w:tcBorders>
              <w:top w:val="nil"/>
              <w:left w:val="nil"/>
              <w:bottom w:val="single" w:sz="4" w:space="0" w:color="auto"/>
              <w:right w:val="single" w:sz="4" w:space="0" w:color="auto"/>
            </w:tcBorders>
            <w:shd w:val="clear" w:color="auto" w:fill="auto"/>
            <w:vAlign w:val="center"/>
            <w:hideMark/>
          </w:tcPr>
          <w:p w14:paraId="55DEF83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196</w:t>
            </w:r>
          </w:p>
        </w:tc>
        <w:tc>
          <w:tcPr>
            <w:tcW w:w="1320" w:type="dxa"/>
            <w:tcBorders>
              <w:top w:val="nil"/>
              <w:left w:val="nil"/>
              <w:bottom w:val="single" w:sz="4" w:space="0" w:color="auto"/>
              <w:right w:val="single" w:sz="4" w:space="0" w:color="auto"/>
            </w:tcBorders>
            <w:shd w:val="clear" w:color="auto" w:fill="auto"/>
            <w:vAlign w:val="center"/>
            <w:hideMark/>
          </w:tcPr>
          <w:p w14:paraId="65E5119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FE1F11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9EA70D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4626FD8"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BACD7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3280" w:type="dxa"/>
            <w:tcBorders>
              <w:top w:val="nil"/>
              <w:left w:val="nil"/>
              <w:bottom w:val="single" w:sz="4" w:space="0" w:color="auto"/>
              <w:right w:val="single" w:sz="4" w:space="0" w:color="auto"/>
            </w:tcBorders>
            <w:shd w:val="clear" w:color="auto" w:fill="auto"/>
            <w:vAlign w:val="center"/>
            <w:hideMark/>
          </w:tcPr>
          <w:p w14:paraId="5B681F1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Oczyszczalnia ścieków - Imhoff</w:t>
            </w:r>
          </w:p>
        </w:tc>
        <w:tc>
          <w:tcPr>
            <w:tcW w:w="1240" w:type="dxa"/>
            <w:tcBorders>
              <w:top w:val="nil"/>
              <w:left w:val="nil"/>
              <w:bottom w:val="single" w:sz="4" w:space="0" w:color="auto"/>
              <w:right w:val="single" w:sz="4" w:space="0" w:color="auto"/>
            </w:tcBorders>
            <w:shd w:val="clear" w:color="auto" w:fill="auto"/>
            <w:vAlign w:val="center"/>
            <w:hideMark/>
          </w:tcPr>
          <w:p w14:paraId="447ED58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63</w:t>
            </w:r>
          </w:p>
        </w:tc>
        <w:tc>
          <w:tcPr>
            <w:tcW w:w="1120" w:type="dxa"/>
            <w:tcBorders>
              <w:top w:val="nil"/>
              <w:left w:val="nil"/>
              <w:bottom w:val="single" w:sz="4" w:space="0" w:color="auto"/>
              <w:right w:val="single" w:sz="4" w:space="0" w:color="auto"/>
            </w:tcBorders>
            <w:shd w:val="clear" w:color="auto" w:fill="auto"/>
            <w:vAlign w:val="center"/>
            <w:hideMark/>
          </w:tcPr>
          <w:p w14:paraId="50D1AF9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444</w:t>
            </w:r>
          </w:p>
        </w:tc>
        <w:tc>
          <w:tcPr>
            <w:tcW w:w="1320" w:type="dxa"/>
            <w:tcBorders>
              <w:top w:val="nil"/>
              <w:left w:val="nil"/>
              <w:bottom w:val="single" w:sz="4" w:space="0" w:color="auto"/>
              <w:right w:val="single" w:sz="4" w:space="0" w:color="auto"/>
            </w:tcBorders>
            <w:shd w:val="clear" w:color="auto" w:fill="auto"/>
            <w:vAlign w:val="center"/>
            <w:hideMark/>
          </w:tcPr>
          <w:p w14:paraId="174B46F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DEE7AA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0E3208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3933D8A"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6984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w:t>
            </w:r>
          </w:p>
        </w:tc>
        <w:tc>
          <w:tcPr>
            <w:tcW w:w="3280" w:type="dxa"/>
            <w:tcBorders>
              <w:top w:val="nil"/>
              <w:left w:val="nil"/>
              <w:bottom w:val="single" w:sz="4" w:space="0" w:color="auto"/>
              <w:right w:val="single" w:sz="4" w:space="0" w:color="auto"/>
            </w:tcBorders>
            <w:shd w:val="clear" w:color="auto" w:fill="auto"/>
            <w:vAlign w:val="center"/>
            <w:hideMark/>
          </w:tcPr>
          <w:p w14:paraId="3E181E2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Kościół</w:t>
            </w:r>
          </w:p>
        </w:tc>
        <w:tc>
          <w:tcPr>
            <w:tcW w:w="1240" w:type="dxa"/>
            <w:tcBorders>
              <w:top w:val="nil"/>
              <w:left w:val="nil"/>
              <w:bottom w:val="single" w:sz="4" w:space="0" w:color="auto"/>
              <w:right w:val="single" w:sz="4" w:space="0" w:color="auto"/>
            </w:tcBorders>
            <w:shd w:val="clear" w:color="auto" w:fill="auto"/>
            <w:vAlign w:val="center"/>
            <w:hideMark/>
          </w:tcPr>
          <w:p w14:paraId="3E4880A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w:t>
            </w:r>
          </w:p>
        </w:tc>
        <w:tc>
          <w:tcPr>
            <w:tcW w:w="1120" w:type="dxa"/>
            <w:tcBorders>
              <w:top w:val="nil"/>
              <w:left w:val="nil"/>
              <w:bottom w:val="single" w:sz="4" w:space="0" w:color="auto"/>
              <w:right w:val="single" w:sz="4" w:space="0" w:color="auto"/>
            </w:tcBorders>
            <w:shd w:val="clear" w:color="auto" w:fill="auto"/>
            <w:vAlign w:val="center"/>
            <w:hideMark/>
          </w:tcPr>
          <w:p w14:paraId="7E7D388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4 206</w:t>
            </w:r>
          </w:p>
        </w:tc>
        <w:tc>
          <w:tcPr>
            <w:tcW w:w="1320" w:type="dxa"/>
            <w:tcBorders>
              <w:top w:val="nil"/>
              <w:left w:val="nil"/>
              <w:bottom w:val="single" w:sz="4" w:space="0" w:color="auto"/>
              <w:right w:val="single" w:sz="4" w:space="0" w:color="auto"/>
            </w:tcBorders>
            <w:shd w:val="clear" w:color="auto" w:fill="auto"/>
            <w:vAlign w:val="center"/>
            <w:hideMark/>
          </w:tcPr>
          <w:p w14:paraId="24EE580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6B4CFC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194C69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0F2C0D2"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AC90D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3280" w:type="dxa"/>
            <w:tcBorders>
              <w:top w:val="nil"/>
              <w:left w:val="nil"/>
              <w:bottom w:val="single" w:sz="4" w:space="0" w:color="auto"/>
              <w:right w:val="single" w:sz="4" w:space="0" w:color="auto"/>
            </w:tcBorders>
            <w:shd w:val="clear" w:color="auto" w:fill="auto"/>
            <w:vAlign w:val="center"/>
            <w:hideMark/>
          </w:tcPr>
          <w:p w14:paraId="713CE99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48DAE24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83</w:t>
            </w:r>
          </w:p>
        </w:tc>
        <w:tc>
          <w:tcPr>
            <w:tcW w:w="1120" w:type="dxa"/>
            <w:tcBorders>
              <w:top w:val="nil"/>
              <w:left w:val="nil"/>
              <w:bottom w:val="single" w:sz="4" w:space="0" w:color="auto"/>
              <w:right w:val="single" w:sz="4" w:space="0" w:color="auto"/>
            </w:tcBorders>
            <w:shd w:val="clear" w:color="auto" w:fill="auto"/>
            <w:vAlign w:val="center"/>
            <w:hideMark/>
          </w:tcPr>
          <w:p w14:paraId="1027D17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192</w:t>
            </w:r>
          </w:p>
        </w:tc>
        <w:tc>
          <w:tcPr>
            <w:tcW w:w="1320" w:type="dxa"/>
            <w:tcBorders>
              <w:top w:val="nil"/>
              <w:left w:val="nil"/>
              <w:bottom w:val="single" w:sz="4" w:space="0" w:color="auto"/>
              <w:right w:val="single" w:sz="4" w:space="0" w:color="auto"/>
            </w:tcBorders>
            <w:shd w:val="clear" w:color="auto" w:fill="auto"/>
            <w:vAlign w:val="center"/>
            <w:hideMark/>
          </w:tcPr>
          <w:p w14:paraId="629C0F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81288A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A119E4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C454EF4"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DC11C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w:t>
            </w:r>
          </w:p>
        </w:tc>
        <w:tc>
          <w:tcPr>
            <w:tcW w:w="3280" w:type="dxa"/>
            <w:tcBorders>
              <w:top w:val="nil"/>
              <w:left w:val="nil"/>
              <w:bottom w:val="single" w:sz="4" w:space="0" w:color="auto"/>
              <w:right w:val="single" w:sz="4" w:space="0" w:color="auto"/>
            </w:tcBorders>
            <w:shd w:val="clear" w:color="auto" w:fill="auto"/>
            <w:vAlign w:val="center"/>
            <w:hideMark/>
          </w:tcPr>
          <w:p w14:paraId="74A1EE4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Kotłownia</w:t>
            </w:r>
          </w:p>
        </w:tc>
        <w:tc>
          <w:tcPr>
            <w:tcW w:w="1240" w:type="dxa"/>
            <w:tcBorders>
              <w:top w:val="nil"/>
              <w:left w:val="nil"/>
              <w:bottom w:val="single" w:sz="4" w:space="0" w:color="auto"/>
              <w:right w:val="single" w:sz="4" w:space="0" w:color="auto"/>
            </w:tcBorders>
            <w:shd w:val="clear" w:color="auto" w:fill="auto"/>
            <w:vAlign w:val="center"/>
            <w:hideMark/>
          </w:tcPr>
          <w:p w14:paraId="0340146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88</w:t>
            </w:r>
          </w:p>
        </w:tc>
        <w:tc>
          <w:tcPr>
            <w:tcW w:w="1120" w:type="dxa"/>
            <w:tcBorders>
              <w:top w:val="nil"/>
              <w:left w:val="nil"/>
              <w:bottom w:val="single" w:sz="4" w:space="0" w:color="auto"/>
              <w:right w:val="single" w:sz="4" w:space="0" w:color="auto"/>
            </w:tcBorders>
            <w:shd w:val="clear" w:color="auto" w:fill="auto"/>
            <w:vAlign w:val="center"/>
            <w:hideMark/>
          </w:tcPr>
          <w:p w14:paraId="4C5BAD2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3 220</w:t>
            </w:r>
          </w:p>
        </w:tc>
        <w:tc>
          <w:tcPr>
            <w:tcW w:w="1320" w:type="dxa"/>
            <w:tcBorders>
              <w:top w:val="nil"/>
              <w:left w:val="nil"/>
              <w:bottom w:val="single" w:sz="4" w:space="0" w:color="auto"/>
              <w:right w:val="single" w:sz="4" w:space="0" w:color="auto"/>
            </w:tcBorders>
            <w:shd w:val="clear" w:color="auto" w:fill="auto"/>
            <w:vAlign w:val="center"/>
            <w:hideMark/>
          </w:tcPr>
          <w:p w14:paraId="740F77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06A7C1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0287CB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AB8CD63"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F28B4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3280" w:type="dxa"/>
            <w:tcBorders>
              <w:top w:val="nil"/>
              <w:left w:val="nil"/>
              <w:bottom w:val="single" w:sz="4" w:space="0" w:color="auto"/>
              <w:right w:val="single" w:sz="4" w:space="0" w:color="auto"/>
            </w:tcBorders>
            <w:shd w:val="clear" w:color="auto" w:fill="auto"/>
            <w:vAlign w:val="center"/>
            <w:hideMark/>
          </w:tcPr>
          <w:p w14:paraId="48D61C2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Wiata garażowa</w:t>
            </w:r>
          </w:p>
        </w:tc>
        <w:tc>
          <w:tcPr>
            <w:tcW w:w="1240" w:type="dxa"/>
            <w:tcBorders>
              <w:top w:val="nil"/>
              <w:left w:val="nil"/>
              <w:bottom w:val="single" w:sz="4" w:space="0" w:color="auto"/>
              <w:right w:val="single" w:sz="4" w:space="0" w:color="auto"/>
            </w:tcBorders>
            <w:shd w:val="clear" w:color="auto" w:fill="auto"/>
            <w:vAlign w:val="center"/>
            <w:hideMark/>
          </w:tcPr>
          <w:p w14:paraId="5903CE1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99</w:t>
            </w:r>
          </w:p>
        </w:tc>
        <w:tc>
          <w:tcPr>
            <w:tcW w:w="1120" w:type="dxa"/>
            <w:tcBorders>
              <w:top w:val="nil"/>
              <w:left w:val="nil"/>
              <w:bottom w:val="single" w:sz="4" w:space="0" w:color="auto"/>
              <w:right w:val="single" w:sz="4" w:space="0" w:color="auto"/>
            </w:tcBorders>
            <w:shd w:val="clear" w:color="auto" w:fill="auto"/>
            <w:vAlign w:val="center"/>
            <w:hideMark/>
          </w:tcPr>
          <w:p w14:paraId="0205A60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1 648</w:t>
            </w:r>
          </w:p>
        </w:tc>
        <w:tc>
          <w:tcPr>
            <w:tcW w:w="1320" w:type="dxa"/>
            <w:tcBorders>
              <w:top w:val="nil"/>
              <w:left w:val="nil"/>
              <w:bottom w:val="single" w:sz="4" w:space="0" w:color="auto"/>
              <w:right w:val="single" w:sz="4" w:space="0" w:color="auto"/>
            </w:tcBorders>
            <w:shd w:val="clear" w:color="auto" w:fill="auto"/>
            <w:vAlign w:val="center"/>
            <w:hideMark/>
          </w:tcPr>
          <w:p w14:paraId="2DBFA02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B6EEB4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945ED9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70B07B2"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AC41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w:t>
            </w:r>
          </w:p>
        </w:tc>
        <w:tc>
          <w:tcPr>
            <w:tcW w:w="3280" w:type="dxa"/>
            <w:tcBorders>
              <w:top w:val="nil"/>
              <w:left w:val="nil"/>
              <w:bottom w:val="single" w:sz="4" w:space="0" w:color="auto"/>
              <w:right w:val="single" w:sz="4" w:space="0" w:color="auto"/>
            </w:tcBorders>
            <w:shd w:val="clear" w:color="auto" w:fill="auto"/>
            <w:vAlign w:val="center"/>
            <w:hideMark/>
          </w:tcPr>
          <w:p w14:paraId="41636D7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ogólnego przeznaczenia</w:t>
            </w:r>
          </w:p>
        </w:tc>
        <w:tc>
          <w:tcPr>
            <w:tcW w:w="1240" w:type="dxa"/>
            <w:tcBorders>
              <w:top w:val="nil"/>
              <w:left w:val="nil"/>
              <w:bottom w:val="single" w:sz="4" w:space="0" w:color="auto"/>
              <w:right w:val="single" w:sz="4" w:space="0" w:color="auto"/>
            </w:tcBorders>
            <w:shd w:val="clear" w:color="auto" w:fill="auto"/>
            <w:vAlign w:val="center"/>
            <w:hideMark/>
          </w:tcPr>
          <w:p w14:paraId="1E6A6A3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106</w:t>
            </w:r>
          </w:p>
        </w:tc>
        <w:tc>
          <w:tcPr>
            <w:tcW w:w="1120" w:type="dxa"/>
            <w:tcBorders>
              <w:top w:val="nil"/>
              <w:left w:val="nil"/>
              <w:bottom w:val="single" w:sz="4" w:space="0" w:color="auto"/>
              <w:right w:val="single" w:sz="4" w:space="0" w:color="auto"/>
            </w:tcBorders>
            <w:shd w:val="clear" w:color="auto" w:fill="auto"/>
            <w:vAlign w:val="center"/>
            <w:hideMark/>
          </w:tcPr>
          <w:p w14:paraId="73794B2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6 371</w:t>
            </w:r>
          </w:p>
        </w:tc>
        <w:tc>
          <w:tcPr>
            <w:tcW w:w="1320" w:type="dxa"/>
            <w:tcBorders>
              <w:top w:val="nil"/>
              <w:left w:val="nil"/>
              <w:bottom w:val="single" w:sz="4" w:space="0" w:color="auto"/>
              <w:right w:val="single" w:sz="4" w:space="0" w:color="auto"/>
            </w:tcBorders>
            <w:shd w:val="clear" w:color="auto" w:fill="auto"/>
            <w:vAlign w:val="center"/>
            <w:hideMark/>
          </w:tcPr>
          <w:p w14:paraId="0F44A6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7BE0B8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0CE57C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D596822"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3328A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w:t>
            </w:r>
          </w:p>
        </w:tc>
        <w:tc>
          <w:tcPr>
            <w:tcW w:w="3280" w:type="dxa"/>
            <w:tcBorders>
              <w:top w:val="nil"/>
              <w:left w:val="nil"/>
              <w:bottom w:val="single" w:sz="4" w:space="0" w:color="auto"/>
              <w:right w:val="single" w:sz="4" w:space="0" w:color="auto"/>
            </w:tcBorders>
            <w:shd w:val="clear" w:color="auto" w:fill="auto"/>
            <w:vAlign w:val="center"/>
            <w:hideMark/>
          </w:tcPr>
          <w:p w14:paraId="2EAB8B9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Kuchnia jadalnia</w:t>
            </w:r>
          </w:p>
        </w:tc>
        <w:tc>
          <w:tcPr>
            <w:tcW w:w="1240" w:type="dxa"/>
            <w:tcBorders>
              <w:top w:val="nil"/>
              <w:left w:val="nil"/>
              <w:bottom w:val="single" w:sz="4" w:space="0" w:color="auto"/>
              <w:right w:val="single" w:sz="4" w:space="0" w:color="auto"/>
            </w:tcBorders>
            <w:shd w:val="clear" w:color="auto" w:fill="auto"/>
            <w:vAlign w:val="center"/>
            <w:hideMark/>
          </w:tcPr>
          <w:p w14:paraId="0616587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142</w:t>
            </w:r>
          </w:p>
        </w:tc>
        <w:tc>
          <w:tcPr>
            <w:tcW w:w="1120" w:type="dxa"/>
            <w:tcBorders>
              <w:top w:val="nil"/>
              <w:left w:val="nil"/>
              <w:bottom w:val="single" w:sz="4" w:space="0" w:color="auto"/>
              <w:right w:val="single" w:sz="4" w:space="0" w:color="auto"/>
            </w:tcBorders>
            <w:shd w:val="clear" w:color="auto" w:fill="auto"/>
            <w:vAlign w:val="center"/>
            <w:hideMark/>
          </w:tcPr>
          <w:p w14:paraId="224C09A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3 935</w:t>
            </w:r>
          </w:p>
        </w:tc>
        <w:tc>
          <w:tcPr>
            <w:tcW w:w="1320" w:type="dxa"/>
            <w:tcBorders>
              <w:top w:val="nil"/>
              <w:left w:val="nil"/>
              <w:bottom w:val="single" w:sz="4" w:space="0" w:color="auto"/>
              <w:right w:val="single" w:sz="4" w:space="0" w:color="auto"/>
            </w:tcBorders>
            <w:shd w:val="clear" w:color="auto" w:fill="auto"/>
            <w:vAlign w:val="center"/>
            <w:hideMark/>
          </w:tcPr>
          <w:p w14:paraId="5A1ADEE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3E6F7B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EBA54F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E357629"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FCBE3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3280" w:type="dxa"/>
            <w:tcBorders>
              <w:top w:val="nil"/>
              <w:left w:val="nil"/>
              <w:bottom w:val="single" w:sz="4" w:space="0" w:color="auto"/>
              <w:right w:val="single" w:sz="4" w:space="0" w:color="auto"/>
            </w:tcBorders>
            <w:shd w:val="clear" w:color="auto" w:fill="auto"/>
            <w:vAlign w:val="center"/>
            <w:hideMark/>
          </w:tcPr>
          <w:p w14:paraId="501AF47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Garażowy</w:t>
            </w:r>
          </w:p>
        </w:tc>
        <w:tc>
          <w:tcPr>
            <w:tcW w:w="1240" w:type="dxa"/>
            <w:tcBorders>
              <w:top w:val="nil"/>
              <w:left w:val="nil"/>
              <w:bottom w:val="single" w:sz="4" w:space="0" w:color="auto"/>
              <w:right w:val="single" w:sz="4" w:space="0" w:color="auto"/>
            </w:tcBorders>
            <w:shd w:val="clear" w:color="auto" w:fill="auto"/>
            <w:vAlign w:val="center"/>
            <w:hideMark/>
          </w:tcPr>
          <w:p w14:paraId="3522407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145</w:t>
            </w:r>
          </w:p>
        </w:tc>
        <w:tc>
          <w:tcPr>
            <w:tcW w:w="1120" w:type="dxa"/>
            <w:tcBorders>
              <w:top w:val="nil"/>
              <w:left w:val="nil"/>
              <w:bottom w:val="single" w:sz="4" w:space="0" w:color="auto"/>
              <w:right w:val="single" w:sz="4" w:space="0" w:color="auto"/>
            </w:tcBorders>
            <w:shd w:val="clear" w:color="auto" w:fill="auto"/>
            <w:vAlign w:val="center"/>
            <w:hideMark/>
          </w:tcPr>
          <w:p w14:paraId="7E0F118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2 110</w:t>
            </w:r>
          </w:p>
        </w:tc>
        <w:tc>
          <w:tcPr>
            <w:tcW w:w="1320" w:type="dxa"/>
            <w:tcBorders>
              <w:top w:val="nil"/>
              <w:left w:val="nil"/>
              <w:bottom w:val="single" w:sz="4" w:space="0" w:color="auto"/>
              <w:right w:val="single" w:sz="4" w:space="0" w:color="auto"/>
            </w:tcBorders>
            <w:shd w:val="clear" w:color="auto" w:fill="auto"/>
            <w:vAlign w:val="center"/>
            <w:hideMark/>
          </w:tcPr>
          <w:p w14:paraId="231F75A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8F06D6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AA16F3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D117176"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02FE8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3280" w:type="dxa"/>
            <w:tcBorders>
              <w:top w:val="nil"/>
              <w:left w:val="nil"/>
              <w:bottom w:val="single" w:sz="4" w:space="0" w:color="auto"/>
              <w:right w:val="single" w:sz="4" w:space="0" w:color="auto"/>
            </w:tcBorders>
            <w:shd w:val="clear" w:color="auto" w:fill="auto"/>
            <w:vAlign w:val="center"/>
            <w:hideMark/>
          </w:tcPr>
          <w:p w14:paraId="51EB4FC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4B60F4E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147</w:t>
            </w:r>
          </w:p>
        </w:tc>
        <w:tc>
          <w:tcPr>
            <w:tcW w:w="1120" w:type="dxa"/>
            <w:tcBorders>
              <w:top w:val="nil"/>
              <w:left w:val="nil"/>
              <w:bottom w:val="single" w:sz="4" w:space="0" w:color="auto"/>
              <w:right w:val="single" w:sz="4" w:space="0" w:color="auto"/>
            </w:tcBorders>
            <w:shd w:val="clear" w:color="auto" w:fill="auto"/>
            <w:vAlign w:val="center"/>
            <w:hideMark/>
          </w:tcPr>
          <w:p w14:paraId="61A08A8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91</w:t>
            </w:r>
          </w:p>
        </w:tc>
        <w:tc>
          <w:tcPr>
            <w:tcW w:w="1320" w:type="dxa"/>
            <w:tcBorders>
              <w:top w:val="nil"/>
              <w:left w:val="nil"/>
              <w:bottom w:val="single" w:sz="4" w:space="0" w:color="auto"/>
              <w:right w:val="single" w:sz="4" w:space="0" w:color="auto"/>
            </w:tcBorders>
            <w:shd w:val="clear" w:color="auto" w:fill="auto"/>
            <w:vAlign w:val="center"/>
            <w:hideMark/>
          </w:tcPr>
          <w:p w14:paraId="66EE340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B4DEC9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77A621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8F073C2"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3A675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w:t>
            </w:r>
          </w:p>
        </w:tc>
        <w:tc>
          <w:tcPr>
            <w:tcW w:w="3280" w:type="dxa"/>
            <w:tcBorders>
              <w:top w:val="nil"/>
              <w:left w:val="nil"/>
              <w:bottom w:val="single" w:sz="4" w:space="0" w:color="auto"/>
              <w:right w:val="single" w:sz="4" w:space="0" w:color="auto"/>
            </w:tcBorders>
            <w:shd w:val="clear" w:color="auto" w:fill="auto"/>
            <w:vAlign w:val="center"/>
            <w:hideMark/>
          </w:tcPr>
          <w:p w14:paraId="689AC27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Kotłownia</w:t>
            </w:r>
          </w:p>
        </w:tc>
        <w:tc>
          <w:tcPr>
            <w:tcW w:w="1240" w:type="dxa"/>
            <w:tcBorders>
              <w:top w:val="nil"/>
              <w:left w:val="nil"/>
              <w:bottom w:val="single" w:sz="4" w:space="0" w:color="auto"/>
              <w:right w:val="single" w:sz="4" w:space="0" w:color="auto"/>
            </w:tcBorders>
            <w:shd w:val="clear" w:color="auto" w:fill="auto"/>
            <w:vAlign w:val="center"/>
            <w:hideMark/>
          </w:tcPr>
          <w:p w14:paraId="1423AEB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148</w:t>
            </w:r>
          </w:p>
        </w:tc>
        <w:tc>
          <w:tcPr>
            <w:tcW w:w="1120" w:type="dxa"/>
            <w:tcBorders>
              <w:top w:val="nil"/>
              <w:left w:val="nil"/>
              <w:bottom w:val="single" w:sz="4" w:space="0" w:color="auto"/>
              <w:right w:val="single" w:sz="4" w:space="0" w:color="auto"/>
            </w:tcBorders>
            <w:shd w:val="clear" w:color="auto" w:fill="auto"/>
            <w:vAlign w:val="center"/>
            <w:hideMark/>
          </w:tcPr>
          <w:p w14:paraId="37F382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5 754</w:t>
            </w:r>
          </w:p>
        </w:tc>
        <w:tc>
          <w:tcPr>
            <w:tcW w:w="1320" w:type="dxa"/>
            <w:tcBorders>
              <w:top w:val="nil"/>
              <w:left w:val="nil"/>
              <w:bottom w:val="single" w:sz="4" w:space="0" w:color="auto"/>
              <w:right w:val="single" w:sz="4" w:space="0" w:color="auto"/>
            </w:tcBorders>
            <w:shd w:val="clear" w:color="auto" w:fill="auto"/>
            <w:vAlign w:val="center"/>
            <w:hideMark/>
          </w:tcPr>
          <w:p w14:paraId="13E202F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09802A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2ABEEA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2DB94A9"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95BE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w:t>
            </w:r>
          </w:p>
        </w:tc>
        <w:tc>
          <w:tcPr>
            <w:tcW w:w="3280" w:type="dxa"/>
            <w:tcBorders>
              <w:top w:val="nil"/>
              <w:left w:val="nil"/>
              <w:bottom w:val="single" w:sz="4" w:space="0" w:color="auto"/>
              <w:right w:val="single" w:sz="4" w:space="0" w:color="auto"/>
            </w:tcBorders>
            <w:shd w:val="clear" w:color="auto" w:fill="auto"/>
            <w:vAlign w:val="center"/>
            <w:hideMark/>
          </w:tcPr>
          <w:p w14:paraId="5ABC28B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Koszarowy</w:t>
            </w:r>
          </w:p>
        </w:tc>
        <w:tc>
          <w:tcPr>
            <w:tcW w:w="1240" w:type="dxa"/>
            <w:tcBorders>
              <w:top w:val="nil"/>
              <w:left w:val="nil"/>
              <w:bottom w:val="single" w:sz="4" w:space="0" w:color="auto"/>
              <w:right w:val="single" w:sz="4" w:space="0" w:color="auto"/>
            </w:tcBorders>
            <w:shd w:val="clear" w:color="auto" w:fill="auto"/>
            <w:vAlign w:val="center"/>
            <w:hideMark/>
          </w:tcPr>
          <w:p w14:paraId="7F72301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151</w:t>
            </w:r>
          </w:p>
        </w:tc>
        <w:tc>
          <w:tcPr>
            <w:tcW w:w="1120" w:type="dxa"/>
            <w:tcBorders>
              <w:top w:val="nil"/>
              <w:left w:val="nil"/>
              <w:bottom w:val="single" w:sz="4" w:space="0" w:color="auto"/>
              <w:right w:val="single" w:sz="4" w:space="0" w:color="auto"/>
            </w:tcBorders>
            <w:shd w:val="clear" w:color="auto" w:fill="auto"/>
            <w:vAlign w:val="center"/>
            <w:hideMark/>
          </w:tcPr>
          <w:p w14:paraId="5AAB029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15 920</w:t>
            </w:r>
          </w:p>
        </w:tc>
        <w:tc>
          <w:tcPr>
            <w:tcW w:w="1320" w:type="dxa"/>
            <w:tcBorders>
              <w:top w:val="nil"/>
              <w:left w:val="nil"/>
              <w:bottom w:val="single" w:sz="4" w:space="0" w:color="auto"/>
              <w:right w:val="single" w:sz="4" w:space="0" w:color="auto"/>
            </w:tcBorders>
            <w:shd w:val="clear" w:color="auto" w:fill="auto"/>
            <w:vAlign w:val="center"/>
            <w:hideMark/>
          </w:tcPr>
          <w:p w14:paraId="6D8F7C5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m3</w:t>
            </w:r>
          </w:p>
        </w:tc>
        <w:tc>
          <w:tcPr>
            <w:tcW w:w="1180" w:type="dxa"/>
            <w:tcBorders>
              <w:top w:val="nil"/>
              <w:left w:val="nil"/>
              <w:bottom w:val="single" w:sz="4" w:space="0" w:color="auto"/>
              <w:right w:val="single" w:sz="4" w:space="0" w:color="auto"/>
            </w:tcBorders>
            <w:shd w:val="clear" w:color="auto" w:fill="auto"/>
            <w:vAlign w:val="center"/>
            <w:hideMark/>
          </w:tcPr>
          <w:p w14:paraId="34A166B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EEDC64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9328E23"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E30A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w:t>
            </w:r>
          </w:p>
        </w:tc>
        <w:tc>
          <w:tcPr>
            <w:tcW w:w="3280" w:type="dxa"/>
            <w:tcBorders>
              <w:top w:val="nil"/>
              <w:left w:val="nil"/>
              <w:bottom w:val="single" w:sz="4" w:space="0" w:color="auto"/>
              <w:right w:val="single" w:sz="4" w:space="0" w:color="auto"/>
            </w:tcBorders>
            <w:shd w:val="clear" w:color="auto" w:fill="auto"/>
            <w:vAlign w:val="center"/>
            <w:hideMark/>
          </w:tcPr>
          <w:p w14:paraId="5D18F0D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20DBEFF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153</w:t>
            </w:r>
          </w:p>
        </w:tc>
        <w:tc>
          <w:tcPr>
            <w:tcW w:w="1120" w:type="dxa"/>
            <w:tcBorders>
              <w:top w:val="nil"/>
              <w:left w:val="nil"/>
              <w:bottom w:val="single" w:sz="4" w:space="0" w:color="auto"/>
              <w:right w:val="single" w:sz="4" w:space="0" w:color="auto"/>
            </w:tcBorders>
            <w:shd w:val="clear" w:color="auto" w:fill="auto"/>
            <w:vAlign w:val="center"/>
            <w:hideMark/>
          </w:tcPr>
          <w:p w14:paraId="3092001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91</w:t>
            </w:r>
          </w:p>
        </w:tc>
        <w:tc>
          <w:tcPr>
            <w:tcW w:w="1320" w:type="dxa"/>
            <w:tcBorders>
              <w:top w:val="nil"/>
              <w:left w:val="nil"/>
              <w:bottom w:val="single" w:sz="4" w:space="0" w:color="auto"/>
              <w:right w:val="single" w:sz="4" w:space="0" w:color="auto"/>
            </w:tcBorders>
            <w:shd w:val="clear" w:color="auto" w:fill="auto"/>
            <w:vAlign w:val="center"/>
            <w:hideMark/>
          </w:tcPr>
          <w:p w14:paraId="6C19797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856D78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69625B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2304A83"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C689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w:t>
            </w:r>
          </w:p>
        </w:tc>
        <w:tc>
          <w:tcPr>
            <w:tcW w:w="3280" w:type="dxa"/>
            <w:tcBorders>
              <w:top w:val="nil"/>
              <w:left w:val="nil"/>
              <w:bottom w:val="single" w:sz="4" w:space="0" w:color="auto"/>
              <w:right w:val="single" w:sz="4" w:space="0" w:color="auto"/>
            </w:tcBorders>
            <w:shd w:val="clear" w:color="auto" w:fill="auto"/>
            <w:vAlign w:val="center"/>
            <w:hideMark/>
          </w:tcPr>
          <w:p w14:paraId="54A7A38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Agregatornia</w:t>
            </w:r>
          </w:p>
        </w:tc>
        <w:tc>
          <w:tcPr>
            <w:tcW w:w="1240" w:type="dxa"/>
            <w:tcBorders>
              <w:top w:val="nil"/>
              <w:left w:val="nil"/>
              <w:bottom w:val="single" w:sz="4" w:space="0" w:color="auto"/>
              <w:right w:val="single" w:sz="4" w:space="0" w:color="auto"/>
            </w:tcBorders>
            <w:shd w:val="clear" w:color="auto" w:fill="auto"/>
            <w:vAlign w:val="center"/>
            <w:hideMark/>
          </w:tcPr>
          <w:p w14:paraId="3E39EB0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166</w:t>
            </w:r>
          </w:p>
        </w:tc>
        <w:tc>
          <w:tcPr>
            <w:tcW w:w="1120" w:type="dxa"/>
            <w:tcBorders>
              <w:top w:val="nil"/>
              <w:left w:val="nil"/>
              <w:bottom w:val="single" w:sz="4" w:space="0" w:color="auto"/>
              <w:right w:val="single" w:sz="4" w:space="0" w:color="auto"/>
            </w:tcBorders>
            <w:shd w:val="clear" w:color="auto" w:fill="auto"/>
            <w:vAlign w:val="center"/>
            <w:hideMark/>
          </w:tcPr>
          <w:p w14:paraId="4EFA5C1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452</w:t>
            </w:r>
          </w:p>
        </w:tc>
        <w:tc>
          <w:tcPr>
            <w:tcW w:w="1320" w:type="dxa"/>
            <w:tcBorders>
              <w:top w:val="nil"/>
              <w:left w:val="nil"/>
              <w:bottom w:val="single" w:sz="4" w:space="0" w:color="auto"/>
              <w:right w:val="single" w:sz="4" w:space="0" w:color="auto"/>
            </w:tcBorders>
            <w:shd w:val="clear" w:color="auto" w:fill="auto"/>
            <w:vAlign w:val="center"/>
            <w:hideMark/>
          </w:tcPr>
          <w:p w14:paraId="75AB8B1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103B5B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65E13F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9FC4A9F"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A7596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w:t>
            </w:r>
          </w:p>
        </w:tc>
        <w:tc>
          <w:tcPr>
            <w:tcW w:w="3280" w:type="dxa"/>
            <w:tcBorders>
              <w:top w:val="nil"/>
              <w:left w:val="nil"/>
              <w:bottom w:val="single" w:sz="4" w:space="0" w:color="auto"/>
              <w:right w:val="single" w:sz="4" w:space="0" w:color="auto"/>
            </w:tcBorders>
            <w:shd w:val="clear" w:color="auto" w:fill="auto"/>
            <w:vAlign w:val="center"/>
            <w:hideMark/>
          </w:tcPr>
          <w:p w14:paraId="0C1CDD9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Warsztat</w:t>
            </w:r>
          </w:p>
        </w:tc>
        <w:tc>
          <w:tcPr>
            <w:tcW w:w="1240" w:type="dxa"/>
            <w:tcBorders>
              <w:top w:val="nil"/>
              <w:left w:val="nil"/>
              <w:bottom w:val="single" w:sz="4" w:space="0" w:color="auto"/>
              <w:right w:val="single" w:sz="4" w:space="0" w:color="auto"/>
            </w:tcBorders>
            <w:shd w:val="clear" w:color="auto" w:fill="auto"/>
            <w:vAlign w:val="center"/>
            <w:hideMark/>
          </w:tcPr>
          <w:p w14:paraId="4A6EC82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168</w:t>
            </w:r>
          </w:p>
        </w:tc>
        <w:tc>
          <w:tcPr>
            <w:tcW w:w="1120" w:type="dxa"/>
            <w:tcBorders>
              <w:top w:val="nil"/>
              <w:left w:val="nil"/>
              <w:bottom w:val="single" w:sz="4" w:space="0" w:color="auto"/>
              <w:right w:val="single" w:sz="4" w:space="0" w:color="auto"/>
            </w:tcBorders>
            <w:shd w:val="clear" w:color="auto" w:fill="auto"/>
            <w:vAlign w:val="center"/>
            <w:hideMark/>
          </w:tcPr>
          <w:p w14:paraId="17011F4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3 798</w:t>
            </w:r>
          </w:p>
        </w:tc>
        <w:tc>
          <w:tcPr>
            <w:tcW w:w="1320" w:type="dxa"/>
            <w:tcBorders>
              <w:top w:val="nil"/>
              <w:left w:val="nil"/>
              <w:bottom w:val="single" w:sz="4" w:space="0" w:color="auto"/>
              <w:right w:val="single" w:sz="4" w:space="0" w:color="auto"/>
            </w:tcBorders>
            <w:shd w:val="clear" w:color="auto" w:fill="auto"/>
            <w:vAlign w:val="center"/>
            <w:hideMark/>
          </w:tcPr>
          <w:p w14:paraId="211AA5B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m3</w:t>
            </w:r>
          </w:p>
        </w:tc>
        <w:tc>
          <w:tcPr>
            <w:tcW w:w="1180" w:type="dxa"/>
            <w:tcBorders>
              <w:top w:val="nil"/>
              <w:left w:val="nil"/>
              <w:bottom w:val="single" w:sz="4" w:space="0" w:color="auto"/>
              <w:right w:val="single" w:sz="4" w:space="0" w:color="auto"/>
            </w:tcBorders>
            <w:shd w:val="clear" w:color="auto" w:fill="auto"/>
            <w:vAlign w:val="center"/>
            <w:hideMark/>
          </w:tcPr>
          <w:p w14:paraId="16532D2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FF8E1D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3F0BB87"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C78FF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w:t>
            </w:r>
          </w:p>
        </w:tc>
        <w:tc>
          <w:tcPr>
            <w:tcW w:w="3280" w:type="dxa"/>
            <w:tcBorders>
              <w:top w:val="nil"/>
              <w:left w:val="nil"/>
              <w:bottom w:val="single" w:sz="4" w:space="0" w:color="auto"/>
              <w:right w:val="single" w:sz="4" w:space="0" w:color="auto"/>
            </w:tcBorders>
            <w:shd w:val="clear" w:color="auto" w:fill="auto"/>
            <w:vAlign w:val="center"/>
            <w:hideMark/>
          </w:tcPr>
          <w:p w14:paraId="08EB37F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obiekty terenowe "CEDR"</w:t>
            </w:r>
          </w:p>
        </w:tc>
        <w:tc>
          <w:tcPr>
            <w:tcW w:w="1240" w:type="dxa"/>
            <w:tcBorders>
              <w:top w:val="nil"/>
              <w:left w:val="nil"/>
              <w:bottom w:val="single" w:sz="4" w:space="0" w:color="auto"/>
              <w:right w:val="single" w:sz="4" w:space="0" w:color="auto"/>
            </w:tcBorders>
            <w:shd w:val="clear" w:color="auto" w:fill="auto"/>
            <w:noWrap/>
            <w:vAlign w:val="center"/>
            <w:hideMark/>
          </w:tcPr>
          <w:p w14:paraId="42CF103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1CAEEAA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320" w:type="dxa"/>
            <w:tcBorders>
              <w:top w:val="nil"/>
              <w:left w:val="nil"/>
              <w:bottom w:val="single" w:sz="4" w:space="0" w:color="auto"/>
              <w:right w:val="single" w:sz="4" w:space="0" w:color="auto"/>
            </w:tcBorders>
            <w:shd w:val="clear" w:color="auto" w:fill="auto"/>
            <w:vAlign w:val="center"/>
            <w:hideMark/>
          </w:tcPr>
          <w:p w14:paraId="7D6BB64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283C4D1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C66EF2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5115452"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56EB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w:t>
            </w:r>
          </w:p>
        </w:tc>
        <w:tc>
          <w:tcPr>
            <w:tcW w:w="3280" w:type="dxa"/>
            <w:tcBorders>
              <w:top w:val="nil"/>
              <w:left w:val="nil"/>
              <w:bottom w:val="single" w:sz="4" w:space="0" w:color="auto"/>
              <w:right w:val="single" w:sz="4" w:space="0" w:color="auto"/>
            </w:tcBorders>
            <w:shd w:val="clear" w:color="auto" w:fill="auto"/>
            <w:vAlign w:val="center"/>
            <w:hideMark/>
          </w:tcPr>
          <w:p w14:paraId="3288317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Plac musztry nr 1</w:t>
            </w:r>
          </w:p>
        </w:tc>
        <w:tc>
          <w:tcPr>
            <w:tcW w:w="1240" w:type="dxa"/>
            <w:tcBorders>
              <w:top w:val="nil"/>
              <w:left w:val="nil"/>
              <w:bottom w:val="single" w:sz="4" w:space="0" w:color="auto"/>
              <w:right w:val="single" w:sz="4" w:space="0" w:color="auto"/>
            </w:tcBorders>
            <w:shd w:val="clear" w:color="auto" w:fill="auto"/>
            <w:noWrap/>
            <w:vAlign w:val="center"/>
            <w:hideMark/>
          </w:tcPr>
          <w:p w14:paraId="2DDDF36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36CF7C1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1 800</w:t>
            </w:r>
          </w:p>
        </w:tc>
        <w:tc>
          <w:tcPr>
            <w:tcW w:w="1320" w:type="dxa"/>
            <w:tcBorders>
              <w:top w:val="nil"/>
              <w:left w:val="nil"/>
              <w:bottom w:val="single" w:sz="4" w:space="0" w:color="auto"/>
              <w:right w:val="single" w:sz="4" w:space="0" w:color="auto"/>
            </w:tcBorders>
            <w:shd w:val="clear" w:color="auto" w:fill="auto"/>
            <w:vAlign w:val="center"/>
            <w:hideMark/>
          </w:tcPr>
          <w:p w14:paraId="50D8C8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m2</w:t>
            </w:r>
          </w:p>
        </w:tc>
        <w:tc>
          <w:tcPr>
            <w:tcW w:w="1180" w:type="dxa"/>
            <w:tcBorders>
              <w:top w:val="nil"/>
              <w:left w:val="nil"/>
              <w:bottom w:val="single" w:sz="4" w:space="0" w:color="auto"/>
              <w:right w:val="single" w:sz="4" w:space="0" w:color="auto"/>
            </w:tcBorders>
            <w:shd w:val="clear" w:color="auto" w:fill="auto"/>
            <w:vAlign w:val="center"/>
            <w:hideMark/>
          </w:tcPr>
          <w:p w14:paraId="278E461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824565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F107DD9"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DCAC4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w:t>
            </w:r>
          </w:p>
        </w:tc>
        <w:tc>
          <w:tcPr>
            <w:tcW w:w="3280" w:type="dxa"/>
            <w:tcBorders>
              <w:top w:val="nil"/>
              <w:left w:val="nil"/>
              <w:bottom w:val="single" w:sz="4" w:space="0" w:color="auto"/>
              <w:right w:val="single" w:sz="4" w:space="0" w:color="auto"/>
            </w:tcBorders>
            <w:shd w:val="clear" w:color="auto" w:fill="auto"/>
            <w:vAlign w:val="center"/>
            <w:hideMark/>
          </w:tcPr>
          <w:p w14:paraId="60C9D52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Studnie (ujęcia wody)</w:t>
            </w:r>
          </w:p>
        </w:tc>
        <w:tc>
          <w:tcPr>
            <w:tcW w:w="1240" w:type="dxa"/>
            <w:tcBorders>
              <w:top w:val="nil"/>
              <w:left w:val="nil"/>
              <w:bottom w:val="single" w:sz="4" w:space="0" w:color="auto"/>
              <w:right w:val="single" w:sz="4" w:space="0" w:color="auto"/>
            </w:tcBorders>
            <w:shd w:val="clear" w:color="auto" w:fill="auto"/>
            <w:noWrap/>
            <w:vAlign w:val="center"/>
            <w:hideMark/>
          </w:tcPr>
          <w:p w14:paraId="3A02AC8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13A0B65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1320" w:type="dxa"/>
            <w:tcBorders>
              <w:top w:val="nil"/>
              <w:left w:val="nil"/>
              <w:bottom w:val="single" w:sz="4" w:space="0" w:color="auto"/>
              <w:right w:val="single" w:sz="4" w:space="0" w:color="auto"/>
            </w:tcBorders>
            <w:shd w:val="clear" w:color="auto" w:fill="auto"/>
            <w:vAlign w:val="center"/>
            <w:hideMark/>
          </w:tcPr>
          <w:p w14:paraId="177F190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1EF954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F3DC08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148E80F"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B8C72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36</w:t>
            </w:r>
          </w:p>
        </w:tc>
        <w:tc>
          <w:tcPr>
            <w:tcW w:w="3280" w:type="dxa"/>
            <w:tcBorders>
              <w:top w:val="nil"/>
              <w:left w:val="nil"/>
              <w:bottom w:val="single" w:sz="4" w:space="0" w:color="auto"/>
              <w:right w:val="single" w:sz="4" w:space="0" w:color="auto"/>
            </w:tcBorders>
            <w:shd w:val="clear" w:color="auto" w:fill="auto"/>
            <w:vAlign w:val="center"/>
            <w:hideMark/>
          </w:tcPr>
          <w:p w14:paraId="49BCC41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Poletka osadowe</w:t>
            </w:r>
          </w:p>
        </w:tc>
        <w:tc>
          <w:tcPr>
            <w:tcW w:w="1240" w:type="dxa"/>
            <w:tcBorders>
              <w:top w:val="nil"/>
              <w:left w:val="nil"/>
              <w:bottom w:val="single" w:sz="4" w:space="0" w:color="auto"/>
              <w:right w:val="single" w:sz="4" w:space="0" w:color="auto"/>
            </w:tcBorders>
            <w:shd w:val="clear" w:color="auto" w:fill="auto"/>
            <w:noWrap/>
            <w:vAlign w:val="center"/>
            <w:hideMark/>
          </w:tcPr>
          <w:p w14:paraId="69BA69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2F75508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320" w:type="dxa"/>
            <w:tcBorders>
              <w:top w:val="nil"/>
              <w:left w:val="nil"/>
              <w:bottom w:val="single" w:sz="4" w:space="0" w:color="auto"/>
              <w:right w:val="single" w:sz="4" w:space="0" w:color="auto"/>
            </w:tcBorders>
            <w:shd w:val="clear" w:color="auto" w:fill="auto"/>
            <w:vAlign w:val="center"/>
            <w:hideMark/>
          </w:tcPr>
          <w:p w14:paraId="429FA28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12B4AE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4E506F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8FC7227"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FB3AA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37</w:t>
            </w:r>
          </w:p>
        </w:tc>
        <w:tc>
          <w:tcPr>
            <w:tcW w:w="3280" w:type="dxa"/>
            <w:tcBorders>
              <w:top w:val="nil"/>
              <w:left w:val="nil"/>
              <w:bottom w:val="single" w:sz="4" w:space="0" w:color="auto"/>
              <w:right w:val="single" w:sz="4" w:space="0" w:color="auto"/>
            </w:tcBorders>
            <w:shd w:val="clear" w:color="auto" w:fill="auto"/>
            <w:vAlign w:val="center"/>
            <w:hideMark/>
          </w:tcPr>
          <w:p w14:paraId="2504E84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Krata oczyszczalni</w:t>
            </w:r>
          </w:p>
        </w:tc>
        <w:tc>
          <w:tcPr>
            <w:tcW w:w="1240" w:type="dxa"/>
            <w:tcBorders>
              <w:top w:val="nil"/>
              <w:left w:val="nil"/>
              <w:bottom w:val="single" w:sz="4" w:space="0" w:color="auto"/>
              <w:right w:val="single" w:sz="4" w:space="0" w:color="auto"/>
            </w:tcBorders>
            <w:shd w:val="clear" w:color="auto" w:fill="auto"/>
            <w:noWrap/>
            <w:vAlign w:val="center"/>
            <w:hideMark/>
          </w:tcPr>
          <w:p w14:paraId="4850226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454449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67C167B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1B482C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50A58C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59E14AE"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B44B4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38</w:t>
            </w:r>
          </w:p>
        </w:tc>
        <w:tc>
          <w:tcPr>
            <w:tcW w:w="3280" w:type="dxa"/>
            <w:tcBorders>
              <w:top w:val="nil"/>
              <w:left w:val="nil"/>
              <w:bottom w:val="single" w:sz="4" w:space="0" w:color="auto"/>
              <w:right w:val="single" w:sz="4" w:space="0" w:color="auto"/>
            </w:tcBorders>
            <w:shd w:val="clear" w:color="auto" w:fill="auto"/>
            <w:vAlign w:val="center"/>
            <w:hideMark/>
          </w:tcPr>
          <w:p w14:paraId="2AB8BCE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MPS nr 8 15 m</w:t>
            </w:r>
            <w:r w:rsidRPr="00A92553">
              <w:rPr>
                <w:rFonts w:ascii="Times New Roman" w:hAnsi="Times New Roman" w:cs="Times New Roman"/>
                <w:i/>
                <w:iCs/>
                <w:vertAlign w:val="superscript"/>
              </w:rPr>
              <w:t>3</w:t>
            </w:r>
          </w:p>
        </w:tc>
        <w:tc>
          <w:tcPr>
            <w:tcW w:w="1240" w:type="dxa"/>
            <w:tcBorders>
              <w:top w:val="nil"/>
              <w:left w:val="nil"/>
              <w:bottom w:val="single" w:sz="4" w:space="0" w:color="auto"/>
              <w:right w:val="single" w:sz="4" w:space="0" w:color="auto"/>
            </w:tcBorders>
            <w:shd w:val="clear" w:color="auto" w:fill="auto"/>
            <w:noWrap/>
            <w:vAlign w:val="center"/>
            <w:hideMark/>
          </w:tcPr>
          <w:p w14:paraId="0C34E40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641BE9A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1DDEBB9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4CEDA7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E9E9A9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285274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8C586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w:t>
            </w:r>
          </w:p>
        </w:tc>
        <w:tc>
          <w:tcPr>
            <w:tcW w:w="3280" w:type="dxa"/>
            <w:tcBorders>
              <w:top w:val="nil"/>
              <w:left w:val="nil"/>
              <w:bottom w:val="single" w:sz="4" w:space="0" w:color="auto"/>
              <w:right w:val="single" w:sz="4" w:space="0" w:color="auto"/>
            </w:tcBorders>
            <w:shd w:val="clear" w:color="auto" w:fill="auto"/>
            <w:vAlign w:val="center"/>
            <w:hideMark/>
          </w:tcPr>
          <w:p w14:paraId="3F27AD8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MPS nr 9 15 m</w:t>
            </w:r>
            <w:r w:rsidRPr="00A92553">
              <w:rPr>
                <w:rFonts w:ascii="Times New Roman" w:hAnsi="Times New Roman" w:cs="Times New Roman"/>
                <w:i/>
                <w:iCs/>
                <w:vertAlign w:val="superscript"/>
              </w:rPr>
              <w:t>3</w:t>
            </w:r>
          </w:p>
        </w:tc>
        <w:tc>
          <w:tcPr>
            <w:tcW w:w="1240" w:type="dxa"/>
            <w:tcBorders>
              <w:top w:val="nil"/>
              <w:left w:val="nil"/>
              <w:bottom w:val="single" w:sz="4" w:space="0" w:color="auto"/>
              <w:right w:val="single" w:sz="4" w:space="0" w:color="auto"/>
            </w:tcBorders>
            <w:shd w:val="clear" w:color="auto" w:fill="auto"/>
            <w:noWrap/>
            <w:vAlign w:val="center"/>
            <w:hideMark/>
          </w:tcPr>
          <w:p w14:paraId="7037D1A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2873D34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7E7E421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CBAFFC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CF3DD7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0B0825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41B0D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w:t>
            </w:r>
          </w:p>
        </w:tc>
        <w:tc>
          <w:tcPr>
            <w:tcW w:w="3280" w:type="dxa"/>
            <w:tcBorders>
              <w:top w:val="nil"/>
              <w:left w:val="nil"/>
              <w:bottom w:val="single" w:sz="4" w:space="0" w:color="auto"/>
              <w:right w:val="single" w:sz="4" w:space="0" w:color="auto"/>
            </w:tcBorders>
            <w:shd w:val="clear" w:color="auto" w:fill="auto"/>
            <w:vAlign w:val="center"/>
            <w:hideMark/>
          </w:tcPr>
          <w:p w14:paraId="6829989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MPS nr 10 6,2 m</w:t>
            </w:r>
            <w:r w:rsidRPr="00A92553">
              <w:rPr>
                <w:rFonts w:ascii="Times New Roman" w:hAnsi="Times New Roman" w:cs="Times New Roman"/>
                <w:i/>
                <w:iCs/>
                <w:vertAlign w:val="superscript"/>
              </w:rPr>
              <w:t>3</w:t>
            </w:r>
          </w:p>
        </w:tc>
        <w:tc>
          <w:tcPr>
            <w:tcW w:w="1240" w:type="dxa"/>
            <w:tcBorders>
              <w:top w:val="nil"/>
              <w:left w:val="nil"/>
              <w:bottom w:val="single" w:sz="4" w:space="0" w:color="auto"/>
              <w:right w:val="single" w:sz="4" w:space="0" w:color="auto"/>
            </w:tcBorders>
            <w:shd w:val="clear" w:color="auto" w:fill="auto"/>
            <w:noWrap/>
            <w:vAlign w:val="center"/>
            <w:hideMark/>
          </w:tcPr>
          <w:p w14:paraId="1ECFE8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29170B7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7420422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1495BAA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F26DB1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18E75D3"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85DE5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41</w:t>
            </w:r>
          </w:p>
        </w:tc>
        <w:tc>
          <w:tcPr>
            <w:tcW w:w="3280" w:type="dxa"/>
            <w:tcBorders>
              <w:top w:val="nil"/>
              <w:left w:val="nil"/>
              <w:bottom w:val="single" w:sz="4" w:space="0" w:color="auto"/>
              <w:right w:val="single" w:sz="4" w:space="0" w:color="auto"/>
            </w:tcBorders>
            <w:shd w:val="clear" w:color="auto" w:fill="auto"/>
            <w:vAlign w:val="center"/>
            <w:hideMark/>
          </w:tcPr>
          <w:p w14:paraId="60AE633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MPS nr 11 15,2 m</w:t>
            </w:r>
            <w:r w:rsidRPr="00A92553">
              <w:rPr>
                <w:rFonts w:ascii="Times New Roman" w:hAnsi="Times New Roman" w:cs="Times New Roman"/>
                <w:i/>
                <w:iCs/>
                <w:vertAlign w:val="superscript"/>
              </w:rPr>
              <w:t>3</w:t>
            </w:r>
          </w:p>
        </w:tc>
        <w:tc>
          <w:tcPr>
            <w:tcW w:w="1240" w:type="dxa"/>
            <w:tcBorders>
              <w:top w:val="nil"/>
              <w:left w:val="nil"/>
              <w:bottom w:val="single" w:sz="4" w:space="0" w:color="auto"/>
              <w:right w:val="single" w:sz="4" w:space="0" w:color="auto"/>
            </w:tcBorders>
            <w:shd w:val="clear" w:color="auto" w:fill="auto"/>
            <w:noWrap/>
            <w:vAlign w:val="center"/>
            <w:hideMark/>
          </w:tcPr>
          <w:p w14:paraId="1D2087F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40C48C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664FAE9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19E8A8B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D9D95F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17F108F"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4B04B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42</w:t>
            </w:r>
          </w:p>
        </w:tc>
        <w:tc>
          <w:tcPr>
            <w:tcW w:w="3280" w:type="dxa"/>
            <w:tcBorders>
              <w:top w:val="nil"/>
              <w:left w:val="nil"/>
              <w:bottom w:val="single" w:sz="4" w:space="0" w:color="auto"/>
              <w:right w:val="single" w:sz="4" w:space="0" w:color="auto"/>
            </w:tcBorders>
            <w:shd w:val="clear" w:color="auto" w:fill="auto"/>
            <w:vAlign w:val="center"/>
            <w:hideMark/>
          </w:tcPr>
          <w:p w14:paraId="3601551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MPS nr 12 15,6 m</w:t>
            </w:r>
            <w:r w:rsidRPr="00A92553">
              <w:rPr>
                <w:rFonts w:ascii="Times New Roman" w:hAnsi="Times New Roman" w:cs="Times New Roman"/>
                <w:i/>
                <w:iCs/>
                <w:vertAlign w:val="superscript"/>
              </w:rPr>
              <w:t>3</w:t>
            </w:r>
          </w:p>
        </w:tc>
        <w:tc>
          <w:tcPr>
            <w:tcW w:w="1240" w:type="dxa"/>
            <w:tcBorders>
              <w:top w:val="nil"/>
              <w:left w:val="nil"/>
              <w:bottom w:val="single" w:sz="4" w:space="0" w:color="auto"/>
              <w:right w:val="single" w:sz="4" w:space="0" w:color="auto"/>
            </w:tcBorders>
            <w:shd w:val="clear" w:color="auto" w:fill="auto"/>
            <w:noWrap/>
            <w:vAlign w:val="center"/>
            <w:hideMark/>
          </w:tcPr>
          <w:p w14:paraId="6C2B624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5765FED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7EEDFE5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B42CB4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C7C8EC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CE2D0FB"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AB1FB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43</w:t>
            </w:r>
          </w:p>
        </w:tc>
        <w:tc>
          <w:tcPr>
            <w:tcW w:w="3280" w:type="dxa"/>
            <w:tcBorders>
              <w:top w:val="nil"/>
              <w:left w:val="nil"/>
              <w:bottom w:val="single" w:sz="4" w:space="0" w:color="auto"/>
              <w:right w:val="single" w:sz="4" w:space="0" w:color="auto"/>
            </w:tcBorders>
            <w:shd w:val="clear" w:color="auto" w:fill="auto"/>
            <w:vAlign w:val="center"/>
            <w:hideMark/>
          </w:tcPr>
          <w:p w14:paraId="69ED246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MPS nr 13 15 m</w:t>
            </w:r>
            <w:r w:rsidRPr="00A92553">
              <w:rPr>
                <w:rFonts w:ascii="Times New Roman" w:hAnsi="Times New Roman" w:cs="Times New Roman"/>
                <w:i/>
                <w:iCs/>
                <w:vertAlign w:val="superscript"/>
              </w:rPr>
              <w:t>3</w:t>
            </w:r>
          </w:p>
        </w:tc>
        <w:tc>
          <w:tcPr>
            <w:tcW w:w="1240" w:type="dxa"/>
            <w:tcBorders>
              <w:top w:val="nil"/>
              <w:left w:val="nil"/>
              <w:bottom w:val="single" w:sz="4" w:space="0" w:color="auto"/>
              <w:right w:val="single" w:sz="4" w:space="0" w:color="auto"/>
            </w:tcBorders>
            <w:shd w:val="clear" w:color="auto" w:fill="auto"/>
            <w:noWrap/>
            <w:vAlign w:val="center"/>
            <w:hideMark/>
          </w:tcPr>
          <w:p w14:paraId="499B14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5D7821E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64BA7DE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617DDE7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4CC4E4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21D9971"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77FDF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44</w:t>
            </w:r>
          </w:p>
        </w:tc>
        <w:tc>
          <w:tcPr>
            <w:tcW w:w="3280" w:type="dxa"/>
            <w:tcBorders>
              <w:top w:val="nil"/>
              <w:left w:val="nil"/>
              <w:bottom w:val="single" w:sz="4" w:space="0" w:color="auto"/>
              <w:right w:val="single" w:sz="4" w:space="0" w:color="auto"/>
            </w:tcBorders>
            <w:shd w:val="clear" w:color="auto" w:fill="auto"/>
            <w:vAlign w:val="center"/>
            <w:hideMark/>
          </w:tcPr>
          <w:p w14:paraId="4A56728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MPS nr 14 15 m</w:t>
            </w:r>
            <w:r w:rsidRPr="00A92553">
              <w:rPr>
                <w:rFonts w:ascii="Times New Roman" w:hAnsi="Times New Roman" w:cs="Times New Roman"/>
                <w:i/>
                <w:iCs/>
                <w:vertAlign w:val="superscript"/>
              </w:rPr>
              <w:t>3</w:t>
            </w:r>
          </w:p>
        </w:tc>
        <w:tc>
          <w:tcPr>
            <w:tcW w:w="1240" w:type="dxa"/>
            <w:tcBorders>
              <w:top w:val="nil"/>
              <w:left w:val="nil"/>
              <w:bottom w:val="single" w:sz="4" w:space="0" w:color="auto"/>
              <w:right w:val="single" w:sz="4" w:space="0" w:color="auto"/>
            </w:tcBorders>
            <w:shd w:val="clear" w:color="auto" w:fill="auto"/>
            <w:noWrap/>
            <w:vAlign w:val="center"/>
            <w:hideMark/>
          </w:tcPr>
          <w:p w14:paraId="717371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74E2262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22DFA9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79641DD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0D90EE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13FB32D"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9488F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45</w:t>
            </w:r>
          </w:p>
        </w:tc>
        <w:tc>
          <w:tcPr>
            <w:tcW w:w="3280" w:type="dxa"/>
            <w:tcBorders>
              <w:top w:val="nil"/>
              <w:left w:val="nil"/>
              <w:bottom w:val="single" w:sz="4" w:space="0" w:color="auto"/>
              <w:right w:val="single" w:sz="4" w:space="0" w:color="auto"/>
            </w:tcBorders>
            <w:shd w:val="clear" w:color="auto" w:fill="auto"/>
            <w:vAlign w:val="center"/>
            <w:hideMark/>
          </w:tcPr>
          <w:p w14:paraId="01579B4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Sieci wodociągowe</w:t>
            </w:r>
          </w:p>
        </w:tc>
        <w:tc>
          <w:tcPr>
            <w:tcW w:w="1240" w:type="dxa"/>
            <w:tcBorders>
              <w:top w:val="nil"/>
              <w:left w:val="nil"/>
              <w:bottom w:val="single" w:sz="4" w:space="0" w:color="auto"/>
              <w:right w:val="single" w:sz="4" w:space="0" w:color="auto"/>
            </w:tcBorders>
            <w:shd w:val="clear" w:color="auto" w:fill="auto"/>
            <w:noWrap/>
            <w:vAlign w:val="center"/>
            <w:hideMark/>
          </w:tcPr>
          <w:p w14:paraId="18ED2FD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5E51094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5,719</w:t>
            </w:r>
          </w:p>
        </w:tc>
        <w:tc>
          <w:tcPr>
            <w:tcW w:w="1320" w:type="dxa"/>
            <w:tcBorders>
              <w:top w:val="nil"/>
              <w:left w:val="nil"/>
              <w:bottom w:val="single" w:sz="4" w:space="0" w:color="auto"/>
              <w:right w:val="single" w:sz="4" w:space="0" w:color="auto"/>
            </w:tcBorders>
            <w:shd w:val="clear" w:color="auto" w:fill="auto"/>
            <w:vAlign w:val="center"/>
            <w:hideMark/>
          </w:tcPr>
          <w:p w14:paraId="65DE84C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km</w:t>
            </w:r>
          </w:p>
        </w:tc>
        <w:tc>
          <w:tcPr>
            <w:tcW w:w="1180" w:type="dxa"/>
            <w:tcBorders>
              <w:top w:val="nil"/>
              <w:left w:val="nil"/>
              <w:bottom w:val="single" w:sz="4" w:space="0" w:color="auto"/>
              <w:right w:val="single" w:sz="4" w:space="0" w:color="auto"/>
            </w:tcBorders>
            <w:shd w:val="clear" w:color="auto" w:fill="auto"/>
            <w:vAlign w:val="center"/>
            <w:hideMark/>
          </w:tcPr>
          <w:p w14:paraId="2499D36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C5057A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615B4FF"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C9BBC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w:t>
            </w:r>
          </w:p>
        </w:tc>
        <w:tc>
          <w:tcPr>
            <w:tcW w:w="3280" w:type="dxa"/>
            <w:tcBorders>
              <w:top w:val="nil"/>
              <w:left w:val="nil"/>
              <w:bottom w:val="single" w:sz="4" w:space="0" w:color="auto"/>
              <w:right w:val="single" w:sz="4" w:space="0" w:color="auto"/>
            </w:tcBorders>
            <w:shd w:val="clear" w:color="auto" w:fill="auto"/>
            <w:vAlign w:val="center"/>
            <w:hideMark/>
          </w:tcPr>
          <w:p w14:paraId="5D36D4C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 sanitarna</w:t>
            </w:r>
          </w:p>
        </w:tc>
        <w:tc>
          <w:tcPr>
            <w:tcW w:w="1240" w:type="dxa"/>
            <w:tcBorders>
              <w:top w:val="nil"/>
              <w:left w:val="nil"/>
              <w:bottom w:val="single" w:sz="4" w:space="0" w:color="auto"/>
              <w:right w:val="single" w:sz="4" w:space="0" w:color="auto"/>
            </w:tcBorders>
            <w:shd w:val="clear" w:color="auto" w:fill="auto"/>
            <w:noWrap/>
            <w:vAlign w:val="center"/>
            <w:hideMark/>
          </w:tcPr>
          <w:p w14:paraId="1B8DDBA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2C30EEE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5,079</w:t>
            </w:r>
          </w:p>
        </w:tc>
        <w:tc>
          <w:tcPr>
            <w:tcW w:w="1320" w:type="dxa"/>
            <w:tcBorders>
              <w:top w:val="nil"/>
              <w:left w:val="nil"/>
              <w:bottom w:val="single" w:sz="4" w:space="0" w:color="auto"/>
              <w:right w:val="single" w:sz="4" w:space="0" w:color="auto"/>
            </w:tcBorders>
            <w:shd w:val="clear" w:color="auto" w:fill="auto"/>
            <w:vAlign w:val="center"/>
            <w:hideMark/>
          </w:tcPr>
          <w:p w14:paraId="6C49440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km</w:t>
            </w:r>
          </w:p>
        </w:tc>
        <w:tc>
          <w:tcPr>
            <w:tcW w:w="1180" w:type="dxa"/>
            <w:tcBorders>
              <w:top w:val="nil"/>
              <w:left w:val="nil"/>
              <w:bottom w:val="single" w:sz="4" w:space="0" w:color="auto"/>
              <w:right w:val="single" w:sz="4" w:space="0" w:color="auto"/>
            </w:tcBorders>
            <w:shd w:val="clear" w:color="auto" w:fill="auto"/>
            <w:vAlign w:val="center"/>
            <w:hideMark/>
          </w:tcPr>
          <w:p w14:paraId="51C4421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12791E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05E4AFF"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CD5F3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47</w:t>
            </w:r>
          </w:p>
        </w:tc>
        <w:tc>
          <w:tcPr>
            <w:tcW w:w="3280" w:type="dxa"/>
            <w:tcBorders>
              <w:top w:val="nil"/>
              <w:left w:val="nil"/>
              <w:bottom w:val="single" w:sz="4" w:space="0" w:color="auto"/>
              <w:right w:val="single" w:sz="4" w:space="0" w:color="auto"/>
            </w:tcBorders>
            <w:shd w:val="clear" w:color="auto" w:fill="auto"/>
            <w:vAlign w:val="center"/>
            <w:hideMark/>
          </w:tcPr>
          <w:p w14:paraId="36C9E2B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 deszczowa</w:t>
            </w:r>
          </w:p>
        </w:tc>
        <w:tc>
          <w:tcPr>
            <w:tcW w:w="1240" w:type="dxa"/>
            <w:tcBorders>
              <w:top w:val="nil"/>
              <w:left w:val="nil"/>
              <w:bottom w:val="single" w:sz="4" w:space="0" w:color="auto"/>
              <w:right w:val="single" w:sz="4" w:space="0" w:color="auto"/>
            </w:tcBorders>
            <w:shd w:val="clear" w:color="auto" w:fill="auto"/>
            <w:noWrap/>
            <w:vAlign w:val="center"/>
            <w:hideMark/>
          </w:tcPr>
          <w:p w14:paraId="7A0B99B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2A14D86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2,875</w:t>
            </w:r>
          </w:p>
        </w:tc>
        <w:tc>
          <w:tcPr>
            <w:tcW w:w="1320" w:type="dxa"/>
            <w:tcBorders>
              <w:top w:val="nil"/>
              <w:left w:val="nil"/>
              <w:bottom w:val="single" w:sz="4" w:space="0" w:color="auto"/>
              <w:right w:val="single" w:sz="4" w:space="0" w:color="auto"/>
            </w:tcBorders>
            <w:shd w:val="clear" w:color="auto" w:fill="auto"/>
            <w:vAlign w:val="center"/>
            <w:hideMark/>
          </w:tcPr>
          <w:p w14:paraId="7CBE8F8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km</w:t>
            </w:r>
          </w:p>
        </w:tc>
        <w:tc>
          <w:tcPr>
            <w:tcW w:w="1180" w:type="dxa"/>
            <w:tcBorders>
              <w:top w:val="nil"/>
              <w:left w:val="nil"/>
              <w:bottom w:val="single" w:sz="4" w:space="0" w:color="auto"/>
              <w:right w:val="single" w:sz="4" w:space="0" w:color="auto"/>
            </w:tcBorders>
            <w:shd w:val="clear" w:color="auto" w:fill="auto"/>
            <w:vAlign w:val="center"/>
            <w:hideMark/>
          </w:tcPr>
          <w:p w14:paraId="3594288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FE35C7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83B362C"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6FDA5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48</w:t>
            </w:r>
          </w:p>
        </w:tc>
        <w:tc>
          <w:tcPr>
            <w:tcW w:w="3280" w:type="dxa"/>
            <w:tcBorders>
              <w:top w:val="nil"/>
              <w:left w:val="nil"/>
              <w:bottom w:val="single" w:sz="4" w:space="0" w:color="auto"/>
              <w:right w:val="single" w:sz="4" w:space="0" w:color="auto"/>
            </w:tcBorders>
            <w:shd w:val="clear" w:color="auto" w:fill="auto"/>
            <w:vAlign w:val="center"/>
            <w:hideMark/>
          </w:tcPr>
          <w:p w14:paraId="4A186DA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elektroenergetyczna napowietrzna</w:t>
            </w:r>
          </w:p>
        </w:tc>
        <w:tc>
          <w:tcPr>
            <w:tcW w:w="1240" w:type="dxa"/>
            <w:tcBorders>
              <w:top w:val="nil"/>
              <w:left w:val="nil"/>
              <w:bottom w:val="single" w:sz="4" w:space="0" w:color="auto"/>
              <w:right w:val="single" w:sz="4" w:space="0" w:color="auto"/>
            </w:tcBorders>
            <w:shd w:val="clear" w:color="auto" w:fill="auto"/>
            <w:noWrap/>
            <w:vAlign w:val="center"/>
            <w:hideMark/>
          </w:tcPr>
          <w:p w14:paraId="2632CFD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65D66B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2,93</w:t>
            </w:r>
          </w:p>
        </w:tc>
        <w:tc>
          <w:tcPr>
            <w:tcW w:w="1320" w:type="dxa"/>
            <w:tcBorders>
              <w:top w:val="nil"/>
              <w:left w:val="nil"/>
              <w:bottom w:val="single" w:sz="4" w:space="0" w:color="auto"/>
              <w:right w:val="single" w:sz="4" w:space="0" w:color="auto"/>
            </w:tcBorders>
            <w:shd w:val="clear" w:color="auto" w:fill="auto"/>
            <w:vAlign w:val="center"/>
            <w:hideMark/>
          </w:tcPr>
          <w:p w14:paraId="4839757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km</w:t>
            </w:r>
          </w:p>
        </w:tc>
        <w:tc>
          <w:tcPr>
            <w:tcW w:w="1180" w:type="dxa"/>
            <w:tcBorders>
              <w:top w:val="nil"/>
              <w:left w:val="nil"/>
              <w:bottom w:val="single" w:sz="4" w:space="0" w:color="auto"/>
              <w:right w:val="single" w:sz="4" w:space="0" w:color="auto"/>
            </w:tcBorders>
            <w:shd w:val="clear" w:color="auto" w:fill="auto"/>
            <w:vAlign w:val="center"/>
            <w:hideMark/>
          </w:tcPr>
          <w:p w14:paraId="5F5CE01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90D246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5EBCBA6"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9A283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49</w:t>
            </w:r>
          </w:p>
        </w:tc>
        <w:tc>
          <w:tcPr>
            <w:tcW w:w="3280" w:type="dxa"/>
            <w:tcBorders>
              <w:top w:val="nil"/>
              <w:left w:val="nil"/>
              <w:bottom w:val="single" w:sz="4" w:space="0" w:color="auto"/>
              <w:right w:val="single" w:sz="4" w:space="0" w:color="auto"/>
            </w:tcBorders>
            <w:shd w:val="clear" w:color="auto" w:fill="auto"/>
            <w:vAlign w:val="center"/>
            <w:hideMark/>
          </w:tcPr>
          <w:p w14:paraId="1F06F92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elektroenergetyczna kablowa</w:t>
            </w:r>
          </w:p>
        </w:tc>
        <w:tc>
          <w:tcPr>
            <w:tcW w:w="1240" w:type="dxa"/>
            <w:tcBorders>
              <w:top w:val="nil"/>
              <w:left w:val="nil"/>
              <w:bottom w:val="single" w:sz="4" w:space="0" w:color="auto"/>
              <w:right w:val="single" w:sz="4" w:space="0" w:color="auto"/>
            </w:tcBorders>
            <w:shd w:val="clear" w:color="auto" w:fill="auto"/>
            <w:noWrap/>
            <w:vAlign w:val="center"/>
            <w:hideMark/>
          </w:tcPr>
          <w:p w14:paraId="699198E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11A384D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13,125</w:t>
            </w:r>
          </w:p>
        </w:tc>
        <w:tc>
          <w:tcPr>
            <w:tcW w:w="1320" w:type="dxa"/>
            <w:tcBorders>
              <w:top w:val="nil"/>
              <w:left w:val="nil"/>
              <w:bottom w:val="single" w:sz="4" w:space="0" w:color="auto"/>
              <w:right w:val="single" w:sz="4" w:space="0" w:color="auto"/>
            </w:tcBorders>
            <w:shd w:val="clear" w:color="auto" w:fill="auto"/>
            <w:vAlign w:val="center"/>
            <w:hideMark/>
          </w:tcPr>
          <w:p w14:paraId="492B614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km</w:t>
            </w:r>
          </w:p>
        </w:tc>
        <w:tc>
          <w:tcPr>
            <w:tcW w:w="1180" w:type="dxa"/>
            <w:tcBorders>
              <w:top w:val="nil"/>
              <w:left w:val="nil"/>
              <w:bottom w:val="single" w:sz="4" w:space="0" w:color="auto"/>
              <w:right w:val="single" w:sz="4" w:space="0" w:color="auto"/>
            </w:tcBorders>
            <w:shd w:val="clear" w:color="auto" w:fill="auto"/>
            <w:vAlign w:val="center"/>
            <w:hideMark/>
          </w:tcPr>
          <w:p w14:paraId="203EC2D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2C5B63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ECFD5F9"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F0623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w:t>
            </w:r>
          </w:p>
        </w:tc>
        <w:tc>
          <w:tcPr>
            <w:tcW w:w="3280" w:type="dxa"/>
            <w:tcBorders>
              <w:top w:val="nil"/>
              <w:left w:val="nil"/>
              <w:bottom w:val="single" w:sz="4" w:space="0" w:color="auto"/>
              <w:right w:val="single" w:sz="4" w:space="0" w:color="auto"/>
            </w:tcBorders>
            <w:shd w:val="clear" w:color="auto" w:fill="auto"/>
            <w:vAlign w:val="center"/>
            <w:hideMark/>
          </w:tcPr>
          <w:p w14:paraId="4DF4B9B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Figura Matki Boskiej</w:t>
            </w:r>
          </w:p>
        </w:tc>
        <w:tc>
          <w:tcPr>
            <w:tcW w:w="1240" w:type="dxa"/>
            <w:tcBorders>
              <w:top w:val="nil"/>
              <w:left w:val="nil"/>
              <w:bottom w:val="single" w:sz="4" w:space="0" w:color="auto"/>
              <w:right w:val="single" w:sz="4" w:space="0" w:color="auto"/>
            </w:tcBorders>
            <w:shd w:val="clear" w:color="auto" w:fill="auto"/>
            <w:noWrap/>
            <w:vAlign w:val="center"/>
            <w:hideMark/>
          </w:tcPr>
          <w:p w14:paraId="4084696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32CBA34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4943A9F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3DD4EE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C283D9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9140A45" w14:textId="77777777" w:rsidTr="003F3F8E">
        <w:trPr>
          <w:trHeight w:val="255"/>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6507E90"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Ostrów Mazowiecka</w:t>
            </w:r>
          </w:p>
        </w:tc>
      </w:tr>
      <w:tr w:rsidR="00A92553" w:rsidRPr="00A92553" w14:paraId="618A119D" w14:textId="77777777" w:rsidTr="003F3F8E">
        <w:trPr>
          <w:trHeight w:val="810"/>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00DAB623"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07-409 Ostrołęka</w:t>
            </w:r>
            <w:r w:rsidRPr="00A92553">
              <w:rPr>
                <w:rFonts w:ascii="Times New Roman" w:hAnsi="Times New Roman" w:cs="Times New Roman"/>
                <w:b/>
                <w:bCs/>
                <w:i/>
                <w:iCs/>
              </w:rPr>
              <w:br/>
              <w:t>ul. Sienkiewicza 45</w:t>
            </w:r>
            <w:r w:rsidRPr="00A92553">
              <w:rPr>
                <w:rFonts w:ascii="Times New Roman" w:hAnsi="Times New Roman" w:cs="Times New Roman"/>
                <w:b/>
                <w:bCs/>
                <w:i/>
                <w:iCs/>
              </w:rPr>
              <w:br/>
              <w:t>K-4690</w:t>
            </w:r>
          </w:p>
        </w:tc>
      </w:tr>
      <w:tr w:rsidR="00A92553" w:rsidRPr="00A92553" w14:paraId="236FEB4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D2970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11F857B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Biurowy</w:t>
            </w:r>
          </w:p>
        </w:tc>
        <w:tc>
          <w:tcPr>
            <w:tcW w:w="1240" w:type="dxa"/>
            <w:tcBorders>
              <w:top w:val="nil"/>
              <w:left w:val="nil"/>
              <w:bottom w:val="single" w:sz="4" w:space="0" w:color="auto"/>
              <w:right w:val="single" w:sz="4" w:space="0" w:color="auto"/>
            </w:tcBorders>
            <w:shd w:val="clear" w:color="auto" w:fill="auto"/>
            <w:noWrap/>
            <w:vAlign w:val="center"/>
            <w:hideMark/>
          </w:tcPr>
          <w:p w14:paraId="7F4A949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120" w:type="dxa"/>
            <w:tcBorders>
              <w:top w:val="nil"/>
              <w:left w:val="nil"/>
              <w:bottom w:val="single" w:sz="4" w:space="0" w:color="auto"/>
              <w:right w:val="single" w:sz="4" w:space="0" w:color="auto"/>
            </w:tcBorders>
            <w:shd w:val="clear" w:color="auto" w:fill="auto"/>
            <w:noWrap/>
            <w:vAlign w:val="center"/>
            <w:hideMark/>
          </w:tcPr>
          <w:p w14:paraId="6B3482F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2 234</w:t>
            </w:r>
          </w:p>
        </w:tc>
        <w:tc>
          <w:tcPr>
            <w:tcW w:w="1320" w:type="dxa"/>
            <w:tcBorders>
              <w:top w:val="nil"/>
              <w:left w:val="nil"/>
              <w:bottom w:val="single" w:sz="4" w:space="0" w:color="auto"/>
              <w:right w:val="single" w:sz="4" w:space="0" w:color="auto"/>
            </w:tcBorders>
            <w:shd w:val="clear" w:color="auto" w:fill="auto"/>
            <w:noWrap/>
            <w:vAlign w:val="center"/>
            <w:hideMark/>
          </w:tcPr>
          <w:p w14:paraId="5891D4B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D99475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C53BC6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FB2B2B5"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A1C22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33A3522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noWrap/>
            <w:vAlign w:val="center"/>
            <w:hideMark/>
          </w:tcPr>
          <w:p w14:paraId="1B945EA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120" w:type="dxa"/>
            <w:tcBorders>
              <w:top w:val="nil"/>
              <w:left w:val="nil"/>
              <w:bottom w:val="single" w:sz="4" w:space="0" w:color="auto"/>
              <w:right w:val="single" w:sz="4" w:space="0" w:color="auto"/>
            </w:tcBorders>
            <w:shd w:val="clear" w:color="auto" w:fill="auto"/>
            <w:noWrap/>
            <w:vAlign w:val="center"/>
            <w:hideMark/>
          </w:tcPr>
          <w:p w14:paraId="2600833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153</w:t>
            </w:r>
          </w:p>
        </w:tc>
        <w:tc>
          <w:tcPr>
            <w:tcW w:w="1320" w:type="dxa"/>
            <w:tcBorders>
              <w:top w:val="nil"/>
              <w:left w:val="nil"/>
              <w:bottom w:val="single" w:sz="4" w:space="0" w:color="auto"/>
              <w:right w:val="single" w:sz="4" w:space="0" w:color="auto"/>
            </w:tcBorders>
            <w:shd w:val="clear" w:color="auto" w:fill="auto"/>
            <w:noWrap/>
            <w:vAlign w:val="center"/>
            <w:hideMark/>
          </w:tcPr>
          <w:p w14:paraId="7CB5A3B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F55ED0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E723D9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839BAF9"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7EC19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6AD49C3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Biurowy</w:t>
            </w:r>
          </w:p>
        </w:tc>
        <w:tc>
          <w:tcPr>
            <w:tcW w:w="1240" w:type="dxa"/>
            <w:tcBorders>
              <w:top w:val="nil"/>
              <w:left w:val="nil"/>
              <w:bottom w:val="single" w:sz="4" w:space="0" w:color="auto"/>
              <w:right w:val="single" w:sz="4" w:space="0" w:color="auto"/>
            </w:tcBorders>
            <w:shd w:val="clear" w:color="auto" w:fill="auto"/>
            <w:noWrap/>
            <w:vAlign w:val="center"/>
            <w:hideMark/>
          </w:tcPr>
          <w:p w14:paraId="797A8B5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1120" w:type="dxa"/>
            <w:tcBorders>
              <w:top w:val="nil"/>
              <w:left w:val="nil"/>
              <w:bottom w:val="single" w:sz="4" w:space="0" w:color="auto"/>
              <w:right w:val="single" w:sz="4" w:space="0" w:color="auto"/>
            </w:tcBorders>
            <w:shd w:val="clear" w:color="auto" w:fill="auto"/>
            <w:noWrap/>
            <w:vAlign w:val="center"/>
            <w:hideMark/>
          </w:tcPr>
          <w:p w14:paraId="6D40E8B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1 479</w:t>
            </w:r>
          </w:p>
        </w:tc>
        <w:tc>
          <w:tcPr>
            <w:tcW w:w="1320" w:type="dxa"/>
            <w:tcBorders>
              <w:top w:val="nil"/>
              <w:left w:val="nil"/>
              <w:bottom w:val="single" w:sz="4" w:space="0" w:color="auto"/>
              <w:right w:val="single" w:sz="4" w:space="0" w:color="auto"/>
            </w:tcBorders>
            <w:shd w:val="clear" w:color="auto" w:fill="auto"/>
            <w:noWrap/>
            <w:vAlign w:val="center"/>
            <w:hideMark/>
          </w:tcPr>
          <w:p w14:paraId="6E2C996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0061E6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5C8ED0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DC183A5"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C6BA5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07E7C4A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Drogi k-4690</w:t>
            </w:r>
          </w:p>
        </w:tc>
        <w:tc>
          <w:tcPr>
            <w:tcW w:w="1240" w:type="dxa"/>
            <w:tcBorders>
              <w:top w:val="nil"/>
              <w:left w:val="nil"/>
              <w:bottom w:val="single" w:sz="4" w:space="0" w:color="auto"/>
              <w:right w:val="single" w:sz="4" w:space="0" w:color="auto"/>
            </w:tcBorders>
            <w:shd w:val="clear" w:color="auto" w:fill="auto"/>
            <w:noWrap/>
            <w:vAlign w:val="center"/>
            <w:hideMark/>
          </w:tcPr>
          <w:p w14:paraId="616FBF6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170E23D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307,50</w:t>
            </w:r>
          </w:p>
        </w:tc>
        <w:tc>
          <w:tcPr>
            <w:tcW w:w="1320" w:type="dxa"/>
            <w:tcBorders>
              <w:top w:val="nil"/>
              <w:left w:val="nil"/>
              <w:bottom w:val="single" w:sz="4" w:space="0" w:color="auto"/>
              <w:right w:val="single" w:sz="4" w:space="0" w:color="auto"/>
            </w:tcBorders>
            <w:shd w:val="clear" w:color="auto" w:fill="auto"/>
            <w:noWrap/>
            <w:vAlign w:val="center"/>
            <w:hideMark/>
          </w:tcPr>
          <w:p w14:paraId="1480BD2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14:paraId="29E54BC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C99A7A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931C7C8"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E3F97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6BE6A16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Place utwardzone k-4690</w:t>
            </w:r>
          </w:p>
        </w:tc>
        <w:tc>
          <w:tcPr>
            <w:tcW w:w="1240" w:type="dxa"/>
            <w:tcBorders>
              <w:top w:val="nil"/>
              <w:left w:val="nil"/>
              <w:bottom w:val="single" w:sz="4" w:space="0" w:color="auto"/>
              <w:right w:val="single" w:sz="4" w:space="0" w:color="auto"/>
            </w:tcBorders>
            <w:shd w:val="clear" w:color="auto" w:fill="auto"/>
            <w:noWrap/>
            <w:vAlign w:val="center"/>
            <w:hideMark/>
          </w:tcPr>
          <w:p w14:paraId="09CB9FD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63C02C2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327,00</w:t>
            </w:r>
          </w:p>
        </w:tc>
        <w:tc>
          <w:tcPr>
            <w:tcW w:w="1320" w:type="dxa"/>
            <w:tcBorders>
              <w:top w:val="nil"/>
              <w:left w:val="nil"/>
              <w:bottom w:val="single" w:sz="4" w:space="0" w:color="auto"/>
              <w:right w:val="single" w:sz="4" w:space="0" w:color="auto"/>
            </w:tcBorders>
            <w:shd w:val="clear" w:color="auto" w:fill="auto"/>
            <w:noWrap/>
            <w:vAlign w:val="center"/>
            <w:hideMark/>
          </w:tcPr>
          <w:p w14:paraId="5E6B030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14:paraId="4A60E19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1BC205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28DB63D"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CA082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62A73EA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Ogrodzenia k-4690</w:t>
            </w:r>
          </w:p>
        </w:tc>
        <w:tc>
          <w:tcPr>
            <w:tcW w:w="1240" w:type="dxa"/>
            <w:tcBorders>
              <w:top w:val="nil"/>
              <w:left w:val="nil"/>
              <w:bottom w:val="single" w:sz="4" w:space="0" w:color="auto"/>
              <w:right w:val="single" w:sz="4" w:space="0" w:color="auto"/>
            </w:tcBorders>
            <w:shd w:val="clear" w:color="auto" w:fill="auto"/>
            <w:noWrap/>
            <w:vAlign w:val="center"/>
            <w:hideMark/>
          </w:tcPr>
          <w:p w14:paraId="451C0E0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6053B9B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95,5</w:t>
            </w:r>
          </w:p>
        </w:tc>
        <w:tc>
          <w:tcPr>
            <w:tcW w:w="1320" w:type="dxa"/>
            <w:tcBorders>
              <w:top w:val="nil"/>
              <w:left w:val="nil"/>
              <w:bottom w:val="single" w:sz="4" w:space="0" w:color="auto"/>
              <w:right w:val="single" w:sz="4" w:space="0" w:color="auto"/>
            </w:tcBorders>
            <w:shd w:val="clear" w:color="auto" w:fill="auto"/>
            <w:noWrap/>
            <w:vAlign w:val="center"/>
            <w:hideMark/>
          </w:tcPr>
          <w:p w14:paraId="0708E67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7B7E518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80A69E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8027E06" w14:textId="77777777" w:rsidTr="003F3F8E">
        <w:trPr>
          <w:trHeight w:val="255"/>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194E42E"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Pomiechówek</w:t>
            </w:r>
          </w:p>
        </w:tc>
      </w:tr>
      <w:tr w:rsidR="00A92553" w:rsidRPr="00A92553" w14:paraId="2A53D8D6" w14:textId="77777777" w:rsidTr="003F3F8E">
        <w:trPr>
          <w:trHeight w:val="720"/>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32A97755"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05-180 Pomiechówek</w:t>
            </w:r>
            <w:r w:rsidRPr="00A92553">
              <w:rPr>
                <w:rFonts w:ascii="Times New Roman" w:hAnsi="Times New Roman" w:cs="Times New Roman"/>
                <w:b/>
                <w:bCs/>
                <w:i/>
                <w:iCs/>
              </w:rPr>
              <w:br/>
              <w:t>ul. Wojska Polskiego 47</w:t>
            </w:r>
            <w:r w:rsidRPr="00A92553">
              <w:rPr>
                <w:rFonts w:ascii="Times New Roman" w:hAnsi="Times New Roman" w:cs="Times New Roman"/>
                <w:b/>
                <w:bCs/>
                <w:i/>
                <w:iCs/>
              </w:rPr>
              <w:br/>
              <w:t>K-0117</w:t>
            </w:r>
          </w:p>
        </w:tc>
      </w:tr>
      <w:tr w:rsidR="00A92553" w:rsidRPr="00A92553" w14:paraId="07C7074F"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B2653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6FE259F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Izba chorych</w:t>
            </w:r>
          </w:p>
        </w:tc>
        <w:tc>
          <w:tcPr>
            <w:tcW w:w="1240" w:type="dxa"/>
            <w:tcBorders>
              <w:top w:val="nil"/>
              <w:left w:val="nil"/>
              <w:bottom w:val="single" w:sz="4" w:space="0" w:color="auto"/>
              <w:right w:val="single" w:sz="4" w:space="0" w:color="auto"/>
            </w:tcBorders>
            <w:shd w:val="clear" w:color="auto" w:fill="auto"/>
            <w:vAlign w:val="center"/>
            <w:hideMark/>
          </w:tcPr>
          <w:p w14:paraId="59A1D77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120" w:type="dxa"/>
            <w:tcBorders>
              <w:top w:val="nil"/>
              <w:left w:val="nil"/>
              <w:bottom w:val="single" w:sz="4" w:space="0" w:color="auto"/>
              <w:right w:val="single" w:sz="4" w:space="0" w:color="auto"/>
            </w:tcBorders>
            <w:shd w:val="clear" w:color="auto" w:fill="auto"/>
            <w:vAlign w:val="center"/>
            <w:hideMark/>
          </w:tcPr>
          <w:p w14:paraId="30D37A0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1 599</w:t>
            </w:r>
          </w:p>
        </w:tc>
        <w:tc>
          <w:tcPr>
            <w:tcW w:w="1320" w:type="dxa"/>
            <w:tcBorders>
              <w:top w:val="nil"/>
              <w:left w:val="nil"/>
              <w:bottom w:val="single" w:sz="4" w:space="0" w:color="auto"/>
              <w:right w:val="single" w:sz="4" w:space="0" w:color="auto"/>
            </w:tcBorders>
            <w:shd w:val="clear" w:color="auto" w:fill="auto"/>
            <w:vAlign w:val="center"/>
            <w:hideMark/>
          </w:tcPr>
          <w:p w14:paraId="3BFDF05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7F9BBC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2A5A56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A918D90"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9093C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198216A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magazyny ogólnego-przeznaczenia</w:t>
            </w:r>
          </w:p>
        </w:tc>
        <w:tc>
          <w:tcPr>
            <w:tcW w:w="1240" w:type="dxa"/>
            <w:tcBorders>
              <w:top w:val="nil"/>
              <w:left w:val="nil"/>
              <w:bottom w:val="single" w:sz="4" w:space="0" w:color="auto"/>
              <w:right w:val="single" w:sz="4" w:space="0" w:color="auto"/>
            </w:tcBorders>
            <w:shd w:val="clear" w:color="auto" w:fill="auto"/>
            <w:vAlign w:val="center"/>
            <w:hideMark/>
          </w:tcPr>
          <w:p w14:paraId="2EABEAF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1120" w:type="dxa"/>
            <w:tcBorders>
              <w:top w:val="nil"/>
              <w:left w:val="nil"/>
              <w:bottom w:val="single" w:sz="4" w:space="0" w:color="auto"/>
              <w:right w:val="single" w:sz="4" w:space="0" w:color="auto"/>
            </w:tcBorders>
            <w:shd w:val="clear" w:color="auto" w:fill="auto"/>
            <w:vAlign w:val="center"/>
            <w:hideMark/>
          </w:tcPr>
          <w:p w14:paraId="14611D6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1 806</w:t>
            </w:r>
          </w:p>
        </w:tc>
        <w:tc>
          <w:tcPr>
            <w:tcW w:w="1320" w:type="dxa"/>
            <w:tcBorders>
              <w:top w:val="nil"/>
              <w:left w:val="nil"/>
              <w:bottom w:val="single" w:sz="4" w:space="0" w:color="auto"/>
              <w:right w:val="single" w:sz="4" w:space="0" w:color="auto"/>
            </w:tcBorders>
            <w:shd w:val="clear" w:color="auto" w:fill="auto"/>
            <w:vAlign w:val="center"/>
            <w:hideMark/>
          </w:tcPr>
          <w:p w14:paraId="6CB2E4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60025C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EB6EC3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1E6390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F0D0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7D7C0D8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części zamiennych</w:t>
            </w:r>
          </w:p>
        </w:tc>
        <w:tc>
          <w:tcPr>
            <w:tcW w:w="1240" w:type="dxa"/>
            <w:tcBorders>
              <w:top w:val="nil"/>
              <w:left w:val="nil"/>
              <w:bottom w:val="single" w:sz="4" w:space="0" w:color="auto"/>
              <w:right w:val="single" w:sz="4" w:space="0" w:color="auto"/>
            </w:tcBorders>
            <w:shd w:val="clear" w:color="auto" w:fill="auto"/>
            <w:vAlign w:val="center"/>
            <w:hideMark/>
          </w:tcPr>
          <w:p w14:paraId="1B1FC90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w:t>
            </w:r>
          </w:p>
        </w:tc>
        <w:tc>
          <w:tcPr>
            <w:tcW w:w="1120" w:type="dxa"/>
            <w:tcBorders>
              <w:top w:val="nil"/>
              <w:left w:val="nil"/>
              <w:bottom w:val="single" w:sz="4" w:space="0" w:color="auto"/>
              <w:right w:val="single" w:sz="4" w:space="0" w:color="auto"/>
            </w:tcBorders>
            <w:shd w:val="clear" w:color="auto" w:fill="auto"/>
            <w:vAlign w:val="center"/>
            <w:hideMark/>
          </w:tcPr>
          <w:p w14:paraId="2D6F515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1 995</w:t>
            </w:r>
          </w:p>
        </w:tc>
        <w:tc>
          <w:tcPr>
            <w:tcW w:w="1320" w:type="dxa"/>
            <w:tcBorders>
              <w:top w:val="nil"/>
              <w:left w:val="nil"/>
              <w:bottom w:val="single" w:sz="4" w:space="0" w:color="auto"/>
              <w:right w:val="single" w:sz="4" w:space="0" w:color="auto"/>
            </w:tcBorders>
            <w:shd w:val="clear" w:color="auto" w:fill="auto"/>
            <w:vAlign w:val="center"/>
            <w:hideMark/>
          </w:tcPr>
          <w:p w14:paraId="228FEA2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617479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62343A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DB0C78A"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277F1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6E43674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broni</w:t>
            </w:r>
          </w:p>
        </w:tc>
        <w:tc>
          <w:tcPr>
            <w:tcW w:w="1240" w:type="dxa"/>
            <w:tcBorders>
              <w:top w:val="nil"/>
              <w:left w:val="nil"/>
              <w:bottom w:val="single" w:sz="4" w:space="0" w:color="auto"/>
              <w:right w:val="single" w:sz="4" w:space="0" w:color="auto"/>
            </w:tcBorders>
            <w:shd w:val="clear" w:color="auto" w:fill="auto"/>
            <w:vAlign w:val="center"/>
            <w:hideMark/>
          </w:tcPr>
          <w:p w14:paraId="2ADCF08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1120" w:type="dxa"/>
            <w:tcBorders>
              <w:top w:val="nil"/>
              <w:left w:val="nil"/>
              <w:bottom w:val="single" w:sz="4" w:space="0" w:color="auto"/>
              <w:right w:val="single" w:sz="4" w:space="0" w:color="auto"/>
            </w:tcBorders>
            <w:shd w:val="clear" w:color="auto" w:fill="auto"/>
            <w:vAlign w:val="center"/>
            <w:hideMark/>
          </w:tcPr>
          <w:p w14:paraId="7904ECB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2 037</w:t>
            </w:r>
          </w:p>
        </w:tc>
        <w:tc>
          <w:tcPr>
            <w:tcW w:w="1320" w:type="dxa"/>
            <w:tcBorders>
              <w:top w:val="nil"/>
              <w:left w:val="nil"/>
              <w:bottom w:val="single" w:sz="4" w:space="0" w:color="auto"/>
              <w:right w:val="single" w:sz="4" w:space="0" w:color="auto"/>
            </w:tcBorders>
            <w:shd w:val="clear" w:color="auto" w:fill="auto"/>
            <w:vAlign w:val="center"/>
            <w:hideMark/>
          </w:tcPr>
          <w:p w14:paraId="4CFA42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7C6078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31CA9F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998E235"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E3C11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59726B0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broni</w:t>
            </w:r>
          </w:p>
        </w:tc>
        <w:tc>
          <w:tcPr>
            <w:tcW w:w="1240" w:type="dxa"/>
            <w:tcBorders>
              <w:top w:val="nil"/>
              <w:left w:val="nil"/>
              <w:bottom w:val="single" w:sz="4" w:space="0" w:color="auto"/>
              <w:right w:val="single" w:sz="4" w:space="0" w:color="auto"/>
            </w:tcBorders>
            <w:shd w:val="clear" w:color="auto" w:fill="auto"/>
            <w:vAlign w:val="center"/>
            <w:hideMark/>
          </w:tcPr>
          <w:p w14:paraId="15812B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120" w:type="dxa"/>
            <w:tcBorders>
              <w:top w:val="nil"/>
              <w:left w:val="nil"/>
              <w:bottom w:val="single" w:sz="4" w:space="0" w:color="auto"/>
              <w:right w:val="single" w:sz="4" w:space="0" w:color="auto"/>
            </w:tcBorders>
            <w:shd w:val="clear" w:color="auto" w:fill="auto"/>
            <w:vAlign w:val="center"/>
            <w:hideMark/>
          </w:tcPr>
          <w:p w14:paraId="176F020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2 038</w:t>
            </w:r>
          </w:p>
        </w:tc>
        <w:tc>
          <w:tcPr>
            <w:tcW w:w="1320" w:type="dxa"/>
            <w:tcBorders>
              <w:top w:val="nil"/>
              <w:left w:val="nil"/>
              <w:bottom w:val="single" w:sz="4" w:space="0" w:color="auto"/>
              <w:right w:val="single" w:sz="4" w:space="0" w:color="auto"/>
            </w:tcBorders>
            <w:shd w:val="clear" w:color="auto" w:fill="auto"/>
            <w:vAlign w:val="center"/>
            <w:hideMark/>
          </w:tcPr>
          <w:p w14:paraId="18ACA9C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2FAAAE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57A8DA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53D0862"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2B015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61DF4AA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magazyny ogólnego-przeznaczenia</w:t>
            </w:r>
          </w:p>
        </w:tc>
        <w:tc>
          <w:tcPr>
            <w:tcW w:w="1240" w:type="dxa"/>
            <w:tcBorders>
              <w:top w:val="nil"/>
              <w:left w:val="nil"/>
              <w:bottom w:val="single" w:sz="4" w:space="0" w:color="auto"/>
              <w:right w:val="single" w:sz="4" w:space="0" w:color="auto"/>
            </w:tcBorders>
            <w:shd w:val="clear" w:color="auto" w:fill="auto"/>
            <w:vAlign w:val="center"/>
            <w:hideMark/>
          </w:tcPr>
          <w:p w14:paraId="4E3F15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w:t>
            </w:r>
          </w:p>
        </w:tc>
        <w:tc>
          <w:tcPr>
            <w:tcW w:w="1120" w:type="dxa"/>
            <w:tcBorders>
              <w:top w:val="nil"/>
              <w:left w:val="nil"/>
              <w:bottom w:val="single" w:sz="4" w:space="0" w:color="auto"/>
              <w:right w:val="single" w:sz="4" w:space="0" w:color="auto"/>
            </w:tcBorders>
            <w:shd w:val="clear" w:color="auto" w:fill="auto"/>
            <w:vAlign w:val="center"/>
            <w:hideMark/>
          </w:tcPr>
          <w:p w14:paraId="652891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2 002</w:t>
            </w:r>
          </w:p>
        </w:tc>
        <w:tc>
          <w:tcPr>
            <w:tcW w:w="1320" w:type="dxa"/>
            <w:tcBorders>
              <w:top w:val="nil"/>
              <w:left w:val="nil"/>
              <w:bottom w:val="single" w:sz="4" w:space="0" w:color="auto"/>
              <w:right w:val="single" w:sz="4" w:space="0" w:color="auto"/>
            </w:tcBorders>
            <w:shd w:val="clear" w:color="auto" w:fill="auto"/>
            <w:vAlign w:val="center"/>
            <w:hideMark/>
          </w:tcPr>
          <w:p w14:paraId="6063296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73833F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22DE1D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B6DE4CE"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7782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3280" w:type="dxa"/>
            <w:tcBorders>
              <w:top w:val="nil"/>
              <w:left w:val="nil"/>
              <w:bottom w:val="single" w:sz="4" w:space="0" w:color="auto"/>
              <w:right w:val="single" w:sz="4" w:space="0" w:color="auto"/>
            </w:tcBorders>
            <w:shd w:val="clear" w:color="auto" w:fill="auto"/>
            <w:vAlign w:val="center"/>
            <w:hideMark/>
          </w:tcPr>
          <w:p w14:paraId="00CE90A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części zamiennych</w:t>
            </w:r>
          </w:p>
        </w:tc>
        <w:tc>
          <w:tcPr>
            <w:tcW w:w="1240" w:type="dxa"/>
            <w:tcBorders>
              <w:top w:val="nil"/>
              <w:left w:val="nil"/>
              <w:bottom w:val="single" w:sz="4" w:space="0" w:color="auto"/>
              <w:right w:val="single" w:sz="4" w:space="0" w:color="auto"/>
            </w:tcBorders>
            <w:shd w:val="clear" w:color="auto" w:fill="auto"/>
            <w:vAlign w:val="center"/>
            <w:hideMark/>
          </w:tcPr>
          <w:p w14:paraId="0F8F1D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1120" w:type="dxa"/>
            <w:tcBorders>
              <w:top w:val="nil"/>
              <w:left w:val="nil"/>
              <w:bottom w:val="single" w:sz="4" w:space="0" w:color="auto"/>
              <w:right w:val="single" w:sz="4" w:space="0" w:color="auto"/>
            </w:tcBorders>
            <w:shd w:val="clear" w:color="auto" w:fill="auto"/>
            <w:vAlign w:val="center"/>
            <w:hideMark/>
          </w:tcPr>
          <w:p w14:paraId="0058386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1 924</w:t>
            </w:r>
          </w:p>
        </w:tc>
        <w:tc>
          <w:tcPr>
            <w:tcW w:w="1320" w:type="dxa"/>
            <w:tcBorders>
              <w:top w:val="nil"/>
              <w:left w:val="nil"/>
              <w:bottom w:val="single" w:sz="4" w:space="0" w:color="auto"/>
              <w:right w:val="single" w:sz="4" w:space="0" w:color="auto"/>
            </w:tcBorders>
            <w:shd w:val="clear" w:color="auto" w:fill="auto"/>
            <w:vAlign w:val="center"/>
            <w:hideMark/>
          </w:tcPr>
          <w:p w14:paraId="5379B87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FA700B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4D35B9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66B97D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EFA61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21C30ED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531CB26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w:t>
            </w:r>
          </w:p>
        </w:tc>
        <w:tc>
          <w:tcPr>
            <w:tcW w:w="1120" w:type="dxa"/>
            <w:tcBorders>
              <w:top w:val="nil"/>
              <w:left w:val="nil"/>
              <w:bottom w:val="single" w:sz="4" w:space="0" w:color="auto"/>
              <w:right w:val="single" w:sz="4" w:space="0" w:color="auto"/>
            </w:tcBorders>
            <w:shd w:val="clear" w:color="auto" w:fill="auto"/>
            <w:vAlign w:val="center"/>
            <w:hideMark/>
          </w:tcPr>
          <w:p w14:paraId="0EF42B8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880</w:t>
            </w:r>
          </w:p>
        </w:tc>
        <w:tc>
          <w:tcPr>
            <w:tcW w:w="1320" w:type="dxa"/>
            <w:tcBorders>
              <w:top w:val="nil"/>
              <w:left w:val="nil"/>
              <w:bottom w:val="single" w:sz="4" w:space="0" w:color="auto"/>
              <w:right w:val="single" w:sz="4" w:space="0" w:color="auto"/>
            </w:tcBorders>
            <w:shd w:val="clear" w:color="auto" w:fill="auto"/>
            <w:vAlign w:val="center"/>
            <w:hideMark/>
          </w:tcPr>
          <w:p w14:paraId="4835956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AB2853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DAC4F5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1D55D19"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ACDC8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10</w:t>
            </w:r>
          </w:p>
        </w:tc>
        <w:tc>
          <w:tcPr>
            <w:tcW w:w="3280" w:type="dxa"/>
            <w:tcBorders>
              <w:top w:val="nil"/>
              <w:left w:val="nil"/>
              <w:bottom w:val="single" w:sz="4" w:space="0" w:color="auto"/>
              <w:right w:val="single" w:sz="4" w:space="0" w:color="auto"/>
            </w:tcBorders>
            <w:shd w:val="clear" w:color="auto" w:fill="auto"/>
            <w:vAlign w:val="center"/>
            <w:hideMark/>
          </w:tcPr>
          <w:p w14:paraId="5A954DE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gospodarcze</w:t>
            </w:r>
          </w:p>
        </w:tc>
        <w:tc>
          <w:tcPr>
            <w:tcW w:w="1240" w:type="dxa"/>
            <w:tcBorders>
              <w:top w:val="nil"/>
              <w:left w:val="nil"/>
              <w:bottom w:val="single" w:sz="4" w:space="0" w:color="auto"/>
              <w:right w:val="single" w:sz="4" w:space="0" w:color="auto"/>
            </w:tcBorders>
            <w:shd w:val="clear" w:color="auto" w:fill="auto"/>
            <w:vAlign w:val="center"/>
            <w:hideMark/>
          </w:tcPr>
          <w:p w14:paraId="2CDAAAD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w:t>
            </w:r>
          </w:p>
        </w:tc>
        <w:tc>
          <w:tcPr>
            <w:tcW w:w="1120" w:type="dxa"/>
            <w:tcBorders>
              <w:top w:val="nil"/>
              <w:left w:val="nil"/>
              <w:bottom w:val="single" w:sz="4" w:space="0" w:color="auto"/>
              <w:right w:val="single" w:sz="4" w:space="0" w:color="auto"/>
            </w:tcBorders>
            <w:shd w:val="clear" w:color="auto" w:fill="auto"/>
            <w:vAlign w:val="center"/>
            <w:hideMark/>
          </w:tcPr>
          <w:p w14:paraId="5BD84FE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1320" w:type="dxa"/>
            <w:tcBorders>
              <w:top w:val="nil"/>
              <w:left w:val="nil"/>
              <w:bottom w:val="single" w:sz="4" w:space="0" w:color="auto"/>
              <w:right w:val="single" w:sz="4" w:space="0" w:color="auto"/>
            </w:tcBorders>
            <w:shd w:val="clear" w:color="auto" w:fill="auto"/>
            <w:vAlign w:val="center"/>
            <w:hideMark/>
          </w:tcPr>
          <w:p w14:paraId="147EE07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275CC8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C346A0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5F0D1C4"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6162E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3280" w:type="dxa"/>
            <w:tcBorders>
              <w:top w:val="nil"/>
              <w:left w:val="nil"/>
              <w:bottom w:val="single" w:sz="4" w:space="0" w:color="auto"/>
              <w:right w:val="single" w:sz="4" w:space="0" w:color="auto"/>
            </w:tcBorders>
            <w:shd w:val="clear" w:color="auto" w:fill="auto"/>
            <w:vAlign w:val="center"/>
            <w:hideMark/>
          </w:tcPr>
          <w:p w14:paraId="201BCAB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Hydrofornia</w:t>
            </w:r>
          </w:p>
        </w:tc>
        <w:tc>
          <w:tcPr>
            <w:tcW w:w="1240" w:type="dxa"/>
            <w:tcBorders>
              <w:top w:val="nil"/>
              <w:left w:val="nil"/>
              <w:bottom w:val="single" w:sz="4" w:space="0" w:color="auto"/>
              <w:right w:val="single" w:sz="4" w:space="0" w:color="auto"/>
            </w:tcBorders>
            <w:shd w:val="clear" w:color="auto" w:fill="auto"/>
            <w:vAlign w:val="center"/>
            <w:hideMark/>
          </w:tcPr>
          <w:p w14:paraId="653D0BB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37</w:t>
            </w:r>
          </w:p>
        </w:tc>
        <w:tc>
          <w:tcPr>
            <w:tcW w:w="1120" w:type="dxa"/>
            <w:tcBorders>
              <w:top w:val="nil"/>
              <w:left w:val="nil"/>
              <w:bottom w:val="single" w:sz="4" w:space="0" w:color="auto"/>
              <w:right w:val="single" w:sz="4" w:space="0" w:color="auto"/>
            </w:tcBorders>
            <w:shd w:val="clear" w:color="auto" w:fill="auto"/>
            <w:vAlign w:val="center"/>
            <w:hideMark/>
          </w:tcPr>
          <w:p w14:paraId="71F897D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117</w:t>
            </w:r>
          </w:p>
        </w:tc>
        <w:tc>
          <w:tcPr>
            <w:tcW w:w="1320" w:type="dxa"/>
            <w:tcBorders>
              <w:top w:val="nil"/>
              <w:left w:val="nil"/>
              <w:bottom w:val="single" w:sz="4" w:space="0" w:color="auto"/>
              <w:right w:val="single" w:sz="4" w:space="0" w:color="auto"/>
            </w:tcBorders>
            <w:shd w:val="clear" w:color="auto" w:fill="auto"/>
            <w:vAlign w:val="center"/>
            <w:hideMark/>
          </w:tcPr>
          <w:p w14:paraId="68E6242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006524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D8F1A4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248907C"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AC254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3280" w:type="dxa"/>
            <w:tcBorders>
              <w:top w:val="nil"/>
              <w:left w:val="nil"/>
              <w:bottom w:val="single" w:sz="4" w:space="0" w:color="auto"/>
              <w:right w:val="single" w:sz="4" w:space="0" w:color="auto"/>
            </w:tcBorders>
            <w:shd w:val="clear" w:color="auto" w:fill="auto"/>
            <w:vAlign w:val="center"/>
            <w:hideMark/>
          </w:tcPr>
          <w:p w14:paraId="411F86F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broni</w:t>
            </w:r>
          </w:p>
        </w:tc>
        <w:tc>
          <w:tcPr>
            <w:tcW w:w="1240" w:type="dxa"/>
            <w:tcBorders>
              <w:top w:val="nil"/>
              <w:left w:val="nil"/>
              <w:bottom w:val="single" w:sz="4" w:space="0" w:color="auto"/>
              <w:right w:val="single" w:sz="4" w:space="0" w:color="auto"/>
            </w:tcBorders>
            <w:shd w:val="clear" w:color="auto" w:fill="auto"/>
            <w:vAlign w:val="center"/>
            <w:hideMark/>
          </w:tcPr>
          <w:p w14:paraId="7189679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41</w:t>
            </w:r>
          </w:p>
        </w:tc>
        <w:tc>
          <w:tcPr>
            <w:tcW w:w="1120" w:type="dxa"/>
            <w:tcBorders>
              <w:top w:val="nil"/>
              <w:left w:val="nil"/>
              <w:bottom w:val="single" w:sz="4" w:space="0" w:color="auto"/>
              <w:right w:val="single" w:sz="4" w:space="0" w:color="auto"/>
            </w:tcBorders>
            <w:shd w:val="clear" w:color="auto" w:fill="auto"/>
            <w:vAlign w:val="center"/>
            <w:hideMark/>
          </w:tcPr>
          <w:p w14:paraId="3F586F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2 807</w:t>
            </w:r>
          </w:p>
        </w:tc>
        <w:tc>
          <w:tcPr>
            <w:tcW w:w="1320" w:type="dxa"/>
            <w:tcBorders>
              <w:top w:val="nil"/>
              <w:left w:val="nil"/>
              <w:bottom w:val="single" w:sz="4" w:space="0" w:color="auto"/>
              <w:right w:val="single" w:sz="4" w:space="0" w:color="auto"/>
            </w:tcBorders>
            <w:shd w:val="clear" w:color="auto" w:fill="auto"/>
            <w:vAlign w:val="center"/>
            <w:hideMark/>
          </w:tcPr>
          <w:p w14:paraId="3EC5612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52C63D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300019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88A03AB"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DBAE1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w:t>
            </w:r>
          </w:p>
        </w:tc>
        <w:tc>
          <w:tcPr>
            <w:tcW w:w="3280" w:type="dxa"/>
            <w:tcBorders>
              <w:top w:val="nil"/>
              <w:left w:val="nil"/>
              <w:bottom w:val="single" w:sz="4" w:space="0" w:color="auto"/>
              <w:right w:val="single" w:sz="4" w:space="0" w:color="auto"/>
            </w:tcBorders>
            <w:shd w:val="clear" w:color="auto" w:fill="auto"/>
            <w:vAlign w:val="center"/>
            <w:hideMark/>
          </w:tcPr>
          <w:p w14:paraId="1AB3101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części zamiennych</w:t>
            </w:r>
          </w:p>
        </w:tc>
        <w:tc>
          <w:tcPr>
            <w:tcW w:w="1240" w:type="dxa"/>
            <w:tcBorders>
              <w:top w:val="nil"/>
              <w:left w:val="nil"/>
              <w:bottom w:val="single" w:sz="4" w:space="0" w:color="auto"/>
              <w:right w:val="single" w:sz="4" w:space="0" w:color="auto"/>
            </w:tcBorders>
            <w:shd w:val="clear" w:color="auto" w:fill="auto"/>
            <w:vAlign w:val="center"/>
            <w:hideMark/>
          </w:tcPr>
          <w:p w14:paraId="627DD4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42</w:t>
            </w:r>
          </w:p>
        </w:tc>
        <w:tc>
          <w:tcPr>
            <w:tcW w:w="1120" w:type="dxa"/>
            <w:tcBorders>
              <w:top w:val="nil"/>
              <w:left w:val="nil"/>
              <w:bottom w:val="single" w:sz="4" w:space="0" w:color="auto"/>
              <w:right w:val="single" w:sz="4" w:space="0" w:color="auto"/>
            </w:tcBorders>
            <w:shd w:val="clear" w:color="auto" w:fill="auto"/>
            <w:vAlign w:val="center"/>
            <w:hideMark/>
          </w:tcPr>
          <w:p w14:paraId="105D1D0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2 807</w:t>
            </w:r>
          </w:p>
        </w:tc>
        <w:tc>
          <w:tcPr>
            <w:tcW w:w="1320" w:type="dxa"/>
            <w:tcBorders>
              <w:top w:val="nil"/>
              <w:left w:val="nil"/>
              <w:bottom w:val="single" w:sz="4" w:space="0" w:color="auto"/>
              <w:right w:val="single" w:sz="4" w:space="0" w:color="auto"/>
            </w:tcBorders>
            <w:shd w:val="clear" w:color="auto" w:fill="auto"/>
            <w:vAlign w:val="center"/>
            <w:hideMark/>
          </w:tcPr>
          <w:p w14:paraId="5F30369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7AC1C6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0CA361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E910881"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BBA5D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3280" w:type="dxa"/>
            <w:tcBorders>
              <w:top w:val="nil"/>
              <w:left w:val="nil"/>
              <w:bottom w:val="single" w:sz="4" w:space="0" w:color="auto"/>
              <w:right w:val="single" w:sz="4" w:space="0" w:color="auto"/>
            </w:tcBorders>
            <w:shd w:val="clear" w:color="auto" w:fill="auto"/>
            <w:vAlign w:val="center"/>
            <w:hideMark/>
          </w:tcPr>
          <w:p w14:paraId="66D7066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części zamiennych</w:t>
            </w:r>
          </w:p>
        </w:tc>
        <w:tc>
          <w:tcPr>
            <w:tcW w:w="1240" w:type="dxa"/>
            <w:tcBorders>
              <w:top w:val="nil"/>
              <w:left w:val="nil"/>
              <w:bottom w:val="single" w:sz="4" w:space="0" w:color="auto"/>
              <w:right w:val="single" w:sz="4" w:space="0" w:color="auto"/>
            </w:tcBorders>
            <w:shd w:val="clear" w:color="auto" w:fill="auto"/>
            <w:vAlign w:val="center"/>
            <w:hideMark/>
          </w:tcPr>
          <w:p w14:paraId="621E2FB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44</w:t>
            </w:r>
          </w:p>
        </w:tc>
        <w:tc>
          <w:tcPr>
            <w:tcW w:w="1120" w:type="dxa"/>
            <w:tcBorders>
              <w:top w:val="nil"/>
              <w:left w:val="nil"/>
              <w:bottom w:val="single" w:sz="4" w:space="0" w:color="auto"/>
              <w:right w:val="single" w:sz="4" w:space="0" w:color="auto"/>
            </w:tcBorders>
            <w:shd w:val="clear" w:color="auto" w:fill="auto"/>
            <w:vAlign w:val="center"/>
            <w:hideMark/>
          </w:tcPr>
          <w:p w14:paraId="3B19F24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1 967</w:t>
            </w:r>
          </w:p>
        </w:tc>
        <w:tc>
          <w:tcPr>
            <w:tcW w:w="1320" w:type="dxa"/>
            <w:tcBorders>
              <w:top w:val="nil"/>
              <w:left w:val="nil"/>
              <w:bottom w:val="single" w:sz="4" w:space="0" w:color="auto"/>
              <w:right w:val="single" w:sz="4" w:space="0" w:color="auto"/>
            </w:tcBorders>
            <w:shd w:val="clear" w:color="auto" w:fill="auto"/>
            <w:vAlign w:val="center"/>
            <w:hideMark/>
          </w:tcPr>
          <w:p w14:paraId="6D6F488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13D731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D75783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AC9D518"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001DB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3280" w:type="dxa"/>
            <w:tcBorders>
              <w:top w:val="nil"/>
              <w:left w:val="nil"/>
              <w:bottom w:val="single" w:sz="4" w:space="0" w:color="auto"/>
              <w:right w:val="single" w:sz="4" w:space="0" w:color="auto"/>
            </w:tcBorders>
            <w:shd w:val="clear" w:color="auto" w:fill="auto"/>
            <w:vAlign w:val="center"/>
            <w:hideMark/>
          </w:tcPr>
          <w:p w14:paraId="1881FCF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Biurowo-sztabowy</w:t>
            </w:r>
          </w:p>
        </w:tc>
        <w:tc>
          <w:tcPr>
            <w:tcW w:w="1240" w:type="dxa"/>
            <w:tcBorders>
              <w:top w:val="nil"/>
              <w:left w:val="nil"/>
              <w:bottom w:val="single" w:sz="4" w:space="0" w:color="auto"/>
              <w:right w:val="single" w:sz="4" w:space="0" w:color="auto"/>
            </w:tcBorders>
            <w:shd w:val="clear" w:color="auto" w:fill="auto"/>
            <w:vAlign w:val="center"/>
            <w:hideMark/>
          </w:tcPr>
          <w:p w14:paraId="4DD305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w:t>
            </w:r>
          </w:p>
        </w:tc>
        <w:tc>
          <w:tcPr>
            <w:tcW w:w="1120" w:type="dxa"/>
            <w:tcBorders>
              <w:top w:val="nil"/>
              <w:left w:val="nil"/>
              <w:bottom w:val="single" w:sz="4" w:space="0" w:color="auto"/>
              <w:right w:val="single" w:sz="4" w:space="0" w:color="auto"/>
            </w:tcBorders>
            <w:shd w:val="clear" w:color="auto" w:fill="auto"/>
            <w:vAlign w:val="center"/>
            <w:hideMark/>
          </w:tcPr>
          <w:p w14:paraId="33922A1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398</w:t>
            </w:r>
          </w:p>
        </w:tc>
        <w:tc>
          <w:tcPr>
            <w:tcW w:w="1320" w:type="dxa"/>
            <w:tcBorders>
              <w:top w:val="nil"/>
              <w:left w:val="nil"/>
              <w:bottom w:val="single" w:sz="4" w:space="0" w:color="auto"/>
              <w:right w:val="single" w:sz="4" w:space="0" w:color="auto"/>
            </w:tcBorders>
            <w:shd w:val="clear" w:color="auto" w:fill="auto"/>
            <w:vAlign w:val="center"/>
            <w:hideMark/>
          </w:tcPr>
          <w:p w14:paraId="0964A88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5A2923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8D0513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3FA8E61"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00F99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3280" w:type="dxa"/>
            <w:tcBorders>
              <w:top w:val="nil"/>
              <w:left w:val="nil"/>
              <w:bottom w:val="single" w:sz="4" w:space="0" w:color="auto"/>
              <w:right w:val="single" w:sz="4" w:space="0" w:color="auto"/>
            </w:tcBorders>
            <w:shd w:val="clear" w:color="auto" w:fill="auto"/>
            <w:vAlign w:val="center"/>
            <w:hideMark/>
          </w:tcPr>
          <w:p w14:paraId="2C75250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Łaźnia</w:t>
            </w:r>
          </w:p>
        </w:tc>
        <w:tc>
          <w:tcPr>
            <w:tcW w:w="1240" w:type="dxa"/>
            <w:tcBorders>
              <w:top w:val="nil"/>
              <w:left w:val="nil"/>
              <w:bottom w:val="single" w:sz="4" w:space="0" w:color="auto"/>
              <w:right w:val="single" w:sz="4" w:space="0" w:color="auto"/>
            </w:tcBorders>
            <w:shd w:val="clear" w:color="auto" w:fill="auto"/>
            <w:vAlign w:val="center"/>
            <w:hideMark/>
          </w:tcPr>
          <w:p w14:paraId="25193B7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47</w:t>
            </w:r>
          </w:p>
        </w:tc>
        <w:tc>
          <w:tcPr>
            <w:tcW w:w="1120" w:type="dxa"/>
            <w:tcBorders>
              <w:top w:val="nil"/>
              <w:left w:val="nil"/>
              <w:bottom w:val="single" w:sz="4" w:space="0" w:color="auto"/>
              <w:right w:val="single" w:sz="4" w:space="0" w:color="auto"/>
            </w:tcBorders>
            <w:shd w:val="clear" w:color="auto" w:fill="auto"/>
            <w:vAlign w:val="center"/>
            <w:hideMark/>
          </w:tcPr>
          <w:p w14:paraId="540BA64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2 568</w:t>
            </w:r>
          </w:p>
        </w:tc>
        <w:tc>
          <w:tcPr>
            <w:tcW w:w="1320" w:type="dxa"/>
            <w:tcBorders>
              <w:top w:val="nil"/>
              <w:left w:val="nil"/>
              <w:bottom w:val="single" w:sz="4" w:space="0" w:color="auto"/>
              <w:right w:val="single" w:sz="4" w:space="0" w:color="auto"/>
            </w:tcBorders>
            <w:shd w:val="clear" w:color="auto" w:fill="auto"/>
            <w:vAlign w:val="center"/>
            <w:hideMark/>
          </w:tcPr>
          <w:p w14:paraId="5DF73F1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13C703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6AA729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608F441"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34E75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w:t>
            </w:r>
          </w:p>
        </w:tc>
        <w:tc>
          <w:tcPr>
            <w:tcW w:w="3280" w:type="dxa"/>
            <w:tcBorders>
              <w:top w:val="nil"/>
              <w:left w:val="nil"/>
              <w:bottom w:val="single" w:sz="4" w:space="0" w:color="auto"/>
              <w:right w:val="single" w:sz="4" w:space="0" w:color="auto"/>
            </w:tcBorders>
            <w:shd w:val="clear" w:color="auto" w:fill="auto"/>
            <w:vAlign w:val="center"/>
            <w:hideMark/>
          </w:tcPr>
          <w:p w14:paraId="4E9B049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żywnościowy</w:t>
            </w:r>
          </w:p>
        </w:tc>
        <w:tc>
          <w:tcPr>
            <w:tcW w:w="1240" w:type="dxa"/>
            <w:tcBorders>
              <w:top w:val="nil"/>
              <w:left w:val="nil"/>
              <w:bottom w:val="single" w:sz="4" w:space="0" w:color="auto"/>
              <w:right w:val="single" w:sz="4" w:space="0" w:color="auto"/>
            </w:tcBorders>
            <w:shd w:val="clear" w:color="auto" w:fill="auto"/>
            <w:vAlign w:val="center"/>
            <w:hideMark/>
          </w:tcPr>
          <w:p w14:paraId="2C0BD99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48</w:t>
            </w:r>
          </w:p>
        </w:tc>
        <w:tc>
          <w:tcPr>
            <w:tcW w:w="1120" w:type="dxa"/>
            <w:tcBorders>
              <w:top w:val="nil"/>
              <w:left w:val="nil"/>
              <w:bottom w:val="single" w:sz="4" w:space="0" w:color="auto"/>
              <w:right w:val="single" w:sz="4" w:space="0" w:color="auto"/>
            </w:tcBorders>
            <w:shd w:val="clear" w:color="auto" w:fill="auto"/>
            <w:vAlign w:val="center"/>
            <w:hideMark/>
          </w:tcPr>
          <w:p w14:paraId="5DA658C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1 186</w:t>
            </w:r>
          </w:p>
        </w:tc>
        <w:tc>
          <w:tcPr>
            <w:tcW w:w="1320" w:type="dxa"/>
            <w:tcBorders>
              <w:top w:val="nil"/>
              <w:left w:val="nil"/>
              <w:bottom w:val="single" w:sz="4" w:space="0" w:color="auto"/>
              <w:right w:val="single" w:sz="4" w:space="0" w:color="auto"/>
            </w:tcBorders>
            <w:shd w:val="clear" w:color="auto" w:fill="auto"/>
            <w:vAlign w:val="center"/>
            <w:hideMark/>
          </w:tcPr>
          <w:p w14:paraId="51A9BB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7899BE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52E8DF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06BB3C3"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8F2C0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3280" w:type="dxa"/>
            <w:tcBorders>
              <w:top w:val="nil"/>
              <w:left w:val="nil"/>
              <w:bottom w:val="single" w:sz="4" w:space="0" w:color="auto"/>
              <w:right w:val="single" w:sz="4" w:space="0" w:color="auto"/>
            </w:tcBorders>
            <w:shd w:val="clear" w:color="auto" w:fill="auto"/>
            <w:vAlign w:val="center"/>
            <w:hideMark/>
          </w:tcPr>
          <w:p w14:paraId="3F987D7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mundurowy</w:t>
            </w:r>
          </w:p>
        </w:tc>
        <w:tc>
          <w:tcPr>
            <w:tcW w:w="1240" w:type="dxa"/>
            <w:tcBorders>
              <w:top w:val="nil"/>
              <w:left w:val="nil"/>
              <w:bottom w:val="single" w:sz="4" w:space="0" w:color="auto"/>
              <w:right w:val="single" w:sz="4" w:space="0" w:color="auto"/>
            </w:tcBorders>
            <w:shd w:val="clear" w:color="auto" w:fill="auto"/>
            <w:vAlign w:val="center"/>
            <w:hideMark/>
          </w:tcPr>
          <w:p w14:paraId="5811A97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49</w:t>
            </w:r>
          </w:p>
        </w:tc>
        <w:tc>
          <w:tcPr>
            <w:tcW w:w="1120" w:type="dxa"/>
            <w:tcBorders>
              <w:top w:val="nil"/>
              <w:left w:val="nil"/>
              <w:bottom w:val="single" w:sz="4" w:space="0" w:color="auto"/>
              <w:right w:val="single" w:sz="4" w:space="0" w:color="auto"/>
            </w:tcBorders>
            <w:shd w:val="clear" w:color="auto" w:fill="auto"/>
            <w:vAlign w:val="center"/>
            <w:hideMark/>
          </w:tcPr>
          <w:p w14:paraId="389F7B1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1 016</w:t>
            </w:r>
          </w:p>
        </w:tc>
        <w:tc>
          <w:tcPr>
            <w:tcW w:w="1320" w:type="dxa"/>
            <w:tcBorders>
              <w:top w:val="nil"/>
              <w:left w:val="nil"/>
              <w:bottom w:val="single" w:sz="4" w:space="0" w:color="auto"/>
              <w:right w:val="single" w:sz="4" w:space="0" w:color="auto"/>
            </w:tcBorders>
            <w:shd w:val="clear" w:color="auto" w:fill="auto"/>
            <w:vAlign w:val="center"/>
            <w:hideMark/>
          </w:tcPr>
          <w:p w14:paraId="5942366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C2D58A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2AF76C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478284B"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DC1E0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w:t>
            </w:r>
          </w:p>
        </w:tc>
        <w:tc>
          <w:tcPr>
            <w:tcW w:w="3280" w:type="dxa"/>
            <w:tcBorders>
              <w:top w:val="nil"/>
              <w:left w:val="nil"/>
              <w:bottom w:val="single" w:sz="4" w:space="0" w:color="auto"/>
              <w:right w:val="single" w:sz="4" w:space="0" w:color="auto"/>
            </w:tcBorders>
            <w:shd w:val="clear" w:color="auto" w:fill="auto"/>
            <w:vAlign w:val="center"/>
            <w:hideMark/>
          </w:tcPr>
          <w:p w14:paraId="4D78B26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MPS</w:t>
            </w:r>
          </w:p>
        </w:tc>
        <w:tc>
          <w:tcPr>
            <w:tcW w:w="1240" w:type="dxa"/>
            <w:tcBorders>
              <w:top w:val="nil"/>
              <w:left w:val="nil"/>
              <w:bottom w:val="single" w:sz="4" w:space="0" w:color="auto"/>
              <w:right w:val="single" w:sz="4" w:space="0" w:color="auto"/>
            </w:tcBorders>
            <w:shd w:val="clear" w:color="auto" w:fill="auto"/>
            <w:vAlign w:val="center"/>
            <w:hideMark/>
          </w:tcPr>
          <w:p w14:paraId="2A602A2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w:t>
            </w:r>
          </w:p>
        </w:tc>
        <w:tc>
          <w:tcPr>
            <w:tcW w:w="1120" w:type="dxa"/>
            <w:tcBorders>
              <w:top w:val="nil"/>
              <w:left w:val="nil"/>
              <w:bottom w:val="single" w:sz="4" w:space="0" w:color="auto"/>
              <w:right w:val="single" w:sz="4" w:space="0" w:color="auto"/>
            </w:tcBorders>
            <w:shd w:val="clear" w:color="auto" w:fill="auto"/>
            <w:vAlign w:val="center"/>
            <w:hideMark/>
          </w:tcPr>
          <w:p w14:paraId="463DD7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282</w:t>
            </w:r>
          </w:p>
        </w:tc>
        <w:tc>
          <w:tcPr>
            <w:tcW w:w="1320" w:type="dxa"/>
            <w:tcBorders>
              <w:top w:val="nil"/>
              <w:left w:val="nil"/>
              <w:bottom w:val="single" w:sz="4" w:space="0" w:color="auto"/>
              <w:right w:val="single" w:sz="4" w:space="0" w:color="auto"/>
            </w:tcBorders>
            <w:shd w:val="clear" w:color="auto" w:fill="auto"/>
            <w:vAlign w:val="center"/>
            <w:hideMark/>
          </w:tcPr>
          <w:p w14:paraId="4D8B132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B6AABA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648733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62717E8"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AEAB1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3280" w:type="dxa"/>
            <w:tcBorders>
              <w:top w:val="nil"/>
              <w:left w:val="nil"/>
              <w:bottom w:val="single" w:sz="4" w:space="0" w:color="auto"/>
              <w:right w:val="single" w:sz="4" w:space="0" w:color="auto"/>
            </w:tcBorders>
            <w:shd w:val="clear" w:color="auto" w:fill="auto"/>
            <w:vAlign w:val="center"/>
            <w:hideMark/>
          </w:tcPr>
          <w:p w14:paraId="67E5CBF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techniczno-eksploatacyjne</w:t>
            </w:r>
          </w:p>
        </w:tc>
        <w:tc>
          <w:tcPr>
            <w:tcW w:w="1240" w:type="dxa"/>
            <w:tcBorders>
              <w:top w:val="nil"/>
              <w:left w:val="nil"/>
              <w:bottom w:val="single" w:sz="4" w:space="0" w:color="auto"/>
              <w:right w:val="single" w:sz="4" w:space="0" w:color="auto"/>
            </w:tcBorders>
            <w:shd w:val="clear" w:color="auto" w:fill="auto"/>
            <w:vAlign w:val="center"/>
            <w:hideMark/>
          </w:tcPr>
          <w:p w14:paraId="75CEE1A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w:t>
            </w:r>
          </w:p>
        </w:tc>
        <w:tc>
          <w:tcPr>
            <w:tcW w:w="1120" w:type="dxa"/>
            <w:tcBorders>
              <w:top w:val="nil"/>
              <w:left w:val="nil"/>
              <w:bottom w:val="single" w:sz="4" w:space="0" w:color="auto"/>
              <w:right w:val="single" w:sz="4" w:space="0" w:color="auto"/>
            </w:tcBorders>
            <w:shd w:val="clear" w:color="auto" w:fill="auto"/>
            <w:vAlign w:val="center"/>
            <w:hideMark/>
          </w:tcPr>
          <w:p w14:paraId="1CB3A77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w:t>
            </w:r>
          </w:p>
        </w:tc>
        <w:tc>
          <w:tcPr>
            <w:tcW w:w="1320" w:type="dxa"/>
            <w:tcBorders>
              <w:top w:val="nil"/>
              <w:left w:val="nil"/>
              <w:bottom w:val="single" w:sz="4" w:space="0" w:color="auto"/>
              <w:right w:val="single" w:sz="4" w:space="0" w:color="auto"/>
            </w:tcBorders>
            <w:shd w:val="clear" w:color="auto" w:fill="auto"/>
            <w:vAlign w:val="center"/>
            <w:hideMark/>
          </w:tcPr>
          <w:p w14:paraId="332CA4B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2B7356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9888A1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47F6E08"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CD00E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w:t>
            </w:r>
          </w:p>
        </w:tc>
        <w:tc>
          <w:tcPr>
            <w:tcW w:w="3280" w:type="dxa"/>
            <w:tcBorders>
              <w:top w:val="nil"/>
              <w:left w:val="nil"/>
              <w:bottom w:val="single" w:sz="4" w:space="0" w:color="auto"/>
              <w:right w:val="single" w:sz="4" w:space="0" w:color="auto"/>
            </w:tcBorders>
            <w:shd w:val="clear" w:color="auto" w:fill="auto"/>
            <w:vAlign w:val="center"/>
            <w:hideMark/>
          </w:tcPr>
          <w:p w14:paraId="47A8DE7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techniczno-eksploatacyjne</w:t>
            </w:r>
          </w:p>
        </w:tc>
        <w:tc>
          <w:tcPr>
            <w:tcW w:w="1240" w:type="dxa"/>
            <w:tcBorders>
              <w:top w:val="nil"/>
              <w:left w:val="nil"/>
              <w:bottom w:val="single" w:sz="4" w:space="0" w:color="auto"/>
              <w:right w:val="single" w:sz="4" w:space="0" w:color="auto"/>
            </w:tcBorders>
            <w:shd w:val="clear" w:color="auto" w:fill="auto"/>
            <w:vAlign w:val="center"/>
            <w:hideMark/>
          </w:tcPr>
          <w:p w14:paraId="346C0DD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62</w:t>
            </w:r>
          </w:p>
        </w:tc>
        <w:tc>
          <w:tcPr>
            <w:tcW w:w="1120" w:type="dxa"/>
            <w:tcBorders>
              <w:top w:val="nil"/>
              <w:left w:val="nil"/>
              <w:bottom w:val="single" w:sz="4" w:space="0" w:color="auto"/>
              <w:right w:val="single" w:sz="4" w:space="0" w:color="auto"/>
            </w:tcBorders>
            <w:shd w:val="clear" w:color="auto" w:fill="auto"/>
            <w:vAlign w:val="center"/>
            <w:hideMark/>
          </w:tcPr>
          <w:p w14:paraId="305BE64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72</w:t>
            </w:r>
          </w:p>
        </w:tc>
        <w:tc>
          <w:tcPr>
            <w:tcW w:w="1320" w:type="dxa"/>
            <w:tcBorders>
              <w:top w:val="nil"/>
              <w:left w:val="nil"/>
              <w:bottom w:val="single" w:sz="4" w:space="0" w:color="auto"/>
              <w:right w:val="single" w:sz="4" w:space="0" w:color="auto"/>
            </w:tcBorders>
            <w:shd w:val="clear" w:color="auto" w:fill="auto"/>
            <w:vAlign w:val="center"/>
            <w:hideMark/>
          </w:tcPr>
          <w:p w14:paraId="509EA86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1AE88F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FC99C5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E15D14A"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ACD3C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3280" w:type="dxa"/>
            <w:tcBorders>
              <w:top w:val="nil"/>
              <w:left w:val="nil"/>
              <w:bottom w:val="single" w:sz="4" w:space="0" w:color="auto"/>
              <w:right w:val="single" w:sz="4" w:space="0" w:color="auto"/>
            </w:tcBorders>
            <w:shd w:val="clear" w:color="auto" w:fill="auto"/>
            <w:vAlign w:val="center"/>
            <w:hideMark/>
          </w:tcPr>
          <w:p w14:paraId="2C44DC2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68BE5E6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63</w:t>
            </w:r>
          </w:p>
        </w:tc>
        <w:tc>
          <w:tcPr>
            <w:tcW w:w="1120" w:type="dxa"/>
            <w:tcBorders>
              <w:top w:val="nil"/>
              <w:left w:val="nil"/>
              <w:bottom w:val="single" w:sz="4" w:space="0" w:color="auto"/>
              <w:right w:val="single" w:sz="4" w:space="0" w:color="auto"/>
            </w:tcBorders>
            <w:shd w:val="clear" w:color="auto" w:fill="auto"/>
            <w:vAlign w:val="center"/>
            <w:hideMark/>
          </w:tcPr>
          <w:p w14:paraId="6A38123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3 852</w:t>
            </w:r>
          </w:p>
        </w:tc>
        <w:tc>
          <w:tcPr>
            <w:tcW w:w="1320" w:type="dxa"/>
            <w:tcBorders>
              <w:top w:val="nil"/>
              <w:left w:val="nil"/>
              <w:bottom w:val="single" w:sz="4" w:space="0" w:color="auto"/>
              <w:right w:val="single" w:sz="4" w:space="0" w:color="auto"/>
            </w:tcBorders>
            <w:shd w:val="clear" w:color="auto" w:fill="auto"/>
            <w:vAlign w:val="center"/>
            <w:hideMark/>
          </w:tcPr>
          <w:p w14:paraId="041EE94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0E7E57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B5BDC0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F3D9BC6"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0AD34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w:t>
            </w:r>
          </w:p>
        </w:tc>
        <w:tc>
          <w:tcPr>
            <w:tcW w:w="3280" w:type="dxa"/>
            <w:tcBorders>
              <w:top w:val="nil"/>
              <w:left w:val="nil"/>
              <w:bottom w:val="single" w:sz="4" w:space="0" w:color="auto"/>
              <w:right w:val="single" w:sz="4" w:space="0" w:color="auto"/>
            </w:tcBorders>
            <w:shd w:val="clear" w:color="auto" w:fill="auto"/>
            <w:vAlign w:val="center"/>
            <w:hideMark/>
          </w:tcPr>
          <w:p w14:paraId="285945D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socjalno-wypoczynkowe</w:t>
            </w:r>
          </w:p>
        </w:tc>
        <w:tc>
          <w:tcPr>
            <w:tcW w:w="1240" w:type="dxa"/>
            <w:tcBorders>
              <w:top w:val="nil"/>
              <w:left w:val="nil"/>
              <w:bottom w:val="single" w:sz="4" w:space="0" w:color="auto"/>
              <w:right w:val="single" w:sz="4" w:space="0" w:color="auto"/>
            </w:tcBorders>
            <w:shd w:val="clear" w:color="auto" w:fill="auto"/>
            <w:vAlign w:val="center"/>
            <w:hideMark/>
          </w:tcPr>
          <w:p w14:paraId="03D9B95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w:t>
            </w:r>
          </w:p>
        </w:tc>
        <w:tc>
          <w:tcPr>
            <w:tcW w:w="1120" w:type="dxa"/>
            <w:tcBorders>
              <w:top w:val="nil"/>
              <w:left w:val="nil"/>
              <w:bottom w:val="single" w:sz="4" w:space="0" w:color="auto"/>
              <w:right w:val="single" w:sz="4" w:space="0" w:color="auto"/>
            </w:tcBorders>
            <w:shd w:val="clear" w:color="auto" w:fill="auto"/>
            <w:vAlign w:val="center"/>
            <w:hideMark/>
          </w:tcPr>
          <w:p w14:paraId="52A78C0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764</w:t>
            </w:r>
          </w:p>
        </w:tc>
        <w:tc>
          <w:tcPr>
            <w:tcW w:w="1320" w:type="dxa"/>
            <w:tcBorders>
              <w:top w:val="nil"/>
              <w:left w:val="nil"/>
              <w:bottom w:val="single" w:sz="4" w:space="0" w:color="auto"/>
              <w:right w:val="single" w:sz="4" w:space="0" w:color="auto"/>
            </w:tcBorders>
            <w:shd w:val="clear" w:color="auto" w:fill="auto"/>
            <w:vAlign w:val="center"/>
            <w:hideMark/>
          </w:tcPr>
          <w:p w14:paraId="00B3D17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D76C14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FE1A9D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000C472"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8DC40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w:t>
            </w:r>
          </w:p>
        </w:tc>
        <w:tc>
          <w:tcPr>
            <w:tcW w:w="3280" w:type="dxa"/>
            <w:tcBorders>
              <w:top w:val="nil"/>
              <w:left w:val="nil"/>
              <w:bottom w:val="single" w:sz="4" w:space="0" w:color="auto"/>
              <w:right w:val="single" w:sz="4" w:space="0" w:color="auto"/>
            </w:tcBorders>
            <w:shd w:val="clear" w:color="auto" w:fill="auto"/>
            <w:vAlign w:val="center"/>
            <w:hideMark/>
          </w:tcPr>
          <w:p w14:paraId="7EA5E82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3DC79A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65</w:t>
            </w:r>
          </w:p>
        </w:tc>
        <w:tc>
          <w:tcPr>
            <w:tcW w:w="1120" w:type="dxa"/>
            <w:tcBorders>
              <w:top w:val="nil"/>
              <w:left w:val="nil"/>
              <w:bottom w:val="single" w:sz="4" w:space="0" w:color="auto"/>
              <w:right w:val="single" w:sz="4" w:space="0" w:color="auto"/>
            </w:tcBorders>
            <w:shd w:val="clear" w:color="auto" w:fill="auto"/>
            <w:vAlign w:val="center"/>
            <w:hideMark/>
          </w:tcPr>
          <w:p w14:paraId="2D6CB63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6 555</w:t>
            </w:r>
          </w:p>
        </w:tc>
        <w:tc>
          <w:tcPr>
            <w:tcW w:w="1320" w:type="dxa"/>
            <w:tcBorders>
              <w:top w:val="nil"/>
              <w:left w:val="nil"/>
              <w:bottom w:val="single" w:sz="4" w:space="0" w:color="auto"/>
              <w:right w:val="single" w:sz="4" w:space="0" w:color="auto"/>
            </w:tcBorders>
            <w:shd w:val="clear" w:color="auto" w:fill="auto"/>
            <w:vAlign w:val="center"/>
            <w:hideMark/>
          </w:tcPr>
          <w:p w14:paraId="3E97343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9BC2DA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331290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ACE250A"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7D126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3280" w:type="dxa"/>
            <w:tcBorders>
              <w:top w:val="nil"/>
              <w:left w:val="nil"/>
              <w:bottom w:val="single" w:sz="4" w:space="0" w:color="auto"/>
              <w:right w:val="single" w:sz="4" w:space="0" w:color="auto"/>
            </w:tcBorders>
            <w:shd w:val="clear" w:color="auto" w:fill="auto"/>
            <w:vAlign w:val="center"/>
            <w:hideMark/>
          </w:tcPr>
          <w:p w14:paraId="5137836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59B8268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66</w:t>
            </w:r>
          </w:p>
        </w:tc>
        <w:tc>
          <w:tcPr>
            <w:tcW w:w="1120" w:type="dxa"/>
            <w:tcBorders>
              <w:top w:val="nil"/>
              <w:left w:val="nil"/>
              <w:bottom w:val="single" w:sz="4" w:space="0" w:color="auto"/>
              <w:right w:val="single" w:sz="4" w:space="0" w:color="auto"/>
            </w:tcBorders>
            <w:shd w:val="clear" w:color="auto" w:fill="auto"/>
            <w:vAlign w:val="center"/>
            <w:hideMark/>
          </w:tcPr>
          <w:p w14:paraId="08AA364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4 945</w:t>
            </w:r>
          </w:p>
        </w:tc>
        <w:tc>
          <w:tcPr>
            <w:tcW w:w="1320" w:type="dxa"/>
            <w:tcBorders>
              <w:top w:val="nil"/>
              <w:left w:val="nil"/>
              <w:bottom w:val="single" w:sz="4" w:space="0" w:color="auto"/>
              <w:right w:val="single" w:sz="4" w:space="0" w:color="auto"/>
            </w:tcBorders>
            <w:shd w:val="clear" w:color="auto" w:fill="auto"/>
            <w:vAlign w:val="center"/>
            <w:hideMark/>
          </w:tcPr>
          <w:p w14:paraId="04EFF3B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466863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C3866D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17FC2CC"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6FCFD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3280" w:type="dxa"/>
            <w:tcBorders>
              <w:top w:val="nil"/>
              <w:left w:val="nil"/>
              <w:bottom w:val="single" w:sz="4" w:space="0" w:color="auto"/>
              <w:right w:val="single" w:sz="4" w:space="0" w:color="auto"/>
            </w:tcBorders>
            <w:shd w:val="clear" w:color="auto" w:fill="auto"/>
            <w:vAlign w:val="center"/>
            <w:hideMark/>
          </w:tcPr>
          <w:p w14:paraId="19864C5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Stacja benzynowa</w:t>
            </w:r>
          </w:p>
        </w:tc>
        <w:tc>
          <w:tcPr>
            <w:tcW w:w="1240" w:type="dxa"/>
            <w:tcBorders>
              <w:top w:val="nil"/>
              <w:left w:val="nil"/>
              <w:bottom w:val="single" w:sz="4" w:space="0" w:color="auto"/>
              <w:right w:val="single" w:sz="4" w:space="0" w:color="auto"/>
            </w:tcBorders>
            <w:shd w:val="clear" w:color="auto" w:fill="auto"/>
            <w:vAlign w:val="center"/>
            <w:hideMark/>
          </w:tcPr>
          <w:p w14:paraId="502AA30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68</w:t>
            </w:r>
          </w:p>
        </w:tc>
        <w:tc>
          <w:tcPr>
            <w:tcW w:w="1120" w:type="dxa"/>
            <w:tcBorders>
              <w:top w:val="nil"/>
              <w:left w:val="nil"/>
              <w:bottom w:val="single" w:sz="4" w:space="0" w:color="auto"/>
              <w:right w:val="single" w:sz="4" w:space="0" w:color="auto"/>
            </w:tcBorders>
            <w:shd w:val="clear" w:color="auto" w:fill="auto"/>
            <w:vAlign w:val="center"/>
            <w:hideMark/>
          </w:tcPr>
          <w:p w14:paraId="0EBC469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52</w:t>
            </w:r>
          </w:p>
        </w:tc>
        <w:tc>
          <w:tcPr>
            <w:tcW w:w="1320" w:type="dxa"/>
            <w:tcBorders>
              <w:top w:val="nil"/>
              <w:left w:val="nil"/>
              <w:bottom w:val="single" w:sz="4" w:space="0" w:color="auto"/>
              <w:right w:val="single" w:sz="4" w:space="0" w:color="auto"/>
            </w:tcBorders>
            <w:shd w:val="clear" w:color="auto" w:fill="auto"/>
            <w:vAlign w:val="center"/>
            <w:hideMark/>
          </w:tcPr>
          <w:p w14:paraId="67EBDD0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E8C144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EF3292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22CABDE"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60D3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w:t>
            </w:r>
          </w:p>
        </w:tc>
        <w:tc>
          <w:tcPr>
            <w:tcW w:w="3280" w:type="dxa"/>
            <w:tcBorders>
              <w:top w:val="nil"/>
              <w:left w:val="nil"/>
              <w:bottom w:val="single" w:sz="4" w:space="0" w:color="auto"/>
              <w:right w:val="single" w:sz="4" w:space="0" w:color="auto"/>
            </w:tcBorders>
            <w:shd w:val="clear" w:color="auto" w:fill="auto"/>
            <w:vAlign w:val="center"/>
            <w:hideMark/>
          </w:tcPr>
          <w:p w14:paraId="36B08BF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warsztaty</w:t>
            </w:r>
          </w:p>
        </w:tc>
        <w:tc>
          <w:tcPr>
            <w:tcW w:w="1240" w:type="dxa"/>
            <w:tcBorders>
              <w:top w:val="nil"/>
              <w:left w:val="nil"/>
              <w:bottom w:val="single" w:sz="4" w:space="0" w:color="auto"/>
              <w:right w:val="single" w:sz="4" w:space="0" w:color="auto"/>
            </w:tcBorders>
            <w:shd w:val="clear" w:color="auto" w:fill="auto"/>
            <w:vAlign w:val="center"/>
            <w:hideMark/>
          </w:tcPr>
          <w:p w14:paraId="2DF73A0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69</w:t>
            </w:r>
          </w:p>
        </w:tc>
        <w:tc>
          <w:tcPr>
            <w:tcW w:w="1120" w:type="dxa"/>
            <w:tcBorders>
              <w:top w:val="nil"/>
              <w:left w:val="nil"/>
              <w:bottom w:val="single" w:sz="4" w:space="0" w:color="auto"/>
              <w:right w:val="single" w:sz="4" w:space="0" w:color="auto"/>
            </w:tcBorders>
            <w:shd w:val="clear" w:color="auto" w:fill="auto"/>
            <w:vAlign w:val="center"/>
            <w:hideMark/>
          </w:tcPr>
          <w:p w14:paraId="007B206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3 372</w:t>
            </w:r>
          </w:p>
        </w:tc>
        <w:tc>
          <w:tcPr>
            <w:tcW w:w="1320" w:type="dxa"/>
            <w:tcBorders>
              <w:top w:val="nil"/>
              <w:left w:val="nil"/>
              <w:bottom w:val="single" w:sz="4" w:space="0" w:color="auto"/>
              <w:right w:val="single" w:sz="4" w:space="0" w:color="auto"/>
            </w:tcBorders>
            <w:shd w:val="clear" w:color="auto" w:fill="auto"/>
            <w:vAlign w:val="center"/>
            <w:hideMark/>
          </w:tcPr>
          <w:p w14:paraId="0E97BA4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DD331D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A2B822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77E7EB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CA491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w:t>
            </w:r>
          </w:p>
        </w:tc>
        <w:tc>
          <w:tcPr>
            <w:tcW w:w="3280" w:type="dxa"/>
            <w:tcBorders>
              <w:top w:val="nil"/>
              <w:left w:val="nil"/>
              <w:bottom w:val="single" w:sz="4" w:space="0" w:color="auto"/>
              <w:right w:val="single" w:sz="4" w:space="0" w:color="auto"/>
            </w:tcBorders>
            <w:shd w:val="clear" w:color="auto" w:fill="auto"/>
            <w:vAlign w:val="center"/>
            <w:hideMark/>
          </w:tcPr>
          <w:p w14:paraId="6963420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części zamiennych</w:t>
            </w:r>
          </w:p>
        </w:tc>
        <w:tc>
          <w:tcPr>
            <w:tcW w:w="1240" w:type="dxa"/>
            <w:tcBorders>
              <w:top w:val="nil"/>
              <w:left w:val="nil"/>
              <w:bottom w:val="single" w:sz="4" w:space="0" w:color="auto"/>
              <w:right w:val="single" w:sz="4" w:space="0" w:color="auto"/>
            </w:tcBorders>
            <w:shd w:val="clear" w:color="auto" w:fill="auto"/>
            <w:vAlign w:val="center"/>
            <w:hideMark/>
          </w:tcPr>
          <w:p w14:paraId="1FE93A1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70</w:t>
            </w:r>
          </w:p>
        </w:tc>
        <w:tc>
          <w:tcPr>
            <w:tcW w:w="1120" w:type="dxa"/>
            <w:tcBorders>
              <w:top w:val="nil"/>
              <w:left w:val="nil"/>
              <w:bottom w:val="single" w:sz="4" w:space="0" w:color="auto"/>
              <w:right w:val="single" w:sz="4" w:space="0" w:color="auto"/>
            </w:tcBorders>
            <w:shd w:val="clear" w:color="auto" w:fill="auto"/>
            <w:vAlign w:val="center"/>
            <w:hideMark/>
          </w:tcPr>
          <w:p w14:paraId="5165A6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4 424</w:t>
            </w:r>
          </w:p>
        </w:tc>
        <w:tc>
          <w:tcPr>
            <w:tcW w:w="1320" w:type="dxa"/>
            <w:tcBorders>
              <w:top w:val="nil"/>
              <w:left w:val="nil"/>
              <w:bottom w:val="single" w:sz="4" w:space="0" w:color="auto"/>
              <w:right w:val="single" w:sz="4" w:space="0" w:color="auto"/>
            </w:tcBorders>
            <w:shd w:val="clear" w:color="auto" w:fill="auto"/>
            <w:vAlign w:val="center"/>
            <w:hideMark/>
          </w:tcPr>
          <w:p w14:paraId="43B032F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99F303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B09F16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93D93DA"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D10AB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w:t>
            </w:r>
          </w:p>
        </w:tc>
        <w:tc>
          <w:tcPr>
            <w:tcW w:w="3280" w:type="dxa"/>
            <w:tcBorders>
              <w:top w:val="nil"/>
              <w:left w:val="nil"/>
              <w:bottom w:val="single" w:sz="4" w:space="0" w:color="auto"/>
              <w:right w:val="single" w:sz="4" w:space="0" w:color="auto"/>
            </w:tcBorders>
            <w:shd w:val="clear" w:color="auto" w:fill="auto"/>
            <w:vAlign w:val="center"/>
            <w:hideMark/>
          </w:tcPr>
          <w:p w14:paraId="3094606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Zbiorniki MPS</w:t>
            </w:r>
          </w:p>
        </w:tc>
        <w:tc>
          <w:tcPr>
            <w:tcW w:w="1240" w:type="dxa"/>
            <w:tcBorders>
              <w:top w:val="nil"/>
              <w:left w:val="nil"/>
              <w:bottom w:val="single" w:sz="4" w:space="0" w:color="auto"/>
              <w:right w:val="single" w:sz="4" w:space="0" w:color="auto"/>
            </w:tcBorders>
            <w:shd w:val="clear" w:color="auto" w:fill="auto"/>
            <w:vAlign w:val="center"/>
            <w:hideMark/>
          </w:tcPr>
          <w:p w14:paraId="47430E0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75</w:t>
            </w:r>
          </w:p>
        </w:tc>
        <w:tc>
          <w:tcPr>
            <w:tcW w:w="1120" w:type="dxa"/>
            <w:tcBorders>
              <w:top w:val="nil"/>
              <w:left w:val="nil"/>
              <w:bottom w:val="single" w:sz="4" w:space="0" w:color="auto"/>
              <w:right w:val="single" w:sz="4" w:space="0" w:color="auto"/>
            </w:tcBorders>
            <w:shd w:val="clear" w:color="auto" w:fill="auto"/>
            <w:vAlign w:val="center"/>
            <w:hideMark/>
          </w:tcPr>
          <w:p w14:paraId="727F299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136B856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EE8E07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6F6E86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BA1F6A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5DD80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3280" w:type="dxa"/>
            <w:tcBorders>
              <w:top w:val="nil"/>
              <w:left w:val="nil"/>
              <w:bottom w:val="single" w:sz="4" w:space="0" w:color="auto"/>
              <w:right w:val="single" w:sz="4" w:space="0" w:color="auto"/>
            </w:tcBorders>
            <w:shd w:val="clear" w:color="auto" w:fill="auto"/>
            <w:vAlign w:val="center"/>
            <w:hideMark/>
          </w:tcPr>
          <w:p w14:paraId="3D35697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Zbiorniki MPS</w:t>
            </w:r>
          </w:p>
        </w:tc>
        <w:tc>
          <w:tcPr>
            <w:tcW w:w="1240" w:type="dxa"/>
            <w:tcBorders>
              <w:top w:val="nil"/>
              <w:left w:val="nil"/>
              <w:bottom w:val="single" w:sz="4" w:space="0" w:color="auto"/>
              <w:right w:val="single" w:sz="4" w:space="0" w:color="auto"/>
            </w:tcBorders>
            <w:shd w:val="clear" w:color="auto" w:fill="auto"/>
            <w:vAlign w:val="center"/>
            <w:hideMark/>
          </w:tcPr>
          <w:p w14:paraId="451C142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76</w:t>
            </w:r>
          </w:p>
        </w:tc>
        <w:tc>
          <w:tcPr>
            <w:tcW w:w="1120" w:type="dxa"/>
            <w:tcBorders>
              <w:top w:val="nil"/>
              <w:left w:val="nil"/>
              <w:bottom w:val="single" w:sz="4" w:space="0" w:color="auto"/>
              <w:right w:val="single" w:sz="4" w:space="0" w:color="auto"/>
            </w:tcBorders>
            <w:shd w:val="clear" w:color="auto" w:fill="auto"/>
            <w:vAlign w:val="center"/>
            <w:hideMark/>
          </w:tcPr>
          <w:p w14:paraId="613D39A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1320" w:type="dxa"/>
            <w:tcBorders>
              <w:top w:val="nil"/>
              <w:left w:val="nil"/>
              <w:bottom w:val="single" w:sz="4" w:space="0" w:color="auto"/>
              <w:right w:val="single" w:sz="4" w:space="0" w:color="auto"/>
            </w:tcBorders>
            <w:shd w:val="clear" w:color="auto" w:fill="auto"/>
            <w:vAlign w:val="center"/>
            <w:hideMark/>
          </w:tcPr>
          <w:p w14:paraId="04D9018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41C4D5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CCEFBE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EB5DB8A"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81221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w:t>
            </w:r>
          </w:p>
        </w:tc>
        <w:tc>
          <w:tcPr>
            <w:tcW w:w="3280" w:type="dxa"/>
            <w:tcBorders>
              <w:top w:val="nil"/>
              <w:left w:val="nil"/>
              <w:bottom w:val="single" w:sz="4" w:space="0" w:color="auto"/>
              <w:right w:val="single" w:sz="4" w:space="0" w:color="auto"/>
            </w:tcBorders>
            <w:shd w:val="clear" w:color="auto" w:fill="auto"/>
            <w:vAlign w:val="center"/>
            <w:hideMark/>
          </w:tcPr>
          <w:p w14:paraId="3804AA2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Zbiorniki MPS</w:t>
            </w:r>
          </w:p>
        </w:tc>
        <w:tc>
          <w:tcPr>
            <w:tcW w:w="1240" w:type="dxa"/>
            <w:tcBorders>
              <w:top w:val="nil"/>
              <w:left w:val="nil"/>
              <w:bottom w:val="single" w:sz="4" w:space="0" w:color="auto"/>
              <w:right w:val="single" w:sz="4" w:space="0" w:color="auto"/>
            </w:tcBorders>
            <w:shd w:val="clear" w:color="auto" w:fill="auto"/>
            <w:vAlign w:val="center"/>
            <w:hideMark/>
          </w:tcPr>
          <w:p w14:paraId="25FFD0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77</w:t>
            </w:r>
          </w:p>
        </w:tc>
        <w:tc>
          <w:tcPr>
            <w:tcW w:w="1120" w:type="dxa"/>
            <w:tcBorders>
              <w:top w:val="nil"/>
              <w:left w:val="nil"/>
              <w:bottom w:val="single" w:sz="4" w:space="0" w:color="auto"/>
              <w:right w:val="single" w:sz="4" w:space="0" w:color="auto"/>
            </w:tcBorders>
            <w:shd w:val="clear" w:color="auto" w:fill="auto"/>
            <w:vAlign w:val="center"/>
            <w:hideMark/>
          </w:tcPr>
          <w:p w14:paraId="61FD7BF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5488A0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881063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8D8580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C7442DB"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B3EC2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w:t>
            </w:r>
          </w:p>
        </w:tc>
        <w:tc>
          <w:tcPr>
            <w:tcW w:w="3280" w:type="dxa"/>
            <w:tcBorders>
              <w:top w:val="nil"/>
              <w:left w:val="nil"/>
              <w:bottom w:val="single" w:sz="4" w:space="0" w:color="auto"/>
              <w:right w:val="single" w:sz="4" w:space="0" w:color="auto"/>
            </w:tcBorders>
            <w:shd w:val="clear" w:color="auto" w:fill="auto"/>
            <w:vAlign w:val="center"/>
            <w:hideMark/>
          </w:tcPr>
          <w:p w14:paraId="1E78C9F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Zbiorniki MPS</w:t>
            </w:r>
          </w:p>
        </w:tc>
        <w:tc>
          <w:tcPr>
            <w:tcW w:w="1240" w:type="dxa"/>
            <w:tcBorders>
              <w:top w:val="nil"/>
              <w:left w:val="nil"/>
              <w:bottom w:val="single" w:sz="4" w:space="0" w:color="auto"/>
              <w:right w:val="single" w:sz="4" w:space="0" w:color="auto"/>
            </w:tcBorders>
            <w:shd w:val="clear" w:color="auto" w:fill="auto"/>
            <w:vAlign w:val="center"/>
            <w:hideMark/>
          </w:tcPr>
          <w:p w14:paraId="1AE93BE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78</w:t>
            </w:r>
          </w:p>
        </w:tc>
        <w:tc>
          <w:tcPr>
            <w:tcW w:w="1120" w:type="dxa"/>
            <w:tcBorders>
              <w:top w:val="nil"/>
              <w:left w:val="nil"/>
              <w:bottom w:val="single" w:sz="4" w:space="0" w:color="auto"/>
              <w:right w:val="single" w:sz="4" w:space="0" w:color="auto"/>
            </w:tcBorders>
            <w:shd w:val="clear" w:color="auto" w:fill="auto"/>
            <w:vAlign w:val="center"/>
            <w:hideMark/>
          </w:tcPr>
          <w:p w14:paraId="00AB32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42BF492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F672A2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3C8E13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55A7B4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35C9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w:t>
            </w:r>
          </w:p>
        </w:tc>
        <w:tc>
          <w:tcPr>
            <w:tcW w:w="3280" w:type="dxa"/>
            <w:tcBorders>
              <w:top w:val="nil"/>
              <w:left w:val="nil"/>
              <w:bottom w:val="single" w:sz="4" w:space="0" w:color="auto"/>
              <w:right w:val="single" w:sz="4" w:space="0" w:color="auto"/>
            </w:tcBorders>
            <w:shd w:val="clear" w:color="auto" w:fill="auto"/>
            <w:vAlign w:val="center"/>
            <w:hideMark/>
          </w:tcPr>
          <w:p w14:paraId="1191CCB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Zbiorniki MPS</w:t>
            </w:r>
          </w:p>
        </w:tc>
        <w:tc>
          <w:tcPr>
            <w:tcW w:w="1240" w:type="dxa"/>
            <w:tcBorders>
              <w:top w:val="nil"/>
              <w:left w:val="nil"/>
              <w:bottom w:val="single" w:sz="4" w:space="0" w:color="auto"/>
              <w:right w:val="single" w:sz="4" w:space="0" w:color="auto"/>
            </w:tcBorders>
            <w:shd w:val="clear" w:color="auto" w:fill="auto"/>
            <w:vAlign w:val="center"/>
            <w:hideMark/>
          </w:tcPr>
          <w:p w14:paraId="2166727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79</w:t>
            </w:r>
          </w:p>
        </w:tc>
        <w:tc>
          <w:tcPr>
            <w:tcW w:w="1120" w:type="dxa"/>
            <w:tcBorders>
              <w:top w:val="nil"/>
              <w:left w:val="nil"/>
              <w:bottom w:val="single" w:sz="4" w:space="0" w:color="auto"/>
              <w:right w:val="single" w:sz="4" w:space="0" w:color="auto"/>
            </w:tcBorders>
            <w:shd w:val="clear" w:color="auto" w:fill="auto"/>
            <w:vAlign w:val="center"/>
            <w:hideMark/>
          </w:tcPr>
          <w:p w14:paraId="7242736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7A533D3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6615E2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0659D9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56F4520"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37FDB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w:t>
            </w:r>
          </w:p>
        </w:tc>
        <w:tc>
          <w:tcPr>
            <w:tcW w:w="3280" w:type="dxa"/>
            <w:tcBorders>
              <w:top w:val="nil"/>
              <w:left w:val="nil"/>
              <w:bottom w:val="single" w:sz="4" w:space="0" w:color="auto"/>
              <w:right w:val="single" w:sz="4" w:space="0" w:color="auto"/>
            </w:tcBorders>
            <w:shd w:val="clear" w:color="auto" w:fill="auto"/>
            <w:vAlign w:val="center"/>
            <w:hideMark/>
          </w:tcPr>
          <w:p w14:paraId="3E0DA57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Zbiorniki MPS</w:t>
            </w:r>
          </w:p>
        </w:tc>
        <w:tc>
          <w:tcPr>
            <w:tcW w:w="1240" w:type="dxa"/>
            <w:tcBorders>
              <w:top w:val="nil"/>
              <w:left w:val="nil"/>
              <w:bottom w:val="single" w:sz="4" w:space="0" w:color="auto"/>
              <w:right w:val="single" w:sz="4" w:space="0" w:color="auto"/>
            </w:tcBorders>
            <w:shd w:val="clear" w:color="auto" w:fill="auto"/>
            <w:vAlign w:val="center"/>
            <w:hideMark/>
          </w:tcPr>
          <w:p w14:paraId="2C92428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80</w:t>
            </w:r>
          </w:p>
        </w:tc>
        <w:tc>
          <w:tcPr>
            <w:tcW w:w="1120" w:type="dxa"/>
            <w:tcBorders>
              <w:top w:val="nil"/>
              <w:left w:val="nil"/>
              <w:bottom w:val="single" w:sz="4" w:space="0" w:color="auto"/>
              <w:right w:val="single" w:sz="4" w:space="0" w:color="auto"/>
            </w:tcBorders>
            <w:shd w:val="clear" w:color="auto" w:fill="auto"/>
            <w:vAlign w:val="center"/>
            <w:hideMark/>
          </w:tcPr>
          <w:p w14:paraId="020E8BD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031747F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F30A38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7FF3A5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CC85CA8"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BBA4C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w:t>
            </w:r>
          </w:p>
        </w:tc>
        <w:tc>
          <w:tcPr>
            <w:tcW w:w="3280" w:type="dxa"/>
            <w:tcBorders>
              <w:top w:val="nil"/>
              <w:left w:val="nil"/>
              <w:bottom w:val="single" w:sz="4" w:space="0" w:color="auto"/>
              <w:right w:val="single" w:sz="4" w:space="0" w:color="auto"/>
            </w:tcBorders>
            <w:shd w:val="clear" w:color="auto" w:fill="auto"/>
            <w:vAlign w:val="center"/>
            <w:hideMark/>
          </w:tcPr>
          <w:p w14:paraId="01AD636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Zbiorniki MPS</w:t>
            </w:r>
          </w:p>
        </w:tc>
        <w:tc>
          <w:tcPr>
            <w:tcW w:w="1240" w:type="dxa"/>
            <w:tcBorders>
              <w:top w:val="nil"/>
              <w:left w:val="nil"/>
              <w:bottom w:val="single" w:sz="4" w:space="0" w:color="auto"/>
              <w:right w:val="single" w:sz="4" w:space="0" w:color="auto"/>
            </w:tcBorders>
            <w:shd w:val="clear" w:color="auto" w:fill="auto"/>
            <w:vAlign w:val="center"/>
            <w:hideMark/>
          </w:tcPr>
          <w:p w14:paraId="73CC0D1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81</w:t>
            </w:r>
          </w:p>
        </w:tc>
        <w:tc>
          <w:tcPr>
            <w:tcW w:w="1120" w:type="dxa"/>
            <w:tcBorders>
              <w:top w:val="nil"/>
              <w:left w:val="nil"/>
              <w:bottom w:val="single" w:sz="4" w:space="0" w:color="auto"/>
              <w:right w:val="single" w:sz="4" w:space="0" w:color="auto"/>
            </w:tcBorders>
            <w:shd w:val="clear" w:color="auto" w:fill="auto"/>
            <w:vAlign w:val="center"/>
            <w:hideMark/>
          </w:tcPr>
          <w:p w14:paraId="761FD41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320" w:type="dxa"/>
            <w:tcBorders>
              <w:top w:val="nil"/>
              <w:left w:val="nil"/>
              <w:bottom w:val="single" w:sz="4" w:space="0" w:color="auto"/>
              <w:right w:val="single" w:sz="4" w:space="0" w:color="auto"/>
            </w:tcBorders>
            <w:shd w:val="clear" w:color="auto" w:fill="auto"/>
            <w:vAlign w:val="center"/>
            <w:hideMark/>
          </w:tcPr>
          <w:p w14:paraId="3E17B2D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E34EF7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FD4AB9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E5A4B52"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9782D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36</w:t>
            </w:r>
          </w:p>
        </w:tc>
        <w:tc>
          <w:tcPr>
            <w:tcW w:w="3280" w:type="dxa"/>
            <w:tcBorders>
              <w:top w:val="nil"/>
              <w:left w:val="nil"/>
              <w:bottom w:val="single" w:sz="4" w:space="0" w:color="auto"/>
              <w:right w:val="single" w:sz="4" w:space="0" w:color="auto"/>
            </w:tcBorders>
            <w:shd w:val="clear" w:color="auto" w:fill="auto"/>
            <w:vAlign w:val="center"/>
            <w:hideMark/>
          </w:tcPr>
          <w:p w14:paraId="0882EB2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Kuchnia i jadalnia</w:t>
            </w:r>
          </w:p>
        </w:tc>
        <w:tc>
          <w:tcPr>
            <w:tcW w:w="1240" w:type="dxa"/>
            <w:tcBorders>
              <w:top w:val="nil"/>
              <w:left w:val="nil"/>
              <w:bottom w:val="single" w:sz="4" w:space="0" w:color="auto"/>
              <w:right w:val="single" w:sz="4" w:space="0" w:color="auto"/>
            </w:tcBorders>
            <w:shd w:val="clear" w:color="auto" w:fill="auto"/>
            <w:vAlign w:val="center"/>
            <w:hideMark/>
          </w:tcPr>
          <w:p w14:paraId="21837BA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98</w:t>
            </w:r>
          </w:p>
        </w:tc>
        <w:tc>
          <w:tcPr>
            <w:tcW w:w="1120" w:type="dxa"/>
            <w:tcBorders>
              <w:top w:val="nil"/>
              <w:left w:val="nil"/>
              <w:bottom w:val="single" w:sz="4" w:space="0" w:color="auto"/>
              <w:right w:val="single" w:sz="4" w:space="0" w:color="auto"/>
            </w:tcBorders>
            <w:shd w:val="clear" w:color="auto" w:fill="auto"/>
            <w:vAlign w:val="center"/>
            <w:hideMark/>
          </w:tcPr>
          <w:p w14:paraId="4C2C6D2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1 971</w:t>
            </w:r>
          </w:p>
        </w:tc>
        <w:tc>
          <w:tcPr>
            <w:tcW w:w="1320" w:type="dxa"/>
            <w:tcBorders>
              <w:top w:val="nil"/>
              <w:left w:val="nil"/>
              <w:bottom w:val="single" w:sz="4" w:space="0" w:color="auto"/>
              <w:right w:val="single" w:sz="4" w:space="0" w:color="auto"/>
            </w:tcBorders>
            <w:shd w:val="clear" w:color="auto" w:fill="auto"/>
            <w:vAlign w:val="center"/>
            <w:hideMark/>
          </w:tcPr>
          <w:p w14:paraId="5F64015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A94BC8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71150E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1749514"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085D9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37</w:t>
            </w:r>
          </w:p>
        </w:tc>
        <w:tc>
          <w:tcPr>
            <w:tcW w:w="3280" w:type="dxa"/>
            <w:tcBorders>
              <w:top w:val="nil"/>
              <w:left w:val="nil"/>
              <w:bottom w:val="single" w:sz="4" w:space="0" w:color="auto"/>
              <w:right w:val="single" w:sz="4" w:space="0" w:color="auto"/>
            </w:tcBorders>
            <w:shd w:val="clear" w:color="auto" w:fill="auto"/>
            <w:vAlign w:val="center"/>
            <w:hideMark/>
          </w:tcPr>
          <w:p w14:paraId="50FBF4D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magazyny ogólnego-przeznaczenia</w:t>
            </w:r>
          </w:p>
        </w:tc>
        <w:tc>
          <w:tcPr>
            <w:tcW w:w="1240" w:type="dxa"/>
            <w:tcBorders>
              <w:top w:val="nil"/>
              <w:left w:val="nil"/>
              <w:bottom w:val="single" w:sz="4" w:space="0" w:color="auto"/>
              <w:right w:val="single" w:sz="4" w:space="0" w:color="auto"/>
            </w:tcBorders>
            <w:shd w:val="clear" w:color="auto" w:fill="auto"/>
            <w:vAlign w:val="center"/>
            <w:hideMark/>
          </w:tcPr>
          <w:p w14:paraId="6CEC23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101</w:t>
            </w:r>
          </w:p>
        </w:tc>
        <w:tc>
          <w:tcPr>
            <w:tcW w:w="1120" w:type="dxa"/>
            <w:tcBorders>
              <w:top w:val="nil"/>
              <w:left w:val="nil"/>
              <w:bottom w:val="single" w:sz="4" w:space="0" w:color="auto"/>
              <w:right w:val="single" w:sz="4" w:space="0" w:color="auto"/>
            </w:tcBorders>
            <w:shd w:val="clear" w:color="auto" w:fill="auto"/>
            <w:vAlign w:val="center"/>
            <w:hideMark/>
          </w:tcPr>
          <w:p w14:paraId="3A21D30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2 940</w:t>
            </w:r>
          </w:p>
        </w:tc>
        <w:tc>
          <w:tcPr>
            <w:tcW w:w="1320" w:type="dxa"/>
            <w:tcBorders>
              <w:top w:val="nil"/>
              <w:left w:val="nil"/>
              <w:bottom w:val="single" w:sz="4" w:space="0" w:color="auto"/>
              <w:right w:val="single" w:sz="4" w:space="0" w:color="auto"/>
            </w:tcBorders>
            <w:shd w:val="clear" w:color="auto" w:fill="auto"/>
            <w:vAlign w:val="center"/>
            <w:hideMark/>
          </w:tcPr>
          <w:p w14:paraId="3EA9A77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D8A0D4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42BDAC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1F9F2E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87EE1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38</w:t>
            </w:r>
          </w:p>
        </w:tc>
        <w:tc>
          <w:tcPr>
            <w:tcW w:w="3280" w:type="dxa"/>
            <w:tcBorders>
              <w:top w:val="nil"/>
              <w:left w:val="nil"/>
              <w:bottom w:val="single" w:sz="4" w:space="0" w:color="auto"/>
              <w:right w:val="single" w:sz="4" w:space="0" w:color="auto"/>
            </w:tcBorders>
            <w:shd w:val="clear" w:color="auto" w:fill="auto"/>
            <w:vAlign w:val="center"/>
            <w:hideMark/>
          </w:tcPr>
          <w:p w14:paraId="49C6C42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części zamiennych</w:t>
            </w:r>
          </w:p>
        </w:tc>
        <w:tc>
          <w:tcPr>
            <w:tcW w:w="1240" w:type="dxa"/>
            <w:tcBorders>
              <w:top w:val="nil"/>
              <w:left w:val="nil"/>
              <w:bottom w:val="single" w:sz="4" w:space="0" w:color="auto"/>
              <w:right w:val="single" w:sz="4" w:space="0" w:color="auto"/>
            </w:tcBorders>
            <w:shd w:val="clear" w:color="auto" w:fill="auto"/>
            <w:vAlign w:val="center"/>
            <w:hideMark/>
          </w:tcPr>
          <w:p w14:paraId="6960AC9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102</w:t>
            </w:r>
          </w:p>
        </w:tc>
        <w:tc>
          <w:tcPr>
            <w:tcW w:w="1120" w:type="dxa"/>
            <w:tcBorders>
              <w:top w:val="nil"/>
              <w:left w:val="nil"/>
              <w:bottom w:val="single" w:sz="4" w:space="0" w:color="auto"/>
              <w:right w:val="single" w:sz="4" w:space="0" w:color="auto"/>
            </w:tcBorders>
            <w:shd w:val="clear" w:color="auto" w:fill="auto"/>
            <w:vAlign w:val="center"/>
            <w:hideMark/>
          </w:tcPr>
          <w:p w14:paraId="3CC915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4 845</w:t>
            </w:r>
          </w:p>
        </w:tc>
        <w:tc>
          <w:tcPr>
            <w:tcW w:w="1320" w:type="dxa"/>
            <w:tcBorders>
              <w:top w:val="nil"/>
              <w:left w:val="nil"/>
              <w:bottom w:val="single" w:sz="4" w:space="0" w:color="auto"/>
              <w:right w:val="single" w:sz="4" w:space="0" w:color="auto"/>
            </w:tcBorders>
            <w:shd w:val="clear" w:color="auto" w:fill="auto"/>
            <w:vAlign w:val="center"/>
            <w:hideMark/>
          </w:tcPr>
          <w:p w14:paraId="0951C0B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05A82F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B5F4C2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90C3CB3"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E937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w:t>
            </w:r>
          </w:p>
        </w:tc>
        <w:tc>
          <w:tcPr>
            <w:tcW w:w="3280" w:type="dxa"/>
            <w:tcBorders>
              <w:top w:val="nil"/>
              <w:left w:val="nil"/>
              <w:bottom w:val="single" w:sz="4" w:space="0" w:color="auto"/>
              <w:right w:val="single" w:sz="4" w:space="0" w:color="auto"/>
            </w:tcBorders>
            <w:shd w:val="clear" w:color="auto" w:fill="auto"/>
            <w:vAlign w:val="center"/>
            <w:hideMark/>
          </w:tcPr>
          <w:p w14:paraId="6A0CAFC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magazyny ogólnego-przeznaczenia</w:t>
            </w:r>
          </w:p>
        </w:tc>
        <w:tc>
          <w:tcPr>
            <w:tcW w:w="1240" w:type="dxa"/>
            <w:tcBorders>
              <w:top w:val="nil"/>
              <w:left w:val="nil"/>
              <w:bottom w:val="single" w:sz="4" w:space="0" w:color="auto"/>
              <w:right w:val="single" w:sz="4" w:space="0" w:color="auto"/>
            </w:tcBorders>
            <w:shd w:val="clear" w:color="auto" w:fill="auto"/>
            <w:vAlign w:val="center"/>
            <w:hideMark/>
          </w:tcPr>
          <w:p w14:paraId="03C0DFE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104</w:t>
            </w:r>
          </w:p>
        </w:tc>
        <w:tc>
          <w:tcPr>
            <w:tcW w:w="1120" w:type="dxa"/>
            <w:tcBorders>
              <w:top w:val="nil"/>
              <w:left w:val="nil"/>
              <w:bottom w:val="single" w:sz="4" w:space="0" w:color="auto"/>
              <w:right w:val="single" w:sz="4" w:space="0" w:color="auto"/>
            </w:tcBorders>
            <w:shd w:val="clear" w:color="auto" w:fill="auto"/>
            <w:vAlign w:val="center"/>
            <w:hideMark/>
          </w:tcPr>
          <w:p w14:paraId="195B777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2 472</w:t>
            </w:r>
          </w:p>
        </w:tc>
        <w:tc>
          <w:tcPr>
            <w:tcW w:w="1320" w:type="dxa"/>
            <w:tcBorders>
              <w:top w:val="nil"/>
              <w:left w:val="nil"/>
              <w:bottom w:val="single" w:sz="4" w:space="0" w:color="auto"/>
              <w:right w:val="single" w:sz="4" w:space="0" w:color="auto"/>
            </w:tcBorders>
            <w:shd w:val="clear" w:color="auto" w:fill="auto"/>
            <w:vAlign w:val="center"/>
            <w:hideMark/>
          </w:tcPr>
          <w:p w14:paraId="6503E1E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0FF5A6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F3BED5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84F63A2"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819E0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w:t>
            </w:r>
          </w:p>
        </w:tc>
        <w:tc>
          <w:tcPr>
            <w:tcW w:w="3280" w:type="dxa"/>
            <w:tcBorders>
              <w:top w:val="nil"/>
              <w:left w:val="nil"/>
              <w:bottom w:val="single" w:sz="4" w:space="0" w:color="auto"/>
              <w:right w:val="single" w:sz="4" w:space="0" w:color="auto"/>
            </w:tcBorders>
            <w:shd w:val="clear" w:color="auto" w:fill="auto"/>
            <w:vAlign w:val="center"/>
            <w:hideMark/>
          </w:tcPr>
          <w:p w14:paraId="38986E4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obiekty ogólno-wojskowe</w:t>
            </w:r>
          </w:p>
        </w:tc>
        <w:tc>
          <w:tcPr>
            <w:tcW w:w="1240" w:type="dxa"/>
            <w:tcBorders>
              <w:top w:val="nil"/>
              <w:left w:val="nil"/>
              <w:bottom w:val="single" w:sz="4" w:space="0" w:color="auto"/>
              <w:right w:val="single" w:sz="4" w:space="0" w:color="auto"/>
            </w:tcBorders>
            <w:shd w:val="clear" w:color="auto" w:fill="auto"/>
            <w:vAlign w:val="center"/>
            <w:hideMark/>
          </w:tcPr>
          <w:p w14:paraId="4ACA62D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105</w:t>
            </w:r>
          </w:p>
        </w:tc>
        <w:tc>
          <w:tcPr>
            <w:tcW w:w="1120" w:type="dxa"/>
            <w:tcBorders>
              <w:top w:val="nil"/>
              <w:left w:val="nil"/>
              <w:bottom w:val="single" w:sz="4" w:space="0" w:color="auto"/>
              <w:right w:val="single" w:sz="4" w:space="0" w:color="auto"/>
            </w:tcBorders>
            <w:shd w:val="clear" w:color="auto" w:fill="auto"/>
            <w:vAlign w:val="center"/>
            <w:hideMark/>
          </w:tcPr>
          <w:p w14:paraId="513DD66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291</w:t>
            </w:r>
          </w:p>
        </w:tc>
        <w:tc>
          <w:tcPr>
            <w:tcW w:w="1320" w:type="dxa"/>
            <w:tcBorders>
              <w:top w:val="nil"/>
              <w:left w:val="nil"/>
              <w:bottom w:val="single" w:sz="4" w:space="0" w:color="auto"/>
              <w:right w:val="single" w:sz="4" w:space="0" w:color="auto"/>
            </w:tcBorders>
            <w:shd w:val="clear" w:color="auto" w:fill="auto"/>
            <w:vAlign w:val="center"/>
            <w:hideMark/>
          </w:tcPr>
          <w:p w14:paraId="4C56E52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CA25B7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B9CC57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7C95D79"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AE00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41</w:t>
            </w:r>
          </w:p>
        </w:tc>
        <w:tc>
          <w:tcPr>
            <w:tcW w:w="3280" w:type="dxa"/>
            <w:tcBorders>
              <w:top w:val="nil"/>
              <w:left w:val="nil"/>
              <w:bottom w:val="single" w:sz="4" w:space="0" w:color="auto"/>
              <w:right w:val="single" w:sz="4" w:space="0" w:color="auto"/>
            </w:tcBorders>
            <w:shd w:val="clear" w:color="auto" w:fill="auto"/>
            <w:vAlign w:val="center"/>
            <w:hideMark/>
          </w:tcPr>
          <w:p w14:paraId="765D3AA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Ośrodek szkolenia fizycznego</w:t>
            </w:r>
          </w:p>
        </w:tc>
        <w:tc>
          <w:tcPr>
            <w:tcW w:w="1240" w:type="dxa"/>
            <w:tcBorders>
              <w:top w:val="nil"/>
              <w:left w:val="nil"/>
              <w:bottom w:val="single" w:sz="4" w:space="0" w:color="auto"/>
              <w:right w:val="single" w:sz="4" w:space="0" w:color="auto"/>
            </w:tcBorders>
            <w:shd w:val="clear" w:color="auto" w:fill="auto"/>
            <w:vAlign w:val="center"/>
            <w:hideMark/>
          </w:tcPr>
          <w:p w14:paraId="71A0D76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90159</w:t>
            </w:r>
          </w:p>
        </w:tc>
        <w:tc>
          <w:tcPr>
            <w:tcW w:w="1120" w:type="dxa"/>
            <w:tcBorders>
              <w:top w:val="nil"/>
              <w:left w:val="nil"/>
              <w:bottom w:val="single" w:sz="4" w:space="0" w:color="auto"/>
              <w:right w:val="single" w:sz="4" w:space="0" w:color="auto"/>
            </w:tcBorders>
            <w:shd w:val="clear" w:color="auto" w:fill="auto"/>
            <w:vAlign w:val="center"/>
            <w:hideMark/>
          </w:tcPr>
          <w:p w14:paraId="4274CBF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15C156B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3529573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E04C36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C2B1EC2"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13CBF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42</w:t>
            </w:r>
          </w:p>
        </w:tc>
        <w:tc>
          <w:tcPr>
            <w:tcW w:w="3280" w:type="dxa"/>
            <w:tcBorders>
              <w:top w:val="nil"/>
              <w:left w:val="nil"/>
              <w:bottom w:val="single" w:sz="4" w:space="0" w:color="auto"/>
              <w:right w:val="single" w:sz="4" w:space="0" w:color="auto"/>
            </w:tcBorders>
            <w:shd w:val="clear" w:color="auto" w:fill="auto"/>
            <w:vAlign w:val="center"/>
            <w:hideMark/>
          </w:tcPr>
          <w:p w14:paraId="19858B5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Ośrodek szkolenia z regulaminu</w:t>
            </w:r>
          </w:p>
        </w:tc>
        <w:tc>
          <w:tcPr>
            <w:tcW w:w="1240" w:type="dxa"/>
            <w:tcBorders>
              <w:top w:val="nil"/>
              <w:left w:val="nil"/>
              <w:bottom w:val="single" w:sz="4" w:space="0" w:color="auto"/>
              <w:right w:val="single" w:sz="4" w:space="0" w:color="auto"/>
            </w:tcBorders>
            <w:shd w:val="clear" w:color="auto" w:fill="auto"/>
            <w:vAlign w:val="center"/>
            <w:hideMark/>
          </w:tcPr>
          <w:p w14:paraId="3340628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90046</w:t>
            </w:r>
          </w:p>
        </w:tc>
        <w:tc>
          <w:tcPr>
            <w:tcW w:w="1120" w:type="dxa"/>
            <w:tcBorders>
              <w:top w:val="nil"/>
              <w:left w:val="nil"/>
              <w:bottom w:val="single" w:sz="4" w:space="0" w:color="auto"/>
              <w:right w:val="single" w:sz="4" w:space="0" w:color="auto"/>
            </w:tcBorders>
            <w:shd w:val="clear" w:color="auto" w:fill="auto"/>
            <w:vAlign w:val="center"/>
            <w:hideMark/>
          </w:tcPr>
          <w:p w14:paraId="4811870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6376D0A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60300CE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E6B0EF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E139845"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47D54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43</w:t>
            </w:r>
          </w:p>
        </w:tc>
        <w:tc>
          <w:tcPr>
            <w:tcW w:w="3280" w:type="dxa"/>
            <w:tcBorders>
              <w:top w:val="nil"/>
              <w:left w:val="nil"/>
              <w:bottom w:val="single" w:sz="4" w:space="0" w:color="auto"/>
              <w:right w:val="single" w:sz="4" w:space="0" w:color="auto"/>
            </w:tcBorders>
            <w:shd w:val="clear" w:color="auto" w:fill="auto"/>
            <w:vAlign w:val="center"/>
            <w:hideMark/>
          </w:tcPr>
          <w:p w14:paraId="47CF39E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Maszt flagowy wysokość 12 m</w:t>
            </w:r>
          </w:p>
        </w:tc>
        <w:tc>
          <w:tcPr>
            <w:tcW w:w="1240" w:type="dxa"/>
            <w:tcBorders>
              <w:top w:val="nil"/>
              <w:left w:val="nil"/>
              <w:bottom w:val="single" w:sz="4" w:space="0" w:color="auto"/>
              <w:right w:val="single" w:sz="4" w:space="0" w:color="auto"/>
            </w:tcBorders>
            <w:shd w:val="clear" w:color="auto" w:fill="auto"/>
            <w:vAlign w:val="center"/>
            <w:hideMark/>
          </w:tcPr>
          <w:p w14:paraId="73EE073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D98E70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3DE414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71F3FA6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7D9EAD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F67BD86"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C5583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44</w:t>
            </w:r>
          </w:p>
        </w:tc>
        <w:tc>
          <w:tcPr>
            <w:tcW w:w="3280" w:type="dxa"/>
            <w:tcBorders>
              <w:top w:val="nil"/>
              <w:left w:val="nil"/>
              <w:bottom w:val="single" w:sz="4" w:space="0" w:color="auto"/>
              <w:right w:val="single" w:sz="4" w:space="0" w:color="auto"/>
            </w:tcBorders>
            <w:shd w:val="clear" w:color="auto" w:fill="auto"/>
            <w:vAlign w:val="center"/>
            <w:hideMark/>
          </w:tcPr>
          <w:p w14:paraId="7DD55AC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Drogi</w:t>
            </w:r>
          </w:p>
        </w:tc>
        <w:tc>
          <w:tcPr>
            <w:tcW w:w="1240" w:type="dxa"/>
            <w:tcBorders>
              <w:top w:val="nil"/>
              <w:left w:val="nil"/>
              <w:bottom w:val="single" w:sz="4" w:space="0" w:color="auto"/>
              <w:right w:val="single" w:sz="4" w:space="0" w:color="auto"/>
            </w:tcBorders>
            <w:shd w:val="clear" w:color="auto" w:fill="auto"/>
            <w:vAlign w:val="center"/>
            <w:hideMark/>
          </w:tcPr>
          <w:p w14:paraId="7D08F56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5BBBAB1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5 510</w:t>
            </w:r>
          </w:p>
        </w:tc>
        <w:tc>
          <w:tcPr>
            <w:tcW w:w="1320" w:type="dxa"/>
            <w:tcBorders>
              <w:top w:val="nil"/>
              <w:left w:val="nil"/>
              <w:bottom w:val="single" w:sz="4" w:space="0" w:color="auto"/>
              <w:right w:val="single" w:sz="4" w:space="0" w:color="auto"/>
            </w:tcBorders>
            <w:shd w:val="clear" w:color="auto" w:fill="auto"/>
            <w:vAlign w:val="center"/>
            <w:hideMark/>
          </w:tcPr>
          <w:p w14:paraId="499E70A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5E53DF4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2AA6EC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26C8D10"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DEAE9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w:t>
            </w:r>
          </w:p>
        </w:tc>
        <w:tc>
          <w:tcPr>
            <w:tcW w:w="3280" w:type="dxa"/>
            <w:tcBorders>
              <w:top w:val="nil"/>
              <w:left w:val="nil"/>
              <w:bottom w:val="single" w:sz="4" w:space="0" w:color="auto"/>
              <w:right w:val="single" w:sz="4" w:space="0" w:color="auto"/>
            </w:tcBorders>
            <w:shd w:val="clear" w:color="auto" w:fill="auto"/>
            <w:vAlign w:val="center"/>
            <w:hideMark/>
          </w:tcPr>
          <w:p w14:paraId="6EDCF33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Place utwardzone</w:t>
            </w:r>
          </w:p>
        </w:tc>
        <w:tc>
          <w:tcPr>
            <w:tcW w:w="1240" w:type="dxa"/>
            <w:tcBorders>
              <w:top w:val="nil"/>
              <w:left w:val="nil"/>
              <w:bottom w:val="single" w:sz="4" w:space="0" w:color="auto"/>
              <w:right w:val="single" w:sz="4" w:space="0" w:color="auto"/>
            </w:tcBorders>
            <w:shd w:val="clear" w:color="auto" w:fill="auto"/>
            <w:vAlign w:val="center"/>
            <w:hideMark/>
          </w:tcPr>
          <w:p w14:paraId="2D6BFB9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229EE17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14 111</w:t>
            </w:r>
          </w:p>
        </w:tc>
        <w:tc>
          <w:tcPr>
            <w:tcW w:w="1320" w:type="dxa"/>
            <w:tcBorders>
              <w:top w:val="nil"/>
              <w:left w:val="nil"/>
              <w:bottom w:val="single" w:sz="4" w:space="0" w:color="auto"/>
              <w:right w:val="single" w:sz="4" w:space="0" w:color="auto"/>
            </w:tcBorders>
            <w:shd w:val="clear" w:color="auto" w:fill="auto"/>
            <w:vAlign w:val="center"/>
            <w:hideMark/>
          </w:tcPr>
          <w:p w14:paraId="443D3CE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14:paraId="7C55F7C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90F7E4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223AF2D"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6C70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w:t>
            </w:r>
          </w:p>
        </w:tc>
        <w:tc>
          <w:tcPr>
            <w:tcW w:w="3280" w:type="dxa"/>
            <w:tcBorders>
              <w:top w:val="nil"/>
              <w:left w:val="nil"/>
              <w:bottom w:val="single" w:sz="4" w:space="0" w:color="auto"/>
              <w:right w:val="single" w:sz="4" w:space="0" w:color="auto"/>
            </w:tcBorders>
            <w:shd w:val="clear" w:color="auto" w:fill="auto"/>
            <w:vAlign w:val="center"/>
            <w:hideMark/>
          </w:tcPr>
          <w:p w14:paraId="202F9DE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Ogrodzenia</w:t>
            </w:r>
          </w:p>
        </w:tc>
        <w:tc>
          <w:tcPr>
            <w:tcW w:w="1240" w:type="dxa"/>
            <w:tcBorders>
              <w:top w:val="nil"/>
              <w:left w:val="nil"/>
              <w:bottom w:val="single" w:sz="4" w:space="0" w:color="auto"/>
              <w:right w:val="single" w:sz="4" w:space="0" w:color="auto"/>
            </w:tcBorders>
            <w:shd w:val="clear" w:color="auto" w:fill="auto"/>
            <w:vAlign w:val="center"/>
            <w:hideMark/>
          </w:tcPr>
          <w:p w14:paraId="5DCA247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2EE6299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6 680</w:t>
            </w:r>
          </w:p>
        </w:tc>
        <w:tc>
          <w:tcPr>
            <w:tcW w:w="1320" w:type="dxa"/>
            <w:tcBorders>
              <w:top w:val="nil"/>
              <w:left w:val="nil"/>
              <w:bottom w:val="single" w:sz="4" w:space="0" w:color="auto"/>
              <w:right w:val="single" w:sz="4" w:space="0" w:color="auto"/>
            </w:tcBorders>
            <w:shd w:val="clear" w:color="auto" w:fill="auto"/>
            <w:vAlign w:val="center"/>
            <w:hideMark/>
          </w:tcPr>
          <w:p w14:paraId="4ED5AA4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75F2DA6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0B2B05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161509B"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044C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47</w:t>
            </w:r>
          </w:p>
        </w:tc>
        <w:tc>
          <w:tcPr>
            <w:tcW w:w="3280" w:type="dxa"/>
            <w:tcBorders>
              <w:top w:val="nil"/>
              <w:left w:val="nil"/>
              <w:bottom w:val="single" w:sz="4" w:space="0" w:color="auto"/>
              <w:right w:val="single" w:sz="4" w:space="0" w:color="auto"/>
            </w:tcBorders>
            <w:shd w:val="clear" w:color="auto" w:fill="auto"/>
            <w:vAlign w:val="center"/>
            <w:hideMark/>
          </w:tcPr>
          <w:p w14:paraId="55FE93C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Linia elektryczna kablowa</w:t>
            </w:r>
          </w:p>
        </w:tc>
        <w:tc>
          <w:tcPr>
            <w:tcW w:w="1240" w:type="dxa"/>
            <w:tcBorders>
              <w:top w:val="nil"/>
              <w:left w:val="nil"/>
              <w:bottom w:val="single" w:sz="4" w:space="0" w:color="auto"/>
              <w:right w:val="single" w:sz="4" w:space="0" w:color="auto"/>
            </w:tcBorders>
            <w:shd w:val="clear" w:color="auto" w:fill="auto"/>
            <w:vAlign w:val="center"/>
            <w:hideMark/>
          </w:tcPr>
          <w:p w14:paraId="227796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60E4E77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1 670</w:t>
            </w:r>
          </w:p>
        </w:tc>
        <w:tc>
          <w:tcPr>
            <w:tcW w:w="1320" w:type="dxa"/>
            <w:tcBorders>
              <w:top w:val="nil"/>
              <w:left w:val="nil"/>
              <w:bottom w:val="single" w:sz="4" w:space="0" w:color="auto"/>
              <w:right w:val="single" w:sz="4" w:space="0" w:color="auto"/>
            </w:tcBorders>
            <w:shd w:val="clear" w:color="auto" w:fill="auto"/>
            <w:vAlign w:val="center"/>
            <w:hideMark/>
          </w:tcPr>
          <w:p w14:paraId="488FDDD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523EBB1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B9BC1A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D5DE6C9"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5E067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48</w:t>
            </w:r>
          </w:p>
        </w:tc>
        <w:tc>
          <w:tcPr>
            <w:tcW w:w="3280" w:type="dxa"/>
            <w:tcBorders>
              <w:top w:val="nil"/>
              <w:left w:val="nil"/>
              <w:bottom w:val="single" w:sz="4" w:space="0" w:color="auto"/>
              <w:right w:val="single" w:sz="4" w:space="0" w:color="auto"/>
            </w:tcBorders>
            <w:shd w:val="clear" w:color="auto" w:fill="auto"/>
            <w:vAlign w:val="center"/>
            <w:hideMark/>
          </w:tcPr>
          <w:p w14:paraId="1B2B4AB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Linia elektryczna napowietrzna</w:t>
            </w:r>
          </w:p>
        </w:tc>
        <w:tc>
          <w:tcPr>
            <w:tcW w:w="1240" w:type="dxa"/>
            <w:tcBorders>
              <w:top w:val="nil"/>
              <w:left w:val="nil"/>
              <w:bottom w:val="single" w:sz="4" w:space="0" w:color="auto"/>
              <w:right w:val="single" w:sz="4" w:space="0" w:color="auto"/>
            </w:tcBorders>
            <w:shd w:val="clear" w:color="auto" w:fill="auto"/>
            <w:vAlign w:val="center"/>
            <w:hideMark/>
          </w:tcPr>
          <w:p w14:paraId="66DD30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4E8D4F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6 170</w:t>
            </w:r>
          </w:p>
        </w:tc>
        <w:tc>
          <w:tcPr>
            <w:tcW w:w="1320" w:type="dxa"/>
            <w:tcBorders>
              <w:top w:val="nil"/>
              <w:left w:val="nil"/>
              <w:bottom w:val="single" w:sz="4" w:space="0" w:color="auto"/>
              <w:right w:val="single" w:sz="4" w:space="0" w:color="auto"/>
            </w:tcBorders>
            <w:shd w:val="clear" w:color="auto" w:fill="auto"/>
            <w:vAlign w:val="center"/>
            <w:hideMark/>
          </w:tcPr>
          <w:p w14:paraId="1E3AC96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504C75A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049E18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1F2E527"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6B98B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49</w:t>
            </w:r>
          </w:p>
        </w:tc>
        <w:tc>
          <w:tcPr>
            <w:tcW w:w="3280" w:type="dxa"/>
            <w:tcBorders>
              <w:top w:val="nil"/>
              <w:left w:val="nil"/>
              <w:bottom w:val="single" w:sz="4" w:space="0" w:color="auto"/>
              <w:right w:val="single" w:sz="4" w:space="0" w:color="auto"/>
            </w:tcBorders>
            <w:shd w:val="clear" w:color="auto" w:fill="auto"/>
            <w:vAlign w:val="center"/>
            <w:hideMark/>
          </w:tcPr>
          <w:p w14:paraId="08CD98D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zewnętrzna co preizolowana</w:t>
            </w:r>
          </w:p>
        </w:tc>
        <w:tc>
          <w:tcPr>
            <w:tcW w:w="1240" w:type="dxa"/>
            <w:tcBorders>
              <w:top w:val="nil"/>
              <w:left w:val="nil"/>
              <w:bottom w:val="single" w:sz="4" w:space="0" w:color="auto"/>
              <w:right w:val="single" w:sz="4" w:space="0" w:color="auto"/>
            </w:tcBorders>
            <w:shd w:val="clear" w:color="auto" w:fill="auto"/>
            <w:vAlign w:val="center"/>
            <w:hideMark/>
          </w:tcPr>
          <w:p w14:paraId="526C4D9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1FE94E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206</w:t>
            </w:r>
          </w:p>
        </w:tc>
        <w:tc>
          <w:tcPr>
            <w:tcW w:w="1320" w:type="dxa"/>
            <w:tcBorders>
              <w:top w:val="nil"/>
              <w:left w:val="nil"/>
              <w:bottom w:val="single" w:sz="4" w:space="0" w:color="auto"/>
              <w:right w:val="single" w:sz="4" w:space="0" w:color="auto"/>
            </w:tcBorders>
            <w:shd w:val="clear" w:color="auto" w:fill="auto"/>
            <w:vAlign w:val="center"/>
            <w:hideMark/>
          </w:tcPr>
          <w:p w14:paraId="5468262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3A8B926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77C987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286D397"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4DD8A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w:t>
            </w:r>
          </w:p>
        </w:tc>
        <w:tc>
          <w:tcPr>
            <w:tcW w:w="3280" w:type="dxa"/>
            <w:tcBorders>
              <w:top w:val="nil"/>
              <w:left w:val="nil"/>
              <w:bottom w:val="single" w:sz="4" w:space="0" w:color="auto"/>
              <w:right w:val="single" w:sz="4" w:space="0" w:color="auto"/>
            </w:tcBorders>
            <w:shd w:val="clear" w:color="auto" w:fill="auto"/>
            <w:vAlign w:val="center"/>
            <w:hideMark/>
          </w:tcPr>
          <w:p w14:paraId="0B7DE74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wodociągowa</w:t>
            </w:r>
          </w:p>
        </w:tc>
        <w:tc>
          <w:tcPr>
            <w:tcW w:w="1240" w:type="dxa"/>
            <w:tcBorders>
              <w:top w:val="nil"/>
              <w:left w:val="nil"/>
              <w:bottom w:val="single" w:sz="4" w:space="0" w:color="auto"/>
              <w:right w:val="single" w:sz="4" w:space="0" w:color="auto"/>
            </w:tcBorders>
            <w:shd w:val="clear" w:color="auto" w:fill="auto"/>
            <w:vAlign w:val="center"/>
            <w:hideMark/>
          </w:tcPr>
          <w:p w14:paraId="781D2E8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128EFEA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2 975</w:t>
            </w:r>
          </w:p>
        </w:tc>
        <w:tc>
          <w:tcPr>
            <w:tcW w:w="1320" w:type="dxa"/>
            <w:tcBorders>
              <w:top w:val="nil"/>
              <w:left w:val="nil"/>
              <w:bottom w:val="single" w:sz="4" w:space="0" w:color="auto"/>
              <w:right w:val="single" w:sz="4" w:space="0" w:color="auto"/>
            </w:tcBorders>
            <w:shd w:val="clear" w:color="auto" w:fill="auto"/>
            <w:vAlign w:val="center"/>
            <w:hideMark/>
          </w:tcPr>
          <w:p w14:paraId="12CC589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446E448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54711E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FFB1A12"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70075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51</w:t>
            </w:r>
          </w:p>
        </w:tc>
        <w:tc>
          <w:tcPr>
            <w:tcW w:w="3280" w:type="dxa"/>
            <w:tcBorders>
              <w:top w:val="nil"/>
              <w:left w:val="nil"/>
              <w:bottom w:val="single" w:sz="4" w:space="0" w:color="auto"/>
              <w:right w:val="single" w:sz="4" w:space="0" w:color="auto"/>
            </w:tcBorders>
            <w:shd w:val="clear" w:color="auto" w:fill="auto"/>
            <w:vAlign w:val="center"/>
            <w:hideMark/>
          </w:tcPr>
          <w:p w14:paraId="49D5A8D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w:t>
            </w:r>
          </w:p>
        </w:tc>
        <w:tc>
          <w:tcPr>
            <w:tcW w:w="1240" w:type="dxa"/>
            <w:tcBorders>
              <w:top w:val="nil"/>
              <w:left w:val="nil"/>
              <w:bottom w:val="single" w:sz="4" w:space="0" w:color="auto"/>
              <w:right w:val="single" w:sz="4" w:space="0" w:color="auto"/>
            </w:tcBorders>
            <w:shd w:val="clear" w:color="auto" w:fill="auto"/>
            <w:vAlign w:val="center"/>
            <w:hideMark/>
          </w:tcPr>
          <w:p w14:paraId="24BBD21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5478ACB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959</w:t>
            </w:r>
          </w:p>
        </w:tc>
        <w:tc>
          <w:tcPr>
            <w:tcW w:w="1320" w:type="dxa"/>
            <w:tcBorders>
              <w:top w:val="nil"/>
              <w:left w:val="nil"/>
              <w:bottom w:val="single" w:sz="4" w:space="0" w:color="auto"/>
              <w:right w:val="single" w:sz="4" w:space="0" w:color="auto"/>
            </w:tcBorders>
            <w:shd w:val="clear" w:color="auto" w:fill="auto"/>
            <w:vAlign w:val="center"/>
            <w:hideMark/>
          </w:tcPr>
          <w:p w14:paraId="34864D2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1F49DFB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018BC4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5B0D327"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242C8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52</w:t>
            </w:r>
          </w:p>
        </w:tc>
        <w:tc>
          <w:tcPr>
            <w:tcW w:w="3280" w:type="dxa"/>
            <w:tcBorders>
              <w:top w:val="nil"/>
              <w:left w:val="nil"/>
              <w:bottom w:val="single" w:sz="4" w:space="0" w:color="auto"/>
              <w:right w:val="single" w:sz="4" w:space="0" w:color="auto"/>
            </w:tcBorders>
            <w:shd w:val="clear" w:color="auto" w:fill="auto"/>
            <w:vAlign w:val="center"/>
            <w:hideMark/>
          </w:tcPr>
          <w:p w14:paraId="09CD515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deszczowa</w:t>
            </w:r>
          </w:p>
        </w:tc>
        <w:tc>
          <w:tcPr>
            <w:tcW w:w="1240" w:type="dxa"/>
            <w:tcBorders>
              <w:top w:val="nil"/>
              <w:left w:val="nil"/>
              <w:bottom w:val="single" w:sz="4" w:space="0" w:color="auto"/>
              <w:right w:val="single" w:sz="4" w:space="0" w:color="auto"/>
            </w:tcBorders>
            <w:shd w:val="clear" w:color="auto" w:fill="auto"/>
            <w:vAlign w:val="center"/>
            <w:hideMark/>
          </w:tcPr>
          <w:p w14:paraId="24B590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6477624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5 072</w:t>
            </w:r>
          </w:p>
        </w:tc>
        <w:tc>
          <w:tcPr>
            <w:tcW w:w="1320" w:type="dxa"/>
            <w:tcBorders>
              <w:top w:val="nil"/>
              <w:left w:val="nil"/>
              <w:bottom w:val="single" w:sz="4" w:space="0" w:color="auto"/>
              <w:right w:val="single" w:sz="4" w:space="0" w:color="auto"/>
            </w:tcBorders>
            <w:shd w:val="clear" w:color="auto" w:fill="auto"/>
            <w:vAlign w:val="center"/>
            <w:hideMark/>
          </w:tcPr>
          <w:p w14:paraId="53028E6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241D868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BBF51C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783DBA2"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A137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53</w:t>
            </w:r>
          </w:p>
        </w:tc>
        <w:tc>
          <w:tcPr>
            <w:tcW w:w="3280" w:type="dxa"/>
            <w:tcBorders>
              <w:top w:val="nil"/>
              <w:left w:val="nil"/>
              <w:bottom w:val="single" w:sz="4" w:space="0" w:color="auto"/>
              <w:right w:val="single" w:sz="4" w:space="0" w:color="auto"/>
            </w:tcBorders>
            <w:shd w:val="clear" w:color="auto" w:fill="auto"/>
            <w:vAlign w:val="center"/>
            <w:hideMark/>
          </w:tcPr>
          <w:p w14:paraId="32E70CB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co</w:t>
            </w:r>
          </w:p>
        </w:tc>
        <w:tc>
          <w:tcPr>
            <w:tcW w:w="1240" w:type="dxa"/>
            <w:tcBorders>
              <w:top w:val="nil"/>
              <w:left w:val="nil"/>
              <w:bottom w:val="single" w:sz="4" w:space="0" w:color="auto"/>
              <w:right w:val="single" w:sz="4" w:space="0" w:color="auto"/>
            </w:tcBorders>
            <w:shd w:val="clear" w:color="auto" w:fill="auto"/>
            <w:vAlign w:val="center"/>
            <w:hideMark/>
          </w:tcPr>
          <w:p w14:paraId="64DEABE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4D74BE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727</w:t>
            </w:r>
          </w:p>
        </w:tc>
        <w:tc>
          <w:tcPr>
            <w:tcW w:w="1320" w:type="dxa"/>
            <w:tcBorders>
              <w:top w:val="nil"/>
              <w:left w:val="nil"/>
              <w:bottom w:val="single" w:sz="4" w:space="0" w:color="auto"/>
              <w:right w:val="single" w:sz="4" w:space="0" w:color="auto"/>
            </w:tcBorders>
            <w:shd w:val="clear" w:color="auto" w:fill="auto"/>
            <w:vAlign w:val="center"/>
            <w:hideMark/>
          </w:tcPr>
          <w:p w14:paraId="12C916D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477F0C4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007D50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C66C8CA"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8DC65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54</w:t>
            </w:r>
          </w:p>
        </w:tc>
        <w:tc>
          <w:tcPr>
            <w:tcW w:w="3280" w:type="dxa"/>
            <w:tcBorders>
              <w:top w:val="nil"/>
              <w:left w:val="nil"/>
              <w:bottom w:val="single" w:sz="4" w:space="0" w:color="auto"/>
              <w:right w:val="single" w:sz="4" w:space="0" w:color="auto"/>
            </w:tcBorders>
            <w:shd w:val="clear" w:color="auto" w:fill="auto"/>
            <w:vAlign w:val="center"/>
            <w:hideMark/>
          </w:tcPr>
          <w:p w14:paraId="11FE03F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c.w.u</w:t>
            </w:r>
          </w:p>
        </w:tc>
        <w:tc>
          <w:tcPr>
            <w:tcW w:w="1240" w:type="dxa"/>
            <w:tcBorders>
              <w:top w:val="nil"/>
              <w:left w:val="nil"/>
              <w:bottom w:val="single" w:sz="4" w:space="0" w:color="auto"/>
              <w:right w:val="single" w:sz="4" w:space="0" w:color="auto"/>
            </w:tcBorders>
            <w:shd w:val="clear" w:color="auto" w:fill="auto"/>
            <w:vAlign w:val="center"/>
            <w:hideMark/>
          </w:tcPr>
          <w:p w14:paraId="58EBF6B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6F63F92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705</w:t>
            </w:r>
          </w:p>
        </w:tc>
        <w:tc>
          <w:tcPr>
            <w:tcW w:w="1320" w:type="dxa"/>
            <w:tcBorders>
              <w:top w:val="nil"/>
              <w:left w:val="nil"/>
              <w:bottom w:val="single" w:sz="4" w:space="0" w:color="auto"/>
              <w:right w:val="single" w:sz="4" w:space="0" w:color="auto"/>
            </w:tcBorders>
            <w:shd w:val="clear" w:color="auto" w:fill="auto"/>
            <w:vAlign w:val="center"/>
            <w:hideMark/>
          </w:tcPr>
          <w:p w14:paraId="695B56D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701F5D2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E44B1D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7F0FA96"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31BED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55</w:t>
            </w:r>
          </w:p>
        </w:tc>
        <w:tc>
          <w:tcPr>
            <w:tcW w:w="3280" w:type="dxa"/>
            <w:tcBorders>
              <w:top w:val="nil"/>
              <w:left w:val="nil"/>
              <w:bottom w:val="single" w:sz="4" w:space="0" w:color="auto"/>
              <w:right w:val="single" w:sz="4" w:space="0" w:color="auto"/>
            </w:tcBorders>
            <w:shd w:val="clear" w:color="auto" w:fill="auto"/>
            <w:vAlign w:val="center"/>
            <w:hideMark/>
          </w:tcPr>
          <w:p w14:paraId="5572B5D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Studnia nr 1 murowana-wiercona 35m3/h</w:t>
            </w:r>
          </w:p>
        </w:tc>
        <w:tc>
          <w:tcPr>
            <w:tcW w:w="1240" w:type="dxa"/>
            <w:tcBorders>
              <w:top w:val="nil"/>
              <w:left w:val="nil"/>
              <w:bottom w:val="single" w:sz="4" w:space="0" w:color="auto"/>
              <w:right w:val="single" w:sz="4" w:space="0" w:color="auto"/>
            </w:tcBorders>
            <w:shd w:val="clear" w:color="auto" w:fill="auto"/>
            <w:vAlign w:val="center"/>
            <w:hideMark/>
          </w:tcPr>
          <w:p w14:paraId="2CB7BA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1F6850B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7FEE7D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7B589BA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1586A4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D4438E2"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C9FE1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56</w:t>
            </w:r>
          </w:p>
        </w:tc>
        <w:tc>
          <w:tcPr>
            <w:tcW w:w="3280" w:type="dxa"/>
            <w:tcBorders>
              <w:top w:val="nil"/>
              <w:left w:val="nil"/>
              <w:bottom w:val="single" w:sz="4" w:space="0" w:color="auto"/>
              <w:right w:val="single" w:sz="4" w:space="0" w:color="auto"/>
            </w:tcBorders>
            <w:shd w:val="clear" w:color="auto" w:fill="auto"/>
            <w:vAlign w:val="center"/>
            <w:hideMark/>
          </w:tcPr>
          <w:p w14:paraId="5A25C1F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Studnia nr 2 murowana-wiercona35m3/h</w:t>
            </w:r>
          </w:p>
        </w:tc>
        <w:tc>
          <w:tcPr>
            <w:tcW w:w="1240" w:type="dxa"/>
            <w:tcBorders>
              <w:top w:val="nil"/>
              <w:left w:val="nil"/>
              <w:bottom w:val="single" w:sz="4" w:space="0" w:color="auto"/>
              <w:right w:val="single" w:sz="4" w:space="0" w:color="auto"/>
            </w:tcBorders>
            <w:shd w:val="clear" w:color="auto" w:fill="auto"/>
            <w:vAlign w:val="center"/>
            <w:hideMark/>
          </w:tcPr>
          <w:p w14:paraId="7590475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3B0D266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0286080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6AEE64C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69E2D7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1047D18"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46DE1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57</w:t>
            </w:r>
          </w:p>
        </w:tc>
        <w:tc>
          <w:tcPr>
            <w:tcW w:w="3280" w:type="dxa"/>
            <w:tcBorders>
              <w:top w:val="nil"/>
              <w:left w:val="nil"/>
              <w:bottom w:val="single" w:sz="4" w:space="0" w:color="auto"/>
              <w:right w:val="single" w:sz="4" w:space="0" w:color="auto"/>
            </w:tcBorders>
            <w:shd w:val="clear" w:color="auto" w:fill="auto"/>
            <w:vAlign w:val="center"/>
            <w:hideMark/>
          </w:tcPr>
          <w:p w14:paraId="72C3D83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Studnia nr 3 murowana-wiercona35m3/h</w:t>
            </w:r>
          </w:p>
        </w:tc>
        <w:tc>
          <w:tcPr>
            <w:tcW w:w="1240" w:type="dxa"/>
            <w:tcBorders>
              <w:top w:val="nil"/>
              <w:left w:val="nil"/>
              <w:bottom w:val="single" w:sz="4" w:space="0" w:color="auto"/>
              <w:right w:val="single" w:sz="4" w:space="0" w:color="auto"/>
            </w:tcBorders>
            <w:shd w:val="clear" w:color="auto" w:fill="auto"/>
            <w:vAlign w:val="center"/>
            <w:hideMark/>
          </w:tcPr>
          <w:p w14:paraId="5E4AECC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7B6B7C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6592D51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D04E67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00AFFC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3229DED"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3FD3D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58</w:t>
            </w:r>
          </w:p>
        </w:tc>
        <w:tc>
          <w:tcPr>
            <w:tcW w:w="3280" w:type="dxa"/>
            <w:tcBorders>
              <w:top w:val="nil"/>
              <w:left w:val="nil"/>
              <w:bottom w:val="single" w:sz="4" w:space="0" w:color="auto"/>
              <w:right w:val="single" w:sz="4" w:space="0" w:color="auto"/>
            </w:tcBorders>
            <w:shd w:val="clear" w:color="auto" w:fill="auto"/>
            <w:vAlign w:val="center"/>
            <w:hideMark/>
          </w:tcPr>
          <w:p w14:paraId="0FAEBBF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Kocioł wodn.niskotem.gaz.198 kW DTG 330-12-Urządzenia Kotł. nr 7 bud. nr 1</w:t>
            </w:r>
          </w:p>
        </w:tc>
        <w:tc>
          <w:tcPr>
            <w:tcW w:w="1240" w:type="dxa"/>
            <w:tcBorders>
              <w:top w:val="nil"/>
              <w:left w:val="nil"/>
              <w:bottom w:val="single" w:sz="4" w:space="0" w:color="auto"/>
              <w:right w:val="single" w:sz="4" w:space="0" w:color="auto"/>
            </w:tcBorders>
            <w:shd w:val="clear" w:color="auto" w:fill="auto"/>
            <w:vAlign w:val="center"/>
            <w:hideMark/>
          </w:tcPr>
          <w:p w14:paraId="3D6CE86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120" w:type="dxa"/>
            <w:tcBorders>
              <w:top w:val="nil"/>
              <w:left w:val="nil"/>
              <w:bottom w:val="single" w:sz="4" w:space="0" w:color="auto"/>
              <w:right w:val="single" w:sz="4" w:space="0" w:color="auto"/>
            </w:tcBorders>
            <w:shd w:val="clear" w:color="auto" w:fill="auto"/>
            <w:vAlign w:val="center"/>
            <w:hideMark/>
          </w:tcPr>
          <w:p w14:paraId="161CF8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7076706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AC4510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865596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6802190"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11761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59</w:t>
            </w:r>
          </w:p>
        </w:tc>
        <w:tc>
          <w:tcPr>
            <w:tcW w:w="3280" w:type="dxa"/>
            <w:tcBorders>
              <w:top w:val="nil"/>
              <w:left w:val="nil"/>
              <w:bottom w:val="single" w:sz="4" w:space="0" w:color="auto"/>
              <w:right w:val="single" w:sz="4" w:space="0" w:color="auto"/>
            </w:tcBorders>
            <w:shd w:val="clear" w:color="auto" w:fill="auto"/>
            <w:vAlign w:val="center"/>
            <w:hideMark/>
          </w:tcPr>
          <w:p w14:paraId="22EB7CB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Kocioł wod.niskotem.gaz.126 Kw DTG 330-8 - Urządzenia Kotł. nr 7 bud. nr 1 </w:t>
            </w:r>
          </w:p>
        </w:tc>
        <w:tc>
          <w:tcPr>
            <w:tcW w:w="1240" w:type="dxa"/>
            <w:tcBorders>
              <w:top w:val="nil"/>
              <w:left w:val="nil"/>
              <w:bottom w:val="single" w:sz="4" w:space="0" w:color="auto"/>
              <w:right w:val="single" w:sz="4" w:space="0" w:color="auto"/>
            </w:tcBorders>
            <w:shd w:val="clear" w:color="auto" w:fill="auto"/>
            <w:vAlign w:val="center"/>
            <w:hideMark/>
          </w:tcPr>
          <w:p w14:paraId="3F1D1D3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120" w:type="dxa"/>
            <w:tcBorders>
              <w:top w:val="nil"/>
              <w:left w:val="nil"/>
              <w:bottom w:val="single" w:sz="4" w:space="0" w:color="auto"/>
              <w:right w:val="single" w:sz="4" w:space="0" w:color="auto"/>
            </w:tcBorders>
            <w:shd w:val="clear" w:color="auto" w:fill="auto"/>
            <w:vAlign w:val="center"/>
            <w:hideMark/>
          </w:tcPr>
          <w:p w14:paraId="5AF7073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51DDD92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6E14C4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C38B4E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53001D4"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9454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60</w:t>
            </w:r>
          </w:p>
        </w:tc>
        <w:tc>
          <w:tcPr>
            <w:tcW w:w="3280" w:type="dxa"/>
            <w:tcBorders>
              <w:top w:val="nil"/>
              <w:left w:val="nil"/>
              <w:bottom w:val="single" w:sz="4" w:space="0" w:color="auto"/>
              <w:right w:val="single" w:sz="4" w:space="0" w:color="auto"/>
            </w:tcBorders>
            <w:shd w:val="clear" w:color="auto" w:fill="auto"/>
            <w:vAlign w:val="center"/>
            <w:hideMark/>
          </w:tcPr>
          <w:p w14:paraId="117B6FE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Kocioł wod.niskotem.cieczowy 754 Kw GT  530-13 - Urządzenia Kotł. nr 2 bud. nr 47</w:t>
            </w:r>
          </w:p>
        </w:tc>
        <w:tc>
          <w:tcPr>
            <w:tcW w:w="1240" w:type="dxa"/>
            <w:tcBorders>
              <w:top w:val="nil"/>
              <w:left w:val="nil"/>
              <w:bottom w:val="single" w:sz="4" w:space="0" w:color="auto"/>
              <w:right w:val="single" w:sz="4" w:space="0" w:color="auto"/>
            </w:tcBorders>
            <w:shd w:val="clear" w:color="auto" w:fill="auto"/>
            <w:vAlign w:val="center"/>
            <w:hideMark/>
          </w:tcPr>
          <w:p w14:paraId="47808E8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120" w:type="dxa"/>
            <w:tcBorders>
              <w:top w:val="nil"/>
              <w:left w:val="nil"/>
              <w:bottom w:val="single" w:sz="4" w:space="0" w:color="auto"/>
              <w:right w:val="single" w:sz="4" w:space="0" w:color="auto"/>
            </w:tcBorders>
            <w:shd w:val="clear" w:color="auto" w:fill="auto"/>
            <w:vAlign w:val="center"/>
            <w:hideMark/>
          </w:tcPr>
          <w:p w14:paraId="29E82E2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4B3E691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3452DE5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A29806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11A2A30"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C2F90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w:t>
            </w:r>
          </w:p>
        </w:tc>
        <w:tc>
          <w:tcPr>
            <w:tcW w:w="3280" w:type="dxa"/>
            <w:tcBorders>
              <w:top w:val="nil"/>
              <w:left w:val="nil"/>
              <w:bottom w:val="single" w:sz="4" w:space="0" w:color="auto"/>
              <w:right w:val="single" w:sz="4" w:space="0" w:color="auto"/>
            </w:tcBorders>
            <w:shd w:val="clear" w:color="auto" w:fill="auto"/>
            <w:vAlign w:val="center"/>
            <w:hideMark/>
          </w:tcPr>
          <w:p w14:paraId="2BD7972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Kocioł wod.nisotem.cieczowy 150kW gt  336 - Urządzenia Kotł. nr 2 bud. nr 47</w:t>
            </w:r>
          </w:p>
        </w:tc>
        <w:tc>
          <w:tcPr>
            <w:tcW w:w="1240" w:type="dxa"/>
            <w:tcBorders>
              <w:top w:val="nil"/>
              <w:left w:val="nil"/>
              <w:bottom w:val="single" w:sz="4" w:space="0" w:color="auto"/>
              <w:right w:val="single" w:sz="4" w:space="0" w:color="auto"/>
            </w:tcBorders>
            <w:shd w:val="clear" w:color="auto" w:fill="auto"/>
            <w:vAlign w:val="center"/>
            <w:hideMark/>
          </w:tcPr>
          <w:p w14:paraId="08CE42F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120" w:type="dxa"/>
            <w:tcBorders>
              <w:top w:val="nil"/>
              <w:left w:val="nil"/>
              <w:bottom w:val="single" w:sz="4" w:space="0" w:color="auto"/>
              <w:right w:val="single" w:sz="4" w:space="0" w:color="auto"/>
            </w:tcBorders>
            <w:shd w:val="clear" w:color="auto" w:fill="auto"/>
            <w:vAlign w:val="center"/>
            <w:hideMark/>
          </w:tcPr>
          <w:p w14:paraId="6BEC572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64D911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7680046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834EAA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C1F854F"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D1250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62</w:t>
            </w:r>
          </w:p>
        </w:tc>
        <w:tc>
          <w:tcPr>
            <w:tcW w:w="3280" w:type="dxa"/>
            <w:tcBorders>
              <w:top w:val="nil"/>
              <w:left w:val="nil"/>
              <w:bottom w:val="single" w:sz="4" w:space="0" w:color="auto"/>
              <w:right w:val="single" w:sz="4" w:space="0" w:color="auto"/>
            </w:tcBorders>
            <w:shd w:val="clear" w:color="auto" w:fill="auto"/>
            <w:vAlign w:val="center"/>
            <w:hideMark/>
          </w:tcPr>
          <w:p w14:paraId="7986D3E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Komin stalowy jednościenny DN400 - Urządzenia Kotł. nr 2 bud. nr 47</w:t>
            </w:r>
          </w:p>
        </w:tc>
        <w:tc>
          <w:tcPr>
            <w:tcW w:w="1240" w:type="dxa"/>
            <w:tcBorders>
              <w:top w:val="nil"/>
              <w:left w:val="nil"/>
              <w:bottom w:val="single" w:sz="4" w:space="0" w:color="auto"/>
              <w:right w:val="single" w:sz="4" w:space="0" w:color="auto"/>
            </w:tcBorders>
            <w:shd w:val="clear" w:color="auto" w:fill="auto"/>
            <w:vAlign w:val="center"/>
            <w:hideMark/>
          </w:tcPr>
          <w:p w14:paraId="447C855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120" w:type="dxa"/>
            <w:tcBorders>
              <w:top w:val="nil"/>
              <w:left w:val="nil"/>
              <w:bottom w:val="single" w:sz="4" w:space="0" w:color="auto"/>
              <w:right w:val="single" w:sz="4" w:space="0" w:color="auto"/>
            </w:tcBorders>
            <w:shd w:val="clear" w:color="auto" w:fill="auto"/>
            <w:vAlign w:val="center"/>
            <w:hideMark/>
          </w:tcPr>
          <w:p w14:paraId="7813F91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314831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kpl</w:t>
            </w:r>
          </w:p>
        </w:tc>
        <w:tc>
          <w:tcPr>
            <w:tcW w:w="1180" w:type="dxa"/>
            <w:tcBorders>
              <w:top w:val="nil"/>
              <w:left w:val="nil"/>
              <w:bottom w:val="single" w:sz="4" w:space="0" w:color="auto"/>
              <w:right w:val="single" w:sz="4" w:space="0" w:color="auto"/>
            </w:tcBorders>
            <w:shd w:val="clear" w:color="auto" w:fill="auto"/>
            <w:vAlign w:val="center"/>
            <w:hideMark/>
          </w:tcPr>
          <w:p w14:paraId="39A04B2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56EF0F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34E54E5"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49DD0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63</w:t>
            </w:r>
          </w:p>
        </w:tc>
        <w:tc>
          <w:tcPr>
            <w:tcW w:w="3280" w:type="dxa"/>
            <w:tcBorders>
              <w:top w:val="nil"/>
              <w:left w:val="nil"/>
              <w:bottom w:val="single" w:sz="4" w:space="0" w:color="auto"/>
              <w:right w:val="single" w:sz="4" w:space="0" w:color="auto"/>
            </w:tcBorders>
            <w:shd w:val="clear" w:color="auto" w:fill="auto"/>
            <w:vAlign w:val="center"/>
            <w:hideMark/>
          </w:tcPr>
          <w:p w14:paraId="2CB1FBC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Komin stalowy dwuścienny DN250 -Urządzenia Kotł. nr 2 bud. nr 47</w:t>
            </w:r>
          </w:p>
        </w:tc>
        <w:tc>
          <w:tcPr>
            <w:tcW w:w="1240" w:type="dxa"/>
            <w:tcBorders>
              <w:top w:val="nil"/>
              <w:left w:val="nil"/>
              <w:bottom w:val="single" w:sz="4" w:space="0" w:color="auto"/>
              <w:right w:val="single" w:sz="4" w:space="0" w:color="auto"/>
            </w:tcBorders>
            <w:shd w:val="clear" w:color="auto" w:fill="auto"/>
            <w:vAlign w:val="center"/>
            <w:hideMark/>
          </w:tcPr>
          <w:p w14:paraId="4315337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120" w:type="dxa"/>
            <w:tcBorders>
              <w:top w:val="nil"/>
              <w:left w:val="nil"/>
              <w:bottom w:val="single" w:sz="4" w:space="0" w:color="auto"/>
              <w:right w:val="single" w:sz="4" w:space="0" w:color="auto"/>
            </w:tcBorders>
            <w:shd w:val="clear" w:color="auto" w:fill="auto"/>
            <w:vAlign w:val="center"/>
            <w:hideMark/>
          </w:tcPr>
          <w:p w14:paraId="1F648EF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6FCC48D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kpl</w:t>
            </w:r>
          </w:p>
        </w:tc>
        <w:tc>
          <w:tcPr>
            <w:tcW w:w="1180" w:type="dxa"/>
            <w:tcBorders>
              <w:top w:val="nil"/>
              <w:left w:val="nil"/>
              <w:bottom w:val="single" w:sz="4" w:space="0" w:color="auto"/>
              <w:right w:val="single" w:sz="4" w:space="0" w:color="auto"/>
            </w:tcBorders>
            <w:shd w:val="clear" w:color="auto" w:fill="auto"/>
            <w:vAlign w:val="center"/>
            <w:hideMark/>
          </w:tcPr>
          <w:p w14:paraId="0B12DD5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DC1EA8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3482FD4"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1B9CC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w:t>
            </w:r>
          </w:p>
        </w:tc>
        <w:tc>
          <w:tcPr>
            <w:tcW w:w="3280" w:type="dxa"/>
            <w:tcBorders>
              <w:top w:val="nil"/>
              <w:left w:val="nil"/>
              <w:bottom w:val="single" w:sz="4" w:space="0" w:color="auto"/>
              <w:right w:val="single" w:sz="4" w:space="0" w:color="auto"/>
            </w:tcBorders>
            <w:shd w:val="clear" w:color="auto" w:fill="auto"/>
            <w:vAlign w:val="center"/>
            <w:hideMark/>
          </w:tcPr>
          <w:p w14:paraId="5159372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Rozdzielnia słupowa NN przy stacji TRAFO                    nr 0107</w:t>
            </w:r>
          </w:p>
        </w:tc>
        <w:tc>
          <w:tcPr>
            <w:tcW w:w="1240" w:type="dxa"/>
            <w:tcBorders>
              <w:top w:val="nil"/>
              <w:left w:val="nil"/>
              <w:bottom w:val="single" w:sz="4" w:space="0" w:color="auto"/>
              <w:right w:val="single" w:sz="4" w:space="0" w:color="auto"/>
            </w:tcBorders>
            <w:shd w:val="clear" w:color="auto" w:fill="auto"/>
            <w:vAlign w:val="center"/>
            <w:hideMark/>
          </w:tcPr>
          <w:p w14:paraId="66A4F4D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vAlign w:val="center"/>
            <w:hideMark/>
          </w:tcPr>
          <w:p w14:paraId="6151754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0D0D263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C7F1A3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31E7A5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4F63C39"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5F91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65</w:t>
            </w:r>
          </w:p>
        </w:tc>
        <w:tc>
          <w:tcPr>
            <w:tcW w:w="3280" w:type="dxa"/>
            <w:tcBorders>
              <w:top w:val="nil"/>
              <w:left w:val="nil"/>
              <w:bottom w:val="single" w:sz="4" w:space="0" w:color="auto"/>
              <w:right w:val="single" w:sz="4" w:space="0" w:color="auto"/>
            </w:tcBorders>
            <w:shd w:val="clear" w:color="auto" w:fill="auto"/>
            <w:vAlign w:val="center"/>
            <w:hideMark/>
          </w:tcPr>
          <w:p w14:paraId="0468A79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Rozdzielnia słupowa NN przy stacji TRAFO                    nr 01241</w:t>
            </w:r>
          </w:p>
        </w:tc>
        <w:tc>
          <w:tcPr>
            <w:tcW w:w="1240" w:type="dxa"/>
            <w:tcBorders>
              <w:top w:val="nil"/>
              <w:left w:val="nil"/>
              <w:bottom w:val="single" w:sz="4" w:space="0" w:color="auto"/>
              <w:right w:val="single" w:sz="4" w:space="0" w:color="auto"/>
            </w:tcBorders>
            <w:shd w:val="clear" w:color="auto" w:fill="auto"/>
            <w:vAlign w:val="center"/>
            <w:hideMark/>
          </w:tcPr>
          <w:p w14:paraId="3DF1EE9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w:t>
            </w:r>
          </w:p>
        </w:tc>
        <w:tc>
          <w:tcPr>
            <w:tcW w:w="1120" w:type="dxa"/>
            <w:tcBorders>
              <w:top w:val="nil"/>
              <w:left w:val="nil"/>
              <w:bottom w:val="single" w:sz="4" w:space="0" w:color="auto"/>
              <w:right w:val="single" w:sz="4" w:space="0" w:color="auto"/>
            </w:tcBorders>
            <w:shd w:val="clear" w:color="auto" w:fill="auto"/>
            <w:vAlign w:val="center"/>
            <w:hideMark/>
          </w:tcPr>
          <w:p w14:paraId="055BD26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2EA3BCC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5A8D950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49A0D2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AB8D738" w14:textId="77777777" w:rsidTr="003F3F8E">
        <w:trPr>
          <w:trHeight w:val="255"/>
        </w:trPr>
        <w:tc>
          <w:tcPr>
            <w:tcW w:w="7920" w:type="dxa"/>
            <w:gridSpan w:val="5"/>
            <w:tcBorders>
              <w:top w:val="single" w:sz="4" w:space="0" w:color="auto"/>
              <w:left w:val="single" w:sz="4" w:space="0" w:color="auto"/>
              <w:bottom w:val="single" w:sz="4" w:space="0" w:color="auto"/>
              <w:right w:val="single" w:sz="4" w:space="0" w:color="auto"/>
            </w:tcBorders>
            <w:shd w:val="clear" w:color="000000" w:fill="D8E4BC"/>
            <w:vAlign w:val="center"/>
            <w:hideMark/>
          </w:tcPr>
          <w:p w14:paraId="15712802" w14:textId="77777777" w:rsidR="00A92553" w:rsidRPr="00A92553" w:rsidRDefault="00A92553" w:rsidP="003F3F8E">
            <w:pPr>
              <w:jc w:val="right"/>
              <w:rPr>
                <w:rFonts w:ascii="Times New Roman" w:hAnsi="Times New Roman" w:cs="Times New Roman"/>
                <w:b/>
                <w:bCs/>
                <w:i/>
                <w:iCs/>
              </w:rPr>
            </w:pPr>
            <w:r w:rsidRPr="00A92553">
              <w:rPr>
                <w:rFonts w:ascii="Times New Roman" w:hAnsi="Times New Roman" w:cs="Times New Roman"/>
                <w:b/>
                <w:bCs/>
                <w:i/>
                <w:iCs/>
              </w:rPr>
              <w:t>Razem pozycje od 1 do 65</w:t>
            </w:r>
          </w:p>
        </w:tc>
        <w:tc>
          <w:tcPr>
            <w:tcW w:w="1180" w:type="dxa"/>
            <w:tcBorders>
              <w:top w:val="nil"/>
              <w:left w:val="nil"/>
              <w:bottom w:val="single" w:sz="4" w:space="0" w:color="auto"/>
              <w:right w:val="single" w:sz="4" w:space="0" w:color="auto"/>
            </w:tcBorders>
            <w:shd w:val="clear" w:color="000000" w:fill="D8E4BC"/>
            <w:vAlign w:val="center"/>
            <w:hideMark/>
          </w:tcPr>
          <w:p w14:paraId="31188B47" w14:textId="77777777" w:rsidR="00A92553" w:rsidRPr="00A92553" w:rsidRDefault="00A92553" w:rsidP="003F3F8E">
            <w:pPr>
              <w:jc w:val="center"/>
              <w:rPr>
                <w:rFonts w:ascii="Times New Roman" w:hAnsi="Times New Roman" w:cs="Times New Roman"/>
                <w:b/>
                <w:bCs/>
              </w:rPr>
            </w:pPr>
            <w:r w:rsidRPr="00A92553">
              <w:rPr>
                <w:rFonts w:ascii="Times New Roman" w:hAnsi="Times New Roman" w:cs="Times New Roman"/>
                <w:b/>
                <w:bCs/>
              </w:rPr>
              <w:t> </w:t>
            </w:r>
          </w:p>
        </w:tc>
        <w:tc>
          <w:tcPr>
            <w:tcW w:w="1200" w:type="dxa"/>
            <w:tcBorders>
              <w:top w:val="nil"/>
              <w:left w:val="nil"/>
              <w:bottom w:val="single" w:sz="4" w:space="0" w:color="auto"/>
              <w:right w:val="single" w:sz="4" w:space="0" w:color="auto"/>
            </w:tcBorders>
            <w:shd w:val="clear" w:color="000000" w:fill="D8E4BC"/>
            <w:noWrap/>
            <w:vAlign w:val="center"/>
            <w:hideMark/>
          </w:tcPr>
          <w:p w14:paraId="15A3DF43" w14:textId="77777777" w:rsidR="00A92553" w:rsidRPr="00A92553" w:rsidRDefault="00A92553" w:rsidP="003F3F8E">
            <w:pPr>
              <w:jc w:val="center"/>
              <w:rPr>
                <w:rFonts w:ascii="Times New Roman" w:hAnsi="Times New Roman" w:cs="Times New Roman"/>
                <w:b/>
                <w:bCs/>
              </w:rPr>
            </w:pPr>
            <w:r w:rsidRPr="00A92553">
              <w:rPr>
                <w:rFonts w:ascii="Times New Roman" w:hAnsi="Times New Roman" w:cs="Times New Roman"/>
                <w:b/>
                <w:bCs/>
              </w:rPr>
              <w:t> </w:t>
            </w:r>
          </w:p>
        </w:tc>
      </w:tr>
      <w:tr w:rsidR="00A92553" w:rsidRPr="00A92553" w14:paraId="246AEB48" w14:textId="77777777" w:rsidTr="003F3F8E">
        <w:trPr>
          <w:trHeight w:val="255"/>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0255CEE"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Pomiechówek</w:t>
            </w:r>
          </w:p>
        </w:tc>
      </w:tr>
      <w:tr w:rsidR="00A92553" w:rsidRPr="00A92553" w14:paraId="4F395BA8" w14:textId="77777777" w:rsidTr="003F3F8E">
        <w:trPr>
          <w:trHeight w:val="615"/>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34D0F44F"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05-180 Goławice gm. Pomiechówek</w:t>
            </w:r>
            <w:r w:rsidRPr="00A92553">
              <w:rPr>
                <w:rFonts w:ascii="Times New Roman" w:hAnsi="Times New Roman" w:cs="Times New Roman"/>
                <w:b/>
                <w:bCs/>
                <w:i/>
                <w:iCs/>
              </w:rPr>
              <w:br/>
              <w:t>K-0596</w:t>
            </w:r>
          </w:p>
        </w:tc>
      </w:tr>
      <w:tr w:rsidR="00A92553" w:rsidRPr="00A92553" w14:paraId="44E0A602"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7E178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0E591AD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Drogi</w:t>
            </w:r>
          </w:p>
        </w:tc>
        <w:tc>
          <w:tcPr>
            <w:tcW w:w="1240" w:type="dxa"/>
            <w:tcBorders>
              <w:top w:val="nil"/>
              <w:left w:val="nil"/>
              <w:bottom w:val="single" w:sz="4" w:space="0" w:color="auto"/>
              <w:right w:val="single" w:sz="4" w:space="0" w:color="auto"/>
            </w:tcBorders>
            <w:shd w:val="clear" w:color="auto" w:fill="auto"/>
            <w:vAlign w:val="center"/>
            <w:hideMark/>
          </w:tcPr>
          <w:p w14:paraId="0B67759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1B15C5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2170</w:t>
            </w:r>
          </w:p>
        </w:tc>
        <w:tc>
          <w:tcPr>
            <w:tcW w:w="1320" w:type="dxa"/>
            <w:tcBorders>
              <w:top w:val="nil"/>
              <w:left w:val="nil"/>
              <w:bottom w:val="single" w:sz="4" w:space="0" w:color="auto"/>
              <w:right w:val="single" w:sz="4" w:space="0" w:color="auto"/>
            </w:tcBorders>
            <w:shd w:val="clear" w:color="auto" w:fill="auto"/>
            <w:vAlign w:val="center"/>
            <w:hideMark/>
          </w:tcPr>
          <w:p w14:paraId="2D4364E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0D81B86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100,00</w:t>
            </w:r>
          </w:p>
        </w:tc>
        <w:tc>
          <w:tcPr>
            <w:tcW w:w="1200" w:type="dxa"/>
            <w:tcBorders>
              <w:top w:val="nil"/>
              <w:left w:val="nil"/>
              <w:bottom w:val="single" w:sz="4" w:space="0" w:color="auto"/>
              <w:right w:val="single" w:sz="4" w:space="0" w:color="auto"/>
            </w:tcBorders>
            <w:shd w:val="clear" w:color="auto" w:fill="auto"/>
            <w:noWrap/>
            <w:vAlign w:val="center"/>
            <w:hideMark/>
          </w:tcPr>
          <w:p w14:paraId="448BDE6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23,00</w:t>
            </w:r>
          </w:p>
        </w:tc>
      </w:tr>
      <w:tr w:rsidR="00A92553" w:rsidRPr="00A92553" w14:paraId="79C349D5"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4D6D3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2A63FD0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Place utwardzone</w:t>
            </w:r>
          </w:p>
        </w:tc>
        <w:tc>
          <w:tcPr>
            <w:tcW w:w="1240" w:type="dxa"/>
            <w:tcBorders>
              <w:top w:val="nil"/>
              <w:left w:val="nil"/>
              <w:bottom w:val="single" w:sz="4" w:space="0" w:color="auto"/>
              <w:right w:val="single" w:sz="4" w:space="0" w:color="auto"/>
            </w:tcBorders>
            <w:shd w:val="clear" w:color="auto" w:fill="auto"/>
            <w:vAlign w:val="center"/>
            <w:hideMark/>
          </w:tcPr>
          <w:p w14:paraId="58EE966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540E16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619</w:t>
            </w:r>
          </w:p>
        </w:tc>
        <w:tc>
          <w:tcPr>
            <w:tcW w:w="1320" w:type="dxa"/>
            <w:tcBorders>
              <w:top w:val="nil"/>
              <w:left w:val="nil"/>
              <w:bottom w:val="single" w:sz="4" w:space="0" w:color="auto"/>
              <w:right w:val="single" w:sz="4" w:space="0" w:color="auto"/>
            </w:tcBorders>
            <w:shd w:val="clear" w:color="auto" w:fill="auto"/>
            <w:vAlign w:val="center"/>
            <w:hideMark/>
          </w:tcPr>
          <w:p w14:paraId="3B845DE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14:paraId="6013BE6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100,00</w:t>
            </w:r>
          </w:p>
        </w:tc>
        <w:tc>
          <w:tcPr>
            <w:tcW w:w="1200" w:type="dxa"/>
            <w:tcBorders>
              <w:top w:val="nil"/>
              <w:left w:val="nil"/>
              <w:bottom w:val="single" w:sz="4" w:space="0" w:color="auto"/>
              <w:right w:val="single" w:sz="4" w:space="0" w:color="auto"/>
            </w:tcBorders>
            <w:shd w:val="clear" w:color="auto" w:fill="auto"/>
            <w:noWrap/>
            <w:vAlign w:val="center"/>
            <w:hideMark/>
          </w:tcPr>
          <w:p w14:paraId="707CAB4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23,00</w:t>
            </w:r>
          </w:p>
        </w:tc>
      </w:tr>
      <w:tr w:rsidR="00A92553" w:rsidRPr="00A92553" w14:paraId="08C329B6"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F4739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6402D0B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wodociągowa stalowa</w:t>
            </w:r>
          </w:p>
        </w:tc>
        <w:tc>
          <w:tcPr>
            <w:tcW w:w="1240" w:type="dxa"/>
            <w:tcBorders>
              <w:top w:val="nil"/>
              <w:left w:val="nil"/>
              <w:bottom w:val="single" w:sz="4" w:space="0" w:color="auto"/>
              <w:right w:val="single" w:sz="4" w:space="0" w:color="auto"/>
            </w:tcBorders>
            <w:shd w:val="clear" w:color="auto" w:fill="auto"/>
            <w:vAlign w:val="center"/>
            <w:hideMark/>
          </w:tcPr>
          <w:p w14:paraId="5B0D5E5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2AE9C8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82</w:t>
            </w:r>
          </w:p>
        </w:tc>
        <w:tc>
          <w:tcPr>
            <w:tcW w:w="1320" w:type="dxa"/>
            <w:tcBorders>
              <w:top w:val="nil"/>
              <w:left w:val="nil"/>
              <w:bottom w:val="single" w:sz="4" w:space="0" w:color="auto"/>
              <w:right w:val="single" w:sz="4" w:space="0" w:color="auto"/>
            </w:tcBorders>
            <w:shd w:val="clear" w:color="auto" w:fill="auto"/>
            <w:vAlign w:val="center"/>
            <w:hideMark/>
          </w:tcPr>
          <w:p w14:paraId="65BE224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4A36E69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100,00</w:t>
            </w:r>
          </w:p>
        </w:tc>
        <w:tc>
          <w:tcPr>
            <w:tcW w:w="1200" w:type="dxa"/>
            <w:tcBorders>
              <w:top w:val="nil"/>
              <w:left w:val="nil"/>
              <w:bottom w:val="single" w:sz="4" w:space="0" w:color="auto"/>
              <w:right w:val="single" w:sz="4" w:space="0" w:color="auto"/>
            </w:tcBorders>
            <w:shd w:val="clear" w:color="auto" w:fill="auto"/>
            <w:noWrap/>
            <w:vAlign w:val="center"/>
            <w:hideMark/>
          </w:tcPr>
          <w:p w14:paraId="37385FE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23,00</w:t>
            </w:r>
          </w:p>
        </w:tc>
      </w:tr>
      <w:tr w:rsidR="00A92553" w:rsidRPr="00A92553" w14:paraId="046EB76F"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23DEF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752D9E3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 fi 150</w:t>
            </w:r>
          </w:p>
        </w:tc>
        <w:tc>
          <w:tcPr>
            <w:tcW w:w="1240" w:type="dxa"/>
            <w:tcBorders>
              <w:top w:val="nil"/>
              <w:left w:val="nil"/>
              <w:bottom w:val="single" w:sz="4" w:space="0" w:color="auto"/>
              <w:right w:val="single" w:sz="4" w:space="0" w:color="auto"/>
            </w:tcBorders>
            <w:shd w:val="clear" w:color="auto" w:fill="auto"/>
            <w:vAlign w:val="center"/>
            <w:hideMark/>
          </w:tcPr>
          <w:p w14:paraId="721C9BA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4E8CE5B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1320" w:type="dxa"/>
            <w:tcBorders>
              <w:top w:val="nil"/>
              <w:left w:val="nil"/>
              <w:bottom w:val="single" w:sz="4" w:space="0" w:color="auto"/>
              <w:right w:val="single" w:sz="4" w:space="0" w:color="auto"/>
            </w:tcBorders>
            <w:shd w:val="clear" w:color="auto" w:fill="auto"/>
            <w:vAlign w:val="center"/>
            <w:hideMark/>
          </w:tcPr>
          <w:p w14:paraId="0E56257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19E7A9E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100,00</w:t>
            </w:r>
          </w:p>
        </w:tc>
        <w:tc>
          <w:tcPr>
            <w:tcW w:w="1200" w:type="dxa"/>
            <w:tcBorders>
              <w:top w:val="nil"/>
              <w:left w:val="nil"/>
              <w:bottom w:val="single" w:sz="4" w:space="0" w:color="auto"/>
              <w:right w:val="single" w:sz="4" w:space="0" w:color="auto"/>
            </w:tcBorders>
            <w:shd w:val="clear" w:color="auto" w:fill="auto"/>
            <w:noWrap/>
            <w:vAlign w:val="center"/>
            <w:hideMark/>
          </w:tcPr>
          <w:p w14:paraId="676E102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23,00</w:t>
            </w:r>
          </w:p>
        </w:tc>
      </w:tr>
      <w:tr w:rsidR="00A92553" w:rsidRPr="00A92553" w14:paraId="40AA3D89"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7FDC3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122F067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Studnia murowana nr 3 wiercona 1m3/h</w:t>
            </w:r>
          </w:p>
        </w:tc>
        <w:tc>
          <w:tcPr>
            <w:tcW w:w="1240" w:type="dxa"/>
            <w:tcBorders>
              <w:top w:val="nil"/>
              <w:left w:val="nil"/>
              <w:bottom w:val="single" w:sz="4" w:space="0" w:color="auto"/>
              <w:right w:val="single" w:sz="4" w:space="0" w:color="auto"/>
            </w:tcBorders>
            <w:shd w:val="clear" w:color="auto" w:fill="auto"/>
            <w:vAlign w:val="center"/>
            <w:hideMark/>
          </w:tcPr>
          <w:p w14:paraId="3118B63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1C1316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2350212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5414889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100,00</w:t>
            </w:r>
          </w:p>
        </w:tc>
        <w:tc>
          <w:tcPr>
            <w:tcW w:w="1200" w:type="dxa"/>
            <w:tcBorders>
              <w:top w:val="nil"/>
              <w:left w:val="nil"/>
              <w:bottom w:val="single" w:sz="4" w:space="0" w:color="auto"/>
              <w:right w:val="single" w:sz="4" w:space="0" w:color="auto"/>
            </w:tcBorders>
            <w:shd w:val="clear" w:color="auto" w:fill="auto"/>
            <w:noWrap/>
            <w:vAlign w:val="center"/>
            <w:hideMark/>
          </w:tcPr>
          <w:p w14:paraId="32C813B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23,00</w:t>
            </w:r>
          </w:p>
        </w:tc>
      </w:tr>
      <w:tr w:rsidR="00A92553" w:rsidRPr="00A92553" w14:paraId="44889C82" w14:textId="77777777" w:rsidTr="003F3F8E">
        <w:trPr>
          <w:trHeight w:val="7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077E9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bottom"/>
            <w:hideMark/>
          </w:tcPr>
          <w:p w14:paraId="6091690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Kocioł elektryczny dwufunkcyjny KOSPEL EKD.M3 150 dm</w:t>
            </w:r>
            <w:r w:rsidRPr="00A92553">
              <w:rPr>
                <w:rFonts w:ascii="Times New Roman" w:hAnsi="Times New Roman" w:cs="Times New Roman"/>
                <w:i/>
                <w:iCs/>
                <w:vertAlign w:val="superscript"/>
              </w:rPr>
              <w:t>3</w:t>
            </w:r>
            <w:r w:rsidRPr="00A92553">
              <w:rPr>
                <w:rFonts w:ascii="Times New Roman" w:hAnsi="Times New Roman" w:cs="Times New Roman"/>
                <w:i/>
                <w:iCs/>
              </w:rPr>
              <w:t>-urządzenie w bud. nr 8</w:t>
            </w:r>
          </w:p>
        </w:tc>
        <w:tc>
          <w:tcPr>
            <w:tcW w:w="1240" w:type="dxa"/>
            <w:tcBorders>
              <w:top w:val="nil"/>
              <w:left w:val="nil"/>
              <w:bottom w:val="single" w:sz="4" w:space="0" w:color="auto"/>
              <w:right w:val="single" w:sz="4" w:space="0" w:color="auto"/>
            </w:tcBorders>
            <w:shd w:val="clear" w:color="auto" w:fill="auto"/>
            <w:vAlign w:val="center"/>
            <w:hideMark/>
          </w:tcPr>
          <w:p w14:paraId="45775ED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F7EB03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noWrap/>
            <w:vAlign w:val="center"/>
            <w:hideMark/>
          </w:tcPr>
          <w:p w14:paraId="0A3AA1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640066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100,00</w:t>
            </w:r>
          </w:p>
        </w:tc>
        <w:tc>
          <w:tcPr>
            <w:tcW w:w="1200" w:type="dxa"/>
            <w:tcBorders>
              <w:top w:val="nil"/>
              <w:left w:val="nil"/>
              <w:bottom w:val="single" w:sz="4" w:space="0" w:color="auto"/>
              <w:right w:val="single" w:sz="4" w:space="0" w:color="auto"/>
            </w:tcBorders>
            <w:shd w:val="clear" w:color="auto" w:fill="auto"/>
            <w:noWrap/>
            <w:vAlign w:val="center"/>
            <w:hideMark/>
          </w:tcPr>
          <w:p w14:paraId="614238C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23,00</w:t>
            </w:r>
          </w:p>
        </w:tc>
      </w:tr>
      <w:tr w:rsidR="00A92553" w:rsidRPr="00A92553" w14:paraId="13A79B6A"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E8F0E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4E6DD6C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Stacja Uzdatniania Wody z filtrami BWT - urządzenie w  bud.nr 8 (hydrofornia)</w:t>
            </w:r>
          </w:p>
        </w:tc>
        <w:tc>
          <w:tcPr>
            <w:tcW w:w="1240" w:type="dxa"/>
            <w:tcBorders>
              <w:top w:val="nil"/>
              <w:left w:val="nil"/>
              <w:bottom w:val="single" w:sz="4" w:space="0" w:color="auto"/>
              <w:right w:val="single" w:sz="4" w:space="0" w:color="auto"/>
            </w:tcBorders>
            <w:shd w:val="clear" w:color="auto" w:fill="auto"/>
            <w:vAlign w:val="center"/>
            <w:hideMark/>
          </w:tcPr>
          <w:p w14:paraId="66D597D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2B2EDD2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noWrap/>
            <w:vAlign w:val="center"/>
            <w:hideMark/>
          </w:tcPr>
          <w:p w14:paraId="3FE64CE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11FF9F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100,00</w:t>
            </w:r>
          </w:p>
        </w:tc>
        <w:tc>
          <w:tcPr>
            <w:tcW w:w="1200" w:type="dxa"/>
            <w:tcBorders>
              <w:top w:val="nil"/>
              <w:left w:val="nil"/>
              <w:bottom w:val="single" w:sz="4" w:space="0" w:color="auto"/>
              <w:right w:val="single" w:sz="4" w:space="0" w:color="auto"/>
            </w:tcBorders>
            <w:shd w:val="clear" w:color="auto" w:fill="auto"/>
            <w:noWrap/>
            <w:vAlign w:val="center"/>
            <w:hideMark/>
          </w:tcPr>
          <w:p w14:paraId="42C4D18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23,00</w:t>
            </w:r>
          </w:p>
        </w:tc>
      </w:tr>
      <w:tr w:rsidR="00A92553" w:rsidRPr="00A92553" w14:paraId="05443781" w14:textId="77777777" w:rsidTr="003F3F8E">
        <w:trPr>
          <w:trHeight w:val="255"/>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01EF40"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Rembertów</w:t>
            </w:r>
          </w:p>
        </w:tc>
      </w:tr>
      <w:tr w:rsidR="00A92553" w:rsidRPr="00A92553" w14:paraId="40A6804D" w14:textId="77777777" w:rsidTr="003F3F8E">
        <w:trPr>
          <w:trHeight w:val="945"/>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25120DC2"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04-470 Warszawa Rembertów</w:t>
            </w:r>
            <w:r w:rsidRPr="00A92553">
              <w:rPr>
                <w:rFonts w:ascii="Times New Roman" w:hAnsi="Times New Roman" w:cs="Times New Roman"/>
                <w:b/>
                <w:bCs/>
                <w:i/>
                <w:iCs/>
              </w:rPr>
              <w:br/>
              <w:t>ul. Marsa 110</w:t>
            </w:r>
            <w:r w:rsidRPr="00A92553">
              <w:rPr>
                <w:rFonts w:ascii="Times New Roman" w:hAnsi="Times New Roman" w:cs="Times New Roman"/>
                <w:b/>
                <w:bCs/>
                <w:i/>
                <w:iCs/>
              </w:rPr>
              <w:br/>
              <w:t>K-0986</w:t>
            </w:r>
          </w:p>
        </w:tc>
      </w:tr>
      <w:tr w:rsidR="00A92553" w:rsidRPr="00A92553" w14:paraId="7A86F470"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94E5F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1</w:t>
            </w:r>
          </w:p>
        </w:tc>
        <w:tc>
          <w:tcPr>
            <w:tcW w:w="3280" w:type="dxa"/>
            <w:tcBorders>
              <w:top w:val="nil"/>
              <w:left w:val="nil"/>
              <w:bottom w:val="single" w:sz="4" w:space="0" w:color="auto"/>
              <w:right w:val="single" w:sz="4" w:space="0" w:color="auto"/>
            </w:tcBorders>
            <w:shd w:val="clear" w:color="auto" w:fill="auto"/>
            <w:vAlign w:val="center"/>
            <w:hideMark/>
          </w:tcPr>
          <w:p w14:paraId="4147D07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Biurowo - sztabowy</w:t>
            </w:r>
          </w:p>
        </w:tc>
        <w:tc>
          <w:tcPr>
            <w:tcW w:w="1240" w:type="dxa"/>
            <w:tcBorders>
              <w:top w:val="nil"/>
              <w:left w:val="nil"/>
              <w:bottom w:val="single" w:sz="4" w:space="0" w:color="auto"/>
              <w:right w:val="single" w:sz="4" w:space="0" w:color="auto"/>
            </w:tcBorders>
            <w:shd w:val="clear" w:color="auto" w:fill="auto"/>
            <w:vAlign w:val="center"/>
            <w:hideMark/>
          </w:tcPr>
          <w:p w14:paraId="7B15FA0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1120" w:type="dxa"/>
            <w:tcBorders>
              <w:top w:val="nil"/>
              <w:left w:val="nil"/>
              <w:bottom w:val="single" w:sz="4" w:space="0" w:color="auto"/>
              <w:right w:val="single" w:sz="4" w:space="0" w:color="auto"/>
            </w:tcBorders>
            <w:shd w:val="clear" w:color="auto" w:fill="auto"/>
            <w:noWrap/>
            <w:vAlign w:val="center"/>
            <w:hideMark/>
          </w:tcPr>
          <w:p w14:paraId="1525448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4077</w:t>
            </w:r>
          </w:p>
        </w:tc>
        <w:tc>
          <w:tcPr>
            <w:tcW w:w="1320" w:type="dxa"/>
            <w:tcBorders>
              <w:top w:val="nil"/>
              <w:left w:val="nil"/>
              <w:bottom w:val="single" w:sz="4" w:space="0" w:color="auto"/>
              <w:right w:val="single" w:sz="4" w:space="0" w:color="auto"/>
            </w:tcBorders>
            <w:shd w:val="clear" w:color="auto" w:fill="auto"/>
            <w:vAlign w:val="center"/>
            <w:hideMark/>
          </w:tcPr>
          <w:p w14:paraId="51C3614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F7810B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C2675E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5A4B95E"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C69B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42517E0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4B5BE05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1120" w:type="dxa"/>
            <w:tcBorders>
              <w:top w:val="nil"/>
              <w:left w:val="nil"/>
              <w:bottom w:val="single" w:sz="4" w:space="0" w:color="auto"/>
              <w:right w:val="single" w:sz="4" w:space="0" w:color="auto"/>
            </w:tcBorders>
            <w:shd w:val="clear" w:color="auto" w:fill="auto"/>
            <w:noWrap/>
            <w:vAlign w:val="center"/>
            <w:hideMark/>
          </w:tcPr>
          <w:p w14:paraId="1EBABD6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1819</w:t>
            </w:r>
          </w:p>
        </w:tc>
        <w:tc>
          <w:tcPr>
            <w:tcW w:w="1320" w:type="dxa"/>
            <w:tcBorders>
              <w:top w:val="nil"/>
              <w:left w:val="nil"/>
              <w:bottom w:val="single" w:sz="4" w:space="0" w:color="auto"/>
              <w:right w:val="single" w:sz="4" w:space="0" w:color="auto"/>
            </w:tcBorders>
            <w:shd w:val="clear" w:color="auto" w:fill="auto"/>
            <w:vAlign w:val="center"/>
            <w:hideMark/>
          </w:tcPr>
          <w:p w14:paraId="7D01EB8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DB6116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CC5A70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8B7F7EA"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8031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204C8A0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Trafostacja </w:t>
            </w:r>
          </w:p>
        </w:tc>
        <w:tc>
          <w:tcPr>
            <w:tcW w:w="1240" w:type="dxa"/>
            <w:tcBorders>
              <w:top w:val="nil"/>
              <w:left w:val="nil"/>
              <w:bottom w:val="single" w:sz="4" w:space="0" w:color="auto"/>
              <w:right w:val="single" w:sz="4" w:space="0" w:color="auto"/>
            </w:tcBorders>
            <w:shd w:val="clear" w:color="auto" w:fill="auto"/>
            <w:vAlign w:val="center"/>
            <w:hideMark/>
          </w:tcPr>
          <w:p w14:paraId="335869F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1120" w:type="dxa"/>
            <w:tcBorders>
              <w:top w:val="nil"/>
              <w:left w:val="nil"/>
              <w:bottom w:val="single" w:sz="4" w:space="0" w:color="auto"/>
              <w:right w:val="single" w:sz="4" w:space="0" w:color="auto"/>
            </w:tcBorders>
            <w:shd w:val="clear" w:color="auto" w:fill="auto"/>
            <w:noWrap/>
            <w:vAlign w:val="center"/>
            <w:hideMark/>
          </w:tcPr>
          <w:p w14:paraId="61E500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103</w:t>
            </w:r>
          </w:p>
        </w:tc>
        <w:tc>
          <w:tcPr>
            <w:tcW w:w="1320" w:type="dxa"/>
            <w:tcBorders>
              <w:top w:val="nil"/>
              <w:left w:val="nil"/>
              <w:bottom w:val="single" w:sz="4" w:space="0" w:color="auto"/>
              <w:right w:val="single" w:sz="4" w:space="0" w:color="auto"/>
            </w:tcBorders>
            <w:shd w:val="clear" w:color="auto" w:fill="auto"/>
            <w:vAlign w:val="center"/>
            <w:hideMark/>
          </w:tcPr>
          <w:p w14:paraId="296009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457DD8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9D9EF2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2B3D55F"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AEC2E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5F78955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sprzętu kwaterunkowego</w:t>
            </w:r>
          </w:p>
        </w:tc>
        <w:tc>
          <w:tcPr>
            <w:tcW w:w="1240" w:type="dxa"/>
            <w:tcBorders>
              <w:top w:val="nil"/>
              <w:left w:val="nil"/>
              <w:bottom w:val="single" w:sz="4" w:space="0" w:color="auto"/>
              <w:right w:val="single" w:sz="4" w:space="0" w:color="auto"/>
            </w:tcBorders>
            <w:shd w:val="clear" w:color="auto" w:fill="auto"/>
            <w:vAlign w:val="center"/>
            <w:hideMark/>
          </w:tcPr>
          <w:p w14:paraId="300576D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1120" w:type="dxa"/>
            <w:tcBorders>
              <w:top w:val="nil"/>
              <w:left w:val="nil"/>
              <w:bottom w:val="single" w:sz="4" w:space="0" w:color="auto"/>
              <w:right w:val="single" w:sz="4" w:space="0" w:color="auto"/>
            </w:tcBorders>
            <w:shd w:val="clear" w:color="auto" w:fill="auto"/>
            <w:noWrap/>
            <w:vAlign w:val="center"/>
            <w:hideMark/>
          </w:tcPr>
          <w:p w14:paraId="5CAC8F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1117</w:t>
            </w:r>
          </w:p>
        </w:tc>
        <w:tc>
          <w:tcPr>
            <w:tcW w:w="1320" w:type="dxa"/>
            <w:tcBorders>
              <w:top w:val="nil"/>
              <w:left w:val="nil"/>
              <w:bottom w:val="single" w:sz="4" w:space="0" w:color="auto"/>
              <w:right w:val="single" w:sz="4" w:space="0" w:color="auto"/>
            </w:tcBorders>
            <w:shd w:val="clear" w:color="auto" w:fill="auto"/>
            <w:vAlign w:val="center"/>
            <w:hideMark/>
          </w:tcPr>
          <w:p w14:paraId="630A6F0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252429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8D1C65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9545506"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0D737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7713101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magazyny ogólnego przeznaczenia</w:t>
            </w:r>
          </w:p>
        </w:tc>
        <w:tc>
          <w:tcPr>
            <w:tcW w:w="1240" w:type="dxa"/>
            <w:tcBorders>
              <w:top w:val="nil"/>
              <w:left w:val="nil"/>
              <w:bottom w:val="single" w:sz="4" w:space="0" w:color="auto"/>
              <w:right w:val="single" w:sz="4" w:space="0" w:color="auto"/>
            </w:tcBorders>
            <w:shd w:val="clear" w:color="auto" w:fill="auto"/>
            <w:vAlign w:val="center"/>
            <w:hideMark/>
          </w:tcPr>
          <w:p w14:paraId="315D323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w:t>
            </w:r>
          </w:p>
        </w:tc>
        <w:tc>
          <w:tcPr>
            <w:tcW w:w="1120" w:type="dxa"/>
            <w:tcBorders>
              <w:top w:val="nil"/>
              <w:left w:val="nil"/>
              <w:bottom w:val="single" w:sz="4" w:space="0" w:color="auto"/>
              <w:right w:val="single" w:sz="4" w:space="0" w:color="auto"/>
            </w:tcBorders>
            <w:shd w:val="clear" w:color="auto" w:fill="auto"/>
            <w:noWrap/>
            <w:vAlign w:val="center"/>
            <w:hideMark/>
          </w:tcPr>
          <w:p w14:paraId="5F5C95E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648</w:t>
            </w:r>
          </w:p>
        </w:tc>
        <w:tc>
          <w:tcPr>
            <w:tcW w:w="1320" w:type="dxa"/>
            <w:tcBorders>
              <w:top w:val="nil"/>
              <w:left w:val="nil"/>
              <w:bottom w:val="single" w:sz="4" w:space="0" w:color="auto"/>
              <w:right w:val="single" w:sz="4" w:space="0" w:color="auto"/>
            </w:tcBorders>
            <w:shd w:val="clear" w:color="auto" w:fill="auto"/>
            <w:vAlign w:val="center"/>
            <w:hideMark/>
          </w:tcPr>
          <w:p w14:paraId="7DEF15D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8265E1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2F4184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7B40CC0"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4EC35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6FA8935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Warsztat stolarski</w:t>
            </w:r>
          </w:p>
        </w:tc>
        <w:tc>
          <w:tcPr>
            <w:tcW w:w="1240" w:type="dxa"/>
            <w:tcBorders>
              <w:top w:val="nil"/>
              <w:left w:val="nil"/>
              <w:bottom w:val="single" w:sz="4" w:space="0" w:color="auto"/>
              <w:right w:val="single" w:sz="4" w:space="0" w:color="auto"/>
            </w:tcBorders>
            <w:shd w:val="clear" w:color="auto" w:fill="auto"/>
            <w:vAlign w:val="center"/>
            <w:hideMark/>
          </w:tcPr>
          <w:p w14:paraId="3128FC9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1120" w:type="dxa"/>
            <w:tcBorders>
              <w:top w:val="nil"/>
              <w:left w:val="nil"/>
              <w:bottom w:val="single" w:sz="4" w:space="0" w:color="auto"/>
              <w:right w:val="single" w:sz="4" w:space="0" w:color="auto"/>
            </w:tcBorders>
            <w:shd w:val="clear" w:color="auto" w:fill="auto"/>
            <w:noWrap/>
            <w:vAlign w:val="center"/>
            <w:hideMark/>
          </w:tcPr>
          <w:p w14:paraId="0C6F2F7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615</w:t>
            </w:r>
          </w:p>
        </w:tc>
        <w:tc>
          <w:tcPr>
            <w:tcW w:w="1320" w:type="dxa"/>
            <w:tcBorders>
              <w:top w:val="nil"/>
              <w:left w:val="nil"/>
              <w:bottom w:val="single" w:sz="4" w:space="0" w:color="auto"/>
              <w:right w:val="single" w:sz="4" w:space="0" w:color="auto"/>
            </w:tcBorders>
            <w:shd w:val="clear" w:color="auto" w:fill="auto"/>
            <w:vAlign w:val="center"/>
            <w:hideMark/>
          </w:tcPr>
          <w:p w14:paraId="207C65F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F613D2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073DB6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0A8520E"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5A0C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76ADA3A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techniczno - usługowe</w:t>
            </w:r>
          </w:p>
        </w:tc>
        <w:tc>
          <w:tcPr>
            <w:tcW w:w="1240" w:type="dxa"/>
            <w:tcBorders>
              <w:top w:val="nil"/>
              <w:left w:val="nil"/>
              <w:bottom w:val="single" w:sz="4" w:space="0" w:color="auto"/>
              <w:right w:val="single" w:sz="4" w:space="0" w:color="auto"/>
            </w:tcBorders>
            <w:shd w:val="clear" w:color="auto" w:fill="auto"/>
            <w:vAlign w:val="center"/>
            <w:hideMark/>
          </w:tcPr>
          <w:p w14:paraId="7E6C1E2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w:t>
            </w:r>
          </w:p>
        </w:tc>
        <w:tc>
          <w:tcPr>
            <w:tcW w:w="1120" w:type="dxa"/>
            <w:tcBorders>
              <w:top w:val="nil"/>
              <w:left w:val="nil"/>
              <w:bottom w:val="single" w:sz="4" w:space="0" w:color="auto"/>
              <w:right w:val="single" w:sz="4" w:space="0" w:color="auto"/>
            </w:tcBorders>
            <w:shd w:val="clear" w:color="auto" w:fill="auto"/>
            <w:noWrap/>
            <w:vAlign w:val="center"/>
            <w:hideMark/>
          </w:tcPr>
          <w:p w14:paraId="14CE87E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1320" w:type="dxa"/>
            <w:tcBorders>
              <w:top w:val="nil"/>
              <w:left w:val="nil"/>
              <w:bottom w:val="single" w:sz="4" w:space="0" w:color="auto"/>
              <w:right w:val="single" w:sz="4" w:space="0" w:color="auto"/>
            </w:tcBorders>
            <w:shd w:val="clear" w:color="auto" w:fill="auto"/>
            <w:vAlign w:val="center"/>
            <w:hideMark/>
          </w:tcPr>
          <w:p w14:paraId="5241785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4B3B63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D6256C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988D766"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60D8C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3280" w:type="dxa"/>
            <w:tcBorders>
              <w:top w:val="nil"/>
              <w:left w:val="nil"/>
              <w:bottom w:val="single" w:sz="4" w:space="0" w:color="auto"/>
              <w:right w:val="single" w:sz="4" w:space="0" w:color="auto"/>
            </w:tcBorders>
            <w:shd w:val="clear" w:color="auto" w:fill="auto"/>
            <w:vAlign w:val="center"/>
            <w:hideMark/>
          </w:tcPr>
          <w:p w14:paraId="1269F1B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Hydrofornia </w:t>
            </w:r>
          </w:p>
        </w:tc>
        <w:tc>
          <w:tcPr>
            <w:tcW w:w="1240" w:type="dxa"/>
            <w:tcBorders>
              <w:top w:val="nil"/>
              <w:left w:val="nil"/>
              <w:bottom w:val="single" w:sz="4" w:space="0" w:color="auto"/>
              <w:right w:val="single" w:sz="4" w:space="0" w:color="auto"/>
            </w:tcBorders>
            <w:shd w:val="clear" w:color="auto" w:fill="auto"/>
            <w:vAlign w:val="center"/>
            <w:hideMark/>
          </w:tcPr>
          <w:p w14:paraId="056B9B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w:t>
            </w:r>
          </w:p>
        </w:tc>
        <w:tc>
          <w:tcPr>
            <w:tcW w:w="1120" w:type="dxa"/>
            <w:tcBorders>
              <w:top w:val="nil"/>
              <w:left w:val="nil"/>
              <w:bottom w:val="single" w:sz="4" w:space="0" w:color="auto"/>
              <w:right w:val="single" w:sz="4" w:space="0" w:color="auto"/>
            </w:tcBorders>
            <w:shd w:val="clear" w:color="auto" w:fill="auto"/>
            <w:noWrap/>
            <w:vAlign w:val="center"/>
            <w:hideMark/>
          </w:tcPr>
          <w:p w14:paraId="0C2C098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969</w:t>
            </w:r>
          </w:p>
        </w:tc>
        <w:tc>
          <w:tcPr>
            <w:tcW w:w="1320" w:type="dxa"/>
            <w:tcBorders>
              <w:top w:val="nil"/>
              <w:left w:val="nil"/>
              <w:bottom w:val="single" w:sz="4" w:space="0" w:color="auto"/>
              <w:right w:val="single" w:sz="4" w:space="0" w:color="auto"/>
            </w:tcBorders>
            <w:shd w:val="clear" w:color="auto" w:fill="auto"/>
            <w:vAlign w:val="center"/>
            <w:hideMark/>
          </w:tcPr>
          <w:p w14:paraId="10772CA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6F8F8F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87487C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D70205D"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BC273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0A38530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amunicji</w:t>
            </w:r>
          </w:p>
        </w:tc>
        <w:tc>
          <w:tcPr>
            <w:tcW w:w="1240" w:type="dxa"/>
            <w:tcBorders>
              <w:top w:val="nil"/>
              <w:left w:val="nil"/>
              <w:bottom w:val="single" w:sz="4" w:space="0" w:color="auto"/>
              <w:right w:val="single" w:sz="4" w:space="0" w:color="auto"/>
            </w:tcBorders>
            <w:shd w:val="clear" w:color="auto" w:fill="auto"/>
            <w:vAlign w:val="center"/>
            <w:hideMark/>
          </w:tcPr>
          <w:p w14:paraId="2DD6E1C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w:t>
            </w:r>
          </w:p>
        </w:tc>
        <w:tc>
          <w:tcPr>
            <w:tcW w:w="1120" w:type="dxa"/>
            <w:tcBorders>
              <w:top w:val="nil"/>
              <w:left w:val="nil"/>
              <w:bottom w:val="single" w:sz="4" w:space="0" w:color="auto"/>
              <w:right w:val="single" w:sz="4" w:space="0" w:color="auto"/>
            </w:tcBorders>
            <w:shd w:val="clear" w:color="auto" w:fill="auto"/>
            <w:noWrap/>
            <w:vAlign w:val="center"/>
            <w:hideMark/>
          </w:tcPr>
          <w:p w14:paraId="27A16BA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234</w:t>
            </w:r>
          </w:p>
        </w:tc>
        <w:tc>
          <w:tcPr>
            <w:tcW w:w="1320" w:type="dxa"/>
            <w:tcBorders>
              <w:top w:val="nil"/>
              <w:left w:val="nil"/>
              <w:bottom w:val="single" w:sz="4" w:space="0" w:color="auto"/>
              <w:right w:val="single" w:sz="4" w:space="0" w:color="auto"/>
            </w:tcBorders>
            <w:shd w:val="clear" w:color="auto" w:fill="auto"/>
            <w:vAlign w:val="center"/>
            <w:hideMark/>
          </w:tcPr>
          <w:p w14:paraId="76AB10D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BB23D5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FE8B4E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A9AEED4"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96569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3280" w:type="dxa"/>
            <w:tcBorders>
              <w:top w:val="nil"/>
              <w:left w:val="nil"/>
              <w:bottom w:val="single" w:sz="4" w:space="0" w:color="auto"/>
              <w:right w:val="single" w:sz="4" w:space="0" w:color="auto"/>
            </w:tcBorders>
            <w:shd w:val="clear" w:color="auto" w:fill="auto"/>
            <w:vAlign w:val="center"/>
            <w:hideMark/>
          </w:tcPr>
          <w:p w14:paraId="4F84D1A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mundurowy</w:t>
            </w:r>
          </w:p>
        </w:tc>
        <w:tc>
          <w:tcPr>
            <w:tcW w:w="1240" w:type="dxa"/>
            <w:tcBorders>
              <w:top w:val="nil"/>
              <w:left w:val="nil"/>
              <w:bottom w:val="single" w:sz="4" w:space="0" w:color="auto"/>
              <w:right w:val="single" w:sz="4" w:space="0" w:color="auto"/>
            </w:tcBorders>
            <w:shd w:val="clear" w:color="auto" w:fill="auto"/>
            <w:vAlign w:val="center"/>
            <w:hideMark/>
          </w:tcPr>
          <w:p w14:paraId="356B8B4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47</w:t>
            </w:r>
          </w:p>
        </w:tc>
        <w:tc>
          <w:tcPr>
            <w:tcW w:w="1120" w:type="dxa"/>
            <w:tcBorders>
              <w:top w:val="nil"/>
              <w:left w:val="nil"/>
              <w:bottom w:val="single" w:sz="4" w:space="0" w:color="auto"/>
              <w:right w:val="single" w:sz="4" w:space="0" w:color="auto"/>
            </w:tcBorders>
            <w:shd w:val="clear" w:color="auto" w:fill="auto"/>
            <w:noWrap/>
            <w:vAlign w:val="center"/>
            <w:hideMark/>
          </w:tcPr>
          <w:p w14:paraId="79CAB83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7012</w:t>
            </w:r>
          </w:p>
        </w:tc>
        <w:tc>
          <w:tcPr>
            <w:tcW w:w="1320" w:type="dxa"/>
            <w:tcBorders>
              <w:top w:val="nil"/>
              <w:left w:val="nil"/>
              <w:bottom w:val="single" w:sz="4" w:space="0" w:color="auto"/>
              <w:right w:val="single" w:sz="4" w:space="0" w:color="auto"/>
            </w:tcBorders>
            <w:shd w:val="clear" w:color="auto" w:fill="auto"/>
            <w:vAlign w:val="center"/>
            <w:hideMark/>
          </w:tcPr>
          <w:p w14:paraId="710A3A9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076DBF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AE1919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935520F"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C8EB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3280" w:type="dxa"/>
            <w:tcBorders>
              <w:top w:val="nil"/>
              <w:left w:val="nil"/>
              <w:bottom w:val="single" w:sz="4" w:space="0" w:color="auto"/>
              <w:right w:val="single" w:sz="4" w:space="0" w:color="auto"/>
            </w:tcBorders>
            <w:shd w:val="clear" w:color="auto" w:fill="auto"/>
            <w:vAlign w:val="center"/>
            <w:hideMark/>
          </w:tcPr>
          <w:p w14:paraId="6AFF2E9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środków mat-tech</w:t>
            </w:r>
          </w:p>
        </w:tc>
        <w:tc>
          <w:tcPr>
            <w:tcW w:w="1240" w:type="dxa"/>
            <w:tcBorders>
              <w:top w:val="nil"/>
              <w:left w:val="nil"/>
              <w:bottom w:val="single" w:sz="4" w:space="0" w:color="auto"/>
              <w:right w:val="single" w:sz="4" w:space="0" w:color="auto"/>
            </w:tcBorders>
            <w:shd w:val="clear" w:color="auto" w:fill="auto"/>
            <w:vAlign w:val="center"/>
            <w:hideMark/>
          </w:tcPr>
          <w:p w14:paraId="5AAC482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52</w:t>
            </w:r>
          </w:p>
        </w:tc>
        <w:tc>
          <w:tcPr>
            <w:tcW w:w="1120" w:type="dxa"/>
            <w:tcBorders>
              <w:top w:val="nil"/>
              <w:left w:val="nil"/>
              <w:bottom w:val="single" w:sz="4" w:space="0" w:color="auto"/>
              <w:right w:val="single" w:sz="4" w:space="0" w:color="auto"/>
            </w:tcBorders>
            <w:shd w:val="clear" w:color="auto" w:fill="auto"/>
            <w:noWrap/>
            <w:vAlign w:val="center"/>
            <w:hideMark/>
          </w:tcPr>
          <w:p w14:paraId="1E59CC0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5591</w:t>
            </w:r>
          </w:p>
        </w:tc>
        <w:tc>
          <w:tcPr>
            <w:tcW w:w="1320" w:type="dxa"/>
            <w:tcBorders>
              <w:top w:val="nil"/>
              <w:left w:val="nil"/>
              <w:bottom w:val="single" w:sz="4" w:space="0" w:color="auto"/>
              <w:right w:val="single" w:sz="4" w:space="0" w:color="auto"/>
            </w:tcBorders>
            <w:shd w:val="clear" w:color="auto" w:fill="auto"/>
            <w:vAlign w:val="center"/>
            <w:hideMark/>
          </w:tcPr>
          <w:p w14:paraId="75F4EEA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50753D4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CBCFCA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B4AD38C"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99D68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3280" w:type="dxa"/>
            <w:tcBorders>
              <w:top w:val="nil"/>
              <w:left w:val="nil"/>
              <w:bottom w:val="single" w:sz="4" w:space="0" w:color="auto"/>
              <w:right w:val="single" w:sz="4" w:space="0" w:color="auto"/>
            </w:tcBorders>
            <w:shd w:val="clear" w:color="auto" w:fill="auto"/>
            <w:vAlign w:val="center"/>
            <w:hideMark/>
          </w:tcPr>
          <w:p w14:paraId="21C8B58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Budynek biurowo-sztabowy</w:t>
            </w:r>
          </w:p>
        </w:tc>
        <w:tc>
          <w:tcPr>
            <w:tcW w:w="1240" w:type="dxa"/>
            <w:tcBorders>
              <w:top w:val="nil"/>
              <w:left w:val="nil"/>
              <w:bottom w:val="single" w:sz="4" w:space="0" w:color="auto"/>
              <w:right w:val="single" w:sz="4" w:space="0" w:color="auto"/>
            </w:tcBorders>
            <w:shd w:val="clear" w:color="auto" w:fill="auto"/>
            <w:vAlign w:val="center"/>
            <w:hideMark/>
          </w:tcPr>
          <w:p w14:paraId="2BE9529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53</w:t>
            </w:r>
          </w:p>
        </w:tc>
        <w:tc>
          <w:tcPr>
            <w:tcW w:w="1120" w:type="dxa"/>
            <w:tcBorders>
              <w:top w:val="nil"/>
              <w:left w:val="nil"/>
              <w:bottom w:val="single" w:sz="4" w:space="0" w:color="auto"/>
              <w:right w:val="single" w:sz="4" w:space="0" w:color="auto"/>
            </w:tcBorders>
            <w:shd w:val="clear" w:color="auto" w:fill="auto"/>
            <w:noWrap/>
            <w:vAlign w:val="center"/>
            <w:hideMark/>
          </w:tcPr>
          <w:p w14:paraId="3111399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949</w:t>
            </w:r>
          </w:p>
        </w:tc>
        <w:tc>
          <w:tcPr>
            <w:tcW w:w="1320" w:type="dxa"/>
            <w:tcBorders>
              <w:top w:val="nil"/>
              <w:left w:val="nil"/>
              <w:bottom w:val="single" w:sz="4" w:space="0" w:color="auto"/>
              <w:right w:val="single" w:sz="4" w:space="0" w:color="auto"/>
            </w:tcBorders>
            <w:shd w:val="clear" w:color="auto" w:fill="auto"/>
            <w:vAlign w:val="center"/>
            <w:hideMark/>
          </w:tcPr>
          <w:p w14:paraId="7CDA9F6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A214A6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A30C03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7888519"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A28C5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w:t>
            </w:r>
          </w:p>
        </w:tc>
        <w:tc>
          <w:tcPr>
            <w:tcW w:w="3280" w:type="dxa"/>
            <w:tcBorders>
              <w:top w:val="nil"/>
              <w:left w:val="nil"/>
              <w:bottom w:val="single" w:sz="4" w:space="0" w:color="auto"/>
              <w:right w:val="single" w:sz="4" w:space="0" w:color="auto"/>
            </w:tcBorders>
            <w:shd w:val="clear" w:color="auto" w:fill="auto"/>
            <w:vAlign w:val="center"/>
            <w:hideMark/>
          </w:tcPr>
          <w:p w14:paraId="56EE76F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mundurowy</w:t>
            </w:r>
          </w:p>
        </w:tc>
        <w:tc>
          <w:tcPr>
            <w:tcW w:w="1240" w:type="dxa"/>
            <w:tcBorders>
              <w:top w:val="nil"/>
              <w:left w:val="nil"/>
              <w:bottom w:val="single" w:sz="4" w:space="0" w:color="auto"/>
              <w:right w:val="single" w:sz="4" w:space="0" w:color="auto"/>
            </w:tcBorders>
            <w:shd w:val="clear" w:color="auto" w:fill="auto"/>
            <w:vAlign w:val="center"/>
            <w:hideMark/>
          </w:tcPr>
          <w:p w14:paraId="1557A72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58</w:t>
            </w:r>
          </w:p>
        </w:tc>
        <w:tc>
          <w:tcPr>
            <w:tcW w:w="1120" w:type="dxa"/>
            <w:tcBorders>
              <w:top w:val="nil"/>
              <w:left w:val="nil"/>
              <w:bottom w:val="single" w:sz="4" w:space="0" w:color="auto"/>
              <w:right w:val="single" w:sz="4" w:space="0" w:color="auto"/>
            </w:tcBorders>
            <w:shd w:val="clear" w:color="auto" w:fill="auto"/>
            <w:noWrap/>
            <w:vAlign w:val="center"/>
            <w:hideMark/>
          </w:tcPr>
          <w:p w14:paraId="5EB40B1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6125</w:t>
            </w:r>
          </w:p>
        </w:tc>
        <w:tc>
          <w:tcPr>
            <w:tcW w:w="1320" w:type="dxa"/>
            <w:tcBorders>
              <w:top w:val="nil"/>
              <w:left w:val="nil"/>
              <w:bottom w:val="single" w:sz="4" w:space="0" w:color="auto"/>
              <w:right w:val="single" w:sz="4" w:space="0" w:color="auto"/>
            </w:tcBorders>
            <w:shd w:val="clear" w:color="auto" w:fill="auto"/>
            <w:vAlign w:val="center"/>
            <w:hideMark/>
          </w:tcPr>
          <w:p w14:paraId="3C1B14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5F7F2F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4302F0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B7B24D4"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66BEF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3280" w:type="dxa"/>
            <w:tcBorders>
              <w:top w:val="nil"/>
              <w:left w:val="nil"/>
              <w:bottom w:val="single" w:sz="4" w:space="0" w:color="auto"/>
              <w:right w:val="single" w:sz="4" w:space="0" w:color="auto"/>
            </w:tcBorders>
            <w:shd w:val="clear" w:color="auto" w:fill="auto"/>
            <w:vAlign w:val="center"/>
            <w:hideMark/>
          </w:tcPr>
          <w:p w14:paraId="4FB9BE8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Magzazyn mundurowy</w:t>
            </w:r>
          </w:p>
        </w:tc>
        <w:tc>
          <w:tcPr>
            <w:tcW w:w="1240" w:type="dxa"/>
            <w:tcBorders>
              <w:top w:val="nil"/>
              <w:left w:val="nil"/>
              <w:bottom w:val="single" w:sz="4" w:space="0" w:color="auto"/>
              <w:right w:val="single" w:sz="4" w:space="0" w:color="auto"/>
            </w:tcBorders>
            <w:shd w:val="clear" w:color="auto" w:fill="auto"/>
            <w:vAlign w:val="center"/>
            <w:hideMark/>
          </w:tcPr>
          <w:p w14:paraId="23CE6FD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63</w:t>
            </w:r>
          </w:p>
        </w:tc>
        <w:tc>
          <w:tcPr>
            <w:tcW w:w="1120" w:type="dxa"/>
            <w:tcBorders>
              <w:top w:val="nil"/>
              <w:left w:val="nil"/>
              <w:bottom w:val="single" w:sz="4" w:space="0" w:color="auto"/>
              <w:right w:val="single" w:sz="4" w:space="0" w:color="auto"/>
            </w:tcBorders>
            <w:shd w:val="clear" w:color="auto" w:fill="auto"/>
            <w:noWrap/>
            <w:vAlign w:val="center"/>
            <w:hideMark/>
          </w:tcPr>
          <w:p w14:paraId="41A4A9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6125</w:t>
            </w:r>
          </w:p>
        </w:tc>
        <w:tc>
          <w:tcPr>
            <w:tcW w:w="1320" w:type="dxa"/>
            <w:tcBorders>
              <w:top w:val="nil"/>
              <w:left w:val="nil"/>
              <w:bottom w:val="single" w:sz="4" w:space="0" w:color="auto"/>
              <w:right w:val="single" w:sz="4" w:space="0" w:color="auto"/>
            </w:tcBorders>
            <w:shd w:val="clear" w:color="auto" w:fill="auto"/>
            <w:vAlign w:val="center"/>
            <w:hideMark/>
          </w:tcPr>
          <w:p w14:paraId="64F52DE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CF0131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11987C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95D9C9C"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40A7B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3280" w:type="dxa"/>
            <w:tcBorders>
              <w:top w:val="nil"/>
              <w:left w:val="nil"/>
              <w:bottom w:val="single" w:sz="4" w:space="0" w:color="auto"/>
              <w:right w:val="single" w:sz="4" w:space="0" w:color="auto"/>
            </w:tcBorders>
            <w:shd w:val="clear" w:color="auto" w:fill="auto"/>
            <w:vAlign w:val="center"/>
            <w:hideMark/>
          </w:tcPr>
          <w:p w14:paraId="716E007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Kotłownia</w:t>
            </w:r>
          </w:p>
        </w:tc>
        <w:tc>
          <w:tcPr>
            <w:tcW w:w="1240" w:type="dxa"/>
            <w:tcBorders>
              <w:top w:val="nil"/>
              <w:left w:val="nil"/>
              <w:bottom w:val="single" w:sz="4" w:space="0" w:color="auto"/>
              <w:right w:val="single" w:sz="4" w:space="0" w:color="auto"/>
            </w:tcBorders>
            <w:shd w:val="clear" w:color="auto" w:fill="auto"/>
            <w:vAlign w:val="center"/>
            <w:hideMark/>
          </w:tcPr>
          <w:p w14:paraId="2416081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66</w:t>
            </w:r>
          </w:p>
        </w:tc>
        <w:tc>
          <w:tcPr>
            <w:tcW w:w="1120" w:type="dxa"/>
            <w:tcBorders>
              <w:top w:val="nil"/>
              <w:left w:val="nil"/>
              <w:bottom w:val="single" w:sz="4" w:space="0" w:color="auto"/>
              <w:right w:val="single" w:sz="4" w:space="0" w:color="auto"/>
            </w:tcBorders>
            <w:shd w:val="clear" w:color="auto" w:fill="auto"/>
            <w:noWrap/>
            <w:vAlign w:val="center"/>
            <w:hideMark/>
          </w:tcPr>
          <w:p w14:paraId="7C4223A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9057</w:t>
            </w:r>
          </w:p>
        </w:tc>
        <w:tc>
          <w:tcPr>
            <w:tcW w:w="1320" w:type="dxa"/>
            <w:tcBorders>
              <w:top w:val="nil"/>
              <w:left w:val="nil"/>
              <w:bottom w:val="single" w:sz="4" w:space="0" w:color="auto"/>
              <w:right w:val="single" w:sz="4" w:space="0" w:color="auto"/>
            </w:tcBorders>
            <w:shd w:val="clear" w:color="auto" w:fill="auto"/>
            <w:vAlign w:val="center"/>
            <w:hideMark/>
          </w:tcPr>
          <w:p w14:paraId="105F168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AEF6CD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E2F585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E096A20"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4DE8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3280" w:type="dxa"/>
            <w:tcBorders>
              <w:top w:val="nil"/>
              <w:left w:val="nil"/>
              <w:bottom w:val="single" w:sz="4" w:space="0" w:color="auto"/>
              <w:right w:val="single" w:sz="4" w:space="0" w:color="auto"/>
            </w:tcBorders>
            <w:shd w:val="clear" w:color="auto" w:fill="auto"/>
            <w:vAlign w:val="center"/>
            <w:hideMark/>
          </w:tcPr>
          <w:p w14:paraId="62E45D8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mundurowy</w:t>
            </w:r>
          </w:p>
        </w:tc>
        <w:tc>
          <w:tcPr>
            <w:tcW w:w="1240" w:type="dxa"/>
            <w:tcBorders>
              <w:top w:val="nil"/>
              <w:left w:val="nil"/>
              <w:bottom w:val="single" w:sz="4" w:space="0" w:color="auto"/>
              <w:right w:val="single" w:sz="4" w:space="0" w:color="auto"/>
            </w:tcBorders>
            <w:shd w:val="clear" w:color="auto" w:fill="auto"/>
            <w:vAlign w:val="center"/>
            <w:hideMark/>
          </w:tcPr>
          <w:p w14:paraId="6DE43F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85</w:t>
            </w:r>
          </w:p>
        </w:tc>
        <w:tc>
          <w:tcPr>
            <w:tcW w:w="1120" w:type="dxa"/>
            <w:tcBorders>
              <w:top w:val="nil"/>
              <w:left w:val="nil"/>
              <w:bottom w:val="single" w:sz="4" w:space="0" w:color="auto"/>
              <w:right w:val="single" w:sz="4" w:space="0" w:color="auto"/>
            </w:tcBorders>
            <w:shd w:val="clear" w:color="auto" w:fill="auto"/>
            <w:noWrap/>
            <w:vAlign w:val="center"/>
            <w:hideMark/>
          </w:tcPr>
          <w:p w14:paraId="68672A0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5465</w:t>
            </w:r>
          </w:p>
        </w:tc>
        <w:tc>
          <w:tcPr>
            <w:tcW w:w="1320" w:type="dxa"/>
            <w:tcBorders>
              <w:top w:val="nil"/>
              <w:left w:val="nil"/>
              <w:bottom w:val="single" w:sz="4" w:space="0" w:color="auto"/>
              <w:right w:val="single" w:sz="4" w:space="0" w:color="auto"/>
            </w:tcBorders>
            <w:shd w:val="clear" w:color="auto" w:fill="auto"/>
            <w:vAlign w:val="center"/>
            <w:hideMark/>
          </w:tcPr>
          <w:p w14:paraId="58C49A6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965047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368296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DBBC465"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39245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w:t>
            </w:r>
          </w:p>
        </w:tc>
        <w:tc>
          <w:tcPr>
            <w:tcW w:w="3280" w:type="dxa"/>
            <w:tcBorders>
              <w:top w:val="nil"/>
              <w:left w:val="nil"/>
              <w:bottom w:val="single" w:sz="4" w:space="0" w:color="auto"/>
              <w:right w:val="single" w:sz="4" w:space="0" w:color="auto"/>
            </w:tcBorders>
            <w:shd w:val="clear" w:color="auto" w:fill="auto"/>
            <w:vAlign w:val="center"/>
            <w:hideMark/>
          </w:tcPr>
          <w:p w14:paraId="5D33175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0C1304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86</w:t>
            </w:r>
          </w:p>
        </w:tc>
        <w:tc>
          <w:tcPr>
            <w:tcW w:w="1120" w:type="dxa"/>
            <w:tcBorders>
              <w:top w:val="nil"/>
              <w:left w:val="nil"/>
              <w:bottom w:val="single" w:sz="4" w:space="0" w:color="auto"/>
              <w:right w:val="single" w:sz="4" w:space="0" w:color="auto"/>
            </w:tcBorders>
            <w:shd w:val="clear" w:color="auto" w:fill="auto"/>
            <w:noWrap/>
            <w:vAlign w:val="center"/>
            <w:hideMark/>
          </w:tcPr>
          <w:p w14:paraId="50AFD06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3007</w:t>
            </w:r>
          </w:p>
        </w:tc>
        <w:tc>
          <w:tcPr>
            <w:tcW w:w="1320" w:type="dxa"/>
            <w:tcBorders>
              <w:top w:val="nil"/>
              <w:left w:val="nil"/>
              <w:bottom w:val="single" w:sz="4" w:space="0" w:color="auto"/>
              <w:right w:val="single" w:sz="4" w:space="0" w:color="auto"/>
            </w:tcBorders>
            <w:shd w:val="clear" w:color="auto" w:fill="auto"/>
            <w:vAlign w:val="center"/>
            <w:hideMark/>
          </w:tcPr>
          <w:p w14:paraId="03DB125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65BE81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EE40C6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60E8BA5"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6A4A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3280" w:type="dxa"/>
            <w:tcBorders>
              <w:top w:val="nil"/>
              <w:left w:val="nil"/>
              <w:bottom w:val="single" w:sz="4" w:space="0" w:color="auto"/>
              <w:right w:val="single" w:sz="4" w:space="0" w:color="auto"/>
            </w:tcBorders>
            <w:shd w:val="clear" w:color="auto" w:fill="auto"/>
            <w:vAlign w:val="center"/>
            <w:hideMark/>
          </w:tcPr>
          <w:p w14:paraId="13C2B5D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Przepompownia wody</w:t>
            </w:r>
          </w:p>
        </w:tc>
        <w:tc>
          <w:tcPr>
            <w:tcW w:w="1240" w:type="dxa"/>
            <w:tcBorders>
              <w:top w:val="nil"/>
              <w:left w:val="nil"/>
              <w:bottom w:val="single" w:sz="4" w:space="0" w:color="auto"/>
              <w:right w:val="single" w:sz="4" w:space="0" w:color="auto"/>
            </w:tcBorders>
            <w:shd w:val="clear" w:color="auto" w:fill="auto"/>
            <w:vAlign w:val="center"/>
            <w:hideMark/>
          </w:tcPr>
          <w:p w14:paraId="2FC5D56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87</w:t>
            </w:r>
          </w:p>
        </w:tc>
        <w:tc>
          <w:tcPr>
            <w:tcW w:w="1120" w:type="dxa"/>
            <w:tcBorders>
              <w:top w:val="nil"/>
              <w:left w:val="nil"/>
              <w:bottom w:val="single" w:sz="4" w:space="0" w:color="auto"/>
              <w:right w:val="single" w:sz="4" w:space="0" w:color="auto"/>
            </w:tcBorders>
            <w:shd w:val="clear" w:color="auto" w:fill="auto"/>
            <w:noWrap/>
            <w:vAlign w:val="center"/>
            <w:hideMark/>
          </w:tcPr>
          <w:p w14:paraId="5398153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265</w:t>
            </w:r>
          </w:p>
        </w:tc>
        <w:tc>
          <w:tcPr>
            <w:tcW w:w="1320" w:type="dxa"/>
            <w:tcBorders>
              <w:top w:val="nil"/>
              <w:left w:val="nil"/>
              <w:bottom w:val="single" w:sz="4" w:space="0" w:color="auto"/>
              <w:right w:val="single" w:sz="4" w:space="0" w:color="auto"/>
            </w:tcBorders>
            <w:shd w:val="clear" w:color="auto" w:fill="auto"/>
            <w:vAlign w:val="center"/>
            <w:hideMark/>
          </w:tcPr>
          <w:p w14:paraId="0C7318E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68E3C2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9A6FB9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FCFB870"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10373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w:t>
            </w:r>
          </w:p>
        </w:tc>
        <w:tc>
          <w:tcPr>
            <w:tcW w:w="3280" w:type="dxa"/>
            <w:tcBorders>
              <w:top w:val="nil"/>
              <w:left w:val="nil"/>
              <w:bottom w:val="single" w:sz="4" w:space="0" w:color="auto"/>
              <w:right w:val="single" w:sz="4" w:space="0" w:color="auto"/>
            </w:tcBorders>
            <w:shd w:val="clear" w:color="auto" w:fill="auto"/>
            <w:vAlign w:val="center"/>
            <w:hideMark/>
          </w:tcPr>
          <w:p w14:paraId="2422557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Trafostacja </w:t>
            </w:r>
          </w:p>
        </w:tc>
        <w:tc>
          <w:tcPr>
            <w:tcW w:w="1240" w:type="dxa"/>
            <w:tcBorders>
              <w:top w:val="nil"/>
              <w:left w:val="nil"/>
              <w:bottom w:val="single" w:sz="4" w:space="0" w:color="auto"/>
              <w:right w:val="single" w:sz="4" w:space="0" w:color="auto"/>
            </w:tcBorders>
            <w:shd w:val="clear" w:color="auto" w:fill="auto"/>
            <w:vAlign w:val="center"/>
            <w:hideMark/>
          </w:tcPr>
          <w:p w14:paraId="5435FAC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w:t>
            </w:r>
          </w:p>
        </w:tc>
        <w:tc>
          <w:tcPr>
            <w:tcW w:w="1120" w:type="dxa"/>
            <w:tcBorders>
              <w:top w:val="nil"/>
              <w:left w:val="nil"/>
              <w:bottom w:val="single" w:sz="4" w:space="0" w:color="auto"/>
              <w:right w:val="single" w:sz="4" w:space="0" w:color="auto"/>
            </w:tcBorders>
            <w:shd w:val="clear" w:color="auto" w:fill="auto"/>
            <w:noWrap/>
            <w:vAlign w:val="center"/>
            <w:hideMark/>
          </w:tcPr>
          <w:p w14:paraId="35E21C0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124</w:t>
            </w:r>
          </w:p>
        </w:tc>
        <w:tc>
          <w:tcPr>
            <w:tcW w:w="1320" w:type="dxa"/>
            <w:tcBorders>
              <w:top w:val="nil"/>
              <w:left w:val="nil"/>
              <w:bottom w:val="single" w:sz="4" w:space="0" w:color="auto"/>
              <w:right w:val="single" w:sz="4" w:space="0" w:color="auto"/>
            </w:tcBorders>
            <w:shd w:val="clear" w:color="auto" w:fill="auto"/>
            <w:vAlign w:val="center"/>
            <w:hideMark/>
          </w:tcPr>
          <w:p w14:paraId="3E5AF95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31B3CB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6F428D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8521D55"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E395F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3280" w:type="dxa"/>
            <w:tcBorders>
              <w:top w:val="nil"/>
              <w:left w:val="nil"/>
              <w:bottom w:val="single" w:sz="4" w:space="0" w:color="auto"/>
              <w:right w:val="single" w:sz="4" w:space="0" w:color="auto"/>
            </w:tcBorders>
            <w:shd w:val="clear" w:color="auto" w:fill="auto"/>
            <w:vAlign w:val="center"/>
            <w:hideMark/>
          </w:tcPr>
          <w:p w14:paraId="3BFC6F6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Trafostacja </w:t>
            </w:r>
          </w:p>
        </w:tc>
        <w:tc>
          <w:tcPr>
            <w:tcW w:w="1240" w:type="dxa"/>
            <w:tcBorders>
              <w:top w:val="nil"/>
              <w:left w:val="nil"/>
              <w:bottom w:val="single" w:sz="4" w:space="0" w:color="auto"/>
              <w:right w:val="single" w:sz="4" w:space="0" w:color="auto"/>
            </w:tcBorders>
            <w:shd w:val="clear" w:color="auto" w:fill="auto"/>
            <w:vAlign w:val="center"/>
            <w:hideMark/>
          </w:tcPr>
          <w:p w14:paraId="5E49CFD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91</w:t>
            </w:r>
          </w:p>
        </w:tc>
        <w:tc>
          <w:tcPr>
            <w:tcW w:w="1120" w:type="dxa"/>
            <w:tcBorders>
              <w:top w:val="nil"/>
              <w:left w:val="nil"/>
              <w:bottom w:val="single" w:sz="4" w:space="0" w:color="auto"/>
              <w:right w:val="single" w:sz="4" w:space="0" w:color="auto"/>
            </w:tcBorders>
            <w:shd w:val="clear" w:color="auto" w:fill="auto"/>
            <w:noWrap/>
            <w:vAlign w:val="center"/>
            <w:hideMark/>
          </w:tcPr>
          <w:p w14:paraId="50B7C27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112</w:t>
            </w:r>
          </w:p>
        </w:tc>
        <w:tc>
          <w:tcPr>
            <w:tcW w:w="1320" w:type="dxa"/>
            <w:tcBorders>
              <w:top w:val="nil"/>
              <w:left w:val="nil"/>
              <w:bottom w:val="single" w:sz="4" w:space="0" w:color="auto"/>
              <w:right w:val="single" w:sz="4" w:space="0" w:color="auto"/>
            </w:tcBorders>
            <w:shd w:val="clear" w:color="auto" w:fill="auto"/>
            <w:vAlign w:val="center"/>
            <w:hideMark/>
          </w:tcPr>
          <w:p w14:paraId="34AB90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4E52FB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76567F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EBFBA60"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3C455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w:t>
            </w:r>
          </w:p>
        </w:tc>
        <w:tc>
          <w:tcPr>
            <w:tcW w:w="3280" w:type="dxa"/>
            <w:tcBorders>
              <w:top w:val="nil"/>
              <w:left w:val="nil"/>
              <w:bottom w:val="single" w:sz="4" w:space="0" w:color="auto"/>
              <w:right w:val="single" w:sz="4" w:space="0" w:color="auto"/>
            </w:tcBorders>
            <w:shd w:val="clear" w:color="auto" w:fill="auto"/>
            <w:vAlign w:val="center"/>
            <w:hideMark/>
          </w:tcPr>
          <w:p w14:paraId="703CA69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techiczno usługowe</w:t>
            </w:r>
          </w:p>
        </w:tc>
        <w:tc>
          <w:tcPr>
            <w:tcW w:w="1240" w:type="dxa"/>
            <w:tcBorders>
              <w:top w:val="nil"/>
              <w:left w:val="nil"/>
              <w:bottom w:val="single" w:sz="4" w:space="0" w:color="auto"/>
              <w:right w:val="single" w:sz="4" w:space="0" w:color="auto"/>
            </w:tcBorders>
            <w:shd w:val="clear" w:color="auto" w:fill="auto"/>
            <w:vAlign w:val="center"/>
            <w:hideMark/>
          </w:tcPr>
          <w:p w14:paraId="61CFF17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92</w:t>
            </w:r>
          </w:p>
        </w:tc>
        <w:tc>
          <w:tcPr>
            <w:tcW w:w="1120" w:type="dxa"/>
            <w:tcBorders>
              <w:top w:val="nil"/>
              <w:left w:val="nil"/>
              <w:bottom w:val="single" w:sz="4" w:space="0" w:color="auto"/>
              <w:right w:val="single" w:sz="4" w:space="0" w:color="auto"/>
            </w:tcBorders>
            <w:shd w:val="clear" w:color="auto" w:fill="auto"/>
            <w:noWrap/>
            <w:vAlign w:val="center"/>
            <w:hideMark/>
          </w:tcPr>
          <w:p w14:paraId="016EE01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114</w:t>
            </w:r>
          </w:p>
        </w:tc>
        <w:tc>
          <w:tcPr>
            <w:tcW w:w="1320" w:type="dxa"/>
            <w:tcBorders>
              <w:top w:val="nil"/>
              <w:left w:val="nil"/>
              <w:bottom w:val="single" w:sz="4" w:space="0" w:color="auto"/>
              <w:right w:val="single" w:sz="4" w:space="0" w:color="auto"/>
            </w:tcBorders>
            <w:shd w:val="clear" w:color="auto" w:fill="auto"/>
            <w:vAlign w:val="center"/>
            <w:hideMark/>
          </w:tcPr>
          <w:p w14:paraId="15966F0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72E0F4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D0CCA7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FB8DCD0"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5DE6D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3280" w:type="dxa"/>
            <w:tcBorders>
              <w:top w:val="nil"/>
              <w:left w:val="nil"/>
              <w:bottom w:val="single" w:sz="4" w:space="0" w:color="auto"/>
              <w:right w:val="single" w:sz="4" w:space="0" w:color="auto"/>
            </w:tcBorders>
            <w:shd w:val="clear" w:color="auto" w:fill="auto"/>
            <w:vAlign w:val="center"/>
            <w:hideMark/>
          </w:tcPr>
          <w:p w14:paraId="596DAA9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obiekty terenowe</w:t>
            </w:r>
          </w:p>
        </w:tc>
        <w:tc>
          <w:tcPr>
            <w:tcW w:w="1240" w:type="dxa"/>
            <w:tcBorders>
              <w:top w:val="nil"/>
              <w:left w:val="nil"/>
              <w:bottom w:val="single" w:sz="4" w:space="0" w:color="auto"/>
              <w:right w:val="single" w:sz="4" w:space="0" w:color="auto"/>
            </w:tcBorders>
            <w:shd w:val="clear" w:color="auto" w:fill="auto"/>
            <w:vAlign w:val="center"/>
            <w:hideMark/>
          </w:tcPr>
          <w:p w14:paraId="5F36063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93</w:t>
            </w:r>
          </w:p>
        </w:tc>
        <w:tc>
          <w:tcPr>
            <w:tcW w:w="1120" w:type="dxa"/>
            <w:tcBorders>
              <w:top w:val="nil"/>
              <w:left w:val="nil"/>
              <w:bottom w:val="single" w:sz="4" w:space="0" w:color="auto"/>
              <w:right w:val="single" w:sz="4" w:space="0" w:color="auto"/>
            </w:tcBorders>
            <w:shd w:val="clear" w:color="auto" w:fill="auto"/>
            <w:noWrap/>
            <w:vAlign w:val="center"/>
            <w:hideMark/>
          </w:tcPr>
          <w:p w14:paraId="3699885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1858</w:t>
            </w:r>
          </w:p>
        </w:tc>
        <w:tc>
          <w:tcPr>
            <w:tcW w:w="1320" w:type="dxa"/>
            <w:tcBorders>
              <w:top w:val="nil"/>
              <w:left w:val="nil"/>
              <w:bottom w:val="single" w:sz="4" w:space="0" w:color="auto"/>
              <w:right w:val="single" w:sz="4" w:space="0" w:color="auto"/>
            </w:tcBorders>
            <w:shd w:val="clear" w:color="auto" w:fill="auto"/>
            <w:vAlign w:val="center"/>
            <w:hideMark/>
          </w:tcPr>
          <w:p w14:paraId="3B10E81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2A5B7A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A83DCC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BCDB028"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FBE56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w:t>
            </w:r>
          </w:p>
        </w:tc>
        <w:tc>
          <w:tcPr>
            <w:tcW w:w="3280" w:type="dxa"/>
            <w:tcBorders>
              <w:top w:val="nil"/>
              <w:left w:val="nil"/>
              <w:bottom w:val="single" w:sz="4" w:space="0" w:color="auto"/>
              <w:right w:val="single" w:sz="4" w:space="0" w:color="auto"/>
            </w:tcBorders>
            <w:shd w:val="clear" w:color="auto" w:fill="auto"/>
            <w:vAlign w:val="center"/>
            <w:hideMark/>
          </w:tcPr>
          <w:p w14:paraId="179CE2C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Garaż </w:t>
            </w:r>
          </w:p>
        </w:tc>
        <w:tc>
          <w:tcPr>
            <w:tcW w:w="1240" w:type="dxa"/>
            <w:tcBorders>
              <w:top w:val="nil"/>
              <w:left w:val="nil"/>
              <w:bottom w:val="single" w:sz="4" w:space="0" w:color="auto"/>
              <w:right w:val="single" w:sz="4" w:space="0" w:color="auto"/>
            </w:tcBorders>
            <w:shd w:val="clear" w:color="auto" w:fill="auto"/>
            <w:vAlign w:val="center"/>
            <w:hideMark/>
          </w:tcPr>
          <w:p w14:paraId="78B4F33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95</w:t>
            </w:r>
          </w:p>
        </w:tc>
        <w:tc>
          <w:tcPr>
            <w:tcW w:w="1120" w:type="dxa"/>
            <w:tcBorders>
              <w:top w:val="nil"/>
              <w:left w:val="nil"/>
              <w:bottom w:val="single" w:sz="4" w:space="0" w:color="auto"/>
              <w:right w:val="single" w:sz="4" w:space="0" w:color="auto"/>
            </w:tcBorders>
            <w:shd w:val="clear" w:color="auto" w:fill="auto"/>
            <w:noWrap/>
            <w:vAlign w:val="center"/>
            <w:hideMark/>
          </w:tcPr>
          <w:p w14:paraId="50E44A2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6771</w:t>
            </w:r>
          </w:p>
        </w:tc>
        <w:tc>
          <w:tcPr>
            <w:tcW w:w="1320" w:type="dxa"/>
            <w:tcBorders>
              <w:top w:val="nil"/>
              <w:left w:val="nil"/>
              <w:bottom w:val="single" w:sz="4" w:space="0" w:color="auto"/>
              <w:right w:val="single" w:sz="4" w:space="0" w:color="auto"/>
            </w:tcBorders>
            <w:shd w:val="clear" w:color="auto" w:fill="auto"/>
            <w:vAlign w:val="center"/>
            <w:hideMark/>
          </w:tcPr>
          <w:p w14:paraId="60FE39B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13FA445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31C329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69F4EDB"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EBDE8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w:t>
            </w:r>
          </w:p>
        </w:tc>
        <w:tc>
          <w:tcPr>
            <w:tcW w:w="3280" w:type="dxa"/>
            <w:tcBorders>
              <w:top w:val="nil"/>
              <w:left w:val="nil"/>
              <w:bottom w:val="single" w:sz="4" w:space="0" w:color="auto"/>
              <w:right w:val="single" w:sz="4" w:space="0" w:color="auto"/>
            </w:tcBorders>
            <w:shd w:val="clear" w:color="auto" w:fill="auto"/>
            <w:vAlign w:val="center"/>
            <w:hideMark/>
          </w:tcPr>
          <w:p w14:paraId="0FC5A6E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Budynek biurowo sztabowy</w:t>
            </w:r>
          </w:p>
        </w:tc>
        <w:tc>
          <w:tcPr>
            <w:tcW w:w="1240" w:type="dxa"/>
            <w:tcBorders>
              <w:top w:val="nil"/>
              <w:left w:val="nil"/>
              <w:bottom w:val="single" w:sz="4" w:space="0" w:color="auto"/>
              <w:right w:val="single" w:sz="4" w:space="0" w:color="auto"/>
            </w:tcBorders>
            <w:shd w:val="clear" w:color="auto" w:fill="auto"/>
            <w:vAlign w:val="center"/>
            <w:hideMark/>
          </w:tcPr>
          <w:p w14:paraId="2CA0EA6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102</w:t>
            </w:r>
          </w:p>
        </w:tc>
        <w:tc>
          <w:tcPr>
            <w:tcW w:w="1120" w:type="dxa"/>
            <w:tcBorders>
              <w:top w:val="nil"/>
              <w:left w:val="nil"/>
              <w:bottom w:val="single" w:sz="4" w:space="0" w:color="auto"/>
              <w:right w:val="single" w:sz="4" w:space="0" w:color="auto"/>
            </w:tcBorders>
            <w:shd w:val="clear" w:color="auto" w:fill="auto"/>
            <w:noWrap/>
            <w:vAlign w:val="center"/>
            <w:hideMark/>
          </w:tcPr>
          <w:p w14:paraId="344D15E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10340</w:t>
            </w:r>
          </w:p>
        </w:tc>
        <w:tc>
          <w:tcPr>
            <w:tcW w:w="1320" w:type="dxa"/>
            <w:tcBorders>
              <w:top w:val="nil"/>
              <w:left w:val="nil"/>
              <w:bottom w:val="single" w:sz="4" w:space="0" w:color="auto"/>
              <w:right w:val="single" w:sz="4" w:space="0" w:color="auto"/>
            </w:tcBorders>
            <w:shd w:val="clear" w:color="auto" w:fill="auto"/>
            <w:vAlign w:val="center"/>
            <w:hideMark/>
          </w:tcPr>
          <w:p w14:paraId="0C4E50B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37BDB8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1A2338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00C6F7C"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A103B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3280" w:type="dxa"/>
            <w:tcBorders>
              <w:top w:val="nil"/>
              <w:left w:val="nil"/>
              <w:bottom w:val="single" w:sz="4" w:space="0" w:color="auto"/>
              <w:right w:val="single" w:sz="4" w:space="0" w:color="auto"/>
            </w:tcBorders>
            <w:shd w:val="clear" w:color="auto" w:fill="auto"/>
            <w:vAlign w:val="center"/>
            <w:hideMark/>
          </w:tcPr>
          <w:p w14:paraId="741893B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środków materiałowo technicznych</w:t>
            </w:r>
          </w:p>
        </w:tc>
        <w:tc>
          <w:tcPr>
            <w:tcW w:w="1240" w:type="dxa"/>
            <w:tcBorders>
              <w:top w:val="nil"/>
              <w:left w:val="nil"/>
              <w:bottom w:val="single" w:sz="4" w:space="0" w:color="auto"/>
              <w:right w:val="single" w:sz="4" w:space="0" w:color="auto"/>
            </w:tcBorders>
            <w:shd w:val="clear" w:color="auto" w:fill="auto"/>
            <w:vAlign w:val="center"/>
            <w:hideMark/>
          </w:tcPr>
          <w:p w14:paraId="6DE7C69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112</w:t>
            </w:r>
          </w:p>
        </w:tc>
        <w:tc>
          <w:tcPr>
            <w:tcW w:w="1120" w:type="dxa"/>
            <w:tcBorders>
              <w:top w:val="nil"/>
              <w:left w:val="nil"/>
              <w:bottom w:val="single" w:sz="4" w:space="0" w:color="auto"/>
              <w:right w:val="single" w:sz="4" w:space="0" w:color="auto"/>
            </w:tcBorders>
            <w:shd w:val="clear" w:color="auto" w:fill="auto"/>
            <w:noWrap/>
            <w:vAlign w:val="center"/>
            <w:hideMark/>
          </w:tcPr>
          <w:p w14:paraId="6FB9A8E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5644</w:t>
            </w:r>
          </w:p>
        </w:tc>
        <w:tc>
          <w:tcPr>
            <w:tcW w:w="1320" w:type="dxa"/>
            <w:tcBorders>
              <w:top w:val="nil"/>
              <w:left w:val="nil"/>
              <w:bottom w:val="single" w:sz="4" w:space="0" w:color="auto"/>
              <w:right w:val="single" w:sz="4" w:space="0" w:color="auto"/>
            </w:tcBorders>
            <w:shd w:val="clear" w:color="auto" w:fill="auto"/>
            <w:vAlign w:val="center"/>
            <w:hideMark/>
          </w:tcPr>
          <w:p w14:paraId="4090917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52A227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C7999C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0CFCC7C"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1DB0E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3280" w:type="dxa"/>
            <w:tcBorders>
              <w:top w:val="nil"/>
              <w:left w:val="nil"/>
              <w:bottom w:val="single" w:sz="4" w:space="0" w:color="auto"/>
              <w:right w:val="single" w:sz="4" w:space="0" w:color="auto"/>
            </w:tcBorders>
            <w:shd w:val="clear" w:color="auto" w:fill="auto"/>
            <w:vAlign w:val="center"/>
            <w:hideMark/>
          </w:tcPr>
          <w:p w14:paraId="4617707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środków materiałowo technicznych</w:t>
            </w:r>
          </w:p>
        </w:tc>
        <w:tc>
          <w:tcPr>
            <w:tcW w:w="1240" w:type="dxa"/>
            <w:tcBorders>
              <w:top w:val="nil"/>
              <w:left w:val="nil"/>
              <w:bottom w:val="single" w:sz="4" w:space="0" w:color="auto"/>
              <w:right w:val="single" w:sz="4" w:space="0" w:color="auto"/>
            </w:tcBorders>
            <w:shd w:val="clear" w:color="auto" w:fill="auto"/>
            <w:vAlign w:val="center"/>
            <w:hideMark/>
          </w:tcPr>
          <w:p w14:paraId="0C4379E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121</w:t>
            </w:r>
          </w:p>
        </w:tc>
        <w:tc>
          <w:tcPr>
            <w:tcW w:w="1120" w:type="dxa"/>
            <w:tcBorders>
              <w:top w:val="nil"/>
              <w:left w:val="nil"/>
              <w:bottom w:val="single" w:sz="4" w:space="0" w:color="auto"/>
              <w:right w:val="single" w:sz="4" w:space="0" w:color="auto"/>
            </w:tcBorders>
            <w:shd w:val="clear" w:color="auto" w:fill="auto"/>
            <w:noWrap/>
            <w:vAlign w:val="center"/>
            <w:hideMark/>
          </w:tcPr>
          <w:p w14:paraId="13A93F0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1531</w:t>
            </w:r>
          </w:p>
        </w:tc>
        <w:tc>
          <w:tcPr>
            <w:tcW w:w="1320" w:type="dxa"/>
            <w:tcBorders>
              <w:top w:val="nil"/>
              <w:left w:val="nil"/>
              <w:bottom w:val="single" w:sz="4" w:space="0" w:color="auto"/>
              <w:right w:val="single" w:sz="4" w:space="0" w:color="auto"/>
            </w:tcBorders>
            <w:shd w:val="clear" w:color="auto" w:fill="auto"/>
            <w:vAlign w:val="center"/>
            <w:hideMark/>
          </w:tcPr>
          <w:p w14:paraId="5EE2F54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43E7D46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FCC045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613563C"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E4781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27</w:t>
            </w:r>
          </w:p>
        </w:tc>
        <w:tc>
          <w:tcPr>
            <w:tcW w:w="3280" w:type="dxa"/>
            <w:tcBorders>
              <w:top w:val="nil"/>
              <w:left w:val="nil"/>
              <w:bottom w:val="single" w:sz="4" w:space="0" w:color="auto"/>
              <w:right w:val="single" w:sz="4" w:space="0" w:color="auto"/>
            </w:tcBorders>
            <w:shd w:val="clear" w:color="auto" w:fill="auto"/>
            <w:vAlign w:val="center"/>
            <w:hideMark/>
          </w:tcPr>
          <w:p w14:paraId="1DDF789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Budynek biurowo sztabowy</w:t>
            </w:r>
          </w:p>
        </w:tc>
        <w:tc>
          <w:tcPr>
            <w:tcW w:w="1240" w:type="dxa"/>
            <w:tcBorders>
              <w:top w:val="nil"/>
              <w:left w:val="nil"/>
              <w:bottom w:val="single" w:sz="4" w:space="0" w:color="auto"/>
              <w:right w:val="single" w:sz="4" w:space="0" w:color="auto"/>
            </w:tcBorders>
            <w:shd w:val="clear" w:color="auto" w:fill="auto"/>
            <w:vAlign w:val="center"/>
            <w:hideMark/>
          </w:tcPr>
          <w:p w14:paraId="21225DA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124</w:t>
            </w:r>
          </w:p>
        </w:tc>
        <w:tc>
          <w:tcPr>
            <w:tcW w:w="1120" w:type="dxa"/>
            <w:tcBorders>
              <w:top w:val="nil"/>
              <w:left w:val="nil"/>
              <w:bottom w:val="single" w:sz="4" w:space="0" w:color="auto"/>
              <w:right w:val="single" w:sz="4" w:space="0" w:color="auto"/>
            </w:tcBorders>
            <w:shd w:val="clear" w:color="auto" w:fill="auto"/>
            <w:noWrap/>
            <w:vAlign w:val="center"/>
            <w:hideMark/>
          </w:tcPr>
          <w:p w14:paraId="3E6E870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3030</w:t>
            </w:r>
          </w:p>
        </w:tc>
        <w:tc>
          <w:tcPr>
            <w:tcW w:w="1320" w:type="dxa"/>
            <w:tcBorders>
              <w:top w:val="nil"/>
              <w:left w:val="nil"/>
              <w:bottom w:val="single" w:sz="4" w:space="0" w:color="auto"/>
              <w:right w:val="single" w:sz="4" w:space="0" w:color="auto"/>
            </w:tcBorders>
            <w:shd w:val="clear" w:color="auto" w:fill="auto"/>
            <w:vAlign w:val="center"/>
            <w:hideMark/>
          </w:tcPr>
          <w:p w14:paraId="313E474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3D41F3D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634790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7DD4E51"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E016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w:t>
            </w:r>
          </w:p>
        </w:tc>
        <w:tc>
          <w:tcPr>
            <w:tcW w:w="3280" w:type="dxa"/>
            <w:tcBorders>
              <w:top w:val="nil"/>
              <w:left w:val="nil"/>
              <w:bottom w:val="single" w:sz="4" w:space="0" w:color="auto"/>
              <w:right w:val="single" w:sz="4" w:space="0" w:color="auto"/>
            </w:tcBorders>
            <w:shd w:val="clear" w:color="auto" w:fill="auto"/>
            <w:vAlign w:val="center"/>
            <w:hideMark/>
          </w:tcPr>
          <w:p w14:paraId="25BC1F1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Wiata</w:t>
            </w:r>
          </w:p>
        </w:tc>
        <w:tc>
          <w:tcPr>
            <w:tcW w:w="1240" w:type="dxa"/>
            <w:tcBorders>
              <w:top w:val="nil"/>
              <w:left w:val="nil"/>
              <w:bottom w:val="single" w:sz="4" w:space="0" w:color="auto"/>
              <w:right w:val="single" w:sz="4" w:space="0" w:color="auto"/>
            </w:tcBorders>
            <w:shd w:val="clear" w:color="auto" w:fill="auto"/>
            <w:vAlign w:val="center"/>
            <w:hideMark/>
          </w:tcPr>
          <w:p w14:paraId="3D025C3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135</w:t>
            </w:r>
          </w:p>
        </w:tc>
        <w:tc>
          <w:tcPr>
            <w:tcW w:w="1120" w:type="dxa"/>
            <w:tcBorders>
              <w:top w:val="nil"/>
              <w:left w:val="nil"/>
              <w:bottom w:val="single" w:sz="4" w:space="0" w:color="auto"/>
              <w:right w:val="single" w:sz="4" w:space="0" w:color="auto"/>
            </w:tcBorders>
            <w:shd w:val="clear" w:color="auto" w:fill="auto"/>
            <w:noWrap/>
            <w:vAlign w:val="center"/>
            <w:hideMark/>
          </w:tcPr>
          <w:p w14:paraId="1E97E10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150</w:t>
            </w:r>
          </w:p>
        </w:tc>
        <w:tc>
          <w:tcPr>
            <w:tcW w:w="1320" w:type="dxa"/>
            <w:tcBorders>
              <w:top w:val="nil"/>
              <w:left w:val="nil"/>
              <w:bottom w:val="single" w:sz="4" w:space="0" w:color="auto"/>
              <w:right w:val="single" w:sz="4" w:space="0" w:color="auto"/>
            </w:tcBorders>
            <w:shd w:val="clear" w:color="auto" w:fill="auto"/>
            <w:vAlign w:val="center"/>
            <w:hideMark/>
          </w:tcPr>
          <w:p w14:paraId="439F99F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CE3425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575161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C27FCBF"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124AB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w:t>
            </w:r>
          </w:p>
        </w:tc>
        <w:tc>
          <w:tcPr>
            <w:tcW w:w="3280" w:type="dxa"/>
            <w:tcBorders>
              <w:top w:val="nil"/>
              <w:left w:val="nil"/>
              <w:bottom w:val="single" w:sz="4" w:space="0" w:color="auto"/>
              <w:right w:val="single" w:sz="4" w:space="0" w:color="auto"/>
            </w:tcBorders>
            <w:shd w:val="clear" w:color="auto" w:fill="auto"/>
            <w:vAlign w:val="center"/>
            <w:hideMark/>
          </w:tcPr>
          <w:p w14:paraId="28C9781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Wiata</w:t>
            </w:r>
          </w:p>
        </w:tc>
        <w:tc>
          <w:tcPr>
            <w:tcW w:w="1240" w:type="dxa"/>
            <w:tcBorders>
              <w:top w:val="nil"/>
              <w:left w:val="nil"/>
              <w:bottom w:val="single" w:sz="4" w:space="0" w:color="auto"/>
              <w:right w:val="single" w:sz="4" w:space="0" w:color="auto"/>
            </w:tcBorders>
            <w:shd w:val="clear" w:color="auto" w:fill="auto"/>
            <w:vAlign w:val="center"/>
            <w:hideMark/>
          </w:tcPr>
          <w:p w14:paraId="5411F9B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138</w:t>
            </w:r>
          </w:p>
        </w:tc>
        <w:tc>
          <w:tcPr>
            <w:tcW w:w="1120" w:type="dxa"/>
            <w:tcBorders>
              <w:top w:val="nil"/>
              <w:left w:val="nil"/>
              <w:bottom w:val="single" w:sz="4" w:space="0" w:color="auto"/>
              <w:right w:val="single" w:sz="4" w:space="0" w:color="auto"/>
            </w:tcBorders>
            <w:shd w:val="clear" w:color="auto" w:fill="auto"/>
            <w:noWrap/>
            <w:vAlign w:val="center"/>
            <w:hideMark/>
          </w:tcPr>
          <w:p w14:paraId="50A644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58</w:t>
            </w:r>
          </w:p>
        </w:tc>
        <w:tc>
          <w:tcPr>
            <w:tcW w:w="1320" w:type="dxa"/>
            <w:tcBorders>
              <w:top w:val="nil"/>
              <w:left w:val="nil"/>
              <w:bottom w:val="single" w:sz="4" w:space="0" w:color="auto"/>
              <w:right w:val="single" w:sz="4" w:space="0" w:color="auto"/>
            </w:tcBorders>
            <w:shd w:val="clear" w:color="auto" w:fill="auto"/>
            <w:vAlign w:val="center"/>
            <w:hideMark/>
          </w:tcPr>
          <w:p w14:paraId="15AABD2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2272F9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45AD84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6994675"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182D3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3280" w:type="dxa"/>
            <w:tcBorders>
              <w:top w:val="nil"/>
              <w:left w:val="nil"/>
              <w:bottom w:val="single" w:sz="4" w:space="0" w:color="auto"/>
              <w:right w:val="single" w:sz="4" w:space="0" w:color="auto"/>
            </w:tcBorders>
            <w:shd w:val="clear" w:color="auto" w:fill="auto"/>
            <w:vAlign w:val="center"/>
            <w:hideMark/>
          </w:tcPr>
          <w:p w14:paraId="1B8C4EC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gospodarcze </w:t>
            </w:r>
          </w:p>
        </w:tc>
        <w:tc>
          <w:tcPr>
            <w:tcW w:w="1240" w:type="dxa"/>
            <w:tcBorders>
              <w:top w:val="nil"/>
              <w:left w:val="nil"/>
              <w:bottom w:val="single" w:sz="4" w:space="0" w:color="auto"/>
              <w:right w:val="single" w:sz="4" w:space="0" w:color="auto"/>
            </w:tcBorders>
            <w:shd w:val="clear" w:color="auto" w:fill="auto"/>
            <w:vAlign w:val="center"/>
            <w:hideMark/>
          </w:tcPr>
          <w:p w14:paraId="70B63AE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141</w:t>
            </w:r>
          </w:p>
        </w:tc>
        <w:tc>
          <w:tcPr>
            <w:tcW w:w="1120" w:type="dxa"/>
            <w:tcBorders>
              <w:top w:val="nil"/>
              <w:left w:val="nil"/>
              <w:bottom w:val="single" w:sz="4" w:space="0" w:color="auto"/>
              <w:right w:val="single" w:sz="4" w:space="0" w:color="auto"/>
            </w:tcBorders>
            <w:shd w:val="clear" w:color="auto" w:fill="auto"/>
            <w:noWrap/>
            <w:vAlign w:val="center"/>
            <w:hideMark/>
          </w:tcPr>
          <w:p w14:paraId="19FE5B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700</w:t>
            </w:r>
          </w:p>
        </w:tc>
        <w:tc>
          <w:tcPr>
            <w:tcW w:w="1320" w:type="dxa"/>
            <w:tcBorders>
              <w:top w:val="nil"/>
              <w:left w:val="nil"/>
              <w:bottom w:val="single" w:sz="4" w:space="0" w:color="auto"/>
              <w:right w:val="single" w:sz="4" w:space="0" w:color="auto"/>
            </w:tcBorders>
            <w:shd w:val="clear" w:color="auto" w:fill="auto"/>
            <w:vAlign w:val="center"/>
            <w:hideMark/>
          </w:tcPr>
          <w:p w14:paraId="4E18785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BCEAAF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2822A2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998005D"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30DA3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w:t>
            </w:r>
          </w:p>
        </w:tc>
        <w:tc>
          <w:tcPr>
            <w:tcW w:w="3280" w:type="dxa"/>
            <w:tcBorders>
              <w:top w:val="nil"/>
              <w:left w:val="nil"/>
              <w:bottom w:val="single" w:sz="4" w:space="0" w:color="auto"/>
              <w:right w:val="single" w:sz="4" w:space="0" w:color="auto"/>
            </w:tcBorders>
            <w:shd w:val="clear" w:color="auto" w:fill="auto"/>
            <w:vAlign w:val="center"/>
            <w:hideMark/>
          </w:tcPr>
          <w:p w14:paraId="3A31009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Hydrofornia i stacja uzdatniania wody</w:t>
            </w:r>
          </w:p>
        </w:tc>
        <w:tc>
          <w:tcPr>
            <w:tcW w:w="1240" w:type="dxa"/>
            <w:tcBorders>
              <w:top w:val="nil"/>
              <w:left w:val="nil"/>
              <w:bottom w:val="single" w:sz="4" w:space="0" w:color="auto"/>
              <w:right w:val="single" w:sz="4" w:space="0" w:color="auto"/>
            </w:tcBorders>
            <w:shd w:val="clear" w:color="auto" w:fill="auto"/>
            <w:vAlign w:val="center"/>
            <w:hideMark/>
          </w:tcPr>
          <w:p w14:paraId="04EFB38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145</w:t>
            </w:r>
          </w:p>
        </w:tc>
        <w:tc>
          <w:tcPr>
            <w:tcW w:w="1120" w:type="dxa"/>
            <w:tcBorders>
              <w:top w:val="nil"/>
              <w:left w:val="nil"/>
              <w:bottom w:val="single" w:sz="4" w:space="0" w:color="auto"/>
              <w:right w:val="single" w:sz="4" w:space="0" w:color="auto"/>
            </w:tcBorders>
            <w:shd w:val="clear" w:color="auto" w:fill="auto"/>
            <w:noWrap/>
            <w:vAlign w:val="center"/>
            <w:hideMark/>
          </w:tcPr>
          <w:p w14:paraId="7AC768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1505</w:t>
            </w:r>
          </w:p>
        </w:tc>
        <w:tc>
          <w:tcPr>
            <w:tcW w:w="1320" w:type="dxa"/>
            <w:tcBorders>
              <w:top w:val="nil"/>
              <w:left w:val="nil"/>
              <w:bottom w:val="single" w:sz="4" w:space="0" w:color="auto"/>
              <w:right w:val="single" w:sz="4" w:space="0" w:color="auto"/>
            </w:tcBorders>
            <w:shd w:val="clear" w:color="auto" w:fill="auto"/>
            <w:vAlign w:val="center"/>
            <w:hideMark/>
          </w:tcPr>
          <w:p w14:paraId="4EF0DB4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0917F63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74CD51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A518234"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52D95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w:t>
            </w:r>
          </w:p>
        </w:tc>
        <w:tc>
          <w:tcPr>
            <w:tcW w:w="3280" w:type="dxa"/>
            <w:tcBorders>
              <w:top w:val="nil"/>
              <w:left w:val="nil"/>
              <w:bottom w:val="single" w:sz="4" w:space="0" w:color="auto"/>
              <w:right w:val="single" w:sz="4" w:space="0" w:color="auto"/>
            </w:tcBorders>
            <w:shd w:val="clear" w:color="auto" w:fill="auto"/>
            <w:vAlign w:val="center"/>
            <w:hideMark/>
          </w:tcPr>
          <w:p w14:paraId="006975A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magazyny ogólnego przeznaczenia</w:t>
            </w:r>
          </w:p>
        </w:tc>
        <w:tc>
          <w:tcPr>
            <w:tcW w:w="1240" w:type="dxa"/>
            <w:tcBorders>
              <w:top w:val="nil"/>
              <w:left w:val="nil"/>
              <w:bottom w:val="single" w:sz="4" w:space="0" w:color="auto"/>
              <w:right w:val="single" w:sz="4" w:space="0" w:color="auto"/>
            </w:tcBorders>
            <w:shd w:val="clear" w:color="auto" w:fill="auto"/>
            <w:vAlign w:val="center"/>
            <w:hideMark/>
          </w:tcPr>
          <w:p w14:paraId="68D2D88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148</w:t>
            </w:r>
          </w:p>
        </w:tc>
        <w:tc>
          <w:tcPr>
            <w:tcW w:w="1120" w:type="dxa"/>
            <w:tcBorders>
              <w:top w:val="nil"/>
              <w:left w:val="nil"/>
              <w:bottom w:val="single" w:sz="4" w:space="0" w:color="auto"/>
              <w:right w:val="single" w:sz="4" w:space="0" w:color="auto"/>
            </w:tcBorders>
            <w:shd w:val="clear" w:color="auto" w:fill="auto"/>
            <w:noWrap/>
            <w:vAlign w:val="center"/>
            <w:hideMark/>
          </w:tcPr>
          <w:p w14:paraId="7BC9F64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468</w:t>
            </w:r>
          </w:p>
        </w:tc>
        <w:tc>
          <w:tcPr>
            <w:tcW w:w="1320" w:type="dxa"/>
            <w:tcBorders>
              <w:top w:val="nil"/>
              <w:left w:val="nil"/>
              <w:bottom w:val="single" w:sz="4" w:space="0" w:color="auto"/>
              <w:right w:val="single" w:sz="4" w:space="0" w:color="auto"/>
            </w:tcBorders>
            <w:shd w:val="clear" w:color="auto" w:fill="auto"/>
            <w:vAlign w:val="center"/>
            <w:hideMark/>
          </w:tcPr>
          <w:p w14:paraId="0DFB043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71DCE7B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2B2A42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8F89E77"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FCEAA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w:t>
            </w:r>
          </w:p>
        </w:tc>
        <w:tc>
          <w:tcPr>
            <w:tcW w:w="3280" w:type="dxa"/>
            <w:tcBorders>
              <w:top w:val="nil"/>
              <w:left w:val="nil"/>
              <w:bottom w:val="single" w:sz="4" w:space="0" w:color="auto"/>
              <w:right w:val="single" w:sz="4" w:space="0" w:color="auto"/>
            </w:tcBorders>
            <w:shd w:val="clear" w:color="auto" w:fill="auto"/>
            <w:vAlign w:val="center"/>
            <w:hideMark/>
          </w:tcPr>
          <w:p w14:paraId="18C2890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retencyjny</w:t>
            </w:r>
          </w:p>
        </w:tc>
        <w:tc>
          <w:tcPr>
            <w:tcW w:w="1240" w:type="dxa"/>
            <w:tcBorders>
              <w:top w:val="nil"/>
              <w:left w:val="nil"/>
              <w:bottom w:val="single" w:sz="4" w:space="0" w:color="auto"/>
              <w:right w:val="single" w:sz="4" w:space="0" w:color="auto"/>
            </w:tcBorders>
            <w:shd w:val="clear" w:color="auto" w:fill="auto"/>
            <w:noWrap/>
            <w:vAlign w:val="center"/>
            <w:hideMark/>
          </w:tcPr>
          <w:p w14:paraId="7A10414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5CA67D7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7A29261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17A7EA2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FCD7B1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D52523B"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E4050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w:t>
            </w:r>
          </w:p>
        </w:tc>
        <w:tc>
          <w:tcPr>
            <w:tcW w:w="3280" w:type="dxa"/>
            <w:tcBorders>
              <w:top w:val="nil"/>
              <w:left w:val="nil"/>
              <w:bottom w:val="single" w:sz="4" w:space="0" w:color="auto"/>
              <w:right w:val="single" w:sz="4" w:space="0" w:color="auto"/>
            </w:tcBorders>
            <w:shd w:val="clear" w:color="auto" w:fill="auto"/>
            <w:vAlign w:val="center"/>
            <w:hideMark/>
          </w:tcPr>
          <w:p w14:paraId="1AA200E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Ujęcie wody nr 3</w:t>
            </w:r>
          </w:p>
        </w:tc>
        <w:tc>
          <w:tcPr>
            <w:tcW w:w="1240" w:type="dxa"/>
            <w:tcBorders>
              <w:top w:val="nil"/>
              <w:left w:val="nil"/>
              <w:bottom w:val="single" w:sz="4" w:space="0" w:color="auto"/>
              <w:right w:val="single" w:sz="4" w:space="0" w:color="auto"/>
            </w:tcBorders>
            <w:shd w:val="clear" w:color="auto" w:fill="auto"/>
            <w:noWrap/>
            <w:vAlign w:val="center"/>
            <w:hideMark/>
          </w:tcPr>
          <w:p w14:paraId="5408DD6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7322A9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13CFB76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22BCC0C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E3BF5D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CBFCB67"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296C3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w:t>
            </w:r>
          </w:p>
        </w:tc>
        <w:tc>
          <w:tcPr>
            <w:tcW w:w="3280" w:type="dxa"/>
            <w:tcBorders>
              <w:top w:val="nil"/>
              <w:left w:val="nil"/>
              <w:bottom w:val="single" w:sz="4" w:space="0" w:color="auto"/>
              <w:right w:val="single" w:sz="4" w:space="0" w:color="auto"/>
            </w:tcBorders>
            <w:shd w:val="clear" w:color="auto" w:fill="auto"/>
            <w:vAlign w:val="center"/>
            <w:hideMark/>
          </w:tcPr>
          <w:p w14:paraId="2229381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Ujęcie wody nr 4</w:t>
            </w:r>
          </w:p>
        </w:tc>
        <w:tc>
          <w:tcPr>
            <w:tcW w:w="1240" w:type="dxa"/>
            <w:tcBorders>
              <w:top w:val="nil"/>
              <w:left w:val="nil"/>
              <w:bottom w:val="single" w:sz="4" w:space="0" w:color="auto"/>
              <w:right w:val="single" w:sz="4" w:space="0" w:color="auto"/>
            </w:tcBorders>
            <w:shd w:val="clear" w:color="auto" w:fill="auto"/>
            <w:noWrap/>
            <w:vAlign w:val="center"/>
            <w:hideMark/>
          </w:tcPr>
          <w:p w14:paraId="2259E0E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6D153B1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62886D9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26E044E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4BFCA4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6300E96" w14:textId="77777777" w:rsidTr="003F3F8E">
        <w:trPr>
          <w:trHeight w:val="255"/>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4EAFE70"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Rembertów</w:t>
            </w:r>
          </w:p>
        </w:tc>
      </w:tr>
      <w:tr w:rsidR="00A92553" w:rsidRPr="00A92553" w14:paraId="7393CA45" w14:textId="77777777" w:rsidTr="003F3F8E">
        <w:trPr>
          <w:trHeight w:val="525"/>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2CAC9318"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96-330 Puszcza Mariańska</w:t>
            </w:r>
            <w:r w:rsidRPr="00A92553">
              <w:rPr>
                <w:rFonts w:ascii="Times New Roman" w:hAnsi="Times New Roman" w:cs="Times New Roman"/>
                <w:b/>
                <w:bCs/>
                <w:i/>
                <w:iCs/>
              </w:rPr>
              <w:br/>
              <w:t>K-4504</w:t>
            </w:r>
          </w:p>
        </w:tc>
      </w:tr>
      <w:tr w:rsidR="00A92553" w:rsidRPr="00A92553" w14:paraId="5C47E99C"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C3AF0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791D8F9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Hydrofornia i stacja uzdatniania wody</w:t>
            </w:r>
          </w:p>
        </w:tc>
        <w:tc>
          <w:tcPr>
            <w:tcW w:w="1240" w:type="dxa"/>
            <w:tcBorders>
              <w:top w:val="nil"/>
              <w:left w:val="nil"/>
              <w:bottom w:val="single" w:sz="4" w:space="0" w:color="auto"/>
              <w:right w:val="single" w:sz="4" w:space="0" w:color="auto"/>
            </w:tcBorders>
            <w:shd w:val="clear" w:color="auto" w:fill="auto"/>
            <w:vAlign w:val="center"/>
            <w:hideMark/>
          </w:tcPr>
          <w:p w14:paraId="7E1B09C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1120" w:type="dxa"/>
            <w:tcBorders>
              <w:top w:val="nil"/>
              <w:left w:val="nil"/>
              <w:bottom w:val="single" w:sz="4" w:space="0" w:color="auto"/>
              <w:right w:val="single" w:sz="4" w:space="0" w:color="auto"/>
            </w:tcBorders>
            <w:shd w:val="clear" w:color="auto" w:fill="auto"/>
            <w:noWrap/>
            <w:vAlign w:val="center"/>
            <w:hideMark/>
          </w:tcPr>
          <w:p w14:paraId="6E52AA1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353</w:t>
            </w:r>
          </w:p>
        </w:tc>
        <w:tc>
          <w:tcPr>
            <w:tcW w:w="1320" w:type="dxa"/>
            <w:tcBorders>
              <w:top w:val="nil"/>
              <w:left w:val="nil"/>
              <w:bottom w:val="single" w:sz="4" w:space="0" w:color="auto"/>
              <w:right w:val="single" w:sz="4" w:space="0" w:color="auto"/>
            </w:tcBorders>
            <w:shd w:val="clear" w:color="auto" w:fill="auto"/>
            <w:vAlign w:val="center"/>
            <w:hideMark/>
          </w:tcPr>
          <w:p w14:paraId="745471B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69ABA2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8E4CAE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F007165"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D9F7A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3DFE0C9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techniczno eksploatacyjne</w:t>
            </w:r>
          </w:p>
        </w:tc>
        <w:tc>
          <w:tcPr>
            <w:tcW w:w="1240" w:type="dxa"/>
            <w:tcBorders>
              <w:top w:val="nil"/>
              <w:left w:val="nil"/>
              <w:bottom w:val="single" w:sz="4" w:space="0" w:color="auto"/>
              <w:right w:val="single" w:sz="4" w:space="0" w:color="auto"/>
            </w:tcBorders>
            <w:shd w:val="clear" w:color="auto" w:fill="auto"/>
            <w:vAlign w:val="center"/>
            <w:hideMark/>
          </w:tcPr>
          <w:p w14:paraId="5636F28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1120" w:type="dxa"/>
            <w:tcBorders>
              <w:top w:val="nil"/>
              <w:left w:val="nil"/>
              <w:bottom w:val="single" w:sz="4" w:space="0" w:color="auto"/>
              <w:right w:val="single" w:sz="4" w:space="0" w:color="auto"/>
            </w:tcBorders>
            <w:shd w:val="clear" w:color="auto" w:fill="auto"/>
            <w:noWrap/>
            <w:vAlign w:val="center"/>
            <w:hideMark/>
          </w:tcPr>
          <w:p w14:paraId="1502D27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544</w:t>
            </w:r>
          </w:p>
        </w:tc>
        <w:tc>
          <w:tcPr>
            <w:tcW w:w="1320" w:type="dxa"/>
            <w:tcBorders>
              <w:top w:val="nil"/>
              <w:left w:val="nil"/>
              <w:bottom w:val="single" w:sz="4" w:space="0" w:color="auto"/>
              <w:right w:val="single" w:sz="4" w:space="0" w:color="auto"/>
            </w:tcBorders>
            <w:shd w:val="clear" w:color="auto" w:fill="auto"/>
            <w:vAlign w:val="center"/>
            <w:hideMark/>
          </w:tcPr>
          <w:p w14:paraId="285062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2EDE3D2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EDCFDC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CF7113D"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0AE8B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108E70B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Oczyszczalnia ścieków</w:t>
            </w:r>
          </w:p>
        </w:tc>
        <w:tc>
          <w:tcPr>
            <w:tcW w:w="1240" w:type="dxa"/>
            <w:tcBorders>
              <w:top w:val="nil"/>
              <w:left w:val="nil"/>
              <w:bottom w:val="single" w:sz="4" w:space="0" w:color="auto"/>
              <w:right w:val="single" w:sz="4" w:space="0" w:color="auto"/>
            </w:tcBorders>
            <w:shd w:val="clear" w:color="auto" w:fill="auto"/>
            <w:noWrap/>
            <w:vAlign w:val="center"/>
            <w:hideMark/>
          </w:tcPr>
          <w:p w14:paraId="4387448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52</w:t>
            </w:r>
          </w:p>
        </w:tc>
        <w:tc>
          <w:tcPr>
            <w:tcW w:w="1120" w:type="dxa"/>
            <w:tcBorders>
              <w:top w:val="nil"/>
              <w:left w:val="nil"/>
              <w:bottom w:val="single" w:sz="4" w:space="0" w:color="auto"/>
              <w:right w:val="single" w:sz="4" w:space="0" w:color="auto"/>
            </w:tcBorders>
            <w:shd w:val="clear" w:color="auto" w:fill="auto"/>
            <w:noWrap/>
            <w:vAlign w:val="center"/>
            <w:hideMark/>
          </w:tcPr>
          <w:p w14:paraId="375D727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57</w:t>
            </w:r>
          </w:p>
        </w:tc>
        <w:tc>
          <w:tcPr>
            <w:tcW w:w="1320" w:type="dxa"/>
            <w:tcBorders>
              <w:top w:val="nil"/>
              <w:left w:val="nil"/>
              <w:bottom w:val="single" w:sz="4" w:space="0" w:color="auto"/>
              <w:right w:val="single" w:sz="4" w:space="0" w:color="auto"/>
            </w:tcBorders>
            <w:shd w:val="clear" w:color="auto" w:fill="auto"/>
            <w:vAlign w:val="center"/>
            <w:hideMark/>
          </w:tcPr>
          <w:p w14:paraId="16FC531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m³</w:t>
            </w:r>
          </w:p>
        </w:tc>
        <w:tc>
          <w:tcPr>
            <w:tcW w:w="1180" w:type="dxa"/>
            <w:tcBorders>
              <w:top w:val="nil"/>
              <w:left w:val="nil"/>
              <w:bottom w:val="single" w:sz="4" w:space="0" w:color="auto"/>
              <w:right w:val="single" w:sz="4" w:space="0" w:color="auto"/>
            </w:tcBorders>
            <w:shd w:val="clear" w:color="auto" w:fill="auto"/>
            <w:vAlign w:val="center"/>
            <w:hideMark/>
          </w:tcPr>
          <w:p w14:paraId="690D2EE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9CCB2E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84DB0E1"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5D578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70F2E3E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Studnia głębinowa W-1</w:t>
            </w:r>
          </w:p>
        </w:tc>
        <w:tc>
          <w:tcPr>
            <w:tcW w:w="1240" w:type="dxa"/>
            <w:tcBorders>
              <w:top w:val="nil"/>
              <w:left w:val="nil"/>
              <w:bottom w:val="single" w:sz="4" w:space="0" w:color="auto"/>
              <w:right w:val="single" w:sz="4" w:space="0" w:color="auto"/>
            </w:tcBorders>
            <w:shd w:val="clear" w:color="auto" w:fill="auto"/>
            <w:noWrap/>
            <w:vAlign w:val="center"/>
            <w:hideMark/>
          </w:tcPr>
          <w:p w14:paraId="311EE2C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08EF94F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6A3173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618D9C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26859E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7277D37"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87B04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0B81C2F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Studnia głębinowa W-2</w:t>
            </w:r>
          </w:p>
        </w:tc>
        <w:tc>
          <w:tcPr>
            <w:tcW w:w="1240" w:type="dxa"/>
            <w:tcBorders>
              <w:top w:val="nil"/>
              <w:left w:val="nil"/>
              <w:bottom w:val="single" w:sz="4" w:space="0" w:color="auto"/>
              <w:right w:val="single" w:sz="4" w:space="0" w:color="auto"/>
            </w:tcBorders>
            <w:shd w:val="clear" w:color="auto" w:fill="auto"/>
            <w:noWrap/>
            <w:vAlign w:val="center"/>
            <w:hideMark/>
          </w:tcPr>
          <w:p w14:paraId="0C20982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5978F82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10D441D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39EF8B6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5C30F1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83F8FDB" w14:textId="77777777" w:rsidTr="003F3F8E">
        <w:trPr>
          <w:trHeight w:val="255"/>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0FB6ADD"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Zegrze</w:t>
            </w:r>
          </w:p>
        </w:tc>
      </w:tr>
      <w:tr w:rsidR="00A92553" w:rsidRPr="00A92553" w14:paraId="7679044A" w14:textId="77777777" w:rsidTr="003F3F8E">
        <w:trPr>
          <w:trHeight w:val="960"/>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297E89CB"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05-131 Zegrze</w:t>
            </w:r>
            <w:r w:rsidRPr="00A92553">
              <w:rPr>
                <w:rFonts w:ascii="Times New Roman" w:hAnsi="Times New Roman" w:cs="Times New Roman"/>
                <w:b/>
                <w:bCs/>
                <w:i/>
                <w:iCs/>
              </w:rPr>
              <w:br/>
              <w:t>ul. Juzistek 2</w:t>
            </w:r>
            <w:r w:rsidRPr="00A92553">
              <w:rPr>
                <w:rFonts w:ascii="Times New Roman" w:hAnsi="Times New Roman" w:cs="Times New Roman"/>
                <w:b/>
                <w:bCs/>
                <w:i/>
                <w:iCs/>
              </w:rPr>
              <w:br/>
              <w:t>K-0151</w:t>
            </w:r>
          </w:p>
        </w:tc>
      </w:tr>
      <w:tr w:rsidR="00A92553" w:rsidRPr="00A92553" w14:paraId="60EFF5EC"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A6790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5C7DDBF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Biurowo- sztabowy</w:t>
            </w:r>
          </w:p>
        </w:tc>
        <w:tc>
          <w:tcPr>
            <w:tcW w:w="1240" w:type="dxa"/>
            <w:tcBorders>
              <w:top w:val="nil"/>
              <w:left w:val="nil"/>
              <w:bottom w:val="single" w:sz="4" w:space="0" w:color="auto"/>
              <w:right w:val="single" w:sz="4" w:space="0" w:color="auto"/>
            </w:tcBorders>
            <w:shd w:val="clear" w:color="auto" w:fill="auto"/>
            <w:vAlign w:val="center"/>
            <w:hideMark/>
          </w:tcPr>
          <w:p w14:paraId="636D0F3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120" w:type="dxa"/>
            <w:tcBorders>
              <w:top w:val="nil"/>
              <w:left w:val="nil"/>
              <w:bottom w:val="single" w:sz="4" w:space="0" w:color="auto"/>
              <w:right w:val="single" w:sz="4" w:space="0" w:color="auto"/>
            </w:tcBorders>
            <w:shd w:val="clear" w:color="auto" w:fill="auto"/>
            <w:vAlign w:val="center"/>
            <w:hideMark/>
          </w:tcPr>
          <w:p w14:paraId="69EE75F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5 644</w:t>
            </w:r>
          </w:p>
        </w:tc>
        <w:tc>
          <w:tcPr>
            <w:tcW w:w="1320" w:type="dxa"/>
            <w:tcBorders>
              <w:top w:val="nil"/>
              <w:left w:val="nil"/>
              <w:bottom w:val="single" w:sz="4" w:space="0" w:color="auto"/>
              <w:right w:val="single" w:sz="4" w:space="0" w:color="auto"/>
            </w:tcBorders>
            <w:shd w:val="clear" w:color="auto" w:fill="auto"/>
            <w:vAlign w:val="center"/>
            <w:hideMark/>
          </w:tcPr>
          <w:p w14:paraId="7C2F962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89F92A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CCA1E0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75EB7D7"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BA3BB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3391EBA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Wartownia</w:t>
            </w:r>
          </w:p>
        </w:tc>
        <w:tc>
          <w:tcPr>
            <w:tcW w:w="1240" w:type="dxa"/>
            <w:tcBorders>
              <w:top w:val="nil"/>
              <w:left w:val="nil"/>
              <w:bottom w:val="single" w:sz="4" w:space="0" w:color="auto"/>
              <w:right w:val="single" w:sz="4" w:space="0" w:color="auto"/>
            </w:tcBorders>
            <w:shd w:val="clear" w:color="auto" w:fill="auto"/>
            <w:vAlign w:val="center"/>
            <w:hideMark/>
          </w:tcPr>
          <w:p w14:paraId="0009DEB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120" w:type="dxa"/>
            <w:tcBorders>
              <w:top w:val="nil"/>
              <w:left w:val="nil"/>
              <w:bottom w:val="single" w:sz="4" w:space="0" w:color="auto"/>
              <w:right w:val="single" w:sz="4" w:space="0" w:color="auto"/>
            </w:tcBorders>
            <w:shd w:val="clear" w:color="auto" w:fill="auto"/>
            <w:vAlign w:val="center"/>
            <w:hideMark/>
          </w:tcPr>
          <w:p w14:paraId="15B156F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1 087</w:t>
            </w:r>
          </w:p>
        </w:tc>
        <w:tc>
          <w:tcPr>
            <w:tcW w:w="1320" w:type="dxa"/>
            <w:tcBorders>
              <w:top w:val="nil"/>
              <w:left w:val="nil"/>
              <w:bottom w:val="single" w:sz="4" w:space="0" w:color="auto"/>
              <w:right w:val="single" w:sz="4" w:space="0" w:color="auto"/>
            </w:tcBorders>
            <w:shd w:val="clear" w:color="auto" w:fill="auto"/>
            <w:vAlign w:val="center"/>
            <w:hideMark/>
          </w:tcPr>
          <w:p w14:paraId="4F62F93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2FF50D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7CC658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4577B59"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BF92D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1B72075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Biurowo- sztabowy</w:t>
            </w:r>
          </w:p>
        </w:tc>
        <w:tc>
          <w:tcPr>
            <w:tcW w:w="1240" w:type="dxa"/>
            <w:tcBorders>
              <w:top w:val="nil"/>
              <w:left w:val="nil"/>
              <w:bottom w:val="single" w:sz="4" w:space="0" w:color="auto"/>
              <w:right w:val="single" w:sz="4" w:space="0" w:color="auto"/>
            </w:tcBorders>
            <w:shd w:val="clear" w:color="auto" w:fill="auto"/>
            <w:vAlign w:val="center"/>
            <w:hideMark/>
          </w:tcPr>
          <w:p w14:paraId="00918E4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1120" w:type="dxa"/>
            <w:tcBorders>
              <w:top w:val="nil"/>
              <w:left w:val="nil"/>
              <w:bottom w:val="single" w:sz="4" w:space="0" w:color="auto"/>
              <w:right w:val="single" w:sz="4" w:space="0" w:color="auto"/>
            </w:tcBorders>
            <w:shd w:val="clear" w:color="auto" w:fill="auto"/>
            <w:vAlign w:val="center"/>
            <w:hideMark/>
          </w:tcPr>
          <w:p w14:paraId="6B0ACC5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4 095</w:t>
            </w:r>
          </w:p>
        </w:tc>
        <w:tc>
          <w:tcPr>
            <w:tcW w:w="1320" w:type="dxa"/>
            <w:tcBorders>
              <w:top w:val="nil"/>
              <w:left w:val="nil"/>
              <w:bottom w:val="single" w:sz="4" w:space="0" w:color="auto"/>
              <w:right w:val="single" w:sz="4" w:space="0" w:color="auto"/>
            </w:tcBorders>
            <w:shd w:val="clear" w:color="auto" w:fill="auto"/>
            <w:vAlign w:val="center"/>
            <w:hideMark/>
          </w:tcPr>
          <w:p w14:paraId="184E346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B3DDA3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EE8642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1CDE1E4"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23C1D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25D17F3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Koszarowy</w:t>
            </w:r>
          </w:p>
        </w:tc>
        <w:tc>
          <w:tcPr>
            <w:tcW w:w="1240" w:type="dxa"/>
            <w:tcBorders>
              <w:top w:val="nil"/>
              <w:left w:val="nil"/>
              <w:bottom w:val="single" w:sz="4" w:space="0" w:color="auto"/>
              <w:right w:val="single" w:sz="4" w:space="0" w:color="auto"/>
            </w:tcBorders>
            <w:shd w:val="clear" w:color="auto" w:fill="auto"/>
            <w:vAlign w:val="center"/>
            <w:hideMark/>
          </w:tcPr>
          <w:p w14:paraId="710A873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1120" w:type="dxa"/>
            <w:tcBorders>
              <w:top w:val="nil"/>
              <w:left w:val="nil"/>
              <w:bottom w:val="single" w:sz="4" w:space="0" w:color="auto"/>
              <w:right w:val="single" w:sz="4" w:space="0" w:color="auto"/>
            </w:tcBorders>
            <w:shd w:val="clear" w:color="auto" w:fill="auto"/>
            <w:vAlign w:val="center"/>
            <w:hideMark/>
          </w:tcPr>
          <w:p w14:paraId="3BF3580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13 083</w:t>
            </w:r>
          </w:p>
        </w:tc>
        <w:tc>
          <w:tcPr>
            <w:tcW w:w="1320" w:type="dxa"/>
            <w:tcBorders>
              <w:top w:val="nil"/>
              <w:left w:val="nil"/>
              <w:bottom w:val="single" w:sz="4" w:space="0" w:color="auto"/>
              <w:right w:val="single" w:sz="4" w:space="0" w:color="auto"/>
            </w:tcBorders>
            <w:shd w:val="clear" w:color="auto" w:fill="auto"/>
            <w:vAlign w:val="center"/>
            <w:hideMark/>
          </w:tcPr>
          <w:p w14:paraId="0185AE6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07FC04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FFFC24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27D276F"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5FD83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11F6C7D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Koszarowy</w:t>
            </w:r>
          </w:p>
        </w:tc>
        <w:tc>
          <w:tcPr>
            <w:tcW w:w="1240" w:type="dxa"/>
            <w:tcBorders>
              <w:top w:val="nil"/>
              <w:left w:val="nil"/>
              <w:bottom w:val="single" w:sz="4" w:space="0" w:color="auto"/>
              <w:right w:val="single" w:sz="4" w:space="0" w:color="auto"/>
            </w:tcBorders>
            <w:shd w:val="clear" w:color="auto" w:fill="auto"/>
            <w:vAlign w:val="center"/>
            <w:hideMark/>
          </w:tcPr>
          <w:p w14:paraId="435E5C3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1120" w:type="dxa"/>
            <w:tcBorders>
              <w:top w:val="nil"/>
              <w:left w:val="nil"/>
              <w:bottom w:val="single" w:sz="4" w:space="0" w:color="auto"/>
              <w:right w:val="single" w:sz="4" w:space="0" w:color="auto"/>
            </w:tcBorders>
            <w:shd w:val="clear" w:color="auto" w:fill="auto"/>
            <w:vAlign w:val="center"/>
            <w:hideMark/>
          </w:tcPr>
          <w:p w14:paraId="1604E8F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15 284</w:t>
            </w:r>
          </w:p>
        </w:tc>
        <w:tc>
          <w:tcPr>
            <w:tcW w:w="1320" w:type="dxa"/>
            <w:tcBorders>
              <w:top w:val="nil"/>
              <w:left w:val="nil"/>
              <w:bottom w:val="single" w:sz="4" w:space="0" w:color="auto"/>
              <w:right w:val="single" w:sz="4" w:space="0" w:color="auto"/>
            </w:tcBorders>
            <w:shd w:val="clear" w:color="auto" w:fill="auto"/>
            <w:vAlign w:val="center"/>
            <w:hideMark/>
          </w:tcPr>
          <w:p w14:paraId="556A725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FB27F2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DC4D07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F1969C2"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5EC9D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3D72AC3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Koszarowy</w:t>
            </w:r>
          </w:p>
        </w:tc>
        <w:tc>
          <w:tcPr>
            <w:tcW w:w="1240" w:type="dxa"/>
            <w:tcBorders>
              <w:top w:val="nil"/>
              <w:left w:val="nil"/>
              <w:bottom w:val="single" w:sz="4" w:space="0" w:color="auto"/>
              <w:right w:val="single" w:sz="4" w:space="0" w:color="auto"/>
            </w:tcBorders>
            <w:shd w:val="clear" w:color="auto" w:fill="auto"/>
            <w:vAlign w:val="center"/>
            <w:hideMark/>
          </w:tcPr>
          <w:p w14:paraId="734511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1120" w:type="dxa"/>
            <w:tcBorders>
              <w:top w:val="nil"/>
              <w:left w:val="nil"/>
              <w:bottom w:val="single" w:sz="4" w:space="0" w:color="auto"/>
              <w:right w:val="single" w:sz="4" w:space="0" w:color="auto"/>
            </w:tcBorders>
            <w:shd w:val="clear" w:color="auto" w:fill="auto"/>
            <w:vAlign w:val="center"/>
            <w:hideMark/>
          </w:tcPr>
          <w:p w14:paraId="3BCF31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15 221</w:t>
            </w:r>
          </w:p>
        </w:tc>
        <w:tc>
          <w:tcPr>
            <w:tcW w:w="1320" w:type="dxa"/>
            <w:tcBorders>
              <w:top w:val="nil"/>
              <w:left w:val="nil"/>
              <w:bottom w:val="single" w:sz="4" w:space="0" w:color="auto"/>
              <w:right w:val="single" w:sz="4" w:space="0" w:color="auto"/>
            </w:tcBorders>
            <w:shd w:val="clear" w:color="auto" w:fill="auto"/>
            <w:vAlign w:val="center"/>
            <w:hideMark/>
          </w:tcPr>
          <w:p w14:paraId="169AD25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C831F2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D4FF29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043E33F"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FB237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7</w:t>
            </w:r>
          </w:p>
        </w:tc>
        <w:tc>
          <w:tcPr>
            <w:tcW w:w="3280" w:type="dxa"/>
            <w:tcBorders>
              <w:top w:val="nil"/>
              <w:left w:val="nil"/>
              <w:bottom w:val="single" w:sz="4" w:space="0" w:color="auto"/>
              <w:right w:val="single" w:sz="4" w:space="0" w:color="auto"/>
            </w:tcBorders>
            <w:shd w:val="clear" w:color="auto" w:fill="auto"/>
            <w:vAlign w:val="center"/>
            <w:hideMark/>
          </w:tcPr>
          <w:p w14:paraId="798BC2C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Warsztat mechaniczny</w:t>
            </w:r>
          </w:p>
        </w:tc>
        <w:tc>
          <w:tcPr>
            <w:tcW w:w="1240" w:type="dxa"/>
            <w:tcBorders>
              <w:top w:val="nil"/>
              <w:left w:val="nil"/>
              <w:bottom w:val="single" w:sz="4" w:space="0" w:color="auto"/>
              <w:right w:val="single" w:sz="4" w:space="0" w:color="auto"/>
            </w:tcBorders>
            <w:shd w:val="clear" w:color="auto" w:fill="auto"/>
            <w:vAlign w:val="center"/>
            <w:hideMark/>
          </w:tcPr>
          <w:p w14:paraId="01BD0C0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120" w:type="dxa"/>
            <w:tcBorders>
              <w:top w:val="nil"/>
              <w:left w:val="nil"/>
              <w:bottom w:val="single" w:sz="4" w:space="0" w:color="auto"/>
              <w:right w:val="single" w:sz="4" w:space="0" w:color="auto"/>
            </w:tcBorders>
            <w:shd w:val="clear" w:color="auto" w:fill="auto"/>
            <w:vAlign w:val="center"/>
            <w:hideMark/>
          </w:tcPr>
          <w:p w14:paraId="4C82AB5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3 261</w:t>
            </w:r>
          </w:p>
        </w:tc>
        <w:tc>
          <w:tcPr>
            <w:tcW w:w="1320" w:type="dxa"/>
            <w:tcBorders>
              <w:top w:val="nil"/>
              <w:left w:val="nil"/>
              <w:bottom w:val="single" w:sz="4" w:space="0" w:color="auto"/>
              <w:right w:val="single" w:sz="4" w:space="0" w:color="auto"/>
            </w:tcBorders>
            <w:shd w:val="clear" w:color="auto" w:fill="auto"/>
            <w:vAlign w:val="center"/>
            <w:hideMark/>
          </w:tcPr>
          <w:p w14:paraId="4BF37FF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782393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9DAF70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70F653D"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71AC9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3280" w:type="dxa"/>
            <w:tcBorders>
              <w:top w:val="nil"/>
              <w:left w:val="nil"/>
              <w:bottom w:val="single" w:sz="4" w:space="0" w:color="auto"/>
              <w:right w:val="single" w:sz="4" w:space="0" w:color="auto"/>
            </w:tcBorders>
            <w:shd w:val="clear" w:color="auto" w:fill="auto"/>
            <w:vAlign w:val="center"/>
            <w:hideMark/>
          </w:tcPr>
          <w:p w14:paraId="0EF732B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Warsztat stolarski</w:t>
            </w:r>
          </w:p>
        </w:tc>
        <w:tc>
          <w:tcPr>
            <w:tcW w:w="1240" w:type="dxa"/>
            <w:tcBorders>
              <w:top w:val="nil"/>
              <w:left w:val="nil"/>
              <w:bottom w:val="single" w:sz="4" w:space="0" w:color="auto"/>
              <w:right w:val="single" w:sz="4" w:space="0" w:color="auto"/>
            </w:tcBorders>
            <w:shd w:val="clear" w:color="auto" w:fill="auto"/>
            <w:vAlign w:val="center"/>
            <w:hideMark/>
          </w:tcPr>
          <w:p w14:paraId="3C6154B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1120" w:type="dxa"/>
            <w:tcBorders>
              <w:top w:val="nil"/>
              <w:left w:val="nil"/>
              <w:bottom w:val="single" w:sz="4" w:space="0" w:color="auto"/>
              <w:right w:val="single" w:sz="4" w:space="0" w:color="auto"/>
            </w:tcBorders>
            <w:shd w:val="clear" w:color="auto" w:fill="auto"/>
            <w:vAlign w:val="center"/>
            <w:hideMark/>
          </w:tcPr>
          <w:p w14:paraId="7CFCFB0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1 022</w:t>
            </w:r>
          </w:p>
        </w:tc>
        <w:tc>
          <w:tcPr>
            <w:tcW w:w="1320" w:type="dxa"/>
            <w:tcBorders>
              <w:top w:val="nil"/>
              <w:left w:val="nil"/>
              <w:bottom w:val="single" w:sz="4" w:space="0" w:color="auto"/>
              <w:right w:val="single" w:sz="4" w:space="0" w:color="auto"/>
            </w:tcBorders>
            <w:shd w:val="clear" w:color="auto" w:fill="auto"/>
            <w:vAlign w:val="center"/>
            <w:hideMark/>
          </w:tcPr>
          <w:p w14:paraId="10380F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1B732A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C1F47B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A20E37D"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ABB7B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4AB2D5A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środków materiałowo- technicznych</w:t>
            </w:r>
          </w:p>
        </w:tc>
        <w:tc>
          <w:tcPr>
            <w:tcW w:w="1240" w:type="dxa"/>
            <w:tcBorders>
              <w:top w:val="nil"/>
              <w:left w:val="nil"/>
              <w:bottom w:val="single" w:sz="4" w:space="0" w:color="auto"/>
              <w:right w:val="single" w:sz="4" w:space="0" w:color="auto"/>
            </w:tcBorders>
            <w:shd w:val="clear" w:color="auto" w:fill="auto"/>
            <w:vAlign w:val="center"/>
            <w:hideMark/>
          </w:tcPr>
          <w:p w14:paraId="49BBEF3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w:t>
            </w:r>
          </w:p>
        </w:tc>
        <w:tc>
          <w:tcPr>
            <w:tcW w:w="1120" w:type="dxa"/>
            <w:tcBorders>
              <w:top w:val="nil"/>
              <w:left w:val="nil"/>
              <w:bottom w:val="single" w:sz="4" w:space="0" w:color="auto"/>
              <w:right w:val="single" w:sz="4" w:space="0" w:color="auto"/>
            </w:tcBorders>
            <w:shd w:val="clear" w:color="auto" w:fill="auto"/>
            <w:vAlign w:val="center"/>
            <w:hideMark/>
          </w:tcPr>
          <w:p w14:paraId="49D3FE1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3 176</w:t>
            </w:r>
          </w:p>
        </w:tc>
        <w:tc>
          <w:tcPr>
            <w:tcW w:w="1320" w:type="dxa"/>
            <w:tcBorders>
              <w:top w:val="nil"/>
              <w:left w:val="nil"/>
              <w:bottom w:val="single" w:sz="4" w:space="0" w:color="auto"/>
              <w:right w:val="single" w:sz="4" w:space="0" w:color="auto"/>
            </w:tcBorders>
            <w:shd w:val="clear" w:color="auto" w:fill="auto"/>
            <w:vAlign w:val="center"/>
            <w:hideMark/>
          </w:tcPr>
          <w:p w14:paraId="64C8C48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527492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F2E312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A3C7D76"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C3F3F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3280" w:type="dxa"/>
            <w:tcBorders>
              <w:top w:val="nil"/>
              <w:left w:val="nil"/>
              <w:bottom w:val="single" w:sz="4" w:space="0" w:color="auto"/>
              <w:right w:val="single" w:sz="4" w:space="0" w:color="auto"/>
            </w:tcBorders>
            <w:shd w:val="clear" w:color="auto" w:fill="auto"/>
            <w:vAlign w:val="center"/>
            <w:hideMark/>
          </w:tcPr>
          <w:p w14:paraId="6A736ED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696F668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1120" w:type="dxa"/>
            <w:tcBorders>
              <w:top w:val="nil"/>
              <w:left w:val="nil"/>
              <w:bottom w:val="single" w:sz="4" w:space="0" w:color="auto"/>
              <w:right w:val="single" w:sz="4" w:space="0" w:color="auto"/>
            </w:tcBorders>
            <w:shd w:val="clear" w:color="auto" w:fill="auto"/>
            <w:vAlign w:val="center"/>
            <w:hideMark/>
          </w:tcPr>
          <w:p w14:paraId="71BDF72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3 745</w:t>
            </w:r>
          </w:p>
        </w:tc>
        <w:tc>
          <w:tcPr>
            <w:tcW w:w="1320" w:type="dxa"/>
            <w:tcBorders>
              <w:top w:val="nil"/>
              <w:left w:val="nil"/>
              <w:bottom w:val="single" w:sz="4" w:space="0" w:color="auto"/>
              <w:right w:val="single" w:sz="4" w:space="0" w:color="auto"/>
            </w:tcBorders>
            <w:shd w:val="clear" w:color="auto" w:fill="auto"/>
            <w:vAlign w:val="center"/>
            <w:hideMark/>
          </w:tcPr>
          <w:p w14:paraId="1FBF7B6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FED9EA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9EBE85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930F090"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A5F26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3280" w:type="dxa"/>
            <w:tcBorders>
              <w:top w:val="nil"/>
              <w:left w:val="nil"/>
              <w:bottom w:val="single" w:sz="4" w:space="0" w:color="auto"/>
              <w:right w:val="single" w:sz="4" w:space="0" w:color="auto"/>
            </w:tcBorders>
            <w:shd w:val="clear" w:color="auto" w:fill="auto"/>
            <w:vAlign w:val="center"/>
            <w:hideMark/>
          </w:tcPr>
          <w:p w14:paraId="42505D4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2016AE0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w:t>
            </w:r>
          </w:p>
        </w:tc>
        <w:tc>
          <w:tcPr>
            <w:tcW w:w="1120" w:type="dxa"/>
            <w:tcBorders>
              <w:top w:val="nil"/>
              <w:left w:val="nil"/>
              <w:bottom w:val="single" w:sz="4" w:space="0" w:color="auto"/>
              <w:right w:val="single" w:sz="4" w:space="0" w:color="auto"/>
            </w:tcBorders>
            <w:shd w:val="clear" w:color="auto" w:fill="auto"/>
            <w:vAlign w:val="center"/>
            <w:hideMark/>
          </w:tcPr>
          <w:p w14:paraId="211E2DF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1 110</w:t>
            </w:r>
          </w:p>
        </w:tc>
        <w:tc>
          <w:tcPr>
            <w:tcW w:w="1320" w:type="dxa"/>
            <w:tcBorders>
              <w:top w:val="nil"/>
              <w:left w:val="nil"/>
              <w:bottom w:val="single" w:sz="4" w:space="0" w:color="auto"/>
              <w:right w:val="single" w:sz="4" w:space="0" w:color="auto"/>
            </w:tcBorders>
            <w:shd w:val="clear" w:color="auto" w:fill="auto"/>
            <w:vAlign w:val="center"/>
            <w:hideMark/>
          </w:tcPr>
          <w:p w14:paraId="1DD608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71BFFB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82E745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AC97779"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8993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3280" w:type="dxa"/>
            <w:tcBorders>
              <w:top w:val="nil"/>
              <w:left w:val="nil"/>
              <w:bottom w:val="single" w:sz="4" w:space="0" w:color="auto"/>
              <w:right w:val="single" w:sz="4" w:space="0" w:color="auto"/>
            </w:tcBorders>
            <w:shd w:val="clear" w:color="auto" w:fill="auto"/>
            <w:vAlign w:val="center"/>
            <w:hideMark/>
          </w:tcPr>
          <w:p w14:paraId="29EA025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warsztaty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11685E2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1120" w:type="dxa"/>
            <w:tcBorders>
              <w:top w:val="nil"/>
              <w:left w:val="nil"/>
              <w:bottom w:val="single" w:sz="4" w:space="0" w:color="auto"/>
              <w:right w:val="single" w:sz="4" w:space="0" w:color="auto"/>
            </w:tcBorders>
            <w:shd w:val="clear" w:color="auto" w:fill="auto"/>
            <w:vAlign w:val="center"/>
            <w:hideMark/>
          </w:tcPr>
          <w:p w14:paraId="6BEFFD5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330</w:t>
            </w:r>
          </w:p>
        </w:tc>
        <w:tc>
          <w:tcPr>
            <w:tcW w:w="1320" w:type="dxa"/>
            <w:tcBorders>
              <w:top w:val="nil"/>
              <w:left w:val="nil"/>
              <w:bottom w:val="single" w:sz="4" w:space="0" w:color="auto"/>
              <w:right w:val="single" w:sz="4" w:space="0" w:color="auto"/>
            </w:tcBorders>
            <w:shd w:val="clear" w:color="auto" w:fill="auto"/>
            <w:vAlign w:val="center"/>
            <w:hideMark/>
          </w:tcPr>
          <w:p w14:paraId="70D7CFC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24AA37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46ED40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7CF8B42"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F92F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w:t>
            </w:r>
          </w:p>
        </w:tc>
        <w:tc>
          <w:tcPr>
            <w:tcW w:w="3280" w:type="dxa"/>
            <w:tcBorders>
              <w:top w:val="nil"/>
              <w:left w:val="nil"/>
              <w:bottom w:val="single" w:sz="4" w:space="0" w:color="auto"/>
              <w:right w:val="single" w:sz="4" w:space="0" w:color="auto"/>
            </w:tcBorders>
            <w:shd w:val="clear" w:color="auto" w:fill="auto"/>
            <w:vAlign w:val="center"/>
            <w:hideMark/>
          </w:tcPr>
          <w:p w14:paraId="4BA9CDF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żywnościowy</w:t>
            </w:r>
          </w:p>
        </w:tc>
        <w:tc>
          <w:tcPr>
            <w:tcW w:w="1240" w:type="dxa"/>
            <w:tcBorders>
              <w:top w:val="nil"/>
              <w:left w:val="nil"/>
              <w:bottom w:val="single" w:sz="4" w:space="0" w:color="auto"/>
              <w:right w:val="single" w:sz="4" w:space="0" w:color="auto"/>
            </w:tcBorders>
            <w:shd w:val="clear" w:color="auto" w:fill="auto"/>
            <w:vAlign w:val="center"/>
            <w:hideMark/>
          </w:tcPr>
          <w:p w14:paraId="4C4E4D5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w:t>
            </w:r>
          </w:p>
        </w:tc>
        <w:tc>
          <w:tcPr>
            <w:tcW w:w="1120" w:type="dxa"/>
            <w:tcBorders>
              <w:top w:val="nil"/>
              <w:left w:val="nil"/>
              <w:bottom w:val="single" w:sz="4" w:space="0" w:color="auto"/>
              <w:right w:val="single" w:sz="4" w:space="0" w:color="auto"/>
            </w:tcBorders>
            <w:shd w:val="clear" w:color="auto" w:fill="auto"/>
            <w:vAlign w:val="center"/>
            <w:hideMark/>
          </w:tcPr>
          <w:p w14:paraId="72F93A8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648</w:t>
            </w:r>
          </w:p>
        </w:tc>
        <w:tc>
          <w:tcPr>
            <w:tcW w:w="1320" w:type="dxa"/>
            <w:tcBorders>
              <w:top w:val="nil"/>
              <w:left w:val="nil"/>
              <w:bottom w:val="single" w:sz="4" w:space="0" w:color="auto"/>
              <w:right w:val="single" w:sz="4" w:space="0" w:color="auto"/>
            </w:tcBorders>
            <w:shd w:val="clear" w:color="auto" w:fill="auto"/>
            <w:vAlign w:val="center"/>
            <w:hideMark/>
          </w:tcPr>
          <w:p w14:paraId="5E470A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66CEEB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C0F738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78FEF3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1E4A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3280" w:type="dxa"/>
            <w:tcBorders>
              <w:top w:val="nil"/>
              <w:left w:val="nil"/>
              <w:bottom w:val="single" w:sz="4" w:space="0" w:color="auto"/>
              <w:right w:val="single" w:sz="4" w:space="0" w:color="auto"/>
            </w:tcBorders>
            <w:shd w:val="clear" w:color="auto" w:fill="auto"/>
            <w:vAlign w:val="center"/>
            <w:hideMark/>
          </w:tcPr>
          <w:p w14:paraId="5509D8E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mundurowy</w:t>
            </w:r>
          </w:p>
        </w:tc>
        <w:tc>
          <w:tcPr>
            <w:tcW w:w="1240" w:type="dxa"/>
            <w:tcBorders>
              <w:top w:val="nil"/>
              <w:left w:val="nil"/>
              <w:bottom w:val="single" w:sz="4" w:space="0" w:color="auto"/>
              <w:right w:val="single" w:sz="4" w:space="0" w:color="auto"/>
            </w:tcBorders>
            <w:shd w:val="clear" w:color="auto" w:fill="auto"/>
            <w:vAlign w:val="center"/>
            <w:hideMark/>
          </w:tcPr>
          <w:p w14:paraId="75D346A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1120" w:type="dxa"/>
            <w:tcBorders>
              <w:top w:val="nil"/>
              <w:left w:val="nil"/>
              <w:bottom w:val="single" w:sz="4" w:space="0" w:color="auto"/>
              <w:right w:val="single" w:sz="4" w:space="0" w:color="auto"/>
            </w:tcBorders>
            <w:shd w:val="clear" w:color="auto" w:fill="auto"/>
            <w:vAlign w:val="center"/>
            <w:hideMark/>
          </w:tcPr>
          <w:p w14:paraId="454B212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4 419</w:t>
            </w:r>
          </w:p>
        </w:tc>
        <w:tc>
          <w:tcPr>
            <w:tcW w:w="1320" w:type="dxa"/>
            <w:tcBorders>
              <w:top w:val="nil"/>
              <w:left w:val="nil"/>
              <w:bottom w:val="single" w:sz="4" w:space="0" w:color="auto"/>
              <w:right w:val="single" w:sz="4" w:space="0" w:color="auto"/>
            </w:tcBorders>
            <w:shd w:val="clear" w:color="auto" w:fill="auto"/>
            <w:vAlign w:val="center"/>
            <w:hideMark/>
          </w:tcPr>
          <w:p w14:paraId="6E42D7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552A55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E9DD20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43F3121"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D947E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3280" w:type="dxa"/>
            <w:tcBorders>
              <w:top w:val="nil"/>
              <w:left w:val="nil"/>
              <w:bottom w:val="single" w:sz="4" w:space="0" w:color="auto"/>
              <w:right w:val="single" w:sz="4" w:space="0" w:color="auto"/>
            </w:tcBorders>
            <w:shd w:val="clear" w:color="auto" w:fill="auto"/>
            <w:vAlign w:val="center"/>
            <w:hideMark/>
          </w:tcPr>
          <w:p w14:paraId="45A76B5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Biurowo- sztabowy</w:t>
            </w:r>
          </w:p>
        </w:tc>
        <w:tc>
          <w:tcPr>
            <w:tcW w:w="1240" w:type="dxa"/>
            <w:tcBorders>
              <w:top w:val="nil"/>
              <w:left w:val="nil"/>
              <w:bottom w:val="single" w:sz="4" w:space="0" w:color="auto"/>
              <w:right w:val="single" w:sz="4" w:space="0" w:color="auto"/>
            </w:tcBorders>
            <w:shd w:val="clear" w:color="auto" w:fill="auto"/>
            <w:vAlign w:val="center"/>
            <w:hideMark/>
          </w:tcPr>
          <w:p w14:paraId="42CDB1F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w:t>
            </w:r>
          </w:p>
        </w:tc>
        <w:tc>
          <w:tcPr>
            <w:tcW w:w="1120" w:type="dxa"/>
            <w:tcBorders>
              <w:top w:val="nil"/>
              <w:left w:val="nil"/>
              <w:bottom w:val="single" w:sz="4" w:space="0" w:color="auto"/>
              <w:right w:val="single" w:sz="4" w:space="0" w:color="auto"/>
            </w:tcBorders>
            <w:shd w:val="clear" w:color="auto" w:fill="auto"/>
            <w:vAlign w:val="center"/>
            <w:hideMark/>
          </w:tcPr>
          <w:p w14:paraId="6830FD8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1 888</w:t>
            </w:r>
          </w:p>
        </w:tc>
        <w:tc>
          <w:tcPr>
            <w:tcW w:w="1320" w:type="dxa"/>
            <w:tcBorders>
              <w:top w:val="nil"/>
              <w:left w:val="nil"/>
              <w:bottom w:val="single" w:sz="4" w:space="0" w:color="auto"/>
              <w:right w:val="single" w:sz="4" w:space="0" w:color="auto"/>
            </w:tcBorders>
            <w:shd w:val="clear" w:color="auto" w:fill="auto"/>
            <w:vAlign w:val="center"/>
            <w:hideMark/>
          </w:tcPr>
          <w:p w14:paraId="3A7B62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A7C2B3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892D69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FCAD285"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4C838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3280" w:type="dxa"/>
            <w:tcBorders>
              <w:top w:val="nil"/>
              <w:left w:val="nil"/>
              <w:bottom w:val="single" w:sz="4" w:space="0" w:color="auto"/>
              <w:right w:val="single" w:sz="4" w:space="0" w:color="auto"/>
            </w:tcBorders>
            <w:shd w:val="clear" w:color="auto" w:fill="auto"/>
            <w:vAlign w:val="center"/>
            <w:hideMark/>
          </w:tcPr>
          <w:p w14:paraId="4D5F736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Wartownia</w:t>
            </w:r>
          </w:p>
        </w:tc>
        <w:tc>
          <w:tcPr>
            <w:tcW w:w="1240" w:type="dxa"/>
            <w:tcBorders>
              <w:top w:val="nil"/>
              <w:left w:val="nil"/>
              <w:bottom w:val="single" w:sz="4" w:space="0" w:color="auto"/>
              <w:right w:val="single" w:sz="4" w:space="0" w:color="auto"/>
            </w:tcBorders>
            <w:shd w:val="clear" w:color="auto" w:fill="auto"/>
            <w:vAlign w:val="center"/>
            <w:hideMark/>
          </w:tcPr>
          <w:p w14:paraId="61DB968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w:t>
            </w:r>
          </w:p>
        </w:tc>
        <w:tc>
          <w:tcPr>
            <w:tcW w:w="1120" w:type="dxa"/>
            <w:tcBorders>
              <w:top w:val="nil"/>
              <w:left w:val="nil"/>
              <w:bottom w:val="single" w:sz="4" w:space="0" w:color="auto"/>
              <w:right w:val="single" w:sz="4" w:space="0" w:color="auto"/>
            </w:tcBorders>
            <w:shd w:val="clear" w:color="auto" w:fill="auto"/>
            <w:vAlign w:val="center"/>
            <w:hideMark/>
          </w:tcPr>
          <w:p w14:paraId="402A9DE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2 159</w:t>
            </w:r>
          </w:p>
        </w:tc>
        <w:tc>
          <w:tcPr>
            <w:tcW w:w="1320" w:type="dxa"/>
            <w:tcBorders>
              <w:top w:val="nil"/>
              <w:left w:val="nil"/>
              <w:bottom w:val="single" w:sz="4" w:space="0" w:color="auto"/>
              <w:right w:val="single" w:sz="4" w:space="0" w:color="auto"/>
            </w:tcBorders>
            <w:shd w:val="clear" w:color="auto" w:fill="auto"/>
            <w:vAlign w:val="center"/>
            <w:hideMark/>
          </w:tcPr>
          <w:p w14:paraId="3DF846C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8BF883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6DAB7D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1C49D5D"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FB335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w:t>
            </w:r>
          </w:p>
        </w:tc>
        <w:tc>
          <w:tcPr>
            <w:tcW w:w="3280" w:type="dxa"/>
            <w:tcBorders>
              <w:top w:val="nil"/>
              <w:left w:val="nil"/>
              <w:bottom w:val="single" w:sz="4" w:space="0" w:color="auto"/>
              <w:right w:val="single" w:sz="4" w:space="0" w:color="auto"/>
            </w:tcBorders>
            <w:shd w:val="clear" w:color="auto" w:fill="auto"/>
            <w:vAlign w:val="center"/>
            <w:hideMark/>
          </w:tcPr>
          <w:p w14:paraId="09EDC11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Izba chorych</w:t>
            </w:r>
          </w:p>
        </w:tc>
        <w:tc>
          <w:tcPr>
            <w:tcW w:w="1240" w:type="dxa"/>
            <w:tcBorders>
              <w:top w:val="nil"/>
              <w:left w:val="nil"/>
              <w:bottom w:val="single" w:sz="4" w:space="0" w:color="auto"/>
              <w:right w:val="single" w:sz="4" w:space="0" w:color="auto"/>
            </w:tcBorders>
            <w:shd w:val="clear" w:color="auto" w:fill="auto"/>
            <w:vAlign w:val="center"/>
            <w:hideMark/>
          </w:tcPr>
          <w:p w14:paraId="0114539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120" w:type="dxa"/>
            <w:tcBorders>
              <w:top w:val="nil"/>
              <w:left w:val="nil"/>
              <w:bottom w:val="single" w:sz="4" w:space="0" w:color="auto"/>
              <w:right w:val="single" w:sz="4" w:space="0" w:color="auto"/>
            </w:tcBorders>
            <w:shd w:val="clear" w:color="auto" w:fill="auto"/>
            <w:vAlign w:val="center"/>
            <w:hideMark/>
          </w:tcPr>
          <w:p w14:paraId="03D773F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3 115</w:t>
            </w:r>
          </w:p>
        </w:tc>
        <w:tc>
          <w:tcPr>
            <w:tcW w:w="1320" w:type="dxa"/>
            <w:tcBorders>
              <w:top w:val="nil"/>
              <w:left w:val="nil"/>
              <w:bottom w:val="single" w:sz="4" w:space="0" w:color="auto"/>
              <w:right w:val="single" w:sz="4" w:space="0" w:color="auto"/>
            </w:tcBorders>
            <w:shd w:val="clear" w:color="auto" w:fill="auto"/>
            <w:vAlign w:val="center"/>
            <w:hideMark/>
          </w:tcPr>
          <w:p w14:paraId="7B898A3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688A5D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34E66A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C544D22"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D5AEF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3280" w:type="dxa"/>
            <w:tcBorders>
              <w:top w:val="nil"/>
              <w:left w:val="nil"/>
              <w:bottom w:val="single" w:sz="4" w:space="0" w:color="auto"/>
              <w:right w:val="single" w:sz="4" w:space="0" w:color="auto"/>
            </w:tcBorders>
            <w:shd w:val="clear" w:color="auto" w:fill="auto"/>
            <w:vAlign w:val="center"/>
            <w:hideMark/>
          </w:tcPr>
          <w:p w14:paraId="26A5D35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Biurowo- sztabowy</w:t>
            </w:r>
          </w:p>
        </w:tc>
        <w:tc>
          <w:tcPr>
            <w:tcW w:w="1240" w:type="dxa"/>
            <w:tcBorders>
              <w:top w:val="nil"/>
              <w:left w:val="nil"/>
              <w:bottom w:val="single" w:sz="4" w:space="0" w:color="auto"/>
              <w:right w:val="single" w:sz="4" w:space="0" w:color="auto"/>
            </w:tcBorders>
            <w:shd w:val="clear" w:color="auto" w:fill="auto"/>
            <w:vAlign w:val="center"/>
            <w:hideMark/>
          </w:tcPr>
          <w:p w14:paraId="42AA288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1120" w:type="dxa"/>
            <w:tcBorders>
              <w:top w:val="nil"/>
              <w:left w:val="nil"/>
              <w:bottom w:val="single" w:sz="4" w:space="0" w:color="auto"/>
              <w:right w:val="single" w:sz="4" w:space="0" w:color="auto"/>
            </w:tcBorders>
            <w:shd w:val="clear" w:color="auto" w:fill="auto"/>
            <w:vAlign w:val="center"/>
            <w:hideMark/>
          </w:tcPr>
          <w:p w14:paraId="14E2383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1 182</w:t>
            </w:r>
          </w:p>
        </w:tc>
        <w:tc>
          <w:tcPr>
            <w:tcW w:w="1320" w:type="dxa"/>
            <w:tcBorders>
              <w:top w:val="nil"/>
              <w:left w:val="nil"/>
              <w:bottom w:val="single" w:sz="4" w:space="0" w:color="auto"/>
              <w:right w:val="single" w:sz="4" w:space="0" w:color="auto"/>
            </w:tcBorders>
            <w:shd w:val="clear" w:color="auto" w:fill="auto"/>
            <w:vAlign w:val="center"/>
            <w:hideMark/>
          </w:tcPr>
          <w:p w14:paraId="45932FA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A990BA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C61505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F454ADD"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1FF34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w:t>
            </w:r>
          </w:p>
        </w:tc>
        <w:tc>
          <w:tcPr>
            <w:tcW w:w="3280" w:type="dxa"/>
            <w:tcBorders>
              <w:top w:val="nil"/>
              <w:left w:val="nil"/>
              <w:bottom w:val="single" w:sz="4" w:space="0" w:color="auto"/>
              <w:right w:val="single" w:sz="4" w:space="0" w:color="auto"/>
            </w:tcBorders>
            <w:shd w:val="clear" w:color="auto" w:fill="auto"/>
            <w:vAlign w:val="center"/>
            <w:hideMark/>
          </w:tcPr>
          <w:p w14:paraId="49C4FA8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Hala sportowa</w:t>
            </w:r>
          </w:p>
        </w:tc>
        <w:tc>
          <w:tcPr>
            <w:tcW w:w="1240" w:type="dxa"/>
            <w:tcBorders>
              <w:top w:val="nil"/>
              <w:left w:val="nil"/>
              <w:bottom w:val="single" w:sz="4" w:space="0" w:color="auto"/>
              <w:right w:val="single" w:sz="4" w:space="0" w:color="auto"/>
            </w:tcBorders>
            <w:shd w:val="clear" w:color="auto" w:fill="auto"/>
            <w:vAlign w:val="center"/>
            <w:hideMark/>
          </w:tcPr>
          <w:p w14:paraId="24CB0F8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w:t>
            </w:r>
          </w:p>
        </w:tc>
        <w:tc>
          <w:tcPr>
            <w:tcW w:w="1120" w:type="dxa"/>
            <w:tcBorders>
              <w:top w:val="nil"/>
              <w:left w:val="nil"/>
              <w:bottom w:val="single" w:sz="4" w:space="0" w:color="auto"/>
              <w:right w:val="single" w:sz="4" w:space="0" w:color="auto"/>
            </w:tcBorders>
            <w:shd w:val="clear" w:color="auto" w:fill="auto"/>
            <w:vAlign w:val="center"/>
            <w:hideMark/>
          </w:tcPr>
          <w:p w14:paraId="1D1FF17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5 112</w:t>
            </w:r>
          </w:p>
        </w:tc>
        <w:tc>
          <w:tcPr>
            <w:tcW w:w="1320" w:type="dxa"/>
            <w:tcBorders>
              <w:top w:val="nil"/>
              <w:left w:val="nil"/>
              <w:bottom w:val="single" w:sz="4" w:space="0" w:color="auto"/>
              <w:right w:val="single" w:sz="4" w:space="0" w:color="auto"/>
            </w:tcBorders>
            <w:shd w:val="clear" w:color="auto" w:fill="auto"/>
            <w:vAlign w:val="center"/>
            <w:hideMark/>
          </w:tcPr>
          <w:p w14:paraId="6D7EE48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812E74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83EE0D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5E74E55"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55CC3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3280" w:type="dxa"/>
            <w:tcBorders>
              <w:top w:val="nil"/>
              <w:left w:val="nil"/>
              <w:bottom w:val="single" w:sz="4" w:space="0" w:color="auto"/>
              <w:right w:val="single" w:sz="4" w:space="0" w:color="auto"/>
            </w:tcBorders>
            <w:shd w:val="clear" w:color="auto" w:fill="auto"/>
            <w:vAlign w:val="center"/>
            <w:hideMark/>
          </w:tcPr>
          <w:p w14:paraId="4687275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Szkoleniowy</w:t>
            </w:r>
          </w:p>
        </w:tc>
        <w:tc>
          <w:tcPr>
            <w:tcW w:w="1240" w:type="dxa"/>
            <w:tcBorders>
              <w:top w:val="nil"/>
              <w:left w:val="nil"/>
              <w:bottom w:val="single" w:sz="4" w:space="0" w:color="auto"/>
              <w:right w:val="single" w:sz="4" w:space="0" w:color="auto"/>
            </w:tcBorders>
            <w:shd w:val="clear" w:color="auto" w:fill="auto"/>
            <w:vAlign w:val="center"/>
            <w:hideMark/>
          </w:tcPr>
          <w:p w14:paraId="49FD805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w:t>
            </w:r>
          </w:p>
        </w:tc>
        <w:tc>
          <w:tcPr>
            <w:tcW w:w="1120" w:type="dxa"/>
            <w:tcBorders>
              <w:top w:val="nil"/>
              <w:left w:val="nil"/>
              <w:bottom w:val="single" w:sz="4" w:space="0" w:color="auto"/>
              <w:right w:val="single" w:sz="4" w:space="0" w:color="auto"/>
            </w:tcBorders>
            <w:shd w:val="clear" w:color="auto" w:fill="auto"/>
            <w:vAlign w:val="center"/>
            <w:hideMark/>
          </w:tcPr>
          <w:p w14:paraId="1D3138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2 634</w:t>
            </w:r>
          </w:p>
        </w:tc>
        <w:tc>
          <w:tcPr>
            <w:tcW w:w="1320" w:type="dxa"/>
            <w:tcBorders>
              <w:top w:val="nil"/>
              <w:left w:val="nil"/>
              <w:bottom w:val="single" w:sz="4" w:space="0" w:color="auto"/>
              <w:right w:val="single" w:sz="4" w:space="0" w:color="auto"/>
            </w:tcBorders>
            <w:shd w:val="clear" w:color="auto" w:fill="auto"/>
            <w:vAlign w:val="center"/>
            <w:hideMark/>
          </w:tcPr>
          <w:p w14:paraId="0451C83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079C80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AFBB8A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790E082"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B4FC4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w:t>
            </w:r>
          </w:p>
        </w:tc>
        <w:tc>
          <w:tcPr>
            <w:tcW w:w="3280" w:type="dxa"/>
            <w:tcBorders>
              <w:top w:val="nil"/>
              <w:left w:val="nil"/>
              <w:bottom w:val="single" w:sz="4" w:space="0" w:color="auto"/>
              <w:right w:val="single" w:sz="4" w:space="0" w:color="auto"/>
            </w:tcBorders>
            <w:shd w:val="clear" w:color="auto" w:fill="auto"/>
            <w:vAlign w:val="center"/>
            <w:hideMark/>
          </w:tcPr>
          <w:p w14:paraId="2B40059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Internat</w:t>
            </w:r>
          </w:p>
        </w:tc>
        <w:tc>
          <w:tcPr>
            <w:tcW w:w="1240" w:type="dxa"/>
            <w:tcBorders>
              <w:top w:val="nil"/>
              <w:left w:val="nil"/>
              <w:bottom w:val="single" w:sz="4" w:space="0" w:color="auto"/>
              <w:right w:val="single" w:sz="4" w:space="0" w:color="auto"/>
            </w:tcBorders>
            <w:shd w:val="clear" w:color="auto" w:fill="auto"/>
            <w:vAlign w:val="center"/>
            <w:hideMark/>
          </w:tcPr>
          <w:p w14:paraId="52244A9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1120" w:type="dxa"/>
            <w:tcBorders>
              <w:top w:val="nil"/>
              <w:left w:val="nil"/>
              <w:bottom w:val="single" w:sz="4" w:space="0" w:color="auto"/>
              <w:right w:val="single" w:sz="4" w:space="0" w:color="auto"/>
            </w:tcBorders>
            <w:shd w:val="clear" w:color="auto" w:fill="auto"/>
            <w:vAlign w:val="center"/>
            <w:hideMark/>
          </w:tcPr>
          <w:p w14:paraId="554EC55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22 209</w:t>
            </w:r>
          </w:p>
        </w:tc>
        <w:tc>
          <w:tcPr>
            <w:tcW w:w="1320" w:type="dxa"/>
            <w:tcBorders>
              <w:top w:val="nil"/>
              <w:left w:val="nil"/>
              <w:bottom w:val="single" w:sz="4" w:space="0" w:color="auto"/>
              <w:right w:val="single" w:sz="4" w:space="0" w:color="auto"/>
            </w:tcBorders>
            <w:shd w:val="clear" w:color="auto" w:fill="auto"/>
            <w:vAlign w:val="center"/>
            <w:hideMark/>
          </w:tcPr>
          <w:p w14:paraId="49F695A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3D897E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47C65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EAF8487"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019A1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3280" w:type="dxa"/>
            <w:tcBorders>
              <w:top w:val="nil"/>
              <w:left w:val="nil"/>
              <w:bottom w:val="single" w:sz="4" w:space="0" w:color="auto"/>
              <w:right w:val="single" w:sz="4" w:space="0" w:color="auto"/>
            </w:tcBorders>
            <w:shd w:val="clear" w:color="auto" w:fill="auto"/>
            <w:vAlign w:val="center"/>
            <w:hideMark/>
          </w:tcPr>
          <w:p w14:paraId="54814D6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Kasyno</w:t>
            </w:r>
          </w:p>
        </w:tc>
        <w:tc>
          <w:tcPr>
            <w:tcW w:w="1240" w:type="dxa"/>
            <w:tcBorders>
              <w:top w:val="nil"/>
              <w:left w:val="nil"/>
              <w:bottom w:val="single" w:sz="4" w:space="0" w:color="auto"/>
              <w:right w:val="single" w:sz="4" w:space="0" w:color="auto"/>
            </w:tcBorders>
            <w:shd w:val="clear" w:color="auto" w:fill="auto"/>
            <w:vAlign w:val="center"/>
            <w:hideMark/>
          </w:tcPr>
          <w:p w14:paraId="7F835B9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w:t>
            </w:r>
          </w:p>
        </w:tc>
        <w:tc>
          <w:tcPr>
            <w:tcW w:w="1120" w:type="dxa"/>
            <w:tcBorders>
              <w:top w:val="nil"/>
              <w:left w:val="nil"/>
              <w:bottom w:val="single" w:sz="4" w:space="0" w:color="auto"/>
              <w:right w:val="single" w:sz="4" w:space="0" w:color="auto"/>
            </w:tcBorders>
            <w:shd w:val="clear" w:color="auto" w:fill="auto"/>
            <w:vAlign w:val="center"/>
            <w:hideMark/>
          </w:tcPr>
          <w:p w14:paraId="6D5D43E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8 747</w:t>
            </w:r>
          </w:p>
        </w:tc>
        <w:tc>
          <w:tcPr>
            <w:tcW w:w="1320" w:type="dxa"/>
            <w:tcBorders>
              <w:top w:val="nil"/>
              <w:left w:val="nil"/>
              <w:bottom w:val="single" w:sz="4" w:space="0" w:color="auto"/>
              <w:right w:val="single" w:sz="4" w:space="0" w:color="auto"/>
            </w:tcBorders>
            <w:shd w:val="clear" w:color="auto" w:fill="auto"/>
            <w:vAlign w:val="center"/>
            <w:hideMark/>
          </w:tcPr>
          <w:p w14:paraId="2E041BB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EA8FB7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3C52F2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E315613"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BE4D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w:t>
            </w:r>
          </w:p>
        </w:tc>
        <w:tc>
          <w:tcPr>
            <w:tcW w:w="3280" w:type="dxa"/>
            <w:tcBorders>
              <w:top w:val="nil"/>
              <w:left w:val="nil"/>
              <w:bottom w:val="single" w:sz="4" w:space="0" w:color="auto"/>
              <w:right w:val="single" w:sz="4" w:space="0" w:color="auto"/>
            </w:tcBorders>
            <w:shd w:val="clear" w:color="auto" w:fill="auto"/>
            <w:vAlign w:val="center"/>
            <w:hideMark/>
          </w:tcPr>
          <w:p w14:paraId="0206F5F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Mieszkalny</w:t>
            </w:r>
          </w:p>
        </w:tc>
        <w:tc>
          <w:tcPr>
            <w:tcW w:w="1240" w:type="dxa"/>
            <w:tcBorders>
              <w:top w:val="nil"/>
              <w:left w:val="nil"/>
              <w:bottom w:val="single" w:sz="4" w:space="0" w:color="auto"/>
              <w:right w:val="single" w:sz="4" w:space="0" w:color="auto"/>
            </w:tcBorders>
            <w:shd w:val="clear" w:color="auto" w:fill="auto"/>
            <w:vAlign w:val="center"/>
            <w:hideMark/>
          </w:tcPr>
          <w:p w14:paraId="60176AE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43</w:t>
            </w:r>
          </w:p>
        </w:tc>
        <w:tc>
          <w:tcPr>
            <w:tcW w:w="1120" w:type="dxa"/>
            <w:tcBorders>
              <w:top w:val="nil"/>
              <w:left w:val="nil"/>
              <w:bottom w:val="single" w:sz="4" w:space="0" w:color="auto"/>
              <w:right w:val="single" w:sz="4" w:space="0" w:color="auto"/>
            </w:tcBorders>
            <w:shd w:val="clear" w:color="auto" w:fill="auto"/>
            <w:vAlign w:val="center"/>
            <w:hideMark/>
          </w:tcPr>
          <w:p w14:paraId="7D6D467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1 575</w:t>
            </w:r>
          </w:p>
        </w:tc>
        <w:tc>
          <w:tcPr>
            <w:tcW w:w="1320" w:type="dxa"/>
            <w:tcBorders>
              <w:top w:val="nil"/>
              <w:left w:val="nil"/>
              <w:bottom w:val="single" w:sz="4" w:space="0" w:color="auto"/>
              <w:right w:val="single" w:sz="4" w:space="0" w:color="auto"/>
            </w:tcBorders>
            <w:shd w:val="clear" w:color="auto" w:fill="auto"/>
            <w:vAlign w:val="center"/>
            <w:hideMark/>
          </w:tcPr>
          <w:p w14:paraId="6435EBB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3A0E89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08585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F4226FD"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BFDC4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w:t>
            </w:r>
          </w:p>
        </w:tc>
        <w:tc>
          <w:tcPr>
            <w:tcW w:w="3280" w:type="dxa"/>
            <w:tcBorders>
              <w:top w:val="nil"/>
              <w:left w:val="nil"/>
              <w:bottom w:val="single" w:sz="4" w:space="0" w:color="auto"/>
              <w:right w:val="single" w:sz="4" w:space="0" w:color="auto"/>
            </w:tcBorders>
            <w:shd w:val="clear" w:color="auto" w:fill="auto"/>
            <w:vAlign w:val="center"/>
            <w:hideMark/>
          </w:tcPr>
          <w:p w14:paraId="7C72BDF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58EFEB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71</w:t>
            </w:r>
          </w:p>
        </w:tc>
        <w:tc>
          <w:tcPr>
            <w:tcW w:w="1120" w:type="dxa"/>
            <w:tcBorders>
              <w:top w:val="nil"/>
              <w:left w:val="nil"/>
              <w:bottom w:val="single" w:sz="4" w:space="0" w:color="auto"/>
              <w:right w:val="single" w:sz="4" w:space="0" w:color="auto"/>
            </w:tcBorders>
            <w:shd w:val="clear" w:color="auto" w:fill="auto"/>
            <w:vAlign w:val="center"/>
            <w:hideMark/>
          </w:tcPr>
          <w:p w14:paraId="0739D7F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6 617</w:t>
            </w:r>
          </w:p>
        </w:tc>
        <w:tc>
          <w:tcPr>
            <w:tcW w:w="1320" w:type="dxa"/>
            <w:tcBorders>
              <w:top w:val="nil"/>
              <w:left w:val="nil"/>
              <w:bottom w:val="single" w:sz="4" w:space="0" w:color="auto"/>
              <w:right w:val="single" w:sz="4" w:space="0" w:color="auto"/>
            </w:tcBorders>
            <w:shd w:val="clear" w:color="auto" w:fill="auto"/>
            <w:vAlign w:val="center"/>
            <w:hideMark/>
          </w:tcPr>
          <w:p w14:paraId="511EA01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EF0037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8C100A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6912992"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DE6D2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3280" w:type="dxa"/>
            <w:tcBorders>
              <w:top w:val="nil"/>
              <w:left w:val="nil"/>
              <w:bottom w:val="single" w:sz="4" w:space="0" w:color="auto"/>
              <w:right w:val="single" w:sz="4" w:space="0" w:color="auto"/>
            </w:tcBorders>
            <w:shd w:val="clear" w:color="auto" w:fill="auto"/>
            <w:vAlign w:val="center"/>
            <w:hideMark/>
          </w:tcPr>
          <w:p w14:paraId="3B0F838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5D35E1F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73</w:t>
            </w:r>
          </w:p>
        </w:tc>
        <w:tc>
          <w:tcPr>
            <w:tcW w:w="1120" w:type="dxa"/>
            <w:tcBorders>
              <w:top w:val="nil"/>
              <w:left w:val="nil"/>
              <w:bottom w:val="single" w:sz="4" w:space="0" w:color="auto"/>
              <w:right w:val="single" w:sz="4" w:space="0" w:color="auto"/>
            </w:tcBorders>
            <w:shd w:val="clear" w:color="auto" w:fill="auto"/>
            <w:vAlign w:val="center"/>
            <w:hideMark/>
          </w:tcPr>
          <w:p w14:paraId="772B316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3 294</w:t>
            </w:r>
          </w:p>
        </w:tc>
        <w:tc>
          <w:tcPr>
            <w:tcW w:w="1320" w:type="dxa"/>
            <w:tcBorders>
              <w:top w:val="nil"/>
              <w:left w:val="nil"/>
              <w:bottom w:val="single" w:sz="4" w:space="0" w:color="auto"/>
              <w:right w:val="single" w:sz="4" w:space="0" w:color="auto"/>
            </w:tcBorders>
            <w:shd w:val="clear" w:color="auto" w:fill="auto"/>
            <w:vAlign w:val="center"/>
            <w:hideMark/>
          </w:tcPr>
          <w:p w14:paraId="4F13006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702597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02FD87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77127F0"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F4B10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3280" w:type="dxa"/>
            <w:tcBorders>
              <w:top w:val="nil"/>
              <w:left w:val="nil"/>
              <w:bottom w:val="single" w:sz="4" w:space="0" w:color="auto"/>
              <w:right w:val="single" w:sz="4" w:space="0" w:color="auto"/>
            </w:tcBorders>
            <w:shd w:val="clear" w:color="auto" w:fill="auto"/>
            <w:vAlign w:val="center"/>
            <w:hideMark/>
          </w:tcPr>
          <w:p w14:paraId="6B388EC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73CAEA7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74</w:t>
            </w:r>
          </w:p>
        </w:tc>
        <w:tc>
          <w:tcPr>
            <w:tcW w:w="1120" w:type="dxa"/>
            <w:tcBorders>
              <w:top w:val="nil"/>
              <w:left w:val="nil"/>
              <w:bottom w:val="single" w:sz="4" w:space="0" w:color="auto"/>
              <w:right w:val="single" w:sz="4" w:space="0" w:color="auto"/>
            </w:tcBorders>
            <w:shd w:val="clear" w:color="auto" w:fill="auto"/>
            <w:vAlign w:val="center"/>
            <w:hideMark/>
          </w:tcPr>
          <w:p w14:paraId="4A92E19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3 859</w:t>
            </w:r>
          </w:p>
        </w:tc>
        <w:tc>
          <w:tcPr>
            <w:tcW w:w="1320" w:type="dxa"/>
            <w:tcBorders>
              <w:top w:val="nil"/>
              <w:left w:val="nil"/>
              <w:bottom w:val="single" w:sz="4" w:space="0" w:color="auto"/>
              <w:right w:val="single" w:sz="4" w:space="0" w:color="auto"/>
            </w:tcBorders>
            <w:shd w:val="clear" w:color="auto" w:fill="auto"/>
            <w:vAlign w:val="center"/>
            <w:hideMark/>
          </w:tcPr>
          <w:p w14:paraId="7FE4C3B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634C18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0F1630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38C784E"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15E99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w:t>
            </w:r>
          </w:p>
        </w:tc>
        <w:tc>
          <w:tcPr>
            <w:tcW w:w="3280" w:type="dxa"/>
            <w:tcBorders>
              <w:top w:val="nil"/>
              <w:left w:val="nil"/>
              <w:bottom w:val="single" w:sz="4" w:space="0" w:color="auto"/>
              <w:right w:val="single" w:sz="4" w:space="0" w:color="auto"/>
            </w:tcBorders>
            <w:shd w:val="clear" w:color="auto" w:fill="auto"/>
            <w:vAlign w:val="center"/>
            <w:hideMark/>
          </w:tcPr>
          <w:p w14:paraId="62AF4A0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mundurowy</w:t>
            </w:r>
          </w:p>
        </w:tc>
        <w:tc>
          <w:tcPr>
            <w:tcW w:w="1240" w:type="dxa"/>
            <w:tcBorders>
              <w:top w:val="nil"/>
              <w:left w:val="nil"/>
              <w:bottom w:val="single" w:sz="4" w:space="0" w:color="auto"/>
              <w:right w:val="single" w:sz="4" w:space="0" w:color="auto"/>
            </w:tcBorders>
            <w:shd w:val="clear" w:color="auto" w:fill="auto"/>
            <w:vAlign w:val="center"/>
            <w:hideMark/>
          </w:tcPr>
          <w:p w14:paraId="79B7D84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114</w:t>
            </w:r>
          </w:p>
        </w:tc>
        <w:tc>
          <w:tcPr>
            <w:tcW w:w="1120" w:type="dxa"/>
            <w:tcBorders>
              <w:top w:val="nil"/>
              <w:left w:val="nil"/>
              <w:bottom w:val="single" w:sz="4" w:space="0" w:color="auto"/>
              <w:right w:val="single" w:sz="4" w:space="0" w:color="auto"/>
            </w:tcBorders>
            <w:shd w:val="clear" w:color="auto" w:fill="auto"/>
            <w:vAlign w:val="center"/>
            <w:hideMark/>
          </w:tcPr>
          <w:p w14:paraId="1CF08DD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4 381</w:t>
            </w:r>
          </w:p>
        </w:tc>
        <w:tc>
          <w:tcPr>
            <w:tcW w:w="1320" w:type="dxa"/>
            <w:tcBorders>
              <w:top w:val="nil"/>
              <w:left w:val="nil"/>
              <w:bottom w:val="single" w:sz="4" w:space="0" w:color="auto"/>
              <w:right w:val="single" w:sz="4" w:space="0" w:color="auto"/>
            </w:tcBorders>
            <w:shd w:val="clear" w:color="auto" w:fill="auto"/>
            <w:vAlign w:val="center"/>
            <w:hideMark/>
          </w:tcPr>
          <w:p w14:paraId="537EEC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74EE03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7FD82B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1605B5F"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F009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w:t>
            </w:r>
          </w:p>
        </w:tc>
        <w:tc>
          <w:tcPr>
            <w:tcW w:w="3280" w:type="dxa"/>
            <w:tcBorders>
              <w:top w:val="nil"/>
              <w:left w:val="nil"/>
              <w:bottom w:val="single" w:sz="4" w:space="0" w:color="auto"/>
              <w:right w:val="single" w:sz="4" w:space="0" w:color="auto"/>
            </w:tcBorders>
            <w:shd w:val="clear" w:color="auto" w:fill="auto"/>
            <w:vAlign w:val="center"/>
            <w:hideMark/>
          </w:tcPr>
          <w:p w14:paraId="29A194F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Internat</w:t>
            </w:r>
          </w:p>
        </w:tc>
        <w:tc>
          <w:tcPr>
            <w:tcW w:w="1240" w:type="dxa"/>
            <w:tcBorders>
              <w:top w:val="nil"/>
              <w:left w:val="nil"/>
              <w:bottom w:val="single" w:sz="4" w:space="0" w:color="auto"/>
              <w:right w:val="single" w:sz="4" w:space="0" w:color="auto"/>
            </w:tcBorders>
            <w:shd w:val="clear" w:color="auto" w:fill="auto"/>
            <w:vAlign w:val="center"/>
            <w:hideMark/>
          </w:tcPr>
          <w:p w14:paraId="36DC478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118</w:t>
            </w:r>
          </w:p>
        </w:tc>
        <w:tc>
          <w:tcPr>
            <w:tcW w:w="1120" w:type="dxa"/>
            <w:tcBorders>
              <w:top w:val="nil"/>
              <w:left w:val="nil"/>
              <w:bottom w:val="single" w:sz="4" w:space="0" w:color="auto"/>
              <w:right w:val="single" w:sz="4" w:space="0" w:color="auto"/>
            </w:tcBorders>
            <w:shd w:val="clear" w:color="auto" w:fill="auto"/>
            <w:vAlign w:val="center"/>
            <w:hideMark/>
          </w:tcPr>
          <w:p w14:paraId="3BB00B2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12 850</w:t>
            </w:r>
          </w:p>
        </w:tc>
        <w:tc>
          <w:tcPr>
            <w:tcW w:w="1320" w:type="dxa"/>
            <w:tcBorders>
              <w:top w:val="nil"/>
              <w:left w:val="nil"/>
              <w:bottom w:val="single" w:sz="4" w:space="0" w:color="auto"/>
              <w:right w:val="single" w:sz="4" w:space="0" w:color="auto"/>
            </w:tcBorders>
            <w:shd w:val="clear" w:color="auto" w:fill="auto"/>
            <w:vAlign w:val="center"/>
            <w:hideMark/>
          </w:tcPr>
          <w:p w14:paraId="6BA901E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DBBDFB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B82BB8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6C8163D"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9E09A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w:t>
            </w:r>
          </w:p>
        </w:tc>
        <w:tc>
          <w:tcPr>
            <w:tcW w:w="3280" w:type="dxa"/>
            <w:tcBorders>
              <w:top w:val="nil"/>
              <w:left w:val="nil"/>
              <w:bottom w:val="single" w:sz="4" w:space="0" w:color="auto"/>
              <w:right w:val="single" w:sz="4" w:space="0" w:color="auto"/>
            </w:tcBorders>
            <w:shd w:val="clear" w:color="auto" w:fill="auto"/>
            <w:vAlign w:val="center"/>
            <w:hideMark/>
          </w:tcPr>
          <w:p w14:paraId="31E42F3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Kuchnia i jadalnia</w:t>
            </w:r>
          </w:p>
        </w:tc>
        <w:tc>
          <w:tcPr>
            <w:tcW w:w="1240" w:type="dxa"/>
            <w:tcBorders>
              <w:top w:val="nil"/>
              <w:left w:val="nil"/>
              <w:bottom w:val="single" w:sz="4" w:space="0" w:color="auto"/>
              <w:right w:val="single" w:sz="4" w:space="0" w:color="auto"/>
            </w:tcBorders>
            <w:shd w:val="clear" w:color="auto" w:fill="auto"/>
            <w:vAlign w:val="center"/>
            <w:hideMark/>
          </w:tcPr>
          <w:p w14:paraId="19F446F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119</w:t>
            </w:r>
          </w:p>
        </w:tc>
        <w:tc>
          <w:tcPr>
            <w:tcW w:w="1120" w:type="dxa"/>
            <w:tcBorders>
              <w:top w:val="nil"/>
              <w:left w:val="nil"/>
              <w:bottom w:val="single" w:sz="4" w:space="0" w:color="auto"/>
              <w:right w:val="single" w:sz="4" w:space="0" w:color="auto"/>
            </w:tcBorders>
            <w:shd w:val="clear" w:color="auto" w:fill="auto"/>
            <w:vAlign w:val="center"/>
            <w:hideMark/>
          </w:tcPr>
          <w:p w14:paraId="4B545B5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5 605</w:t>
            </w:r>
          </w:p>
        </w:tc>
        <w:tc>
          <w:tcPr>
            <w:tcW w:w="1320" w:type="dxa"/>
            <w:tcBorders>
              <w:top w:val="nil"/>
              <w:left w:val="nil"/>
              <w:bottom w:val="single" w:sz="4" w:space="0" w:color="auto"/>
              <w:right w:val="single" w:sz="4" w:space="0" w:color="auto"/>
            </w:tcBorders>
            <w:shd w:val="clear" w:color="auto" w:fill="auto"/>
            <w:vAlign w:val="center"/>
            <w:hideMark/>
          </w:tcPr>
          <w:p w14:paraId="7E40BCA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491EDF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D6214E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F06A52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0A10D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3280" w:type="dxa"/>
            <w:tcBorders>
              <w:top w:val="nil"/>
              <w:left w:val="nil"/>
              <w:bottom w:val="single" w:sz="4" w:space="0" w:color="auto"/>
              <w:right w:val="single" w:sz="4" w:space="0" w:color="auto"/>
            </w:tcBorders>
            <w:shd w:val="clear" w:color="auto" w:fill="auto"/>
            <w:vAlign w:val="center"/>
            <w:hideMark/>
          </w:tcPr>
          <w:p w14:paraId="1E3479C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gospodarcze</w:t>
            </w:r>
          </w:p>
        </w:tc>
        <w:tc>
          <w:tcPr>
            <w:tcW w:w="1240" w:type="dxa"/>
            <w:tcBorders>
              <w:top w:val="nil"/>
              <w:left w:val="nil"/>
              <w:bottom w:val="single" w:sz="4" w:space="0" w:color="auto"/>
              <w:right w:val="single" w:sz="4" w:space="0" w:color="auto"/>
            </w:tcBorders>
            <w:shd w:val="clear" w:color="auto" w:fill="auto"/>
            <w:vAlign w:val="center"/>
            <w:hideMark/>
          </w:tcPr>
          <w:p w14:paraId="5E31466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127</w:t>
            </w:r>
          </w:p>
        </w:tc>
        <w:tc>
          <w:tcPr>
            <w:tcW w:w="1120" w:type="dxa"/>
            <w:tcBorders>
              <w:top w:val="nil"/>
              <w:left w:val="nil"/>
              <w:bottom w:val="single" w:sz="4" w:space="0" w:color="auto"/>
              <w:right w:val="single" w:sz="4" w:space="0" w:color="auto"/>
            </w:tcBorders>
            <w:shd w:val="clear" w:color="auto" w:fill="auto"/>
            <w:vAlign w:val="center"/>
            <w:hideMark/>
          </w:tcPr>
          <w:p w14:paraId="236789B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60</w:t>
            </w:r>
          </w:p>
        </w:tc>
        <w:tc>
          <w:tcPr>
            <w:tcW w:w="1320" w:type="dxa"/>
            <w:tcBorders>
              <w:top w:val="nil"/>
              <w:left w:val="nil"/>
              <w:bottom w:val="single" w:sz="4" w:space="0" w:color="auto"/>
              <w:right w:val="single" w:sz="4" w:space="0" w:color="auto"/>
            </w:tcBorders>
            <w:shd w:val="clear" w:color="auto" w:fill="auto"/>
            <w:vAlign w:val="center"/>
            <w:hideMark/>
          </w:tcPr>
          <w:p w14:paraId="561BA55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DA4109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A1C697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95D6674"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FB192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31</w:t>
            </w:r>
          </w:p>
        </w:tc>
        <w:tc>
          <w:tcPr>
            <w:tcW w:w="3280" w:type="dxa"/>
            <w:tcBorders>
              <w:top w:val="nil"/>
              <w:left w:val="nil"/>
              <w:bottom w:val="single" w:sz="4" w:space="0" w:color="auto"/>
              <w:right w:val="single" w:sz="4" w:space="0" w:color="auto"/>
            </w:tcBorders>
            <w:shd w:val="clear" w:color="auto" w:fill="auto"/>
            <w:vAlign w:val="center"/>
            <w:hideMark/>
          </w:tcPr>
          <w:p w14:paraId="5801697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Stołówka-jadalnia</w:t>
            </w:r>
          </w:p>
        </w:tc>
        <w:tc>
          <w:tcPr>
            <w:tcW w:w="1240" w:type="dxa"/>
            <w:tcBorders>
              <w:top w:val="nil"/>
              <w:left w:val="nil"/>
              <w:bottom w:val="single" w:sz="4" w:space="0" w:color="auto"/>
              <w:right w:val="single" w:sz="4" w:space="0" w:color="auto"/>
            </w:tcBorders>
            <w:shd w:val="clear" w:color="auto" w:fill="auto"/>
            <w:vAlign w:val="center"/>
            <w:hideMark/>
          </w:tcPr>
          <w:p w14:paraId="4937510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128</w:t>
            </w:r>
          </w:p>
        </w:tc>
        <w:tc>
          <w:tcPr>
            <w:tcW w:w="1120" w:type="dxa"/>
            <w:tcBorders>
              <w:top w:val="nil"/>
              <w:left w:val="nil"/>
              <w:bottom w:val="single" w:sz="4" w:space="0" w:color="auto"/>
              <w:right w:val="single" w:sz="4" w:space="0" w:color="auto"/>
            </w:tcBorders>
            <w:shd w:val="clear" w:color="auto" w:fill="auto"/>
            <w:vAlign w:val="center"/>
            <w:hideMark/>
          </w:tcPr>
          <w:p w14:paraId="6A2C0A6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2 412</w:t>
            </w:r>
          </w:p>
        </w:tc>
        <w:tc>
          <w:tcPr>
            <w:tcW w:w="1320" w:type="dxa"/>
            <w:tcBorders>
              <w:top w:val="nil"/>
              <w:left w:val="nil"/>
              <w:bottom w:val="single" w:sz="4" w:space="0" w:color="auto"/>
              <w:right w:val="single" w:sz="4" w:space="0" w:color="auto"/>
            </w:tcBorders>
            <w:shd w:val="clear" w:color="auto" w:fill="auto"/>
            <w:vAlign w:val="center"/>
            <w:hideMark/>
          </w:tcPr>
          <w:p w14:paraId="3697E63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C687D4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9C470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DD25D3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304F9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w:t>
            </w:r>
          </w:p>
        </w:tc>
        <w:tc>
          <w:tcPr>
            <w:tcW w:w="3280" w:type="dxa"/>
            <w:tcBorders>
              <w:top w:val="nil"/>
              <w:left w:val="nil"/>
              <w:bottom w:val="single" w:sz="4" w:space="0" w:color="auto"/>
              <w:right w:val="single" w:sz="4" w:space="0" w:color="auto"/>
            </w:tcBorders>
            <w:shd w:val="clear" w:color="auto" w:fill="auto"/>
            <w:vAlign w:val="center"/>
            <w:hideMark/>
          </w:tcPr>
          <w:p w14:paraId="0B6A8A2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części zamiennych </w:t>
            </w:r>
          </w:p>
        </w:tc>
        <w:tc>
          <w:tcPr>
            <w:tcW w:w="1240" w:type="dxa"/>
            <w:tcBorders>
              <w:top w:val="nil"/>
              <w:left w:val="nil"/>
              <w:bottom w:val="single" w:sz="4" w:space="0" w:color="auto"/>
              <w:right w:val="single" w:sz="4" w:space="0" w:color="auto"/>
            </w:tcBorders>
            <w:shd w:val="clear" w:color="auto" w:fill="auto"/>
            <w:vAlign w:val="center"/>
            <w:hideMark/>
          </w:tcPr>
          <w:p w14:paraId="1142F7C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129</w:t>
            </w:r>
          </w:p>
        </w:tc>
        <w:tc>
          <w:tcPr>
            <w:tcW w:w="1120" w:type="dxa"/>
            <w:tcBorders>
              <w:top w:val="nil"/>
              <w:left w:val="nil"/>
              <w:bottom w:val="single" w:sz="4" w:space="0" w:color="auto"/>
              <w:right w:val="single" w:sz="4" w:space="0" w:color="auto"/>
            </w:tcBorders>
            <w:shd w:val="clear" w:color="auto" w:fill="auto"/>
            <w:vAlign w:val="center"/>
            <w:hideMark/>
          </w:tcPr>
          <w:p w14:paraId="512744B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426</w:t>
            </w:r>
          </w:p>
        </w:tc>
        <w:tc>
          <w:tcPr>
            <w:tcW w:w="1320" w:type="dxa"/>
            <w:tcBorders>
              <w:top w:val="nil"/>
              <w:left w:val="nil"/>
              <w:bottom w:val="single" w:sz="4" w:space="0" w:color="auto"/>
              <w:right w:val="single" w:sz="4" w:space="0" w:color="auto"/>
            </w:tcBorders>
            <w:shd w:val="clear" w:color="auto" w:fill="auto"/>
            <w:vAlign w:val="center"/>
            <w:hideMark/>
          </w:tcPr>
          <w:p w14:paraId="6A83CA4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CF4605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6217D5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8E19B25"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4F661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w:t>
            </w:r>
          </w:p>
        </w:tc>
        <w:tc>
          <w:tcPr>
            <w:tcW w:w="3280" w:type="dxa"/>
            <w:tcBorders>
              <w:top w:val="nil"/>
              <w:left w:val="nil"/>
              <w:bottom w:val="single" w:sz="4" w:space="0" w:color="auto"/>
              <w:right w:val="single" w:sz="4" w:space="0" w:color="auto"/>
            </w:tcBorders>
            <w:shd w:val="clear" w:color="auto" w:fill="auto"/>
            <w:vAlign w:val="center"/>
            <w:hideMark/>
          </w:tcPr>
          <w:p w14:paraId="130D640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techniczno- usługowe </w:t>
            </w:r>
          </w:p>
        </w:tc>
        <w:tc>
          <w:tcPr>
            <w:tcW w:w="1240" w:type="dxa"/>
            <w:tcBorders>
              <w:top w:val="nil"/>
              <w:left w:val="nil"/>
              <w:bottom w:val="single" w:sz="4" w:space="0" w:color="auto"/>
              <w:right w:val="single" w:sz="4" w:space="0" w:color="auto"/>
            </w:tcBorders>
            <w:shd w:val="clear" w:color="auto" w:fill="auto"/>
            <w:vAlign w:val="center"/>
            <w:hideMark/>
          </w:tcPr>
          <w:p w14:paraId="03C3B6F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130</w:t>
            </w:r>
          </w:p>
        </w:tc>
        <w:tc>
          <w:tcPr>
            <w:tcW w:w="1120" w:type="dxa"/>
            <w:tcBorders>
              <w:top w:val="nil"/>
              <w:left w:val="nil"/>
              <w:bottom w:val="single" w:sz="4" w:space="0" w:color="auto"/>
              <w:right w:val="single" w:sz="4" w:space="0" w:color="auto"/>
            </w:tcBorders>
            <w:shd w:val="clear" w:color="auto" w:fill="auto"/>
            <w:vAlign w:val="center"/>
            <w:hideMark/>
          </w:tcPr>
          <w:p w14:paraId="064FDC3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w:t>
            </w:r>
          </w:p>
        </w:tc>
        <w:tc>
          <w:tcPr>
            <w:tcW w:w="1320" w:type="dxa"/>
            <w:tcBorders>
              <w:top w:val="nil"/>
              <w:left w:val="nil"/>
              <w:bottom w:val="single" w:sz="4" w:space="0" w:color="auto"/>
              <w:right w:val="single" w:sz="4" w:space="0" w:color="auto"/>
            </w:tcBorders>
            <w:shd w:val="clear" w:color="auto" w:fill="auto"/>
            <w:vAlign w:val="center"/>
            <w:hideMark/>
          </w:tcPr>
          <w:p w14:paraId="40BF9DF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21CF0B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B4B755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FDD519B"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099C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w:t>
            </w:r>
          </w:p>
        </w:tc>
        <w:tc>
          <w:tcPr>
            <w:tcW w:w="3280" w:type="dxa"/>
            <w:tcBorders>
              <w:top w:val="nil"/>
              <w:left w:val="nil"/>
              <w:bottom w:val="single" w:sz="4" w:space="0" w:color="auto"/>
              <w:right w:val="single" w:sz="4" w:space="0" w:color="auto"/>
            </w:tcBorders>
            <w:shd w:val="clear" w:color="auto" w:fill="auto"/>
            <w:vAlign w:val="center"/>
            <w:hideMark/>
          </w:tcPr>
          <w:p w14:paraId="65CF686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60E65FB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134</w:t>
            </w:r>
          </w:p>
        </w:tc>
        <w:tc>
          <w:tcPr>
            <w:tcW w:w="1120" w:type="dxa"/>
            <w:tcBorders>
              <w:top w:val="nil"/>
              <w:left w:val="nil"/>
              <w:bottom w:val="single" w:sz="4" w:space="0" w:color="auto"/>
              <w:right w:val="single" w:sz="4" w:space="0" w:color="auto"/>
            </w:tcBorders>
            <w:shd w:val="clear" w:color="auto" w:fill="auto"/>
            <w:vAlign w:val="center"/>
            <w:hideMark/>
          </w:tcPr>
          <w:p w14:paraId="00F3A15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79</w:t>
            </w:r>
          </w:p>
        </w:tc>
        <w:tc>
          <w:tcPr>
            <w:tcW w:w="1320" w:type="dxa"/>
            <w:tcBorders>
              <w:top w:val="nil"/>
              <w:left w:val="nil"/>
              <w:bottom w:val="single" w:sz="4" w:space="0" w:color="auto"/>
              <w:right w:val="single" w:sz="4" w:space="0" w:color="auto"/>
            </w:tcBorders>
            <w:shd w:val="clear" w:color="auto" w:fill="auto"/>
            <w:vAlign w:val="center"/>
            <w:hideMark/>
          </w:tcPr>
          <w:p w14:paraId="1D814B9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43EAB0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3347E4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FCA3D11"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90877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35</w:t>
            </w:r>
          </w:p>
        </w:tc>
        <w:tc>
          <w:tcPr>
            <w:tcW w:w="3280" w:type="dxa"/>
            <w:tcBorders>
              <w:top w:val="nil"/>
              <w:left w:val="nil"/>
              <w:bottom w:val="single" w:sz="4" w:space="0" w:color="auto"/>
              <w:right w:val="single" w:sz="4" w:space="0" w:color="auto"/>
            </w:tcBorders>
            <w:shd w:val="clear" w:color="auto" w:fill="auto"/>
            <w:vAlign w:val="center"/>
            <w:hideMark/>
          </w:tcPr>
          <w:p w14:paraId="4BA8D59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techniczno- usługowe</w:t>
            </w:r>
          </w:p>
        </w:tc>
        <w:tc>
          <w:tcPr>
            <w:tcW w:w="1240" w:type="dxa"/>
            <w:tcBorders>
              <w:top w:val="nil"/>
              <w:left w:val="nil"/>
              <w:bottom w:val="single" w:sz="4" w:space="0" w:color="auto"/>
              <w:right w:val="single" w:sz="4" w:space="0" w:color="auto"/>
            </w:tcBorders>
            <w:shd w:val="clear" w:color="auto" w:fill="auto"/>
            <w:vAlign w:val="center"/>
            <w:hideMark/>
          </w:tcPr>
          <w:p w14:paraId="2717C08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163</w:t>
            </w:r>
          </w:p>
        </w:tc>
        <w:tc>
          <w:tcPr>
            <w:tcW w:w="1120" w:type="dxa"/>
            <w:tcBorders>
              <w:top w:val="nil"/>
              <w:left w:val="nil"/>
              <w:bottom w:val="single" w:sz="4" w:space="0" w:color="auto"/>
              <w:right w:val="single" w:sz="4" w:space="0" w:color="auto"/>
            </w:tcBorders>
            <w:shd w:val="clear" w:color="auto" w:fill="auto"/>
            <w:vAlign w:val="center"/>
            <w:hideMark/>
          </w:tcPr>
          <w:p w14:paraId="5541C26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255</w:t>
            </w:r>
          </w:p>
        </w:tc>
        <w:tc>
          <w:tcPr>
            <w:tcW w:w="1320" w:type="dxa"/>
            <w:tcBorders>
              <w:top w:val="nil"/>
              <w:left w:val="nil"/>
              <w:bottom w:val="single" w:sz="4" w:space="0" w:color="auto"/>
              <w:right w:val="single" w:sz="4" w:space="0" w:color="auto"/>
            </w:tcBorders>
            <w:shd w:val="clear" w:color="auto" w:fill="auto"/>
            <w:vAlign w:val="center"/>
            <w:hideMark/>
          </w:tcPr>
          <w:p w14:paraId="56CAB3B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95D615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E6B91E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42E6359"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95745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36</w:t>
            </w:r>
          </w:p>
        </w:tc>
        <w:tc>
          <w:tcPr>
            <w:tcW w:w="3280" w:type="dxa"/>
            <w:tcBorders>
              <w:top w:val="nil"/>
              <w:left w:val="nil"/>
              <w:bottom w:val="single" w:sz="4" w:space="0" w:color="auto"/>
              <w:right w:val="single" w:sz="4" w:space="0" w:color="auto"/>
            </w:tcBorders>
            <w:shd w:val="clear" w:color="auto" w:fill="auto"/>
            <w:vAlign w:val="center"/>
            <w:hideMark/>
          </w:tcPr>
          <w:p w14:paraId="6C9D0C2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5FE889F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173</w:t>
            </w:r>
          </w:p>
        </w:tc>
        <w:tc>
          <w:tcPr>
            <w:tcW w:w="1120" w:type="dxa"/>
            <w:tcBorders>
              <w:top w:val="nil"/>
              <w:left w:val="nil"/>
              <w:bottom w:val="single" w:sz="4" w:space="0" w:color="auto"/>
              <w:right w:val="single" w:sz="4" w:space="0" w:color="auto"/>
            </w:tcBorders>
            <w:shd w:val="clear" w:color="auto" w:fill="auto"/>
            <w:vAlign w:val="center"/>
            <w:hideMark/>
          </w:tcPr>
          <w:p w14:paraId="77009E9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2 182</w:t>
            </w:r>
          </w:p>
        </w:tc>
        <w:tc>
          <w:tcPr>
            <w:tcW w:w="1320" w:type="dxa"/>
            <w:tcBorders>
              <w:top w:val="nil"/>
              <w:left w:val="nil"/>
              <w:bottom w:val="single" w:sz="4" w:space="0" w:color="auto"/>
              <w:right w:val="single" w:sz="4" w:space="0" w:color="auto"/>
            </w:tcBorders>
            <w:shd w:val="clear" w:color="auto" w:fill="auto"/>
            <w:vAlign w:val="center"/>
            <w:hideMark/>
          </w:tcPr>
          <w:p w14:paraId="6DD00D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1A1AAE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22658E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115FE2D"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A632B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37</w:t>
            </w:r>
          </w:p>
        </w:tc>
        <w:tc>
          <w:tcPr>
            <w:tcW w:w="3280" w:type="dxa"/>
            <w:tcBorders>
              <w:top w:val="nil"/>
              <w:left w:val="nil"/>
              <w:bottom w:val="single" w:sz="4" w:space="0" w:color="auto"/>
              <w:right w:val="single" w:sz="4" w:space="0" w:color="auto"/>
            </w:tcBorders>
            <w:shd w:val="clear" w:color="auto" w:fill="auto"/>
            <w:vAlign w:val="center"/>
            <w:hideMark/>
          </w:tcPr>
          <w:p w14:paraId="1CF440B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Schrony</w:t>
            </w:r>
          </w:p>
        </w:tc>
        <w:tc>
          <w:tcPr>
            <w:tcW w:w="1240" w:type="dxa"/>
            <w:tcBorders>
              <w:top w:val="nil"/>
              <w:left w:val="nil"/>
              <w:bottom w:val="single" w:sz="4" w:space="0" w:color="auto"/>
              <w:right w:val="single" w:sz="4" w:space="0" w:color="auto"/>
            </w:tcBorders>
            <w:shd w:val="clear" w:color="auto" w:fill="auto"/>
            <w:vAlign w:val="center"/>
            <w:hideMark/>
          </w:tcPr>
          <w:p w14:paraId="61647D9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177</w:t>
            </w:r>
          </w:p>
        </w:tc>
        <w:tc>
          <w:tcPr>
            <w:tcW w:w="1120" w:type="dxa"/>
            <w:tcBorders>
              <w:top w:val="nil"/>
              <w:left w:val="nil"/>
              <w:bottom w:val="single" w:sz="4" w:space="0" w:color="auto"/>
              <w:right w:val="single" w:sz="4" w:space="0" w:color="auto"/>
            </w:tcBorders>
            <w:shd w:val="clear" w:color="auto" w:fill="auto"/>
            <w:vAlign w:val="center"/>
            <w:hideMark/>
          </w:tcPr>
          <w:p w14:paraId="67329E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4 434</w:t>
            </w:r>
          </w:p>
        </w:tc>
        <w:tc>
          <w:tcPr>
            <w:tcW w:w="1320" w:type="dxa"/>
            <w:tcBorders>
              <w:top w:val="nil"/>
              <w:left w:val="nil"/>
              <w:bottom w:val="single" w:sz="4" w:space="0" w:color="auto"/>
              <w:right w:val="single" w:sz="4" w:space="0" w:color="auto"/>
            </w:tcBorders>
            <w:shd w:val="clear" w:color="auto" w:fill="auto"/>
            <w:vAlign w:val="center"/>
            <w:hideMark/>
          </w:tcPr>
          <w:p w14:paraId="1BFE8C7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F5EC85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238335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756C8F2"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C4C3F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38</w:t>
            </w:r>
          </w:p>
        </w:tc>
        <w:tc>
          <w:tcPr>
            <w:tcW w:w="3280" w:type="dxa"/>
            <w:tcBorders>
              <w:top w:val="nil"/>
              <w:left w:val="nil"/>
              <w:bottom w:val="single" w:sz="4" w:space="0" w:color="auto"/>
              <w:right w:val="single" w:sz="4" w:space="0" w:color="auto"/>
            </w:tcBorders>
            <w:shd w:val="clear" w:color="auto" w:fill="auto"/>
            <w:vAlign w:val="center"/>
            <w:hideMark/>
          </w:tcPr>
          <w:p w14:paraId="6E9E965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Warsztat mechaniczny</w:t>
            </w:r>
          </w:p>
        </w:tc>
        <w:tc>
          <w:tcPr>
            <w:tcW w:w="1240" w:type="dxa"/>
            <w:tcBorders>
              <w:top w:val="nil"/>
              <w:left w:val="nil"/>
              <w:bottom w:val="single" w:sz="4" w:space="0" w:color="auto"/>
              <w:right w:val="single" w:sz="4" w:space="0" w:color="auto"/>
            </w:tcBorders>
            <w:shd w:val="clear" w:color="auto" w:fill="auto"/>
            <w:vAlign w:val="center"/>
            <w:hideMark/>
          </w:tcPr>
          <w:p w14:paraId="54FBB64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178</w:t>
            </w:r>
          </w:p>
        </w:tc>
        <w:tc>
          <w:tcPr>
            <w:tcW w:w="1120" w:type="dxa"/>
            <w:tcBorders>
              <w:top w:val="nil"/>
              <w:left w:val="nil"/>
              <w:bottom w:val="single" w:sz="4" w:space="0" w:color="auto"/>
              <w:right w:val="single" w:sz="4" w:space="0" w:color="auto"/>
            </w:tcBorders>
            <w:shd w:val="clear" w:color="auto" w:fill="auto"/>
            <w:vAlign w:val="center"/>
            <w:hideMark/>
          </w:tcPr>
          <w:p w14:paraId="578D37C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1 067</w:t>
            </w:r>
          </w:p>
        </w:tc>
        <w:tc>
          <w:tcPr>
            <w:tcW w:w="1320" w:type="dxa"/>
            <w:tcBorders>
              <w:top w:val="nil"/>
              <w:left w:val="nil"/>
              <w:bottom w:val="single" w:sz="4" w:space="0" w:color="auto"/>
              <w:right w:val="single" w:sz="4" w:space="0" w:color="auto"/>
            </w:tcBorders>
            <w:shd w:val="clear" w:color="auto" w:fill="auto"/>
            <w:vAlign w:val="center"/>
            <w:hideMark/>
          </w:tcPr>
          <w:p w14:paraId="5FA1DA0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F355D3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D45BC5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084129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67AB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w:t>
            </w:r>
          </w:p>
        </w:tc>
        <w:tc>
          <w:tcPr>
            <w:tcW w:w="3280" w:type="dxa"/>
            <w:tcBorders>
              <w:top w:val="nil"/>
              <w:left w:val="nil"/>
              <w:bottom w:val="single" w:sz="4" w:space="0" w:color="auto"/>
              <w:right w:val="single" w:sz="4" w:space="0" w:color="auto"/>
            </w:tcBorders>
            <w:shd w:val="clear" w:color="auto" w:fill="auto"/>
            <w:vAlign w:val="center"/>
            <w:hideMark/>
          </w:tcPr>
          <w:p w14:paraId="5F181CF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Łaźnia</w:t>
            </w:r>
          </w:p>
        </w:tc>
        <w:tc>
          <w:tcPr>
            <w:tcW w:w="1240" w:type="dxa"/>
            <w:tcBorders>
              <w:top w:val="nil"/>
              <w:left w:val="nil"/>
              <w:bottom w:val="single" w:sz="4" w:space="0" w:color="auto"/>
              <w:right w:val="single" w:sz="4" w:space="0" w:color="auto"/>
            </w:tcBorders>
            <w:shd w:val="clear" w:color="auto" w:fill="auto"/>
            <w:vAlign w:val="center"/>
            <w:hideMark/>
          </w:tcPr>
          <w:p w14:paraId="3B1BA3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179</w:t>
            </w:r>
          </w:p>
        </w:tc>
        <w:tc>
          <w:tcPr>
            <w:tcW w:w="1120" w:type="dxa"/>
            <w:tcBorders>
              <w:top w:val="nil"/>
              <w:left w:val="nil"/>
              <w:bottom w:val="single" w:sz="4" w:space="0" w:color="auto"/>
              <w:right w:val="single" w:sz="4" w:space="0" w:color="auto"/>
            </w:tcBorders>
            <w:shd w:val="clear" w:color="auto" w:fill="auto"/>
            <w:vAlign w:val="center"/>
            <w:hideMark/>
          </w:tcPr>
          <w:p w14:paraId="2E5CE7D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330</w:t>
            </w:r>
          </w:p>
        </w:tc>
        <w:tc>
          <w:tcPr>
            <w:tcW w:w="1320" w:type="dxa"/>
            <w:tcBorders>
              <w:top w:val="nil"/>
              <w:left w:val="nil"/>
              <w:bottom w:val="single" w:sz="4" w:space="0" w:color="auto"/>
              <w:right w:val="single" w:sz="4" w:space="0" w:color="auto"/>
            </w:tcBorders>
            <w:shd w:val="clear" w:color="auto" w:fill="auto"/>
            <w:vAlign w:val="center"/>
            <w:hideMark/>
          </w:tcPr>
          <w:p w14:paraId="3D377B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486C74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198085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210E02D"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CA452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40</w:t>
            </w:r>
          </w:p>
        </w:tc>
        <w:tc>
          <w:tcPr>
            <w:tcW w:w="3280" w:type="dxa"/>
            <w:tcBorders>
              <w:top w:val="nil"/>
              <w:left w:val="nil"/>
              <w:bottom w:val="single" w:sz="4" w:space="0" w:color="auto"/>
              <w:right w:val="single" w:sz="4" w:space="0" w:color="auto"/>
            </w:tcBorders>
            <w:shd w:val="clear" w:color="auto" w:fill="auto"/>
            <w:vAlign w:val="center"/>
            <w:hideMark/>
          </w:tcPr>
          <w:p w14:paraId="2BCB031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Schrony</w:t>
            </w:r>
          </w:p>
        </w:tc>
        <w:tc>
          <w:tcPr>
            <w:tcW w:w="1240" w:type="dxa"/>
            <w:tcBorders>
              <w:top w:val="nil"/>
              <w:left w:val="nil"/>
              <w:bottom w:val="single" w:sz="4" w:space="0" w:color="auto"/>
              <w:right w:val="single" w:sz="4" w:space="0" w:color="auto"/>
            </w:tcBorders>
            <w:shd w:val="clear" w:color="auto" w:fill="auto"/>
            <w:vAlign w:val="center"/>
            <w:hideMark/>
          </w:tcPr>
          <w:p w14:paraId="2643609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181</w:t>
            </w:r>
          </w:p>
        </w:tc>
        <w:tc>
          <w:tcPr>
            <w:tcW w:w="1120" w:type="dxa"/>
            <w:tcBorders>
              <w:top w:val="nil"/>
              <w:left w:val="nil"/>
              <w:bottom w:val="single" w:sz="4" w:space="0" w:color="auto"/>
              <w:right w:val="single" w:sz="4" w:space="0" w:color="auto"/>
            </w:tcBorders>
            <w:shd w:val="clear" w:color="auto" w:fill="auto"/>
            <w:vAlign w:val="center"/>
            <w:hideMark/>
          </w:tcPr>
          <w:p w14:paraId="01DDD17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1 122</w:t>
            </w:r>
          </w:p>
        </w:tc>
        <w:tc>
          <w:tcPr>
            <w:tcW w:w="1320" w:type="dxa"/>
            <w:tcBorders>
              <w:top w:val="nil"/>
              <w:left w:val="nil"/>
              <w:bottom w:val="single" w:sz="4" w:space="0" w:color="auto"/>
              <w:right w:val="single" w:sz="4" w:space="0" w:color="auto"/>
            </w:tcBorders>
            <w:shd w:val="clear" w:color="auto" w:fill="auto"/>
            <w:vAlign w:val="center"/>
            <w:hideMark/>
          </w:tcPr>
          <w:p w14:paraId="35B9435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F59C95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28DB97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8E2F929"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74DEE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41</w:t>
            </w:r>
          </w:p>
        </w:tc>
        <w:tc>
          <w:tcPr>
            <w:tcW w:w="3280" w:type="dxa"/>
            <w:tcBorders>
              <w:top w:val="nil"/>
              <w:left w:val="nil"/>
              <w:bottom w:val="single" w:sz="4" w:space="0" w:color="auto"/>
              <w:right w:val="single" w:sz="4" w:space="0" w:color="auto"/>
            </w:tcBorders>
            <w:shd w:val="clear" w:color="auto" w:fill="auto"/>
            <w:vAlign w:val="center"/>
            <w:hideMark/>
          </w:tcPr>
          <w:p w14:paraId="2A9966B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5A05757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205</w:t>
            </w:r>
          </w:p>
        </w:tc>
        <w:tc>
          <w:tcPr>
            <w:tcW w:w="1120" w:type="dxa"/>
            <w:tcBorders>
              <w:top w:val="nil"/>
              <w:left w:val="nil"/>
              <w:bottom w:val="single" w:sz="4" w:space="0" w:color="auto"/>
              <w:right w:val="single" w:sz="4" w:space="0" w:color="auto"/>
            </w:tcBorders>
            <w:shd w:val="clear" w:color="auto" w:fill="auto"/>
            <w:vAlign w:val="center"/>
            <w:hideMark/>
          </w:tcPr>
          <w:p w14:paraId="1E78E01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103</w:t>
            </w:r>
          </w:p>
        </w:tc>
        <w:tc>
          <w:tcPr>
            <w:tcW w:w="1320" w:type="dxa"/>
            <w:tcBorders>
              <w:top w:val="nil"/>
              <w:left w:val="nil"/>
              <w:bottom w:val="single" w:sz="4" w:space="0" w:color="auto"/>
              <w:right w:val="single" w:sz="4" w:space="0" w:color="auto"/>
            </w:tcBorders>
            <w:shd w:val="clear" w:color="auto" w:fill="auto"/>
            <w:vAlign w:val="center"/>
            <w:hideMark/>
          </w:tcPr>
          <w:p w14:paraId="1E3924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137362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E26284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7F19134"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7D98E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42</w:t>
            </w:r>
          </w:p>
        </w:tc>
        <w:tc>
          <w:tcPr>
            <w:tcW w:w="3280" w:type="dxa"/>
            <w:tcBorders>
              <w:top w:val="nil"/>
              <w:left w:val="nil"/>
              <w:bottom w:val="single" w:sz="4" w:space="0" w:color="auto"/>
              <w:right w:val="single" w:sz="4" w:space="0" w:color="auto"/>
            </w:tcBorders>
            <w:shd w:val="clear" w:color="auto" w:fill="auto"/>
            <w:vAlign w:val="center"/>
            <w:hideMark/>
          </w:tcPr>
          <w:p w14:paraId="7B5F84D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Hydrofornia</w:t>
            </w:r>
          </w:p>
        </w:tc>
        <w:tc>
          <w:tcPr>
            <w:tcW w:w="1240" w:type="dxa"/>
            <w:tcBorders>
              <w:top w:val="nil"/>
              <w:left w:val="nil"/>
              <w:bottom w:val="single" w:sz="4" w:space="0" w:color="auto"/>
              <w:right w:val="single" w:sz="4" w:space="0" w:color="auto"/>
            </w:tcBorders>
            <w:shd w:val="clear" w:color="auto" w:fill="auto"/>
            <w:vAlign w:val="center"/>
            <w:hideMark/>
          </w:tcPr>
          <w:p w14:paraId="1A77614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219</w:t>
            </w:r>
          </w:p>
        </w:tc>
        <w:tc>
          <w:tcPr>
            <w:tcW w:w="1120" w:type="dxa"/>
            <w:tcBorders>
              <w:top w:val="nil"/>
              <w:left w:val="nil"/>
              <w:bottom w:val="single" w:sz="4" w:space="0" w:color="auto"/>
              <w:right w:val="single" w:sz="4" w:space="0" w:color="auto"/>
            </w:tcBorders>
            <w:shd w:val="clear" w:color="auto" w:fill="auto"/>
            <w:vAlign w:val="center"/>
            <w:hideMark/>
          </w:tcPr>
          <w:p w14:paraId="70DAC2E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978</w:t>
            </w:r>
          </w:p>
        </w:tc>
        <w:tc>
          <w:tcPr>
            <w:tcW w:w="1320" w:type="dxa"/>
            <w:tcBorders>
              <w:top w:val="nil"/>
              <w:left w:val="nil"/>
              <w:bottom w:val="single" w:sz="4" w:space="0" w:color="auto"/>
              <w:right w:val="single" w:sz="4" w:space="0" w:color="auto"/>
            </w:tcBorders>
            <w:shd w:val="clear" w:color="auto" w:fill="auto"/>
            <w:vAlign w:val="center"/>
            <w:hideMark/>
          </w:tcPr>
          <w:p w14:paraId="1374961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AAE358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848B26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6B9AEC1"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5C6C0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43</w:t>
            </w:r>
          </w:p>
        </w:tc>
        <w:tc>
          <w:tcPr>
            <w:tcW w:w="3280" w:type="dxa"/>
            <w:tcBorders>
              <w:top w:val="nil"/>
              <w:left w:val="nil"/>
              <w:bottom w:val="single" w:sz="4" w:space="0" w:color="auto"/>
              <w:right w:val="single" w:sz="4" w:space="0" w:color="auto"/>
            </w:tcBorders>
            <w:shd w:val="clear" w:color="auto" w:fill="auto"/>
            <w:vAlign w:val="center"/>
            <w:hideMark/>
          </w:tcPr>
          <w:p w14:paraId="29A9373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Biurowo - sztabowy</w:t>
            </w:r>
          </w:p>
        </w:tc>
        <w:tc>
          <w:tcPr>
            <w:tcW w:w="1240" w:type="dxa"/>
            <w:tcBorders>
              <w:top w:val="nil"/>
              <w:left w:val="nil"/>
              <w:bottom w:val="single" w:sz="4" w:space="0" w:color="auto"/>
              <w:right w:val="single" w:sz="4" w:space="0" w:color="auto"/>
            </w:tcBorders>
            <w:shd w:val="clear" w:color="auto" w:fill="auto"/>
            <w:vAlign w:val="center"/>
            <w:hideMark/>
          </w:tcPr>
          <w:p w14:paraId="5BB7F75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220</w:t>
            </w:r>
          </w:p>
        </w:tc>
        <w:tc>
          <w:tcPr>
            <w:tcW w:w="1120" w:type="dxa"/>
            <w:tcBorders>
              <w:top w:val="nil"/>
              <w:left w:val="nil"/>
              <w:bottom w:val="single" w:sz="4" w:space="0" w:color="auto"/>
              <w:right w:val="single" w:sz="4" w:space="0" w:color="auto"/>
            </w:tcBorders>
            <w:shd w:val="clear" w:color="auto" w:fill="auto"/>
            <w:vAlign w:val="center"/>
            <w:hideMark/>
          </w:tcPr>
          <w:p w14:paraId="3B97E3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23 534</w:t>
            </w:r>
          </w:p>
        </w:tc>
        <w:tc>
          <w:tcPr>
            <w:tcW w:w="1320" w:type="dxa"/>
            <w:tcBorders>
              <w:top w:val="nil"/>
              <w:left w:val="nil"/>
              <w:bottom w:val="single" w:sz="4" w:space="0" w:color="auto"/>
              <w:right w:val="single" w:sz="4" w:space="0" w:color="auto"/>
            </w:tcBorders>
            <w:shd w:val="clear" w:color="auto" w:fill="auto"/>
            <w:vAlign w:val="center"/>
            <w:hideMark/>
          </w:tcPr>
          <w:p w14:paraId="4CFC8FE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028AF4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3D969B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29AA53E"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72061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44</w:t>
            </w:r>
          </w:p>
        </w:tc>
        <w:tc>
          <w:tcPr>
            <w:tcW w:w="3280" w:type="dxa"/>
            <w:tcBorders>
              <w:top w:val="nil"/>
              <w:left w:val="nil"/>
              <w:bottom w:val="single" w:sz="4" w:space="0" w:color="auto"/>
              <w:right w:val="single" w:sz="4" w:space="0" w:color="auto"/>
            </w:tcBorders>
            <w:shd w:val="clear" w:color="auto" w:fill="auto"/>
            <w:vAlign w:val="center"/>
            <w:hideMark/>
          </w:tcPr>
          <w:p w14:paraId="1D5F9FD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Wartownia</w:t>
            </w:r>
          </w:p>
        </w:tc>
        <w:tc>
          <w:tcPr>
            <w:tcW w:w="1240" w:type="dxa"/>
            <w:tcBorders>
              <w:top w:val="nil"/>
              <w:left w:val="nil"/>
              <w:bottom w:val="single" w:sz="4" w:space="0" w:color="auto"/>
              <w:right w:val="single" w:sz="4" w:space="0" w:color="auto"/>
            </w:tcBorders>
            <w:shd w:val="clear" w:color="auto" w:fill="auto"/>
            <w:vAlign w:val="center"/>
            <w:hideMark/>
          </w:tcPr>
          <w:p w14:paraId="78845AB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221</w:t>
            </w:r>
          </w:p>
        </w:tc>
        <w:tc>
          <w:tcPr>
            <w:tcW w:w="1120" w:type="dxa"/>
            <w:tcBorders>
              <w:top w:val="nil"/>
              <w:left w:val="nil"/>
              <w:bottom w:val="single" w:sz="4" w:space="0" w:color="auto"/>
              <w:right w:val="single" w:sz="4" w:space="0" w:color="auto"/>
            </w:tcBorders>
            <w:shd w:val="clear" w:color="auto" w:fill="auto"/>
            <w:vAlign w:val="center"/>
            <w:hideMark/>
          </w:tcPr>
          <w:p w14:paraId="089812B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949</w:t>
            </w:r>
          </w:p>
        </w:tc>
        <w:tc>
          <w:tcPr>
            <w:tcW w:w="1320" w:type="dxa"/>
            <w:tcBorders>
              <w:top w:val="nil"/>
              <w:left w:val="nil"/>
              <w:bottom w:val="single" w:sz="4" w:space="0" w:color="auto"/>
              <w:right w:val="single" w:sz="4" w:space="0" w:color="auto"/>
            </w:tcBorders>
            <w:shd w:val="clear" w:color="auto" w:fill="auto"/>
            <w:vAlign w:val="center"/>
            <w:hideMark/>
          </w:tcPr>
          <w:p w14:paraId="4D13BF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9B18E2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BA6A1D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ECA1731"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C21EF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w:t>
            </w:r>
          </w:p>
        </w:tc>
        <w:tc>
          <w:tcPr>
            <w:tcW w:w="3280" w:type="dxa"/>
            <w:tcBorders>
              <w:top w:val="nil"/>
              <w:left w:val="nil"/>
              <w:bottom w:val="single" w:sz="4" w:space="0" w:color="auto"/>
              <w:right w:val="single" w:sz="4" w:space="0" w:color="auto"/>
            </w:tcBorders>
            <w:shd w:val="clear" w:color="auto" w:fill="auto"/>
            <w:vAlign w:val="center"/>
            <w:hideMark/>
          </w:tcPr>
          <w:p w14:paraId="4F2A51E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Magazyn sprzętu kwaterunkowego </w:t>
            </w:r>
          </w:p>
        </w:tc>
        <w:tc>
          <w:tcPr>
            <w:tcW w:w="1240" w:type="dxa"/>
            <w:tcBorders>
              <w:top w:val="nil"/>
              <w:left w:val="nil"/>
              <w:bottom w:val="single" w:sz="4" w:space="0" w:color="auto"/>
              <w:right w:val="single" w:sz="4" w:space="0" w:color="auto"/>
            </w:tcBorders>
            <w:shd w:val="clear" w:color="auto" w:fill="auto"/>
            <w:vAlign w:val="center"/>
            <w:hideMark/>
          </w:tcPr>
          <w:p w14:paraId="2594EDE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222</w:t>
            </w:r>
          </w:p>
        </w:tc>
        <w:tc>
          <w:tcPr>
            <w:tcW w:w="1120" w:type="dxa"/>
            <w:tcBorders>
              <w:top w:val="nil"/>
              <w:left w:val="nil"/>
              <w:bottom w:val="single" w:sz="4" w:space="0" w:color="auto"/>
              <w:right w:val="single" w:sz="4" w:space="0" w:color="auto"/>
            </w:tcBorders>
            <w:shd w:val="clear" w:color="auto" w:fill="auto"/>
            <w:vAlign w:val="center"/>
            <w:hideMark/>
          </w:tcPr>
          <w:p w14:paraId="5D77685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2 630</w:t>
            </w:r>
          </w:p>
        </w:tc>
        <w:tc>
          <w:tcPr>
            <w:tcW w:w="1320" w:type="dxa"/>
            <w:tcBorders>
              <w:top w:val="nil"/>
              <w:left w:val="nil"/>
              <w:bottom w:val="single" w:sz="4" w:space="0" w:color="auto"/>
              <w:right w:val="single" w:sz="4" w:space="0" w:color="auto"/>
            </w:tcBorders>
            <w:shd w:val="clear" w:color="auto" w:fill="auto"/>
            <w:vAlign w:val="center"/>
            <w:hideMark/>
          </w:tcPr>
          <w:p w14:paraId="48EBD9D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B117C2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8D3C21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FD2F552"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E8920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w:t>
            </w:r>
          </w:p>
        </w:tc>
        <w:tc>
          <w:tcPr>
            <w:tcW w:w="3280" w:type="dxa"/>
            <w:tcBorders>
              <w:top w:val="nil"/>
              <w:left w:val="nil"/>
              <w:bottom w:val="single" w:sz="4" w:space="0" w:color="auto"/>
              <w:right w:val="single" w:sz="4" w:space="0" w:color="auto"/>
            </w:tcBorders>
            <w:shd w:val="clear" w:color="auto" w:fill="auto"/>
            <w:vAlign w:val="center"/>
            <w:hideMark/>
          </w:tcPr>
          <w:p w14:paraId="1A3737F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Warsztat mechaniczny</w:t>
            </w:r>
          </w:p>
        </w:tc>
        <w:tc>
          <w:tcPr>
            <w:tcW w:w="1240" w:type="dxa"/>
            <w:tcBorders>
              <w:top w:val="nil"/>
              <w:left w:val="nil"/>
              <w:bottom w:val="single" w:sz="4" w:space="0" w:color="auto"/>
              <w:right w:val="single" w:sz="4" w:space="0" w:color="auto"/>
            </w:tcBorders>
            <w:shd w:val="clear" w:color="auto" w:fill="auto"/>
            <w:vAlign w:val="center"/>
            <w:hideMark/>
          </w:tcPr>
          <w:p w14:paraId="5369D5C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224</w:t>
            </w:r>
          </w:p>
        </w:tc>
        <w:tc>
          <w:tcPr>
            <w:tcW w:w="1120" w:type="dxa"/>
            <w:tcBorders>
              <w:top w:val="nil"/>
              <w:left w:val="nil"/>
              <w:bottom w:val="single" w:sz="4" w:space="0" w:color="auto"/>
              <w:right w:val="single" w:sz="4" w:space="0" w:color="auto"/>
            </w:tcBorders>
            <w:shd w:val="clear" w:color="auto" w:fill="auto"/>
            <w:vAlign w:val="center"/>
            <w:hideMark/>
          </w:tcPr>
          <w:p w14:paraId="1E3AA96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7 173</w:t>
            </w:r>
          </w:p>
        </w:tc>
        <w:tc>
          <w:tcPr>
            <w:tcW w:w="1320" w:type="dxa"/>
            <w:tcBorders>
              <w:top w:val="nil"/>
              <w:left w:val="nil"/>
              <w:bottom w:val="single" w:sz="4" w:space="0" w:color="auto"/>
              <w:right w:val="single" w:sz="4" w:space="0" w:color="auto"/>
            </w:tcBorders>
            <w:shd w:val="clear" w:color="auto" w:fill="auto"/>
            <w:vAlign w:val="center"/>
            <w:hideMark/>
          </w:tcPr>
          <w:p w14:paraId="4B81AF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9296A1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4D80F6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99F58D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1A390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47</w:t>
            </w:r>
          </w:p>
        </w:tc>
        <w:tc>
          <w:tcPr>
            <w:tcW w:w="3280" w:type="dxa"/>
            <w:tcBorders>
              <w:top w:val="nil"/>
              <w:left w:val="nil"/>
              <w:bottom w:val="single" w:sz="4" w:space="0" w:color="auto"/>
              <w:right w:val="single" w:sz="4" w:space="0" w:color="auto"/>
            </w:tcBorders>
            <w:shd w:val="clear" w:color="auto" w:fill="auto"/>
            <w:vAlign w:val="center"/>
            <w:hideMark/>
          </w:tcPr>
          <w:p w14:paraId="1809E31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MPS</w:t>
            </w:r>
          </w:p>
        </w:tc>
        <w:tc>
          <w:tcPr>
            <w:tcW w:w="1240" w:type="dxa"/>
            <w:tcBorders>
              <w:top w:val="nil"/>
              <w:left w:val="nil"/>
              <w:bottom w:val="single" w:sz="4" w:space="0" w:color="auto"/>
              <w:right w:val="single" w:sz="4" w:space="0" w:color="auto"/>
            </w:tcBorders>
            <w:shd w:val="clear" w:color="auto" w:fill="auto"/>
            <w:vAlign w:val="center"/>
            <w:hideMark/>
          </w:tcPr>
          <w:p w14:paraId="4E588E6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225</w:t>
            </w:r>
          </w:p>
        </w:tc>
        <w:tc>
          <w:tcPr>
            <w:tcW w:w="1120" w:type="dxa"/>
            <w:tcBorders>
              <w:top w:val="nil"/>
              <w:left w:val="nil"/>
              <w:bottom w:val="single" w:sz="4" w:space="0" w:color="auto"/>
              <w:right w:val="single" w:sz="4" w:space="0" w:color="auto"/>
            </w:tcBorders>
            <w:shd w:val="clear" w:color="auto" w:fill="auto"/>
            <w:vAlign w:val="center"/>
            <w:hideMark/>
          </w:tcPr>
          <w:p w14:paraId="365C5B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237</w:t>
            </w:r>
          </w:p>
        </w:tc>
        <w:tc>
          <w:tcPr>
            <w:tcW w:w="1320" w:type="dxa"/>
            <w:tcBorders>
              <w:top w:val="nil"/>
              <w:left w:val="nil"/>
              <w:bottom w:val="single" w:sz="4" w:space="0" w:color="auto"/>
              <w:right w:val="single" w:sz="4" w:space="0" w:color="auto"/>
            </w:tcBorders>
            <w:shd w:val="clear" w:color="auto" w:fill="auto"/>
            <w:vAlign w:val="center"/>
            <w:hideMark/>
          </w:tcPr>
          <w:p w14:paraId="103A21B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12C07F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13AD8E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B86609B"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207B9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48</w:t>
            </w:r>
          </w:p>
        </w:tc>
        <w:tc>
          <w:tcPr>
            <w:tcW w:w="3280" w:type="dxa"/>
            <w:tcBorders>
              <w:top w:val="nil"/>
              <w:left w:val="nil"/>
              <w:bottom w:val="single" w:sz="4" w:space="0" w:color="auto"/>
              <w:right w:val="single" w:sz="4" w:space="0" w:color="auto"/>
            </w:tcBorders>
            <w:shd w:val="clear" w:color="auto" w:fill="auto"/>
            <w:vAlign w:val="center"/>
            <w:hideMark/>
          </w:tcPr>
          <w:p w14:paraId="4632F66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Wiata </w:t>
            </w:r>
          </w:p>
        </w:tc>
        <w:tc>
          <w:tcPr>
            <w:tcW w:w="1240" w:type="dxa"/>
            <w:tcBorders>
              <w:top w:val="nil"/>
              <w:left w:val="nil"/>
              <w:bottom w:val="single" w:sz="4" w:space="0" w:color="auto"/>
              <w:right w:val="single" w:sz="4" w:space="0" w:color="auto"/>
            </w:tcBorders>
            <w:shd w:val="clear" w:color="auto" w:fill="auto"/>
            <w:vAlign w:val="center"/>
            <w:hideMark/>
          </w:tcPr>
          <w:p w14:paraId="2C23820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226</w:t>
            </w:r>
          </w:p>
        </w:tc>
        <w:tc>
          <w:tcPr>
            <w:tcW w:w="1120" w:type="dxa"/>
            <w:tcBorders>
              <w:top w:val="nil"/>
              <w:left w:val="nil"/>
              <w:bottom w:val="single" w:sz="4" w:space="0" w:color="auto"/>
              <w:right w:val="single" w:sz="4" w:space="0" w:color="auto"/>
            </w:tcBorders>
            <w:shd w:val="clear" w:color="auto" w:fill="auto"/>
            <w:vAlign w:val="center"/>
            <w:hideMark/>
          </w:tcPr>
          <w:p w14:paraId="693FC0E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220</w:t>
            </w:r>
          </w:p>
        </w:tc>
        <w:tc>
          <w:tcPr>
            <w:tcW w:w="1320" w:type="dxa"/>
            <w:tcBorders>
              <w:top w:val="nil"/>
              <w:left w:val="nil"/>
              <w:bottom w:val="single" w:sz="4" w:space="0" w:color="auto"/>
              <w:right w:val="single" w:sz="4" w:space="0" w:color="auto"/>
            </w:tcBorders>
            <w:shd w:val="clear" w:color="auto" w:fill="auto"/>
            <w:vAlign w:val="center"/>
            <w:hideMark/>
          </w:tcPr>
          <w:p w14:paraId="4DD9060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9C95B1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CB94B3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304FD1B"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34F0E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49</w:t>
            </w:r>
          </w:p>
        </w:tc>
        <w:tc>
          <w:tcPr>
            <w:tcW w:w="3280" w:type="dxa"/>
            <w:tcBorders>
              <w:top w:val="nil"/>
              <w:left w:val="nil"/>
              <w:bottom w:val="single" w:sz="4" w:space="0" w:color="auto"/>
              <w:right w:val="single" w:sz="4" w:space="0" w:color="auto"/>
            </w:tcBorders>
            <w:shd w:val="clear" w:color="auto" w:fill="auto"/>
            <w:vAlign w:val="center"/>
            <w:hideMark/>
          </w:tcPr>
          <w:p w14:paraId="730B8D0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techniczno- usługowe </w:t>
            </w:r>
          </w:p>
        </w:tc>
        <w:tc>
          <w:tcPr>
            <w:tcW w:w="1240" w:type="dxa"/>
            <w:tcBorders>
              <w:top w:val="nil"/>
              <w:left w:val="nil"/>
              <w:bottom w:val="single" w:sz="4" w:space="0" w:color="auto"/>
              <w:right w:val="single" w:sz="4" w:space="0" w:color="auto"/>
            </w:tcBorders>
            <w:shd w:val="clear" w:color="auto" w:fill="auto"/>
            <w:vAlign w:val="center"/>
            <w:hideMark/>
          </w:tcPr>
          <w:p w14:paraId="1D2E837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227</w:t>
            </w:r>
          </w:p>
        </w:tc>
        <w:tc>
          <w:tcPr>
            <w:tcW w:w="1120" w:type="dxa"/>
            <w:tcBorders>
              <w:top w:val="nil"/>
              <w:left w:val="nil"/>
              <w:bottom w:val="single" w:sz="4" w:space="0" w:color="auto"/>
              <w:right w:val="single" w:sz="4" w:space="0" w:color="auto"/>
            </w:tcBorders>
            <w:shd w:val="clear" w:color="auto" w:fill="auto"/>
            <w:vAlign w:val="center"/>
            <w:hideMark/>
          </w:tcPr>
          <w:p w14:paraId="1C77179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198</w:t>
            </w:r>
          </w:p>
        </w:tc>
        <w:tc>
          <w:tcPr>
            <w:tcW w:w="1320" w:type="dxa"/>
            <w:tcBorders>
              <w:top w:val="nil"/>
              <w:left w:val="nil"/>
              <w:bottom w:val="single" w:sz="4" w:space="0" w:color="auto"/>
              <w:right w:val="single" w:sz="4" w:space="0" w:color="auto"/>
            </w:tcBorders>
            <w:shd w:val="clear" w:color="auto" w:fill="auto"/>
            <w:vAlign w:val="center"/>
            <w:hideMark/>
          </w:tcPr>
          <w:p w14:paraId="1FD0089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AE7614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98CA0E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B2771F4"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6ECA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w:t>
            </w:r>
          </w:p>
        </w:tc>
        <w:tc>
          <w:tcPr>
            <w:tcW w:w="3280" w:type="dxa"/>
            <w:tcBorders>
              <w:top w:val="nil"/>
              <w:left w:val="nil"/>
              <w:bottom w:val="single" w:sz="4" w:space="0" w:color="auto"/>
              <w:right w:val="single" w:sz="4" w:space="0" w:color="auto"/>
            </w:tcBorders>
            <w:shd w:val="clear" w:color="auto" w:fill="auto"/>
            <w:vAlign w:val="center"/>
            <w:hideMark/>
          </w:tcPr>
          <w:p w14:paraId="124B2FD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69781FE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228</w:t>
            </w:r>
          </w:p>
        </w:tc>
        <w:tc>
          <w:tcPr>
            <w:tcW w:w="1120" w:type="dxa"/>
            <w:tcBorders>
              <w:top w:val="nil"/>
              <w:left w:val="nil"/>
              <w:bottom w:val="single" w:sz="4" w:space="0" w:color="auto"/>
              <w:right w:val="single" w:sz="4" w:space="0" w:color="auto"/>
            </w:tcBorders>
            <w:shd w:val="clear" w:color="auto" w:fill="auto"/>
            <w:vAlign w:val="center"/>
            <w:hideMark/>
          </w:tcPr>
          <w:p w14:paraId="406BE3F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6 509</w:t>
            </w:r>
          </w:p>
        </w:tc>
        <w:tc>
          <w:tcPr>
            <w:tcW w:w="1320" w:type="dxa"/>
            <w:tcBorders>
              <w:top w:val="nil"/>
              <w:left w:val="nil"/>
              <w:bottom w:val="single" w:sz="4" w:space="0" w:color="auto"/>
              <w:right w:val="single" w:sz="4" w:space="0" w:color="auto"/>
            </w:tcBorders>
            <w:shd w:val="clear" w:color="auto" w:fill="auto"/>
            <w:vAlign w:val="center"/>
            <w:hideMark/>
          </w:tcPr>
          <w:p w14:paraId="0615B8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A63298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93D991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B2256BC"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4B92F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51</w:t>
            </w:r>
          </w:p>
        </w:tc>
        <w:tc>
          <w:tcPr>
            <w:tcW w:w="3280" w:type="dxa"/>
            <w:tcBorders>
              <w:top w:val="nil"/>
              <w:left w:val="nil"/>
              <w:bottom w:val="single" w:sz="4" w:space="0" w:color="auto"/>
              <w:right w:val="single" w:sz="4" w:space="0" w:color="auto"/>
            </w:tcBorders>
            <w:shd w:val="clear" w:color="auto" w:fill="auto"/>
            <w:vAlign w:val="center"/>
            <w:hideMark/>
          </w:tcPr>
          <w:p w14:paraId="65526C0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2607B91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229</w:t>
            </w:r>
          </w:p>
        </w:tc>
        <w:tc>
          <w:tcPr>
            <w:tcW w:w="1120" w:type="dxa"/>
            <w:tcBorders>
              <w:top w:val="nil"/>
              <w:left w:val="nil"/>
              <w:bottom w:val="single" w:sz="4" w:space="0" w:color="auto"/>
              <w:right w:val="single" w:sz="4" w:space="0" w:color="auto"/>
            </w:tcBorders>
            <w:shd w:val="clear" w:color="auto" w:fill="auto"/>
            <w:vAlign w:val="center"/>
            <w:hideMark/>
          </w:tcPr>
          <w:p w14:paraId="1153773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5 728</w:t>
            </w:r>
          </w:p>
        </w:tc>
        <w:tc>
          <w:tcPr>
            <w:tcW w:w="1320" w:type="dxa"/>
            <w:tcBorders>
              <w:top w:val="nil"/>
              <w:left w:val="nil"/>
              <w:bottom w:val="single" w:sz="4" w:space="0" w:color="auto"/>
              <w:right w:val="single" w:sz="4" w:space="0" w:color="auto"/>
            </w:tcBorders>
            <w:shd w:val="clear" w:color="auto" w:fill="auto"/>
            <w:vAlign w:val="center"/>
            <w:hideMark/>
          </w:tcPr>
          <w:p w14:paraId="4A10B7F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E6D7F4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9B8A1C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21BFD6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663A2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52</w:t>
            </w:r>
          </w:p>
        </w:tc>
        <w:tc>
          <w:tcPr>
            <w:tcW w:w="3280" w:type="dxa"/>
            <w:tcBorders>
              <w:top w:val="nil"/>
              <w:left w:val="nil"/>
              <w:bottom w:val="single" w:sz="4" w:space="0" w:color="auto"/>
              <w:right w:val="single" w:sz="4" w:space="0" w:color="auto"/>
            </w:tcBorders>
            <w:shd w:val="clear" w:color="auto" w:fill="auto"/>
            <w:vAlign w:val="center"/>
            <w:hideMark/>
          </w:tcPr>
          <w:p w14:paraId="0FD2759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17F5DFF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230</w:t>
            </w:r>
          </w:p>
        </w:tc>
        <w:tc>
          <w:tcPr>
            <w:tcW w:w="1120" w:type="dxa"/>
            <w:tcBorders>
              <w:top w:val="nil"/>
              <w:left w:val="nil"/>
              <w:bottom w:val="single" w:sz="4" w:space="0" w:color="auto"/>
              <w:right w:val="single" w:sz="4" w:space="0" w:color="auto"/>
            </w:tcBorders>
            <w:shd w:val="clear" w:color="auto" w:fill="auto"/>
            <w:vAlign w:val="center"/>
            <w:hideMark/>
          </w:tcPr>
          <w:p w14:paraId="4E9E1D3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189</w:t>
            </w:r>
          </w:p>
        </w:tc>
        <w:tc>
          <w:tcPr>
            <w:tcW w:w="1320" w:type="dxa"/>
            <w:tcBorders>
              <w:top w:val="nil"/>
              <w:left w:val="nil"/>
              <w:bottom w:val="single" w:sz="4" w:space="0" w:color="auto"/>
              <w:right w:val="single" w:sz="4" w:space="0" w:color="auto"/>
            </w:tcBorders>
            <w:shd w:val="clear" w:color="auto" w:fill="auto"/>
            <w:vAlign w:val="center"/>
            <w:hideMark/>
          </w:tcPr>
          <w:p w14:paraId="22D28A1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2084B0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334227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11C42DC"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D59A7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53</w:t>
            </w:r>
          </w:p>
        </w:tc>
        <w:tc>
          <w:tcPr>
            <w:tcW w:w="3280" w:type="dxa"/>
            <w:tcBorders>
              <w:top w:val="nil"/>
              <w:left w:val="nil"/>
              <w:bottom w:val="single" w:sz="4" w:space="0" w:color="auto"/>
              <w:right w:val="single" w:sz="4" w:space="0" w:color="auto"/>
            </w:tcBorders>
            <w:shd w:val="clear" w:color="auto" w:fill="auto"/>
            <w:vAlign w:val="center"/>
            <w:hideMark/>
          </w:tcPr>
          <w:p w14:paraId="1B944BC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232B1A9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233</w:t>
            </w:r>
          </w:p>
        </w:tc>
        <w:tc>
          <w:tcPr>
            <w:tcW w:w="1120" w:type="dxa"/>
            <w:tcBorders>
              <w:top w:val="nil"/>
              <w:left w:val="nil"/>
              <w:bottom w:val="single" w:sz="4" w:space="0" w:color="auto"/>
              <w:right w:val="single" w:sz="4" w:space="0" w:color="auto"/>
            </w:tcBorders>
            <w:shd w:val="clear" w:color="auto" w:fill="auto"/>
            <w:vAlign w:val="center"/>
            <w:hideMark/>
          </w:tcPr>
          <w:p w14:paraId="47A890F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28CD1ED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0257EF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984A78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848382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3DB0B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54</w:t>
            </w:r>
          </w:p>
        </w:tc>
        <w:tc>
          <w:tcPr>
            <w:tcW w:w="3280" w:type="dxa"/>
            <w:tcBorders>
              <w:top w:val="nil"/>
              <w:left w:val="nil"/>
              <w:bottom w:val="single" w:sz="4" w:space="0" w:color="auto"/>
              <w:right w:val="single" w:sz="4" w:space="0" w:color="auto"/>
            </w:tcBorders>
            <w:shd w:val="clear" w:color="auto" w:fill="auto"/>
            <w:vAlign w:val="center"/>
            <w:hideMark/>
          </w:tcPr>
          <w:p w14:paraId="4DB1183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1DFA2D7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234</w:t>
            </w:r>
          </w:p>
        </w:tc>
        <w:tc>
          <w:tcPr>
            <w:tcW w:w="1120" w:type="dxa"/>
            <w:tcBorders>
              <w:top w:val="nil"/>
              <w:left w:val="nil"/>
              <w:bottom w:val="single" w:sz="4" w:space="0" w:color="auto"/>
              <w:right w:val="single" w:sz="4" w:space="0" w:color="auto"/>
            </w:tcBorders>
            <w:shd w:val="clear" w:color="auto" w:fill="auto"/>
            <w:vAlign w:val="center"/>
            <w:hideMark/>
          </w:tcPr>
          <w:p w14:paraId="21AE753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3CD369B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58A734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B76668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18DBFCE"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9F651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55</w:t>
            </w:r>
          </w:p>
        </w:tc>
        <w:tc>
          <w:tcPr>
            <w:tcW w:w="3280" w:type="dxa"/>
            <w:tcBorders>
              <w:top w:val="nil"/>
              <w:left w:val="nil"/>
              <w:bottom w:val="single" w:sz="4" w:space="0" w:color="auto"/>
              <w:right w:val="single" w:sz="4" w:space="0" w:color="auto"/>
            </w:tcBorders>
            <w:shd w:val="clear" w:color="auto" w:fill="auto"/>
            <w:vAlign w:val="center"/>
            <w:hideMark/>
          </w:tcPr>
          <w:p w14:paraId="5EF7232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4A0BDD7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235</w:t>
            </w:r>
          </w:p>
        </w:tc>
        <w:tc>
          <w:tcPr>
            <w:tcW w:w="1120" w:type="dxa"/>
            <w:tcBorders>
              <w:top w:val="nil"/>
              <w:left w:val="nil"/>
              <w:bottom w:val="single" w:sz="4" w:space="0" w:color="auto"/>
              <w:right w:val="single" w:sz="4" w:space="0" w:color="auto"/>
            </w:tcBorders>
            <w:shd w:val="clear" w:color="auto" w:fill="auto"/>
            <w:vAlign w:val="center"/>
            <w:hideMark/>
          </w:tcPr>
          <w:p w14:paraId="443CF43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7171490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20B7F1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E175E6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7E8659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041DA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56</w:t>
            </w:r>
          </w:p>
        </w:tc>
        <w:tc>
          <w:tcPr>
            <w:tcW w:w="3280" w:type="dxa"/>
            <w:tcBorders>
              <w:top w:val="nil"/>
              <w:left w:val="nil"/>
              <w:bottom w:val="single" w:sz="4" w:space="0" w:color="auto"/>
              <w:right w:val="single" w:sz="4" w:space="0" w:color="auto"/>
            </w:tcBorders>
            <w:shd w:val="clear" w:color="auto" w:fill="auto"/>
            <w:vAlign w:val="center"/>
            <w:hideMark/>
          </w:tcPr>
          <w:p w14:paraId="26F14A2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11B6C1D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236</w:t>
            </w:r>
          </w:p>
        </w:tc>
        <w:tc>
          <w:tcPr>
            <w:tcW w:w="1120" w:type="dxa"/>
            <w:tcBorders>
              <w:top w:val="nil"/>
              <w:left w:val="nil"/>
              <w:bottom w:val="single" w:sz="4" w:space="0" w:color="auto"/>
              <w:right w:val="single" w:sz="4" w:space="0" w:color="auto"/>
            </w:tcBorders>
            <w:shd w:val="clear" w:color="auto" w:fill="auto"/>
            <w:vAlign w:val="center"/>
            <w:hideMark/>
          </w:tcPr>
          <w:p w14:paraId="2B38134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2147618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A756BB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5B2D02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3DE59A7"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8E7A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57</w:t>
            </w:r>
          </w:p>
        </w:tc>
        <w:tc>
          <w:tcPr>
            <w:tcW w:w="3280" w:type="dxa"/>
            <w:tcBorders>
              <w:top w:val="nil"/>
              <w:left w:val="nil"/>
              <w:bottom w:val="single" w:sz="4" w:space="0" w:color="auto"/>
              <w:right w:val="single" w:sz="4" w:space="0" w:color="auto"/>
            </w:tcBorders>
            <w:shd w:val="clear" w:color="auto" w:fill="auto"/>
            <w:vAlign w:val="center"/>
            <w:hideMark/>
          </w:tcPr>
          <w:p w14:paraId="6A10548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0F86E5F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237</w:t>
            </w:r>
          </w:p>
        </w:tc>
        <w:tc>
          <w:tcPr>
            <w:tcW w:w="1120" w:type="dxa"/>
            <w:tcBorders>
              <w:top w:val="nil"/>
              <w:left w:val="nil"/>
              <w:bottom w:val="single" w:sz="4" w:space="0" w:color="auto"/>
              <w:right w:val="single" w:sz="4" w:space="0" w:color="auto"/>
            </w:tcBorders>
            <w:shd w:val="clear" w:color="auto" w:fill="auto"/>
            <w:vAlign w:val="center"/>
            <w:hideMark/>
          </w:tcPr>
          <w:p w14:paraId="45309C9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74F4AD6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9ADA3C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572100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9C7F8E5"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22257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58</w:t>
            </w:r>
          </w:p>
        </w:tc>
        <w:tc>
          <w:tcPr>
            <w:tcW w:w="3280" w:type="dxa"/>
            <w:tcBorders>
              <w:top w:val="nil"/>
              <w:left w:val="nil"/>
              <w:bottom w:val="single" w:sz="4" w:space="0" w:color="auto"/>
              <w:right w:val="single" w:sz="4" w:space="0" w:color="auto"/>
            </w:tcBorders>
            <w:shd w:val="clear" w:color="auto" w:fill="auto"/>
            <w:vAlign w:val="center"/>
            <w:hideMark/>
          </w:tcPr>
          <w:p w14:paraId="6D04699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5D53055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238</w:t>
            </w:r>
          </w:p>
        </w:tc>
        <w:tc>
          <w:tcPr>
            <w:tcW w:w="1120" w:type="dxa"/>
            <w:tcBorders>
              <w:top w:val="nil"/>
              <w:left w:val="nil"/>
              <w:bottom w:val="single" w:sz="4" w:space="0" w:color="auto"/>
              <w:right w:val="single" w:sz="4" w:space="0" w:color="auto"/>
            </w:tcBorders>
            <w:shd w:val="clear" w:color="auto" w:fill="auto"/>
            <w:vAlign w:val="center"/>
            <w:hideMark/>
          </w:tcPr>
          <w:p w14:paraId="5500CBD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1A9822B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979724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321911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6145EF3"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A4455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59</w:t>
            </w:r>
          </w:p>
        </w:tc>
        <w:tc>
          <w:tcPr>
            <w:tcW w:w="3280" w:type="dxa"/>
            <w:tcBorders>
              <w:top w:val="nil"/>
              <w:left w:val="nil"/>
              <w:bottom w:val="single" w:sz="4" w:space="0" w:color="auto"/>
              <w:right w:val="single" w:sz="4" w:space="0" w:color="auto"/>
            </w:tcBorders>
            <w:shd w:val="clear" w:color="auto" w:fill="auto"/>
            <w:vAlign w:val="center"/>
            <w:hideMark/>
          </w:tcPr>
          <w:p w14:paraId="2405779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00C8E8C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239</w:t>
            </w:r>
          </w:p>
        </w:tc>
        <w:tc>
          <w:tcPr>
            <w:tcW w:w="1120" w:type="dxa"/>
            <w:tcBorders>
              <w:top w:val="nil"/>
              <w:left w:val="nil"/>
              <w:bottom w:val="single" w:sz="4" w:space="0" w:color="auto"/>
              <w:right w:val="single" w:sz="4" w:space="0" w:color="auto"/>
            </w:tcBorders>
            <w:shd w:val="clear" w:color="auto" w:fill="auto"/>
            <w:vAlign w:val="center"/>
            <w:hideMark/>
          </w:tcPr>
          <w:p w14:paraId="3696810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46E154A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D7A08F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DB7250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800DEDB"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8B6F3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60</w:t>
            </w:r>
          </w:p>
        </w:tc>
        <w:tc>
          <w:tcPr>
            <w:tcW w:w="3280" w:type="dxa"/>
            <w:tcBorders>
              <w:top w:val="nil"/>
              <w:left w:val="nil"/>
              <w:bottom w:val="single" w:sz="4" w:space="0" w:color="auto"/>
              <w:right w:val="single" w:sz="4" w:space="0" w:color="auto"/>
            </w:tcBorders>
            <w:shd w:val="clear" w:color="auto" w:fill="auto"/>
            <w:vAlign w:val="center"/>
            <w:hideMark/>
          </w:tcPr>
          <w:p w14:paraId="0E3649C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53B924F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240</w:t>
            </w:r>
          </w:p>
        </w:tc>
        <w:tc>
          <w:tcPr>
            <w:tcW w:w="1120" w:type="dxa"/>
            <w:tcBorders>
              <w:top w:val="nil"/>
              <w:left w:val="nil"/>
              <w:bottom w:val="single" w:sz="4" w:space="0" w:color="auto"/>
              <w:right w:val="single" w:sz="4" w:space="0" w:color="auto"/>
            </w:tcBorders>
            <w:shd w:val="clear" w:color="auto" w:fill="auto"/>
            <w:vAlign w:val="center"/>
            <w:hideMark/>
          </w:tcPr>
          <w:p w14:paraId="00CD0BF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5551384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7E9006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0C1DB2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A66AE70"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7224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w:t>
            </w:r>
          </w:p>
        </w:tc>
        <w:tc>
          <w:tcPr>
            <w:tcW w:w="3280" w:type="dxa"/>
            <w:tcBorders>
              <w:top w:val="nil"/>
              <w:left w:val="nil"/>
              <w:bottom w:val="single" w:sz="4" w:space="0" w:color="auto"/>
              <w:right w:val="single" w:sz="4" w:space="0" w:color="auto"/>
            </w:tcBorders>
            <w:shd w:val="clear" w:color="auto" w:fill="auto"/>
            <w:vAlign w:val="center"/>
            <w:hideMark/>
          </w:tcPr>
          <w:p w14:paraId="59FB34A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1520A71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241</w:t>
            </w:r>
          </w:p>
        </w:tc>
        <w:tc>
          <w:tcPr>
            <w:tcW w:w="1120" w:type="dxa"/>
            <w:tcBorders>
              <w:top w:val="nil"/>
              <w:left w:val="nil"/>
              <w:bottom w:val="single" w:sz="4" w:space="0" w:color="auto"/>
              <w:right w:val="single" w:sz="4" w:space="0" w:color="auto"/>
            </w:tcBorders>
            <w:shd w:val="clear" w:color="auto" w:fill="auto"/>
            <w:vAlign w:val="center"/>
            <w:hideMark/>
          </w:tcPr>
          <w:p w14:paraId="20B6F9D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269AA65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5EB074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48416A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229B701"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3EAC2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62</w:t>
            </w:r>
          </w:p>
        </w:tc>
        <w:tc>
          <w:tcPr>
            <w:tcW w:w="3280" w:type="dxa"/>
            <w:tcBorders>
              <w:top w:val="nil"/>
              <w:left w:val="nil"/>
              <w:bottom w:val="single" w:sz="4" w:space="0" w:color="auto"/>
              <w:right w:val="single" w:sz="4" w:space="0" w:color="auto"/>
            </w:tcBorders>
            <w:shd w:val="clear" w:color="auto" w:fill="auto"/>
            <w:vAlign w:val="center"/>
            <w:hideMark/>
          </w:tcPr>
          <w:p w14:paraId="1F5FD14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39EC5A9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242</w:t>
            </w:r>
          </w:p>
        </w:tc>
        <w:tc>
          <w:tcPr>
            <w:tcW w:w="1120" w:type="dxa"/>
            <w:tcBorders>
              <w:top w:val="nil"/>
              <w:left w:val="nil"/>
              <w:bottom w:val="single" w:sz="4" w:space="0" w:color="auto"/>
              <w:right w:val="single" w:sz="4" w:space="0" w:color="auto"/>
            </w:tcBorders>
            <w:shd w:val="clear" w:color="auto" w:fill="auto"/>
            <w:vAlign w:val="center"/>
            <w:hideMark/>
          </w:tcPr>
          <w:p w14:paraId="3B5C763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652F5B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4D4D55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40A81F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EA7E104"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5E710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63</w:t>
            </w:r>
          </w:p>
        </w:tc>
        <w:tc>
          <w:tcPr>
            <w:tcW w:w="3280" w:type="dxa"/>
            <w:tcBorders>
              <w:top w:val="nil"/>
              <w:left w:val="nil"/>
              <w:bottom w:val="single" w:sz="4" w:space="0" w:color="auto"/>
              <w:right w:val="single" w:sz="4" w:space="0" w:color="auto"/>
            </w:tcBorders>
            <w:shd w:val="clear" w:color="auto" w:fill="auto"/>
            <w:vAlign w:val="center"/>
            <w:hideMark/>
          </w:tcPr>
          <w:p w14:paraId="13225D2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285C6B9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243</w:t>
            </w:r>
          </w:p>
        </w:tc>
        <w:tc>
          <w:tcPr>
            <w:tcW w:w="1120" w:type="dxa"/>
            <w:tcBorders>
              <w:top w:val="nil"/>
              <w:left w:val="nil"/>
              <w:bottom w:val="single" w:sz="4" w:space="0" w:color="auto"/>
              <w:right w:val="single" w:sz="4" w:space="0" w:color="auto"/>
            </w:tcBorders>
            <w:shd w:val="clear" w:color="auto" w:fill="auto"/>
            <w:vAlign w:val="center"/>
            <w:hideMark/>
          </w:tcPr>
          <w:p w14:paraId="7C97A80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611665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352A8F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5281B3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21EBCE2"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705BD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w:t>
            </w:r>
          </w:p>
        </w:tc>
        <w:tc>
          <w:tcPr>
            <w:tcW w:w="3280" w:type="dxa"/>
            <w:tcBorders>
              <w:top w:val="nil"/>
              <w:left w:val="nil"/>
              <w:bottom w:val="single" w:sz="4" w:space="0" w:color="auto"/>
              <w:right w:val="single" w:sz="4" w:space="0" w:color="auto"/>
            </w:tcBorders>
            <w:shd w:val="clear" w:color="auto" w:fill="auto"/>
            <w:vAlign w:val="center"/>
            <w:hideMark/>
          </w:tcPr>
          <w:p w14:paraId="267F93C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0755293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244</w:t>
            </w:r>
          </w:p>
        </w:tc>
        <w:tc>
          <w:tcPr>
            <w:tcW w:w="1120" w:type="dxa"/>
            <w:tcBorders>
              <w:top w:val="nil"/>
              <w:left w:val="nil"/>
              <w:bottom w:val="single" w:sz="4" w:space="0" w:color="auto"/>
              <w:right w:val="single" w:sz="4" w:space="0" w:color="auto"/>
            </w:tcBorders>
            <w:shd w:val="clear" w:color="auto" w:fill="auto"/>
            <w:vAlign w:val="center"/>
            <w:hideMark/>
          </w:tcPr>
          <w:p w14:paraId="691BCAD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6A42B25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BBF971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013C95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314385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40F42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65</w:t>
            </w:r>
          </w:p>
        </w:tc>
        <w:tc>
          <w:tcPr>
            <w:tcW w:w="3280" w:type="dxa"/>
            <w:tcBorders>
              <w:top w:val="nil"/>
              <w:left w:val="nil"/>
              <w:bottom w:val="single" w:sz="4" w:space="0" w:color="auto"/>
              <w:right w:val="single" w:sz="4" w:space="0" w:color="auto"/>
            </w:tcBorders>
            <w:shd w:val="clear" w:color="auto" w:fill="auto"/>
            <w:vAlign w:val="center"/>
            <w:hideMark/>
          </w:tcPr>
          <w:p w14:paraId="36E2818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2A8F4B2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245</w:t>
            </w:r>
          </w:p>
        </w:tc>
        <w:tc>
          <w:tcPr>
            <w:tcW w:w="1120" w:type="dxa"/>
            <w:tcBorders>
              <w:top w:val="nil"/>
              <w:left w:val="nil"/>
              <w:bottom w:val="single" w:sz="4" w:space="0" w:color="auto"/>
              <w:right w:val="single" w:sz="4" w:space="0" w:color="auto"/>
            </w:tcBorders>
            <w:shd w:val="clear" w:color="auto" w:fill="auto"/>
            <w:vAlign w:val="center"/>
            <w:hideMark/>
          </w:tcPr>
          <w:p w14:paraId="56437C8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760CFA9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AF671D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B7ADA4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720CEAE"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C2796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66</w:t>
            </w:r>
          </w:p>
        </w:tc>
        <w:tc>
          <w:tcPr>
            <w:tcW w:w="3280" w:type="dxa"/>
            <w:tcBorders>
              <w:top w:val="nil"/>
              <w:left w:val="nil"/>
              <w:bottom w:val="single" w:sz="4" w:space="0" w:color="auto"/>
              <w:right w:val="single" w:sz="4" w:space="0" w:color="auto"/>
            </w:tcBorders>
            <w:shd w:val="clear" w:color="auto" w:fill="auto"/>
            <w:vAlign w:val="center"/>
            <w:hideMark/>
          </w:tcPr>
          <w:p w14:paraId="74B88B2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66BE8DF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246</w:t>
            </w:r>
          </w:p>
        </w:tc>
        <w:tc>
          <w:tcPr>
            <w:tcW w:w="1120" w:type="dxa"/>
            <w:tcBorders>
              <w:top w:val="nil"/>
              <w:left w:val="nil"/>
              <w:bottom w:val="single" w:sz="4" w:space="0" w:color="auto"/>
              <w:right w:val="single" w:sz="4" w:space="0" w:color="auto"/>
            </w:tcBorders>
            <w:shd w:val="clear" w:color="auto" w:fill="auto"/>
            <w:vAlign w:val="center"/>
            <w:hideMark/>
          </w:tcPr>
          <w:p w14:paraId="375904E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6D1D4F3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875715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C88CCA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F4FE8D6"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A5CE2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67</w:t>
            </w:r>
          </w:p>
        </w:tc>
        <w:tc>
          <w:tcPr>
            <w:tcW w:w="3280" w:type="dxa"/>
            <w:tcBorders>
              <w:top w:val="nil"/>
              <w:left w:val="nil"/>
              <w:bottom w:val="single" w:sz="4" w:space="0" w:color="auto"/>
              <w:right w:val="single" w:sz="4" w:space="0" w:color="auto"/>
            </w:tcBorders>
            <w:shd w:val="clear" w:color="auto" w:fill="auto"/>
            <w:vAlign w:val="center"/>
            <w:hideMark/>
          </w:tcPr>
          <w:p w14:paraId="13E2084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616382E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247</w:t>
            </w:r>
          </w:p>
        </w:tc>
        <w:tc>
          <w:tcPr>
            <w:tcW w:w="1120" w:type="dxa"/>
            <w:tcBorders>
              <w:top w:val="nil"/>
              <w:left w:val="nil"/>
              <w:bottom w:val="single" w:sz="4" w:space="0" w:color="auto"/>
              <w:right w:val="single" w:sz="4" w:space="0" w:color="auto"/>
            </w:tcBorders>
            <w:shd w:val="clear" w:color="auto" w:fill="auto"/>
            <w:vAlign w:val="center"/>
            <w:hideMark/>
          </w:tcPr>
          <w:p w14:paraId="41A190D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6E3F49E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D03C23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43DBB8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F35D88B"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A4157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68</w:t>
            </w:r>
          </w:p>
        </w:tc>
        <w:tc>
          <w:tcPr>
            <w:tcW w:w="3280" w:type="dxa"/>
            <w:tcBorders>
              <w:top w:val="nil"/>
              <w:left w:val="nil"/>
              <w:bottom w:val="single" w:sz="4" w:space="0" w:color="auto"/>
              <w:right w:val="single" w:sz="4" w:space="0" w:color="auto"/>
            </w:tcBorders>
            <w:shd w:val="clear" w:color="auto" w:fill="auto"/>
            <w:vAlign w:val="center"/>
            <w:hideMark/>
          </w:tcPr>
          <w:p w14:paraId="5CD820C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6A6EC5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248</w:t>
            </w:r>
          </w:p>
        </w:tc>
        <w:tc>
          <w:tcPr>
            <w:tcW w:w="1120" w:type="dxa"/>
            <w:tcBorders>
              <w:top w:val="nil"/>
              <w:left w:val="nil"/>
              <w:bottom w:val="single" w:sz="4" w:space="0" w:color="auto"/>
              <w:right w:val="single" w:sz="4" w:space="0" w:color="auto"/>
            </w:tcBorders>
            <w:shd w:val="clear" w:color="auto" w:fill="auto"/>
            <w:vAlign w:val="center"/>
            <w:hideMark/>
          </w:tcPr>
          <w:p w14:paraId="36A7B4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5AB12C0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9F2118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69863B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2532EEB"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C1126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69</w:t>
            </w:r>
          </w:p>
        </w:tc>
        <w:tc>
          <w:tcPr>
            <w:tcW w:w="3280" w:type="dxa"/>
            <w:tcBorders>
              <w:top w:val="nil"/>
              <w:left w:val="nil"/>
              <w:bottom w:val="single" w:sz="4" w:space="0" w:color="auto"/>
              <w:right w:val="single" w:sz="4" w:space="0" w:color="auto"/>
            </w:tcBorders>
            <w:shd w:val="clear" w:color="auto" w:fill="auto"/>
            <w:vAlign w:val="center"/>
            <w:hideMark/>
          </w:tcPr>
          <w:p w14:paraId="4CEBE55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10C91D7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249</w:t>
            </w:r>
          </w:p>
        </w:tc>
        <w:tc>
          <w:tcPr>
            <w:tcW w:w="1120" w:type="dxa"/>
            <w:tcBorders>
              <w:top w:val="nil"/>
              <w:left w:val="nil"/>
              <w:bottom w:val="single" w:sz="4" w:space="0" w:color="auto"/>
              <w:right w:val="single" w:sz="4" w:space="0" w:color="auto"/>
            </w:tcBorders>
            <w:shd w:val="clear" w:color="auto" w:fill="auto"/>
            <w:vAlign w:val="center"/>
            <w:hideMark/>
          </w:tcPr>
          <w:p w14:paraId="0E7CD55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66116C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586158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3F3FD8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350AECB"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3BAA4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70</w:t>
            </w:r>
          </w:p>
        </w:tc>
        <w:tc>
          <w:tcPr>
            <w:tcW w:w="3280" w:type="dxa"/>
            <w:tcBorders>
              <w:top w:val="nil"/>
              <w:left w:val="nil"/>
              <w:bottom w:val="single" w:sz="4" w:space="0" w:color="auto"/>
              <w:right w:val="single" w:sz="4" w:space="0" w:color="auto"/>
            </w:tcBorders>
            <w:shd w:val="clear" w:color="auto" w:fill="auto"/>
            <w:vAlign w:val="center"/>
            <w:hideMark/>
          </w:tcPr>
          <w:p w14:paraId="2800A63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3BF5417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250</w:t>
            </w:r>
          </w:p>
        </w:tc>
        <w:tc>
          <w:tcPr>
            <w:tcW w:w="1120" w:type="dxa"/>
            <w:tcBorders>
              <w:top w:val="nil"/>
              <w:left w:val="nil"/>
              <w:bottom w:val="single" w:sz="4" w:space="0" w:color="auto"/>
              <w:right w:val="single" w:sz="4" w:space="0" w:color="auto"/>
            </w:tcBorders>
            <w:shd w:val="clear" w:color="auto" w:fill="auto"/>
            <w:vAlign w:val="center"/>
            <w:hideMark/>
          </w:tcPr>
          <w:p w14:paraId="4ADDD9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3BF4EBC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E06565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42BE72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9A676D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4E8ED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71</w:t>
            </w:r>
          </w:p>
        </w:tc>
        <w:tc>
          <w:tcPr>
            <w:tcW w:w="3280" w:type="dxa"/>
            <w:tcBorders>
              <w:top w:val="nil"/>
              <w:left w:val="nil"/>
              <w:bottom w:val="single" w:sz="4" w:space="0" w:color="auto"/>
              <w:right w:val="single" w:sz="4" w:space="0" w:color="auto"/>
            </w:tcBorders>
            <w:shd w:val="clear" w:color="auto" w:fill="auto"/>
            <w:vAlign w:val="center"/>
            <w:hideMark/>
          </w:tcPr>
          <w:p w14:paraId="55CAB9E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5D4BA19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251</w:t>
            </w:r>
          </w:p>
        </w:tc>
        <w:tc>
          <w:tcPr>
            <w:tcW w:w="1120" w:type="dxa"/>
            <w:tcBorders>
              <w:top w:val="nil"/>
              <w:left w:val="nil"/>
              <w:bottom w:val="single" w:sz="4" w:space="0" w:color="auto"/>
              <w:right w:val="single" w:sz="4" w:space="0" w:color="auto"/>
            </w:tcBorders>
            <w:shd w:val="clear" w:color="auto" w:fill="auto"/>
            <w:vAlign w:val="center"/>
            <w:hideMark/>
          </w:tcPr>
          <w:p w14:paraId="398439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209F2DE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5B0020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C4AB8F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B5A40CB"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2A7FF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72</w:t>
            </w:r>
          </w:p>
        </w:tc>
        <w:tc>
          <w:tcPr>
            <w:tcW w:w="3280" w:type="dxa"/>
            <w:tcBorders>
              <w:top w:val="nil"/>
              <w:left w:val="nil"/>
              <w:bottom w:val="single" w:sz="4" w:space="0" w:color="auto"/>
              <w:right w:val="single" w:sz="4" w:space="0" w:color="auto"/>
            </w:tcBorders>
            <w:shd w:val="clear" w:color="auto" w:fill="auto"/>
            <w:vAlign w:val="center"/>
            <w:hideMark/>
          </w:tcPr>
          <w:p w14:paraId="337BB01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2B1F7D9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252</w:t>
            </w:r>
          </w:p>
        </w:tc>
        <w:tc>
          <w:tcPr>
            <w:tcW w:w="1120" w:type="dxa"/>
            <w:tcBorders>
              <w:top w:val="nil"/>
              <w:left w:val="nil"/>
              <w:bottom w:val="single" w:sz="4" w:space="0" w:color="auto"/>
              <w:right w:val="single" w:sz="4" w:space="0" w:color="auto"/>
            </w:tcBorders>
            <w:shd w:val="clear" w:color="auto" w:fill="auto"/>
            <w:vAlign w:val="center"/>
            <w:hideMark/>
          </w:tcPr>
          <w:p w14:paraId="7222A1E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35AB4CF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7B4F61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45210C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980D8D6"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745C7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73</w:t>
            </w:r>
          </w:p>
        </w:tc>
        <w:tc>
          <w:tcPr>
            <w:tcW w:w="3280" w:type="dxa"/>
            <w:tcBorders>
              <w:top w:val="nil"/>
              <w:left w:val="nil"/>
              <w:bottom w:val="single" w:sz="4" w:space="0" w:color="auto"/>
              <w:right w:val="single" w:sz="4" w:space="0" w:color="auto"/>
            </w:tcBorders>
            <w:shd w:val="clear" w:color="auto" w:fill="auto"/>
            <w:vAlign w:val="center"/>
            <w:hideMark/>
          </w:tcPr>
          <w:p w14:paraId="3B0B842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43DA17C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253</w:t>
            </w:r>
          </w:p>
        </w:tc>
        <w:tc>
          <w:tcPr>
            <w:tcW w:w="1120" w:type="dxa"/>
            <w:tcBorders>
              <w:top w:val="nil"/>
              <w:left w:val="nil"/>
              <w:bottom w:val="single" w:sz="4" w:space="0" w:color="auto"/>
              <w:right w:val="single" w:sz="4" w:space="0" w:color="auto"/>
            </w:tcBorders>
            <w:shd w:val="clear" w:color="auto" w:fill="auto"/>
            <w:vAlign w:val="center"/>
            <w:hideMark/>
          </w:tcPr>
          <w:p w14:paraId="20CDE8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164D447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D489D7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5CCB67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5EEB260"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0B48E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74</w:t>
            </w:r>
          </w:p>
        </w:tc>
        <w:tc>
          <w:tcPr>
            <w:tcW w:w="3280" w:type="dxa"/>
            <w:tcBorders>
              <w:top w:val="nil"/>
              <w:left w:val="nil"/>
              <w:bottom w:val="single" w:sz="4" w:space="0" w:color="auto"/>
              <w:right w:val="single" w:sz="4" w:space="0" w:color="auto"/>
            </w:tcBorders>
            <w:shd w:val="clear" w:color="auto" w:fill="auto"/>
            <w:vAlign w:val="center"/>
            <w:hideMark/>
          </w:tcPr>
          <w:p w14:paraId="7EF8CAD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298A7C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254</w:t>
            </w:r>
          </w:p>
        </w:tc>
        <w:tc>
          <w:tcPr>
            <w:tcW w:w="1120" w:type="dxa"/>
            <w:tcBorders>
              <w:top w:val="nil"/>
              <w:left w:val="nil"/>
              <w:bottom w:val="single" w:sz="4" w:space="0" w:color="auto"/>
              <w:right w:val="single" w:sz="4" w:space="0" w:color="auto"/>
            </w:tcBorders>
            <w:shd w:val="clear" w:color="auto" w:fill="auto"/>
            <w:vAlign w:val="center"/>
            <w:hideMark/>
          </w:tcPr>
          <w:p w14:paraId="40E20D6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3B28EED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C5FF12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B2EB0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2D1350C"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3DD01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75</w:t>
            </w:r>
          </w:p>
        </w:tc>
        <w:tc>
          <w:tcPr>
            <w:tcW w:w="3280" w:type="dxa"/>
            <w:tcBorders>
              <w:top w:val="nil"/>
              <w:left w:val="nil"/>
              <w:bottom w:val="single" w:sz="4" w:space="0" w:color="auto"/>
              <w:right w:val="single" w:sz="4" w:space="0" w:color="auto"/>
            </w:tcBorders>
            <w:shd w:val="clear" w:color="auto" w:fill="auto"/>
            <w:vAlign w:val="center"/>
            <w:hideMark/>
          </w:tcPr>
          <w:p w14:paraId="4B64B33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713BE29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255</w:t>
            </w:r>
          </w:p>
        </w:tc>
        <w:tc>
          <w:tcPr>
            <w:tcW w:w="1120" w:type="dxa"/>
            <w:tcBorders>
              <w:top w:val="nil"/>
              <w:left w:val="nil"/>
              <w:bottom w:val="single" w:sz="4" w:space="0" w:color="auto"/>
              <w:right w:val="single" w:sz="4" w:space="0" w:color="auto"/>
            </w:tcBorders>
            <w:shd w:val="clear" w:color="auto" w:fill="auto"/>
            <w:vAlign w:val="center"/>
            <w:hideMark/>
          </w:tcPr>
          <w:p w14:paraId="217017F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645339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7DDC26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78654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687DDF6"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ECDD4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76</w:t>
            </w:r>
          </w:p>
        </w:tc>
        <w:tc>
          <w:tcPr>
            <w:tcW w:w="3280" w:type="dxa"/>
            <w:tcBorders>
              <w:top w:val="nil"/>
              <w:left w:val="nil"/>
              <w:bottom w:val="single" w:sz="4" w:space="0" w:color="auto"/>
              <w:right w:val="single" w:sz="4" w:space="0" w:color="auto"/>
            </w:tcBorders>
            <w:shd w:val="clear" w:color="auto" w:fill="auto"/>
            <w:vAlign w:val="center"/>
            <w:hideMark/>
          </w:tcPr>
          <w:p w14:paraId="0FF2F24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764521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256</w:t>
            </w:r>
          </w:p>
        </w:tc>
        <w:tc>
          <w:tcPr>
            <w:tcW w:w="1120" w:type="dxa"/>
            <w:tcBorders>
              <w:top w:val="nil"/>
              <w:left w:val="nil"/>
              <w:bottom w:val="single" w:sz="4" w:space="0" w:color="auto"/>
              <w:right w:val="single" w:sz="4" w:space="0" w:color="auto"/>
            </w:tcBorders>
            <w:shd w:val="clear" w:color="auto" w:fill="auto"/>
            <w:vAlign w:val="center"/>
            <w:hideMark/>
          </w:tcPr>
          <w:p w14:paraId="5522FC9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3A405B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20553B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1697A5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8F2202E"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5AE53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77</w:t>
            </w:r>
          </w:p>
        </w:tc>
        <w:tc>
          <w:tcPr>
            <w:tcW w:w="3280" w:type="dxa"/>
            <w:tcBorders>
              <w:top w:val="nil"/>
              <w:left w:val="nil"/>
              <w:bottom w:val="single" w:sz="4" w:space="0" w:color="auto"/>
              <w:right w:val="single" w:sz="4" w:space="0" w:color="auto"/>
            </w:tcBorders>
            <w:shd w:val="clear" w:color="auto" w:fill="auto"/>
            <w:vAlign w:val="center"/>
            <w:hideMark/>
          </w:tcPr>
          <w:p w14:paraId="5B18F17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66F4EED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257</w:t>
            </w:r>
          </w:p>
        </w:tc>
        <w:tc>
          <w:tcPr>
            <w:tcW w:w="1120" w:type="dxa"/>
            <w:tcBorders>
              <w:top w:val="nil"/>
              <w:left w:val="nil"/>
              <w:bottom w:val="single" w:sz="4" w:space="0" w:color="auto"/>
              <w:right w:val="single" w:sz="4" w:space="0" w:color="auto"/>
            </w:tcBorders>
            <w:shd w:val="clear" w:color="auto" w:fill="auto"/>
            <w:vAlign w:val="center"/>
            <w:hideMark/>
          </w:tcPr>
          <w:p w14:paraId="5D7BDBA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73A5F02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FF9FBC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43BE5F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CB96A95"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C94A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78</w:t>
            </w:r>
          </w:p>
        </w:tc>
        <w:tc>
          <w:tcPr>
            <w:tcW w:w="3280" w:type="dxa"/>
            <w:tcBorders>
              <w:top w:val="nil"/>
              <w:left w:val="nil"/>
              <w:bottom w:val="single" w:sz="4" w:space="0" w:color="auto"/>
              <w:right w:val="single" w:sz="4" w:space="0" w:color="auto"/>
            </w:tcBorders>
            <w:shd w:val="clear" w:color="auto" w:fill="auto"/>
            <w:vAlign w:val="center"/>
            <w:hideMark/>
          </w:tcPr>
          <w:p w14:paraId="343ABB8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techniczno- eksploatacyjne</w:t>
            </w:r>
          </w:p>
        </w:tc>
        <w:tc>
          <w:tcPr>
            <w:tcW w:w="1240" w:type="dxa"/>
            <w:tcBorders>
              <w:top w:val="nil"/>
              <w:left w:val="nil"/>
              <w:bottom w:val="single" w:sz="4" w:space="0" w:color="auto"/>
              <w:right w:val="single" w:sz="4" w:space="0" w:color="auto"/>
            </w:tcBorders>
            <w:shd w:val="clear" w:color="auto" w:fill="auto"/>
            <w:vAlign w:val="center"/>
            <w:hideMark/>
          </w:tcPr>
          <w:p w14:paraId="4C3A07E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278</w:t>
            </w:r>
          </w:p>
        </w:tc>
        <w:tc>
          <w:tcPr>
            <w:tcW w:w="1120" w:type="dxa"/>
            <w:tcBorders>
              <w:top w:val="nil"/>
              <w:left w:val="nil"/>
              <w:bottom w:val="single" w:sz="4" w:space="0" w:color="auto"/>
              <w:right w:val="single" w:sz="4" w:space="0" w:color="auto"/>
            </w:tcBorders>
            <w:shd w:val="clear" w:color="auto" w:fill="auto"/>
            <w:vAlign w:val="center"/>
            <w:hideMark/>
          </w:tcPr>
          <w:p w14:paraId="694D460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260</w:t>
            </w:r>
          </w:p>
        </w:tc>
        <w:tc>
          <w:tcPr>
            <w:tcW w:w="1320" w:type="dxa"/>
            <w:tcBorders>
              <w:top w:val="nil"/>
              <w:left w:val="nil"/>
              <w:bottom w:val="single" w:sz="4" w:space="0" w:color="auto"/>
              <w:right w:val="single" w:sz="4" w:space="0" w:color="auto"/>
            </w:tcBorders>
            <w:shd w:val="clear" w:color="auto" w:fill="auto"/>
            <w:vAlign w:val="center"/>
            <w:hideMark/>
          </w:tcPr>
          <w:p w14:paraId="5483C3E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DFFFE9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0D7AA9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7137F91"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3AA14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79</w:t>
            </w:r>
          </w:p>
        </w:tc>
        <w:tc>
          <w:tcPr>
            <w:tcW w:w="3280" w:type="dxa"/>
            <w:tcBorders>
              <w:top w:val="nil"/>
              <w:left w:val="nil"/>
              <w:bottom w:val="single" w:sz="4" w:space="0" w:color="auto"/>
              <w:right w:val="single" w:sz="4" w:space="0" w:color="auto"/>
            </w:tcBorders>
            <w:shd w:val="clear" w:color="auto" w:fill="auto"/>
            <w:vAlign w:val="center"/>
            <w:hideMark/>
          </w:tcPr>
          <w:p w14:paraId="444A281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socjalno- wypoczynkowe</w:t>
            </w:r>
          </w:p>
        </w:tc>
        <w:tc>
          <w:tcPr>
            <w:tcW w:w="1240" w:type="dxa"/>
            <w:tcBorders>
              <w:top w:val="nil"/>
              <w:left w:val="nil"/>
              <w:bottom w:val="single" w:sz="4" w:space="0" w:color="auto"/>
              <w:right w:val="single" w:sz="4" w:space="0" w:color="auto"/>
            </w:tcBorders>
            <w:shd w:val="clear" w:color="auto" w:fill="auto"/>
            <w:vAlign w:val="center"/>
            <w:hideMark/>
          </w:tcPr>
          <w:p w14:paraId="6BF1BC0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292</w:t>
            </w:r>
          </w:p>
        </w:tc>
        <w:tc>
          <w:tcPr>
            <w:tcW w:w="1120" w:type="dxa"/>
            <w:tcBorders>
              <w:top w:val="nil"/>
              <w:left w:val="nil"/>
              <w:bottom w:val="single" w:sz="4" w:space="0" w:color="auto"/>
              <w:right w:val="single" w:sz="4" w:space="0" w:color="auto"/>
            </w:tcBorders>
            <w:shd w:val="clear" w:color="auto" w:fill="auto"/>
            <w:vAlign w:val="center"/>
            <w:hideMark/>
          </w:tcPr>
          <w:p w14:paraId="33C703B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270</w:t>
            </w:r>
          </w:p>
        </w:tc>
        <w:tc>
          <w:tcPr>
            <w:tcW w:w="1320" w:type="dxa"/>
            <w:tcBorders>
              <w:top w:val="nil"/>
              <w:left w:val="nil"/>
              <w:bottom w:val="single" w:sz="4" w:space="0" w:color="auto"/>
              <w:right w:val="single" w:sz="4" w:space="0" w:color="auto"/>
            </w:tcBorders>
            <w:shd w:val="clear" w:color="auto" w:fill="auto"/>
            <w:vAlign w:val="center"/>
            <w:hideMark/>
          </w:tcPr>
          <w:p w14:paraId="74E5DBD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12FC3F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07C995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704FAEB"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1192C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80</w:t>
            </w:r>
          </w:p>
        </w:tc>
        <w:tc>
          <w:tcPr>
            <w:tcW w:w="3280" w:type="dxa"/>
            <w:tcBorders>
              <w:top w:val="nil"/>
              <w:left w:val="nil"/>
              <w:bottom w:val="single" w:sz="4" w:space="0" w:color="auto"/>
              <w:right w:val="single" w:sz="4" w:space="0" w:color="auto"/>
            </w:tcBorders>
            <w:shd w:val="clear" w:color="auto" w:fill="auto"/>
            <w:vAlign w:val="center"/>
            <w:hideMark/>
          </w:tcPr>
          <w:p w14:paraId="573993F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56EF691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294</w:t>
            </w:r>
          </w:p>
        </w:tc>
        <w:tc>
          <w:tcPr>
            <w:tcW w:w="1120" w:type="dxa"/>
            <w:tcBorders>
              <w:top w:val="nil"/>
              <w:left w:val="nil"/>
              <w:bottom w:val="single" w:sz="4" w:space="0" w:color="auto"/>
              <w:right w:val="single" w:sz="4" w:space="0" w:color="auto"/>
            </w:tcBorders>
            <w:shd w:val="clear" w:color="auto" w:fill="auto"/>
            <w:vAlign w:val="center"/>
            <w:hideMark/>
          </w:tcPr>
          <w:p w14:paraId="399F6DD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110</w:t>
            </w:r>
          </w:p>
        </w:tc>
        <w:tc>
          <w:tcPr>
            <w:tcW w:w="1320" w:type="dxa"/>
            <w:tcBorders>
              <w:top w:val="nil"/>
              <w:left w:val="nil"/>
              <w:bottom w:val="single" w:sz="4" w:space="0" w:color="auto"/>
              <w:right w:val="single" w:sz="4" w:space="0" w:color="auto"/>
            </w:tcBorders>
            <w:shd w:val="clear" w:color="auto" w:fill="auto"/>
            <w:vAlign w:val="center"/>
            <w:hideMark/>
          </w:tcPr>
          <w:p w14:paraId="344502A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683BA0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685687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6E86FBE"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1AB58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81</w:t>
            </w:r>
          </w:p>
        </w:tc>
        <w:tc>
          <w:tcPr>
            <w:tcW w:w="3280" w:type="dxa"/>
            <w:tcBorders>
              <w:top w:val="nil"/>
              <w:left w:val="nil"/>
              <w:bottom w:val="single" w:sz="4" w:space="0" w:color="auto"/>
              <w:right w:val="single" w:sz="4" w:space="0" w:color="auto"/>
            </w:tcBorders>
            <w:shd w:val="clear" w:color="auto" w:fill="auto"/>
            <w:vAlign w:val="center"/>
            <w:hideMark/>
          </w:tcPr>
          <w:p w14:paraId="5CB1EF2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Warsztat mechaniczny</w:t>
            </w:r>
          </w:p>
        </w:tc>
        <w:tc>
          <w:tcPr>
            <w:tcW w:w="1240" w:type="dxa"/>
            <w:tcBorders>
              <w:top w:val="nil"/>
              <w:left w:val="nil"/>
              <w:bottom w:val="single" w:sz="4" w:space="0" w:color="auto"/>
              <w:right w:val="single" w:sz="4" w:space="0" w:color="auto"/>
            </w:tcBorders>
            <w:shd w:val="clear" w:color="auto" w:fill="auto"/>
            <w:vAlign w:val="center"/>
            <w:hideMark/>
          </w:tcPr>
          <w:p w14:paraId="31317EF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295</w:t>
            </w:r>
          </w:p>
        </w:tc>
        <w:tc>
          <w:tcPr>
            <w:tcW w:w="1120" w:type="dxa"/>
            <w:tcBorders>
              <w:top w:val="nil"/>
              <w:left w:val="nil"/>
              <w:bottom w:val="single" w:sz="4" w:space="0" w:color="auto"/>
              <w:right w:val="single" w:sz="4" w:space="0" w:color="auto"/>
            </w:tcBorders>
            <w:shd w:val="clear" w:color="auto" w:fill="auto"/>
            <w:vAlign w:val="center"/>
            <w:hideMark/>
          </w:tcPr>
          <w:p w14:paraId="52E0BF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995</w:t>
            </w:r>
          </w:p>
        </w:tc>
        <w:tc>
          <w:tcPr>
            <w:tcW w:w="1320" w:type="dxa"/>
            <w:tcBorders>
              <w:top w:val="nil"/>
              <w:left w:val="nil"/>
              <w:bottom w:val="single" w:sz="4" w:space="0" w:color="auto"/>
              <w:right w:val="single" w:sz="4" w:space="0" w:color="auto"/>
            </w:tcBorders>
            <w:shd w:val="clear" w:color="auto" w:fill="auto"/>
            <w:vAlign w:val="center"/>
            <w:hideMark/>
          </w:tcPr>
          <w:p w14:paraId="133158B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724891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FAB3A4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07B8645"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13A8D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82</w:t>
            </w:r>
          </w:p>
        </w:tc>
        <w:tc>
          <w:tcPr>
            <w:tcW w:w="3280" w:type="dxa"/>
            <w:tcBorders>
              <w:top w:val="nil"/>
              <w:left w:val="nil"/>
              <w:bottom w:val="single" w:sz="4" w:space="0" w:color="auto"/>
              <w:right w:val="single" w:sz="4" w:space="0" w:color="auto"/>
            </w:tcBorders>
            <w:shd w:val="clear" w:color="auto" w:fill="auto"/>
            <w:vAlign w:val="center"/>
            <w:hideMark/>
          </w:tcPr>
          <w:p w14:paraId="5341DBC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20997C2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296</w:t>
            </w:r>
          </w:p>
        </w:tc>
        <w:tc>
          <w:tcPr>
            <w:tcW w:w="1120" w:type="dxa"/>
            <w:tcBorders>
              <w:top w:val="nil"/>
              <w:left w:val="nil"/>
              <w:bottom w:val="single" w:sz="4" w:space="0" w:color="auto"/>
              <w:right w:val="single" w:sz="4" w:space="0" w:color="auto"/>
            </w:tcBorders>
            <w:shd w:val="clear" w:color="auto" w:fill="auto"/>
            <w:vAlign w:val="center"/>
            <w:hideMark/>
          </w:tcPr>
          <w:p w14:paraId="3B3D68C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6 977</w:t>
            </w:r>
          </w:p>
        </w:tc>
        <w:tc>
          <w:tcPr>
            <w:tcW w:w="1320" w:type="dxa"/>
            <w:tcBorders>
              <w:top w:val="nil"/>
              <w:left w:val="nil"/>
              <w:bottom w:val="single" w:sz="4" w:space="0" w:color="auto"/>
              <w:right w:val="single" w:sz="4" w:space="0" w:color="auto"/>
            </w:tcBorders>
            <w:shd w:val="clear" w:color="auto" w:fill="auto"/>
            <w:vAlign w:val="center"/>
            <w:hideMark/>
          </w:tcPr>
          <w:p w14:paraId="3DE91DA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323E34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D27FB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DB8A477"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DAF4A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83</w:t>
            </w:r>
          </w:p>
        </w:tc>
        <w:tc>
          <w:tcPr>
            <w:tcW w:w="3280" w:type="dxa"/>
            <w:tcBorders>
              <w:top w:val="nil"/>
              <w:left w:val="nil"/>
              <w:bottom w:val="single" w:sz="4" w:space="0" w:color="auto"/>
              <w:right w:val="single" w:sz="4" w:space="0" w:color="auto"/>
            </w:tcBorders>
            <w:shd w:val="clear" w:color="auto" w:fill="auto"/>
            <w:vAlign w:val="center"/>
            <w:hideMark/>
          </w:tcPr>
          <w:p w14:paraId="53E7ED7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038D45B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297</w:t>
            </w:r>
          </w:p>
        </w:tc>
        <w:tc>
          <w:tcPr>
            <w:tcW w:w="1120" w:type="dxa"/>
            <w:tcBorders>
              <w:top w:val="nil"/>
              <w:left w:val="nil"/>
              <w:bottom w:val="single" w:sz="4" w:space="0" w:color="auto"/>
              <w:right w:val="single" w:sz="4" w:space="0" w:color="auto"/>
            </w:tcBorders>
            <w:shd w:val="clear" w:color="auto" w:fill="auto"/>
            <w:vAlign w:val="center"/>
            <w:hideMark/>
          </w:tcPr>
          <w:p w14:paraId="5DB78D3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6 977</w:t>
            </w:r>
          </w:p>
        </w:tc>
        <w:tc>
          <w:tcPr>
            <w:tcW w:w="1320" w:type="dxa"/>
            <w:tcBorders>
              <w:top w:val="nil"/>
              <w:left w:val="nil"/>
              <w:bottom w:val="single" w:sz="4" w:space="0" w:color="auto"/>
              <w:right w:val="single" w:sz="4" w:space="0" w:color="auto"/>
            </w:tcBorders>
            <w:shd w:val="clear" w:color="auto" w:fill="auto"/>
            <w:vAlign w:val="center"/>
            <w:hideMark/>
          </w:tcPr>
          <w:p w14:paraId="65B2334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065132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09C0D5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11651DF"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8A33A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84</w:t>
            </w:r>
          </w:p>
        </w:tc>
        <w:tc>
          <w:tcPr>
            <w:tcW w:w="3280" w:type="dxa"/>
            <w:tcBorders>
              <w:top w:val="nil"/>
              <w:left w:val="nil"/>
              <w:bottom w:val="single" w:sz="4" w:space="0" w:color="auto"/>
              <w:right w:val="single" w:sz="4" w:space="0" w:color="auto"/>
            </w:tcBorders>
            <w:shd w:val="clear" w:color="auto" w:fill="auto"/>
            <w:vAlign w:val="center"/>
            <w:hideMark/>
          </w:tcPr>
          <w:p w14:paraId="23EBB5D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Biurowo - sztabowy</w:t>
            </w:r>
          </w:p>
        </w:tc>
        <w:tc>
          <w:tcPr>
            <w:tcW w:w="1240" w:type="dxa"/>
            <w:tcBorders>
              <w:top w:val="nil"/>
              <w:left w:val="nil"/>
              <w:bottom w:val="single" w:sz="4" w:space="0" w:color="auto"/>
              <w:right w:val="single" w:sz="4" w:space="0" w:color="auto"/>
            </w:tcBorders>
            <w:shd w:val="clear" w:color="auto" w:fill="auto"/>
            <w:vAlign w:val="center"/>
            <w:hideMark/>
          </w:tcPr>
          <w:p w14:paraId="24AC4A8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301</w:t>
            </w:r>
          </w:p>
        </w:tc>
        <w:tc>
          <w:tcPr>
            <w:tcW w:w="1120" w:type="dxa"/>
            <w:tcBorders>
              <w:top w:val="nil"/>
              <w:left w:val="nil"/>
              <w:bottom w:val="single" w:sz="4" w:space="0" w:color="auto"/>
              <w:right w:val="single" w:sz="4" w:space="0" w:color="auto"/>
            </w:tcBorders>
            <w:shd w:val="clear" w:color="auto" w:fill="auto"/>
            <w:vAlign w:val="center"/>
            <w:hideMark/>
          </w:tcPr>
          <w:p w14:paraId="00B4113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23 554</w:t>
            </w:r>
          </w:p>
        </w:tc>
        <w:tc>
          <w:tcPr>
            <w:tcW w:w="1320" w:type="dxa"/>
            <w:tcBorders>
              <w:top w:val="nil"/>
              <w:left w:val="nil"/>
              <w:bottom w:val="single" w:sz="4" w:space="0" w:color="auto"/>
              <w:right w:val="single" w:sz="4" w:space="0" w:color="auto"/>
            </w:tcBorders>
            <w:shd w:val="clear" w:color="auto" w:fill="auto"/>
            <w:vAlign w:val="center"/>
            <w:hideMark/>
          </w:tcPr>
          <w:p w14:paraId="1704006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F8F6DF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C79A0B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CD89DA8"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4FB69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85</w:t>
            </w:r>
          </w:p>
        </w:tc>
        <w:tc>
          <w:tcPr>
            <w:tcW w:w="3280" w:type="dxa"/>
            <w:tcBorders>
              <w:top w:val="nil"/>
              <w:left w:val="nil"/>
              <w:bottom w:val="single" w:sz="4" w:space="0" w:color="auto"/>
              <w:right w:val="single" w:sz="4" w:space="0" w:color="auto"/>
            </w:tcBorders>
            <w:shd w:val="clear" w:color="auto" w:fill="auto"/>
            <w:vAlign w:val="center"/>
            <w:hideMark/>
          </w:tcPr>
          <w:p w14:paraId="4D1D51A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Przepompownia ścieków </w:t>
            </w:r>
          </w:p>
        </w:tc>
        <w:tc>
          <w:tcPr>
            <w:tcW w:w="1240" w:type="dxa"/>
            <w:tcBorders>
              <w:top w:val="nil"/>
              <w:left w:val="nil"/>
              <w:bottom w:val="single" w:sz="4" w:space="0" w:color="auto"/>
              <w:right w:val="single" w:sz="4" w:space="0" w:color="auto"/>
            </w:tcBorders>
            <w:shd w:val="clear" w:color="auto" w:fill="auto"/>
            <w:vAlign w:val="center"/>
            <w:hideMark/>
          </w:tcPr>
          <w:p w14:paraId="78D2670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303</w:t>
            </w:r>
          </w:p>
        </w:tc>
        <w:tc>
          <w:tcPr>
            <w:tcW w:w="1120" w:type="dxa"/>
            <w:tcBorders>
              <w:top w:val="nil"/>
              <w:left w:val="nil"/>
              <w:bottom w:val="single" w:sz="4" w:space="0" w:color="auto"/>
              <w:right w:val="single" w:sz="4" w:space="0" w:color="auto"/>
            </w:tcBorders>
            <w:shd w:val="clear" w:color="auto" w:fill="auto"/>
            <w:vAlign w:val="center"/>
            <w:hideMark/>
          </w:tcPr>
          <w:p w14:paraId="3AC879C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390</w:t>
            </w:r>
          </w:p>
        </w:tc>
        <w:tc>
          <w:tcPr>
            <w:tcW w:w="1320" w:type="dxa"/>
            <w:tcBorders>
              <w:top w:val="nil"/>
              <w:left w:val="nil"/>
              <w:bottom w:val="single" w:sz="4" w:space="0" w:color="auto"/>
              <w:right w:val="single" w:sz="4" w:space="0" w:color="auto"/>
            </w:tcBorders>
            <w:shd w:val="clear" w:color="auto" w:fill="auto"/>
            <w:vAlign w:val="center"/>
            <w:hideMark/>
          </w:tcPr>
          <w:p w14:paraId="37F56EB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DA6042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4FA2E8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CF9C113"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2505F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86</w:t>
            </w:r>
          </w:p>
        </w:tc>
        <w:tc>
          <w:tcPr>
            <w:tcW w:w="3280" w:type="dxa"/>
            <w:tcBorders>
              <w:top w:val="nil"/>
              <w:left w:val="nil"/>
              <w:bottom w:val="single" w:sz="4" w:space="0" w:color="auto"/>
              <w:right w:val="single" w:sz="4" w:space="0" w:color="auto"/>
            </w:tcBorders>
            <w:shd w:val="clear" w:color="auto" w:fill="auto"/>
            <w:vAlign w:val="center"/>
            <w:hideMark/>
          </w:tcPr>
          <w:p w14:paraId="006340C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techniczno- eksploatacyjne</w:t>
            </w:r>
          </w:p>
        </w:tc>
        <w:tc>
          <w:tcPr>
            <w:tcW w:w="1240" w:type="dxa"/>
            <w:tcBorders>
              <w:top w:val="nil"/>
              <w:left w:val="nil"/>
              <w:bottom w:val="single" w:sz="4" w:space="0" w:color="auto"/>
              <w:right w:val="single" w:sz="4" w:space="0" w:color="auto"/>
            </w:tcBorders>
            <w:shd w:val="clear" w:color="auto" w:fill="auto"/>
            <w:vAlign w:val="center"/>
            <w:hideMark/>
          </w:tcPr>
          <w:p w14:paraId="7AB80C6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304</w:t>
            </w:r>
          </w:p>
        </w:tc>
        <w:tc>
          <w:tcPr>
            <w:tcW w:w="1120" w:type="dxa"/>
            <w:tcBorders>
              <w:top w:val="nil"/>
              <w:left w:val="nil"/>
              <w:bottom w:val="single" w:sz="4" w:space="0" w:color="auto"/>
              <w:right w:val="single" w:sz="4" w:space="0" w:color="auto"/>
            </w:tcBorders>
            <w:shd w:val="clear" w:color="auto" w:fill="auto"/>
            <w:vAlign w:val="center"/>
            <w:hideMark/>
          </w:tcPr>
          <w:p w14:paraId="01C0683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194</w:t>
            </w:r>
          </w:p>
        </w:tc>
        <w:tc>
          <w:tcPr>
            <w:tcW w:w="1320" w:type="dxa"/>
            <w:tcBorders>
              <w:top w:val="nil"/>
              <w:left w:val="nil"/>
              <w:bottom w:val="single" w:sz="4" w:space="0" w:color="auto"/>
              <w:right w:val="single" w:sz="4" w:space="0" w:color="auto"/>
            </w:tcBorders>
            <w:shd w:val="clear" w:color="auto" w:fill="auto"/>
            <w:vAlign w:val="center"/>
            <w:hideMark/>
          </w:tcPr>
          <w:p w14:paraId="4D69FE6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652D1F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24E32A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97798B6"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70EDA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87</w:t>
            </w:r>
          </w:p>
        </w:tc>
        <w:tc>
          <w:tcPr>
            <w:tcW w:w="3280" w:type="dxa"/>
            <w:tcBorders>
              <w:top w:val="nil"/>
              <w:left w:val="nil"/>
              <w:bottom w:val="single" w:sz="4" w:space="0" w:color="auto"/>
              <w:right w:val="single" w:sz="4" w:space="0" w:color="auto"/>
            </w:tcBorders>
            <w:shd w:val="clear" w:color="auto" w:fill="auto"/>
            <w:vAlign w:val="center"/>
            <w:hideMark/>
          </w:tcPr>
          <w:p w14:paraId="3B596A3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Przepompownia ścieków </w:t>
            </w:r>
          </w:p>
        </w:tc>
        <w:tc>
          <w:tcPr>
            <w:tcW w:w="1240" w:type="dxa"/>
            <w:tcBorders>
              <w:top w:val="nil"/>
              <w:left w:val="nil"/>
              <w:bottom w:val="single" w:sz="4" w:space="0" w:color="auto"/>
              <w:right w:val="single" w:sz="4" w:space="0" w:color="auto"/>
            </w:tcBorders>
            <w:shd w:val="clear" w:color="auto" w:fill="auto"/>
            <w:vAlign w:val="center"/>
            <w:hideMark/>
          </w:tcPr>
          <w:p w14:paraId="704DB92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306</w:t>
            </w:r>
          </w:p>
        </w:tc>
        <w:tc>
          <w:tcPr>
            <w:tcW w:w="1120" w:type="dxa"/>
            <w:tcBorders>
              <w:top w:val="nil"/>
              <w:left w:val="nil"/>
              <w:bottom w:val="single" w:sz="4" w:space="0" w:color="auto"/>
              <w:right w:val="single" w:sz="4" w:space="0" w:color="auto"/>
            </w:tcBorders>
            <w:shd w:val="clear" w:color="auto" w:fill="auto"/>
            <w:vAlign w:val="center"/>
            <w:hideMark/>
          </w:tcPr>
          <w:p w14:paraId="70C58EF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1320" w:type="dxa"/>
            <w:tcBorders>
              <w:top w:val="nil"/>
              <w:left w:val="nil"/>
              <w:bottom w:val="single" w:sz="4" w:space="0" w:color="auto"/>
              <w:right w:val="single" w:sz="4" w:space="0" w:color="auto"/>
            </w:tcBorders>
            <w:shd w:val="clear" w:color="auto" w:fill="auto"/>
            <w:vAlign w:val="center"/>
            <w:hideMark/>
          </w:tcPr>
          <w:p w14:paraId="660BA78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826A64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C4FF0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16E4EAC"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2A65A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88</w:t>
            </w:r>
          </w:p>
        </w:tc>
        <w:tc>
          <w:tcPr>
            <w:tcW w:w="3280" w:type="dxa"/>
            <w:tcBorders>
              <w:top w:val="nil"/>
              <w:left w:val="nil"/>
              <w:bottom w:val="single" w:sz="4" w:space="0" w:color="auto"/>
              <w:right w:val="single" w:sz="4" w:space="0" w:color="auto"/>
            </w:tcBorders>
            <w:shd w:val="clear" w:color="auto" w:fill="auto"/>
            <w:vAlign w:val="center"/>
            <w:hideMark/>
          </w:tcPr>
          <w:p w14:paraId="018B2C2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Camping</w:t>
            </w:r>
          </w:p>
        </w:tc>
        <w:tc>
          <w:tcPr>
            <w:tcW w:w="1240" w:type="dxa"/>
            <w:tcBorders>
              <w:top w:val="nil"/>
              <w:left w:val="nil"/>
              <w:bottom w:val="single" w:sz="4" w:space="0" w:color="auto"/>
              <w:right w:val="single" w:sz="4" w:space="0" w:color="auto"/>
            </w:tcBorders>
            <w:shd w:val="clear" w:color="auto" w:fill="auto"/>
            <w:vAlign w:val="center"/>
            <w:hideMark/>
          </w:tcPr>
          <w:p w14:paraId="5329EF0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307</w:t>
            </w:r>
          </w:p>
        </w:tc>
        <w:tc>
          <w:tcPr>
            <w:tcW w:w="1120" w:type="dxa"/>
            <w:tcBorders>
              <w:top w:val="nil"/>
              <w:left w:val="nil"/>
              <w:bottom w:val="single" w:sz="4" w:space="0" w:color="auto"/>
              <w:right w:val="single" w:sz="4" w:space="0" w:color="auto"/>
            </w:tcBorders>
            <w:shd w:val="clear" w:color="auto" w:fill="auto"/>
            <w:vAlign w:val="center"/>
            <w:hideMark/>
          </w:tcPr>
          <w:p w14:paraId="0AC4642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w:t>
            </w:r>
          </w:p>
        </w:tc>
        <w:tc>
          <w:tcPr>
            <w:tcW w:w="1320" w:type="dxa"/>
            <w:tcBorders>
              <w:top w:val="nil"/>
              <w:left w:val="nil"/>
              <w:bottom w:val="single" w:sz="4" w:space="0" w:color="auto"/>
              <w:right w:val="single" w:sz="4" w:space="0" w:color="auto"/>
            </w:tcBorders>
            <w:shd w:val="clear" w:color="auto" w:fill="auto"/>
            <w:vAlign w:val="center"/>
            <w:hideMark/>
          </w:tcPr>
          <w:p w14:paraId="2B42BB0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A0CEDD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D0DB1E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CA9C3F6" w14:textId="77777777" w:rsidTr="003F3F8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CCE3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89</w:t>
            </w:r>
          </w:p>
        </w:tc>
        <w:tc>
          <w:tcPr>
            <w:tcW w:w="3280" w:type="dxa"/>
            <w:tcBorders>
              <w:top w:val="nil"/>
              <w:left w:val="nil"/>
              <w:bottom w:val="single" w:sz="4" w:space="0" w:color="auto"/>
              <w:right w:val="single" w:sz="4" w:space="0" w:color="auto"/>
            </w:tcBorders>
            <w:shd w:val="clear" w:color="auto" w:fill="auto"/>
            <w:vAlign w:val="center"/>
            <w:hideMark/>
          </w:tcPr>
          <w:p w14:paraId="22525F8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żywnościowy</w:t>
            </w:r>
          </w:p>
        </w:tc>
        <w:tc>
          <w:tcPr>
            <w:tcW w:w="1240" w:type="dxa"/>
            <w:tcBorders>
              <w:top w:val="nil"/>
              <w:left w:val="nil"/>
              <w:bottom w:val="single" w:sz="4" w:space="0" w:color="auto"/>
              <w:right w:val="single" w:sz="4" w:space="0" w:color="auto"/>
            </w:tcBorders>
            <w:shd w:val="clear" w:color="auto" w:fill="auto"/>
            <w:vAlign w:val="center"/>
            <w:hideMark/>
          </w:tcPr>
          <w:p w14:paraId="4D26E3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308</w:t>
            </w:r>
          </w:p>
        </w:tc>
        <w:tc>
          <w:tcPr>
            <w:tcW w:w="1120" w:type="dxa"/>
            <w:tcBorders>
              <w:top w:val="nil"/>
              <w:left w:val="nil"/>
              <w:bottom w:val="single" w:sz="4" w:space="0" w:color="auto"/>
              <w:right w:val="single" w:sz="4" w:space="0" w:color="auto"/>
            </w:tcBorders>
            <w:shd w:val="clear" w:color="auto" w:fill="auto"/>
            <w:vAlign w:val="center"/>
            <w:hideMark/>
          </w:tcPr>
          <w:p w14:paraId="6802016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812</w:t>
            </w:r>
          </w:p>
        </w:tc>
        <w:tc>
          <w:tcPr>
            <w:tcW w:w="1320" w:type="dxa"/>
            <w:tcBorders>
              <w:top w:val="nil"/>
              <w:left w:val="nil"/>
              <w:bottom w:val="single" w:sz="4" w:space="0" w:color="auto"/>
              <w:right w:val="single" w:sz="4" w:space="0" w:color="auto"/>
            </w:tcBorders>
            <w:shd w:val="clear" w:color="auto" w:fill="auto"/>
            <w:vAlign w:val="center"/>
            <w:hideMark/>
          </w:tcPr>
          <w:p w14:paraId="2FFD19F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BD93BF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DE77E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32A12D3"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CF8A5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w:t>
            </w:r>
          </w:p>
        </w:tc>
        <w:tc>
          <w:tcPr>
            <w:tcW w:w="3280" w:type="dxa"/>
            <w:tcBorders>
              <w:top w:val="nil"/>
              <w:left w:val="nil"/>
              <w:bottom w:val="single" w:sz="4" w:space="0" w:color="auto"/>
              <w:right w:val="single" w:sz="4" w:space="0" w:color="auto"/>
            </w:tcBorders>
            <w:shd w:val="clear" w:color="auto" w:fill="auto"/>
            <w:vAlign w:val="center"/>
            <w:hideMark/>
          </w:tcPr>
          <w:p w14:paraId="3FF9DFA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Wartownia</w:t>
            </w:r>
          </w:p>
        </w:tc>
        <w:tc>
          <w:tcPr>
            <w:tcW w:w="1240" w:type="dxa"/>
            <w:tcBorders>
              <w:top w:val="nil"/>
              <w:left w:val="nil"/>
              <w:bottom w:val="single" w:sz="4" w:space="0" w:color="auto"/>
              <w:right w:val="single" w:sz="4" w:space="0" w:color="auto"/>
            </w:tcBorders>
            <w:shd w:val="clear" w:color="auto" w:fill="auto"/>
            <w:vAlign w:val="center"/>
            <w:hideMark/>
          </w:tcPr>
          <w:p w14:paraId="7005D32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309</w:t>
            </w:r>
          </w:p>
        </w:tc>
        <w:tc>
          <w:tcPr>
            <w:tcW w:w="1120" w:type="dxa"/>
            <w:tcBorders>
              <w:top w:val="nil"/>
              <w:left w:val="nil"/>
              <w:bottom w:val="single" w:sz="4" w:space="0" w:color="auto"/>
              <w:right w:val="single" w:sz="4" w:space="0" w:color="auto"/>
            </w:tcBorders>
            <w:shd w:val="clear" w:color="auto" w:fill="auto"/>
            <w:vAlign w:val="center"/>
            <w:hideMark/>
          </w:tcPr>
          <w:p w14:paraId="2A83201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150</w:t>
            </w:r>
          </w:p>
        </w:tc>
        <w:tc>
          <w:tcPr>
            <w:tcW w:w="1320" w:type="dxa"/>
            <w:tcBorders>
              <w:top w:val="nil"/>
              <w:left w:val="nil"/>
              <w:bottom w:val="single" w:sz="4" w:space="0" w:color="auto"/>
              <w:right w:val="single" w:sz="4" w:space="0" w:color="auto"/>
            </w:tcBorders>
            <w:shd w:val="clear" w:color="auto" w:fill="auto"/>
            <w:vAlign w:val="center"/>
            <w:hideMark/>
          </w:tcPr>
          <w:p w14:paraId="0372FBC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D31F0E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FF4F36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B908350"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211E2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91</w:t>
            </w:r>
          </w:p>
        </w:tc>
        <w:tc>
          <w:tcPr>
            <w:tcW w:w="3280" w:type="dxa"/>
            <w:tcBorders>
              <w:top w:val="nil"/>
              <w:left w:val="nil"/>
              <w:bottom w:val="single" w:sz="4" w:space="0" w:color="auto"/>
              <w:right w:val="single" w:sz="4" w:space="0" w:color="auto"/>
            </w:tcBorders>
            <w:shd w:val="clear" w:color="auto" w:fill="auto"/>
            <w:vAlign w:val="center"/>
            <w:hideMark/>
          </w:tcPr>
          <w:p w14:paraId="718E1DB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vAlign w:val="center"/>
            <w:hideMark/>
          </w:tcPr>
          <w:p w14:paraId="7417297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310</w:t>
            </w:r>
          </w:p>
        </w:tc>
        <w:tc>
          <w:tcPr>
            <w:tcW w:w="1120" w:type="dxa"/>
            <w:tcBorders>
              <w:top w:val="nil"/>
              <w:left w:val="nil"/>
              <w:bottom w:val="single" w:sz="4" w:space="0" w:color="auto"/>
              <w:right w:val="single" w:sz="4" w:space="0" w:color="auto"/>
            </w:tcBorders>
            <w:shd w:val="clear" w:color="auto" w:fill="auto"/>
            <w:vAlign w:val="center"/>
            <w:hideMark/>
          </w:tcPr>
          <w:p w14:paraId="379E530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1 946</w:t>
            </w:r>
          </w:p>
        </w:tc>
        <w:tc>
          <w:tcPr>
            <w:tcW w:w="1320" w:type="dxa"/>
            <w:tcBorders>
              <w:top w:val="nil"/>
              <w:left w:val="nil"/>
              <w:bottom w:val="single" w:sz="4" w:space="0" w:color="auto"/>
              <w:right w:val="single" w:sz="4" w:space="0" w:color="auto"/>
            </w:tcBorders>
            <w:shd w:val="clear" w:color="auto" w:fill="auto"/>
            <w:vAlign w:val="center"/>
            <w:hideMark/>
          </w:tcPr>
          <w:p w14:paraId="4FE4388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159EFC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250A9D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BB1E56C"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0A49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92</w:t>
            </w:r>
          </w:p>
        </w:tc>
        <w:tc>
          <w:tcPr>
            <w:tcW w:w="3280" w:type="dxa"/>
            <w:tcBorders>
              <w:top w:val="nil"/>
              <w:left w:val="nil"/>
              <w:bottom w:val="single" w:sz="4" w:space="0" w:color="auto"/>
              <w:right w:val="single" w:sz="4" w:space="0" w:color="auto"/>
            </w:tcBorders>
            <w:shd w:val="clear" w:color="auto" w:fill="auto"/>
            <w:vAlign w:val="center"/>
            <w:hideMark/>
          </w:tcPr>
          <w:p w14:paraId="2FBD86E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ogólno wojskowe </w:t>
            </w:r>
          </w:p>
        </w:tc>
        <w:tc>
          <w:tcPr>
            <w:tcW w:w="1240" w:type="dxa"/>
            <w:tcBorders>
              <w:top w:val="nil"/>
              <w:left w:val="nil"/>
              <w:bottom w:val="single" w:sz="4" w:space="0" w:color="auto"/>
              <w:right w:val="single" w:sz="4" w:space="0" w:color="auto"/>
            </w:tcBorders>
            <w:shd w:val="clear" w:color="auto" w:fill="auto"/>
            <w:vAlign w:val="center"/>
            <w:hideMark/>
          </w:tcPr>
          <w:p w14:paraId="14EE02F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311</w:t>
            </w:r>
          </w:p>
        </w:tc>
        <w:tc>
          <w:tcPr>
            <w:tcW w:w="1120" w:type="dxa"/>
            <w:tcBorders>
              <w:top w:val="nil"/>
              <w:left w:val="nil"/>
              <w:bottom w:val="single" w:sz="4" w:space="0" w:color="auto"/>
              <w:right w:val="single" w:sz="4" w:space="0" w:color="auto"/>
            </w:tcBorders>
            <w:shd w:val="clear" w:color="auto" w:fill="auto"/>
            <w:vAlign w:val="center"/>
            <w:hideMark/>
          </w:tcPr>
          <w:p w14:paraId="09F3D76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220</w:t>
            </w:r>
          </w:p>
        </w:tc>
        <w:tc>
          <w:tcPr>
            <w:tcW w:w="1320" w:type="dxa"/>
            <w:tcBorders>
              <w:top w:val="nil"/>
              <w:left w:val="nil"/>
              <w:bottom w:val="single" w:sz="4" w:space="0" w:color="auto"/>
              <w:right w:val="single" w:sz="4" w:space="0" w:color="auto"/>
            </w:tcBorders>
            <w:shd w:val="clear" w:color="auto" w:fill="auto"/>
            <w:vAlign w:val="center"/>
            <w:hideMark/>
          </w:tcPr>
          <w:p w14:paraId="6A9A796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3315EF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14A95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B881692"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BB202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93</w:t>
            </w:r>
          </w:p>
        </w:tc>
        <w:tc>
          <w:tcPr>
            <w:tcW w:w="3280" w:type="dxa"/>
            <w:tcBorders>
              <w:top w:val="nil"/>
              <w:left w:val="nil"/>
              <w:bottom w:val="single" w:sz="4" w:space="0" w:color="auto"/>
              <w:right w:val="single" w:sz="4" w:space="0" w:color="auto"/>
            </w:tcBorders>
            <w:shd w:val="clear" w:color="auto" w:fill="auto"/>
            <w:vAlign w:val="center"/>
            <w:hideMark/>
          </w:tcPr>
          <w:p w14:paraId="3FCD295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vAlign w:val="center"/>
            <w:hideMark/>
          </w:tcPr>
          <w:p w14:paraId="3CB70E9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313</w:t>
            </w:r>
          </w:p>
        </w:tc>
        <w:tc>
          <w:tcPr>
            <w:tcW w:w="1120" w:type="dxa"/>
            <w:tcBorders>
              <w:top w:val="nil"/>
              <w:left w:val="nil"/>
              <w:bottom w:val="single" w:sz="4" w:space="0" w:color="auto"/>
              <w:right w:val="single" w:sz="4" w:space="0" w:color="auto"/>
            </w:tcBorders>
            <w:shd w:val="clear" w:color="auto" w:fill="auto"/>
            <w:vAlign w:val="center"/>
            <w:hideMark/>
          </w:tcPr>
          <w:p w14:paraId="55B8CF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287</w:t>
            </w:r>
          </w:p>
        </w:tc>
        <w:tc>
          <w:tcPr>
            <w:tcW w:w="1320" w:type="dxa"/>
            <w:tcBorders>
              <w:top w:val="nil"/>
              <w:left w:val="nil"/>
              <w:bottom w:val="single" w:sz="4" w:space="0" w:color="auto"/>
              <w:right w:val="single" w:sz="4" w:space="0" w:color="auto"/>
            </w:tcBorders>
            <w:shd w:val="clear" w:color="auto" w:fill="auto"/>
            <w:vAlign w:val="center"/>
            <w:hideMark/>
          </w:tcPr>
          <w:p w14:paraId="2E09478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50A3EF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51E6EA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AEBD953"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D6BC5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94</w:t>
            </w:r>
          </w:p>
        </w:tc>
        <w:tc>
          <w:tcPr>
            <w:tcW w:w="3280" w:type="dxa"/>
            <w:tcBorders>
              <w:top w:val="nil"/>
              <w:left w:val="nil"/>
              <w:bottom w:val="single" w:sz="4" w:space="0" w:color="auto"/>
              <w:right w:val="single" w:sz="4" w:space="0" w:color="auto"/>
            </w:tcBorders>
            <w:shd w:val="clear" w:color="auto" w:fill="auto"/>
            <w:vAlign w:val="center"/>
            <w:hideMark/>
          </w:tcPr>
          <w:p w14:paraId="5F039B7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Kościół z dzwonnicą</w:t>
            </w:r>
          </w:p>
        </w:tc>
        <w:tc>
          <w:tcPr>
            <w:tcW w:w="1240" w:type="dxa"/>
            <w:tcBorders>
              <w:top w:val="nil"/>
              <w:left w:val="nil"/>
              <w:bottom w:val="single" w:sz="4" w:space="0" w:color="auto"/>
              <w:right w:val="single" w:sz="4" w:space="0" w:color="auto"/>
            </w:tcBorders>
            <w:shd w:val="clear" w:color="auto" w:fill="auto"/>
            <w:vAlign w:val="center"/>
            <w:hideMark/>
          </w:tcPr>
          <w:p w14:paraId="286FD98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314</w:t>
            </w:r>
          </w:p>
        </w:tc>
        <w:tc>
          <w:tcPr>
            <w:tcW w:w="1120" w:type="dxa"/>
            <w:tcBorders>
              <w:top w:val="nil"/>
              <w:left w:val="nil"/>
              <w:bottom w:val="single" w:sz="4" w:space="0" w:color="auto"/>
              <w:right w:val="single" w:sz="4" w:space="0" w:color="auto"/>
            </w:tcBorders>
            <w:shd w:val="clear" w:color="auto" w:fill="auto"/>
            <w:vAlign w:val="center"/>
            <w:hideMark/>
          </w:tcPr>
          <w:p w14:paraId="65F8095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9 387</w:t>
            </w:r>
          </w:p>
        </w:tc>
        <w:tc>
          <w:tcPr>
            <w:tcW w:w="1320" w:type="dxa"/>
            <w:tcBorders>
              <w:top w:val="nil"/>
              <w:left w:val="nil"/>
              <w:bottom w:val="single" w:sz="4" w:space="0" w:color="auto"/>
              <w:right w:val="single" w:sz="4" w:space="0" w:color="auto"/>
            </w:tcBorders>
            <w:shd w:val="clear" w:color="auto" w:fill="auto"/>
            <w:vAlign w:val="center"/>
            <w:hideMark/>
          </w:tcPr>
          <w:p w14:paraId="778A785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6385F0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BA16D5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001AABB"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FD2CA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95</w:t>
            </w:r>
          </w:p>
        </w:tc>
        <w:tc>
          <w:tcPr>
            <w:tcW w:w="3280" w:type="dxa"/>
            <w:tcBorders>
              <w:top w:val="nil"/>
              <w:left w:val="nil"/>
              <w:bottom w:val="single" w:sz="4" w:space="0" w:color="auto"/>
              <w:right w:val="single" w:sz="4" w:space="0" w:color="auto"/>
            </w:tcBorders>
            <w:shd w:val="clear" w:color="auto" w:fill="auto"/>
            <w:vAlign w:val="center"/>
            <w:hideMark/>
          </w:tcPr>
          <w:p w14:paraId="0FA5F06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Stacja paliw </w:t>
            </w:r>
          </w:p>
        </w:tc>
        <w:tc>
          <w:tcPr>
            <w:tcW w:w="1240" w:type="dxa"/>
            <w:tcBorders>
              <w:top w:val="nil"/>
              <w:left w:val="nil"/>
              <w:bottom w:val="single" w:sz="4" w:space="0" w:color="auto"/>
              <w:right w:val="single" w:sz="4" w:space="0" w:color="auto"/>
            </w:tcBorders>
            <w:shd w:val="clear" w:color="auto" w:fill="auto"/>
            <w:vAlign w:val="center"/>
            <w:hideMark/>
          </w:tcPr>
          <w:p w14:paraId="6C04B06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315</w:t>
            </w:r>
          </w:p>
        </w:tc>
        <w:tc>
          <w:tcPr>
            <w:tcW w:w="1120" w:type="dxa"/>
            <w:tcBorders>
              <w:top w:val="nil"/>
              <w:left w:val="nil"/>
              <w:bottom w:val="single" w:sz="4" w:space="0" w:color="auto"/>
              <w:right w:val="single" w:sz="4" w:space="0" w:color="auto"/>
            </w:tcBorders>
            <w:shd w:val="clear" w:color="auto" w:fill="auto"/>
            <w:vAlign w:val="center"/>
            <w:hideMark/>
          </w:tcPr>
          <w:p w14:paraId="0AF04B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86</w:t>
            </w:r>
          </w:p>
        </w:tc>
        <w:tc>
          <w:tcPr>
            <w:tcW w:w="1320" w:type="dxa"/>
            <w:tcBorders>
              <w:top w:val="nil"/>
              <w:left w:val="nil"/>
              <w:bottom w:val="single" w:sz="4" w:space="0" w:color="auto"/>
              <w:right w:val="single" w:sz="4" w:space="0" w:color="auto"/>
            </w:tcBorders>
            <w:shd w:val="clear" w:color="auto" w:fill="auto"/>
            <w:vAlign w:val="center"/>
            <w:hideMark/>
          </w:tcPr>
          <w:p w14:paraId="3F8BEB5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5D17ED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0FCDEF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31B1F4F"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FF7FF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96</w:t>
            </w:r>
          </w:p>
        </w:tc>
        <w:tc>
          <w:tcPr>
            <w:tcW w:w="3280" w:type="dxa"/>
            <w:tcBorders>
              <w:top w:val="nil"/>
              <w:left w:val="nil"/>
              <w:bottom w:val="single" w:sz="4" w:space="0" w:color="auto"/>
              <w:right w:val="single" w:sz="4" w:space="0" w:color="auto"/>
            </w:tcBorders>
            <w:shd w:val="clear" w:color="auto" w:fill="auto"/>
            <w:vAlign w:val="center"/>
            <w:hideMark/>
          </w:tcPr>
          <w:p w14:paraId="16DDA06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Inne budynki kubaturowe</w:t>
            </w:r>
          </w:p>
        </w:tc>
        <w:tc>
          <w:tcPr>
            <w:tcW w:w="1240" w:type="dxa"/>
            <w:tcBorders>
              <w:top w:val="nil"/>
              <w:left w:val="nil"/>
              <w:bottom w:val="single" w:sz="4" w:space="0" w:color="auto"/>
              <w:right w:val="single" w:sz="4" w:space="0" w:color="auto"/>
            </w:tcBorders>
            <w:shd w:val="clear" w:color="auto" w:fill="auto"/>
            <w:vAlign w:val="center"/>
            <w:hideMark/>
          </w:tcPr>
          <w:p w14:paraId="4F605A2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316</w:t>
            </w:r>
          </w:p>
        </w:tc>
        <w:tc>
          <w:tcPr>
            <w:tcW w:w="1120" w:type="dxa"/>
            <w:tcBorders>
              <w:top w:val="nil"/>
              <w:left w:val="nil"/>
              <w:bottom w:val="single" w:sz="4" w:space="0" w:color="auto"/>
              <w:right w:val="single" w:sz="4" w:space="0" w:color="auto"/>
            </w:tcBorders>
            <w:shd w:val="clear" w:color="auto" w:fill="auto"/>
            <w:vAlign w:val="center"/>
            <w:hideMark/>
          </w:tcPr>
          <w:p w14:paraId="3E6F5AD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368</w:t>
            </w:r>
          </w:p>
        </w:tc>
        <w:tc>
          <w:tcPr>
            <w:tcW w:w="1320" w:type="dxa"/>
            <w:tcBorders>
              <w:top w:val="nil"/>
              <w:left w:val="nil"/>
              <w:bottom w:val="single" w:sz="4" w:space="0" w:color="auto"/>
              <w:right w:val="single" w:sz="4" w:space="0" w:color="auto"/>
            </w:tcBorders>
            <w:shd w:val="clear" w:color="auto" w:fill="auto"/>
            <w:vAlign w:val="center"/>
            <w:hideMark/>
          </w:tcPr>
          <w:p w14:paraId="50FDC22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20F15C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7C386E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19C43B9"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8D204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97</w:t>
            </w:r>
          </w:p>
        </w:tc>
        <w:tc>
          <w:tcPr>
            <w:tcW w:w="3280" w:type="dxa"/>
            <w:tcBorders>
              <w:top w:val="nil"/>
              <w:left w:val="nil"/>
              <w:bottom w:val="single" w:sz="4" w:space="0" w:color="auto"/>
              <w:right w:val="single" w:sz="4" w:space="0" w:color="auto"/>
            </w:tcBorders>
            <w:shd w:val="clear" w:color="auto" w:fill="auto"/>
            <w:vAlign w:val="center"/>
            <w:hideMark/>
          </w:tcPr>
          <w:p w14:paraId="2B1BD99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Wiata </w:t>
            </w:r>
          </w:p>
        </w:tc>
        <w:tc>
          <w:tcPr>
            <w:tcW w:w="1240" w:type="dxa"/>
            <w:tcBorders>
              <w:top w:val="nil"/>
              <w:left w:val="nil"/>
              <w:bottom w:val="single" w:sz="4" w:space="0" w:color="auto"/>
              <w:right w:val="single" w:sz="4" w:space="0" w:color="auto"/>
            </w:tcBorders>
            <w:shd w:val="clear" w:color="auto" w:fill="auto"/>
            <w:vAlign w:val="center"/>
            <w:hideMark/>
          </w:tcPr>
          <w:p w14:paraId="667797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317</w:t>
            </w:r>
          </w:p>
        </w:tc>
        <w:tc>
          <w:tcPr>
            <w:tcW w:w="1120" w:type="dxa"/>
            <w:tcBorders>
              <w:top w:val="nil"/>
              <w:left w:val="nil"/>
              <w:bottom w:val="single" w:sz="4" w:space="0" w:color="auto"/>
              <w:right w:val="single" w:sz="4" w:space="0" w:color="auto"/>
            </w:tcBorders>
            <w:shd w:val="clear" w:color="auto" w:fill="auto"/>
            <w:vAlign w:val="center"/>
            <w:hideMark/>
          </w:tcPr>
          <w:p w14:paraId="14E9B63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75</w:t>
            </w:r>
          </w:p>
        </w:tc>
        <w:tc>
          <w:tcPr>
            <w:tcW w:w="1320" w:type="dxa"/>
            <w:tcBorders>
              <w:top w:val="nil"/>
              <w:left w:val="nil"/>
              <w:bottom w:val="single" w:sz="4" w:space="0" w:color="auto"/>
              <w:right w:val="single" w:sz="4" w:space="0" w:color="auto"/>
            </w:tcBorders>
            <w:shd w:val="clear" w:color="auto" w:fill="auto"/>
            <w:vAlign w:val="center"/>
            <w:hideMark/>
          </w:tcPr>
          <w:p w14:paraId="6500518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8451B1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E2DE44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A98323D"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DF03D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98</w:t>
            </w:r>
          </w:p>
        </w:tc>
        <w:tc>
          <w:tcPr>
            <w:tcW w:w="3280" w:type="dxa"/>
            <w:tcBorders>
              <w:top w:val="nil"/>
              <w:left w:val="nil"/>
              <w:bottom w:val="single" w:sz="4" w:space="0" w:color="auto"/>
              <w:right w:val="single" w:sz="4" w:space="0" w:color="auto"/>
            </w:tcBorders>
            <w:shd w:val="clear" w:color="auto" w:fill="auto"/>
            <w:vAlign w:val="center"/>
            <w:hideMark/>
          </w:tcPr>
          <w:p w14:paraId="10A2739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Wiata </w:t>
            </w:r>
          </w:p>
        </w:tc>
        <w:tc>
          <w:tcPr>
            <w:tcW w:w="1240" w:type="dxa"/>
            <w:tcBorders>
              <w:top w:val="nil"/>
              <w:left w:val="nil"/>
              <w:bottom w:val="single" w:sz="4" w:space="0" w:color="auto"/>
              <w:right w:val="single" w:sz="4" w:space="0" w:color="auto"/>
            </w:tcBorders>
            <w:shd w:val="clear" w:color="auto" w:fill="auto"/>
            <w:vAlign w:val="center"/>
            <w:hideMark/>
          </w:tcPr>
          <w:p w14:paraId="433A56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318</w:t>
            </w:r>
          </w:p>
        </w:tc>
        <w:tc>
          <w:tcPr>
            <w:tcW w:w="1120" w:type="dxa"/>
            <w:tcBorders>
              <w:top w:val="nil"/>
              <w:left w:val="nil"/>
              <w:bottom w:val="single" w:sz="4" w:space="0" w:color="auto"/>
              <w:right w:val="single" w:sz="4" w:space="0" w:color="auto"/>
            </w:tcBorders>
            <w:shd w:val="clear" w:color="auto" w:fill="auto"/>
            <w:vAlign w:val="center"/>
            <w:hideMark/>
          </w:tcPr>
          <w:p w14:paraId="30175D7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75</w:t>
            </w:r>
          </w:p>
        </w:tc>
        <w:tc>
          <w:tcPr>
            <w:tcW w:w="1320" w:type="dxa"/>
            <w:tcBorders>
              <w:top w:val="nil"/>
              <w:left w:val="nil"/>
              <w:bottom w:val="single" w:sz="4" w:space="0" w:color="auto"/>
              <w:right w:val="single" w:sz="4" w:space="0" w:color="auto"/>
            </w:tcBorders>
            <w:shd w:val="clear" w:color="auto" w:fill="auto"/>
            <w:vAlign w:val="center"/>
            <w:hideMark/>
          </w:tcPr>
          <w:p w14:paraId="0B69EDA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9CE314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6461B7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9F1FB98"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CC4D2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99</w:t>
            </w:r>
          </w:p>
        </w:tc>
        <w:tc>
          <w:tcPr>
            <w:tcW w:w="3280" w:type="dxa"/>
            <w:tcBorders>
              <w:top w:val="nil"/>
              <w:left w:val="nil"/>
              <w:bottom w:val="single" w:sz="4" w:space="0" w:color="auto"/>
              <w:right w:val="single" w:sz="4" w:space="0" w:color="auto"/>
            </w:tcBorders>
            <w:shd w:val="clear" w:color="auto" w:fill="auto"/>
            <w:vAlign w:val="center"/>
            <w:hideMark/>
          </w:tcPr>
          <w:p w14:paraId="27B9199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Wiata </w:t>
            </w:r>
          </w:p>
        </w:tc>
        <w:tc>
          <w:tcPr>
            <w:tcW w:w="1240" w:type="dxa"/>
            <w:tcBorders>
              <w:top w:val="nil"/>
              <w:left w:val="nil"/>
              <w:bottom w:val="single" w:sz="4" w:space="0" w:color="auto"/>
              <w:right w:val="single" w:sz="4" w:space="0" w:color="auto"/>
            </w:tcBorders>
            <w:shd w:val="clear" w:color="auto" w:fill="auto"/>
            <w:vAlign w:val="center"/>
            <w:hideMark/>
          </w:tcPr>
          <w:p w14:paraId="0317FE8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319</w:t>
            </w:r>
          </w:p>
        </w:tc>
        <w:tc>
          <w:tcPr>
            <w:tcW w:w="1120" w:type="dxa"/>
            <w:tcBorders>
              <w:top w:val="nil"/>
              <w:left w:val="nil"/>
              <w:bottom w:val="single" w:sz="4" w:space="0" w:color="auto"/>
              <w:right w:val="single" w:sz="4" w:space="0" w:color="auto"/>
            </w:tcBorders>
            <w:shd w:val="clear" w:color="auto" w:fill="auto"/>
            <w:vAlign w:val="center"/>
            <w:hideMark/>
          </w:tcPr>
          <w:p w14:paraId="4A8BD21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75</w:t>
            </w:r>
          </w:p>
        </w:tc>
        <w:tc>
          <w:tcPr>
            <w:tcW w:w="1320" w:type="dxa"/>
            <w:tcBorders>
              <w:top w:val="nil"/>
              <w:left w:val="nil"/>
              <w:bottom w:val="single" w:sz="4" w:space="0" w:color="auto"/>
              <w:right w:val="single" w:sz="4" w:space="0" w:color="auto"/>
            </w:tcBorders>
            <w:shd w:val="clear" w:color="auto" w:fill="auto"/>
            <w:vAlign w:val="center"/>
            <w:hideMark/>
          </w:tcPr>
          <w:p w14:paraId="71068DE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37F8CF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F4FF83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9C9FE8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4DD74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100</w:t>
            </w:r>
          </w:p>
        </w:tc>
        <w:tc>
          <w:tcPr>
            <w:tcW w:w="3280" w:type="dxa"/>
            <w:tcBorders>
              <w:top w:val="nil"/>
              <w:left w:val="nil"/>
              <w:bottom w:val="single" w:sz="4" w:space="0" w:color="auto"/>
              <w:right w:val="single" w:sz="4" w:space="0" w:color="auto"/>
            </w:tcBorders>
            <w:shd w:val="clear" w:color="auto" w:fill="auto"/>
            <w:vAlign w:val="center"/>
            <w:hideMark/>
          </w:tcPr>
          <w:p w14:paraId="5C4794B4"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Wiata </w:t>
            </w:r>
          </w:p>
        </w:tc>
        <w:tc>
          <w:tcPr>
            <w:tcW w:w="1240" w:type="dxa"/>
            <w:tcBorders>
              <w:top w:val="nil"/>
              <w:left w:val="nil"/>
              <w:bottom w:val="single" w:sz="4" w:space="0" w:color="auto"/>
              <w:right w:val="single" w:sz="4" w:space="0" w:color="auto"/>
            </w:tcBorders>
            <w:shd w:val="clear" w:color="auto" w:fill="auto"/>
            <w:vAlign w:val="center"/>
            <w:hideMark/>
          </w:tcPr>
          <w:p w14:paraId="4120B1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320</w:t>
            </w:r>
          </w:p>
        </w:tc>
        <w:tc>
          <w:tcPr>
            <w:tcW w:w="1120" w:type="dxa"/>
            <w:tcBorders>
              <w:top w:val="nil"/>
              <w:left w:val="nil"/>
              <w:bottom w:val="single" w:sz="4" w:space="0" w:color="auto"/>
              <w:right w:val="single" w:sz="4" w:space="0" w:color="auto"/>
            </w:tcBorders>
            <w:shd w:val="clear" w:color="auto" w:fill="auto"/>
            <w:vAlign w:val="center"/>
            <w:hideMark/>
          </w:tcPr>
          <w:p w14:paraId="1E392E5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75</w:t>
            </w:r>
          </w:p>
        </w:tc>
        <w:tc>
          <w:tcPr>
            <w:tcW w:w="1320" w:type="dxa"/>
            <w:tcBorders>
              <w:top w:val="nil"/>
              <w:left w:val="nil"/>
              <w:bottom w:val="single" w:sz="4" w:space="0" w:color="auto"/>
              <w:right w:val="single" w:sz="4" w:space="0" w:color="auto"/>
            </w:tcBorders>
            <w:shd w:val="clear" w:color="auto" w:fill="auto"/>
            <w:vAlign w:val="center"/>
            <w:hideMark/>
          </w:tcPr>
          <w:p w14:paraId="12B46FA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F2CAA5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F8FC6C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9F91CD9"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36AEB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101</w:t>
            </w:r>
          </w:p>
        </w:tc>
        <w:tc>
          <w:tcPr>
            <w:tcW w:w="3280" w:type="dxa"/>
            <w:tcBorders>
              <w:top w:val="nil"/>
              <w:left w:val="nil"/>
              <w:bottom w:val="single" w:sz="4" w:space="0" w:color="auto"/>
              <w:right w:val="single" w:sz="4" w:space="0" w:color="auto"/>
            </w:tcBorders>
            <w:shd w:val="clear" w:color="auto" w:fill="auto"/>
            <w:vAlign w:val="center"/>
            <w:hideMark/>
          </w:tcPr>
          <w:p w14:paraId="5DD9F10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Wiata </w:t>
            </w:r>
          </w:p>
        </w:tc>
        <w:tc>
          <w:tcPr>
            <w:tcW w:w="1240" w:type="dxa"/>
            <w:tcBorders>
              <w:top w:val="nil"/>
              <w:left w:val="nil"/>
              <w:bottom w:val="single" w:sz="4" w:space="0" w:color="auto"/>
              <w:right w:val="single" w:sz="4" w:space="0" w:color="auto"/>
            </w:tcBorders>
            <w:shd w:val="clear" w:color="auto" w:fill="auto"/>
            <w:vAlign w:val="center"/>
            <w:hideMark/>
          </w:tcPr>
          <w:p w14:paraId="0D019DF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322</w:t>
            </w:r>
          </w:p>
        </w:tc>
        <w:tc>
          <w:tcPr>
            <w:tcW w:w="1120" w:type="dxa"/>
            <w:tcBorders>
              <w:top w:val="nil"/>
              <w:left w:val="nil"/>
              <w:bottom w:val="single" w:sz="4" w:space="0" w:color="auto"/>
              <w:right w:val="single" w:sz="4" w:space="0" w:color="auto"/>
            </w:tcBorders>
            <w:shd w:val="clear" w:color="auto" w:fill="auto"/>
            <w:vAlign w:val="center"/>
            <w:hideMark/>
          </w:tcPr>
          <w:p w14:paraId="121624E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119</w:t>
            </w:r>
          </w:p>
        </w:tc>
        <w:tc>
          <w:tcPr>
            <w:tcW w:w="1320" w:type="dxa"/>
            <w:tcBorders>
              <w:top w:val="nil"/>
              <w:left w:val="nil"/>
              <w:bottom w:val="single" w:sz="4" w:space="0" w:color="auto"/>
              <w:right w:val="single" w:sz="4" w:space="0" w:color="auto"/>
            </w:tcBorders>
            <w:shd w:val="clear" w:color="auto" w:fill="auto"/>
            <w:vAlign w:val="center"/>
            <w:hideMark/>
          </w:tcPr>
          <w:p w14:paraId="7692D51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A06848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717753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2BBB846" w14:textId="77777777" w:rsidTr="003F3F8E">
        <w:trPr>
          <w:trHeight w:val="17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D45E1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102</w:t>
            </w:r>
          </w:p>
        </w:tc>
        <w:tc>
          <w:tcPr>
            <w:tcW w:w="3280" w:type="dxa"/>
            <w:tcBorders>
              <w:top w:val="nil"/>
              <w:left w:val="nil"/>
              <w:bottom w:val="single" w:sz="4" w:space="0" w:color="auto"/>
              <w:right w:val="single" w:sz="4" w:space="0" w:color="auto"/>
            </w:tcBorders>
            <w:shd w:val="clear" w:color="auto" w:fill="auto"/>
            <w:vAlign w:val="center"/>
            <w:hideMark/>
          </w:tcPr>
          <w:p w14:paraId="522A671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Plac Treningów Ogniowych</w:t>
            </w:r>
            <w:r w:rsidRPr="00A92553">
              <w:rPr>
                <w:rFonts w:ascii="Times New Roman" w:hAnsi="Times New Roman" w:cs="Times New Roman"/>
                <w:i/>
                <w:iCs/>
              </w:rPr>
              <w:br/>
              <w:t xml:space="preserve">(strzelnice 25m,50m,100m)         </w:t>
            </w:r>
          </w:p>
        </w:tc>
        <w:tc>
          <w:tcPr>
            <w:tcW w:w="1240" w:type="dxa"/>
            <w:tcBorders>
              <w:top w:val="nil"/>
              <w:left w:val="nil"/>
              <w:bottom w:val="single" w:sz="4" w:space="0" w:color="auto"/>
              <w:right w:val="single" w:sz="4" w:space="0" w:color="auto"/>
            </w:tcBorders>
            <w:shd w:val="clear" w:color="auto" w:fill="auto"/>
            <w:vAlign w:val="center"/>
            <w:hideMark/>
          </w:tcPr>
          <w:p w14:paraId="3FC24CF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90085</w:t>
            </w:r>
          </w:p>
        </w:tc>
        <w:tc>
          <w:tcPr>
            <w:tcW w:w="1120" w:type="dxa"/>
            <w:tcBorders>
              <w:top w:val="nil"/>
              <w:left w:val="nil"/>
              <w:bottom w:val="single" w:sz="4" w:space="0" w:color="auto"/>
              <w:right w:val="single" w:sz="4" w:space="0" w:color="auto"/>
            </w:tcBorders>
            <w:shd w:val="clear" w:color="auto" w:fill="auto"/>
            <w:vAlign w:val="center"/>
            <w:hideMark/>
          </w:tcPr>
          <w:p w14:paraId="1C0FE85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3 szt </w:t>
            </w:r>
            <w:r w:rsidRPr="00A92553">
              <w:rPr>
                <w:rFonts w:ascii="Times New Roman" w:hAnsi="Times New Roman" w:cs="Times New Roman"/>
                <w:i/>
                <w:iCs/>
              </w:rPr>
              <w:br/>
              <w:t xml:space="preserve">(195m x 43 m,          72m x 20m,       </w:t>
            </w:r>
            <w:r w:rsidRPr="00A92553">
              <w:rPr>
                <w:rFonts w:ascii="Times New Roman" w:hAnsi="Times New Roman" w:cs="Times New Roman"/>
                <w:i/>
                <w:iCs/>
              </w:rPr>
              <w:br/>
              <w:t>47m x 14m)</w:t>
            </w:r>
          </w:p>
        </w:tc>
        <w:tc>
          <w:tcPr>
            <w:tcW w:w="1320" w:type="dxa"/>
            <w:tcBorders>
              <w:top w:val="nil"/>
              <w:left w:val="nil"/>
              <w:bottom w:val="single" w:sz="4" w:space="0" w:color="auto"/>
              <w:right w:val="single" w:sz="4" w:space="0" w:color="auto"/>
            </w:tcBorders>
            <w:shd w:val="clear" w:color="auto" w:fill="auto"/>
            <w:vAlign w:val="center"/>
            <w:hideMark/>
          </w:tcPr>
          <w:p w14:paraId="2950289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33124E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F61B72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E8258CD"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9917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103</w:t>
            </w:r>
          </w:p>
        </w:tc>
        <w:tc>
          <w:tcPr>
            <w:tcW w:w="3280" w:type="dxa"/>
            <w:tcBorders>
              <w:top w:val="nil"/>
              <w:left w:val="nil"/>
              <w:bottom w:val="single" w:sz="4" w:space="0" w:color="auto"/>
              <w:right w:val="single" w:sz="4" w:space="0" w:color="auto"/>
            </w:tcBorders>
            <w:shd w:val="clear" w:color="auto" w:fill="auto"/>
            <w:vAlign w:val="center"/>
            <w:hideMark/>
          </w:tcPr>
          <w:p w14:paraId="1A36641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Ośrodek szkolenia z regulaminów             </w:t>
            </w:r>
          </w:p>
        </w:tc>
        <w:tc>
          <w:tcPr>
            <w:tcW w:w="1240" w:type="dxa"/>
            <w:tcBorders>
              <w:top w:val="nil"/>
              <w:left w:val="nil"/>
              <w:bottom w:val="single" w:sz="4" w:space="0" w:color="auto"/>
              <w:right w:val="single" w:sz="4" w:space="0" w:color="auto"/>
            </w:tcBorders>
            <w:shd w:val="clear" w:color="auto" w:fill="auto"/>
            <w:vAlign w:val="center"/>
            <w:hideMark/>
          </w:tcPr>
          <w:p w14:paraId="33AA8D2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90089</w:t>
            </w:r>
          </w:p>
        </w:tc>
        <w:tc>
          <w:tcPr>
            <w:tcW w:w="1120" w:type="dxa"/>
            <w:tcBorders>
              <w:top w:val="nil"/>
              <w:left w:val="nil"/>
              <w:bottom w:val="single" w:sz="4" w:space="0" w:color="auto"/>
              <w:right w:val="single" w:sz="4" w:space="0" w:color="auto"/>
            </w:tcBorders>
            <w:shd w:val="clear" w:color="auto" w:fill="auto"/>
            <w:noWrap/>
            <w:vAlign w:val="center"/>
            <w:hideMark/>
          </w:tcPr>
          <w:p w14:paraId="30F650B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74822DE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127D91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0BF85F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94B410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9579A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104</w:t>
            </w:r>
          </w:p>
        </w:tc>
        <w:tc>
          <w:tcPr>
            <w:tcW w:w="3280" w:type="dxa"/>
            <w:tcBorders>
              <w:top w:val="nil"/>
              <w:left w:val="nil"/>
              <w:bottom w:val="single" w:sz="4" w:space="0" w:color="auto"/>
              <w:right w:val="single" w:sz="4" w:space="0" w:color="auto"/>
            </w:tcBorders>
            <w:shd w:val="clear" w:color="auto" w:fill="auto"/>
            <w:vAlign w:val="center"/>
            <w:hideMark/>
          </w:tcPr>
          <w:p w14:paraId="6669CD7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Ośrodek sprawności fizycznej                  </w:t>
            </w:r>
          </w:p>
        </w:tc>
        <w:tc>
          <w:tcPr>
            <w:tcW w:w="1240" w:type="dxa"/>
            <w:tcBorders>
              <w:top w:val="nil"/>
              <w:left w:val="nil"/>
              <w:bottom w:val="single" w:sz="4" w:space="0" w:color="auto"/>
              <w:right w:val="single" w:sz="4" w:space="0" w:color="auto"/>
            </w:tcBorders>
            <w:shd w:val="clear" w:color="auto" w:fill="auto"/>
            <w:vAlign w:val="center"/>
            <w:hideMark/>
          </w:tcPr>
          <w:p w14:paraId="03FB61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90090</w:t>
            </w:r>
          </w:p>
        </w:tc>
        <w:tc>
          <w:tcPr>
            <w:tcW w:w="1120" w:type="dxa"/>
            <w:tcBorders>
              <w:top w:val="nil"/>
              <w:left w:val="nil"/>
              <w:bottom w:val="single" w:sz="4" w:space="0" w:color="auto"/>
              <w:right w:val="single" w:sz="4" w:space="0" w:color="auto"/>
            </w:tcBorders>
            <w:shd w:val="clear" w:color="auto" w:fill="auto"/>
            <w:vAlign w:val="center"/>
            <w:hideMark/>
          </w:tcPr>
          <w:p w14:paraId="5DE9E22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7095A61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3811BBD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B5FE7C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DF81B2E"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0AF99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105</w:t>
            </w:r>
          </w:p>
        </w:tc>
        <w:tc>
          <w:tcPr>
            <w:tcW w:w="3280" w:type="dxa"/>
            <w:tcBorders>
              <w:top w:val="nil"/>
              <w:left w:val="nil"/>
              <w:bottom w:val="single" w:sz="4" w:space="0" w:color="auto"/>
              <w:right w:val="single" w:sz="4" w:space="0" w:color="auto"/>
            </w:tcBorders>
            <w:shd w:val="clear" w:color="auto" w:fill="auto"/>
            <w:vAlign w:val="center"/>
            <w:hideMark/>
          </w:tcPr>
          <w:p w14:paraId="2B170C3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Plac Ćwiczeń Taktycznych                          </w:t>
            </w:r>
          </w:p>
        </w:tc>
        <w:tc>
          <w:tcPr>
            <w:tcW w:w="1240" w:type="dxa"/>
            <w:tcBorders>
              <w:top w:val="nil"/>
              <w:left w:val="nil"/>
              <w:bottom w:val="single" w:sz="4" w:space="0" w:color="auto"/>
              <w:right w:val="single" w:sz="4" w:space="0" w:color="auto"/>
            </w:tcBorders>
            <w:shd w:val="clear" w:color="auto" w:fill="auto"/>
            <w:vAlign w:val="center"/>
            <w:hideMark/>
          </w:tcPr>
          <w:p w14:paraId="2E3BC64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90091</w:t>
            </w:r>
          </w:p>
        </w:tc>
        <w:tc>
          <w:tcPr>
            <w:tcW w:w="1120" w:type="dxa"/>
            <w:tcBorders>
              <w:top w:val="nil"/>
              <w:left w:val="nil"/>
              <w:bottom w:val="single" w:sz="4" w:space="0" w:color="auto"/>
              <w:right w:val="single" w:sz="4" w:space="0" w:color="auto"/>
            </w:tcBorders>
            <w:shd w:val="clear" w:color="auto" w:fill="auto"/>
            <w:noWrap/>
            <w:vAlign w:val="center"/>
            <w:hideMark/>
          </w:tcPr>
          <w:p w14:paraId="4632BC7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23758BF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6F87F91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E6BF08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7150C58"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3771E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106</w:t>
            </w:r>
          </w:p>
        </w:tc>
        <w:tc>
          <w:tcPr>
            <w:tcW w:w="3280" w:type="dxa"/>
            <w:tcBorders>
              <w:top w:val="nil"/>
              <w:left w:val="nil"/>
              <w:bottom w:val="single" w:sz="4" w:space="0" w:color="auto"/>
              <w:right w:val="single" w:sz="4" w:space="0" w:color="auto"/>
            </w:tcBorders>
            <w:shd w:val="clear" w:color="auto" w:fill="auto"/>
            <w:vAlign w:val="center"/>
            <w:hideMark/>
          </w:tcPr>
          <w:p w14:paraId="34197B9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Rzutnia granatów bojowych            </w:t>
            </w:r>
          </w:p>
        </w:tc>
        <w:tc>
          <w:tcPr>
            <w:tcW w:w="1240" w:type="dxa"/>
            <w:tcBorders>
              <w:top w:val="nil"/>
              <w:left w:val="nil"/>
              <w:bottom w:val="single" w:sz="4" w:space="0" w:color="auto"/>
              <w:right w:val="single" w:sz="4" w:space="0" w:color="auto"/>
            </w:tcBorders>
            <w:shd w:val="clear" w:color="auto" w:fill="auto"/>
            <w:vAlign w:val="center"/>
            <w:hideMark/>
          </w:tcPr>
          <w:p w14:paraId="50A827E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90093</w:t>
            </w:r>
          </w:p>
        </w:tc>
        <w:tc>
          <w:tcPr>
            <w:tcW w:w="1120" w:type="dxa"/>
            <w:tcBorders>
              <w:top w:val="nil"/>
              <w:left w:val="nil"/>
              <w:bottom w:val="single" w:sz="4" w:space="0" w:color="auto"/>
              <w:right w:val="single" w:sz="4" w:space="0" w:color="auto"/>
            </w:tcBorders>
            <w:shd w:val="clear" w:color="auto" w:fill="auto"/>
            <w:noWrap/>
            <w:vAlign w:val="center"/>
            <w:hideMark/>
          </w:tcPr>
          <w:p w14:paraId="5E108C8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3BEC2AA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6E2D1C1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9A720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4D7F1A1"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8786B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107</w:t>
            </w:r>
          </w:p>
        </w:tc>
        <w:tc>
          <w:tcPr>
            <w:tcW w:w="3280" w:type="dxa"/>
            <w:tcBorders>
              <w:top w:val="nil"/>
              <w:left w:val="nil"/>
              <w:bottom w:val="single" w:sz="4" w:space="0" w:color="auto"/>
              <w:right w:val="single" w:sz="4" w:space="0" w:color="auto"/>
            </w:tcBorders>
            <w:shd w:val="clear" w:color="auto" w:fill="auto"/>
            <w:vAlign w:val="center"/>
            <w:hideMark/>
          </w:tcPr>
          <w:p w14:paraId="43476F1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Ośrodek szkolenia fizycznego           </w:t>
            </w:r>
          </w:p>
        </w:tc>
        <w:tc>
          <w:tcPr>
            <w:tcW w:w="1240" w:type="dxa"/>
            <w:tcBorders>
              <w:top w:val="nil"/>
              <w:left w:val="nil"/>
              <w:bottom w:val="single" w:sz="4" w:space="0" w:color="auto"/>
              <w:right w:val="single" w:sz="4" w:space="0" w:color="auto"/>
            </w:tcBorders>
            <w:shd w:val="clear" w:color="auto" w:fill="auto"/>
            <w:vAlign w:val="center"/>
            <w:hideMark/>
          </w:tcPr>
          <w:p w14:paraId="267DE56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90096</w:t>
            </w:r>
          </w:p>
        </w:tc>
        <w:tc>
          <w:tcPr>
            <w:tcW w:w="1120" w:type="dxa"/>
            <w:tcBorders>
              <w:top w:val="nil"/>
              <w:left w:val="nil"/>
              <w:bottom w:val="single" w:sz="4" w:space="0" w:color="auto"/>
              <w:right w:val="single" w:sz="4" w:space="0" w:color="auto"/>
            </w:tcBorders>
            <w:shd w:val="clear" w:color="auto" w:fill="auto"/>
            <w:noWrap/>
            <w:vAlign w:val="center"/>
            <w:hideMark/>
          </w:tcPr>
          <w:p w14:paraId="46D679A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2D0608A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5B87F59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9E4AD4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659E8D6"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5D84D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108</w:t>
            </w:r>
          </w:p>
        </w:tc>
        <w:tc>
          <w:tcPr>
            <w:tcW w:w="3280" w:type="dxa"/>
            <w:tcBorders>
              <w:top w:val="nil"/>
              <w:left w:val="nil"/>
              <w:bottom w:val="single" w:sz="4" w:space="0" w:color="auto"/>
              <w:right w:val="single" w:sz="4" w:space="0" w:color="auto"/>
            </w:tcBorders>
            <w:shd w:val="clear" w:color="auto" w:fill="auto"/>
            <w:vAlign w:val="center"/>
            <w:hideMark/>
          </w:tcPr>
          <w:p w14:paraId="1DBE977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podziemmy 50000 l. Na olej opałowy Nr. Fabr. 99074 rok prod. 1999 </w:t>
            </w:r>
          </w:p>
        </w:tc>
        <w:tc>
          <w:tcPr>
            <w:tcW w:w="1240" w:type="dxa"/>
            <w:tcBorders>
              <w:top w:val="nil"/>
              <w:left w:val="nil"/>
              <w:bottom w:val="single" w:sz="4" w:space="0" w:color="auto"/>
              <w:right w:val="single" w:sz="4" w:space="0" w:color="auto"/>
            </w:tcBorders>
            <w:shd w:val="clear" w:color="auto" w:fill="auto"/>
            <w:noWrap/>
            <w:vAlign w:val="center"/>
            <w:hideMark/>
          </w:tcPr>
          <w:p w14:paraId="33C52B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2E20298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22E6D31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C3D4DD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6E0BA5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8DE31C7"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4620E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109</w:t>
            </w:r>
          </w:p>
        </w:tc>
        <w:tc>
          <w:tcPr>
            <w:tcW w:w="3280" w:type="dxa"/>
            <w:tcBorders>
              <w:top w:val="nil"/>
              <w:left w:val="nil"/>
              <w:bottom w:val="single" w:sz="4" w:space="0" w:color="auto"/>
              <w:right w:val="single" w:sz="4" w:space="0" w:color="auto"/>
            </w:tcBorders>
            <w:shd w:val="clear" w:color="auto" w:fill="auto"/>
            <w:vAlign w:val="center"/>
            <w:hideMark/>
          </w:tcPr>
          <w:p w14:paraId="2769ED0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podziemmy 50000 l. Na olej opałowy Nr. Fabr. 99075 rok prod. 1999 </w:t>
            </w:r>
          </w:p>
        </w:tc>
        <w:tc>
          <w:tcPr>
            <w:tcW w:w="1240" w:type="dxa"/>
            <w:tcBorders>
              <w:top w:val="nil"/>
              <w:left w:val="nil"/>
              <w:bottom w:val="single" w:sz="4" w:space="0" w:color="auto"/>
              <w:right w:val="single" w:sz="4" w:space="0" w:color="auto"/>
            </w:tcBorders>
            <w:shd w:val="clear" w:color="auto" w:fill="auto"/>
            <w:noWrap/>
            <w:vAlign w:val="center"/>
            <w:hideMark/>
          </w:tcPr>
          <w:p w14:paraId="25B60F1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546DA30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0D13E3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F0A0E3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D13B5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7F3D1D0"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2869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110</w:t>
            </w:r>
          </w:p>
        </w:tc>
        <w:tc>
          <w:tcPr>
            <w:tcW w:w="3280" w:type="dxa"/>
            <w:tcBorders>
              <w:top w:val="nil"/>
              <w:left w:val="nil"/>
              <w:bottom w:val="single" w:sz="4" w:space="0" w:color="auto"/>
              <w:right w:val="single" w:sz="4" w:space="0" w:color="auto"/>
            </w:tcBorders>
            <w:shd w:val="clear" w:color="auto" w:fill="auto"/>
            <w:vAlign w:val="center"/>
            <w:hideMark/>
          </w:tcPr>
          <w:p w14:paraId="7C631A0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podziemmy 50000l. Na olej opałowy Nr. Fabr. 99076 rok prod. 1999 </w:t>
            </w:r>
          </w:p>
        </w:tc>
        <w:tc>
          <w:tcPr>
            <w:tcW w:w="1240" w:type="dxa"/>
            <w:tcBorders>
              <w:top w:val="nil"/>
              <w:left w:val="nil"/>
              <w:bottom w:val="single" w:sz="4" w:space="0" w:color="auto"/>
              <w:right w:val="single" w:sz="4" w:space="0" w:color="auto"/>
            </w:tcBorders>
            <w:shd w:val="clear" w:color="auto" w:fill="auto"/>
            <w:noWrap/>
            <w:vAlign w:val="center"/>
            <w:hideMark/>
          </w:tcPr>
          <w:p w14:paraId="00EB4F8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5E558ED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1355571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BFB379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F90901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807FDC9" w14:textId="77777777" w:rsidTr="003F3F8E">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C4F94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111</w:t>
            </w:r>
          </w:p>
        </w:tc>
        <w:tc>
          <w:tcPr>
            <w:tcW w:w="3280" w:type="dxa"/>
            <w:tcBorders>
              <w:top w:val="nil"/>
              <w:left w:val="nil"/>
              <w:bottom w:val="single" w:sz="4" w:space="0" w:color="auto"/>
              <w:right w:val="single" w:sz="4" w:space="0" w:color="auto"/>
            </w:tcBorders>
            <w:shd w:val="clear" w:color="auto" w:fill="auto"/>
            <w:vAlign w:val="center"/>
            <w:hideMark/>
          </w:tcPr>
          <w:p w14:paraId="129C9F3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podziemmy 50000 l. Na olej opałowy Nr. Fabr. 99077 rok prod. 1999 </w:t>
            </w:r>
          </w:p>
        </w:tc>
        <w:tc>
          <w:tcPr>
            <w:tcW w:w="1240" w:type="dxa"/>
            <w:tcBorders>
              <w:top w:val="nil"/>
              <w:left w:val="nil"/>
              <w:bottom w:val="single" w:sz="4" w:space="0" w:color="auto"/>
              <w:right w:val="single" w:sz="4" w:space="0" w:color="auto"/>
            </w:tcBorders>
            <w:shd w:val="clear" w:color="auto" w:fill="auto"/>
            <w:noWrap/>
            <w:vAlign w:val="center"/>
            <w:hideMark/>
          </w:tcPr>
          <w:p w14:paraId="1D93F8B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50B8424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47D30BB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6760DC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9FA728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7C49AE6"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9FB49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112</w:t>
            </w:r>
          </w:p>
        </w:tc>
        <w:tc>
          <w:tcPr>
            <w:tcW w:w="3280" w:type="dxa"/>
            <w:tcBorders>
              <w:top w:val="nil"/>
              <w:left w:val="nil"/>
              <w:bottom w:val="single" w:sz="4" w:space="0" w:color="auto"/>
              <w:right w:val="single" w:sz="4" w:space="0" w:color="auto"/>
            </w:tcBorders>
            <w:shd w:val="clear" w:color="auto" w:fill="auto"/>
            <w:vAlign w:val="center"/>
            <w:hideMark/>
          </w:tcPr>
          <w:p w14:paraId="5AE054B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retencyjny nr 1, Pojemność-150m3 </w:t>
            </w:r>
          </w:p>
        </w:tc>
        <w:tc>
          <w:tcPr>
            <w:tcW w:w="1240" w:type="dxa"/>
            <w:tcBorders>
              <w:top w:val="nil"/>
              <w:left w:val="nil"/>
              <w:bottom w:val="single" w:sz="4" w:space="0" w:color="auto"/>
              <w:right w:val="single" w:sz="4" w:space="0" w:color="auto"/>
            </w:tcBorders>
            <w:shd w:val="clear" w:color="auto" w:fill="auto"/>
            <w:noWrap/>
            <w:vAlign w:val="center"/>
            <w:hideMark/>
          </w:tcPr>
          <w:p w14:paraId="6B1E78A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B074A6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31BF146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A7FC23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249797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FCB5D3B"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7741E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113</w:t>
            </w:r>
          </w:p>
        </w:tc>
        <w:tc>
          <w:tcPr>
            <w:tcW w:w="3280" w:type="dxa"/>
            <w:tcBorders>
              <w:top w:val="nil"/>
              <w:left w:val="nil"/>
              <w:bottom w:val="single" w:sz="4" w:space="0" w:color="auto"/>
              <w:right w:val="single" w:sz="4" w:space="0" w:color="auto"/>
            </w:tcBorders>
            <w:shd w:val="clear" w:color="auto" w:fill="auto"/>
            <w:vAlign w:val="center"/>
            <w:hideMark/>
          </w:tcPr>
          <w:p w14:paraId="5627CDF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Zbiornik retencyjny nr 2, Pojemność-150m3 </w:t>
            </w:r>
          </w:p>
        </w:tc>
        <w:tc>
          <w:tcPr>
            <w:tcW w:w="1240" w:type="dxa"/>
            <w:tcBorders>
              <w:top w:val="nil"/>
              <w:left w:val="nil"/>
              <w:bottom w:val="single" w:sz="4" w:space="0" w:color="auto"/>
              <w:right w:val="single" w:sz="4" w:space="0" w:color="auto"/>
            </w:tcBorders>
            <w:shd w:val="clear" w:color="auto" w:fill="auto"/>
            <w:noWrap/>
            <w:vAlign w:val="center"/>
            <w:hideMark/>
          </w:tcPr>
          <w:p w14:paraId="5014C25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4771308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5C5F23C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8EC4B6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C14AA0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74C02D6"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C46AF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114</w:t>
            </w:r>
          </w:p>
        </w:tc>
        <w:tc>
          <w:tcPr>
            <w:tcW w:w="3280" w:type="dxa"/>
            <w:tcBorders>
              <w:top w:val="nil"/>
              <w:left w:val="nil"/>
              <w:bottom w:val="single" w:sz="4" w:space="0" w:color="auto"/>
              <w:right w:val="single" w:sz="4" w:space="0" w:color="auto"/>
            </w:tcBorders>
            <w:shd w:val="clear" w:color="auto" w:fill="auto"/>
            <w:vAlign w:val="center"/>
            <w:hideMark/>
          </w:tcPr>
          <w:p w14:paraId="35493B7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Sieć wodociągowa 05- PCV </w:t>
            </w:r>
          </w:p>
        </w:tc>
        <w:tc>
          <w:tcPr>
            <w:tcW w:w="1240" w:type="dxa"/>
            <w:tcBorders>
              <w:top w:val="nil"/>
              <w:left w:val="nil"/>
              <w:bottom w:val="single" w:sz="4" w:space="0" w:color="auto"/>
              <w:right w:val="single" w:sz="4" w:space="0" w:color="auto"/>
            </w:tcBorders>
            <w:shd w:val="clear" w:color="auto" w:fill="auto"/>
            <w:noWrap/>
            <w:vAlign w:val="center"/>
            <w:hideMark/>
          </w:tcPr>
          <w:p w14:paraId="557BDA2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B6C659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5713</w:t>
            </w:r>
          </w:p>
        </w:tc>
        <w:tc>
          <w:tcPr>
            <w:tcW w:w="1320" w:type="dxa"/>
            <w:tcBorders>
              <w:top w:val="nil"/>
              <w:left w:val="nil"/>
              <w:bottom w:val="single" w:sz="4" w:space="0" w:color="auto"/>
              <w:right w:val="single" w:sz="4" w:space="0" w:color="auto"/>
            </w:tcBorders>
            <w:shd w:val="clear" w:color="auto" w:fill="auto"/>
            <w:vAlign w:val="center"/>
            <w:hideMark/>
          </w:tcPr>
          <w:p w14:paraId="5882AC9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28233EE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B30B99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D80FDAB"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159BB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115</w:t>
            </w:r>
          </w:p>
        </w:tc>
        <w:tc>
          <w:tcPr>
            <w:tcW w:w="3280" w:type="dxa"/>
            <w:tcBorders>
              <w:top w:val="nil"/>
              <w:left w:val="nil"/>
              <w:bottom w:val="single" w:sz="4" w:space="0" w:color="auto"/>
              <w:right w:val="single" w:sz="4" w:space="0" w:color="auto"/>
            </w:tcBorders>
            <w:shd w:val="clear" w:color="auto" w:fill="auto"/>
            <w:vAlign w:val="center"/>
            <w:hideMark/>
          </w:tcPr>
          <w:p w14:paraId="3A02A7D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Sieć wodociągowa 06- PCV  </w:t>
            </w:r>
          </w:p>
        </w:tc>
        <w:tc>
          <w:tcPr>
            <w:tcW w:w="1240" w:type="dxa"/>
            <w:tcBorders>
              <w:top w:val="nil"/>
              <w:left w:val="nil"/>
              <w:bottom w:val="single" w:sz="4" w:space="0" w:color="auto"/>
              <w:right w:val="single" w:sz="4" w:space="0" w:color="auto"/>
            </w:tcBorders>
            <w:shd w:val="clear" w:color="auto" w:fill="auto"/>
            <w:noWrap/>
            <w:vAlign w:val="center"/>
            <w:hideMark/>
          </w:tcPr>
          <w:p w14:paraId="12EEF64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746B84B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1243</w:t>
            </w:r>
          </w:p>
        </w:tc>
        <w:tc>
          <w:tcPr>
            <w:tcW w:w="1320" w:type="dxa"/>
            <w:tcBorders>
              <w:top w:val="nil"/>
              <w:left w:val="nil"/>
              <w:bottom w:val="single" w:sz="4" w:space="0" w:color="auto"/>
              <w:right w:val="single" w:sz="4" w:space="0" w:color="auto"/>
            </w:tcBorders>
            <w:shd w:val="clear" w:color="auto" w:fill="auto"/>
            <w:vAlign w:val="center"/>
            <w:hideMark/>
          </w:tcPr>
          <w:p w14:paraId="5BD063A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648B2C5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A320F4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CA0FB47"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90720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116</w:t>
            </w:r>
          </w:p>
        </w:tc>
        <w:tc>
          <w:tcPr>
            <w:tcW w:w="3280" w:type="dxa"/>
            <w:tcBorders>
              <w:top w:val="nil"/>
              <w:left w:val="nil"/>
              <w:bottom w:val="single" w:sz="4" w:space="0" w:color="auto"/>
              <w:right w:val="single" w:sz="4" w:space="0" w:color="auto"/>
            </w:tcBorders>
            <w:shd w:val="clear" w:color="auto" w:fill="auto"/>
            <w:vAlign w:val="center"/>
            <w:hideMark/>
          </w:tcPr>
          <w:p w14:paraId="38730F0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Sieć wodociągowa 01-żeliwna 50-150mm </w:t>
            </w:r>
          </w:p>
        </w:tc>
        <w:tc>
          <w:tcPr>
            <w:tcW w:w="1240" w:type="dxa"/>
            <w:tcBorders>
              <w:top w:val="nil"/>
              <w:left w:val="nil"/>
              <w:bottom w:val="single" w:sz="4" w:space="0" w:color="auto"/>
              <w:right w:val="single" w:sz="4" w:space="0" w:color="auto"/>
            </w:tcBorders>
            <w:shd w:val="clear" w:color="auto" w:fill="auto"/>
            <w:noWrap/>
            <w:vAlign w:val="center"/>
            <w:hideMark/>
          </w:tcPr>
          <w:p w14:paraId="3115020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DFC532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510</w:t>
            </w:r>
          </w:p>
        </w:tc>
        <w:tc>
          <w:tcPr>
            <w:tcW w:w="1320" w:type="dxa"/>
            <w:tcBorders>
              <w:top w:val="nil"/>
              <w:left w:val="nil"/>
              <w:bottom w:val="single" w:sz="4" w:space="0" w:color="auto"/>
              <w:right w:val="single" w:sz="4" w:space="0" w:color="auto"/>
            </w:tcBorders>
            <w:shd w:val="clear" w:color="auto" w:fill="auto"/>
            <w:vAlign w:val="center"/>
            <w:hideMark/>
          </w:tcPr>
          <w:p w14:paraId="240F2CB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7532C2F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76D715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B3591EE"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D4BE3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117</w:t>
            </w:r>
          </w:p>
        </w:tc>
        <w:tc>
          <w:tcPr>
            <w:tcW w:w="3280" w:type="dxa"/>
            <w:tcBorders>
              <w:top w:val="nil"/>
              <w:left w:val="nil"/>
              <w:bottom w:val="single" w:sz="4" w:space="0" w:color="auto"/>
              <w:right w:val="single" w:sz="4" w:space="0" w:color="auto"/>
            </w:tcBorders>
            <w:shd w:val="clear" w:color="auto" w:fill="auto"/>
            <w:vAlign w:val="center"/>
            <w:hideMark/>
          </w:tcPr>
          <w:p w14:paraId="6A93164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Sieć kanalizacyjna 01- żeliwna 150-200    </w:t>
            </w:r>
          </w:p>
        </w:tc>
        <w:tc>
          <w:tcPr>
            <w:tcW w:w="1240" w:type="dxa"/>
            <w:tcBorders>
              <w:top w:val="nil"/>
              <w:left w:val="nil"/>
              <w:bottom w:val="single" w:sz="4" w:space="0" w:color="auto"/>
              <w:right w:val="single" w:sz="4" w:space="0" w:color="auto"/>
            </w:tcBorders>
            <w:shd w:val="clear" w:color="auto" w:fill="auto"/>
            <w:noWrap/>
            <w:vAlign w:val="center"/>
            <w:hideMark/>
          </w:tcPr>
          <w:p w14:paraId="27CAA61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24539E3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6752</w:t>
            </w:r>
          </w:p>
        </w:tc>
        <w:tc>
          <w:tcPr>
            <w:tcW w:w="1320" w:type="dxa"/>
            <w:tcBorders>
              <w:top w:val="nil"/>
              <w:left w:val="nil"/>
              <w:bottom w:val="single" w:sz="4" w:space="0" w:color="auto"/>
              <w:right w:val="single" w:sz="4" w:space="0" w:color="auto"/>
            </w:tcBorders>
            <w:shd w:val="clear" w:color="auto" w:fill="auto"/>
            <w:vAlign w:val="center"/>
            <w:hideMark/>
          </w:tcPr>
          <w:p w14:paraId="36E8C11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1A43D8B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7DE6E2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6A0BDB1"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2C52A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118</w:t>
            </w:r>
          </w:p>
        </w:tc>
        <w:tc>
          <w:tcPr>
            <w:tcW w:w="3280" w:type="dxa"/>
            <w:tcBorders>
              <w:top w:val="nil"/>
              <w:left w:val="nil"/>
              <w:bottom w:val="single" w:sz="4" w:space="0" w:color="auto"/>
              <w:right w:val="single" w:sz="4" w:space="0" w:color="auto"/>
            </w:tcBorders>
            <w:shd w:val="clear" w:color="auto" w:fill="auto"/>
            <w:vAlign w:val="center"/>
            <w:hideMark/>
          </w:tcPr>
          <w:p w14:paraId="1C6B4F1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Sieć kanalizacyjna żeliwne pow.200mm </w:t>
            </w:r>
          </w:p>
        </w:tc>
        <w:tc>
          <w:tcPr>
            <w:tcW w:w="1240" w:type="dxa"/>
            <w:tcBorders>
              <w:top w:val="nil"/>
              <w:left w:val="nil"/>
              <w:bottom w:val="single" w:sz="4" w:space="0" w:color="auto"/>
              <w:right w:val="single" w:sz="4" w:space="0" w:color="auto"/>
            </w:tcBorders>
            <w:shd w:val="clear" w:color="auto" w:fill="auto"/>
            <w:noWrap/>
            <w:vAlign w:val="center"/>
            <w:hideMark/>
          </w:tcPr>
          <w:p w14:paraId="5BC62CA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5CACCFD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2313</w:t>
            </w:r>
          </w:p>
        </w:tc>
        <w:tc>
          <w:tcPr>
            <w:tcW w:w="1320" w:type="dxa"/>
            <w:tcBorders>
              <w:top w:val="nil"/>
              <w:left w:val="nil"/>
              <w:bottom w:val="single" w:sz="4" w:space="0" w:color="auto"/>
              <w:right w:val="single" w:sz="4" w:space="0" w:color="auto"/>
            </w:tcBorders>
            <w:shd w:val="clear" w:color="auto" w:fill="auto"/>
            <w:vAlign w:val="center"/>
            <w:hideMark/>
          </w:tcPr>
          <w:p w14:paraId="6CAE24F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6FCC60C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EAAB9A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264F020"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9A05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119</w:t>
            </w:r>
          </w:p>
        </w:tc>
        <w:tc>
          <w:tcPr>
            <w:tcW w:w="3280" w:type="dxa"/>
            <w:tcBorders>
              <w:top w:val="nil"/>
              <w:left w:val="nil"/>
              <w:bottom w:val="single" w:sz="4" w:space="0" w:color="auto"/>
              <w:right w:val="single" w:sz="4" w:space="0" w:color="auto"/>
            </w:tcBorders>
            <w:shd w:val="clear" w:color="auto" w:fill="auto"/>
            <w:vAlign w:val="center"/>
            <w:hideMark/>
          </w:tcPr>
          <w:p w14:paraId="72D0A21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Sieć kanalizacyjna kamionkowa 04 -300mm </w:t>
            </w:r>
          </w:p>
        </w:tc>
        <w:tc>
          <w:tcPr>
            <w:tcW w:w="1240" w:type="dxa"/>
            <w:tcBorders>
              <w:top w:val="nil"/>
              <w:left w:val="nil"/>
              <w:bottom w:val="single" w:sz="4" w:space="0" w:color="auto"/>
              <w:right w:val="single" w:sz="4" w:space="0" w:color="auto"/>
            </w:tcBorders>
            <w:shd w:val="clear" w:color="auto" w:fill="auto"/>
            <w:noWrap/>
            <w:vAlign w:val="center"/>
            <w:hideMark/>
          </w:tcPr>
          <w:p w14:paraId="48E709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62642F5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540</w:t>
            </w:r>
          </w:p>
        </w:tc>
        <w:tc>
          <w:tcPr>
            <w:tcW w:w="1320" w:type="dxa"/>
            <w:tcBorders>
              <w:top w:val="nil"/>
              <w:left w:val="nil"/>
              <w:bottom w:val="single" w:sz="4" w:space="0" w:color="auto"/>
              <w:right w:val="single" w:sz="4" w:space="0" w:color="auto"/>
            </w:tcBorders>
            <w:shd w:val="clear" w:color="auto" w:fill="auto"/>
            <w:vAlign w:val="center"/>
            <w:hideMark/>
          </w:tcPr>
          <w:p w14:paraId="387A080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3C920CE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A06653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A7B5017"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5CE7F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120</w:t>
            </w:r>
          </w:p>
        </w:tc>
        <w:tc>
          <w:tcPr>
            <w:tcW w:w="3280" w:type="dxa"/>
            <w:tcBorders>
              <w:top w:val="nil"/>
              <w:left w:val="nil"/>
              <w:bottom w:val="single" w:sz="4" w:space="0" w:color="auto"/>
              <w:right w:val="single" w:sz="4" w:space="0" w:color="auto"/>
            </w:tcBorders>
            <w:shd w:val="clear" w:color="auto" w:fill="auto"/>
            <w:vAlign w:val="center"/>
            <w:hideMark/>
          </w:tcPr>
          <w:p w14:paraId="783C081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Sieć kanalizacyjna kamionkowa 04 -15-200mm         </w:t>
            </w:r>
          </w:p>
        </w:tc>
        <w:tc>
          <w:tcPr>
            <w:tcW w:w="1240" w:type="dxa"/>
            <w:tcBorders>
              <w:top w:val="nil"/>
              <w:left w:val="nil"/>
              <w:bottom w:val="single" w:sz="4" w:space="0" w:color="auto"/>
              <w:right w:val="single" w:sz="4" w:space="0" w:color="auto"/>
            </w:tcBorders>
            <w:shd w:val="clear" w:color="auto" w:fill="auto"/>
            <w:noWrap/>
            <w:vAlign w:val="center"/>
            <w:hideMark/>
          </w:tcPr>
          <w:p w14:paraId="320FED0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280594F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3320</w:t>
            </w:r>
          </w:p>
        </w:tc>
        <w:tc>
          <w:tcPr>
            <w:tcW w:w="1320" w:type="dxa"/>
            <w:tcBorders>
              <w:top w:val="nil"/>
              <w:left w:val="nil"/>
              <w:bottom w:val="single" w:sz="4" w:space="0" w:color="auto"/>
              <w:right w:val="single" w:sz="4" w:space="0" w:color="auto"/>
            </w:tcBorders>
            <w:shd w:val="clear" w:color="auto" w:fill="auto"/>
            <w:vAlign w:val="center"/>
            <w:hideMark/>
          </w:tcPr>
          <w:p w14:paraId="792FA22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336C089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2921D4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B171B2D"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BC6DE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121</w:t>
            </w:r>
          </w:p>
        </w:tc>
        <w:tc>
          <w:tcPr>
            <w:tcW w:w="3280" w:type="dxa"/>
            <w:tcBorders>
              <w:top w:val="nil"/>
              <w:left w:val="nil"/>
              <w:bottom w:val="single" w:sz="4" w:space="0" w:color="auto"/>
              <w:right w:val="single" w:sz="4" w:space="0" w:color="auto"/>
            </w:tcBorders>
            <w:shd w:val="clear" w:color="auto" w:fill="auto"/>
            <w:vAlign w:val="center"/>
            <w:hideMark/>
          </w:tcPr>
          <w:p w14:paraId="12D01D5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Drogi dwukierunkowe - beton </w:t>
            </w:r>
          </w:p>
        </w:tc>
        <w:tc>
          <w:tcPr>
            <w:tcW w:w="1240" w:type="dxa"/>
            <w:tcBorders>
              <w:top w:val="nil"/>
              <w:left w:val="nil"/>
              <w:bottom w:val="single" w:sz="4" w:space="0" w:color="auto"/>
              <w:right w:val="single" w:sz="4" w:space="0" w:color="auto"/>
            </w:tcBorders>
            <w:shd w:val="clear" w:color="auto" w:fill="auto"/>
            <w:noWrap/>
            <w:vAlign w:val="center"/>
            <w:hideMark/>
          </w:tcPr>
          <w:p w14:paraId="5501787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3477C82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480</w:t>
            </w:r>
          </w:p>
        </w:tc>
        <w:tc>
          <w:tcPr>
            <w:tcW w:w="1320" w:type="dxa"/>
            <w:tcBorders>
              <w:top w:val="nil"/>
              <w:left w:val="nil"/>
              <w:bottom w:val="single" w:sz="4" w:space="0" w:color="auto"/>
              <w:right w:val="single" w:sz="4" w:space="0" w:color="auto"/>
            </w:tcBorders>
            <w:shd w:val="clear" w:color="auto" w:fill="auto"/>
            <w:vAlign w:val="center"/>
            <w:hideMark/>
          </w:tcPr>
          <w:p w14:paraId="7247106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2B4C559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7D7C5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8FDEBC4"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7A48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122</w:t>
            </w:r>
          </w:p>
        </w:tc>
        <w:tc>
          <w:tcPr>
            <w:tcW w:w="3280" w:type="dxa"/>
            <w:tcBorders>
              <w:top w:val="nil"/>
              <w:left w:val="nil"/>
              <w:bottom w:val="single" w:sz="4" w:space="0" w:color="auto"/>
              <w:right w:val="single" w:sz="4" w:space="0" w:color="auto"/>
            </w:tcBorders>
            <w:shd w:val="clear" w:color="auto" w:fill="auto"/>
            <w:vAlign w:val="center"/>
            <w:hideMark/>
          </w:tcPr>
          <w:p w14:paraId="5E3AE32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Drogi jednokierunkowe bitumiczne </w:t>
            </w:r>
          </w:p>
        </w:tc>
        <w:tc>
          <w:tcPr>
            <w:tcW w:w="1240" w:type="dxa"/>
            <w:tcBorders>
              <w:top w:val="nil"/>
              <w:left w:val="nil"/>
              <w:bottom w:val="single" w:sz="4" w:space="0" w:color="auto"/>
              <w:right w:val="single" w:sz="4" w:space="0" w:color="auto"/>
            </w:tcBorders>
            <w:shd w:val="clear" w:color="auto" w:fill="auto"/>
            <w:noWrap/>
            <w:vAlign w:val="center"/>
            <w:hideMark/>
          </w:tcPr>
          <w:p w14:paraId="14286A6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6D864C6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670</w:t>
            </w:r>
          </w:p>
        </w:tc>
        <w:tc>
          <w:tcPr>
            <w:tcW w:w="1320" w:type="dxa"/>
            <w:tcBorders>
              <w:top w:val="nil"/>
              <w:left w:val="nil"/>
              <w:bottom w:val="single" w:sz="4" w:space="0" w:color="auto"/>
              <w:right w:val="single" w:sz="4" w:space="0" w:color="auto"/>
            </w:tcBorders>
            <w:shd w:val="clear" w:color="auto" w:fill="auto"/>
            <w:vAlign w:val="center"/>
            <w:hideMark/>
          </w:tcPr>
          <w:p w14:paraId="542DEF9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014D94E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8553C7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46DBBD5"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4A7C3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123</w:t>
            </w:r>
          </w:p>
        </w:tc>
        <w:tc>
          <w:tcPr>
            <w:tcW w:w="3280" w:type="dxa"/>
            <w:tcBorders>
              <w:top w:val="nil"/>
              <w:left w:val="nil"/>
              <w:bottom w:val="single" w:sz="4" w:space="0" w:color="auto"/>
              <w:right w:val="single" w:sz="4" w:space="0" w:color="auto"/>
            </w:tcBorders>
            <w:shd w:val="clear" w:color="auto" w:fill="auto"/>
            <w:vAlign w:val="center"/>
            <w:hideMark/>
          </w:tcPr>
          <w:p w14:paraId="248BCFB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Drogi dwukierunkowe bitumiczne </w:t>
            </w:r>
          </w:p>
        </w:tc>
        <w:tc>
          <w:tcPr>
            <w:tcW w:w="1240" w:type="dxa"/>
            <w:tcBorders>
              <w:top w:val="nil"/>
              <w:left w:val="nil"/>
              <w:bottom w:val="single" w:sz="4" w:space="0" w:color="auto"/>
              <w:right w:val="single" w:sz="4" w:space="0" w:color="auto"/>
            </w:tcBorders>
            <w:shd w:val="clear" w:color="auto" w:fill="auto"/>
            <w:noWrap/>
            <w:vAlign w:val="center"/>
            <w:hideMark/>
          </w:tcPr>
          <w:p w14:paraId="22AC622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4A3ED86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11940</w:t>
            </w:r>
          </w:p>
        </w:tc>
        <w:tc>
          <w:tcPr>
            <w:tcW w:w="1320" w:type="dxa"/>
            <w:tcBorders>
              <w:top w:val="nil"/>
              <w:left w:val="nil"/>
              <w:bottom w:val="single" w:sz="4" w:space="0" w:color="auto"/>
              <w:right w:val="single" w:sz="4" w:space="0" w:color="auto"/>
            </w:tcBorders>
            <w:shd w:val="clear" w:color="auto" w:fill="auto"/>
            <w:vAlign w:val="center"/>
            <w:hideMark/>
          </w:tcPr>
          <w:p w14:paraId="6801880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1DCCDB8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70F639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84D1A0C"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CB918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124</w:t>
            </w:r>
          </w:p>
        </w:tc>
        <w:tc>
          <w:tcPr>
            <w:tcW w:w="3280" w:type="dxa"/>
            <w:tcBorders>
              <w:top w:val="nil"/>
              <w:left w:val="nil"/>
              <w:bottom w:val="single" w:sz="4" w:space="0" w:color="auto"/>
              <w:right w:val="single" w:sz="4" w:space="0" w:color="auto"/>
            </w:tcBorders>
            <w:shd w:val="clear" w:color="auto" w:fill="auto"/>
            <w:vAlign w:val="center"/>
            <w:hideMark/>
          </w:tcPr>
          <w:p w14:paraId="1C9AB5E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Drogi dwukierunkowe z płyt </w:t>
            </w:r>
          </w:p>
        </w:tc>
        <w:tc>
          <w:tcPr>
            <w:tcW w:w="1240" w:type="dxa"/>
            <w:tcBorders>
              <w:top w:val="nil"/>
              <w:left w:val="nil"/>
              <w:bottom w:val="single" w:sz="4" w:space="0" w:color="auto"/>
              <w:right w:val="single" w:sz="4" w:space="0" w:color="auto"/>
            </w:tcBorders>
            <w:shd w:val="clear" w:color="auto" w:fill="auto"/>
            <w:noWrap/>
            <w:vAlign w:val="center"/>
            <w:hideMark/>
          </w:tcPr>
          <w:p w14:paraId="7640E1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32167E5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1200</w:t>
            </w:r>
          </w:p>
        </w:tc>
        <w:tc>
          <w:tcPr>
            <w:tcW w:w="1320" w:type="dxa"/>
            <w:tcBorders>
              <w:top w:val="nil"/>
              <w:left w:val="nil"/>
              <w:bottom w:val="single" w:sz="4" w:space="0" w:color="auto"/>
              <w:right w:val="single" w:sz="4" w:space="0" w:color="auto"/>
            </w:tcBorders>
            <w:shd w:val="clear" w:color="auto" w:fill="auto"/>
            <w:vAlign w:val="center"/>
            <w:hideMark/>
          </w:tcPr>
          <w:p w14:paraId="23F8B0D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16A4B93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861502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B5D9E06"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ED207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125</w:t>
            </w:r>
          </w:p>
        </w:tc>
        <w:tc>
          <w:tcPr>
            <w:tcW w:w="3280" w:type="dxa"/>
            <w:tcBorders>
              <w:top w:val="nil"/>
              <w:left w:val="nil"/>
              <w:bottom w:val="single" w:sz="4" w:space="0" w:color="auto"/>
              <w:right w:val="single" w:sz="4" w:space="0" w:color="auto"/>
            </w:tcBorders>
            <w:shd w:val="clear" w:color="auto" w:fill="auto"/>
            <w:vAlign w:val="center"/>
            <w:hideMark/>
          </w:tcPr>
          <w:p w14:paraId="44025FF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Drogi dwukierunkowe - tłuczeń  </w:t>
            </w:r>
          </w:p>
        </w:tc>
        <w:tc>
          <w:tcPr>
            <w:tcW w:w="1240" w:type="dxa"/>
            <w:tcBorders>
              <w:top w:val="nil"/>
              <w:left w:val="nil"/>
              <w:bottom w:val="single" w:sz="4" w:space="0" w:color="auto"/>
              <w:right w:val="single" w:sz="4" w:space="0" w:color="auto"/>
            </w:tcBorders>
            <w:shd w:val="clear" w:color="auto" w:fill="auto"/>
            <w:noWrap/>
            <w:vAlign w:val="center"/>
            <w:hideMark/>
          </w:tcPr>
          <w:p w14:paraId="2A28B3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768A02E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4500</w:t>
            </w:r>
          </w:p>
        </w:tc>
        <w:tc>
          <w:tcPr>
            <w:tcW w:w="1320" w:type="dxa"/>
            <w:tcBorders>
              <w:top w:val="nil"/>
              <w:left w:val="nil"/>
              <w:bottom w:val="single" w:sz="4" w:space="0" w:color="auto"/>
              <w:right w:val="single" w:sz="4" w:space="0" w:color="auto"/>
            </w:tcBorders>
            <w:shd w:val="clear" w:color="auto" w:fill="auto"/>
            <w:vAlign w:val="center"/>
            <w:hideMark/>
          </w:tcPr>
          <w:p w14:paraId="279E1FE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783B900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010461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E8BB823"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84127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126</w:t>
            </w:r>
          </w:p>
        </w:tc>
        <w:tc>
          <w:tcPr>
            <w:tcW w:w="3280" w:type="dxa"/>
            <w:tcBorders>
              <w:top w:val="nil"/>
              <w:left w:val="nil"/>
              <w:bottom w:val="single" w:sz="4" w:space="0" w:color="auto"/>
              <w:right w:val="single" w:sz="4" w:space="0" w:color="auto"/>
            </w:tcBorders>
            <w:shd w:val="clear" w:color="auto" w:fill="auto"/>
            <w:vAlign w:val="center"/>
            <w:hideMark/>
          </w:tcPr>
          <w:p w14:paraId="02C5213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Place utwardzone - beton</w:t>
            </w:r>
          </w:p>
        </w:tc>
        <w:tc>
          <w:tcPr>
            <w:tcW w:w="1240" w:type="dxa"/>
            <w:tcBorders>
              <w:top w:val="nil"/>
              <w:left w:val="nil"/>
              <w:bottom w:val="single" w:sz="4" w:space="0" w:color="auto"/>
              <w:right w:val="single" w:sz="4" w:space="0" w:color="auto"/>
            </w:tcBorders>
            <w:shd w:val="clear" w:color="auto" w:fill="auto"/>
            <w:noWrap/>
            <w:vAlign w:val="center"/>
            <w:hideMark/>
          </w:tcPr>
          <w:p w14:paraId="5F99225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10C71CC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29062</w:t>
            </w:r>
          </w:p>
        </w:tc>
        <w:tc>
          <w:tcPr>
            <w:tcW w:w="1320" w:type="dxa"/>
            <w:tcBorders>
              <w:top w:val="nil"/>
              <w:left w:val="nil"/>
              <w:bottom w:val="single" w:sz="4" w:space="0" w:color="auto"/>
              <w:right w:val="single" w:sz="4" w:space="0" w:color="auto"/>
            </w:tcBorders>
            <w:shd w:val="clear" w:color="auto" w:fill="auto"/>
            <w:vAlign w:val="center"/>
            <w:hideMark/>
          </w:tcPr>
          <w:p w14:paraId="41A7DF7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14:paraId="6035155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F80E2D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AE030F1"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23E2C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127</w:t>
            </w:r>
          </w:p>
        </w:tc>
        <w:tc>
          <w:tcPr>
            <w:tcW w:w="3280" w:type="dxa"/>
            <w:tcBorders>
              <w:top w:val="nil"/>
              <w:left w:val="nil"/>
              <w:bottom w:val="single" w:sz="4" w:space="0" w:color="auto"/>
              <w:right w:val="single" w:sz="4" w:space="0" w:color="auto"/>
            </w:tcBorders>
            <w:shd w:val="clear" w:color="auto" w:fill="auto"/>
            <w:vAlign w:val="center"/>
            <w:hideMark/>
          </w:tcPr>
          <w:p w14:paraId="28BF610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Place bitumiczne  </w:t>
            </w:r>
          </w:p>
        </w:tc>
        <w:tc>
          <w:tcPr>
            <w:tcW w:w="1240" w:type="dxa"/>
            <w:tcBorders>
              <w:top w:val="nil"/>
              <w:left w:val="nil"/>
              <w:bottom w:val="single" w:sz="4" w:space="0" w:color="auto"/>
              <w:right w:val="single" w:sz="4" w:space="0" w:color="auto"/>
            </w:tcBorders>
            <w:shd w:val="clear" w:color="auto" w:fill="auto"/>
            <w:noWrap/>
            <w:vAlign w:val="center"/>
            <w:hideMark/>
          </w:tcPr>
          <w:p w14:paraId="50FB267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4E00391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15500</w:t>
            </w:r>
          </w:p>
        </w:tc>
        <w:tc>
          <w:tcPr>
            <w:tcW w:w="1320" w:type="dxa"/>
            <w:tcBorders>
              <w:top w:val="nil"/>
              <w:left w:val="nil"/>
              <w:bottom w:val="single" w:sz="4" w:space="0" w:color="auto"/>
              <w:right w:val="single" w:sz="4" w:space="0" w:color="auto"/>
            </w:tcBorders>
            <w:shd w:val="clear" w:color="auto" w:fill="auto"/>
            <w:vAlign w:val="center"/>
            <w:hideMark/>
          </w:tcPr>
          <w:p w14:paraId="799A08B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14:paraId="254DD9A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6A4C9D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44236C2"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C286B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128</w:t>
            </w:r>
          </w:p>
        </w:tc>
        <w:tc>
          <w:tcPr>
            <w:tcW w:w="3280" w:type="dxa"/>
            <w:tcBorders>
              <w:top w:val="nil"/>
              <w:left w:val="nil"/>
              <w:bottom w:val="single" w:sz="4" w:space="0" w:color="auto"/>
              <w:right w:val="single" w:sz="4" w:space="0" w:color="auto"/>
            </w:tcBorders>
            <w:shd w:val="clear" w:color="auto" w:fill="auto"/>
            <w:vAlign w:val="center"/>
            <w:hideMark/>
          </w:tcPr>
          <w:p w14:paraId="02B6C30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Place - z płyty  </w:t>
            </w:r>
          </w:p>
        </w:tc>
        <w:tc>
          <w:tcPr>
            <w:tcW w:w="1240" w:type="dxa"/>
            <w:tcBorders>
              <w:top w:val="nil"/>
              <w:left w:val="nil"/>
              <w:bottom w:val="single" w:sz="4" w:space="0" w:color="auto"/>
              <w:right w:val="single" w:sz="4" w:space="0" w:color="auto"/>
            </w:tcBorders>
            <w:shd w:val="clear" w:color="auto" w:fill="auto"/>
            <w:noWrap/>
            <w:vAlign w:val="center"/>
            <w:hideMark/>
          </w:tcPr>
          <w:p w14:paraId="386454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7C0CBF3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3482</w:t>
            </w:r>
          </w:p>
        </w:tc>
        <w:tc>
          <w:tcPr>
            <w:tcW w:w="1320" w:type="dxa"/>
            <w:tcBorders>
              <w:top w:val="nil"/>
              <w:left w:val="nil"/>
              <w:bottom w:val="single" w:sz="4" w:space="0" w:color="auto"/>
              <w:right w:val="single" w:sz="4" w:space="0" w:color="auto"/>
            </w:tcBorders>
            <w:shd w:val="clear" w:color="auto" w:fill="auto"/>
            <w:vAlign w:val="center"/>
            <w:hideMark/>
          </w:tcPr>
          <w:p w14:paraId="101002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14:paraId="5147AB3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58040C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9FD0472"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3BA53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129</w:t>
            </w:r>
          </w:p>
        </w:tc>
        <w:tc>
          <w:tcPr>
            <w:tcW w:w="3280" w:type="dxa"/>
            <w:tcBorders>
              <w:top w:val="nil"/>
              <w:left w:val="nil"/>
              <w:bottom w:val="single" w:sz="4" w:space="0" w:color="auto"/>
              <w:right w:val="single" w:sz="4" w:space="0" w:color="auto"/>
            </w:tcBorders>
            <w:shd w:val="clear" w:color="auto" w:fill="auto"/>
            <w:vAlign w:val="center"/>
            <w:hideMark/>
          </w:tcPr>
          <w:p w14:paraId="1A3E08A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Place - tłuczeń  </w:t>
            </w:r>
          </w:p>
        </w:tc>
        <w:tc>
          <w:tcPr>
            <w:tcW w:w="1240" w:type="dxa"/>
            <w:tcBorders>
              <w:top w:val="nil"/>
              <w:left w:val="nil"/>
              <w:bottom w:val="single" w:sz="4" w:space="0" w:color="auto"/>
              <w:right w:val="single" w:sz="4" w:space="0" w:color="auto"/>
            </w:tcBorders>
            <w:shd w:val="clear" w:color="auto" w:fill="auto"/>
            <w:noWrap/>
            <w:vAlign w:val="center"/>
            <w:hideMark/>
          </w:tcPr>
          <w:p w14:paraId="58DF723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F2DAFF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2200</w:t>
            </w:r>
          </w:p>
        </w:tc>
        <w:tc>
          <w:tcPr>
            <w:tcW w:w="1320" w:type="dxa"/>
            <w:tcBorders>
              <w:top w:val="nil"/>
              <w:left w:val="nil"/>
              <w:bottom w:val="single" w:sz="4" w:space="0" w:color="auto"/>
              <w:right w:val="single" w:sz="4" w:space="0" w:color="auto"/>
            </w:tcBorders>
            <w:shd w:val="clear" w:color="auto" w:fill="auto"/>
            <w:vAlign w:val="center"/>
            <w:hideMark/>
          </w:tcPr>
          <w:p w14:paraId="66C4D74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14:paraId="2884516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33D19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A5DB95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A05AD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130</w:t>
            </w:r>
          </w:p>
        </w:tc>
        <w:tc>
          <w:tcPr>
            <w:tcW w:w="3280" w:type="dxa"/>
            <w:tcBorders>
              <w:top w:val="nil"/>
              <w:left w:val="nil"/>
              <w:bottom w:val="single" w:sz="4" w:space="0" w:color="auto"/>
              <w:right w:val="single" w:sz="4" w:space="0" w:color="auto"/>
            </w:tcBorders>
            <w:shd w:val="clear" w:color="auto" w:fill="auto"/>
            <w:vAlign w:val="center"/>
            <w:hideMark/>
          </w:tcPr>
          <w:p w14:paraId="14CA94C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Place - bruk </w:t>
            </w:r>
          </w:p>
        </w:tc>
        <w:tc>
          <w:tcPr>
            <w:tcW w:w="1240" w:type="dxa"/>
            <w:tcBorders>
              <w:top w:val="nil"/>
              <w:left w:val="nil"/>
              <w:bottom w:val="single" w:sz="4" w:space="0" w:color="auto"/>
              <w:right w:val="single" w:sz="4" w:space="0" w:color="auto"/>
            </w:tcBorders>
            <w:shd w:val="clear" w:color="auto" w:fill="auto"/>
            <w:noWrap/>
            <w:vAlign w:val="center"/>
            <w:hideMark/>
          </w:tcPr>
          <w:p w14:paraId="3ABA24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1209DD2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1800</w:t>
            </w:r>
          </w:p>
        </w:tc>
        <w:tc>
          <w:tcPr>
            <w:tcW w:w="1320" w:type="dxa"/>
            <w:tcBorders>
              <w:top w:val="nil"/>
              <w:left w:val="nil"/>
              <w:bottom w:val="single" w:sz="4" w:space="0" w:color="auto"/>
              <w:right w:val="single" w:sz="4" w:space="0" w:color="auto"/>
            </w:tcBorders>
            <w:shd w:val="clear" w:color="auto" w:fill="auto"/>
            <w:vAlign w:val="center"/>
            <w:hideMark/>
          </w:tcPr>
          <w:p w14:paraId="1F7644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14:paraId="172C4EA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9D2784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47F87D9"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9C7EF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131</w:t>
            </w:r>
          </w:p>
        </w:tc>
        <w:tc>
          <w:tcPr>
            <w:tcW w:w="3280" w:type="dxa"/>
            <w:tcBorders>
              <w:top w:val="nil"/>
              <w:left w:val="nil"/>
              <w:bottom w:val="single" w:sz="4" w:space="0" w:color="auto"/>
              <w:right w:val="single" w:sz="4" w:space="0" w:color="auto"/>
            </w:tcBorders>
            <w:shd w:val="clear" w:color="auto" w:fill="auto"/>
            <w:vAlign w:val="center"/>
            <w:hideMark/>
          </w:tcPr>
          <w:p w14:paraId="66BEEE2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Studnia nr 5 głęb. 27m </w:t>
            </w:r>
          </w:p>
        </w:tc>
        <w:tc>
          <w:tcPr>
            <w:tcW w:w="1240" w:type="dxa"/>
            <w:tcBorders>
              <w:top w:val="nil"/>
              <w:left w:val="nil"/>
              <w:bottom w:val="single" w:sz="4" w:space="0" w:color="auto"/>
              <w:right w:val="single" w:sz="4" w:space="0" w:color="auto"/>
            </w:tcBorders>
            <w:shd w:val="clear" w:color="auto" w:fill="auto"/>
            <w:noWrap/>
            <w:vAlign w:val="center"/>
            <w:hideMark/>
          </w:tcPr>
          <w:p w14:paraId="45C3C2C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2155B3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085902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59C3D68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90AF5A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24D6845"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8B6A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132</w:t>
            </w:r>
          </w:p>
        </w:tc>
        <w:tc>
          <w:tcPr>
            <w:tcW w:w="3280" w:type="dxa"/>
            <w:tcBorders>
              <w:top w:val="nil"/>
              <w:left w:val="nil"/>
              <w:bottom w:val="single" w:sz="4" w:space="0" w:color="auto"/>
              <w:right w:val="single" w:sz="4" w:space="0" w:color="auto"/>
            </w:tcBorders>
            <w:shd w:val="clear" w:color="auto" w:fill="auto"/>
            <w:vAlign w:val="center"/>
            <w:hideMark/>
          </w:tcPr>
          <w:p w14:paraId="5E8CDB3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Studnia nr 6 głęb. 40m  </w:t>
            </w:r>
          </w:p>
        </w:tc>
        <w:tc>
          <w:tcPr>
            <w:tcW w:w="1240" w:type="dxa"/>
            <w:tcBorders>
              <w:top w:val="nil"/>
              <w:left w:val="nil"/>
              <w:bottom w:val="single" w:sz="4" w:space="0" w:color="auto"/>
              <w:right w:val="single" w:sz="4" w:space="0" w:color="auto"/>
            </w:tcBorders>
            <w:shd w:val="clear" w:color="auto" w:fill="auto"/>
            <w:noWrap/>
            <w:vAlign w:val="center"/>
            <w:hideMark/>
          </w:tcPr>
          <w:p w14:paraId="5CC2B55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34B43ED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01DCD08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0F39550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58033B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B876AE8"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A6090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133</w:t>
            </w:r>
          </w:p>
        </w:tc>
        <w:tc>
          <w:tcPr>
            <w:tcW w:w="3280" w:type="dxa"/>
            <w:tcBorders>
              <w:top w:val="nil"/>
              <w:left w:val="nil"/>
              <w:bottom w:val="single" w:sz="4" w:space="0" w:color="auto"/>
              <w:right w:val="single" w:sz="4" w:space="0" w:color="auto"/>
            </w:tcBorders>
            <w:shd w:val="clear" w:color="auto" w:fill="auto"/>
            <w:vAlign w:val="center"/>
            <w:hideMark/>
          </w:tcPr>
          <w:p w14:paraId="32B4B22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Studnia nr 7 głęb. 45m  </w:t>
            </w:r>
          </w:p>
        </w:tc>
        <w:tc>
          <w:tcPr>
            <w:tcW w:w="1240" w:type="dxa"/>
            <w:tcBorders>
              <w:top w:val="nil"/>
              <w:left w:val="nil"/>
              <w:bottom w:val="single" w:sz="4" w:space="0" w:color="auto"/>
              <w:right w:val="single" w:sz="4" w:space="0" w:color="auto"/>
            </w:tcBorders>
            <w:shd w:val="clear" w:color="auto" w:fill="auto"/>
            <w:noWrap/>
            <w:vAlign w:val="center"/>
            <w:hideMark/>
          </w:tcPr>
          <w:p w14:paraId="592331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362FB3B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5F0EBC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535FF4A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33A381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E00C7B6"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1D0CD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134</w:t>
            </w:r>
          </w:p>
        </w:tc>
        <w:tc>
          <w:tcPr>
            <w:tcW w:w="3280" w:type="dxa"/>
            <w:tcBorders>
              <w:top w:val="nil"/>
              <w:left w:val="nil"/>
              <w:bottom w:val="single" w:sz="4" w:space="0" w:color="auto"/>
              <w:right w:val="single" w:sz="4" w:space="0" w:color="auto"/>
            </w:tcBorders>
            <w:shd w:val="clear" w:color="auto" w:fill="auto"/>
            <w:vAlign w:val="center"/>
            <w:hideMark/>
          </w:tcPr>
          <w:p w14:paraId="2683582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Sieć elektryczna kablowa nn-  wielożyłowa </w:t>
            </w:r>
          </w:p>
        </w:tc>
        <w:tc>
          <w:tcPr>
            <w:tcW w:w="1240" w:type="dxa"/>
            <w:tcBorders>
              <w:top w:val="nil"/>
              <w:left w:val="nil"/>
              <w:bottom w:val="single" w:sz="4" w:space="0" w:color="auto"/>
              <w:right w:val="single" w:sz="4" w:space="0" w:color="auto"/>
            </w:tcBorders>
            <w:shd w:val="clear" w:color="auto" w:fill="auto"/>
            <w:noWrap/>
            <w:vAlign w:val="center"/>
            <w:hideMark/>
          </w:tcPr>
          <w:p w14:paraId="17DA5A5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2EC7901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36,13</w:t>
            </w:r>
          </w:p>
        </w:tc>
        <w:tc>
          <w:tcPr>
            <w:tcW w:w="1320" w:type="dxa"/>
            <w:tcBorders>
              <w:top w:val="nil"/>
              <w:left w:val="nil"/>
              <w:bottom w:val="single" w:sz="4" w:space="0" w:color="auto"/>
              <w:right w:val="single" w:sz="4" w:space="0" w:color="auto"/>
            </w:tcBorders>
            <w:shd w:val="clear" w:color="auto" w:fill="auto"/>
            <w:vAlign w:val="center"/>
            <w:hideMark/>
          </w:tcPr>
          <w:p w14:paraId="38EFCB2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km</w:t>
            </w:r>
          </w:p>
        </w:tc>
        <w:tc>
          <w:tcPr>
            <w:tcW w:w="1180" w:type="dxa"/>
            <w:tcBorders>
              <w:top w:val="nil"/>
              <w:left w:val="nil"/>
              <w:bottom w:val="single" w:sz="4" w:space="0" w:color="auto"/>
              <w:right w:val="single" w:sz="4" w:space="0" w:color="auto"/>
            </w:tcBorders>
            <w:shd w:val="clear" w:color="auto" w:fill="auto"/>
            <w:vAlign w:val="center"/>
            <w:hideMark/>
          </w:tcPr>
          <w:p w14:paraId="62524AB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A0A739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262C661"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FA6DE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135</w:t>
            </w:r>
          </w:p>
        </w:tc>
        <w:tc>
          <w:tcPr>
            <w:tcW w:w="3280" w:type="dxa"/>
            <w:tcBorders>
              <w:top w:val="nil"/>
              <w:left w:val="nil"/>
              <w:bottom w:val="single" w:sz="4" w:space="0" w:color="auto"/>
              <w:right w:val="single" w:sz="4" w:space="0" w:color="auto"/>
            </w:tcBorders>
            <w:shd w:val="clear" w:color="auto" w:fill="auto"/>
            <w:vAlign w:val="center"/>
            <w:hideMark/>
          </w:tcPr>
          <w:p w14:paraId="385625A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Sieć  c.o. wodna </w:t>
            </w:r>
          </w:p>
        </w:tc>
        <w:tc>
          <w:tcPr>
            <w:tcW w:w="1240" w:type="dxa"/>
            <w:tcBorders>
              <w:top w:val="nil"/>
              <w:left w:val="nil"/>
              <w:bottom w:val="single" w:sz="4" w:space="0" w:color="auto"/>
              <w:right w:val="single" w:sz="4" w:space="0" w:color="auto"/>
            </w:tcBorders>
            <w:shd w:val="clear" w:color="auto" w:fill="auto"/>
            <w:noWrap/>
            <w:vAlign w:val="center"/>
            <w:hideMark/>
          </w:tcPr>
          <w:p w14:paraId="5BEE89F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692FF24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3940</w:t>
            </w:r>
          </w:p>
        </w:tc>
        <w:tc>
          <w:tcPr>
            <w:tcW w:w="1320" w:type="dxa"/>
            <w:tcBorders>
              <w:top w:val="nil"/>
              <w:left w:val="nil"/>
              <w:bottom w:val="single" w:sz="4" w:space="0" w:color="auto"/>
              <w:right w:val="single" w:sz="4" w:space="0" w:color="auto"/>
            </w:tcBorders>
            <w:shd w:val="clear" w:color="auto" w:fill="auto"/>
            <w:vAlign w:val="center"/>
            <w:hideMark/>
          </w:tcPr>
          <w:p w14:paraId="6F6F031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p>
        </w:tc>
        <w:tc>
          <w:tcPr>
            <w:tcW w:w="1180" w:type="dxa"/>
            <w:tcBorders>
              <w:top w:val="nil"/>
              <w:left w:val="nil"/>
              <w:bottom w:val="single" w:sz="4" w:space="0" w:color="auto"/>
              <w:right w:val="single" w:sz="4" w:space="0" w:color="auto"/>
            </w:tcBorders>
            <w:shd w:val="clear" w:color="auto" w:fill="auto"/>
            <w:vAlign w:val="center"/>
            <w:hideMark/>
          </w:tcPr>
          <w:p w14:paraId="10D7172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26A0D04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EB1B0DB"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612C8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136</w:t>
            </w:r>
          </w:p>
        </w:tc>
        <w:tc>
          <w:tcPr>
            <w:tcW w:w="3280" w:type="dxa"/>
            <w:tcBorders>
              <w:top w:val="nil"/>
              <w:left w:val="nil"/>
              <w:bottom w:val="single" w:sz="4" w:space="0" w:color="auto"/>
              <w:right w:val="single" w:sz="4" w:space="0" w:color="auto"/>
            </w:tcBorders>
            <w:shd w:val="clear" w:color="auto" w:fill="auto"/>
            <w:vAlign w:val="center"/>
            <w:hideMark/>
          </w:tcPr>
          <w:p w14:paraId="04F57D0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Sieć preizolowana c.w.u.  </w:t>
            </w:r>
          </w:p>
        </w:tc>
        <w:tc>
          <w:tcPr>
            <w:tcW w:w="1240" w:type="dxa"/>
            <w:tcBorders>
              <w:top w:val="nil"/>
              <w:left w:val="nil"/>
              <w:bottom w:val="single" w:sz="4" w:space="0" w:color="auto"/>
              <w:right w:val="single" w:sz="4" w:space="0" w:color="auto"/>
            </w:tcBorders>
            <w:shd w:val="clear" w:color="auto" w:fill="auto"/>
            <w:noWrap/>
            <w:vAlign w:val="center"/>
            <w:hideMark/>
          </w:tcPr>
          <w:p w14:paraId="58CB35E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6E1065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3605</w:t>
            </w:r>
          </w:p>
        </w:tc>
        <w:tc>
          <w:tcPr>
            <w:tcW w:w="1320" w:type="dxa"/>
            <w:tcBorders>
              <w:top w:val="nil"/>
              <w:left w:val="nil"/>
              <w:bottom w:val="single" w:sz="4" w:space="0" w:color="auto"/>
              <w:right w:val="single" w:sz="4" w:space="0" w:color="auto"/>
            </w:tcBorders>
            <w:shd w:val="clear" w:color="auto" w:fill="auto"/>
            <w:vAlign w:val="center"/>
            <w:hideMark/>
          </w:tcPr>
          <w:p w14:paraId="01BCFC6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p>
        </w:tc>
        <w:tc>
          <w:tcPr>
            <w:tcW w:w="1180" w:type="dxa"/>
            <w:tcBorders>
              <w:top w:val="nil"/>
              <w:left w:val="nil"/>
              <w:bottom w:val="single" w:sz="4" w:space="0" w:color="auto"/>
              <w:right w:val="single" w:sz="4" w:space="0" w:color="auto"/>
            </w:tcBorders>
            <w:shd w:val="clear" w:color="auto" w:fill="auto"/>
            <w:vAlign w:val="center"/>
            <w:hideMark/>
          </w:tcPr>
          <w:p w14:paraId="4A2B586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BEC2E1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365A044"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DA7C8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137</w:t>
            </w:r>
          </w:p>
        </w:tc>
        <w:tc>
          <w:tcPr>
            <w:tcW w:w="3280" w:type="dxa"/>
            <w:tcBorders>
              <w:top w:val="nil"/>
              <w:left w:val="nil"/>
              <w:bottom w:val="single" w:sz="4" w:space="0" w:color="auto"/>
              <w:right w:val="single" w:sz="4" w:space="0" w:color="auto"/>
            </w:tcBorders>
            <w:shd w:val="clear" w:color="auto" w:fill="auto"/>
            <w:vAlign w:val="center"/>
            <w:hideMark/>
          </w:tcPr>
          <w:p w14:paraId="65E81F0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Separator z osadnikiem - MPS   </w:t>
            </w:r>
          </w:p>
        </w:tc>
        <w:tc>
          <w:tcPr>
            <w:tcW w:w="1240" w:type="dxa"/>
            <w:tcBorders>
              <w:top w:val="nil"/>
              <w:left w:val="nil"/>
              <w:bottom w:val="single" w:sz="4" w:space="0" w:color="auto"/>
              <w:right w:val="single" w:sz="4" w:space="0" w:color="auto"/>
            </w:tcBorders>
            <w:shd w:val="clear" w:color="auto" w:fill="auto"/>
            <w:noWrap/>
            <w:vAlign w:val="center"/>
            <w:hideMark/>
          </w:tcPr>
          <w:p w14:paraId="14FA732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6720A0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69C56EB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kpl.</w:t>
            </w:r>
          </w:p>
        </w:tc>
        <w:tc>
          <w:tcPr>
            <w:tcW w:w="1180" w:type="dxa"/>
            <w:tcBorders>
              <w:top w:val="nil"/>
              <w:left w:val="nil"/>
              <w:bottom w:val="single" w:sz="4" w:space="0" w:color="auto"/>
              <w:right w:val="single" w:sz="4" w:space="0" w:color="auto"/>
            </w:tcBorders>
            <w:shd w:val="clear" w:color="auto" w:fill="auto"/>
            <w:vAlign w:val="center"/>
            <w:hideMark/>
          </w:tcPr>
          <w:p w14:paraId="5635AD6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449844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8B818AD"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23B2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138</w:t>
            </w:r>
          </w:p>
        </w:tc>
        <w:tc>
          <w:tcPr>
            <w:tcW w:w="3280" w:type="dxa"/>
            <w:tcBorders>
              <w:top w:val="nil"/>
              <w:left w:val="nil"/>
              <w:bottom w:val="single" w:sz="4" w:space="0" w:color="auto"/>
              <w:right w:val="single" w:sz="4" w:space="0" w:color="auto"/>
            </w:tcBorders>
            <w:shd w:val="clear" w:color="auto" w:fill="auto"/>
            <w:vAlign w:val="center"/>
            <w:hideMark/>
          </w:tcPr>
          <w:p w14:paraId="62650B8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Chodnik z kostki bauma gr. 6cm  </w:t>
            </w:r>
          </w:p>
        </w:tc>
        <w:tc>
          <w:tcPr>
            <w:tcW w:w="1240" w:type="dxa"/>
            <w:tcBorders>
              <w:top w:val="nil"/>
              <w:left w:val="nil"/>
              <w:bottom w:val="single" w:sz="4" w:space="0" w:color="auto"/>
              <w:right w:val="single" w:sz="4" w:space="0" w:color="auto"/>
            </w:tcBorders>
            <w:shd w:val="clear" w:color="auto" w:fill="auto"/>
            <w:noWrap/>
            <w:vAlign w:val="center"/>
            <w:hideMark/>
          </w:tcPr>
          <w:p w14:paraId="5978469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76399F3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1812</w:t>
            </w:r>
          </w:p>
        </w:tc>
        <w:tc>
          <w:tcPr>
            <w:tcW w:w="1320" w:type="dxa"/>
            <w:tcBorders>
              <w:top w:val="nil"/>
              <w:left w:val="nil"/>
              <w:bottom w:val="single" w:sz="4" w:space="0" w:color="auto"/>
              <w:right w:val="single" w:sz="4" w:space="0" w:color="auto"/>
            </w:tcBorders>
            <w:shd w:val="clear" w:color="auto" w:fill="auto"/>
            <w:vAlign w:val="center"/>
            <w:hideMark/>
          </w:tcPr>
          <w:p w14:paraId="1B9E0B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14:paraId="1924487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FFBC4C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8828EBA"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97624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139</w:t>
            </w:r>
          </w:p>
        </w:tc>
        <w:tc>
          <w:tcPr>
            <w:tcW w:w="3280" w:type="dxa"/>
            <w:tcBorders>
              <w:top w:val="nil"/>
              <w:left w:val="nil"/>
              <w:bottom w:val="single" w:sz="4" w:space="0" w:color="auto"/>
              <w:right w:val="single" w:sz="4" w:space="0" w:color="auto"/>
            </w:tcBorders>
            <w:shd w:val="clear" w:color="auto" w:fill="auto"/>
            <w:vAlign w:val="center"/>
            <w:hideMark/>
          </w:tcPr>
          <w:p w14:paraId="6FA2889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Drogi z kostki bauma 02  gr. 6cm </w:t>
            </w:r>
          </w:p>
        </w:tc>
        <w:tc>
          <w:tcPr>
            <w:tcW w:w="1240" w:type="dxa"/>
            <w:tcBorders>
              <w:top w:val="nil"/>
              <w:left w:val="nil"/>
              <w:bottom w:val="single" w:sz="4" w:space="0" w:color="auto"/>
              <w:right w:val="single" w:sz="4" w:space="0" w:color="auto"/>
            </w:tcBorders>
            <w:shd w:val="clear" w:color="auto" w:fill="auto"/>
            <w:noWrap/>
            <w:vAlign w:val="center"/>
            <w:hideMark/>
          </w:tcPr>
          <w:p w14:paraId="4960308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0A31785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220</w:t>
            </w:r>
          </w:p>
        </w:tc>
        <w:tc>
          <w:tcPr>
            <w:tcW w:w="1320" w:type="dxa"/>
            <w:tcBorders>
              <w:top w:val="nil"/>
              <w:left w:val="nil"/>
              <w:bottom w:val="single" w:sz="4" w:space="0" w:color="auto"/>
              <w:right w:val="single" w:sz="4" w:space="0" w:color="auto"/>
            </w:tcBorders>
            <w:shd w:val="clear" w:color="auto" w:fill="auto"/>
            <w:vAlign w:val="center"/>
            <w:hideMark/>
          </w:tcPr>
          <w:p w14:paraId="26E2734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p>
        </w:tc>
        <w:tc>
          <w:tcPr>
            <w:tcW w:w="1180" w:type="dxa"/>
            <w:tcBorders>
              <w:top w:val="nil"/>
              <w:left w:val="nil"/>
              <w:bottom w:val="single" w:sz="4" w:space="0" w:color="auto"/>
              <w:right w:val="single" w:sz="4" w:space="0" w:color="auto"/>
            </w:tcBorders>
            <w:shd w:val="clear" w:color="auto" w:fill="auto"/>
            <w:vAlign w:val="center"/>
            <w:hideMark/>
          </w:tcPr>
          <w:p w14:paraId="586D442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2DD8D4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5EC3836"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AA41A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140</w:t>
            </w:r>
          </w:p>
        </w:tc>
        <w:tc>
          <w:tcPr>
            <w:tcW w:w="3280" w:type="dxa"/>
            <w:tcBorders>
              <w:top w:val="nil"/>
              <w:left w:val="nil"/>
              <w:bottom w:val="single" w:sz="4" w:space="0" w:color="auto"/>
              <w:right w:val="single" w:sz="4" w:space="0" w:color="auto"/>
            </w:tcBorders>
            <w:shd w:val="clear" w:color="auto" w:fill="auto"/>
            <w:vAlign w:val="center"/>
            <w:hideMark/>
          </w:tcPr>
          <w:p w14:paraId="35A4589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Ogrodzenie</w:t>
            </w:r>
          </w:p>
        </w:tc>
        <w:tc>
          <w:tcPr>
            <w:tcW w:w="1240" w:type="dxa"/>
            <w:tcBorders>
              <w:top w:val="nil"/>
              <w:left w:val="nil"/>
              <w:bottom w:val="single" w:sz="4" w:space="0" w:color="auto"/>
              <w:right w:val="single" w:sz="4" w:space="0" w:color="auto"/>
            </w:tcBorders>
            <w:shd w:val="clear" w:color="auto" w:fill="auto"/>
            <w:noWrap/>
            <w:vAlign w:val="center"/>
            <w:hideMark/>
          </w:tcPr>
          <w:p w14:paraId="7CE84F6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773C2B5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7845,5</w:t>
            </w:r>
          </w:p>
        </w:tc>
        <w:tc>
          <w:tcPr>
            <w:tcW w:w="1320" w:type="dxa"/>
            <w:tcBorders>
              <w:top w:val="nil"/>
              <w:left w:val="nil"/>
              <w:bottom w:val="single" w:sz="4" w:space="0" w:color="auto"/>
              <w:right w:val="single" w:sz="4" w:space="0" w:color="auto"/>
            </w:tcBorders>
            <w:shd w:val="clear" w:color="auto" w:fill="auto"/>
            <w:vAlign w:val="center"/>
            <w:hideMark/>
          </w:tcPr>
          <w:p w14:paraId="5A57968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6D367E8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E9FDCF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3CD4975"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35329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141</w:t>
            </w:r>
          </w:p>
        </w:tc>
        <w:tc>
          <w:tcPr>
            <w:tcW w:w="3280" w:type="dxa"/>
            <w:tcBorders>
              <w:top w:val="nil"/>
              <w:left w:val="nil"/>
              <w:bottom w:val="single" w:sz="4" w:space="0" w:color="auto"/>
              <w:right w:val="single" w:sz="4" w:space="0" w:color="auto"/>
            </w:tcBorders>
            <w:shd w:val="clear" w:color="auto" w:fill="auto"/>
            <w:vAlign w:val="center"/>
            <w:hideMark/>
          </w:tcPr>
          <w:p w14:paraId="0DE326A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Ogrodzenie (przy PKT)</w:t>
            </w:r>
          </w:p>
        </w:tc>
        <w:tc>
          <w:tcPr>
            <w:tcW w:w="1240" w:type="dxa"/>
            <w:tcBorders>
              <w:top w:val="nil"/>
              <w:left w:val="nil"/>
              <w:bottom w:val="single" w:sz="4" w:space="0" w:color="auto"/>
              <w:right w:val="single" w:sz="4" w:space="0" w:color="auto"/>
            </w:tcBorders>
            <w:shd w:val="clear" w:color="auto" w:fill="auto"/>
            <w:noWrap/>
            <w:vAlign w:val="center"/>
            <w:hideMark/>
          </w:tcPr>
          <w:p w14:paraId="5E4D72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5C1E850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19E2C2A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km</w:t>
            </w:r>
          </w:p>
        </w:tc>
        <w:tc>
          <w:tcPr>
            <w:tcW w:w="1180" w:type="dxa"/>
            <w:tcBorders>
              <w:top w:val="nil"/>
              <w:left w:val="nil"/>
              <w:bottom w:val="single" w:sz="4" w:space="0" w:color="auto"/>
              <w:right w:val="single" w:sz="4" w:space="0" w:color="auto"/>
            </w:tcBorders>
            <w:shd w:val="clear" w:color="auto" w:fill="auto"/>
            <w:vAlign w:val="center"/>
            <w:hideMark/>
          </w:tcPr>
          <w:p w14:paraId="2B532BD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0C6559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EED3B51"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87E6A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142</w:t>
            </w:r>
          </w:p>
        </w:tc>
        <w:tc>
          <w:tcPr>
            <w:tcW w:w="3280" w:type="dxa"/>
            <w:tcBorders>
              <w:top w:val="nil"/>
              <w:left w:val="nil"/>
              <w:bottom w:val="single" w:sz="4" w:space="0" w:color="auto"/>
              <w:right w:val="single" w:sz="4" w:space="0" w:color="auto"/>
            </w:tcBorders>
            <w:shd w:val="clear" w:color="auto" w:fill="auto"/>
            <w:vAlign w:val="center"/>
            <w:hideMark/>
          </w:tcPr>
          <w:p w14:paraId="39A90DC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Maszt z włókna szklanego z korbą - 10 m</w:t>
            </w:r>
          </w:p>
        </w:tc>
        <w:tc>
          <w:tcPr>
            <w:tcW w:w="1240" w:type="dxa"/>
            <w:tcBorders>
              <w:top w:val="nil"/>
              <w:left w:val="nil"/>
              <w:bottom w:val="single" w:sz="4" w:space="0" w:color="auto"/>
              <w:right w:val="single" w:sz="4" w:space="0" w:color="auto"/>
            </w:tcBorders>
            <w:shd w:val="clear" w:color="auto" w:fill="auto"/>
            <w:noWrap/>
            <w:vAlign w:val="center"/>
            <w:hideMark/>
          </w:tcPr>
          <w:p w14:paraId="25836FF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3E6AAE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320" w:type="dxa"/>
            <w:tcBorders>
              <w:top w:val="nil"/>
              <w:left w:val="nil"/>
              <w:bottom w:val="single" w:sz="4" w:space="0" w:color="auto"/>
              <w:right w:val="single" w:sz="4" w:space="0" w:color="auto"/>
            </w:tcBorders>
            <w:shd w:val="clear" w:color="auto" w:fill="auto"/>
            <w:vAlign w:val="center"/>
            <w:hideMark/>
          </w:tcPr>
          <w:p w14:paraId="1DB5033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449675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0D5E7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CB1A865"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096E9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143</w:t>
            </w:r>
          </w:p>
        </w:tc>
        <w:tc>
          <w:tcPr>
            <w:tcW w:w="3280" w:type="dxa"/>
            <w:tcBorders>
              <w:top w:val="nil"/>
              <w:left w:val="nil"/>
              <w:bottom w:val="single" w:sz="4" w:space="0" w:color="auto"/>
              <w:right w:val="single" w:sz="4" w:space="0" w:color="auto"/>
            </w:tcBorders>
            <w:shd w:val="clear" w:color="auto" w:fill="auto"/>
            <w:vAlign w:val="center"/>
            <w:hideMark/>
          </w:tcPr>
          <w:p w14:paraId="4AE45A5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Maszt z włókna szklanego z korbą -   8 m</w:t>
            </w:r>
          </w:p>
        </w:tc>
        <w:tc>
          <w:tcPr>
            <w:tcW w:w="1240" w:type="dxa"/>
            <w:tcBorders>
              <w:top w:val="nil"/>
              <w:left w:val="nil"/>
              <w:bottom w:val="single" w:sz="4" w:space="0" w:color="auto"/>
              <w:right w:val="single" w:sz="4" w:space="0" w:color="auto"/>
            </w:tcBorders>
            <w:shd w:val="clear" w:color="auto" w:fill="auto"/>
            <w:noWrap/>
            <w:vAlign w:val="center"/>
            <w:hideMark/>
          </w:tcPr>
          <w:p w14:paraId="356B94F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7B3E0F1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1320" w:type="dxa"/>
            <w:tcBorders>
              <w:top w:val="nil"/>
              <w:left w:val="nil"/>
              <w:bottom w:val="single" w:sz="4" w:space="0" w:color="auto"/>
              <w:right w:val="single" w:sz="4" w:space="0" w:color="auto"/>
            </w:tcBorders>
            <w:shd w:val="clear" w:color="auto" w:fill="auto"/>
            <w:vAlign w:val="center"/>
            <w:hideMark/>
          </w:tcPr>
          <w:p w14:paraId="16D58C8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197D8A5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030D6E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717E20B"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961F4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144</w:t>
            </w:r>
          </w:p>
        </w:tc>
        <w:tc>
          <w:tcPr>
            <w:tcW w:w="3280" w:type="dxa"/>
            <w:tcBorders>
              <w:top w:val="nil"/>
              <w:left w:val="nil"/>
              <w:bottom w:val="single" w:sz="4" w:space="0" w:color="auto"/>
              <w:right w:val="single" w:sz="4" w:space="0" w:color="auto"/>
            </w:tcBorders>
            <w:shd w:val="clear" w:color="auto" w:fill="auto"/>
            <w:vAlign w:val="center"/>
            <w:hideMark/>
          </w:tcPr>
          <w:p w14:paraId="783AE74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Wieża antenowa - 27 m</w:t>
            </w:r>
          </w:p>
        </w:tc>
        <w:tc>
          <w:tcPr>
            <w:tcW w:w="1240" w:type="dxa"/>
            <w:tcBorders>
              <w:top w:val="nil"/>
              <w:left w:val="nil"/>
              <w:bottom w:val="single" w:sz="4" w:space="0" w:color="auto"/>
              <w:right w:val="single" w:sz="4" w:space="0" w:color="auto"/>
            </w:tcBorders>
            <w:shd w:val="clear" w:color="auto" w:fill="auto"/>
            <w:noWrap/>
            <w:vAlign w:val="center"/>
            <w:hideMark/>
          </w:tcPr>
          <w:p w14:paraId="06C815D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44FBB59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320" w:type="dxa"/>
            <w:tcBorders>
              <w:top w:val="nil"/>
              <w:left w:val="nil"/>
              <w:bottom w:val="single" w:sz="4" w:space="0" w:color="auto"/>
              <w:right w:val="single" w:sz="4" w:space="0" w:color="auto"/>
            </w:tcBorders>
            <w:shd w:val="clear" w:color="auto" w:fill="auto"/>
            <w:vAlign w:val="center"/>
            <w:hideMark/>
          </w:tcPr>
          <w:p w14:paraId="077281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szt.</w:t>
            </w:r>
          </w:p>
        </w:tc>
        <w:tc>
          <w:tcPr>
            <w:tcW w:w="1180" w:type="dxa"/>
            <w:tcBorders>
              <w:top w:val="nil"/>
              <w:left w:val="nil"/>
              <w:bottom w:val="single" w:sz="4" w:space="0" w:color="auto"/>
              <w:right w:val="single" w:sz="4" w:space="0" w:color="auto"/>
            </w:tcBorders>
            <w:shd w:val="clear" w:color="auto" w:fill="auto"/>
            <w:vAlign w:val="center"/>
            <w:hideMark/>
          </w:tcPr>
          <w:p w14:paraId="4ED1957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95F464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DC5BF30"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47881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145</w:t>
            </w:r>
          </w:p>
        </w:tc>
        <w:tc>
          <w:tcPr>
            <w:tcW w:w="3280" w:type="dxa"/>
            <w:tcBorders>
              <w:top w:val="nil"/>
              <w:left w:val="nil"/>
              <w:bottom w:val="single" w:sz="4" w:space="0" w:color="auto"/>
              <w:right w:val="single" w:sz="4" w:space="0" w:color="auto"/>
            </w:tcBorders>
            <w:shd w:val="clear" w:color="auto" w:fill="auto"/>
            <w:vAlign w:val="center"/>
            <w:hideMark/>
          </w:tcPr>
          <w:p w14:paraId="153C371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Ośrodek Szkolenia Specjalistycznego           </w:t>
            </w:r>
          </w:p>
        </w:tc>
        <w:tc>
          <w:tcPr>
            <w:tcW w:w="1240" w:type="dxa"/>
            <w:tcBorders>
              <w:top w:val="nil"/>
              <w:left w:val="nil"/>
              <w:bottom w:val="single" w:sz="4" w:space="0" w:color="auto"/>
              <w:right w:val="single" w:sz="4" w:space="0" w:color="auto"/>
            </w:tcBorders>
            <w:shd w:val="clear" w:color="auto" w:fill="auto"/>
            <w:noWrap/>
            <w:vAlign w:val="center"/>
            <w:hideMark/>
          </w:tcPr>
          <w:p w14:paraId="42194BC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90097</w:t>
            </w:r>
          </w:p>
        </w:tc>
        <w:tc>
          <w:tcPr>
            <w:tcW w:w="1120" w:type="dxa"/>
            <w:tcBorders>
              <w:top w:val="nil"/>
              <w:left w:val="nil"/>
              <w:bottom w:val="single" w:sz="4" w:space="0" w:color="auto"/>
              <w:right w:val="single" w:sz="4" w:space="0" w:color="auto"/>
            </w:tcBorders>
            <w:shd w:val="clear" w:color="auto" w:fill="auto"/>
            <w:vAlign w:val="center"/>
            <w:hideMark/>
          </w:tcPr>
          <w:p w14:paraId="5F7E2CB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20 265</w:t>
            </w:r>
          </w:p>
        </w:tc>
        <w:tc>
          <w:tcPr>
            <w:tcW w:w="1320" w:type="dxa"/>
            <w:tcBorders>
              <w:top w:val="nil"/>
              <w:left w:val="nil"/>
              <w:bottom w:val="single" w:sz="4" w:space="0" w:color="auto"/>
              <w:right w:val="single" w:sz="4" w:space="0" w:color="auto"/>
            </w:tcBorders>
            <w:shd w:val="clear" w:color="auto" w:fill="auto"/>
            <w:vAlign w:val="center"/>
            <w:hideMark/>
          </w:tcPr>
          <w:p w14:paraId="06869DF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14:paraId="7566974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BC7098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E3E4725"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44560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146</w:t>
            </w:r>
          </w:p>
        </w:tc>
        <w:tc>
          <w:tcPr>
            <w:tcW w:w="3280" w:type="dxa"/>
            <w:tcBorders>
              <w:top w:val="nil"/>
              <w:left w:val="nil"/>
              <w:bottom w:val="single" w:sz="4" w:space="0" w:color="auto"/>
              <w:right w:val="single" w:sz="4" w:space="0" w:color="auto"/>
            </w:tcBorders>
            <w:shd w:val="clear" w:color="auto" w:fill="auto"/>
            <w:vAlign w:val="center"/>
            <w:hideMark/>
          </w:tcPr>
          <w:p w14:paraId="46A4155E"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SZKOLENIOWY</w:t>
            </w:r>
          </w:p>
        </w:tc>
        <w:tc>
          <w:tcPr>
            <w:tcW w:w="1240" w:type="dxa"/>
            <w:tcBorders>
              <w:top w:val="nil"/>
              <w:left w:val="nil"/>
              <w:bottom w:val="single" w:sz="4" w:space="0" w:color="auto"/>
              <w:right w:val="single" w:sz="4" w:space="0" w:color="auto"/>
            </w:tcBorders>
            <w:shd w:val="clear" w:color="auto" w:fill="auto"/>
            <w:noWrap/>
            <w:vAlign w:val="center"/>
            <w:hideMark/>
          </w:tcPr>
          <w:p w14:paraId="1FD4890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323</w:t>
            </w:r>
          </w:p>
        </w:tc>
        <w:tc>
          <w:tcPr>
            <w:tcW w:w="1120" w:type="dxa"/>
            <w:tcBorders>
              <w:top w:val="nil"/>
              <w:left w:val="nil"/>
              <w:bottom w:val="single" w:sz="4" w:space="0" w:color="auto"/>
              <w:right w:val="single" w:sz="4" w:space="0" w:color="auto"/>
            </w:tcBorders>
            <w:shd w:val="clear" w:color="auto" w:fill="auto"/>
            <w:vAlign w:val="center"/>
            <w:hideMark/>
          </w:tcPr>
          <w:p w14:paraId="379A594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11 213</w:t>
            </w:r>
          </w:p>
        </w:tc>
        <w:tc>
          <w:tcPr>
            <w:tcW w:w="1320" w:type="dxa"/>
            <w:tcBorders>
              <w:top w:val="nil"/>
              <w:left w:val="nil"/>
              <w:bottom w:val="single" w:sz="4" w:space="0" w:color="auto"/>
              <w:right w:val="single" w:sz="4" w:space="0" w:color="auto"/>
            </w:tcBorders>
            <w:shd w:val="clear" w:color="auto" w:fill="auto"/>
            <w:vAlign w:val="center"/>
            <w:hideMark/>
          </w:tcPr>
          <w:p w14:paraId="3760541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m3</w:t>
            </w:r>
          </w:p>
        </w:tc>
        <w:tc>
          <w:tcPr>
            <w:tcW w:w="1180" w:type="dxa"/>
            <w:tcBorders>
              <w:top w:val="nil"/>
              <w:left w:val="nil"/>
              <w:bottom w:val="single" w:sz="4" w:space="0" w:color="auto"/>
              <w:right w:val="single" w:sz="4" w:space="0" w:color="auto"/>
            </w:tcBorders>
            <w:shd w:val="clear" w:color="auto" w:fill="auto"/>
            <w:vAlign w:val="center"/>
            <w:hideMark/>
          </w:tcPr>
          <w:p w14:paraId="0587830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ABB4B2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F726C31" w14:textId="77777777" w:rsidTr="003F3F8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3C309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147</w:t>
            </w:r>
          </w:p>
        </w:tc>
        <w:tc>
          <w:tcPr>
            <w:tcW w:w="3280" w:type="dxa"/>
            <w:tcBorders>
              <w:top w:val="nil"/>
              <w:left w:val="nil"/>
              <w:bottom w:val="single" w:sz="4" w:space="0" w:color="auto"/>
              <w:right w:val="single" w:sz="4" w:space="0" w:color="auto"/>
            </w:tcBorders>
            <w:shd w:val="clear" w:color="auto" w:fill="auto"/>
            <w:vAlign w:val="center"/>
            <w:hideMark/>
          </w:tcPr>
          <w:p w14:paraId="7E208B4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Wiata śmietnikowa</w:t>
            </w:r>
          </w:p>
        </w:tc>
        <w:tc>
          <w:tcPr>
            <w:tcW w:w="1240" w:type="dxa"/>
            <w:tcBorders>
              <w:top w:val="nil"/>
              <w:left w:val="nil"/>
              <w:bottom w:val="single" w:sz="4" w:space="0" w:color="auto"/>
              <w:right w:val="single" w:sz="4" w:space="0" w:color="auto"/>
            </w:tcBorders>
            <w:shd w:val="clear" w:color="auto" w:fill="auto"/>
            <w:noWrap/>
            <w:vAlign w:val="center"/>
            <w:hideMark/>
          </w:tcPr>
          <w:p w14:paraId="418D451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324</w:t>
            </w:r>
          </w:p>
        </w:tc>
        <w:tc>
          <w:tcPr>
            <w:tcW w:w="1120" w:type="dxa"/>
            <w:tcBorders>
              <w:top w:val="nil"/>
              <w:left w:val="nil"/>
              <w:bottom w:val="single" w:sz="4" w:space="0" w:color="auto"/>
              <w:right w:val="single" w:sz="4" w:space="0" w:color="auto"/>
            </w:tcBorders>
            <w:shd w:val="clear" w:color="auto" w:fill="auto"/>
            <w:vAlign w:val="center"/>
            <w:hideMark/>
          </w:tcPr>
          <w:p w14:paraId="63A16DA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1320" w:type="dxa"/>
            <w:tcBorders>
              <w:top w:val="nil"/>
              <w:left w:val="nil"/>
              <w:bottom w:val="single" w:sz="4" w:space="0" w:color="auto"/>
              <w:right w:val="single" w:sz="4" w:space="0" w:color="auto"/>
            </w:tcBorders>
            <w:shd w:val="clear" w:color="auto" w:fill="auto"/>
            <w:vAlign w:val="center"/>
            <w:hideMark/>
          </w:tcPr>
          <w:p w14:paraId="42F7C29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m3</w:t>
            </w:r>
          </w:p>
        </w:tc>
        <w:tc>
          <w:tcPr>
            <w:tcW w:w="1180" w:type="dxa"/>
            <w:tcBorders>
              <w:top w:val="nil"/>
              <w:left w:val="nil"/>
              <w:bottom w:val="single" w:sz="4" w:space="0" w:color="auto"/>
              <w:right w:val="single" w:sz="4" w:space="0" w:color="auto"/>
            </w:tcBorders>
            <w:shd w:val="clear" w:color="auto" w:fill="auto"/>
            <w:vAlign w:val="center"/>
            <w:hideMark/>
          </w:tcPr>
          <w:p w14:paraId="35F19D9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1373ED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7E7F3BD" w14:textId="77777777" w:rsidTr="003F3F8E">
        <w:trPr>
          <w:trHeight w:val="255"/>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3AD3C1D"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Zegrze</w:t>
            </w:r>
          </w:p>
        </w:tc>
      </w:tr>
      <w:tr w:rsidR="00A92553" w:rsidRPr="00A92553" w14:paraId="605969C6" w14:textId="77777777" w:rsidTr="003F3F8E">
        <w:trPr>
          <w:trHeight w:val="1020"/>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387E4CE9"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05-130 Zegrze Płd</w:t>
            </w:r>
            <w:r w:rsidRPr="00A92553">
              <w:rPr>
                <w:rFonts w:ascii="Times New Roman" w:hAnsi="Times New Roman" w:cs="Times New Roman"/>
                <w:b/>
                <w:bCs/>
                <w:i/>
                <w:iCs/>
              </w:rPr>
              <w:br/>
              <w:t>ul. Warszawska 22</w:t>
            </w:r>
            <w:r w:rsidRPr="00A92553">
              <w:rPr>
                <w:rFonts w:ascii="Times New Roman" w:hAnsi="Times New Roman" w:cs="Times New Roman"/>
                <w:b/>
                <w:bCs/>
                <w:i/>
                <w:iCs/>
              </w:rPr>
              <w:br/>
              <w:t>K-0152</w:t>
            </w:r>
          </w:p>
        </w:tc>
      </w:tr>
      <w:tr w:rsidR="00A92553" w:rsidRPr="00A92553" w14:paraId="4F10B18B"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3BB6A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4ADC24A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Kasyno-klub</w:t>
            </w:r>
          </w:p>
        </w:tc>
        <w:tc>
          <w:tcPr>
            <w:tcW w:w="1240" w:type="dxa"/>
            <w:tcBorders>
              <w:top w:val="nil"/>
              <w:left w:val="nil"/>
              <w:bottom w:val="single" w:sz="4" w:space="0" w:color="auto"/>
              <w:right w:val="single" w:sz="4" w:space="0" w:color="auto"/>
            </w:tcBorders>
            <w:shd w:val="clear" w:color="auto" w:fill="auto"/>
            <w:noWrap/>
            <w:vAlign w:val="center"/>
            <w:hideMark/>
          </w:tcPr>
          <w:p w14:paraId="7A77D72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1120" w:type="dxa"/>
            <w:tcBorders>
              <w:top w:val="nil"/>
              <w:left w:val="nil"/>
              <w:bottom w:val="single" w:sz="4" w:space="0" w:color="auto"/>
              <w:right w:val="single" w:sz="4" w:space="0" w:color="auto"/>
            </w:tcBorders>
            <w:shd w:val="clear" w:color="auto" w:fill="auto"/>
            <w:noWrap/>
            <w:vAlign w:val="center"/>
            <w:hideMark/>
          </w:tcPr>
          <w:p w14:paraId="628649B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6 774</w:t>
            </w:r>
          </w:p>
        </w:tc>
        <w:tc>
          <w:tcPr>
            <w:tcW w:w="1320" w:type="dxa"/>
            <w:tcBorders>
              <w:top w:val="nil"/>
              <w:left w:val="nil"/>
              <w:bottom w:val="single" w:sz="4" w:space="0" w:color="auto"/>
              <w:right w:val="single" w:sz="4" w:space="0" w:color="auto"/>
            </w:tcBorders>
            <w:shd w:val="clear" w:color="auto" w:fill="auto"/>
            <w:vAlign w:val="center"/>
            <w:hideMark/>
          </w:tcPr>
          <w:p w14:paraId="54C5C04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16E276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9E987E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B2F86CB"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7F38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lastRenderedPageBreak/>
              <w:t>2</w:t>
            </w:r>
          </w:p>
        </w:tc>
        <w:tc>
          <w:tcPr>
            <w:tcW w:w="3280" w:type="dxa"/>
            <w:tcBorders>
              <w:top w:val="nil"/>
              <w:left w:val="nil"/>
              <w:bottom w:val="single" w:sz="4" w:space="0" w:color="auto"/>
              <w:right w:val="single" w:sz="4" w:space="0" w:color="auto"/>
            </w:tcBorders>
            <w:shd w:val="clear" w:color="auto" w:fill="auto"/>
            <w:vAlign w:val="center"/>
            <w:hideMark/>
          </w:tcPr>
          <w:p w14:paraId="6AC6F15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Biurowo-sztabowy</w:t>
            </w:r>
          </w:p>
        </w:tc>
        <w:tc>
          <w:tcPr>
            <w:tcW w:w="1240" w:type="dxa"/>
            <w:tcBorders>
              <w:top w:val="nil"/>
              <w:left w:val="nil"/>
              <w:bottom w:val="single" w:sz="4" w:space="0" w:color="auto"/>
              <w:right w:val="single" w:sz="4" w:space="0" w:color="auto"/>
            </w:tcBorders>
            <w:shd w:val="clear" w:color="auto" w:fill="auto"/>
            <w:noWrap/>
            <w:vAlign w:val="center"/>
            <w:hideMark/>
          </w:tcPr>
          <w:p w14:paraId="6D265CC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120" w:type="dxa"/>
            <w:tcBorders>
              <w:top w:val="nil"/>
              <w:left w:val="nil"/>
              <w:bottom w:val="single" w:sz="4" w:space="0" w:color="auto"/>
              <w:right w:val="single" w:sz="4" w:space="0" w:color="auto"/>
            </w:tcBorders>
            <w:shd w:val="clear" w:color="auto" w:fill="auto"/>
            <w:vAlign w:val="center"/>
            <w:hideMark/>
          </w:tcPr>
          <w:p w14:paraId="73C1BF4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9 488</w:t>
            </w:r>
          </w:p>
        </w:tc>
        <w:tc>
          <w:tcPr>
            <w:tcW w:w="1320" w:type="dxa"/>
            <w:tcBorders>
              <w:top w:val="nil"/>
              <w:left w:val="nil"/>
              <w:bottom w:val="single" w:sz="4" w:space="0" w:color="auto"/>
              <w:right w:val="single" w:sz="4" w:space="0" w:color="auto"/>
            </w:tcBorders>
            <w:shd w:val="clear" w:color="auto" w:fill="auto"/>
            <w:vAlign w:val="center"/>
            <w:hideMark/>
          </w:tcPr>
          <w:p w14:paraId="6AD37B7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E34E73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E95FD9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1A3DB4E"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52DEE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6B3E36D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Kotłownia</w:t>
            </w:r>
          </w:p>
        </w:tc>
        <w:tc>
          <w:tcPr>
            <w:tcW w:w="1240" w:type="dxa"/>
            <w:tcBorders>
              <w:top w:val="nil"/>
              <w:left w:val="nil"/>
              <w:bottom w:val="single" w:sz="4" w:space="0" w:color="auto"/>
              <w:right w:val="single" w:sz="4" w:space="0" w:color="auto"/>
            </w:tcBorders>
            <w:shd w:val="clear" w:color="auto" w:fill="auto"/>
            <w:noWrap/>
            <w:vAlign w:val="center"/>
            <w:hideMark/>
          </w:tcPr>
          <w:p w14:paraId="4CCB61D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1120" w:type="dxa"/>
            <w:tcBorders>
              <w:top w:val="nil"/>
              <w:left w:val="nil"/>
              <w:bottom w:val="single" w:sz="4" w:space="0" w:color="auto"/>
              <w:right w:val="single" w:sz="4" w:space="0" w:color="auto"/>
            </w:tcBorders>
            <w:shd w:val="clear" w:color="auto" w:fill="auto"/>
            <w:noWrap/>
            <w:vAlign w:val="center"/>
            <w:hideMark/>
          </w:tcPr>
          <w:p w14:paraId="3174B5A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4 678</w:t>
            </w:r>
          </w:p>
        </w:tc>
        <w:tc>
          <w:tcPr>
            <w:tcW w:w="1320" w:type="dxa"/>
            <w:tcBorders>
              <w:top w:val="nil"/>
              <w:left w:val="nil"/>
              <w:bottom w:val="single" w:sz="4" w:space="0" w:color="auto"/>
              <w:right w:val="single" w:sz="4" w:space="0" w:color="auto"/>
            </w:tcBorders>
            <w:shd w:val="clear" w:color="auto" w:fill="auto"/>
            <w:vAlign w:val="center"/>
            <w:hideMark/>
          </w:tcPr>
          <w:p w14:paraId="6569342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003E69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00B1D77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1DEE87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2108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7C4EAD5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Garaż</w:t>
            </w:r>
          </w:p>
        </w:tc>
        <w:tc>
          <w:tcPr>
            <w:tcW w:w="1240" w:type="dxa"/>
            <w:tcBorders>
              <w:top w:val="nil"/>
              <w:left w:val="nil"/>
              <w:bottom w:val="single" w:sz="4" w:space="0" w:color="auto"/>
              <w:right w:val="single" w:sz="4" w:space="0" w:color="auto"/>
            </w:tcBorders>
            <w:shd w:val="clear" w:color="auto" w:fill="auto"/>
            <w:noWrap/>
            <w:vAlign w:val="center"/>
            <w:hideMark/>
          </w:tcPr>
          <w:p w14:paraId="715C18C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1120" w:type="dxa"/>
            <w:tcBorders>
              <w:top w:val="nil"/>
              <w:left w:val="nil"/>
              <w:bottom w:val="single" w:sz="4" w:space="0" w:color="auto"/>
              <w:right w:val="single" w:sz="4" w:space="0" w:color="auto"/>
            </w:tcBorders>
            <w:shd w:val="clear" w:color="auto" w:fill="auto"/>
            <w:vAlign w:val="center"/>
            <w:hideMark/>
          </w:tcPr>
          <w:p w14:paraId="75304D9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9 102</w:t>
            </w:r>
          </w:p>
        </w:tc>
        <w:tc>
          <w:tcPr>
            <w:tcW w:w="1320" w:type="dxa"/>
            <w:tcBorders>
              <w:top w:val="nil"/>
              <w:left w:val="nil"/>
              <w:bottom w:val="single" w:sz="4" w:space="0" w:color="auto"/>
              <w:right w:val="single" w:sz="4" w:space="0" w:color="auto"/>
            </w:tcBorders>
            <w:shd w:val="clear" w:color="auto" w:fill="auto"/>
            <w:vAlign w:val="center"/>
            <w:hideMark/>
          </w:tcPr>
          <w:p w14:paraId="591E2B1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756908D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98441D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5893F39"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89E84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08A03EE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mundurowy</w:t>
            </w:r>
          </w:p>
        </w:tc>
        <w:tc>
          <w:tcPr>
            <w:tcW w:w="1240" w:type="dxa"/>
            <w:tcBorders>
              <w:top w:val="nil"/>
              <w:left w:val="nil"/>
              <w:bottom w:val="single" w:sz="4" w:space="0" w:color="auto"/>
              <w:right w:val="single" w:sz="4" w:space="0" w:color="auto"/>
            </w:tcBorders>
            <w:shd w:val="clear" w:color="auto" w:fill="auto"/>
            <w:noWrap/>
            <w:vAlign w:val="center"/>
            <w:hideMark/>
          </w:tcPr>
          <w:p w14:paraId="069A520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31</w:t>
            </w:r>
          </w:p>
        </w:tc>
        <w:tc>
          <w:tcPr>
            <w:tcW w:w="1120" w:type="dxa"/>
            <w:tcBorders>
              <w:top w:val="nil"/>
              <w:left w:val="nil"/>
              <w:bottom w:val="single" w:sz="4" w:space="0" w:color="auto"/>
              <w:right w:val="single" w:sz="4" w:space="0" w:color="auto"/>
            </w:tcBorders>
            <w:shd w:val="clear" w:color="auto" w:fill="auto"/>
            <w:noWrap/>
            <w:vAlign w:val="center"/>
            <w:hideMark/>
          </w:tcPr>
          <w:p w14:paraId="694A9BA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2 571</w:t>
            </w:r>
          </w:p>
        </w:tc>
        <w:tc>
          <w:tcPr>
            <w:tcW w:w="1320" w:type="dxa"/>
            <w:tcBorders>
              <w:top w:val="nil"/>
              <w:left w:val="nil"/>
              <w:bottom w:val="single" w:sz="4" w:space="0" w:color="auto"/>
              <w:right w:val="single" w:sz="4" w:space="0" w:color="auto"/>
            </w:tcBorders>
            <w:shd w:val="clear" w:color="auto" w:fill="auto"/>
            <w:vAlign w:val="center"/>
            <w:hideMark/>
          </w:tcPr>
          <w:p w14:paraId="6E425B3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2B1348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337FA4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465D349"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4B5ED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3F828F7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Biurowo-sztabowy</w:t>
            </w:r>
          </w:p>
        </w:tc>
        <w:tc>
          <w:tcPr>
            <w:tcW w:w="1240" w:type="dxa"/>
            <w:tcBorders>
              <w:top w:val="nil"/>
              <w:left w:val="nil"/>
              <w:bottom w:val="single" w:sz="4" w:space="0" w:color="auto"/>
              <w:right w:val="single" w:sz="4" w:space="0" w:color="auto"/>
            </w:tcBorders>
            <w:shd w:val="clear" w:color="auto" w:fill="auto"/>
            <w:noWrap/>
            <w:vAlign w:val="center"/>
            <w:hideMark/>
          </w:tcPr>
          <w:p w14:paraId="0EC6798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32</w:t>
            </w:r>
          </w:p>
        </w:tc>
        <w:tc>
          <w:tcPr>
            <w:tcW w:w="1120" w:type="dxa"/>
            <w:tcBorders>
              <w:top w:val="nil"/>
              <w:left w:val="nil"/>
              <w:bottom w:val="single" w:sz="4" w:space="0" w:color="auto"/>
              <w:right w:val="single" w:sz="4" w:space="0" w:color="auto"/>
            </w:tcBorders>
            <w:shd w:val="clear" w:color="auto" w:fill="auto"/>
            <w:noWrap/>
            <w:vAlign w:val="center"/>
            <w:hideMark/>
          </w:tcPr>
          <w:p w14:paraId="6F31442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906</w:t>
            </w:r>
          </w:p>
        </w:tc>
        <w:tc>
          <w:tcPr>
            <w:tcW w:w="1320" w:type="dxa"/>
            <w:tcBorders>
              <w:top w:val="nil"/>
              <w:left w:val="nil"/>
              <w:bottom w:val="single" w:sz="4" w:space="0" w:color="auto"/>
              <w:right w:val="single" w:sz="4" w:space="0" w:color="auto"/>
            </w:tcBorders>
            <w:shd w:val="clear" w:color="auto" w:fill="auto"/>
            <w:vAlign w:val="center"/>
            <w:hideMark/>
          </w:tcPr>
          <w:p w14:paraId="501150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33CF84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50CBAC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184BF02"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6768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271E977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środków materiałowo- technicznych</w:t>
            </w:r>
          </w:p>
        </w:tc>
        <w:tc>
          <w:tcPr>
            <w:tcW w:w="1240" w:type="dxa"/>
            <w:tcBorders>
              <w:top w:val="nil"/>
              <w:left w:val="nil"/>
              <w:bottom w:val="single" w:sz="4" w:space="0" w:color="auto"/>
              <w:right w:val="single" w:sz="4" w:space="0" w:color="auto"/>
            </w:tcBorders>
            <w:shd w:val="clear" w:color="auto" w:fill="auto"/>
            <w:noWrap/>
            <w:vAlign w:val="center"/>
            <w:hideMark/>
          </w:tcPr>
          <w:p w14:paraId="5BA6413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38</w:t>
            </w:r>
          </w:p>
        </w:tc>
        <w:tc>
          <w:tcPr>
            <w:tcW w:w="1120" w:type="dxa"/>
            <w:tcBorders>
              <w:top w:val="nil"/>
              <w:left w:val="nil"/>
              <w:bottom w:val="single" w:sz="4" w:space="0" w:color="auto"/>
              <w:right w:val="single" w:sz="4" w:space="0" w:color="auto"/>
            </w:tcBorders>
            <w:shd w:val="clear" w:color="auto" w:fill="auto"/>
            <w:noWrap/>
            <w:vAlign w:val="center"/>
            <w:hideMark/>
          </w:tcPr>
          <w:p w14:paraId="141FEA2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468</w:t>
            </w:r>
          </w:p>
        </w:tc>
        <w:tc>
          <w:tcPr>
            <w:tcW w:w="1320" w:type="dxa"/>
            <w:tcBorders>
              <w:top w:val="nil"/>
              <w:left w:val="nil"/>
              <w:bottom w:val="single" w:sz="4" w:space="0" w:color="auto"/>
              <w:right w:val="single" w:sz="4" w:space="0" w:color="auto"/>
            </w:tcBorders>
            <w:shd w:val="clear" w:color="auto" w:fill="auto"/>
            <w:vAlign w:val="center"/>
            <w:hideMark/>
          </w:tcPr>
          <w:p w14:paraId="27662BC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5AAAD8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CF5F3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4A2455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A09D7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3280" w:type="dxa"/>
            <w:tcBorders>
              <w:top w:val="nil"/>
              <w:left w:val="nil"/>
              <w:bottom w:val="single" w:sz="4" w:space="0" w:color="auto"/>
              <w:right w:val="single" w:sz="4" w:space="0" w:color="auto"/>
            </w:tcBorders>
            <w:shd w:val="clear" w:color="auto" w:fill="auto"/>
            <w:vAlign w:val="center"/>
            <w:hideMark/>
          </w:tcPr>
          <w:p w14:paraId="78C6EEF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Stacja benzynowa</w:t>
            </w:r>
          </w:p>
        </w:tc>
        <w:tc>
          <w:tcPr>
            <w:tcW w:w="1240" w:type="dxa"/>
            <w:tcBorders>
              <w:top w:val="nil"/>
              <w:left w:val="nil"/>
              <w:bottom w:val="single" w:sz="4" w:space="0" w:color="auto"/>
              <w:right w:val="single" w:sz="4" w:space="0" w:color="auto"/>
            </w:tcBorders>
            <w:shd w:val="clear" w:color="auto" w:fill="auto"/>
            <w:noWrap/>
            <w:vAlign w:val="center"/>
            <w:hideMark/>
          </w:tcPr>
          <w:p w14:paraId="02C9A3A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w:t>
            </w:r>
          </w:p>
        </w:tc>
        <w:tc>
          <w:tcPr>
            <w:tcW w:w="1120" w:type="dxa"/>
            <w:tcBorders>
              <w:top w:val="nil"/>
              <w:left w:val="nil"/>
              <w:bottom w:val="single" w:sz="4" w:space="0" w:color="auto"/>
              <w:right w:val="single" w:sz="4" w:space="0" w:color="auto"/>
            </w:tcBorders>
            <w:shd w:val="clear" w:color="auto" w:fill="auto"/>
            <w:noWrap/>
            <w:vAlign w:val="center"/>
            <w:hideMark/>
          </w:tcPr>
          <w:p w14:paraId="0C97897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51</w:t>
            </w:r>
          </w:p>
        </w:tc>
        <w:tc>
          <w:tcPr>
            <w:tcW w:w="1320" w:type="dxa"/>
            <w:tcBorders>
              <w:top w:val="nil"/>
              <w:left w:val="nil"/>
              <w:bottom w:val="single" w:sz="4" w:space="0" w:color="auto"/>
              <w:right w:val="single" w:sz="4" w:space="0" w:color="auto"/>
            </w:tcBorders>
            <w:shd w:val="clear" w:color="auto" w:fill="auto"/>
            <w:vAlign w:val="center"/>
            <w:hideMark/>
          </w:tcPr>
          <w:p w14:paraId="2C809D1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D17D23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75E95D0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9ED9521"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4BAB4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61F64F8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Magazyn opału</w:t>
            </w:r>
          </w:p>
        </w:tc>
        <w:tc>
          <w:tcPr>
            <w:tcW w:w="1240" w:type="dxa"/>
            <w:tcBorders>
              <w:top w:val="nil"/>
              <w:left w:val="nil"/>
              <w:bottom w:val="single" w:sz="4" w:space="0" w:color="auto"/>
              <w:right w:val="single" w:sz="4" w:space="0" w:color="auto"/>
            </w:tcBorders>
            <w:shd w:val="clear" w:color="auto" w:fill="auto"/>
            <w:noWrap/>
            <w:vAlign w:val="center"/>
            <w:hideMark/>
          </w:tcPr>
          <w:p w14:paraId="4155E99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65</w:t>
            </w:r>
          </w:p>
        </w:tc>
        <w:tc>
          <w:tcPr>
            <w:tcW w:w="1120" w:type="dxa"/>
            <w:tcBorders>
              <w:top w:val="nil"/>
              <w:left w:val="nil"/>
              <w:bottom w:val="single" w:sz="4" w:space="0" w:color="auto"/>
              <w:right w:val="single" w:sz="4" w:space="0" w:color="auto"/>
            </w:tcBorders>
            <w:shd w:val="clear" w:color="auto" w:fill="auto"/>
            <w:noWrap/>
            <w:vAlign w:val="center"/>
            <w:hideMark/>
          </w:tcPr>
          <w:p w14:paraId="17EF809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50</w:t>
            </w:r>
          </w:p>
        </w:tc>
        <w:tc>
          <w:tcPr>
            <w:tcW w:w="1320" w:type="dxa"/>
            <w:tcBorders>
              <w:top w:val="nil"/>
              <w:left w:val="nil"/>
              <w:bottom w:val="single" w:sz="4" w:space="0" w:color="auto"/>
              <w:right w:val="single" w:sz="4" w:space="0" w:color="auto"/>
            </w:tcBorders>
            <w:shd w:val="clear" w:color="auto" w:fill="auto"/>
            <w:vAlign w:val="center"/>
            <w:hideMark/>
          </w:tcPr>
          <w:p w14:paraId="5A247A1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46DAE4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EC3004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45510A5"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7EF2D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3280" w:type="dxa"/>
            <w:tcBorders>
              <w:top w:val="nil"/>
              <w:left w:val="nil"/>
              <w:bottom w:val="single" w:sz="4" w:space="0" w:color="auto"/>
              <w:right w:val="single" w:sz="4" w:space="0" w:color="auto"/>
            </w:tcBorders>
            <w:shd w:val="clear" w:color="auto" w:fill="auto"/>
            <w:vAlign w:val="center"/>
            <w:hideMark/>
          </w:tcPr>
          <w:p w14:paraId="4336485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Wiata </w:t>
            </w:r>
          </w:p>
        </w:tc>
        <w:tc>
          <w:tcPr>
            <w:tcW w:w="1240" w:type="dxa"/>
            <w:tcBorders>
              <w:top w:val="nil"/>
              <w:left w:val="nil"/>
              <w:bottom w:val="single" w:sz="4" w:space="0" w:color="auto"/>
              <w:right w:val="single" w:sz="4" w:space="0" w:color="auto"/>
            </w:tcBorders>
            <w:shd w:val="clear" w:color="auto" w:fill="auto"/>
            <w:noWrap/>
            <w:vAlign w:val="center"/>
            <w:hideMark/>
          </w:tcPr>
          <w:p w14:paraId="14821A9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67</w:t>
            </w:r>
          </w:p>
        </w:tc>
        <w:tc>
          <w:tcPr>
            <w:tcW w:w="1120" w:type="dxa"/>
            <w:tcBorders>
              <w:top w:val="nil"/>
              <w:left w:val="nil"/>
              <w:bottom w:val="single" w:sz="4" w:space="0" w:color="auto"/>
              <w:right w:val="single" w:sz="4" w:space="0" w:color="auto"/>
            </w:tcBorders>
            <w:shd w:val="clear" w:color="auto" w:fill="auto"/>
            <w:noWrap/>
            <w:vAlign w:val="center"/>
            <w:hideMark/>
          </w:tcPr>
          <w:p w14:paraId="5E428BF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179</w:t>
            </w:r>
          </w:p>
        </w:tc>
        <w:tc>
          <w:tcPr>
            <w:tcW w:w="1320" w:type="dxa"/>
            <w:tcBorders>
              <w:top w:val="nil"/>
              <w:left w:val="nil"/>
              <w:bottom w:val="single" w:sz="4" w:space="0" w:color="auto"/>
              <w:right w:val="single" w:sz="4" w:space="0" w:color="auto"/>
            </w:tcBorders>
            <w:shd w:val="clear" w:color="auto" w:fill="auto"/>
            <w:vAlign w:val="center"/>
            <w:hideMark/>
          </w:tcPr>
          <w:p w14:paraId="3A00414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6D5CDC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344754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11D0AB5"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6C659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3280" w:type="dxa"/>
            <w:tcBorders>
              <w:top w:val="nil"/>
              <w:left w:val="nil"/>
              <w:bottom w:val="single" w:sz="4" w:space="0" w:color="auto"/>
              <w:right w:val="single" w:sz="4" w:space="0" w:color="auto"/>
            </w:tcBorders>
            <w:shd w:val="clear" w:color="auto" w:fill="auto"/>
            <w:vAlign w:val="center"/>
            <w:hideMark/>
          </w:tcPr>
          <w:p w14:paraId="5F81BE39"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Hydrofornia</w:t>
            </w:r>
          </w:p>
        </w:tc>
        <w:tc>
          <w:tcPr>
            <w:tcW w:w="1240" w:type="dxa"/>
            <w:tcBorders>
              <w:top w:val="nil"/>
              <w:left w:val="nil"/>
              <w:bottom w:val="single" w:sz="4" w:space="0" w:color="auto"/>
              <w:right w:val="single" w:sz="4" w:space="0" w:color="auto"/>
            </w:tcBorders>
            <w:shd w:val="clear" w:color="auto" w:fill="auto"/>
            <w:noWrap/>
            <w:vAlign w:val="center"/>
            <w:hideMark/>
          </w:tcPr>
          <w:p w14:paraId="0F6B7A4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77</w:t>
            </w:r>
          </w:p>
        </w:tc>
        <w:tc>
          <w:tcPr>
            <w:tcW w:w="1120" w:type="dxa"/>
            <w:tcBorders>
              <w:top w:val="nil"/>
              <w:left w:val="nil"/>
              <w:bottom w:val="single" w:sz="4" w:space="0" w:color="auto"/>
              <w:right w:val="single" w:sz="4" w:space="0" w:color="auto"/>
            </w:tcBorders>
            <w:shd w:val="clear" w:color="auto" w:fill="auto"/>
            <w:noWrap/>
            <w:vAlign w:val="center"/>
            <w:hideMark/>
          </w:tcPr>
          <w:p w14:paraId="293EF36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267</w:t>
            </w:r>
          </w:p>
        </w:tc>
        <w:tc>
          <w:tcPr>
            <w:tcW w:w="1320" w:type="dxa"/>
            <w:tcBorders>
              <w:top w:val="nil"/>
              <w:left w:val="nil"/>
              <w:bottom w:val="single" w:sz="4" w:space="0" w:color="auto"/>
              <w:right w:val="single" w:sz="4" w:space="0" w:color="auto"/>
            </w:tcBorders>
            <w:shd w:val="clear" w:color="auto" w:fill="auto"/>
            <w:vAlign w:val="center"/>
            <w:hideMark/>
          </w:tcPr>
          <w:p w14:paraId="6F0B6DD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4817AE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16554AA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8EBDA1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30A42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3280" w:type="dxa"/>
            <w:tcBorders>
              <w:top w:val="nil"/>
              <w:left w:val="nil"/>
              <w:bottom w:val="single" w:sz="4" w:space="0" w:color="auto"/>
              <w:right w:val="single" w:sz="4" w:space="0" w:color="auto"/>
            </w:tcBorders>
            <w:shd w:val="clear" w:color="auto" w:fill="auto"/>
            <w:vAlign w:val="center"/>
            <w:hideMark/>
          </w:tcPr>
          <w:p w14:paraId="0F15992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MPS</w:t>
            </w:r>
          </w:p>
        </w:tc>
        <w:tc>
          <w:tcPr>
            <w:tcW w:w="1240" w:type="dxa"/>
            <w:tcBorders>
              <w:top w:val="nil"/>
              <w:left w:val="nil"/>
              <w:bottom w:val="single" w:sz="4" w:space="0" w:color="auto"/>
              <w:right w:val="single" w:sz="4" w:space="0" w:color="auto"/>
            </w:tcBorders>
            <w:shd w:val="clear" w:color="auto" w:fill="auto"/>
            <w:noWrap/>
            <w:vAlign w:val="center"/>
            <w:hideMark/>
          </w:tcPr>
          <w:p w14:paraId="4AA116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79</w:t>
            </w:r>
          </w:p>
        </w:tc>
        <w:tc>
          <w:tcPr>
            <w:tcW w:w="1120" w:type="dxa"/>
            <w:tcBorders>
              <w:top w:val="nil"/>
              <w:left w:val="nil"/>
              <w:bottom w:val="single" w:sz="4" w:space="0" w:color="auto"/>
              <w:right w:val="single" w:sz="4" w:space="0" w:color="auto"/>
            </w:tcBorders>
            <w:shd w:val="clear" w:color="auto" w:fill="auto"/>
            <w:noWrap/>
            <w:vAlign w:val="center"/>
            <w:hideMark/>
          </w:tcPr>
          <w:p w14:paraId="20F2BCB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1B3D65D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D796C0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334BB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BE116D8"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1B33F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w:t>
            </w:r>
          </w:p>
        </w:tc>
        <w:tc>
          <w:tcPr>
            <w:tcW w:w="3280" w:type="dxa"/>
            <w:tcBorders>
              <w:top w:val="nil"/>
              <w:left w:val="nil"/>
              <w:bottom w:val="single" w:sz="4" w:space="0" w:color="auto"/>
              <w:right w:val="single" w:sz="4" w:space="0" w:color="auto"/>
            </w:tcBorders>
            <w:shd w:val="clear" w:color="auto" w:fill="auto"/>
            <w:vAlign w:val="center"/>
            <w:hideMark/>
          </w:tcPr>
          <w:p w14:paraId="3DA59C1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MPS</w:t>
            </w:r>
          </w:p>
        </w:tc>
        <w:tc>
          <w:tcPr>
            <w:tcW w:w="1240" w:type="dxa"/>
            <w:tcBorders>
              <w:top w:val="nil"/>
              <w:left w:val="nil"/>
              <w:bottom w:val="single" w:sz="4" w:space="0" w:color="auto"/>
              <w:right w:val="single" w:sz="4" w:space="0" w:color="auto"/>
            </w:tcBorders>
            <w:shd w:val="clear" w:color="auto" w:fill="auto"/>
            <w:noWrap/>
            <w:vAlign w:val="center"/>
            <w:hideMark/>
          </w:tcPr>
          <w:p w14:paraId="156206E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80</w:t>
            </w:r>
          </w:p>
        </w:tc>
        <w:tc>
          <w:tcPr>
            <w:tcW w:w="1120" w:type="dxa"/>
            <w:tcBorders>
              <w:top w:val="nil"/>
              <w:left w:val="nil"/>
              <w:bottom w:val="single" w:sz="4" w:space="0" w:color="auto"/>
              <w:right w:val="single" w:sz="4" w:space="0" w:color="auto"/>
            </w:tcBorders>
            <w:shd w:val="clear" w:color="auto" w:fill="auto"/>
            <w:noWrap/>
            <w:vAlign w:val="center"/>
            <w:hideMark/>
          </w:tcPr>
          <w:p w14:paraId="6CAECE7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093468B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AA18C6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6293D1B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5961FD2"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36539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3280" w:type="dxa"/>
            <w:tcBorders>
              <w:top w:val="nil"/>
              <w:left w:val="nil"/>
              <w:bottom w:val="single" w:sz="4" w:space="0" w:color="auto"/>
              <w:right w:val="single" w:sz="4" w:space="0" w:color="auto"/>
            </w:tcBorders>
            <w:shd w:val="clear" w:color="auto" w:fill="auto"/>
            <w:vAlign w:val="center"/>
            <w:hideMark/>
          </w:tcPr>
          <w:p w14:paraId="703233C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MPS</w:t>
            </w:r>
          </w:p>
        </w:tc>
        <w:tc>
          <w:tcPr>
            <w:tcW w:w="1240" w:type="dxa"/>
            <w:tcBorders>
              <w:top w:val="nil"/>
              <w:left w:val="nil"/>
              <w:bottom w:val="single" w:sz="4" w:space="0" w:color="auto"/>
              <w:right w:val="single" w:sz="4" w:space="0" w:color="auto"/>
            </w:tcBorders>
            <w:shd w:val="clear" w:color="auto" w:fill="auto"/>
            <w:noWrap/>
            <w:vAlign w:val="center"/>
            <w:hideMark/>
          </w:tcPr>
          <w:p w14:paraId="50FA3F2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81</w:t>
            </w:r>
          </w:p>
        </w:tc>
        <w:tc>
          <w:tcPr>
            <w:tcW w:w="1120" w:type="dxa"/>
            <w:tcBorders>
              <w:top w:val="nil"/>
              <w:left w:val="nil"/>
              <w:bottom w:val="single" w:sz="4" w:space="0" w:color="auto"/>
              <w:right w:val="single" w:sz="4" w:space="0" w:color="auto"/>
            </w:tcBorders>
            <w:shd w:val="clear" w:color="auto" w:fill="auto"/>
            <w:noWrap/>
            <w:vAlign w:val="center"/>
            <w:hideMark/>
          </w:tcPr>
          <w:p w14:paraId="2B5582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0A795F7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D50708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FB025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872E3F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4F8F0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3280" w:type="dxa"/>
            <w:tcBorders>
              <w:top w:val="nil"/>
              <w:left w:val="nil"/>
              <w:bottom w:val="single" w:sz="4" w:space="0" w:color="auto"/>
              <w:right w:val="single" w:sz="4" w:space="0" w:color="auto"/>
            </w:tcBorders>
            <w:shd w:val="clear" w:color="auto" w:fill="auto"/>
            <w:vAlign w:val="center"/>
            <w:hideMark/>
          </w:tcPr>
          <w:p w14:paraId="36300F2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Zbiorniki ppoż</w:t>
            </w:r>
          </w:p>
        </w:tc>
        <w:tc>
          <w:tcPr>
            <w:tcW w:w="1240" w:type="dxa"/>
            <w:tcBorders>
              <w:top w:val="nil"/>
              <w:left w:val="nil"/>
              <w:bottom w:val="single" w:sz="4" w:space="0" w:color="auto"/>
              <w:right w:val="single" w:sz="4" w:space="0" w:color="auto"/>
            </w:tcBorders>
            <w:shd w:val="clear" w:color="auto" w:fill="auto"/>
            <w:noWrap/>
            <w:vAlign w:val="center"/>
            <w:hideMark/>
          </w:tcPr>
          <w:p w14:paraId="6CC17FB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86</w:t>
            </w:r>
          </w:p>
        </w:tc>
        <w:tc>
          <w:tcPr>
            <w:tcW w:w="1120" w:type="dxa"/>
            <w:tcBorders>
              <w:top w:val="nil"/>
              <w:left w:val="nil"/>
              <w:bottom w:val="single" w:sz="4" w:space="0" w:color="auto"/>
              <w:right w:val="single" w:sz="4" w:space="0" w:color="auto"/>
            </w:tcBorders>
            <w:shd w:val="clear" w:color="auto" w:fill="auto"/>
            <w:noWrap/>
            <w:vAlign w:val="center"/>
            <w:hideMark/>
          </w:tcPr>
          <w:p w14:paraId="564D6CB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1320" w:type="dxa"/>
            <w:tcBorders>
              <w:top w:val="nil"/>
              <w:left w:val="nil"/>
              <w:bottom w:val="single" w:sz="4" w:space="0" w:color="auto"/>
              <w:right w:val="single" w:sz="4" w:space="0" w:color="auto"/>
            </w:tcBorders>
            <w:shd w:val="clear" w:color="auto" w:fill="auto"/>
            <w:vAlign w:val="center"/>
            <w:hideMark/>
          </w:tcPr>
          <w:p w14:paraId="734F9AA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FEC655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3AF8737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8410F2A"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A1447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3280" w:type="dxa"/>
            <w:tcBorders>
              <w:top w:val="nil"/>
              <w:left w:val="nil"/>
              <w:bottom w:val="single" w:sz="4" w:space="0" w:color="auto"/>
              <w:right w:val="single" w:sz="4" w:space="0" w:color="auto"/>
            </w:tcBorders>
            <w:shd w:val="clear" w:color="auto" w:fill="auto"/>
            <w:vAlign w:val="center"/>
            <w:hideMark/>
          </w:tcPr>
          <w:p w14:paraId="37CD589C"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Zbiorniki ppoż</w:t>
            </w:r>
          </w:p>
        </w:tc>
        <w:tc>
          <w:tcPr>
            <w:tcW w:w="1240" w:type="dxa"/>
            <w:tcBorders>
              <w:top w:val="nil"/>
              <w:left w:val="nil"/>
              <w:bottom w:val="single" w:sz="4" w:space="0" w:color="auto"/>
              <w:right w:val="single" w:sz="4" w:space="0" w:color="auto"/>
            </w:tcBorders>
            <w:shd w:val="clear" w:color="auto" w:fill="auto"/>
            <w:noWrap/>
            <w:vAlign w:val="center"/>
            <w:hideMark/>
          </w:tcPr>
          <w:p w14:paraId="5BCD336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87</w:t>
            </w:r>
          </w:p>
        </w:tc>
        <w:tc>
          <w:tcPr>
            <w:tcW w:w="1120" w:type="dxa"/>
            <w:tcBorders>
              <w:top w:val="nil"/>
              <w:left w:val="nil"/>
              <w:bottom w:val="single" w:sz="4" w:space="0" w:color="auto"/>
              <w:right w:val="single" w:sz="4" w:space="0" w:color="auto"/>
            </w:tcBorders>
            <w:shd w:val="clear" w:color="auto" w:fill="auto"/>
            <w:noWrap/>
            <w:vAlign w:val="center"/>
            <w:hideMark/>
          </w:tcPr>
          <w:p w14:paraId="6A3A1BB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30</w:t>
            </w:r>
          </w:p>
        </w:tc>
        <w:tc>
          <w:tcPr>
            <w:tcW w:w="1320" w:type="dxa"/>
            <w:tcBorders>
              <w:top w:val="nil"/>
              <w:left w:val="nil"/>
              <w:bottom w:val="single" w:sz="4" w:space="0" w:color="auto"/>
              <w:right w:val="single" w:sz="4" w:space="0" w:color="auto"/>
            </w:tcBorders>
            <w:shd w:val="clear" w:color="auto" w:fill="auto"/>
            <w:vAlign w:val="center"/>
            <w:hideMark/>
          </w:tcPr>
          <w:p w14:paraId="5245E36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E32529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bottom"/>
            <w:hideMark/>
          </w:tcPr>
          <w:p w14:paraId="4B97591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314A846" w14:textId="77777777" w:rsidTr="003F3F8E">
        <w:trPr>
          <w:trHeight w:val="4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EF68E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w:t>
            </w:r>
          </w:p>
        </w:tc>
        <w:tc>
          <w:tcPr>
            <w:tcW w:w="3280" w:type="dxa"/>
            <w:tcBorders>
              <w:top w:val="nil"/>
              <w:left w:val="nil"/>
              <w:bottom w:val="single" w:sz="4" w:space="0" w:color="auto"/>
              <w:right w:val="single" w:sz="4" w:space="0" w:color="auto"/>
            </w:tcBorders>
            <w:shd w:val="clear" w:color="auto" w:fill="auto"/>
            <w:vAlign w:val="center"/>
            <w:hideMark/>
          </w:tcPr>
          <w:p w14:paraId="7597DA3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magazyny ogólnego przeznaczenia </w:t>
            </w:r>
          </w:p>
        </w:tc>
        <w:tc>
          <w:tcPr>
            <w:tcW w:w="1240" w:type="dxa"/>
            <w:tcBorders>
              <w:top w:val="nil"/>
              <w:left w:val="nil"/>
              <w:bottom w:val="single" w:sz="4" w:space="0" w:color="auto"/>
              <w:right w:val="single" w:sz="4" w:space="0" w:color="auto"/>
            </w:tcBorders>
            <w:shd w:val="clear" w:color="auto" w:fill="auto"/>
            <w:noWrap/>
            <w:vAlign w:val="center"/>
            <w:hideMark/>
          </w:tcPr>
          <w:p w14:paraId="5D9BD66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89</w:t>
            </w:r>
          </w:p>
        </w:tc>
        <w:tc>
          <w:tcPr>
            <w:tcW w:w="1120" w:type="dxa"/>
            <w:tcBorders>
              <w:top w:val="nil"/>
              <w:left w:val="nil"/>
              <w:bottom w:val="single" w:sz="4" w:space="0" w:color="auto"/>
              <w:right w:val="single" w:sz="4" w:space="0" w:color="auto"/>
            </w:tcBorders>
            <w:shd w:val="clear" w:color="auto" w:fill="auto"/>
            <w:noWrap/>
            <w:vAlign w:val="center"/>
            <w:hideMark/>
          </w:tcPr>
          <w:p w14:paraId="3E7C5C6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265</w:t>
            </w:r>
          </w:p>
        </w:tc>
        <w:tc>
          <w:tcPr>
            <w:tcW w:w="1320" w:type="dxa"/>
            <w:tcBorders>
              <w:top w:val="nil"/>
              <w:left w:val="nil"/>
              <w:bottom w:val="single" w:sz="4" w:space="0" w:color="auto"/>
              <w:right w:val="single" w:sz="4" w:space="0" w:color="auto"/>
            </w:tcBorders>
            <w:shd w:val="clear" w:color="auto" w:fill="auto"/>
            <w:vAlign w:val="center"/>
            <w:hideMark/>
          </w:tcPr>
          <w:p w14:paraId="43F267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579E2F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005A19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482E698"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88427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3280" w:type="dxa"/>
            <w:tcBorders>
              <w:top w:val="nil"/>
              <w:left w:val="nil"/>
              <w:bottom w:val="single" w:sz="4" w:space="0" w:color="auto"/>
              <w:right w:val="single" w:sz="4" w:space="0" w:color="auto"/>
            </w:tcBorders>
            <w:shd w:val="clear" w:color="auto" w:fill="auto"/>
            <w:vAlign w:val="center"/>
            <w:hideMark/>
          </w:tcPr>
          <w:p w14:paraId="086BDD6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energetyczna kablowa i napowietrzna</w:t>
            </w:r>
          </w:p>
        </w:tc>
        <w:tc>
          <w:tcPr>
            <w:tcW w:w="1240" w:type="dxa"/>
            <w:tcBorders>
              <w:top w:val="nil"/>
              <w:left w:val="nil"/>
              <w:bottom w:val="single" w:sz="4" w:space="0" w:color="auto"/>
              <w:right w:val="single" w:sz="4" w:space="0" w:color="auto"/>
            </w:tcBorders>
            <w:shd w:val="clear" w:color="auto" w:fill="auto"/>
            <w:noWrap/>
            <w:vAlign w:val="center"/>
            <w:hideMark/>
          </w:tcPr>
          <w:p w14:paraId="2D19750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44ABB21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4311</w:t>
            </w:r>
          </w:p>
        </w:tc>
        <w:tc>
          <w:tcPr>
            <w:tcW w:w="1320" w:type="dxa"/>
            <w:tcBorders>
              <w:top w:val="nil"/>
              <w:left w:val="nil"/>
              <w:bottom w:val="single" w:sz="4" w:space="0" w:color="auto"/>
              <w:right w:val="single" w:sz="4" w:space="0" w:color="auto"/>
            </w:tcBorders>
            <w:shd w:val="clear" w:color="auto" w:fill="auto"/>
            <w:vAlign w:val="center"/>
            <w:hideMark/>
          </w:tcPr>
          <w:p w14:paraId="09DBCB5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501477C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C452AA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AEE3CCE"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D5347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w:t>
            </w:r>
          </w:p>
        </w:tc>
        <w:tc>
          <w:tcPr>
            <w:tcW w:w="3280" w:type="dxa"/>
            <w:tcBorders>
              <w:top w:val="nil"/>
              <w:left w:val="nil"/>
              <w:bottom w:val="single" w:sz="4" w:space="0" w:color="auto"/>
              <w:right w:val="single" w:sz="4" w:space="0" w:color="auto"/>
            </w:tcBorders>
            <w:shd w:val="clear" w:color="auto" w:fill="auto"/>
            <w:vAlign w:val="center"/>
            <w:hideMark/>
          </w:tcPr>
          <w:p w14:paraId="4A4A1AC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w:t>
            </w:r>
          </w:p>
        </w:tc>
        <w:tc>
          <w:tcPr>
            <w:tcW w:w="1240" w:type="dxa"/>
            <w:tcBorders>
              <w:top w:val="nil"/>
              <w:left w:val="nil"/>
              <w:bottom w:val="single" w:sz="4" w:space="0" w:color="auto"/>
              <w:right w:val="single" w:sz="4" w:space="0" w:color="auto"/>
            </w:tcBorders>
            <w:shd w:val="clear" w:color="auto" w:fill="auto"/>
            <w:noWrap/>
            <w:vAlign w:val="center"/>
            <w:hideMark/>
          </w:tcPr>
          <w:p w14:paraId="17F35AE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6DF42D3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2494</w:t>
            </w:r>
          </w:p>
        </w:tc>
        <w:tc>
          <w:tcPr>
            <w:tcW w:w="1320" w:type="dxa"/>
            <w:tcBorders>
              <w:top w:val="nil"/>
              <w:left w:val="nil"/>
              <w:bottom w:val="single" w:sz="4" w:space="0" w:color="auto"/>
              <w:right w:val="single" w:sz="4" w:space="0" w:color="auto"/>
            </w:tcBorders>
            <w:shd w:val="clear" w:color="auto" w:fill="auto"/>
            <w:vAlign w:val="center"/>
            <w:hideMark/>
          </w:tcPr>
          <w:p w14:paraId="4B78294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5BD4FBA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4C66A7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E265BB2"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9F76D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3280" w:type="dxa"/>
            <w:tcBorders>
              <w:top w:val="nil"/>
              <w:left w:val="nil"/>
              <w:bottom w:val="single" w:sz="4" w:space="0" w:color="auto"/>
              <w:right w:val="single" w:sz="4" w:space="0" w:color="auto"/>
            </w:tcBorders>
            <w:shd w:val="clear" w:color="auto" w:fill="auto"/>
            <w:vAlign w:val="center"/>
            <w:hideMark/>
          </w:tcPr>
          <w:p w14:paraId="409DEA7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wodociągowa</w:t>
            </w:r>
          </w:p>
        </w:tc>
        <w:tc>
          <w:tcPr>
            <w:tcW w:w="1240" w:type="dxa"/>
            <w:tcBorders>
              <w:top w:val="nil"/>
              <w:left w:val="nil"/>
              <w:bottom w:val="single" w:sz="4" w:space="0" w:color="auto"/>
              <w:right w:val="single" w:sz="4" w:space="0" w:color="auto"/>
            </w:tcBorders>
            <w:shd w:val="clear" w:color="auto" w:fill="auto"/>
            <w:noWrap/>
            <w:vAlign w:val="center"/>
            <w:hideMark/>
          </w:tcPr>
          <w:p w14:paraId="0537EBF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4D6305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2810</w:t>
            </w:r>
          </w:p>
        </w:tc>
        <w:tc>
          <w:tcPr>
            <w:tcW w:w="1320" w:type="dxa"/>
            <w:tcBorders>
              <w:top w:val="nil"/>
              <w:left w:val="nil"/>
              <w:bottom w:val="single" w:sz="4" w:space="0" w:color="auto"/>
              <w:right w:val="single" w:sz="4" w:space="0" w:color="auto"/>
            </w:tcBorders>
            <w:shd w:val="clear" w:color="auto" w:fill="auto"/>
            <w:vAlign w:val="center"/>
            <w:hideMark/>
          </w:tcPr>
          <w:p w14:paraId="6AD597A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1F287B7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F15B0A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1DDE71D"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9886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w:t>
            </w:r>
          </w:p>
        </w:tc>
        <w:tc>
          <w:tcPr>
            <w:tcW w:w="3280" w:type="dxa"/>
            <w:tcBorders>
              <w:top w:val="nil"/>
              <w:left w:val="nil"/>
              <w:bottom w:val="single" w:sz="4" w:space="0" w:color="auto"/>
              <w:right w:val="single" w:sz="4" w:space="0" w:color="auto"/>
            </w:tcBorders>
            <w:shd w:val="clear" w:color="auto" w:fill="auto"/>
            <w:vAlign w:val="center"/>
            <w:hideMark/>
          </w:tcPr>
          <w:p w14:paraId="466D616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centralnego ogrzewania</w:t>
            </w:r>
          </w:p>
        </w:tc>
        <w:tc>
          <w:tcPr>
            <w:tcW w:w="1240" w:type="dxa"/>
            <w:tcBorders>
              <w:top w:val="nil"/>
              <w:left w:val="nil"/>
              <w:bottom w:val="single" w:sz="4" w:space="0" w:color="auto"/>
              <w:right w:val="single" w:sz="4" w:space="0" w:color="auto"/>
            </w:tcBorders>
            <w:shd w:val="clear" w:color="auto" w:fill="auto"/>
            <w:noWrap/>
            <w:vAlign w:val="center"/>
            <w:hideMark/>
          </w:tcPr>
          <w:p w14:paraId="6D3E720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0FA9469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2646</w:t>
            </w:r>
          </w:p>
        </w:tc>
        <w:tc>
          <w:tcPr>
            <w:tcW w:w="1320" w:type="dxa"/>
            <w:tcBorders>
              <w:top w:val="nil"/>
              <w:left w:val="nil"/>
              <w:bottom w:val="single" w:sz="4" w:space="0" w:color="auto"/>
              <w:right w:val="single" w:sz="4" w:space="0" w:color="auto"/>
            </w:tcBorders>
            <w:shd w:val="clear" w:color="auto" w:fill="auto"/>
            <w:vAlign w:val="center"/>
            <w:hideMark/>
          </w:tcPr>
          <w:p w14:paraId="6C05023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1732D42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401531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745101C"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F7EEC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w:t>
            </w:r>
          </w:p>
        </w:tc>
        <w:tc>
          <w:tcPr>
            <w:tcW w:w="3280" w:type="dxa"/>
            <w:tcBorders>
              <w:top w:val="nil"/>
              <w:left w:val="nil"/>
              <w:bottom w:val="single" w:sz="4" w:space="0" w:color="auto"/>
              <w:right w:val="single" w:sz="4" w:space="0" w:color="auto"/>
            </w:tcBorders>
            <w:shd w:val="clear" w:color="auto" w:fill="auto"/>
            <w:vAlign w:val="center"/>
            <w:hideMark/>
          </w:tcPr>
          <w:p w14:paraId="2A8FCDF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Place utwardzone</w:t>
            </w:r>
          </w:p>
        </w:tc>
        <w:tc>
          <w:tcPr>
            <w:tcW w:w="1240" w:type="dxa"/>
            <w:tcBorders>
              <w:top w:val="nil"/>
              <w:left w:val="nil"/>
              <w:bottom w:val="single" w:sz="4" w:space="0" w:color="auto"/>
              <w:right w:val="single" w:sz="4" w:space="0" w:color="auto"/>
            </w:tcBorders>
            <w:shd w:val="clear" w:color="auto" w:fill="auto"/>
            <w:noWrap/>
            <w:vAlign w:val="center"/>
            <w:hideMark/>
          </w:tcPr>
          <w:p w14:paraId="69DE354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0CADF05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12780</w:t>
            </w:r>
          </w:p>
        </w:tc>
        <w:tc>
          <w:tcPr>
            <w:tcW w:w="1320" w:type="dxa"/>
            <w:tcBorders>
              <w:top w:val="nil"/>
              <w:left w:val="nil"/>
              <w:bottom w:val="single" w:sz="4" w:space="0" w:color="auto"/>
              <w:right w:val="single" w:sz="4" w:space="0" w:color="auto"/>
            </w:tcBorders>
            <w:shd w:val="clear" w:color="auto" w:fill="auto"/>
            <w:vAlign w:val="center"/>
            <w:hideMark/>
          </w:tcPr>
          <w:p w14:paraId="07EAA29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14:paraId="4F6B171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A61068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789042E"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87E78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w:t>
            </w:r>
          </w:p>
        </w:tc>
        <w:tc>
          <w:tcPr>
            <w:tcW w:w="3280" w:type="dxa"/>
            <w:tcBorders>
              <w:top w:val="nil"/>
              <w:left w:val="nil"/>
              <w:bottom w:val="single" w:sz="4" w:space="0" w:color="auto"/>
              <w:right w:val="single" w:sz="4" w:space="0" w:color="auto"/>
            </w:tcBorders>
            <w:shd w:val="clear" w:color="auto" w:fill="auto"/>
            <w:vAlign w:val="center"/>
            <w:hideMark/>
          </w:tcPr>
          <w:p w14:paraId="6BCADCD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Drogi jednokierunkowe i dwukierunkowe</w:t>
            </w:r>
          </w:p>
        </w:tc>
        <w:tc>
          <w:tcPr>
            <w:tcW w:w="1240" w:type="dxa"/>
            <w:tcBorders>
              <w:top w:val="nil"/>
              <w:left w:val="nil"/>
              <w:bottom w:val="single" w:sz="4" w:space="0" w:color="auto"/>
              <w:right w:val="single" w:sz="4" w:space="0" w:color="auto"/>
            </w:tcBorders>
            <w:shd w:val="clear" w:color="auto" w:fill="auto"/>
            <w:noWrap/>
            <w:vAlign w:val="center"/>
            <w:hideMark/>
          </w:tcPr>
          <w:p w14:paraId="6087356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3E181EF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1320" w:type="dxa"/>
            <w:tcBorders>
              <w:top w:val="nil"/>
              <w:left w:val="nil"/>
              <w:bottom w:val="single" w:sz="4" w:space="0" w:color="auto"/>
              <w:right w:val="single" w:sz="4" w:space="0" w:color="auto"/>
            </w:tcBorders>
            <w:shd w:val="clear" w:color="auto" w:fill="auto"/>
            <w:vAlign w:val="center"/>
            <w:hideMark/>
          </w:tcPr>
          <w:p w14:paraId="3E6890D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km</w:t>
            </w:r>
          </w:p>
        </w:tc>
        <w:tc>
          <w:tcPr>
            <w:tcW w:w="1180" w:type="dxa"/>
            <w:tcBorders>
              <w:top w:val="nil"/>
              <w:left w:val="nil"/>
              <w:bottom w:val="single" w:sz="4" w:space="0" w:color="auto"/>
              <w:right w:val="single" w:sz="4" w:space="0" w:color="auto"/>
            </w:tcBorders>
            <w:shd w:val="clear" w:color="auto" w:fill="auto"/>
            <w:vAlign w:val="center"/>
            <w:hideMark/>
          </w:tcPr>
          <w:p w14:paraId="4C89814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230DC8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D095572"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722A1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w:t>
            </w:r>
          </w:p>
        </w:tc>
        <w:tc>
          <w:tcPr>
            <w:tcW w:w="3280" w:type="dxa"/>
            <w:tcBorders>
              <w:top w:val="nil"/>
              <w:left w:val="nil"/>
              <w:bottom w:val="single" w:sz="4" w:space="0" w:color="auto"/>
              <w:right w:val="single" w:sz="4" w:space="0" w:color="auto"/>
            </w:tcBorders>
            <w:shd w:val="clear" w:color="auto" w:fill="auto"/>
            <w:vAlign w:val="center"/>
            <w:hideMark/>
          </w:tcPr>
          <w:p w14:paraId="1CC54B8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Ogrodzenie trwałe</w:t>
            </w:r>
          </w:p>
        </w:tc>
        <w:tc>
          <w:tcPr>
            <w:tcW w:w="1240" w:type="dxa"/>
            <w:tcBorders>
              <w:top w:val="nil"/>
              <w:left w:val="nil"/>
              <w:bottom w:val="single" w:sz="4" w:space="0" w:color="auto"/>
              <w:right w:val="single" w:sz="4" w:space="0" w:color="auto"/>
            </w:tcBorders>
            <w:shd w:val="clear" w:color="auto" w:fill="auto"/>
            <w:noWrap/>
            <w:vAlign w:val="center"/>
            <w:hideMark/>
          </w:tcPr>
          <w:p w14:paraId="57EE98E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776DF97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229</w:t>
            </w:r>
          </w:p>
        </w:tc>
        <w:tc>
          <w:tcPr>
            <w:tcW w:w="1320" w:type="dxa"/>
            <w:tcBorders>
              <w:top w:val="nil"/>
              <w:left w:val="nil"/>
              <w:bottom w:val="single" w:sz="4" w:space="0" w:color="auto"/>
              <w:right w:val="single" w:sz="4" w:space="0" w:color="auto"/>
            </w:tcBorders>
            <w:shd w:val="clear" w:color="auto" w:fill="auto"/>
            <w:vAlign w:val="center"/>
            <w:hideMark/>
          </w:tcPr>
          <w:p w14:paraId="51073E1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1DE6C54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92A764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0CAB737"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1FB85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3280" w:type="dxa"/>
            <w:tcBorders>
              <w:top w:val="nil"/>
              <w:left w:val="nil"/>
              <w:bottom w:val="single" w:sz="4" w:space="0" w:color="auto"/>
              <w:right w:val="single" w:sz="4" w:space="0" w:color="auto"/>
            </w:tcBorders>
            <w:shd w:val="clear" w:color="auto" w:fill="auto"/>
            <w:vAlign w:val="center"/>
            <w:hideMark/>
          </w:tcPr>
          <w:p w14:paraId="0DF0288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Ogrodzenie nietrwałe</w:t>
            </w:r>
          </w:p>
        </w:tc>
        <w:tc>
          <w:tcPr>
            <w:tcW w:w="1240" w:type="dxa"/>
            <w:tcBorders>
              <w:top w:val="nil"/>
              <w:left w:val="nil"/>
              <w:bottom w:val="single" w:sz="4" w:space="0" w:color="auto"/>
              <w:right w:val="single" w:sz="4" w:space="0" w:color="auto"/>
            </w:tcBorders>
            <w:shd w:val="clear" w:color="auto" w:fill="auto"/>
            <w:noWrap/>
            <w:vAlign w:val="center"/>
            <w:hideMark/>
          </w:tcPr>
          <w:p w14:paraId="515019C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08FA243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2345</w:t>
            </w:r>
          </w:p>
        </w:tc>
        <w:tc>
          <w:tcPr>
            <w:tcW w:w="1320" w:type="dxa"/>
            <w:tcBorders>
              <w:top w:val="nil"/>
              <w:left w:val="nil"/>
              <w:bottom w:val="single" w:sz="4" w:space="0" w:color="auto"/>
              <w:right w:val="single" w:sz="4" w:space="0" w:color="auto"/>
            </w:tcBorders>
            <w:shd w:val="clear" w:color="auto" w:fill="auto"/>
            <w:vAlign w:val="center"/>
            <w:hideMark/>
          </w:tcPr>
          <w:p w14:paraId="7F4B1C0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7F801E0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10CBD6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28A6AB8" w14:textId="77777777" w:rsidTr="003F3F8E">
        <w:trPr>
          <w:trHeight w:val="255"/>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BE385A2"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Zegrze</w:t>
            </w:r>
          </w:p>
        </w:tc>
      </w:tr>
      <w:tr w:rsidR="00A92553" w:rsidRPr="00A92553" w14:paraId="32F20617" w14:textId="77777777" w:rsidTr="003F3F8E">
        <w:trPr>
          <w:trHeight w:val="795"/>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432D1100"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lastRenderedPageBreak/>
              <w:t>05-131 Zegrze</w:t>
            </w:r>
            <w:r w:rsidRPr="00A92553">
              <w:rPr>
                <w:rFonts w:ascii="Times New Roman" w:hAnsi="Times New Roman" w:cs="Times New Roman"/>
                <w:b/>
                <w:bCs/>
                <w:i/>
                <w:iCs/>
              </w:rPr>
              <w:br/>
              <w:t>Fort Ordon</w:t>
            </w:r>
            <w:r w:rsidRPr="00A92553">
              <w:rPr>
                <w:rFonts w:ascii="Times New Roman" w:hAnsi="Times New Roman" w:cs="Times New Roman"/>
                <w:b/>
                <w:bCs/>
                <w:i/>
                <w:iCs/>
              </w:rPr>
              <w:br/>
              <w:t>K-8707</w:t>
            </w:r>
          </w:p>
        </w:tc>
      </w:tr>
      <w:tr w:rsidR="00A92553" w:rsidRPr="00A92553" w14:paraId="0C39C8F0"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E0791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039183C8"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Budynek kotłownia</w:t>
            </w:r>
          </w:p>
        </w:tc>
        <w:tc>
          <w:tcPr>
            <w:tcW w:w="1240" w:type="dxa"/>
            <w:tcBorders>
              <w:top w:val="nil"/>
              <w:left w:val="nil"/>
              <w:bottom w:val="single" w:sz="4" w:space="0" w:color="auto"/>
              <w:right w:val="single" w:sz="4" w:space="0" w:color="auto"/>
            </w:tcBorders>
            <w:shd w:val="clear" w:color="auto" w:fill="auto"/>
            <w:noWrap/>
            <w:vAlign w:val="center"/>
            <w:hideMark/>
          </w:tcPr>
          <w:p w14:paraId="007933C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1120" w:type="dxa"/>
            <w:tcBorders>
              <w:top w:val="nil"/>
              <w:left w:val="nil"/>
              <w:bottom w:val="single" w:sz="4" w:space="0" w:color="auto"/>
              <w:right w:val="single" w:sz="4" w:space="0" w:color="auto"/>
            </w:tcBorders>
            <w:shd w:val="clear" w:color="auto" w:fill="auto"/>
            <w:noWrap/>
            <w:vAlign w:val="center"/>
            <w:hideMark/>
          </w:tcPr>
          <w:p w14:paraId="44C3FB8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1579</w:t>
            </w:r>
          </w:p>
        </w:tc>
        <w:tc>
          <w:tcPr>
            <w:tcW w:w="1320" w:type="dxa"/>
            <w:tcBorders>
              <w:top w:val="nil"/>
              <w:left w:val="nil"/>
              <w:bottom w:val="single" w:sz="4" w:space="0" w:color="auto"/>
              <w:right w:val="single" w:sz="4" w:space="0" w:color="auto"/>
            </w:tcBorders>
            <w:shd w:val="clear" w:color="auto" w:fill="auto"/>
            <w:vAlign w:val="center"/>
            <w:hideMark/>
          </w:tcPr>
          <w:p w14:paraId="2D9590F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DE7ED2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582210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946966C"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DE45E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2D2D6B6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Budynek kotłownia</w:t>
            </w:r>
          </w:p>
        </w:tc>
        <w:tc>
          <w:tcPr>
            <w:tcW w:w="1240" w:type="dxa"/>
            <w:tcBorders>
              <w:top w:val="nil"/>
              <w:left w:val="nil"/>
              <w:bottom w:val="single" w:sz="4" w:space="0" w:color="auto"/>
              <w:right w:val="single" w:sz="4" w:space="0" w:color="auto"/>
            </w:tcBorders>
            <w:shd w:val="clear" w:color="auto" w:fill="auto"/>
            <w:noWrap/>
            <w:vAlign w:val="center"/>
            <w:hideMark/>
          </w:tcPr>
          <w:p w14:paraId="427EA4F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120" w:type="dxa"/>
            <w:tcBorders>
              <w:top w:val="nil"/>
              <w:left w:val="nil"/>
              <w:bottom w:val="single" w:sz="4" w:space="0" w:color="auto"/>
              <w:right w:val="single" w:sz="4" w:space="0" w:color="auto"/>
            </w:tcBorders>
            <w:shd w:val="clear" w:color="auto" w:fill="auto"/>
            <w:noWrap/>
            <w:vAlign w:val="center"/>
            <w:hideMark/>
          </w:tcPr>
          <w:p w14:paraId="0F8A667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336</w:t>
            </w:r>
          </w:p>
        </w:tc>
        <w:tc>
          <w:tcPr>
            <w:tcW w:w="1320" w:type="dxa"/>
            <w:tcBorders>
              <w:top w:val="nil"/>
              <w:left w:val="nil"/>
              <w:bottom w:val="single" w:sz="4" w:space="0" w:color="auto"/>
              <w:right w:val="single" w:sz="4" w:space="0" w:color="auto"/>
            </w:tcBorders>
            <w:shd w:val="clear" w:color="auto" w:fill="auto"/>
            <w:vAlign w:val="center"/>
            <w:hideMark/>
          </w:tcPr>
          <w:p w14:paraId="4B892C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886E64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A3DA09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F2B13E4"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0597B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5599D8D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Wartownia</w:t>
            </w:r>
          </w:p>
        </w:tc>
        <w:tc>
          <w:tcPr>
            <w:tcW w:w="1240" w:type="dxa"/>
            <w:tcBorders>
              <w:top w:val="nil"/>
              <w:left w:val="nil"/>
              <w:bottom w:val="single" w:sz="4" w:space="0" w:color="auto"/>
              <w:right w:val="single" w:sz="4" w:space="0" w:color="auto"/>
            </w:tcBorders>
            <w:shd w:val="clear" w:color="auto" w:fill="auto"/>
            <w:noWrap/>
            <w:vAlign w:val="center"/>
            <w:hideMark/>
          </w:tcPr>
          <w:p w14:paraId="0A21758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24</w:t>
            </w:r>
          </w:p>
        </w:tc>
        <w:tc>
          <w:tcPr>
            <w:tcW w:w="1120" w:type="dxa"/>
            <w:tcBorders>
              <w:top w:val="nil"/>
              <w:left w:val="nil"/>
              <w:bottom w:val="single" w:sz="4" w:space="0" w:color="auto"/>
              <w:right w:val="single" w:sz="4" w:space="0" w:color="auto"/>
            </w:tcBorders>
            <w:shd w:val="clear" w:color="auto" w:fill="auto"/>
            <w:noWrap/>
            <w:vAlign w:val="center"/>
            <w:hideMark/>
          </w:tcPr>
          <w:p w14:paraId="40A643F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1086</w:t>
            </w:r>
          </w:p>
        </w:tc>
        <w:tc>
          <w:tcPr>
            <w:tcW w:w="1320" w:type="dxa"/>
            <w:tcBorders>
              <w:top w:val="nil"/>
              <w:left w:val="nil"/>
              <w:bottom w:val="single" w:sz="4" w:space="0" w:color="auto"/>
              <w:right w:val="single" w:sz="4" w:space="0" w:color="auto"/>
            </w:tcBorders>
            <w:shd w:val="clear" w:color="auto" w:fill="auto"/>
            <w:vAlign w:val="center"/>
            <w:hideMark/>
          </w:tcPr>
          <w:p w14:paraId="458AFE2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043FAD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AFA4B6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25C53CD"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A714E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4ED8C9BD"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Stacja trafo wewn.</w:t>
            </w:r>
          </w:p>
        </w:tc>
        <w:tc>
          <w:tcPr>
            <w:tcW w:w="1240" w:type="dxa"/>
            <w:tcBorders>
              <w:top w:val="nil"/>
              <w:left w:val="nil"/>
              <w:bottom w:val="single" w:sz="4" w:space="0" w:color="auto"/>
              <w:right w:val="single" w:sz="4" w:space="0" w:color="auto"/>
            </w:tcBorders>
            <w:shd w:val="clear" w:color="auto" w:fill="auto"/>
            <w:noWrap/>
            <w:vAlign w:val="center"/>
            <w:hideMark/>
          </w:tcPr>
          <w:p w14:paraId="6DC034D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25</w:t>
            </w:r>
          </w:p>
        </w:tc>
        <w:tc>
          <w:tcPr>
            <w:tcW w:w="1120" w:type="dxa"/>
            <w:tcBorders>
              <w:top w:val="nil"/>
              <w:left w:val="nil"/>
              <w:bottom w:val="single" w:sz="4" w:space="0" w:color="auto"/>
              <w:right w:val="single" w:sz="4" w:space="0" w:color="auto"/>
            </w:tcBorders>
            <w:shd w:val="clear" w:color="auto" w:fill="auto"/>
            <w:noWrap/>
            <w:vAlign w:val="center"/>
            <w:hideMark/>
          </w:tcPr>
          <w:p w14:paraId="01B9275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75</w:t>
            </w:r>
          </w:p>
        </w:tc>
        <w:tc>
          <w:tcPr>
            <w:tcW w:w="1320" w:type="dxa"/>
            <w:tcBorders>
              <w:top w:val="nil"/>
              <w:left w:val="nil"/>
              <w:bottom w:val="single" w:sz="4" w:space="0" w:color="auto"/>
              <w:right w:val="single" w:sz="4" w:space="0" w:color="auto"/>
            </w:tcBorders>
            <w:shd w:val="clear" w:color="auto" w:fill="auto"/>
            <w:vAlign w:val="center"/>
            <w:hideMark/>
          </w:tcPr>
          <w:p w14:paraId="3727878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2872C1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6B394B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23C4206"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078F8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5C190BE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Stacja trafo zewn.</w:t>
            </w:r>
          </w:p>
        </w:tc>
        <w:tc>
          <w:tcPr>
            <w:tcW w:w="1240" w:type="dxa"/>
            <w:tcBorders>
              <w:top w:val="nil"/>
              <w:left w:val="nil"/>
              <w:bottom w:val="single" w:sz="4" w:space="0" w:color="auto"/>
              <w:right w:val="single" w:sz="4" w:space="0" w:color="auto"/>
            </w:tcBorders>
            <w:shd w:val="clear" w:color="auto" w:fill="auto"/>
            <w:noWrap/>
            <w:vAlign w:val="center"/>
            <w:hideMark/>
          </w:tcPr>
          <w:p w14:paraId="47EA64B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26</w:t>
            </w:r>
          </w:p>
        </w:tc>
        <w:tc>
          <w:tcPr>
            <w:tcW w:w="1120" w:type="dxa"/>
            <w:tcBorders>
              <w:top w:val="nil"/>
              <w:left w:val="nil"/>
              <w:bottom w:val="single" w:sz="4" w:space="0" w:color="auto"/>
              <w:right w:val="single" w:sz="4" w:space="0" w:color="auto"/>
            </w:tcBorders>
            <w:shd w:val="clear" w:color="auto" w:fill="auto"/>
            <w:noWrap/>
            <w:vAlign w:val="center"/>
            <w:hideMark/>
          </w:tcPr>
          <w:p w14:paraId="0626015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73</w:t>
            </w:r>
          </w:p>
        </w:tc>
        <w:tc>
          <w:tcPr>
            <w:tcW w:w="1320" w:type="dxa"/>
            <w:tcBorders>
              <w:top w:val="nil"/>
              <w:left w:val="nil"/>
              <w:bottom w:val="single" w:sz="4" w:space="0" w:color="auto"/>
              <w:right w:val="single" w:sz="4" w:space="0" w:color="auto"/>
            </w:tcBorders>
            <w:shd w:val="clear" w:color="auto" w:fill="auto"/>
            <w:vAlign w:val="center"/>
            <w:hideMark/>
          </w:tcPr>
          <w:p w14:paraId="7B0D558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9979C8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85C913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02974D3"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BDC5D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675C4F2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Studnia</w:t>
            </w:r>
          </w:p>
        </w:tc>
        <w:tc>
          <w:tcPr>
            <w:tcW w:w="1240" w:type="dxa"/>
            <w:tcBorders>
              <w:top w:val="nil"/>
              <w:left w:val="nil"/>
              <w:bottom w:val="single" w:sz="4" w:space="0" w:color="auto"/>
              <w:right w:val="single" w:sz="4" w:space="0" w:color="auto"/>
            </w:tcBorders>
            <w:shd w:val="clear" w:color="auto" w:fill="auto"/>
            <w:noWrap/>
            <w:vAlign w:val="center"/>
            <w:hideMark/>
          </w:tcPr>
          <w:p w14:paraId="5B54866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54B4AFA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noWrap/>
            <w:vAlign w:val="center"/>
            <w:hideMark/>
          </w:tcPr>
          <w:p w14:paraId="32C26C4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80" w:type="dxa"/>
            <w:tcBorders>
              <w:top w:val="nil"/>
              <w:left w:val="nil"/>
              <w:bottom w:val="single" w:sz="4" w:space="0" w:color="auto"/>
              <w:right w:val="single" w:sz="4" w:space="0" w:color="auto"/>
            </w:tcBorders>
            <w:shd w:val="clear" w:color="auto" w:fill="auto"/>
            <w:vAlign w:val="center"/>
            <w:hideMark/>
          </w:tcPr>
          <w:p w14:paraId="67C0FA3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14C1E0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B099480"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737AA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663419E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ciepł</w:t>
            </w:r>
          </w:p>
        </w:tc>
        <w:tc>
          <w:tcPr>
            <w:tcW w:w="1240" w:type="dxa"/>
            <w:tcBorders>
              <w:top w:val="nil"/>
              <w:left w:val="nil"/>
              <w:bottom w:val="single" w:sz="4" w:space="0" w:color="auto"/>
              <w:right w:val="single" w:sz="4" w:space="0" w:color="auto"/>
            </w:tcBorders>
            <w:shd w:val="clear" w:color="auto" w:fill="auto"/>
            <w:noWrap/>
            <w:vAlign w:val="center"/>
            <w:hideMark/>
          </w:tcPr>
          <w:p w14:paraId="77D27B3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60CE1E6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noWrap/>
            <w:vAlign w:val="center"/>
            <w:hideMark/>
          </w:tcPr>
          <w:p w14:paraId="5E7180C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80" w:type="dxa"/>
            <w:tcBorders>
              <w:top w:val="nil"/>
              <w:left w:val="nil"/>
              <w:bottom w:val="single" w:sz="4" w:space="0" w:color="auto"/>
              <w:right w:val="single" w:sz="4" w:space="0" w:color="auto"/>
            </w:tcBorders>
            <w:shd w:val="clear" w:color="auto" w:fill="auto"/>
            <w:vAlign w:val="center"/>
            <w:hideMark/>
          </w:tcPr>
          <w:p w14:paraId="43663BF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4166AB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592DE98"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92C30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3280" w:type="dxa"/>
            <w:tcBorders>
              <w:top w:val="nil"/>
              <w:left w:val="nil"/>
              <w:bottom w:val="single" w:sz="4" w:space="0" w:color="auto"/>
              <w:right w:val="single" w:sz="4" w:space="0" w:color="auto"/>
            </w:tcBorders>
            <w:shd w:val="clear" w:color="auto" w:fill="auto"/>
            <w:vAlign w:val="center"/>
            <w:hideMark/>
          </w:tcPr>
          <w:p w14:paraId="7E51874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w:t>
            </w:r>
          </w:p>
        </w:tc>
        <w:tc>
          <w:tcPr>
            <w:tcW w:w="1240" w:type="dxa"/>
            <w:tcBorders>
              <w:top w:val="nil"/>
              <w:left w:val="nil"/>
              <w:bottom w:val="single" w:sz="4" w:space="0" w:color="auto"/>
              <w:right w:val="single" w:sz="4" w:space="0" w:color="auto"/>
            </w:tcBorders>
            <w:shd w:val="clear" w:color="auto" w:fill="auto"/>
            <w:noWrap/>
            <w:vAlign w:val="center"/>
            <w:hideMark/>
          </w:tcPr>
          <w:p w14:paraId="18C0EDB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3C6D583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noWrap/>
            <w:vAlign w:val="center"/>
            <w:hideMark/>
          </w:tcPr>
          <w:p w14:paraId="49DEB0D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80" w:type="dxa"/>
            <w:tcBorders>
              <w:top w:val="nil"/>
              <w:left w:val="nil"/>
              <w:bottom w:val="single" w:sz="4" w:space="0" w:color="auto"/>
              <w:right w:val="single" w:sz="4" w:space="0" w:color="auto"/>
            </w:tcBorders>
            <w:shd w:val="clear" w:color="auto" w:fill="auto"/>
            <w:vAlign w:val="center"/>
            <w:hideMark/>
          </w:tcPr>
          <w:p w14:paraId="7F33070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3A1E9C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BDB8003"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7262D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05474C2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wodociągowa</w:t>
            </w:r>
          </w:p>
        </w:tc>
        <w:tc>
          <w:tcPr>
            <w:tcW w:w="1240" w:type="dxa"/>
            <w:tcBorders>
              <w:top w:val="nil"/>
              <w:left w:val="nil"/>
              <w:bottom w:val="single" w:sz="4" w:space="0" w:color="auto"/>
              <w:right w:val="single" w:sz="4" w:space="0" w:color="auto"/>
            </w:tcBorders>
            <w:shd w:val="clear" w:color="auto" w:fill="auto"/>
            <w:noWrap/>
            <w:vAlign w:val="center"/>
            <w:hideMark/>
          </w:tcPr>
          <w:p w14:paraId="1B40E02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22E471F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noWrap/>
            <w:vAlign w:val="center"/>
            <w:hideMark/>
          </w:tcPr>
          <w:p w14:paraId="30F5E2B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80" w:type="dxa"/>
            <w:tcBorders>
              <w:top w:val="nil"/>
              <w:left w:val="nil"/>
              <w:bottom w:val="single" w:sz="4" w:space="0" w:color="auto"/>
              <w:right w:val="single" w:sz="4" w:space="0" w:color="auto"/>
            </w:tcBorders>
            <w:shd w:val="clear" w:color="auto" w:fill="auto"/>
            <w:vAlign w:val="center"/>
            <w:hideMark/>
          </w:tcPr>
          <w:p w14:paraId="6408086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336796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4C13B8D"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CAE40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3280" w:type="dxa"/>
            <w:tcBorders>
              <w:top w:val="nil"/>
              <w:left w:val="nil"/>
              <w:bottom w:val="single" w:sz="4" w:space="0" w:color="auto"/>
              <w:right w:val="single" w:sz="4" w:space="0" w:color="auto"/>
            </w:tcBorders>
            <w:shd w:val="clear" w:color="auto" w:fill="auto"/>
            <w:vAlign w:val="center"/>
            <w:hideMark/>
          </w:tcPr>
          <w:p w14:paraId="3899F06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elektro-energ</w:t>
            </w:r>
          </w:p>
        </w:tc>
        <w:tc>
          <w:tcPr>
            <w:tcW w:w="1240" w:type="dxa"/>
            <w:tcBorders>
              <w:top w:val="nil"/>
              <w:left w:val="nil"/>
              <w:bottom w:val="single" w:sz="4" w:space="0" w:color="auto"/>
              <w:right w:val="single" w:sz="4" w:space="0" w:color="auto"/>
            </w:tcBorders>
            <w:shd w:val="clear" w:color="auto" w:fill="auto"/>
            <w:noWrap/>
            <w:vAlign w:val="center"/>
            <w:hideMark/>
          </w:tcPr>
          <w:p w14:paraId="04A76FF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267E149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noWrap/>
            <w:vAlign w:val="center"/>
            <w:hideMark/>
          </w:tcPr>
          <w:p w14:paraId="4DE8CCD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80" w:type="dxa"/>
            <w:tcBorders>
              <w:top w:val="nil"/>
              <w:left w:val="nil"/>
              <w:bottom w:val="single" w:sz="4" w:space="0" w:color="auto"/>
              <w:right w:val="single" w:sz="4" w:space="0" w:color="auto"/>
            </w:tcBorders>
            <w:shd w:val="clear" w:color="auto" w:fill="auto"/>
            <w:vAlign w:val="center"/>
            <w:hideMark/>
          </w:tcPr>
          <w:p w14:paraId="7707CBE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125DDF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0D1AD95"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165C8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3280" w:type="dxa"/>
            <w:tcBorders>
              <w:top w:val="nil"/>
              <w:left w:val="nil"/>
              <w:bottom w:val="single" w:sz="4" w:space="0" w:color="auto"/>
              <w:right w:val="single" w:sz="4" w:space="0" w:color="auto"/>
            </w:tcBorders>
            <w:shd w:val="clear" w:color="auto" w:fill="auto"/>
            <w:vAlign w:val="center"/>
            <w:hideMark/>
          </w:tcPr>
          <w:p w14:paraId="08E77C6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Zbiornik oczyszczalni</w:t>
            </w:r>
          </w:p>
        </w:tc>
        <w:tc>
          <w:tcPr>
            <w:tcW w:w="1240" w:type="dxa"/>
            <w:tcBorders>
              <w:top w:val="nil"/>
              <w:left w:val="nil"/>
              <w:bottom w:val="single" w:sz="4" w:space="0" w:color="auto"/>
              <w:right w:val="single" w:sz="4" w:space="0" w:color="auto"/>
            </w:tcBorders>
            <w:shd w:val="clear" w:color="auto" w:fill="auto"/>
            <w:noWrap/>
            <w:vAlign w:val="center"/>
            <w:hideMark/>
          </w:tcPr>
          <w:p w14:paraId="339C016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02ED976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noWrap/>
            <w:vAlign w:val="center"/>
            <w:hideMark/>
          </w:tcPr>
          <w:p w14:paraId="6FD7271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80" w:type="dxa"/>
            <w:tcBorders>
              <w:top w:val="nil"/>
              <w:left w:val="nil"/>
              <w:bottom w:val="single" w:sz="4" w:space="0" w:color="auto"/>
              <w:right w:val="single" w:sz="4" w:space="0" w:color="auto"/>
            </w:tcBorders>
            <w:shd w:val="clear" w:color="auto" w:fill="auto"/>
            <w:vAlign w:val="center"/>
            <w:hideMark/>
          </w:tcPr>
          <w:p w14:paraId="2C03BAE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625BD0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42061A8"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FCE02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3280" w:type="dxa"/>
            <w:tcBorders>
              <w:top w:val="nil"/>
              <w:left w:val="nil"/>
              <w:bottom w:val="single" w:sz="4" w:space="0" w:color="auto"/>
              <w:right w:val="single" w:sz="4" w:space="0" w:color="auto"/>
            </w:tcBorders>
            <w:shd w:val="clear" w:color="auto" w:fill="auto"/>
            <w:vAlign w:val="center"/>
            <w:hideMark/>
          </w:tcPr>
          <w:p w14:paraId="3E302CC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Ogrodzenie</w:t>
            </w:r>
          </w:p>
        </w:tc>
        <w:tc>
          <w:tcPr>
            <w:tcW w:w="1240" w:type="dxa"/>
            <w:tcBorders>
              <w:top w:val="nil"/>
              <w:left w:val="nil"/>
              <w:bottom w:val="single" w:sz="4" w:space="0" w:color="auto"/>
              <w:right w:val="single" w:sz="4" w:space="0" w:color="auto"/>
            </w:tcBorders>
            <w:shd w:val="clear" w:color="auto" w:fill="auto"/>
            <w:noWrap/>
            <w:vAlign w:val="center"/>
            <w:hideMark/>
          </w:tcPr>
          <w:p w14:paraId="5931DA3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688DD56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5 000</w:t>
            </w:r>
          </w:p>
        </w:tc>
        <w:tc>
          <w:tcPr>
            <w:tcW w:w="1320" w:type="dxa"/>
            <w:tcBorders>
              <w:top w:val="nil"/>
              <w:left w:val="nil"/>
              <w:bottom w:val="single" w:sz="4" w:space="0" w:color="auto"/>
              <w:right w:val="single" w:sz="4" w:space="0" w:color="auto"/>
            </w:tcBorders>
            <w:shd w:val="clear" w:color="auto" w:fill="auto"/>
            <w:vAlign w:val="center"/>
            <w:hideMark/>
          </w:tcPr>
          <w:p w14:paraId="2440FE0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6C5E270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30D667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1FF8746" w14:textId="77777777" w:rsidTr="003F3F8E">
        <w:trPr>
          <w:trHeight w:val="255"/>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94F4B10"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SOI Zegrze</w:t>
            </w:r>
          </w:p>
        </w:tc>
      </w:tr>
      <w:tr w:rsidR="00A92553" w:rsidRPr="00A92553" w14:paraId="532ADA6C" w14:textId="77777777" w:rsidTr="003F3F8E">
        <w:trPr>
          <w:trHeight w:val="585"/>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42F52F78"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05-126 Kąty Węgierskie</w:t>
            </w:r>
            <w:r w:rsidRPr="00A92553">
              <w:rPr>
                <w:rFonts w:ascii="Times New Roman" w:hAnsi="Times New Roman" w:cs="Times New Roman"/>
                <w:b/>
                <w:bCs/>
                <w:i/>
                <w:iCs/>
              </w:rPr>
              <w:br/>
              <w:t>K-0626</w:t>
            </w:r>
          </w:p>
        </w:tc>
      </w:tr>
      <w:tr w:rsidR="00A92553" w:rsidRPr="00A92553" w14:paraId="67AC1D6E"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0A4B2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5BF31DC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obiekty terenowe </w:t>
            </w:r>
          </w:p>
        </w:tc>
        <w:tc>
          <w:tcPr>
            <w:tcW w:w="1240" w:type="dxa"/>
            <w:tcBorders>
              <w:top w:val="nil"/>
              <w:left w:val="nil"/>
              <w:bottom w:val="single" w:sz="4" w:space="0" w:color="auto"/>
              <w:right w:val="single" w:sz="4" w:space="0" w:color="auto"/>
            </w:tcBorders>
            <w:shd w:val="clear" w:color="auto" w:fill="auto"/>
            <w:vAlign w:val="center"/>
            <w:hideMark/>
          </w:tcPr>
          <w:p w14:paraId="18C9E44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120" w:type="dxa"/>
            <w:tcBorders>
              <w:top w:val="nil"/>
              <w:left w:val="nil"/>
              <w:bottom w:val="single" w:sz="4" w:space="0" w:color="auto"/>
              <w:right w:val="single" w:sz="4" w:space="0" w:color="auto"/>
            </w:tcBorders>
            <w:shd w:val="clear" w:color="auto" w:fill="auto"/>
            <w:vAlign w:val="center"/>
            <w:hideMark/>
          </w:tcPr>
          <w:p w14:paraId="1447969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449</w:t>
            </w:r>
          </w:p>
        </w:tc>
        <w:tc>
          <w:tcPr>
            <w:tcW w:w="1320" w:type="dxa"/>
            <w:tcBorders>
              <w:top w:val="nil"/>
              <w:left w:val="nil"/>
              <w:bottom w:val="single" w:sz="4" w:space="0" w:color="auto"/>
              <w:right w:val="single" w:sz="4" w:space="0" w:color="auto"/>
            </w:tcBorders>
            <w:shd w:val="clear" w:color="auto" w:fill="auto"/>
            <w:vAlign w:val="center"/>
            <w:hideMark/>
          </w:tcPr>
          <w:p w14:paraId="19680E8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802CA7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E1E9E5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1A5F69E"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F1F1E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6CDA2F2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Wiata </w:t>
            </w:r>
          </w:p>
        </w:tc>
        <w:tc>
          <w:tcPr>
            <w:tcW w:w="1240" w:type="dxa"/>
            <w:tcBorders>
              <w:top w:val="nil"/>
              <w:left w:val="nil"/>
              <w:bottom w:val="single" w:sz="4" w:space="0" w:color="auto"/>
              <w:right w:val="single" w:sz="4" w:space="0" w:color="auto"/>
            </w:tcBorders>
            <w:shd w:val="clear" w:color="auto" w:fill="auto"/>
            <w:vAlign w:val="center"/>
            <w:hideMark/>
          </w:tcPr>
          <w:p w14:paraId="09504EF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120" w:type="dxa"/>
            <w:tcBorders>
              <w:top w:val="nil"/>
              <w:left w:val="nil"/>
              <w:bottom w:val="single" w:sz="4" w:space="0" w:color="auto"/>
              <w:right w:val="single" w:sz="4" w:space="0" w:color="auto"/>
            </w:tcBorders>
            <w:shd w:val="clear" w:color="auto" w:fill="auto"/>
            <w:vAlign w:val="center"/>
            <w:hideMark/>
          </w:tcPr>
          <w:p w14:paraId="68F1A14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42</w:t>
            </w:r>
          </w:p>
        </w:tc>
        <w:tc>
          <w:tcPr>
            <w:tcW w:w="1320" w:type="dxa"/>
            <w:tcBorders>
              <w:top w:val="nil"/>
              <w:left w:val="nil"/>
              <w:bottom w:val="single" w:sz="4" w:space="0" w:color="auto"/>
              <w:right w:val="single" w:sz="4" w:space="0" w:color="auto"/>
            </w:tcBorders>
            <w:shd w:val="clear" w:color="auto" w:fill="auto"/>
            <w:vAlign w:val="center"/>
            <w:hideMark/>
          </w:tcPr>
          <w:p w14:paraId="18C636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71869F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EA4C1A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C8A90B1"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F2C1C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5A018400"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budynki kubaturowe </w:t>
            </w:r>
          </w:p>
        </w:tc>
        <w:tc>
          <w:tcPr>
            <w:tcW w:w="1240" w:type="dxa"/>
            <w:tcBorders>
              <w:top w:val="nil"/>
              <w:left w:val="nil"/>
              <w:bottom w:val="single" w:sz="4" w:space="0" w:color="auto"/>
              <w:right w:val="single" w:sz="4" w:space="0" w:color="auto"/>
            </w:tcBorders>
            <w:shd w:val="clear" w:color="auto" w:fill="auto"/>
            <w:noWrap/>
            <w:vAlign w:val="center"/>
            <w:hideMark/>
          </w:tcPr>
          <w:p w14:paraId="0731EC9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1120" w:type="dxa"/>
            <w:tcBorders>
              <w:top w:val="nil"/>
              <w:left w:val="nil"/>
              <w:bottom w:val="single" w:sz="4" w:space="0" w:color="auto"/>
              <w:right w:val="single" w:sz="4" w:space="0" w:color="auto"/>
            </w:tcBorders>
            <w:shd w:val="clear" w:color="auto" w:fill="auto"/>
            <w:noWrap/>
            <w:vAlign w:val="center"/>
            <w:hideMark/>
          </w:tcPr>
          <w:p w14:paraId="214D0DC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132</w:t>
            </w:r>
          </w:p>
        </w:tc>
        <w:tc>
          <w:tcPr>
            <w:tcW w:w="1320" w:type="dxa"/>
            <w:tcBorders>
              <w:top w:val="nil"/>
              <w:left w:val="nil"/>
              <w:bottom w:val="single" w:sz="4" w:space="0" w:color="auto"/>
              <w:right w:val="single" w:sz="4" w:space="0" w:color="auto"/>
            </w:tcBorders>
            <w:shd w:val="clear" w:color="auto" w:fill="auto"/>
            <w:vAlign w:val="center"/>
            <w:hideMark/>
          </w:tcPr>
          <w:p w14:paraId="24157CD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763ABE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5C7C98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C7F23BB" w14:textId="77777777" w:rsidTr="003F3F8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DD919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61265B83"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Strzelnica Garnizonowa typ "B" oś 90034</w:t>
            </w:r>
          </w:p>
        </w:tc>
        <w:tc>
          <w:tcPr>
            <w:tcW w:w="1240" w:type="dxa"/>
            <w:tcBorders>
              <w:top w:val="nil"/>
              <w:left w:val="nil"/>
              <w:bottom w:val="single" w:sz="4" w:space="0" w:color="auto"/>
              <w:right w:val="single" w:sz="4" w:space="0" w:color="auto"/>
            </w:tcBorders>
            <w:shd w:val="clear" w:color="auto" w:fill="auto"/>
            <w:noWrap/>
            <w:vAlign w:val="center"/>
            <w:hideMark/>
          </w:tcPr>
          <w:p w14:paraId="1791A9C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90034</w:t>
            </w:r>
          </w:p>
        </w:tc>
        <w:tc>
          <w:tcPr>
            <w:tcW w:w="1120" w:type="dxa"/>
            <w:tcBorders>
              <w:top w:val="nil"/>
              <w:left w:val="nil"/>
              <w:bottom w:val="single" w:sz="4" w:space="0" w:color="auto"/>
              <w:right w:val="single" w:sz="4" w:space="0" w:color="auto"/>
            </w:tcBorders>
            <w:shd w:val="clear" w:color="auto" w:fill="auto"/>
            <w:noWrap/>
            <w:vAlign w:val="center"/>
            <w:hideMark/>
          </w:tcPr>
          <w:p w14:paraId="4A29F99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noWrap/>
            <w:vAlign w:val="center"/>
            <w:hideMark/>
          </w:tcPr>
          <w:p w14:paraId="4758598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80" w:type="dxa"/>
            <w:tcBorders>
              <w:top w:val="nil"/>
              <w:left w:val="nil"/>
              <w:bottom w:val="single" w:sz="4" w:space="0" w:color="auto"/>
              <w:right w:val="single" w:sz="4" w:space="0" w:color="auto"/>
            </w:tcBorders>
            <w:shd w:val="clear" w:color="auto" w:fill="auto"/>
            <w:vAlign w:val="center"/>
            <w:hideMark/>
          </w:tcPr>
          <w:p w14:paraId="236FD48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4383CB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9731545"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8AAD8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1730D44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Plac Treningów Ogniowych    90198                </w:t>
            </w:r>
          </w:p>
        </w:tc>
        <w:tc>
          <w:tcPr>
            <w:tcW w:w="1240" w:type="dxa"/>
            <w:tcBorders>
              <w:top w:val="nil"/>
              <w:left w:val="nil"/>
              <w:bottom w:val="single" w:sz="4" w:space="0" w:color="auto"/>
              <w:right w:val="single" w:sz="4" w:space="0" w:color="auto"/>
            </w:tcBorders>
            <w:shd w:val="clear" w:color="auto" w:fill="auto"/>
            <w:noWrap/>
            <w:vAlign w:val="center"/>
            <w:hideMark/>
          </w:tcPr>
          <w:p w14:paraId="474CDB1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90198</w:t>
            </w:r>
          </w:p>
        </w:tc>
        <w:tc>
          <w:tcPr>
            <w:tcW w:w="1120" w:type="dxa"/>
            <w:tcBorders>
              <w:top w:val="nil"/>
              <w:left w:val="nil"/>
              <w:bottom w:val="single" w:sz="4" w:space="0" w:color="auto"/>
              <w:right w:val="single" w:sz="4" w:space="0" w:color="auto"/>
            </w:tcBorders>
            <w:shd w:val="clear" w:color="auto" w:fill="auto"/>
            <w:noWrap/>
            <w:vAlign w:val="center"/>
            <w:hideMark/>
          </w:tcPr>
          <w:p w14:paraId="6A7E1B1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320" w:type="dxa"/>
            <w:tcBorders>
              <w:top w:val="nil"/>
              <w:left w:val="nil"/>
              <w:bottom w:val="single" w:sz="4" w:space="0" w:color="auto"/>
              <w:right w:val="single" w:sz="4" w:space="0" w:color="auto"/>
            </w:tcBorders>
            <w:shd w:val="clear" w:color="auto" w:fill="auto"/>
            <w:noWrap/>
            <w:vAlign w:val="center"/>
            <w:hideMark/>
          </w:tcPr>
          <w:p w14:paraId="02E2D08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80" w:type="dxa"/>
            <w:tcBorders>
              <w:top w:val="nil"/>
              <w:left w:val="nil"/>
              <w:bottom w:val="single" w:sz="4" w:space="0" w:color="auto"/>
              <w:right w:val="single" w:sz="4" w:space="0" w:color="auto"/>
            </w:tcBorders>
            <w:shd w:val="clear" w:color="auto" w:fill="auto"/>
            <w:vAlign w:val="center"/>
            <w:hideMark/>
          </w:tcPr>
          <w:p w14:paraId="526665D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D5ED08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1511F9B"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0401C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67C55076"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Place utwardzone   </w:t>
            </w:r>
          </w:p>
        </w:tc>
        <w:tc>
          <w:tcPr>
            <w:tcW w:w="1240" w:type="dxa"/>
            <w:tcBorders>
              <w:top w:val="nil"/>
              <w:left w:val="nil"/>
              <w:bottom w:val="single" w:sz="4" w:space="0" w:color="auto"/>
              <w:right w:val="single" w:sz="4" w:space="0" w:color="auto"/>
            </w:tcBorders>
            <w:shd w:val="clear" w:color="auto" w:fill="auto"/>
            <w:noWrap/>
            <w:vAlign w:val="center"/>
            <w:hideMark/>
          </w:tcPr>
          <w:p w14:paraId="17ACB3E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577E9A7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617</w:t>
            </w:r>
          </w:p>
        </w:tc>
        <w:tc>
          <w:tcPr>
            <w:tcW w:w="1320" w:type="dxa"/>
            <w:tcBorders>
              <w:top w:val="nil"/>
              <w:left w:val="nil"/>
              <w:bottom w:val="single" w:sz="4" w:space="0" w:color="auto"/>
              <w:right w:val="single" w:sz="4" w:space="0" w:color="auto"/>
            </w:tcBorders>
            <w:shd w:val="clear" w:color="auto" w:fill="auto"/>
            <w:vAlign w:val="center"/>
            <w:hideMark/>
          </w:tcPr>
          <w:p w14:paraId="2EF93A4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r w:rsidRPr="00A92553">
              <w:rPr>
                <w:rFonts w:ascii="Times New Roman" w:hAnsi="Times New Roman" w:cs="Times New Roman"/>
                <w:i/>
                <w:iCs/>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14:paraId="2A3E58B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4DF306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65F42CC"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3679F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54F2C257"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Sieć elektryczna kablowa   </w:t>
            </w:r>
          </w:p>
        </w:tc>
        <w:tc>
          <w:tcPr>
            <w:tcW w:w="1240" w:type="dxa"/>
            <w:tcBorders>
              <w:top w:val="nil"/>
              <w:left w:val="nil"/>
              <w:bottom w:val="single" w:sz="4" w:space="0" w:color="auto"/>
              <w:right w:val="single" w:sz="4" w:space="0" w:color="auto"/>
            </w:tcBorders>
            <w:shd w:val="clear" w:color="auto" w:fill="auto"/>
            <w:noWrap/>
            <w:vAlign w:val="center"/>
            <w:hideMark/>
          </w:tcPr>
          <w:p w14:paraId="00165ED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75424DA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6,05</w:t>
            </w:r>
          </w:p>
        </w:tc>
        <w:tc>
          <w:tcPr>
            <w:tcW w:w="1320" w:type="dxa"/>
            <w:tcBorders>
              <w:top w:val="nil"/>
              <w:left w:val="nil"/>
              <w:bottom w:val="single" w:sz="4" w:space="0" w:color="auto"/>
              <w:right w:val="single" w:sz="4" w:space="0" w:color="auto"/>
            </w:tcBorders>
            <w:shd w:val="clear" w:color="auto" w:fill="auto"/>
            <w:vAlign w:val="center"/>
            <w:hideMark/>
          </w:tcPr>
          <w:p w14:paraId="0BA8F14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km</w:t>
            </w:r>
          </w:p>
        </w:tc>
        <w:tc>
          <w:tcPr>
            <w:tcW w:w="1180" w:type="dxa"/>
            <w:tcBorders>
              <w:top w:val="nil"/>
              <w:left w:val="nil"/>
              <w:bottom w:val="single" w:sz="4" w:space="0" w:color="auto"/>
              <w:right w:val="single" w:sz="4" w:space="0" w:color="auto"/>
            </w:tcBorders>
            <w:shd w:val="clear" w:color="auto" w:fill="auto"/>
            <w:vAlign w:val="center"/>
            <w:hideMark/>
          </w:tcPr>
          <w:p w14:paraId="6B3E207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49705AF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7D69AB2"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92705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3280" w:type="dxa"/>
            <w:tcBorders>
              <w:top w:val="nil"/>
              <w:left w:val="nil"/>
              <w:bottom w:val="single" w:sz="4" w:space="0" w:color="auto"/>
              <w:right w:val="single" w:sz="4" w:space="0" w:color="auto"/>
            </w:tcBorders>
            <w:shd w:val="clear" w:color="auto" w:fill="auto"/>
            <w:vAlign w:val="center"/>
            <w:hideMark/>
          </w:tcPr>
          <w:p w14:paraId="6FED7B1F"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Sieć kanalizacyjna PCV 200mm         </w:t>
            </w:r>
          </w:p>
        </w:tc>
        <w:tc>
          <w:tcPr>
            <w:tcW w:w="1240" w:type="dxa"/>
            <w:tcBorders>
              <w:top w:val="nil"/>
              <w:left w:val="nil"/>
              <w:bottom w:val="single" w:sz="4" w:space="0" w:color="auto"/>
              <w:right w:val="single" w:sz="4" w:space="0" w:color="auto"/>
            </w:tcBorders>
            <w:shd w:val="clear" w:color="auto" w:fill="auto"/>
            <w:noWrap/>
            <w:vAlign w:val="center"/>
            <w:hideMark/>
          </w:tcPr>
          <w:p w14:paraId="04993E3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05F4717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83,5</w:t>
            </w:r>
          </w:p>
        </w:tc>
        <w:tc>
          <w:tcPr>
            <w:tcW w:w="1320" w:type="dxa"/>
            <w:tcBorders>
              <w:top w:val="nil"/>
              <w:left w:val="nil"/>
              <w:bottom w:val="single" w:sz="4" w:space="0" w:color="auto"/>
              <w:right w:val="single" w:sz="4" w:space="0" w:color="auto"/>
            </w:tcBorders>
            <w:shd w:val="clear" w:color="auto" w:fill="auto"/>
            <w:vAlign w:val="center"/>
            <w:hideMark/>
          </w:tcPr>
          <w:p w14:paraId="0DB19F8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p>
        </w:tc>
        <w:tc>
          <w:tcPr>
            <w:tcW w:w="1180" w:type="dxa"/>
            <w:tcBorders>
              <w:top w:val="nil"/>
              <w:left w:val="nil"/>
              <w:bottom w:val="single" w:sz="4" w:space="0" w:color="auto"/>
              <w:right w:val="single" w:sz="4" w:space="0" w:color="auto"/>
            </w:tcBorders>
            <w:shd w:val="clear" w:color="auto" w:fill="auto"/>
            <w:vAlign w:val="center"/>
            <w:hideMark/>
          </w:tcPr>
          <w:p w14:paraId="7241A17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ADCE8A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A21F213"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F98FC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370EB651"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Ogrodzenie  </w:t>
            </w:r>
          </w:p>
        </w:tc>
        <w:tc>
          <w:tcPr>
            <w:tcW w:w="1240" w:type="dxa"/>
            <w:tcBorders>
              <w:top w:val="nil"/>
              <w:left w:val="nil"/>
              <w:bottom w:val="single" w:sz="4" w:space="0" w:color="auto"/>
              <w:right w:val="single" w:sz="4" w:space="0" w:color="auto"/>
            </w:tcBorders>
            <w:shd w:val="clear" w:color="auto" w:fill="auto"/>
            <w:noWrap/>
            <w:vAlign w:val="center"/>
            <w:hideMark/>
          </w:tcPr>
          <w:p w14:paraId="4A750B2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0739CD2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533</w:t>
            </w:r>
          </w:p>
        </w:tc>
        <w:tc>
          <w:tcPr>
            <w:tcW w:w="1320" w:type="dxa"/>
            <w:tcBorders>
              <w:top w:val="nil"/>
              <w:left w:val="nil"/>
              <w:bottom w:val="single" w:sz="4" w:space="0" w:color="auto"/>
              <w:right w:val="single" w:sz="4" w:space="0" w:color="auto"/>
            </w:tcBorders>
            <w:shd w:val="clear" w:color="auto" w:fill="auto"/>
            <w:vAlign w:val="center"/>
            <w:hideMark/>
          </w:tcPr>
          <w:p w14:paraId="4F813AC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w:t>
            </w:r>
          </w:p>
        </w:tc>
        <w:tc>
          <w:tcPr>
            <w:tcW w:w="1180" w:type="dxa"/>
            <w:tcBorders>
              <w:top w:val="nil"/>
              <w:left w:val="nil"/>
              <w:bottom w:val="single" w:sz="4" w:space="0" w:color="auto"/>
              <w:right w:val="single" w:sz="4" w:space="0" w:color="auto"/>
            </w:tcBorders>
            <w:shd w:val="clear" w:color="auto" w:fill="auto"/>
            <w:vAlign w:val="center"/>
            <w:hideMark/>
          </w:tcPr>
          <w:p w14:paraId="2BB8885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1530CE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6812CA3E"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5090A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3280" w:type="dxa"/>
            <w:tcBorders>
              <w:top w:val="nil"/>
              <w:left w:val="nil"/>
              <w:bottom w:val="single" w:sz="4" w:space="0" w:color="auto"/>
              <w:right w:val="single" w:sz="4" w:space="0" w:color="auto"/>
            </w:tcBorders>
            <w:shd w:val="clear" w:color="auto" w:fill="auto"/>
            <w:vAlign w:val="center"/>
            <w:hideMark/>
          </w:tcPr>
          <w:p w14:paraId="14CB2B85"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Inne budynki kubaturowe </w:t>
            </w:r>
          </w:p>
        </w:tc>
        <w:tc>
          <w:tcPr>
            <w:tcW w:w="1240" w:type="dxa"/>
            <w:tcBorders>
              <w:top w:val="nil"/>
              <w:left w:val="nil"/>
              <w:bottom w:val="single" w:sz="4" w:space="0" w:color="auto"/>
              <w:right w:val="single" w:sz="4" w:space="0" w:color="auto"/>
            </w:tcBorders>
            <w:shd w:val="clear" w:color="auto" w:fill="auto"/>
            <w:noWrap/>
            <w:vAlign w:val="center"/>
            <w:hideMark/>
          </w:tcPr>
          <w:p w14:paraId="51514BA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1120" w:type="dxa"/>
            <w:tcBorders>
              <w:top w:val="nil"/>
              <w:left w:val="nil"/>
              <w:bottom w:val="single" w:sz="4" w:space="0" w:color="auto"/>
              <w:right w:val="single" w:sz="4" w:space="0" w:color="auto"/>
            </w:tcBorders>
            <w:shd w:val="clear" w:color="auto" w:fill="auto"/>
            <w:noWrap/>
            <w:vAlign w:val="center"/>
            <w:hideMark/>
          </w:tcPr>
          <w:p w14:paraId="36D04AA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320" w:type="dxa"/>
            <w:tcBorders>
              <w:top w:val="nil"/>
              <w:left w:val="nil"/>
              <w:bottom w:val="single" w:sz="4" w:space="0" w:color="auto"/>
              <w:right w:val="single" w:sz="4" w:space="0" w:color="auto"/>
            </w:tcBorders>
            <w:shd w:val="clear" w:color="auto" w:fill="auto"/>
            <w:vAlign w:val="center"/>
            <w:hideMark/>
          </w:tcPr>
          <w:p w14:paraId="6FCD456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m3</w:t>
            </w:r>
          </w:p>
        </w:tc>
        <w:tc>
          <w:tcPr>
            <w:tcW w:w="1180" w:type="dxa"/>
            <w:tcBorders>
              <w:top w:val="nil"/>
              <w:left w:val="nil"/>
              <w:bottom w:val="single" w:sz="4" w:space="0" w:color="auto"/>
              <w:right w:val="single" w:sz="4" w:space="0" w:color="auto"/>
            </w:tcBorders>
            <w:shd w:val="clear" w:color="auto" w:fill="auto"/>
            <w:vAlign w:val="center"/>
            <w:hideMark/>
          </w:tcPr>
          <w:p w14:paraId="30EC84F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CB5DE0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846651D" w14:textId="77777777" w:rsidTr="003F3F8E">
        <w:trPr>
          <w:trHeight w:val="255"/>
        </w:trPr>
        <w:tc>
          <w:tcPr>
            <w:tcW w:w="1030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3E58C5C"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lastRenderedPageBreak/>
              <w:t>SOI Zegrze</w:t>
            </w:r>
          </w:p>
        </w:tc>
      </w:tr>
      <w:tr w:rsidR="00A92553" w:rsidRPr="00A92553" w14:paraId="4D2193A3" w14:textId="77777777" w:rsidTr="003F3F8E">
        <w:trPr>
          <w:trHeight w:val="570"/>
        </w:trPr>
        <w:tc>
          <w:tcPr>
            <w:tcW w:w="10300" w:type="dxa"/>
            <w:gridSpan w:val="7"/>
            <w:tcBorders>
              <w:top w:val="single" w:sz="4" w:space="0" w:color="auto"/>
              <w:left w:val="single" w:sz="4" w:space="0" w:color="auto"/>
              <w:bottom w:val="single" w:sz="4" w:space="0" w:color="auto"/>
              <w:right w:val="single" w:sz="4" w:space="0" w:color="auto"/>
            </w:tcBorders>
            <w:shd w:val="clear" w:color="000000" w:fill="FCD5B4"/>
            <w:vAlign w:val="center"/>
            <w:hideMark/>
          </w:tcPr>
          <w:p w14:paraId="0FA1CC26"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 xml:space="preserve">Skubianka </w:t>
            </w:r>
            <w:r w:rsidRPr="00A92553">
              <w:rPr>
                <w:rFonts w:ascii="Times New Roman" w:hAnsi="Times New Roman" w:cs="Times New Roman"/>
                <w:b/>
                <w:bCs/>
                <w:i/>
                <w:iCs/>
              </w:rPr>
              <w:br/>
              <w:t>K-8811</w:t>
            </w:r>
          </w:p>
        </w:tc>
      </w:tr>
      <w:tr w:rsidR="00A92553" w:rsidRPr="00A92553" w14:paraId="1E682911"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29B92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3280" w:type="dxa"/>
            <w:tcBorders>
              <w:top w:val="nil"/>
              <w:left w:val="nil"/>
              <w:bottom w:val="single" w:sz="4" w:space="0" w:color="auto"/>
              <w:right w:val="single" w:sz="4" w:space="0" w:color="auto"/>
            </w:tcBorders>
            <w:shd w:val="clear" w:color="auto" w:fill="auto"/>
            <w:vAlign w:val="center"/>
            <w:hideMark/>
          </w:tcPr>
          <w:p w14:paraId="07B08D9F"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CAMPING</w:t>
            </w:r>
          </w:p>
        </w:tc>
        <w:tc>
          <w:tcPr>
            <w:tcW w:w="1240" w:type="dxa"/>
            <w:tcBorders>
              <w:top w:val="nil"/>
              <w:left w:val="nil"/>
              <w:bottom w:val="single" w:sz="4" w:space="0" w:color="auto"/>
              <w:right w:val="single" w:sz="4" w:space="0" w:color="auto"/>
            </w:tcBorders>
            <w:shd w:val="clear" w:color="auto" w:fill="auto"/>
            <w:vAlign w:val="center"/>
            <w:hideMark/>
          </w:tcPr>
          <w:p w14:paraId="1B35C3B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w:t>
            </w:r>
          </w:p>
        </w:tc>
        <w:tc>
          <w:tcPr>
            <w:tcW w:w="1120" w:type="dxa"/>
            <w:tcBorders>
              <w:top w:val="nil"/>
              <w:left w:val="nil"/>
              <w:bottom w:val="single" w:sz="4" w:space="0" w:color="auto"/>
              <w:right w:val="single" w:sz="4" w:space="0" w:color="auto"/>
            </w:tcBorders>
            <w:shd w:val="clear" w:color="auto" w:fill="auto"/>
            <w:noWrap/>
            <w:vAlign w:val="center"/>
            <w:hideMark/>
          </w:tcPr>
          <w:p w14:paraId="78A0EFE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602</w:t>
            </w:r>
          </w:p>
        </w:tc>
        <w:tc>
          <w:tcPr>
            <w:tcW w:w="1320" w:type="dxa"/>
            <w:tcBorders>
              <w:top w:val="nil"/>
              <w:left w:val="nil"/>
              <w:bottom w:val="single" w:sz="4" w:space="0" w:color="auto"/>
              <w:right w:val="single" w:sz="4" w:space="0" w:color="auto"/>
            </w:tcBorders>
            <w:shd w:val="clear" w:color="auto" w:fill="auto"/>
            <w:vAlign w:val="center"/>
            <w:hideMark/>
          </w:tcPr>
          <w:p w14:paraId="511F8CB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2670E3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6985E5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535B3CE"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FC358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3280" w:type="dxa"/>
            <w:tcBorders>
              <w:top w:val="nil"/>
              <w:left w:val="nil"/>
              <w:bottom w:val="single" w:sz="4" w:space="0" w:color="auto"/>
              <w:right w:val="single" w:sz="4" w:space="0" w:color="auto"/>
            </w:tcBorders>
            <w:shd w:val="clear" w:color="auto" w:fill="auto"/>
            <w:vAlign w:val="center"/>
            <w:hideMark/>
          </w:tcPr>
          <w:p w14:paraId="129DAF3F"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CAMPING</w:t>
            </w:r>
          </w:p>
        </w:tc>
        <w:tc>
          <w:tcPr>
            <w:tcW w:w="1240" w:type="dxa"/>
            <w:tcBorders>
              <w:top w:val="nil"/>
              <w:left w:val="nil"/>
              <w:bottom w:val="single" w:sz="4" w:space="0" w:color="auto"/>
              <w:right w:val="single" w:sz="4" w:space="0" w:color="auto"/>
            </w:tcBorders>
            <w:shd w:val="clear" w:color="auto" w:fill="auto"/>
            <w:vAlign w:val="center"/>
            <w:hideMark/>
          </w:tcPr>
          <w:p w14:paraId="4658B06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w:t>
            </w:r>
          </w:p>
        </w:tc>
        <w:tc>
          <w:tcPr>
            <w:tcW w:w="1120" w:type="dxa"/>
            <w:tcBorders>
              <w:top w:val="nil"/>
              <w:left w:val="nil"/>
              <w:bottom w:val="single" w:sz="4" w:space="0" w:color="auto"/>
              <w:right w:val="single" w:sz="4" w:space="0" w:color="auto"/>
            </w:tcBorders>
            <w:shd w:val="clear" w:color="auto" w:fill="auto"/>
            <w:noWrap/>
            <w:vAlign w:val="center"/>
            <w:hideMark/>
          </w:tcPr>
          <w:p w14:paraId="5373E87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602</w:t>
            </w:r>
          </w:p>
        </w:tc>
        <w:tc>
          <w:tcPr>
            <w:tcW w:w="1320" w:type="dxa"/>
            <w:tcBorders>
              <w:top w:val="nil"/>
              <w:left w:val="nil"/>
              <w:bottom w:val="single" w:sz="4" w:space="0" w:color="auto"/>
              <w:right w:val="single" w:sz="4" w:space="0" w:color="auto"/>
            </w:tcBorders>
            <w:shd w:val="clear" w:color="auto" w:fill="auto"/>
            <w:vAlign w:val="center"/>
            <w:hideMark/>
          </w:tcPr>
          <w:p w14:paraId="20AAB61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017558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A3A2F4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69CACAB"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3FB1F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3280" w:type="dxa"/>
            <w:tcBorders>
              <w:top w:val="nil"/>
              <w:left w:val="nil"/>
              <w:bottom w:val="single" w:sz="4" w:space="0" w:color="auto"/>
              <w:right w:val="single" w:sz="4" w:space="0" w:color="auto"/>
            </w:tcBorders>
            <w:shd w:val="clear" w:color="auto" w:fill="auto"/>
            <w:vAlign w:val="center"/>
            <w:hideMark/>
          </w:tcPr>
          <w:p w14:paraId="4E9B1930"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CAMPING</w:t>
            </w:r>
          </w:p>
        </w:tc>
        <w:tc>
          <w:tcPr>
            <w:tcW w:w="1240" w:type="dxa"/>
            <w:tcBorders>
              <w:top w:val="nil"/>
              <w:left w:val="nil"/>
              <w:bottom w:val="single" w:sz="4" w:space="0" w:color="auto"/>
              <w:right w:val="single" w:sz="4" w:space="0" w:color="auto"/>
            </w:tcBorders>
            <w:shd w:val="clear" w:color="auto" w:fill="auto"/>
            <w:vAlign w:val="center"/>
            <w:hideMark/>
          </w:tcPr>
          <w:p w14:paraId="2F2212B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3</w:t>
            </w:r>
          </w:p>
        </w:tc>
        <w:tc>
          <w:tcPr>
            <w:tcW w:w="1120" w:type="dxa"/>
            <w:tcBorders>
              <w:top w:val="nil"/>
              <w:left w:val="nil"/>
              <w:bottom w:val="single" w:sz="4" w:space="0" w:color="auto"/>
              <w:right w:val="single" w:sz="4" w:space="0" w:color="auto"/>
            </w:tcBorders>
            <w:shd w:val="clear" w:color="auto" w:fill="auto"/>
            <w:noWrap/>
            <w:vAlign w:val="center"/>
            <w:hideMark/>
          </w:tcPr>
          <w:p w14:paraId="4934CCD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602</w:t>
            </w:r>
          </w:p>
        </w:tc>
        <w:tc>
          <w:tcPr>
            <w:tcW w:w="1320" w:type="dxa"/>
            <w:tcBorders>
              <w:top w:val="nil"/>
              <w:left w:val="nil"/>
              <w:bottom w:val="single" w:sz="4" w:space="0" w:color="auto"/>
              <w:right w:val="single" w:sz="4" w:space="0" w:color="auto"/>
            </w:tcBorders>
            <w:shd w:val="clear" w:color="auto" w:fill="auto"/>
            <w:vAlign w:val="center"/>
            <w:hideMark/>
          </w:tcPr>
          <w:p w14:paraId="09A4716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49FA04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7AD4F3D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B4980E5"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99034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3280" w:type="dxa"/>
            <w:tcBorders>
              <w:top w:val="nil"/>
              <w:left w:val="nil"/>
              <w:bottom w:val="single" w:sz="4" w:space="0" w:color="auto"/>
              <w:right w:val="single" w:sz="4" w:space="0" w:color="auto"/>
            </w:tcBorders>
            <w:shd w:val="clear" w:color="auto" w:fill="auto"/>
            <w:vAlign w:val="center"/>
            <w:hideMark/>
          </w:tcPr>
          <w:p w14:paraId="30205905"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CAMPING</w:t>
            </w:r>
          </w:p>
        </w:tc>
        <w:tc>
          <w:tcPr>
            <w:tcW w:w="1240" w:type="dxa"/>
            <w:tcBorders>
              <w:top w:val="nil"/>
              <w:left w:val="nil"/>
              <w:bottom w:val="single" w:sz="4" w:space="0" w:color="auto"/>
              <w:right w:val="single" w:sz="4" w:space="0" w:color="auto"/>
            </w:tcBorders>
            <w:shd w:val="clear" w:color="auto" w:fill="auto"/>
            <w:vAlign w:val="center"/>
            <w:hideMark/>
          </w:tcPr>
          <w:p w14:paraId="6403E98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4</w:t>
            </w:r>
          </w:p>
        </w:tc>
        <w:tc>
          <w:tcPr>
            <w:tcW w:w="1120" w:type="dxa"/>
            <w:tcBorders>
              <w:top w:val="nil"/>
              <w:left w:val="nil"/>
              <w:bottom w:val="single" w:sz="4" w:space="0" w:color="auto"/>
              <w:right w:val="single" w:sz="4" w:space="0" w:color="auto"/>
            </w:tcBorders>
            <w:shd w:val="clear" w:color="auto" w:fill="auto"/>
            <w:noWrap/>
            <w:vAlign w:val="center"/>
            <w:hideMark/>
          </w:tcPr>
          <w:p w14:paraId="0523FD8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602</w:t>
            </w:r>
          </w:p>
        </w:tc>
        <w:tc>
          <w:tcPr>
            <w:tcW w:w="1320" w:type="dxa"/>
            <w:tcBorders>
              <w:top w:val="nil"/>
              <w:left w:val="nil"/>
              <w:bottom w:val="single" w:sz="4" w:space="0" w:color="auto"/>
              <w:right w:val="single" w:sz="4" w:space="0" w:color="auto"/>
            </w:tcBorders>
            <w:shd w:val="clear" w:color="auto" w:fill="auto"/>
            <w:vAlign w:val="center"/>
            <w:hideMark/>
          </w:tcPr>
          <w:p w14:paraId="50C0D63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0E6D71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2D688C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757F5C4"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E2CC2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3280" w:type="dxa"/>
            <w:tcBorders>
              <w:top w:val="nil"/>
              <w:left w:val="nil"/>
              <w:bottom w:val="single" w:sz="4" w:space="0" w:color="auto"/>
              <w:right w:val="single" w:sz="4" w:space="0" w:color="auto"/>
            </w:tcBorders>
            <w:shd w:val="clear" w:color="auto" w:fill="auto"/>
            <w:vAlign w:val="center"/>
            <w:hideMark/>
          </w:tcPr>
          <w:p w14:paraId="10BEC16C"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CAMPING</w:t>
            </w:r>
          </w:p>
        </w:tc>
        <w:tc>
          <w:tcPr>
            <w:tcW w:w="1240" w:type="dxa"/>
            <w:tcBorders>
              <w:top w:val="nil"/>
              <w:left w:val="nil"/>
              <w:bottom w:val="single" w:sz="4" w:space="0" w:color="auto"/>
              <w:right w:val="single" w:sz="4" w:space="0" w:color="auto"/>
            </w:tcBorders>
            <w:shd w:val="clear" w:color="auto" w:fill="auto"/>
            <w:vAlign w:val="center"/>
            <w:hideMark/>
          </w:tcPr>
          <w:p w14:paraId="010F0A2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0448D0"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602</w:t>
            </w:r>
          </w:p>
        </w:tc>
        <w:tc>
          <w:tcPr>
            <w:tcW w:w="1320" w:type="dxa"/>
            <w:tcBorders>
              <w:top w:val="nil"/>
              <w:left w:val="nil"/>
              <w:bottom w:val="single" w:sz="4" w:space="0" w:color="auto"/>
              <w:right w:val="single" w:sz="4" w:space="0" w:color="auto"/>
            </w:tcBorders>
            <w:shd w:val="clear" w:color="auto" w:fill="auto"/>
            <w:vAlign w:val="center"/>
            <w:hideMark/>
          </w:tcPr>
          <w:p w14:paraId="746A2F9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8B001C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34208C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9A5AFCC"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7C258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3280" w:type="dxa"/>
            <w:tcBorders>
              <w:top w:val="nil"/>
              <w:left w:val="nil"/>
              <w:bottom w:val="single" w:sz="4" w:space="0" w:color="auto"/>
              <w:right w:val="single" w:sz="4" w:space="0" w:color="auto"/>
            </w:tcBorders>
            <w:shd w:val="clear" w:color="auto" w:fill="auto"/>
            <w:vAlign w:val="center"/>
            <w:hideMark/>
          </w:tcPr>
          <w:p w14:paraId="49B8041B"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CAMPING</w:t>
            </w:r>
          </w:p>
        </w:tc>
        <w:tc>
          <w:tcPr>
            <w:tcW w:w="1240" w:type="dxa"/>
            <w:tcBorders>
              <w:top w:val="nil"/>
              <w:left w:val="nil"/>
              <w:bottom w:val="single" w:sz="4" w:space="0" w:color="auto"/>
              <w:right w:val="single" w:sz="4" w:space="0" w:color="auto"/>
            </w:tcBorders>
            <w:shd w:val="clear" w:color="auto" w:fill="auto"/>
            <w:vAlign w:val="center"/>
            <w:hideMark/>
          </w:tcPr>
          <w:p w14:paraId="338260C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w:t>
            </w:r>
          </w:p>
        </w:tc>
        <w:tc>
          <w:tcPr>
            <w:tcW w:w="1120" w:type="dxa"/>
            <w:tcBorders>
              <w:top w:val="nil"/>
              <w:left w:val="nil"/>
              <w:bottom w:val="single" w:sz="4" w:space="0" w:color="auto"/>
              <w:right w:val="single" w:sz="4" w:space="0" w:color="auto"/>
            </w:tcBorders>
            <w:shd w:val="clear" w:color="auto" w:fill="auto"/>
            <w:noWrap/>
            <w:vAlign w:val="center"/>
            <w:hideMark/>
          </w:tcPr>
          <w:p w14:paraId="2BC71AB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602</w:t>
            </w:r>
          </w:p>
        </w:tc>
        <w:tc>
          <w:tcPr>
            <w:tcW w:w="1320" w:type="dxa"/>
            <w:tcBorders>
              <w:top w:val="nil"/>
              <w:left w:val="nil"/>
              <w:bottom w:val="single" w:sz="4" w:space="0" w:color="auto"/>
              <w:right w:val="single" w:sz="4" w:space="0" w:color="auto"/>
            </w:tcBorders>
            <w:shd w:val="clear" w:color="auto" w:fill="auto"/>
            <w:vAlign w:val="center"/>
            <w:hideMark/>
          </w:tcPr>
          <w:p w14:paraId="1057C9D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12E66F1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D41354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4989C5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55F82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3280" w:type="dxa"/>
            <w:tcBorders>
              <w:top w:val="nil"/>
              <w:left w:val="nil"/>
              <w:bottom w:val="single" w:sz="4" w:space="0" w:color="auto"/>
              <w:right w:val="single" w:sz="4" w:space="0" w:color="auto"/>
            </w:tcBorders>
            <w:shd w:val="clear" w:color="auto" w:fill="auto"/>
            <w:vAlign w:val="center"/>
            <w:hideMark/>
          </w:tcPr>
          <w:p w14:paraId="111CEDB9"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CAMPING</w:t>
            </w:r>
          </w:p>
        </w:tc>
        <w:tc>
          <w:tcPr>
            <w:tcW w:w="1240" w:type="dxa"/>
            <w:tcBorders>
              <w:top w:val="nil"/>
              <w:left w:val="nil"/>
              <w:bottom w:val="single" w:sz="4" w:space="0" w:color="auto"/>
              <w:right w:val="single" w:sz="4" w:space="0" w:color="auto"/>
            </w:tcBorders>
            <w:shd w:val="clear" w:color="auto" w:fill="auto"/>
            <w:vAlign w:val="center"/>
            <w:hideMark/>
          </w:tcPr>
          <w:p w14:paraId="1DD87C9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w:t>
            </w:r>
          </w:p>
        </w:tc>
        <w:tc>
          <w:tcPr>
            <w:tcW w:w="1120" w:type="dxa"/>
            <w:tcBorders>
              <w:top w:val="nil"/>
              <w:left w:val="nil"/>
              <w:bottom w:val="single" w:sz="4" w:space="0" w:color="auto"/>
              <w:right w:val="single" w:sz="4" w:space="0" w:color="auto"/>
            </w:tcBorders>
            <w:shd w:val="clear" w:color="auto" w:fill="auto"/>
            <w:noWrap/>
            <w:vAlign w:val="center"/>
            <w:hideMark/>
          </w:tcPr>
          <w:p w14:paraId="15318BE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602</w:t>
            </w:r>
          </w:p>
        </w:tc>
        <w:tc>
          <w:tcPr>
            <w:tcW w:w="1320" w:type="dxa"/>
            <w:tcBorders>
              <w:top w:val="nil"/>
              <w:left w:val="nil"/>
              <w:bottom w:val="single" w:sz="4" w:space="0" w:color="auto"/>
              <w:right w:val="single" w:sz="4" w:space="0" w:color="auto"/>
            </w:tcBorders>
            <w:shd w:val="clear" w:color="auto" w:fill="auto"/>
            <w:vAlign w:val="center"/>
            <w:hideMark/>
          </w:tcPr>
          <w:p w14:paraId="28D0A98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803A77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F3D0FE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A02B0BC"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B273B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3280" w:type="dxa"/>
            <w:tcBorders>
              <w:top w:val="nil"/>
              <w:left w:val="nil"/>
              <w:bottom w:val="single" w:sz="4" w:space="0" w:color="auto"/>
              <w:right w:val="single" w:sz="4" w:space="0" w:color="auto"/>
            </w:tcBorders>
            <w:shd w:val="clear" w:color="auto" w:fill="auto"/>
            <w:vAlign w:val="center"/>
            <w:hideMark/>
          </w:tcPr>
          <w:p w14:paraId="020E49F1"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CAMPING</w:t>
            </w:r>
          </w:p>
        </w:tc>
        <w:tc>
          <w:tcPr>
            <w:tcW w:w="1240" w:type="dxa"/>
            <w:tcBorders>
              <w:top w:val="nil"/>
              <w:left w:val="nil"/>
              <w:bottom w:val="single" w:sz="4" w:space="0" w:color="auto"/>
              <w:right w:val="single" w:sz="4" w:space="0" w:color="auto"/>
            </w:tcBorders>
            <w:shd w:val="clear" w:color="auto" w:fill="auto"/>
            <w:vAlign w:val="center"/>
            <w:hideMark/>
          </w:tcPr>
          <w:p w14:paraId="79374BD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8</w:t>
            </w:r>
          </w:p>
        </w:tc>
        <w:tc>
          <w:tcPr>
            <w:tcW w:w="1120" w:type="dxa"/>
            <w:tcBorders>
              <w:top w:val="nil"/>
              <w:left w:val="nil"/>
              <w:bottom w:val="single" w:sz="4" w:space="0" w:color="auto"/>
              <w:right w:val="single" w:sz="4" w:space="0" w:color="auto"/>
            </w:tcBorders>
            <w:shd w:val="clear" w:color="auto" w:fill="auto"/>
            <w:noWrap/>
            <w:vAlign w:val="center"/>
            <w:hideMark/>
          </w:tcPr>
          <w:p w14:paraId="59652DC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602</w:t>
            </w:r>
          </w:p>
        </w:tc>
        <w:tc>
          <w:tcPr>
            <w:tcW w:w="1320" w:type="dxa"/>
            <w:tcBorders>
              <w:top w:val="nil"/>
              <w:left w:val="nil"/>
              <w:bottom w:val="single" w:sz="4" w:space="0" w:color="auto"/>
              <w:right w:val="single" w:sz="4" w:space="0" w:color="auto"/>
            </w:tcBorders>
            <w:shd w:val="clear" w:color="auto" w:fill="auto"/>
            <w:vAlign w:val="center"/>
            <w:hideMark/>
          </w:tcPr>
          <w:p w14:paraId="199B195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E271E5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DC3578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B2F817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4307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3280" w:type="dxa"/>
            <w:tcBorders>
              <w:top w:val="nil"/>
              <w:left w:val="nil"/>
              <w:bottom w:val="single" w:sz="4" w:space="0" w:color="auto"/>
              <w:right w:val="single" w:sz="4" w:space="0" w:color="auto"/>
            </w:tcBorders>
            <w:shd w:val="clear" w:color="auto" w:fill="auto"/>
            <w:vAlign w:val="center"/>
            <w:hideMark/>
          </w:tcPr>
          <w:p w14:paraId="2A845076"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ADMINISTRACYJNY</w:t>
            </w:r>
          </w:p>
        </w:tc>
        <w:tc>
          <w:tcPr>
            <w:tcW w:w="1240" w:type="dxa"/>
            <w:tcBorders>
              <w:top w:val="nil"/>
              <w:left w:val="nil"/>
              <w:bottom w:val="single" w:sz="4" w:space="0" w:color="auto"/>
              <w:right w:val="single" w:sz="4" w:space="0" w:color="auto"/>
            </w:tcBorders>
            <w:shd w:val="clear" w:color="auto" w:fill="auto"/>
            <w:vAlign w:val="center"/>
            <w:hideMark/>
          </w:tcPr>
          <w:p w14:paraId="310F7BD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9</w:t>
            </w:r>
          </w:p>
        </w:tc>
        <w:tc>
          <w:tcPr>
            <w:tcW w:w="1120" w:type="dxa"/>
            <w:tcBorders>
              <w:top w:val="nil"/>
              <w:left w:val="nil"/>
              <w:bottom w:val="single" w:sz="4" w:space="0" w:color="auto"/>
              <w:right w:val="single" w:sz="4" w:space="0" w:color="auto"/>
            </w:tcBorders>
            <w:shd w:val="clear" w:color="auto" w:fill="auto"/>
            <w:noWrap/>
            <w:vAlign w:val="center"/>
            <w:hideMark/>
          </w:tcPr>
          <w:p w14:paraId="3A0F7B38"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305</w:t>
            </w:r>
          </w:p>
        </w:tc>
        <w:tc>
          <w:tcPr>
            <w:tcW w:w="1320" w:type="dxa"/>
            <w:tcBorders>
              <w:top w:val="nil"/>
              <w:left w:val="nil"/>
              <w:bottom w:val="single" w:sz="4" w:space="0" w:color="auto"/>
              <w:right w:val="single" w:sz="4" w:space="0" w:color="auto"/>
            </w:tcBorders>
            <w:shd w:val="clear" w:color="auto" w:fill="auto"/>
            <w:vAlign w:val="center"/>
            <w:hideMark/>
          </w:tcPr>
          <w:p w14:paraId="7EF6D41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5E33011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5BCE87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008B4B57"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86705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3280" w:type="dxa"/>
            <w:tcBorders>
              <w:top w:val="nil"/>
              <w:left w:val="nil"/>
              <w:bottom w:val="single" w:sz="4" w:space="0" w:color="auto"/>
              <w:right w:val="single" w:sz="4" w:space="0" w:color="auto"/>
            </w:tcBorders>
            <w:shd w:val="clear" w:color="auto" w:fill="auto"/>
            <w:vAlign w:val="center"/>
            <w:hideMark/>
          </w:tcPr>
          <w:p w14:paraId="2890D010"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HYDROFORNIA</w:t>
            </w:r>
          </w:p>
        </w:tc>
        <w:tc>
          <w:tcPr>
            <w:tcW w:w="1240" w:type="dxa"/>
            <w:tcBorders>
              <w:top w:val="nil"/>
              <w:left w:val="nil"/>
              <w:bottom w:val="single" w:sz="4" w:space="0" w:color="auto"/>
              <w:right w:val="single" w:sz="4" w:space="0" w:color="auto"/>
            </w:tcBorders>
            <w:shd w:val="clear" w:color="auto" w:fill="auto"/>
            <w:vAlign w:val="center"/>
            <w:hideMark/>
          </w:tcPr>
          <w:p w14:paraId="568AC576"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10</w:t>
            </w:r>
          </w:p>
        </w:tc>
        <w:tc>
          <w:tcPr>
            <w:tcW w:w="1120" w:type="dxa"/>
            <w:tcBorders>
              <w:top w:val="nil"/>
              <w:left w:val="nil"/>
              <w:bottom w:val="single" w:sz="4" w:space="0" w:color="auto"/>
              <w:right w:val="single" w:sz="4" w:space="0" w:color="auto"/>
            </w:tcBorders>
            <w:shd w:val="clear" w:color="auto" w:fill="auto"/>
            <w:noWrap/>
            <w:vAlign w:val="center"/>
            <w:hideMark/>
          </w:tcPr>
          <w:p w14:paraId="24C61CE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131</w:t>
            </w:r>
          </w:p>
        </w:tc>
        <w:tc>
          <w:tcPr>
            <w:tcW w:w="1320" w:type="dxa"/>
            <w:tcBorders>
              <w:top w:val="nil"/>
              <w:left w:val="nil"/>
              <w:bottom w:val="single" w:sz="4" w:space="0" w:color="auto"/>
              <w:right w:val="single" w:sz="4" w:space="0" w:color="auto"/>
            </w:tcBorders>
            <w:shd w:val="clear" w:color="auto" w:fill="auto"/>
            <w:vAlign w:val="center"/>
            <w:hideMark/>
          </w:tcPr>
          <w:p w14:paraId="5F50A0D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338264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C219CD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8E5AD49"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D5EA8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3280" w:type="dxa"/>
            <w:tcBorders>
              <w:top w:val="nil"/>
              <w:left w:val="nil"/>
              <w:bottom w:val="single" w:sz="4" w:space="0" w:color="auto"/>
              <w:right w:val="single" w:sz="4" w:space="0" w:color="auto"/>
            </w:tcBorders>
            <w:shd w:val="clear" w:color="auto" w:fill="auto"/>
            <w:vAlign w:val="center"/>
            <w:hideMark/>
          </w:tcPr>
          <w:p w14:paraId="7B93E190"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HOTEL</w:t>
            </w:r>
          </w:p>
        </w:tc>
        <w:tc>
          <w:tcPr>
            <w:tcW w:w="1240" w:type="dxa"/>
            <w:tcBorders>
              <w:top w:val="nil"/>
              <w:left w:val="nil"/>
              <w:bottom w:val="single" w:sz="4" w:space="0" w:color="auto"/>
              <w:right w:val="single" w:sz="4" w:space="0" w:color="auto"/>
            </w:tcBorders>
            <w:shd w:val="clear" w:color="auto" w:fill="auto"/>
            <w:vAlign w:val="center"/>
            <w:hideMark/>
          </w:tcPr>
          <w:p w14:paraId="73413B7C"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11</w:t>
            </w:r>
          </w:p>
        </w:tc>
        <w:tc>
          <w:tcPr>
            <w:tcW w:w="1120" w:type="dxa"/>
            <w:tcBorders>
              <w:top w:val="nil"/>
              <w:left w:val="nil"/>
              <w:bottom w:val="single" w:sz="4" w:space="0" w:color="auto"/>
              <w:right w:val="single" w:sz="4" w:space="0" w:color="auto"/>
            </w:tcBorders>
            <w:shd w:val="clear" w:color="auto" w:fill="auto"/>
            <w:noWrap/>
            <w:vAlign w:val="center"/>
            <w:hideMark/>
          </w:tcPr>
          <w:p w14:paraId="2893ECB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4 757</w:t>
            </w:r>
          </w:p>
        </w:tc>
        <w:tc>
          <w:tcPr>
            <w:tcW w:w="1320" w:type="dxa"/>
            <w:tcBorders>
              <w:top w:val="nil"/>
              <w:left w:val="nil"/>
              <w:bottom w:val="single" w:sz="4" w:space="0" w:color="auto"/>
              <w:right w:val="single" w:sz="4" w:space="0" w:color="auto"/>
            </w:tcBorders>
            <w:shd w:val="clear" w:color="auto" w:fill="auto"/>
            <w:vAlign w:val="center"/>
            <w:hideMark/>
          </w:tcPr>
          <w:p w14:paraId="4DED459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294215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7CF5B1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772C8942"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35AAF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3280" w:type="dxa"/>
            <w:tcBorders>
              <w:top w:val="nil"/>
              <w:left w:val="nil"/>
              <w:bottom w:val="single" w:sz="4" w:space="0" w:color="auto"/>
              <w:right w:val="single" w:sz="4" w:space="0" w:color="auto"/>
            </w:tcBorders>
            <w:shd w:val="clear" w:color="auto" w:fill="auto"/>
            <w:vAlign w:val="center"/>
            <w:hideMark/>
          </w:tcPr>
          <w:p w14:paraId="6BEE04E6"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HOTEL</w:t>
            </w:r>
          </w:p>
        </w:tc>
        <w:tc>
          <w:tcPr>
            <w:tcW w:w="1240" w:type="dxa"/>
            <w:tcBorders>
              <w:top w:val="nil"/>
              <w:left w:val="nil"/>
              <w:bottom w:val="single" w:sz="4" w:space="0" w:color="auto"/>
              <w:right w:val="single" w:sz="4" w:space="0" w:color="auto"/>
            </w:tcBorders>
            <w:shd w:val="clear" w:color="auto" w:fill="auto"/>
            <w:vAlign w:val="center"/>
            <w:hideMark/>
          </w:tcPr>
          <w:p w14:paraId="253EECF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12</w:t>
            </w:r>
          </w:p>
        </w:tc>
        <w:tc>
          <w:tcPr>
            <w:tcW w:w="1120" w:type="dxa"/>
            <w:tcBorders>
              <w:top w:val="nil"/>
              <w:left w:val="nil"/>
              <w:bottom w:val="single" w:sz="4" w:space="0" w:color="auto"/>
              <w:right w:val="single" w:sz="4" w:space="0" w:color="auto"/>
            </w:tcBorders>
            <w:shd w:val="clear" w:color="auto" w:fill="auto"/>
            <w:noWrap/>
            <w:vAlign w:val="center"/>
            <w:hideMark/>
          </w:tcPr>
          <w:p w14:paraId="7A15412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4 757</w:t>
            </w:r>
          </w:p>
        </w:tc>
        <w:tc>
          <w:tcPr>
            <w:tcW w:w="1320" w:type="dxa"/>
            <w:tcBorders>
              <w:top w:val="nil"/>
              <w:left w:val="nil"/>
              <w:bottom w:val="single" w:sz="4" w:space="0" w:color="auto"/>
              <w:right w:val="single" w:sz="4" w:space="0" w:color="auto"/>
            </w:tcBorders>
            <w:shd w:val="clear" w:color="auto" w:fill="auto"/>
            <w:vAlign w:val="center"/>
            <w:hideMark/>
          </w:tcPr>
          <w:p w14:paraId="1C71605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4488D3A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02D5BE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F043498"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9A93F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w:t>
            </w:r>
          </w:p>
        </w:tc>
        <w:tc>
          <w:tcPr>
            <w:tcW w:w="3280" w:type="dxa"/>
            <w:tcBorders>
              <w:top w:val="nil"/>
              <w:left w:val="nil"/>
              <w:bottom w:val="single" w:sz="4" w:space="0" w:color="auto"/>
              <w:right w:val="single" w:sz="4" w:space="0" w:color="auto"/>
            </w:tcBorders>
            <w:shd w:val="clear" w:color="auto" w:fill="auto"/>
            <w:vAlign w:val="center"/>
            <w:hideMark/>
          </w:tcPr>
          <w:p w14:paraId="7F2B9FFA"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IZBA CHORYCH</w:t>
            </w:r>
          </w:p>
        </w:tc>
        <w:tc>
          <w:tcPr>
            <w:tcW w:w="1240" w:type="dxa"/>
            <w:tcBorders>
              <w:top w:val="nil"/>
              <w:left w:val="nil"/>
              <w:bottom w:val="single" w:sz="4" w:space="0" w:color="auto"/>
              <w:right w:val="single" w:sz="4" w:space="0" w:color="auto"/>
            </w:tcBorders>
            <w:shd w:val="clear" w:color="auto" w:fill="auto"/>
            <w:vAlign w:val="center"/>
            <w:hideMark/>
          </w:tcPr>
          <w:p w14:paraId="47A548F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13</w:t>
            </w:r>
          </w:p>
        </w:tc>
        <w:tc>
          <w:tcPr>
            <w:tcW w:w="1120" w:type="dxa"/>
            <w:tcBorders>
              <w:top w:val="nil"/>
              <w:left w:val="nil"/>
              <w:bottom w:val="single" w:sz="4" w:space="0" w:color="auto"/>
              <w:right w:val="single" w:sz="4" w:space="0" w:color="auto"/>
            </w:tcBorders>
            <w:shd w:val="clear" w:color="auto" w:fill="auto"/>
            <w:noWrap/>
            <w:vAlign w:val="center"/>
            <w:hideMark/>
          </w:tcPr>
          <w:p w14:paraId="2AEBE732"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102</w:t>
            </w:r>
          </w:p>
        </w:tc>
        <w:tc>
          <w:tcPr>
            <w:tcW w:w="1320" w:type="dxa"/>
            <w:tcBorders>
              <w:top w:val="nil"/>
              <w:left w:val="nil"/>
              <w:bottom w:val="single" w:sz="4" w:space="0" w:color="auto"/>
              <w:right w:val="single" w:sz="4" w:space="0" w:color="auto"/>
            </w:tcBorders>
            <w:shd w:val="clear" w:color="auto" w:fill="auto"/>
            <w:vAlign w:val="center"/>
            <w:hideMark/>
          </w:tcPr>
          <w:p w14:paraId="371131F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29B7CC6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0B29007B"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CFF8A58"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6270C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3280" w:type="dxa"/>
            <w:tcBorders>
              <w:top w:val="nil"/>
              <w:left w:val="nil"/>
              <w:bottom w:val="single" w:sz="4" w:space="0" w:color="auto"/>
              <w:right w:val="single" w:sz="4" w:space="0" w:color="auto"/>
            </w:tcBorders>
            <w:shd w:val="clear" w:color="auto" w:fill="auto"/>
            <w:vAlign w:val="center"/>
            <w:hideMark/>
          </w:tcPr>
          <w:p w14:paraId="1E8C652C"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MIESZKALNY</w:t>
            </w:r>
          </w:p>
        </w:tc>
        <w:tc>
          <w:tcPr>
            <w:tcW w:w="1240" w:type="dxa"/>
            <w:tcBorders>
              <w:top w:val="nil"/>
              <w:left w:val="nil"/>
              <w:bottom w:val="single" w:sz="4" w:space="0" w:color="auto"/>
              <w:right w:val="single" w:sz="4" w:space="0" w:color="auto"/>
            </w:tcBorders>
            <w:shd w:val="clear" w:color="auto" w:fill="auto"/>
            <w:vAlign w:val="center"/>
            <w:hideMark/>
          </w:tcPr>
          <w:p w14:paraId="0B120049"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14</w:t>
            </w:r>
          </w:p>
        </w:tc>
        <w:tc>
          <w:tcPr>
            <w:tcW w:w="1120" w:type="dxa"/>
            <w:tcBorders>
              <w:top w:val="nil"/>
              <w:left w:val="nil"/>
              <w:bottom w:val="single" w:sz="4" w:space="0" w:color="auto"/>
              <w:right w:val="single" w:sz="4" w:space="0" w:color="auto"/>
            </w:tcBorders>
            <w:shd w:val="clear" w:color="auto" w:fill="auto"/>
            <w:noWrap/>
            <w:vAlign w:val="center"/>
            <w:hideMark/>
          </w:tcPr>
          <w:p w14:paraId="4CA1A5F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849</w:t>
            </w:r>
          </w:p>
        </w:tc>
        <w:tc>
          <w:tcPr>
            <w:tcW w:w="1320" w:type="dxa"/>
            <w:tcBorders>
              <w:top w:val="nil"/>
              <w:left w:val="nil"/>
              <w:bottom w:val="single" w:sz="4" w:space="0" w:color="auto"/>
              <w:right w:val="single" w:sz="4" w:space="0" w:color="auto"/>
            </w:tcBorders>
            <w:shd w:val="clear" w:color="auto" w:fill="auto"/>
            <w:vAlign w:val="center"/>
            <w:hideMark/>
          </w:tcPr>
          <w:p w14:paraId="7067FBF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039543F"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261CCEE"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79C4E8C"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6B418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3280" w:type="dxa"/>
            <w:tcBorders>
              <w:top w:val="nil"/>
              <w:left w:val="nil"/>
              <w:bottom w:val="single" w:sz="4" w:space="0" w:color="auto"/>
              <w:right w:val="single" w:sz="4" w:space="0" w:color="auto"/>
            </w:tcBorders>
            <w:shd w:val="clear" w:color="auto" w:fill="auto"/>
            <w:vAlign w:val="center"/>
            <w:hideMark/>
          </w:tcPr>
          <w:p w14:paraId="67BE105D"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MIESZKALNY</w:t>
            </w:r>
          </w:p>
        </w:tc>
        <w:tc>
          <w:tcPr>
            <w:tcW w:w="1240" w:type="dxa"/>
            <w:tcBorders>
              <w:top w:val="nil"/>
              <w:left w:val="nil"/>
              <w:bottom w:val="single" w:sz="4" w:space="0" w:color="auto"/>
              <w:right w:val="single" w:sz="4" w:space="0" w:color="auto"/>
            </w:tcBorders>
            <w:shd w:val="clear" w:color="auto" w:fill="auto"/>
            <w:vAlign w:val="center"/>
            <w:hideMark/>
          </w:tcPr>
          <w:p w14:paraId="0186B9B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15</w:t>
            </w:r>
          </w:p>
        </w:tc>
        <w:tc>
          <w:tcPr>
            <w:tcW w:w="1120" w:type="dxa"/>
            <w:tcBorders>
              <w:top w:val="nil"/>
              <w:left w:val="nil"/>
              <w:bottom w:val="single" w:sz="4" w:space="0" w:color="auto"/>
              <w:right w:val="single" w:sz="4" w:space="0" w:color="auto"/>
            </w:tcBorders>
            <w:shd w:val="clear" w:color="auto" w:fill="auto"/>
            <w:noWrap/>
            <w:vAlign w:val="center"/>
            <w:hideMark/>
          </w:tcPr>
          <w:p w14:paraId="288EC07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849</w:t>
            </w:r>
          </w:p>
        </w:tc>
        <w:tc>
          <w:tcPr>
            <w:tcW w:w="1320" w:type="dxa"/>
            <w:tcBorders>
              <w:top w:val="nil"/>
              <w:left w:val="nil"/>
              <w:bottom w:val="single" w:sz="4" w:space="0" w:color="auto"/>
              <w:right w:val="single" w:sz="4" w:space="0" w:color="auto"/>
            </w:tcBorders>
            <w:shd w:val="clear" w:color="auto" w:fill="auto"/>
            <w:vAlign w:val="center"/>
            <w:hideMark/>
          </w:tcPr>
          <w:p w14:paraId="0779CD0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66BA5A71"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62C96A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B06B13F" w14:textId="77777777" w:rsidTr="003F3F8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7E2E7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3280" w:type="dxa"/>
            <w:tcBorders>
              <w:top w:val="nil"/>
              <w:left w:val="nil"/>
              <w:bottom w:val="single" w:sz="4" w:space="0" w:color="auto"/>
              <w:right w:val="single" w:sz="4" w:space="0" w:color="auto"/>
            </w:tcBorders>
            <w:shd w:val="clear" w:color="auto" w:fill="auto"/>
            <w:vAlign w:val="center"/>
            <w:hideMark/>
          </w:tcPr>
          <w:p w14:paraId="4DC8A03B"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TRAFOSTACJA</w:t>
            </w:r>
          </w:p>
        </w:tc>
        <w:tc>
          <w:tcPr>
            <w:tcW w:w="1240" w:type="dxa"/>
            <w:tcBorders>
              <w:top w:val="nil"/>
              <w:left w:val="nil"/>
              <w:bottom w:val="single" w:sz="4" w:space="0" w:color="auto"/>
              <w:right w:val="single" w:sz="4" w:space="0" w:color="auto"/>
            </w:tcBorders>
            <w:shd w:val="clear" w:color="auto" w:fill="auto"/>
            <w:vAlign w:val="center"/>
            <w:hideMark/>
          </w:tcPr>
          <w:p w14:paraId="24B7E8F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16</w:t>
            </w:r>
          </w:p>
        </w:tc>
        <w:tc>
          <w:tcPr>
            <w:tcW w:w="1120" w:type="dxa"/>
            <w:tcBorders>
              <w:top w:val="nil"/>
              <w:left w:val="nil"/>
              <w:bottom w:val="single" w:sz="4" w:space="0" w:color="auto"/>
              <w:right w:val="single" w:sz="4" w:space="0" w:color="auto"/>
            </w:tcBorders>
            <w:shd w:val="clear" w:color="auto" w:fill="auto"/>
            <w:noWrap/>
            <w:vAlign w:val="center"/>
            <w:hideMark/>
          </w:tcPr>
          <w:p w14:paraId="3E70933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194</w:t>
            </w:r>
          </w:p>
        </w:tc>
        <w:tc>
          <w:tcPr>
            <w:tcW w:w="1320" w:type="dxa"/>
            <w:tcBorders>
              <w:top w:val="nil"/>
              <w:left w:val="nil"/>
              <w:bottom w:val="single" w:sz="4" w:space="0" w:color="auto"/>
              <w:right w:val="single" w:sz="4" w:space="0" w:color="auto"/>
            </w:tcBorders>
            <w:shd w:val="clear" w:color="auto" w:fill="auto"/>
            <w:vAlign w:val="center"/>
            <w:hideMark/>
          </w:tcPr>
          <w:p w14:paraId="7FCD404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 xml:space="preserve"> m</w:t>
            </w:r>
            <w:r w:rsidRPr="00A92553">
              <w:rPr>
                <w:rFonts w:ascii="Times New Roman" w:hAnsi="Times New Roman" w:cs="Times New Roman"/>
                <w:i/>
                <w:iCs/>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0028020C"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19E32B7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2E93F096"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CA974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17</w:t>
            </w:r>
          </w:p>
        </w:tc>
        <w:tc>
          <w:tcPr>
            <w:tcW w:w="3280" w:type="dxa"/>
            <w:tcBorders>
              <w:top w:val="nil"/>
              <w:left w:val="nil"/>
              <w:bottom w:val="single" w:sz="4" w:space="0" w:color="auto"/>
              <w:right w:val="single" w:sz="4" w:space="0" w:color="auto"/>
            </w:tcBorders>
            <w:shd w:val="clear" w:color="auto" w:fill="auto"/>
            <w:vAlign w:val="center"/>
            <w:hideMark/>
          </w:tcPr>
          <w:p w14:paraId="19199512"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Drogi jednokierunkowe bitumiczne </w:t>
            </w:r>
          </w:p>
        </w:tc>
        <w:tc>
          <w:tcPr>
            <w:tcW w:w="1240" w:type="dxa"/>
            <w:tcBorders>
              <w:top w:val="nil"/>
              <w:left w:val="nil"/>
              <w:bottom w:val="single" w:sz="4" w:space="0" w:color="auto"/>
              <w:right w:val="single" w:sz="4" w:space="0" w:color="auto"/>
            </w:tcBorders>
            <w:shd w:val="clear" w:color="auto" w:fill="auto"/>
            <w:noWrap/>
            <w:vAlign w:val="center"/>
            <w:hideMark/>
          </w:tcPr>
          <w:p w14:paraId="0578A211"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vAlign w:val="center"/>
            <w:hideMark/>
          </w:tcPr>
          <w:p w14:paraId="7FEE276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643</w:t>
            </w:r>
          </w:p>
        </w:tc>
        <w:tc>
          <w:tcPr>
            <w:tcW w:w="1320" w:type="dxa"/>
            <w:tcBorders>
              <w:top w:val="nil"/>
              <w:left w:val="nil"/>
              <w:bottom w:val="single" w:sz="4" w:space="0" w:color="auto"/>
              <w:right w:val="single" w:sz="4" w:space="0" w:color="auto"/>
            </w:tcBorders>
            <w:shd w:val="clear" w:color="auto" w:fill="auto"/>
            <w:vAlign w:val="center"/>
            <w:hideMark/>
          </w:tcPr>
          <w:p w14:paraId="6E6BD58B"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39EC180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316298FD"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33CCF8B4"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8179B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18</w:t>
            </w:r>
          </w:p>
        </w:tc>
        <w:tc>
          <w:tcPr>
            <w:tcW w:w="3280" w:type="dxa"/>
            <w:tcBorders>
              <w:top w:val="nil"/>
              <w:left w:val="nil"/>
              <w:bottom w:val="single" w:sz="4" w:space="0" w:color="auto"/>
              <w:right w:val="single" w:sz="4" w:space="0" w:color="auto"/>
            </w:tcBorders>
            <w:shd w:val="clear" w:color="auto" w:fill="auto"/>
            <w:vAlign w:val="center"/>
            <w:hideMark/>
          </w:tcPr>
          <w:p w14:paraId="0E2654E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Ogrodzenie</w:t>
            </w:r>
          </w:p>
        </w:tc>
        <w:tc>
          <w:tcPr>
            <w:tcW w:w="1240" w:type="dxa"/>
            <w:tcBorders>
              <w:top w:val="nil"/>
              <w:left w:val="nil"/>
              <w:bottom w:val="single" w:sz="4" w:space="0" w:color="auto"/>
              <w:right w:val="single" w:sz="4" w:space="0" w:color="auto"/>
            </w:tcBorders>
            <w:shd w:val="clear" w:color="auto" w:fill="auto"/>
            <w:noWrap/>
            <w:vAlign w:val="center"/>
            <w:hideMark/>
          </w:tcPr>
          <w:p w14:paraId="6F94782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2DD1BC7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1 240</w:t>
            </w:r>
          </w:p>
        </w:tc>
        <w:tc>
          <w:tcPr>
            <w:tcW w:w="1320" w:type="dxa"/>
            <w:tcBorders>
              <w:top w:val="nil"/>
              <w:left w:val="nil"/>
              <w:bottom w:val="single" w:sz="4" w:space="0" w:color="auto"/>
              <w:right w:val="single" w:sz="4" w:space="0" w:color="auto"/>
            </w:tcBorders>
            <w:shd w:val="clear" w:color="auto" w:fill="auto"/>
            <w:vAlign w:val="center"/>
            <w:hideMark/>
          </w:tcPr>
          <w:p w14:paraId="623814D8"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1C8486BA"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23314266"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500901FC"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6DED54"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19</w:t>
            </w:r>
          </w:p>
        </w:tc>
        <w:tc>
          <w:tcPr>
            <w:tcW w:w="3280" w:type="dxa"/>
            <w:tcBorders>
              <w:top w:val="nil"/>
              <w:left w:val="nil"/>
              <w:bottom w:val="single" w:sz="4" w:space="0" w:color="auto"/>
              <w:right w:val="single" w:sz="4" w:space="0" w:color="auto"/>
            </w:tcBorders>
            <w:shd w:val="clear" w:color="auto" w:fill="auto"/>
            <w:vAlign w:val="center"/>
            <w:hideMark/>
          </w:tcPr>
          <w:p w14:paraId="6936847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kanalizacyjna</w:t>
            </w:r>
          </w:p>
        </w:tc>
        <w:tc>
          <w:tcPr>
            <w:tcW w:w="1240" w:type="dxa"/>
            <w:tcBorders>
              <w:top w:val="nil"/>
              <w:left w:val="nil"/>
              <w:bottom w:val="single" w:sz="4" w:space="0" w:color="auto"/>
              <w:right w:val="single" w:sz="4" w:space="0" w:color="auto"/>
            </w:tcBorders>
            <w:shd w:val="clear" w:color="auto" w:fill="auto"/>
            <w:noWrap/>
            <w:vAlign w:val="center"/>
            <w:hideMark/>
          </w:tcPr>
          <w:p w14:paraId="6B856222"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7712B16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1 244</w:t>
            </w:r>
          </w:p>
        </w:tc>
        <w:tc>
          <w:tcPr>
            <w:tcW w:w="1320" w:type="dxa"/>
            <w:tcBorders>
              <w:top w:val="nil"/>
              <w:left w:val="nil"/>
              <w:bottom w:val="single" w:sz="4" w:space="0" w:color="auto"/>
              <w:right w:val="single" w:sz="4" w:space="0" w:color="auto"/>
            </w:tcBorders>
            <w:shd w:val="clear" w:color="auto" w:fill="auto"/>
            <w:vAlign w:val="center"/>
            <w:hideMark/>
          </w:tcPr>
          <w:p w14:paraId="232DA53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29276015"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69DD533"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416B4523"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9DEF13"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20</w:t>
            </w:r>
          </w:p>
        </w:tc>
        <w:tc>
          <w:tcPr>
            <w:tcW w:w="3280" w:type="dxa"/>
            <w:tcBorders>
              <w:top w:val="nil"/>
              <w:left w:val="nil"/>
              <w:bottom w:val="single" w:sz="4" w:space="0" w:color="auto"/>
              <w:right w:val="single" w:sz="4" w:space="0" w:color="auto"/>
            </w:tcBorders>
            <w:shd w:val="clear" w:color="auto" w:fill="auto"/>
            <w:vAlign w:val="center"/>
            <w:hideMark/>
          </w:tcPr>
          <w:p w14:paraId="39E96D2A"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Sieć wodociągowa</w:t>
            </w:r>
          </w:p>
        </w:tc>
        <w:tc>
          <w:tcPr>
            <w:tcW w:w="1240" w:type="dxa"/>
            <w:tcBorders>
              <w:top w:val="nil"/>
              <w:left w:val="nil"/>
              <w:bottom w:val="single" w:sz="4" w:space="0" w:color="auto"/>
              <w:right w:val="single" w:sz="4" w:space="0" w:color="auto"/>
            </w:tcBorders>
            <w:shd w:val="clear" w:color="auto" w:fill="auto"/>
            <w:noWrap/>
            <w:vAlign w:val="center"/>
            <w:hideMark/>
          </w:tcPr>
          <w:p w14:paraId="4B0DC61D"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6A7628EA"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764</w:t>
            </w:r>
          </w:p>
        </w:tc>
        <w:tc>
          <w:tcPr>
            <w:tcW w:w="1320" w:type="dxa"/>
            <w:tcBorders>
              <w:top w:val="nil"/>
              <w:left w:val="nil"/>
              <w:bottom w:val="single" w:sz="4" w:space="0" w:color="auto"/>
              <w:right w:val="single" w:sz="4" w:space="0" w:color="auto"/>
            </w:tcBorders>
            <w:shd w:val="clear" w:color="auto" w:fill="auto"/>
            <w:vAlign w:val="center"/>
            <w:hideMark/>
          </w:tcPr>
          <w:p w14:paraId="520C85CE"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4575FFC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5AE29497"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r w:rsidR="00A92553" w:rsidRPr="00A92553" w14:paraId="187A9523" w14:textId="77777777" w:rsidTr="003F3F8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483937"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21</w:t>
            </w:r>
          </w:p>
        </w:tc>
        <w:tc>
          <w:tcPr>
            <w:tcW w:w="3280" w:type="dxa"/>
            <w:tcBorders>
              <w:top w:val="nil"/>
              <w:left w:val="nil"/>
              <w:bottom w:val="single" w:sz="4" w:space="0" w:color="auto"/>
              <w:right w:val="single" w:sz="4" w:space="0" w:color="auto"/>
            </w:tcBorders>
            <w:shd w:val="clear" w:color="auto" w:fill="auto"/>
            <w:vAlign w:val="center"/>
            <w:hideMark/>
          </w:tcPr>
          <w:p w14:paraId="2CC7C33B" w14:textId="77777777" w:rsidR="00A92553" w:rsidRPr="00A92553" w:rsidRDefault="00A92553" w:rsidP="003F3F8E">
            <w:pPr>
              <w:rPr>
                <w:rFonts w:ascii="Times New Roman" w:hAnsi="Times New Roman" w:cs="Times New Roman"/>
                <w:i/>
                <w:iCs/>
              </w:rPr>
            </w:pPr>
            <w:r w:rsidRPr="00A92553">
              <w:rPr>
                <w:rFonts w:ascii="Times New Roman" w:hAnsi="Times New Roman" w:cs="Times New Roman"/>
                <w:i/>
                <w:iCs/>
              </w:rPr>
              <w:t xml:space="preserve">Sieć elektryczna kablowa   </w:t>
            </w:r>
          </w:p>
        </w:tc>
        <w:tc>
          <w:tcPr>
            <w:tcW w:w="1240" w:type="dxa"/>
            <w:tcBorders>
              <w:top w:val="nil"/>
              <w:left w:val="nil"/>
              <w:bottom w:val="single" w:sz="4" w:space="0" w:color="auto"/>
              <w:right w:val="single" w:sz="4" w:space="0" w:color="auto"/>
            </w:tcBorders>
            <w:shd w:val="clear" w:color="auto" w:fill="auto"/>
            <w:noWrap/>
            <w:vAlign w:val="center"/>
            <w:hideMark/>
          </w:tcPr>
          <w:p w14:paraId="06997685"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softHyphen/>
            </w:r>
          </w:p>
        </w:tc>
        <w:tc>
          <w:tcPr>
            <w:tcW w:w="1120" w:type="dxa"/>
            <w:tcBorders>
              <w:top w:val="nil"/>
              <w:left w:val="nil"/>
              <w:bottom w:val="single" w:sz="4" w:space="0" w:color="auto"/>
              <w:right w:val="single" w:sz="4" w:space="0" w:color="auto"/>
            </w:tcBorders>
            <w:shd w:val="clear" w:color="auto" w:fill="auto"/>
            <w:noWrap/>
            <w:vAlign w:val="center"/>
            <w:hideMark/>
          </w:tcPr>
          <w:p w14:paraId="486475C0"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2 350,40</w:t>
            </w:r>
          </w:p>
        </w:tc>
        <w:tc>
          <w:tcPr>
            <w:tcW w:w="1320" w:type="dxa"/>
            <w:tcBorders>
              <w:top w:val="nil"/>
              <w:left w:val="nil"/>
              <w:bottom w:val="single" w:sz="4" w:space="0" w:color="auto"/>
              <w:right w:val="single" w:sz="4" w:space="0" w:color="auto"/>
            </w:tcBorders>
            <w:shd w:val="clear" w:color="auto" w:fill="auto"/>
            <w:vAlign w:val="center"/>
            <w:hideMark/>
          </w:tcPr>
          <w:p w14:paraId="510631BF" w14:textId="77777777" w:rsidR="00A92553" w:rsidRPr="00A92553" w:rsidRDefault="00A92553" w:rsidP="003F3F8E">
            <w:pPr>
              <w:jc w:val="center"/>
              <w:rPr>
                <w:rFonts w:ascii="Times New Roman" w:hAnsi="Times New Roman" w:cs="Times New Roman"/>
                <w:i/>
                <w:iCs/>
              </w:rPr>
            </w:pPr>
            <w:r w:rsidRPr="00A92553">
              <w:rPr>
                <w:rFonts w:ascii="Times New Roman" w:hAnsi="Times New Roman" w:cs="Times New Roman"/>
                <w:i/>
                <w:iCs/>
              </w:rPr>
              <w:t>mb</w:t>
            </w:r>
          </w:p>
        </w:tc>
        <w:tc>
          <w:tcPr>
            <w:tcW w:w="1180" w:type="dxa"/>
            <w:tcBorders>
              <w:top w:val="nil"/>
              <w:left w:val="nil"/>
              <w:bottom w:val="single" w:sz="4" w:space="0" w:color="auto"/>
              <w:right w:val="single" w:sz="4" w:space="0" w:color="auto"/>
            </w:tcBorders>
            <w:shd w:val="clear" w:color="auto" w:fill="auto"/>
            <w:vAlign w:val="center"/>
            <w:hideMark/>
          </w:tcPr>
          <w:p w14:paraId="75AF54E9"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c>
          <w:tcPr>
            <w:tcW w:w="1200" w:type="dxa"/>
            <w:tcBorders>
              <w:top w:val="nil"/>
              <w:left w:val="nil"/>
              <w:bottom w:val="single" w:sz="4" w:space="0" w:color="auto"/>
              <w:right w:val="single" w:sz="4" w:space="0" w:color="auto"/>
            </w:tcBorders>
            <w:shd w:val="clear" w:color="auto" w:fill="auto"/>
            <w:noWrap/>
            <w:vAlign w:val="center"/>
            <w:hideMark/>
          </w:tcPr>
          <w:p w14:paraId="62595764" w14:textId="77777777" w:rsidR="00A92553" w:rsidRPr="00A92553" w:rsidRDefault="00A92553" w:rsidP="003F3F8E">
            <w:pPr>
              <w:jc w:val="center"/>
              <w:rPr>
                <w:rFonts w:ascii="Times New Roman" w:hAnsi="Times New Roman" w:cs="Times New Roman"/>
              </w:rPr>
            </w:pPr>
            <w:r w:rsidRPr="00A92553">
              <w:rPr>
                <w:rFonts w:ascii="Times New Roman" w:hAnsi="Times New Roman" w:cs="Times New Roman"/>
              </w:rPr>
              <w:t> </w:t>
            </w:r>
          </w:p>
        </w:tc>
      </w:tr>
    </w:tbl>
    <w:p w14:paraId="31B81238" w14:textId="77777777" w:rsidR="00A92553" w:rsidRPr="00A92553" w:rsidRDefault="00A92553" w:rsidP="00A92553">
      <w:pPr>
        <w:jc w:val="both"/>
        <w:rPr>
          <w:rFonts w:ascii="Times New Roman" w:hAnsi="Times New Roman" w:cs="Times New Roman"/>
        </w:rPr>
      </w:pPr>
    </w:p>
    <w:p w14:paraId="7D9FB227" w14:textId="77777777" w:rsidR="00A92553" w:rsidRPr="00A92553" w:rsidRDefault="00A92553" w:rsidP="00A92553">
      <w:pPr>
        <w:jc w:val="both"/>
        <w:rPr>
          <w:rFonts w:ascii="Times New Roman" w:hAnsi="Times New Roman" w:cs="Times New Roman"/>
        </w:rPr>
      </w:pPr>
    </w:p>
    <w:p w14:paraId="72826AC4" w14:textId="77777777" w:rsidR="00A92553" w:rsidRPr="00A92553" w:rsidRDefault="00A92553" w:rsidP="00A92553">
      <w:pPr>
        <w:jc w:val="both"/>
        <w:rPr>
          <w:rFonts w:ascii="Times New Roman" w:hAnsi="Times New Roman" w:cs="Times New Roman"/>
        </w:rPr>
      </w:pPr>
      <w:r w:rsidRPr="00A92553">
        <w:rPr>
          <w:rFonts w:ascii="Times New Roman" w:hAnsi="Times New Roman" w:cs="Times New Roman"/>
        </w:rPr>
        <w:t xml:space="preserve">Uwagi dotyczące terminu realizacji: …………………………….....…………………… </w:t>
      </w:r>
    </w:p>
    <w:p w14:paraId="1046D0ED" w14:textId="77777777" w:rsidR="00A92553" w:rsidRPr="00A92553" w:rsidRDefault="00A92553" w:rsidP="00A92553">
      <w:pPr>
        <w:jc w:val="both"/>
        <w:rPr>
          <w:rFonts w:ascii="Times New Roman" w:hAnsi="Times New Roman" w:cs="Times New Roman"/>
        </w:rPr>
      </w:pPr>
    </w:p>
    <w:p w14:paraId="44A37C9C" w14:textId="77777777" w:rsidR="000544D0" w:rsidRDefault="000544D0" w:rsidP="00A92553">
      <w:pPr>
        <w:jc w:val="both"/>
        <w:rPr>
          <w:rFonts w:ascii="Times New Roman" w:hAnsi="Times New Roman" w:cs="Times New Roman"/>
          <w:b/>
          <w:u w:val="single"/>
        </w:rPr>
      </w:pPr>
    </w:p>
    <w:p w14:paraId="74CD8A3D" w14:textId="77777777" w:rsidR="000544D0" w:rsidRDefault="000544D0" w:rsidP="00A92553">
      <w:pPr>
        <w:jc w:val="both"/>
        <w:rPr>
          <w:rFonts w:ascii="Times New Roman" w:hAnsi="Times New Roman" w:cs="Times New Roman"/>
          <w:b/>
          <w:u w:val="single"/>
        </w:rPr>
      </w:pPr>
    </w:p>
    <w:p w14:paraId="07C9C0FC" w14:textId="4EF053D9" w:rsidR="00A92553" w:rsidRPr="00A92553" w:rsidRDefault="00A92553" w:rsidP="00A92553">
      <w:pPr>
        <w:jc w:val="both"/>
        <w:rPr>
          <w:rFonts w:ascii="Times New Roman" w:hAnsi="Times New Roman" w:cs="Times New Roman"/>
          <w:b/>
          <w:u w:val="single"/>
        </w:rPr>
      </w:pPr>
      <w:r w:rsidRPr="00A92553">
        <w:rPr>
          <w:rFonts w:ascii="Times New Roman" w:hAnsi="Times New Roman" w:cs="Times New Roman"/>
          <w:b/>
          <w:u w:val="single"/>
        </w:rPr>
        <w:t>W czasie odbioru stwierdzono, że:</w:t>
      </w:r>
    </w:p>
    <w:p w14:paraId="61FD2F74" w14:textId="77777777" w:rsidR="00A92553" w:rsidRPr="00A92553" w:rsidRDefault="00A92553" w:rsidP="00A92553">
      <w:pPr>
        <w:jc w:val="both"/>
        <w:rPr>
          <w:rFonts w:ascii="Times New Roman" w:hAnsi="Times New Roman" w:cs="Times New Roman"/>
          <w:b/>
          <w:u w:val="single"/>
        </w:rPr>
      </w:pPr>
    </w:p>
    <w:p w14:paraId="49125FEA" w14:textId="77777777" w:rsidR="00A92553" w:rsidRPr="00A92553" w:rsidRDefault="00A92553" w:rsidP="000157F2">
      <w:pPr>
        <w:numPr>
          <w:ilvl w:val="0"/>
          <w:numId w:val="170"/>
        </w:numPr>
        <w:spacing w:after="0" w:line="240" w:lineRule="auto"/>
        <w:jc w:val="both"/>
        <w:rPr>
          <w:rFonts w:ascii="Times New Roman" w:hAnsi="Times New Roman" w:cs="Times New Roman"/>
        </w:rPr>
      </w:pPr>
      <w:r w:rsidRPr="00A92553">
        <w:rPr>
          <w:rFonts w:ascii="Times New Roman" w:hAnsi="Times New Roman" w:cs="Times New Roman"/>
        </w:rPr>
        <w:t>usługa została wykonana zgodnie z umową/niezgodnie z umową*</w:t>
      </w:r>
    </w:p>
    <w:p w14:paraId="60F667A0" w14:textId="77777777" w:rsidR="00A92553" w:rsidRPr="00A92553" w:rsidRDefault="00A92553" w:rsidP="00A92553">
      <w:pPr>
        <w:jc w:val="both"/>
        <w:rPr>
          <w:rFonts w:ascii="Times New Roman" w:hAnsi="Times New Roman" w:cs="Times New Roman"/>
        </w:rPr>
      </w:pPr>
      <w:r w:rsidRPr="00A92553">
        <w:rPr>
          <w:rFonts w:ascii="Times New Roman" w:hAnsi="Times New Roman" w:cs="Times New Roman"/>
        </w:rPr>
        <w:t>…………………………………………………………………………….………………</w:t>
      </w:r>
    </w:p>
    <w:p w14:paraId="67F25A3C" w14:textId="77777777" w:rsidR="00A92553" w:rsidRPr="00A92553" w:rsidRDefault="00A92553" w:rsidP="00A92553">
      <w:pPr>
        <w:jc w:val="both"/>
        <w:rPr>
          <w:rFonts w:ascii="Times New Roman" w:hAnsi="Times New Roman" w:cs="Times New Roman"/>
        </w:rPr>
      </w:pPr>
      <w:r w:rsidRPr="00A92553">
        <w:rPr>
          <w:rFonts w:ascii="Times New Roman" w:hAnsi="Times New Roman" w:cs="Times New Roman"/>
        </w:rPr>
        <w:t>Uwagi ………...........…………………………..…………………………………..</w:t>
      </w:r>
    </w:p>
    <w:p w14:paraId="577CAC54" w14:textId="77777777" w:rsidR="00A92553" w:rsidRPr="00A92553" w:rsidRDefault="00A92553" w:rsidP="00A92553">
      <w:pPr>
        <w:jc w:val="both"/>
        <w:rPr>
          <w:rFonts w:ascii="Times New Roman" w:hAnsi="Times New Roman" w:cs="Times New Roman"/>
        </w:rPr>
      </w:pPr>
      <w:r w:rsidRPr="00A92553">
        <w:rPr>
          <w:rFonts w:ascii="Times New Roman" w:hAnsi="Times New Roman" w:cs="Times New Roman"/>
        </w:rPr>
        <w:t>……………………………………………………………………………….……………</w:t>
      </w:r>
    </w:p>
    <w:p w14:paraId="64EBE802" w14:textId="77777777" w:rsidR="00A92553" w:rsidRPr="00A92553" w:rsidRDefault="00A92553" w:rsidP="00A92553">
      <w:pPr>
        <w:jc w:val="both"/>
        <w:rPr>
          <w:rFonts w:ascii="Times New Roman" w:hAnsi="Times New Roman" w:cs="Times New Roman"/>
        </w:rPr>
      </w:pPr>
      <w:r w:rsidRPr="00A92553">
        <w:rPr>
          <w:rFonts w:ascii="Times New Roman" w:hAnsi="Times New Roman" w:cs="Times New Roman"/>
        </w:rPr>
        <w:t>Protokół wykonano w 2 egzemplarzach - 1 egzemplarz dla Zamawiającego, 2 egzemplarz dla Wykonawcy.</w:t>
      </w:r>
    </w:p>
    <w:p w14:paraId="4930783B" w14:textId="77777777" w:rsidR="00A92553" w:rsidRPr="00A92553" w:rsidRDefault="00A92553" w:rsidP="00A92553">
      <w:pPr>
        <w:jc w:val="both"/>
        <w:rPr>
          <w:rFonts w:ascii="Times New Roman" w:hAnsi="Times New Roman" w:cs="Times New Roman"/>
          <w:b/>
        </w:rPr>
      </w:pPr>
    </w:p>
    <w:p w14:paraId="638151AA" w14:textId="77777777" w:rsidR="00A92553" w:rsidRPr="00A92553" w:rsidRDefault="00A92553" w:rsidP="00A92553">
      <w:pPr>
        <w:jc w:val="both"/>
        <w:rPr>
          <w:rFonts w:ascii="Times New Roman" w:hAnsi="Times New Roman" w:cs="Times New Roman"/>
          <w:b/>
        </w:rPr>
      </w:pPr>
    </w:p>
    <w:p w14:paraId="7326C59D" w14:textId="77777777" w:rsidR="00A92553" w:rsidRPr="00A92553" w:rsidRDefault="00A92553" w:rsidP="00A92553">
      <w:pPr>
        <w:jc w:val="both"/>
        <w:rPr>
          <w:rFonts w:ascii="Times New Roman" w:hAnsi="Times New Roman" w:cs="Times New Roman"/>
          <w:b/>
        </w:rPr>
      </w:pPr>
    </w:p>
    <w:p w14:paraId="31781697" w14:textId="77777777" w:rsidR="00A92553" w:rsidRPr="00A92553" w:rsidRDefault="00A92553" w:rsidP="00A92553">
      <w:pPr>
        <w:jc w:val="both"/>
        <w:rPr>
          <w:rFonts w:ascii="Times New Roman" w:hAnsi="Times New Roman" w:cs="Times New Roman"/>
          <w:b/>
        </w:rPr>
      </w:pPr>
    </w:p>
    <w:p w14:paraId="670770C0" w14:textId="77777777" w:rsidR="00A92553" w:rsidRPr="00A92553" w:rsidRDefault="00A92553" w:rsidP="00A92553">
      <w:pPr>
        <w:jc w:val="both"/>
        <w:rPr>
          <w:rFonts w:ascii="Times New Roman" w:hAnsi="Times New Roman" w:cs="Times New Roman"/>
          <w:b/>
        </w:rPr>
      </w:pPr>
      <w:r w:rsidRPr="00A92553">
        <w:rPr>
          <w:rFonts w:ascii="Times New Roman" w:hAnsi="Times New Roman" w:cs="Times New Roman"/>
          <w:b/>
        </w:rPr>
        <w:t xml:space="preserve">Przedstawiciele  Zamawiającego  </w:t>
      </w:r>
      <w:r w:rsidRPr="00A92553">
        <w:rPr>
          <w:rFonts w:ascii="Times New Roman" w:hAnsi="Times New Roman" w:cs="Times New Roman"/>
          <w:b/>
        </w:rPr>
        <w:tab/>
      </w:r>
      <w:r w:rsidRPr="00A92553">
        <w:rPr>
          <w:rFonts w:ascii="Times New Roman" w:hAnsi="Times New Roman" w:cs="Times New Roman"/>
          <w:b/>
        </w:rPr>
        <w:tab/>
      </w:r>
      <w:r w:rsidRPr="00A92553">
        <w:rPr>
          <w:rFonts w:ascii="Times New Roman" w:hAnsi="Times New Roman" w:cs="Times New Roman"/>
          <w:b/>
        </w:rPr>
        <w:tab/>
      </w:r>
      <w:r w:rsidRPr="00A92553">
        <w:rPr>
          <w:rFonts w:ascii="Times New Roman" w:hAnsi="Times New Roman" w:cs="Times New Roman"/>
          <w:b/>
        </w:rPr>
        <w:tab/>
        <w:t>Przedstawiciel Wykonawcy</w:t>
      </w:r>
    </w:p>
    <w:p w14:paraId="237D640C" w14:textId="77777777" w:rsidR="00A92553" w:rsidRPr="00A92553" w:rsidRDefault="00A92553" w:rsidP="00A92553">
      <w:pPr>
        <w:rPr>
          <w:rFonts w:ascii="Times New Roman" w:hAnsi="Times New Roman" w:cs="Times New Roman"/>
          <w:b/>
        </w:rPr>
      </w:pPr>
    </w:p>
    <w:p w14:paraId="1C73E239" w14:textId="77777777" w:rsidR="00A92553" w:rsidRPr="00A92553" w:rsidRDefault="00A92553" w:rsidP="00A92553">
      <w:pPr>
        <w:ind w:firstLine="360"/>
        <w:rPr>
          <w:rFonts w:ascii="Times New Roman" w:hAnsi="Times New Roman" w:cs="Times New Roman"/>
          <w:b/>
        </w:rPr>
      </w:pPr>
    </w:p>
    <w:p w14:paraId="24BA7196" w14:textId="77777777" w:rsidR="00A92553" w:rsidRPr="00A92553" w:rsidRDefault="00A92553" w:rsidP="00A92553">
      <w:pPr>
        <w:ind w:firstLine="360"/>
        <w:rPr>
          <w:rFonts w:ascii="Times New Roman" w:hAnsi="Times New Roman" w:cs="Times New Roman"/>
          <w:i/>
        </w:rPr>
      </w:pPr>
      <w:r w:rsidRPr="00A92553">
        <w:rPr>
          <w:rFonts w:ascii="Times New Roman" w:hAnsi="Times New Roman" w:cs="Times New Roman"/>
          <w:b/>
        </w:rPr>
        <w:t xml:space="preserve">   </w:t>
      </w:r>
    </w:p>
    <w:p w14:paraId="1FA448E8" w14:textId="77777777" w:rsidR="00A92553" w:rsidRPr="00A92553" w:rsidRDefault="00A92553" w:rsidP="00A92553">
      <w:pPr>
        <w:ind w:left="360"/>
        <w:jc w:val="both"/>
        <w:rPr>
          <w:rFonts w:ascii="Times New Roman" w:hAnsi="Times New Roman" w:cs="Times New Roman"/>
          <w:i/>
        </w:rPr>
      </w:pPr>
      <w:r w:rsidRPr="00A92553">
        <w:rPr>
          <w:rFonts w:ascii="Times New Roman" w:hAnsi="Times New Roman" w:cs="Times New Roman"/>
          <w:i/>
        </w:rPr>
        <w:t>*niepotrzebne skreślić</w:t>
      </w:r>
    </w:p>
    <w:p w14:paraId="1C5CDA47" w14:textId="77777777" w:rsidR="00A30075" w:rsidRDefault="00A30075" w:rsidP="004D7463">
      <w:pPr>
        <w:autoSpaceDE w:val="0"/>
        <w:autoSpaceDN w:val="0"/>
        <w:adjustRightInd w:val="0"/>
        <w:spacing w:line="360" w:lineRule="auto"/>
        <w:jc w:val="right"/>
        <w:rPr>
          <w:rFonts w:ascii="Times New Roman" w:hAnsi="Times New Roman" w:cs="Times New Roman"/>
        </w:rPr>
      </w:pPr>
    </w:p>
    <w:p w14:paraId="4A6985D2" w14:textId="77777777" w:rsidR="00A30075" w:rsidRDefault="00A30075" w:rsidP="0007602A">
      <w:pPr>
        <w:autoSpaceDE w:val="0"/>
        <w:autoSpaceDN w:val="0"/>
        <w:adjustRightInd w:val="0"/>
        <w:spacing w:line="360" w:lineRule="auto"/>
        <w:rPr>
          <w:rFonts w:ascii="Times New Roman" w:hAnsi="Times New Roman" w:cs="Times New Roman"/>
        </w:rPr>
      </w:pPr>
    </w:p>
    <w:p w14:paraId="282BF94F" w14:textId="77777777" w:rsidR="00A92553" w:rsidRDefault="00A92553" w:rsidP="004D7463">
      <w:pPr>
        <w:autoSpaceDE w:val="0"/>
        <w:autoSpaceDN w:val="0"/>
        <w:adjustRightInd w:val="0"/>
        <w:spacing w:line="360" w:lineRule="auto"/>
        <w:jc w:val="right"/>
        <w:rPr>
          <w:rFonts w:ascii="Times New Roman" w:hAnsi="Times New Roman" w:cs="Times New Roman"/>
        </w:rPr>
      </w:pPr>
    </w:p>
    <w:p w14:paraId="63D764D9" w14:textId="77777777" w:rsidR="00A92553" w:rsidRDefault="00A92553" w:rsidP="004D7463">
      <w:pPr>
        <w:autoSpaceDE w:val="0"/>
        <w:autoSpaceDN w:val="0"/>
        <w:adjustRightInd w:val="0"/>
        <w:spacing w:line="360" w:lineRule="auto"/>
        <w:jc w:val="right"/>
        <w:rPr>
          <w:rFonts w:ascii="Times New Roman" w:hAnsi="Times New Roman" w:cs="Times New Roman"/>
        </w:rPr>
      </w:pPr>
    </w:p>
    <w:p w14:paraId="3F3337DE" w14:textId="77777777" w:rsidR="00A92553" w:rsidRDefault="00A92553" w:rsidP="004D7463">
      <w:pPr>
        <w:autoSpaceDE w:val="0"/>
        <w:autoSpaceDN w:val="0"/>
        <w:adjustRightInd w:val="0"/>
        <w:spacing w:line="360" w:lineRule="auto"/>
        <w:jc w:val="right"/>
        <w:rPr>
          <w:rFonts w:ascii="Times New Roman" w:hAnsi="Times New Roman" w:cs="Times New Roman"/>
        </w:rPr>
      </w:pPr>
    </w:p>
    <w:p w14:paraId="4A598B44" w14:textId="77777777" w:rsidR="00A92553" w:rsidRDefault="00A92553" w:rsidP="004D7463">
      <w:pPr>
        <w:autoSpaceDE w:val="0"/>
        <w:autoSpaceDN w:val="0"/>
        <w:adjustRightInd w:val="0"/>
        <w:spacing w:line="360" w:lineRule="auto"/>
        <w:jc w:val="right"/>
        <w:rPr>
          <w:rFonts w:ascii="Times New Roman" w:hAnsi="Times New Roman" w:cs="Times New Roman"/>
        </w:rPr>
      </w:pPr>
    </w:p>
    <w:p w14:paraId="0CB324A6" w14:textId="77777777" w:rsidR="00A92553" w:rsidRDefault="00A92553" w:rsidP="004D7463">
      <w:pPr>
        <w:autoSpaceDE w:val="0"/>
        <w:autoSpaceDN w:val="0"/>
        <w:adjustRightInd w:val="0"/>
        <w:spacing w:line="360" w:lineRule="auto"/>
        <w:jc w:val="right"/>
        <w:rPr>
          <w:rFonts w:ascii="Times New Roman" w:hAnsi="Times New Roman" w:cs="Times New Roman"/>
        </w:rPr>
      </w:pPr>
    </w:p>
    <w:p w14:paraId="22BBCB5F" w14:textId="77777777" w:rsidR="00A92553" w:rsidRDefault="00A92553" w:rsidP="004D7463">
      <w:pPr>
        <w:autoSpaceDE w:val="0"/>
        <w:autoSpaceDN w:val="0"/>
        <w:adjustRightInd w:val="0"/>
        <w:spacing w:line="360" w:lineRule="auto"/>
        <w:jc w:val="right"/>
        <w:rPr>
          <w:rFonts w:ascii="Times New Roman" w:hAnsi="Times New Roman" w:cs="Times New Roman"/>
        </w:rPr>
      </w:pPr>
    </w:p>
    <w:p w14:paraId="56E5E21E" w14:textId="189D2E9C" w:rsidR="00A92553" w:rsidRDefault="00A92553" w:rsidP="004D7463">
      <w:pPr>
        <w:autoSpaceDE w:val="0"/>
        <w:autoSpaceDN w:val="0"/>
        <w:adjustRightInd w:val="0"/>
        <w:spacing w:line="360" w:lineRule="auto"/>
        <w:jc w:val="right"/>
        <w:rPr>
          <w:rFonts w:ascii="Times New Roman" w:hAnsi="Times New Roman" w:cs="Times New Roman"/>
        </w:rPr>
      </w:pPr>
    </w:p>
    <w:p w14:paraId="1CDA41BD" w14:textId="7C18B86A" w:rsidR="000544D0" w:rsidRDefault="000544D0" w:rsidP="004D7463">
      <w:pPr>
        <w:autoSpaceDE w:val="0"/>
        <w:autoSpaceDN w:val="0"/>
        <w:adjustRightInd w:val="0"/>
        <w:spacing w:line="360" w:lineRule="auto"/>
        <w:jc w:val="right"/>
        <w:rPr>
          <w:rFonts w:ascii="Times New Roman" w:hAnsi="Times New Roman" w:cs="Times New Roman"/>
        </w:rPr>
      </w:pPr>
    </w:p>
    <w:p w14:paraId="5B67A2A8" w14:textId="77777777" w:rsidR="000544D0" w:rsidRDefault="000544D0" w:rsidP="004D7463">
      <w:pPr>
        <w:autoSpaceDE w:val="0"/>
        <w:autoSpaceDN w:val="0"/>
        <w:adjustRightInd w:val="0"/>
        <w:spacing w:line="360" w:lineRule="auto"/>
        <w:jc w:val="right"/>
        <w:rPr>
          <w:rFonts w:ascii="Times New Roman" w:hAnsi="Times New Roman" w:cs="Times New Roman"/>
        </w:rPr>
      </w:pPr>
      <w:bookmarkStart w:id="18" w:name="_GoBack"/>
      <w:bookmarkEnd w:id="18"/>
    </w:p>
    <w:p w14:paraId="681D1692" w14:textId="7AE2D723" w:rsidR="00A92553" w:rsidRPr="00D4487F" w:rsidRDefault="00A92553" w:rsidP="00A92553">
      <w:pPr>
        <w:autoSpaceDE w:val="0"/>
        <w:autoSpaceDN w:val="0"/>
        <w:adjustRightInd w:val="0"/>
        <w:spacing w:line="360" w:lineRule="auto"/>
        <w:jc w:val="right"/>
        <w:rPr>
          <w:rFonts w:ascii="Times New Roman" w:hAnsi="Times New Roman" w:cs="Times New Roman"/>
          <w:b/>
        </w:rPr>
      </w:pPr>
      <w:r w:rsidRPr="00D4487F">
        <w:rPr>
          <w:rFonts w:ascii="Times New Roman" w:hAnsi="Times New Roman" w:cs="Times New Roman"/>
          <w:b/>
        </w:rPr>
        <w:t xml:space="preserve">Załącznik nr </w:t>
      </w:r>
      <w:r w:rsidR="006B7BC1">
        <w:rPr>
          <w:rFonts w:ascii="Times New Roman" w:hAnsi="Times New Roman" w:cs="Times New Roman"/>
          <w:b/>
        </w:rPr>
        <w:t>5b</w:t>
      </w:r>
      <w:r w:rsidRPr="00D4487F">
        <w:rPr>
          <w:rFonts w:ascii="Times New Roman" w:hAnsi="Times New Roman" w:cs="Times New Roman"/>
          <w:b/>
        </w:rPr>
        <w:t xml:space="preserve"> do </w:t>
      </w:r>
      <w:r w:rsidR="006B7BC1">
        <w:rPr>
          <w:rFonts w:ascii="Times New Roman" w:hAnsi="Times New Roman" w:cs="Times New Roman"/>
          <w:b/>
        </w:rPr>
        <w:t>umowy</w:t>
      </w:r>
    </w:p>
    <w:p w14:paraId="3EF7BEDF" w14:textId="77777777" w:rsidR="00A92553" w:rsidRPr="00A92553" w:rsidRDefault="00A92553" w:rsidP="00A92553">
      <w:pPr>
        <w:rPr>
          <w:rFonts w:ascii="Times New Roman" w:hAnsi="Times New Roman" w:cs="Times New Roman"/>
          <w:b/>
          <w:color w:val="000000"/>
        </w:rPr>
      </w:pPr>
      <w:r w:rsidRPr="00A92553">
        <w:rPr>
          <w:rFonts w:ascii="Times New Roman" w:hAnsi="Times New Roman" w:cs="Times New Roman"/>
          <w:b/>
          <w:color w:val="000000"/>
        </w:rPr>
        <w:t xml:space="preserve"> ZATWIERDZAM</w:t>
      </w:r>
    </w:p>
    <w:p w14:paraId="41625710" w14:textId="77777777" w:rsidR="00A92553" w:rsidRPr="00A92553" w:rsidRDefault="00A92553" w:rsidP="00A92553">
      <w:pPr>
        <w:rPr>
          <w:rFonts w:ascii="Times New Roman" w:hAnsi="Times New Roman" w:cs="Times New Roman"/>
        </w:rPr>
      </w:pPr>
      <w:r w:rsidRPr="00A92553">
        <w:rPr>
          <w:rFonts w:ascii="Times New Roman" w:hAnsi="Times New Roman" w:cs="Times New Roman"/>
          <w:b/>
          <w:color w:val="000000"/>
        </w:rPr>
        <w:t>KOORDYNATOR</w:t>
      </w:r>
    </w:p>
    <w:p w14:paraId="74B2E9C9" w14:textId="77777777" w:rsidR="00A92553" w:rsidRPr="00A92553" w:rsidRDefault="00A92553" w:rsidP="00A92553">
      <w:pPr>
        <w:rPr>
          <w:rFonts w:ascii="Times New Roman" w:hAnsi="Times New Roman" w:cs="Times New Roman"/>
          <w:b/>
        </w:rPr>
      </w:pPr>
      <w:r w:rsidRPr="00A92553">
        <w:rPr>
          <w:rFonts w:ascii="Times New Roman" w:hAnsi="Times New Roman" w:cs="Times New Roman"/>
          <w:b/>
        </w:rPr>
        <w:t>dnia …………………….</w:t>
      </w:r>
    </w:p>
    <w:p w14:paraId="6AD812E8" w14:textId="2E7058EA" w:rsidR="00A92553" w:rsidRPr="00A92553" w:rsidRDefault="00A92553" w:rsidP="00A92553">
      <w:pPr>
        <w:jc w:val="center"/>
        <w:rPr>
          <w:rFonts w:ascii="Times New Roman" w:hAnsi="Times New Roman" w:cs="Times New Roman"/>
          <w:b/>
          <w:color w:val="FF0000"/>
        </w:rPr>
      </w:pPr>
      <w:r w:rsidRPr="00A92553">
        <w:rPr>
          <w:rFonts w:ascii="Times New Roman" w:hAnsi="Times New Roman" w:cs="Times New Roman"/>
          <w:b/>
        </w:rPr>
        <w:t xml:space="preserve">PROTOKÓŁ </w:t>
      </w:r>
      <w:r w:rsidRPr="00A92553">
        <w:rPr>
          <w:rFonts w:ascii="Times New Roman" w:hAnsi="Times New Roman" w:cs="Times New Roman"/>
          <w:b/>
          <w:color w:val="000000"/>
        </w:rPr>
        <w:t>ODBIORU USŁUGI</w:t>
      </w:r>
      <w:r w:rsidR="00777120">
        <w:rPr>
          <w:rFonts w:ascii="Times New Roman" w:hAnsi="Times New Roman" w:cs="Times New Roman"/>
          <w:b/>
          <w:color w:val="000000"/>
        </w:rPr>
        <w:t xml:space="preserve"> – Część 3</w:t>
      </w:r>
    </w:p>
    <w:p w14:paraId="7E5A41D1" w14:textId="77777777" w:rsidR="00A92553" w:rsidRPr="00A92553" w:rsidRDefault="00A92553" w:rsidP="00A92553">
      <w:pPr>
        <w:jc w:val="both"/>
        <w:rPr>
          <w:rFonts w:ascii="Times New Roman" w:hAnsi="Times New Roman" w:cs="Times New Roman"/>
        </w:rPr>
      </w:pPr>
    </w:p>
    <w:p w14:paraId="679BF2B9" w14:textId="77777777" w:rsidR="00A92553" w:rsidRPr="00A92553" w:rsidRDefault="00A92553" w:rsidP="00A92553">
      <w:pPr>
        <w:jc w:val="both"/>
        <w:rPr>
          <w:rFonts w:ascii="Times New Roman" w:hAnsi="Times New Roman" w:cs="Times New Roman"/>
        </w:rPr>
      </w:pPr>
      <w:r w:rsidRPr="00A92553">
        <w:rPr>
          <w:rFonts w:ascii="Times New Roman" w:hAnsi="Times New Roman" w:cs="Times New Roman"/>
        </w:rPr>
        <w:t>Spisany dnia ……………….. w ............................................................</w:t>
      </w:r>
    </w:p>
    <w:p w14:paraId="64BB9087" w14:textId="77777777" w:rsidR="00A92553" w:rsidRPr="00A92553" w:rsidRDefault="00A92553" w:rsidP="00A92553">
      <w:pPr>
        <w:jc w:val="both"/>
        <w:rPr>
          <w:rFonts w:ascii="Times New Roman" w:hAnsi="Times New Roman" w:cs="Times New Roman"/>
        </w:rPr>
      </w:pPr>
      <w:r w:rsidRPr="00A92553">
        <w:rPr>
          <w:rFonts w:ascii="Times New Roman" w:hAnsi="Times New Roman" w:cs="Times New Roman"/>
        </w:rPr>
        <w:t>w sprawie odbioru ……………………………………………………………………….</w:t>
      </w:r>
    </w:p>
    <w:p w14:paraId="0AA46569" w14:textId="77777777" w:rsidR="00A92553" w:rsidRPr="00A92553" w:rsidRDefault="00A92553" w:rsidP="00A92553">
      <w:pPr>
        <w:jc w:val="both"/>
        <w:rPr>
          <w:rFonts w:ascii="Times New Roman" w:hAnsi="Times New Roman" w:cs="Times New Roman"/>
        </w:rPr>
      </w:pPr>
      <w:r w:rsidRPr="00A92553">
        <w:rPr>
          <w:rFonts w:ascii="Times New Roman" w:hAnsi="Times New Roman" w:cs="Times New Roman"/>
        </w:rPr>
        <w:t>……………………………………………………………………………..…………..…</w:t>
      </w:r>
    </w:p>
    <w:p w14:paraId="5FD322DE" w14:textId="77777777" w:rsidR="00A92553" w:rsidRPr="00A92553" w:rsidRDefault="00A92553" w:rsidP="00A92553">
      <w:pPr>
        <w:jc w:val="center"/>
        <w:rPr>
          <w:rFonts w:ascii="Times New Roman" w:hAnsi="Times New Roman" w:cs="Times New Roman"/>
          <w:i/>
        </w:rPr>
      </w:pPr>
      <w:r w:rsidRPr="00A92553">
        <w:rPr>
          <w:rFonts w:ascii="Times New Roman" w:hAnsi="Times New Roman" w:cs="Times New Roman"/>
          <w:i/>
        </w:rPr>
        <w:t>(określenie przedmiotu)</w:t>
      </w:r>
    </w:p>
    <w:p w14:paraId="4F8FF56F" w14:textId="77777777" w:rsidR="00A92553" w:rsidRPr="00A92553" w:rsidRDefault="00A92553" w:rsidP="00A92553">
      <w:pPr>
        <w:jc w:val="both"/>
        <w:rPr>
          <w:rFonts w:ascii="Times New Roman" w:hAnsi="Times New Roman" w:cs="Times New Roman"/>
        </w:rPr>
      </w:pPr>
      <w:r w:rsidRPr="00A92553">
        <w:rPr>
          <w:rFonts w:ascii="Times New Roman" w:hAnsi="Times New Roman" w:cs="Times New Roman"/>
        </w:rPr>
        <w:t>Wykonanej wg umowy/zlecenia* usługi nr ………...…… z dnia ………………..……</w:t>
      </w:r>
    </w:p>
    <w:p w14:paraId="600B2693" w14:textId="77777777" w:rsidR="00A92553" w:rsidRPr="00A92553" w:rsidRDefault="00A92553" w:rsidP="00A92553">
      <w:pPr>
        <w:jc w:val="both"/>
        <w:rPr>
          <w:rFonts w:ascii="Times New Roman" w:hAnsi="Times New Roman" w:cs="Times New Roman"/>
          <w:color w:val="000000"/>
        </w:rPr>
      </w:pPr>
      <w:r w:rsidRPr="00A92553">
        <w:rPr>
          <w:rFonts w:ascii="Times New Roman" w:hAnsi="Times New Roman" w:cs="Times New Roman"/>
          <w:color w:val="000000"/>
        </w:rPr>
        <w:t>Wykonawca: …………………………………………………………………………………….</w:t>
      </w:r>
    </w:p>
    <w:p w14:paraId="24FBEC69" w14:textId="77777777" w:rsidR="00A92553" w:rsidRPr="00A92553" w:rsidRDefault="00A92553" w:rsidP="00A92553">
      <w:pPr>
        <w:jc w:val="both"/>
        <w:rPr>
          <w:rFonts w:ascii="Times New Roman" w:hAnsi="Times New Roman" w:cs="Times New Roman"/>
          <w:color w:val="000000"/>
        </w:rPr>
      </w:pPr>
      <w:r w:rsidRPr="00A92553">
        <w:rPr>
          <w:rFonts w:ascii="Times New Roman" w:hAnsi="Times New Roman" w:cs="Times New Roman"/>
          <w:color w:val="000000"/>
        </w:rPr>
        <w:t>Odbioru dokonano w składzie:</w:t>
      </w:r>
    </w:p>
    <w:p w14:paraId="6FA92F24" w14:textId="77777777" w:rsidR="00A92553" w:rsidRPr="00A92553" w:rsidRDefault="00A92553" w:rsidP="000157F2">
      <w:pPr>
        <w:numPr>
          <w:ilvl w:val="0"/>
          <w:numId w:val="169"/>
        </w:numPr>
        <w:spacing w:after="0" w:line="240" w:lineRule="auto"/>
        <w:jc w:val="both"/>
        <w:rPr>
          <w:rFonts w:ascii="Times New Roman" w:hAnsi="Times New Roman" w:cs="Times New Roman"/>
          <w:color w:val="000000"/>
        </w:rPr>
      </w:pPr>
      <w:r w:rsidRPr="00A92553">
        <w:rPr>
          <w:rFonts w:ascii="Times New Roman" w:hAnsi="Times New Roman" w:cs="Times New Roman"/>
          <w:color w:val="000000"/>
        </w:rPr>
        <w:t>Przedstawiciel Zamawiającego:</w:t>
      </w:r>
    </w:p>
    <w:p w14:paraId="48825E5B" w14:textId="77777777" w:rsidR="00A92553" w:rsidRPr="00A92553" w:rsidRDefault="00A92553" w:rsidP="00A92553">
      <w:pPr>
        <w:ind w:left="780"/>
        <w:jc w:val="both"/>
        <w:rPr>
          <w:rFonts w:ascii="Times New Roman" w:hAnsi="Times New Roman" w:cs="Times New Roman"/>
          <w:color w:val="000000"/>
        </w:rPr>
      </w:pPr>
      <w:r w:rsidRPr="00A92553">
        <w:rPr>
          <w:rFonts w:ascii="Times New Roman" w:hAnsi="Times New Roman" w:cs="Times New Roman"/>
          <w:color w:val="000000"/>
        </w:rPr>
        <w:t>……………………………………………………………………………………</w:t>
      </w:r>
    </w:p>
    <w:p w14:paraId="4C6AA0A6" w14:textId="77777777" w:rsidR="00A92553" w:rsidRPr="00A92553" w:rsidRDefault="00A92553" w:rsidP="000157F2">
      <w:pPr>
        <w:numPr>
          <w:ilvl w:val="0"/>
          <w:numId w:val="169"/>
        </w:numPr>
        <w:spacing w:after="0" w:line="240" w:lineRule="auto"/>
        <w:jc w:val="both"/>
        <w:rPr>
          <w:rFonts w:ascii="Times New Roman" w:hAnsi="Times New Roman" w:cs="Times New Roman"/>
          <w:color w:val="000000"/>
        </w:rPr>
      </w:pPr>
      <w:r w:rsidRPr="00A92553">
        <w:rPr>
          <w:rFonts w:ascii="Times New Roman" w:hAnsi="Times New Roman" w:cs="Times New Roman"/>
          <w:color w:val="000000"/>
        </w:rPr>
        <w:t>Przedstawiciel Wykonawcy:</w:t>
      </w:r>
    </w:p>
    <w:p w14:paraId="31A1E71C" w14:textId="77777777" w:rsidR="00A92553" w:rsidRPr="00A92553" w:rsidRDefault="00A92553" w:rsidP="00A92553">
      <w:pPr>
        <w:ind w:left="780"/>
        <w:jc w:val="both"/>
        <w:rPr>
          <w:rFonts w:ascii="Times New Roman" w:hAnsi="Times New Roman" w:cs="Times New Roman"/>
          <w:color w:val="FF0000"/>
        </w:rPr>
      </w:pPr>
      <w:r w:rsidRPr="00A92553">
        <w:rPr>
          <w:rFonts w:ascii="Times New Roman" w:hAnsi="Times New Roman" w:cs="Times New Roman"/>
          <w:color w:val="000000"/>
        </w:rPr>
        <w:t>……………………………………………………………………………………</w:t>
      </w:r>
    </w:p>
    <w:p w14:paraId="4C26B402" w14:textId="77777777" w:rsidR="00A92553" w:rsidRPr="00A92553" w:rsidRDefault="00A92553" w:rsidP="00A92553">
      <w:pPr>
        <w:rPr>
          <w:rFonts w:ascii="Times New Roman" w:hAnsi="Times New Roman" w:cs="Times New Roman"/>
          <w:b/>
          <w:i/>
        </w:rPr>
      </w:pPr>
      <w:r w:rsidRPr="00A92553">
        <w:rPr>
          <w:rFonts w:ascii="Times New Roman" w:hAnsi="Times New Roman" w:cs="Times New Roman"/>
          <w:b/>
          <w:i/>
        </w:rPr>
        <w:t>CZĘŚĆ III ZASTRZEŻONE NATO</w:t>
      </w:r>
    </w:p>
    <w:p w14:paraId="03D49968" w14:textId="77777777" w:rsidR="00A92553" w:rsidRPr="00A92553" w:rsidRDefault="00A92553" w:rsidP="00A92553">
      <w:pPr>
        <w:rPr>
          <w:rFonts w:ascii="Times New Roman" w:hAnsi="Times New Roman" w:cs="Times New Roman"/>
        </w:rPr>
      </w:pP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822"/>
        <w:gridCol w:w="1150"/>
        <w:gridCol w:w="1150"/>
        <w:gridCol w:w="1366"/>
        <w:gridCol w:w="1558"/>
        <w:gridCol w:w="1522"/>
      </w:tblGrid>
      <w:tr w:rsidR="00A92553" w:rsidRPr="00A92553" w14:paraId="3EE5DD88" w14:textId="77777777" w:rsidTr="003F3F8E">
        <w:trPr>
          <w:trHeight w:val="794"/>
          <w:jc w:val="center"/>
        </w:trPr>
        <w:tc>
          <w:tcPr>
            <w:tcW w:w="1150" w:type="dxa"/>
            <w:tcBorders>
              <w:bottom w:val="single" w:sz="4" w:space="0" w:color="auto"/>
            </w:tcBorders>
            <w:shd w:val="clear" w:color="auto" w:fill="auto"/>
            <w:noWrap/>
            <w:vAlign w:val="center"/>
            <w:hideMark/>
          </w:tcPr>
          <w:p w14:paraId="0E0DD4BF"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Lp.</w:t>
            </w:r>
          </w:p>
        </w:tc>
        <w:tc>
          <w:tcPr>
            <w:tcW w:w="1822" w:type="dxa"/>
            <w:tcBorders>
              <w:bottom w:val="single" w:sz="4" w:space="0" w:color="auto"/>
            </w:tcBorders>
            <w:shd w:val="clear" w:color="auto" w:fill="auto"/>
            <w:noWrap/>
            <w:vAlign w:val="center"/>
            <w:hideMark/>
          </w:tcPr>
          <w:p w14:paraId="43A74C13"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Obiekt</w:t>
            </w:r>
          </w:p>
        </w:tc>
        <w:tc>
          <w:tcPr>
            <w:tcW w:w="1150" w:type="dxa"/>
            <w:tcBorders>
              <w:bottom w:val="single" w:sz="4" w:space="0" w:color="auto"/>
            </w:tcBorders>
            <w:shd w:val="clear" w:color="auto" w:fill="auto"/>
            <w:vAlign w:val="center"/>
            <w:hideMark/>
          </w:tcPr>
          <w:p w14:paraId="041E4095"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Nr obiektu</w:t>
            </w:r>
          </w:p>
        </w:tc>
        <w:tc>
          <w:tcPr>
            <w:tcW w:w="1150" w:type="dxa"/>
            <w:tcBorders>
              <w:bottom w:val="single" w:sz="4" w:space="0" w:color="auto"/>
            </w:tcBorders>
            <w:shd w:val="clear" w:color="auto" w:fill="auto"/>
            <w:noWrap/>
            <w:vAlign w:val="center"/>
            <w:hideMark/>
          </w:tcPr>
          <w:p w14:paraId="17A05924"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Obmiar</w:t>
            </w:r>
          </w:p>
        </w:tc>
        <w:tc>
          <w:tcPr>
            <w:tcW w:w="1366" w:type="dxa"/>
            <w:tcBorders>
              <w:bottom w:val="single" w:sz="4" w:space="0" w:color="auto"/>
            </w:tcBorders>
            <w:shd w:val="clear" w:color="auto" w:fill="auto"/>
            <w:vAlign w:val="center"/>
            <w:hideMark/>
          </w:tcPr>
          <w:p w14:paraId="7D8878B7"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Jednostka miary</w:t>
            </w:r>
          </w:p>
        </w:tc>
        <w:tc>
          <w:tcPr>
            <w:tcW w:w="1558" w:type="dxa"/>
            <w:tcBorders>
              <w:bottom w:val="single" w:sz="4" w:space="0" w:color="auto"/>
            </w:tcBorders>
            <w:shd w:val="clear" w:color="auto" w:fill="auto"/>
            <w:vAlign w:val="center"/>
            <w:hideMark/>
          </w:tcPr>
          <w:p w14:paraId="778BFEFC"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Nr protokołu</w:t>
            </w:r>
          </w:p>
        </w:tc>
        <w:tc>
          <w:tcPr>
            <w:tcW w:w="1518" w:type="dxa"/>
            <w:tcBorders>
              <w:bottom w:val="single" w:sz="4" w:space="0" w:color="auto"/>
            </w:tcBorders>
            <w:shd w:val="clear" w:color="auto" w:fill="auto"/>
            <w:vAlign w:val="center"/>
            <w:hideMark/>
          </w:tcPr>
          <w:p w14:paraId="50C20926" w14:textId="77777777" w:rsidR="00A92553" w:rsidRPr="00A92553" w:rsidRDefault="00A92553" w:rsidP="003F3F8E">
            <w:pPr>
              <w:jc w:val="center"/>
              <w:rPr>
                <w:rFonts w:ascii="Times New Roman" w:hAnsi="Times New Roman" w:cs="Times New Roman"/>
                <w:b/>
                <w:bCs/>
                <w:i/>
                <w:iCs/>
              </w:rPr>
            </w:pPr>
            <w:r w:rsidRPr="00A92553">
              <w:rPr>
                <w:rFonts w:ascii="Times New Roman" w:hAnsi="Times New Roman" w:cs="Times New Roman"/>
                <w:b/>
                <w:bCs/>
                <w:i/>
                <w:iCs/>
              </w:rPr>
              <w:t>Data odbioru protokołu</w:t>
            </w:r>
          </w:p>
        </w:tc>
      </w:tr>
      <w:tr w:rsidR="00A92553" w:rsidRPr="00A92553" w14:paraId="5EB9549E" w14:textId="77777777" w:rsidTr="003F3F8E">
        <w:trPr>
          <w:trHeight w:val="315"/>
          <w:jc w:val="center"/>
        </w:trPr>
        <w:tc>
          <w:tcPr>
            <w:tcW w:w="9718" w:type="dxa"/>
            <w:gridSpan w:val="7"/>
            <w:tcBorders>
              <w:bottom w:val="single" w:sz="4" w:space="0" w:color="auto"/>
            </w:tcBorders>
            <w:shd w:val="clear" w:color="auto" w:fill="FFFF00"/>
            <w:noWrap/>
            <w:hideMark/>
          </w:tcPr>
          <w:p w14:paraId="1370855F" w14:textId="77777777" w:rsidR="00A92553" w:rsidRPr="00A92553" w:rsidRDefault="00A92553" w:rsidP="003F3F8E">
            <w:pPr>
              <w:jc w:val="center"/>
              <w:rPr>
                <w:rFonts w:ascii="Times New Roman" w:hAnsi="Times New Roman" w:cs="Times New Roman"/>
                <w:b/>
                <w:bCs/>
                <w:iCs/>
              </w:rPr>
            </w:pPr>
            <w:r w:rsidRPr="00A92553">
              <w:rPr>
                <w:rFonts w:ascii="Times New Roman" w:hAnsi="Times New Roman" w:cs="Times New Roman"/>
                <w:b/>
                <w:bCs/>
                <w:iCs/>
              </w:rPr>
              <w:t>SOI Białobrzegi</w:t>
            </w:r>
          </w:p>
        </w:tc>
      </w:tr>
      <w:tr w:rsidR="00A92553" w:rsidRPr="00A92553" w14:paraId="4416BBDF" w14:textId="77777777" w:rsidTr="003F3F8E">
        <w:trPr>
          <w:trHeight w:val="725"/>
          <w:jc w:val="center"/>
        </w:trPr>
        <w:tc>
          <w:tcPr>
            <w:tcW w:w="9718" w:type="dxa"/>
            <w:gridSpan w:val="7"/>
            <w:shd w:val="clear" w:color="auto" w:fill="F7CAAC"/>
            <w:hideMark/>
          </w:tcPr>
          <w:p w14:paraId="06F019B4" w14:textId="77777777" w:rsidR="00A92553" w:rsidRPr="00A92553" w:rsidRDefault="00A92553" w:rsidP="003F3F8E">
            <w:pPr>
              <w:jc w:val="center"/>
              <w:rPr>
                <w:rFonts w:ascii="Times New Roman" w:hAnsi="Times New Roman" w:cs="Times New Roman"/>
                <w:b/>
                <w:bCs/>
                <w:iCs/>
              </w:rPr>
            </w:pPr>
            <w:r w:rsidRPr="00A92553">
              <w:rPr>
                <w:rFonts w:ascii="Times New Roman" w:hAnsi="Times New Roman" w:cs="Times New Roman"/>
                <w:b/>
                <w:bCs/>
                <w:iCs/>
              </w:rPr>
              <w:t>05-127 Białobrzegi</w:t>
            </w:r>
            <w:r w:rsidRPr="00A92553">
              <w:rPr>
                <w:rFonts w:ascii="Times New Roman" w:hAnsi="Times New Roman" w:cs="Times New Roman"/>
                <w:b/>
                <w:bCs/>
                <w:iCs/>
              </w:rPr>
              <w:br/>
              <w:t>ul. Osiedle Wojskowe 93</w:t>
            </w:r>
            <w:r w:rsidRPr="00A92553">
              <w:rPr>
                <w:rFonts w:ascii="Times New Roman" w:hAnsi="Times New Roman" w:cs="Times New Roman"/>
                <w:b/>
                <w:bCs/>
                <w:iCs/>
              </w:rPr>
              <w:br/>
              <w:t>K-0134</w:t>
            </w:r>
          </w:p>
        </w:tc>
      </w:tr>
      <w:tr w:rsidR="00A92553" w:rsidRPr="00A92553" w14:paraId="1F143138" w14:textId="77777777" w:rsidTr="003F3F8E">
        <w:trPr>
          <w:trHeight w:val="432"/>
          <w:jc w:val="center"/>
        </w:trPr>
        <w:tc>
          <w:tcPr>
            <w:tcW w:w="1150" w:type="dxa"/>
            <w:shd w:val="clear" w:color="auto" w:fill="auto"/>
            <w:noWrap/>
            <w:hideMark/>
          </w:tcPr>
          <w:p w14:paraId="37323DAB" w14:textId="77777777" w:rsidR="00A92553" w:rsidRPr="00A92553" w:rsidRDefault="00A92553" w:rsidP="003F3F8E">
            <w:pPr>
              <w:rPr>
                <w:rFonts w:ascii="Times New Roman" w:hAnsi="Times New Roman" w:cs="Times New Roman"/>
                <w:iCs/>
              </w:rPr>
            </w:pPr>
            <w:r w:rsidRPr="00A92553">
              <w:rPr>
                <w:rFonts w:ascii="Times New Roman" w:hAnsi="Times New Roman" w:cs="Times New Roman"/>
                <w:iCs/>
              </w:rPr>
              <w:t>1</w:t>
            </w:r>
          </w:p>
        </w:tc>
        <w:tc>
          <w:tcPr>
            <w:tcW w:w="1822" w:type="dxa"/>
            <w:shd w:val="clear" w:color="auto" w:fill="auto"/>
            <w:hideMark/>
          </w:tcPr>
          <w:p w14:paraId="1D7492EE" w14:textId="77777777" w:rsidR="00A92553" w:rsidRPr="00A92553" w:rsidRDefault="00A92553" w:rsidP="003F3F8E">
            <w:pPr>
              <w:rPr>
                <w:rFonts w:ascii="Times New Roman" w:hAnsi="Times New Roman" w:cs="Times New Roman"/>
                <w:iCs/>
              </w:rPr>
            </w:pPr>
            <w:r w:rsidRPr="00A92553">
              <w:rPr>
                <w:rFonts w:ascii="Times New Roman" w:hAnsi="Times New Roman" w:cs="Times New Roman"/>
                <w:iCs/>
              </w:rPr>
              <w:t>Koszarowy</w:t>
            </w:r>
          </w:p>
        </w:tc>
        <w:tc>
          <w:tcPr>
            <w:tcW w:w="1150" w:type="dxa"/>
            <w:shd w:val="clear" w:color="auto" w:fill="auto"/>
            <w:noWrap/>
            <w:hideMark/>
          </w:tcPr>
          <w:p w14:paraId="1C3564B8" w14:textId="77777777" w:rsidR="00A92553" w:rsidRPr="00A92553" w:rsidRDefault="00A92553" w:rsidP="003F3F8E">
            <w:pPr>
              <w:rPr>
                <w:rFonts w:ascii="Times New Roman" w:hAnsi="Times New Roman" w:cs="Times New Roman"/>
                <w:iCs/>
              </w:rPr>
            </w:pPr>
            <w:r w:rsidRPr="00A92553">
              <w:rPr>
                <w:rFonts w:ascii="Times New Roman" w:hAnsi="Times New Roman" w:cs="Times New Roman"/>
                <w:iCs/>
              </w:rPr>
              <w:t>4</w:t>
            </w:r>
          </w:p>
        </w:tc>
        <w:tc>
          <w:tcPr>
            <w:tcW w:w="1150" w:type="dxa"/>
            <w:shd w:val="clear" w:color="auto" w:fill="auto"/>
            <w:noWrap/>
            <w:hideMark/>
          </w:tcPr>
          <w:p w14:paraId="4765996C" w14:textId="77777777" w:rsidR="00A92553" w:rsidRPr="00A92553" w:rsidRDefault="00A92553" w:rsidP="003F3F8E">
            <w:pPr>
              <w:rPr>
                <w:rFonts w:ascii="Times New Roman" w:hAnsi="Times New Roman" w:cs="Times New Roman"/>
                <w:iCs/>
              </w:rPr>
            </w:pPr>
            <w:r w:rsidRPr="00A92553">
              <w:rPr>
                <w:rFonts w:ascii="Times New Roman" w:hAnsi="Times New Roman" w:cs="Times New Roman"/>
                <w:iCs/>
              </w:rPr>
              <w:t>12398</w:t>
            </w:r>
          </w:p>
        </w:tc>
        <w:tc>
          <w:tcPr>
            <w:tcW w:w="1366" w:type="dxa"/>
            <w:shd w:val="clear" w:color="auto" w:fill="auto"/>
            <w:noWrap/>
            <w:hideMark/>
          </w:tcPr>
          <w:p w14:paraId="1FBB8F04" w14:textId="77777777" w:rsidR="00A92553" w:rsidRPr="00A92553" w:rsidRDefault="00A92553" w:rsidP="003F3F8E">
            <w:pPr>
              <w:rPr>
                <w:rFonts w:ascii="Times New Roman" w:hAnsi="Times New Roman" w:cs="Times New Roman"/>
                <w:iCs/>
              </w:rPr>
            </w:pPr>
            <w:r w:rsidRPr="00A92553">
              <w:rPr>
                <w:rFonts w:ascii="Times New Roman" w:hAnsi="Times New Roman" w:cs="Times New Roman"/>
                <w:iCs/>
              </w:rPr>
              <w:t>m</w:t>
            </w:r>
            <w:r w:rsidRPr="00A92553">
              <w:rPr>
                <w:rFonts w:ascii="Times New Roman" w:hAnsi="Times New Roman" w:cs="Times New Roman"/>
                <w:iCs/>
                <w:vertAlign w:val="superscript"/>
              </w:rPr>
              <w:t>3</w:t>
            </w:r>
          </w:p>
        </w:tc>
        <w:tc>
          <w:tcPr>
            <w:tcW w:w="1558" w:type="dxa"/>
            <w:shd w:val="clear" w:color="auto" w:fill="auto"/>
            <w:noWrap/>
            <w:hideMark/>
          </w:tcPr>
          <w:p w14:paraId="796A4A91"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 </w:t>
            </w:r>
          </w:p>
        </w:tc>
        <w:tc>
          <w:tcPr>
            <w:tcW w:w="1518" w:type="dxa"/>
            <w:shd w:val="clear" w:color="auto" w:fill="auto"/>
            <w:noWrap/>
            <w:hideMark/>
          </w:tcPr>
          <w:p w14:paraId="7DBB8CC4" w14:textId="77777777" w:rsidR="00A92553" w:rsidRPr="00A92553" w:rsidRDefault="00A92553" w:rsidP="003F3F8E">
            <w:pPr>
              <w:rPr>
                <w:rFonts w:ascii="Times New Roman" w:hAnsi="Times New Roman" w:cs="Times New Roman"/>
              </w:rPr>
            </w:pPr>
            <w:r w:rsidRPr="00A92553">
              <w:rPr>
                <w:rFonts w:ascii="Times New Roman" w:hAnsi="Times New Roman" w:cs="Times New Roman"/>
              </w:rPr>
              <w:t> </w:t>
            </w:r>
          </w:p>
        </w:tc>
      </w:tr>
    </w:tbl>
    <w:p w14:paraId="64B0E81D" w14:textId="77777777" w:rsidR="00A92553" w:rsidRPr="00A92553" w:rsidRDefault="00A92553" w:rsidP="00A92553">
      <w:pPr>
        <w:rPr>
          <w:rFonts w:ascii="Times New Roman" w:hAnsi="Times New Roman" w:cs="Times New Roman"/>
        </w:rPr>
      </w:pPr>
    </w:p>
    <w:p w14:paraId="446F72F2" w14:textId="77777777" w:rsidR="00A92553" w:rsidRPr="00A92553" w:rsidRDefault="00A92553" w:rsidP="00A92553">
      <w:pPr>
        <w:jc w:val="both"/>
        <w:rPr>
          <w:rFonts w:ascii="Times New Roman" w:hAnsi="Times New Roman" w:cs="Times New Roman"/>
          <w:color w:val="000000"/>
        </w:rPr>
      </w:pPr>
      <w:r w:rsidRPr="00A92553">
        <w:rPr>
          <w:rFonts w:ascii="Times New Roman" w:hAnsi="Times New Roman" w:cs="Times New Roman"/>
          <w:color w:val="000000"/>
        </w:rPr>
        <w:t xml:space="preserve">Uwagi dotyczące terminu realizacji: …………………………….....…………………… </w:t>
      </w:r>
    </w:p>
    <w:p w14:paraId="02998CB4" w14:textId="77777777" w:rsidR="00A92553" w:rsidRPr="00A92553" w:rsidRDefault="00A92553" w:rsidP="00A92553">
      <w:pPr>
        <w:jc w:val="both"/>
        <w:rPr>
          <w:rFonts w:ascii="Times New Roman" w:hAnsi="Times New Roman" w:cs="Times New Roman"/>
          <w:color w:val="FF0000"/>
        </w:rPr>
      </w:pPr>
    </w:p>
    <w:p w14:paraId="562F907B" w14:textId="77777777" w:rsidR="008A51CC" w:rsidRDefault="008A51CC" w:rsidP="00A92553">
      <w:pPr>
        <w:jc w:val="both"/>
        <w:rPr>
          <w:rFonts w:ascii="Times New Roman" w:hAnsi="Times New Roman" w:cs="Times New Roman"/>
          <w:b/>
          <w:color w:val="000000"/>
          <w:u w:val="single"/>
        </w:rPr>
      </w:pPr>
    </w:p>
    <w:p w14:paraId="559EFE47" w14:textId="77777777" w:rsidR="008A51CC" w:rsidRDefault="008A51CC" w:rsidP="00A92553">
      <w:pPr>
        <w:jc w:val="both"/>
        <w:rPr>
          <w:rFonts w:ascii="Times New Roman" w:hAnsi="Times New Roman" w:cs="Times New Roman"/>
          <w:b/>
          <w:color w:val="000000"/>
          <w:u w:val="single"/>
        </w:rPr>
      </w:pPr>
    </w:p>
    <w:p w14:paraId="57B78040" w14:textId="79C6AB1A" w:rsidR="00A92553" w:rsidRPr="00A92553" w:rsidRDefault="00A92553" w:rsidP="00A92553">
      <w:pPr>
        <w:jc w:val="both"/>
        <w:rPr>
          <w:rFonts w:ascii="Times New Roman" w:hAnsi="Times New Roman" w:cs="Times New Roman"/>
          <w:b/>
          <w:color w:val="000000"/>
          <w:u w:val="single"/>
        </w:rPr>
      </w:pPr>
      <w:r w:rsidRPr="00A92553">
        <w:rPr>
          <w:rFonts w:ascii="Times New Roman" w:hAnsi="Times New Roman" w:cs="Times New Roman"/>
          <w:b/>
          <w:color w:val="000000"/>
          <w:u w:val="single"/>
        </w:rPr>
        <w:t>W czasie odbioru stwierdzono, że:</w:t>
      </w:r>
    </w:p>
    <w:p w14:paraId="35BFED32" w14:textId="77777777" w:rsidR="00A92553" w:rsidRPr="00A92553" w:rsidRDefault="00A92553" w:rsidP="00A92553">
      <w:pPr>
        <w:jc w:val="both"/>
        <w:rPr>
          <w:rFonts w:ascii="Times New Roman" w:hAnsi="Times New Roman" w:cs="Times New Roman"/>
          <w:b/>
          <w:color w:val="000000"/>
          <w:u w:val="single"/>
        </w:rPr>
      </w:pPr>
    </w:p>
    <w:p w14:paraId="1EFB6EC2" w14:textId="77777777" w:rsidR="00A92553" w:rsidRPr="00A92553" w:rsidRDefault="00A92553" w:rsidP="000157F2">
      <w:pPr>
        <w:numPr>
          <w:ilvl w:val="0"/>
          <w:numId w:val="170"/>
        </w:numPr>
        <w:spacing w:after="0" w:line="240" w:lineRule="auto"/>
        <w:jc w:val="both"/>
        <w:rPr>
          <w:rFonts w:ascii="Times New Roman" w:hAnsi="Times New Roman" w:cs="Times New Roman"/>
          <w:color w:val="000000"/>
        </w:rPr>
      </w:pPr>
      <w:r w:rsidRPr="00A92553">
        <w:rPr>
          <w:rFonts w:ascii="Times New Roman" w:hAnsi="Times New Roman" w:cs="Times New Roman"/>
          <w:color w:val="000000"/>
        </w:rPr>
        <w:t>usługa została wykonana zgodnie z umową/niezgodnie z umową*</w:t>
      </w:r>
    </w:p>
    <w:p w14:paraId="2ED4C8EB" w14:textId="77777777" w:rsidR="00A92553" w:rsidRPr="00A92553" w:rsidRDefault="00A92553" w:rsidP="00A92553">
      <w:pPr>
        <w:jc w:val="both"/>
        <w:rPr>
          <w:rFonts w:ascii="Times New Roman" w:hAnsi="Times New Roman" w:cs="Times New Roman"/>
          <w:color w:val="000000"/>
        </w:rPr>
      </w:pPr>
      <w:r w:rsidRPr="00A92553">
        <w:rPr>
          <w:rFonts w:ascii="Times New Roman" w:hAnsi="Times New Roman" w:cs="Times New Roman"/>
          <w:color w:val="000000"/>
        </w:rPr>
        <w:t>…………………………………………………………………………….………………</w:t>
      </w:r>
    </w:p>
    <w:p w14:paraId="342C9AF1" w14:textId="77777777" w:rsidR="00A92553" w:rsidRPr="00A92553" w:rsidRDefault="00A92553" w:rsidP="00A92553">
      <w:pPr>
        <w:jc w:val="both"/>
        <w:rPr>
          <w:rFonts w:ascii="Times New Roman" w:hAnsi="Times New Roman" w:cs="Times New Roman"/>
          <w:color w:val="000000"/>
        </w:rPr>
      </w:pPr>
      <w:r w:rsidRPr="00A92553">
        <w:rPr>
          <w:rFonts w:ascii="Times New Roman" w:hAnsi="Times New Roman" w:cs="Times New Roman"/>
          <w:color w:val="000000"/>
        </w:rPr>
        <w:t>Uwagi ………...........…………………………..…………………………………..</w:t>
      </w:r>
    </w:p>
    <w:p w14:paraId="2E40D28A" w14:textId="77777777" w:rsidR="00A92553" w:rsidRPr="00A92553" w:rsidRDefault="00A92553" w:rsidP="00A92553">
      <w:pPr>
        <w:jc w:val="both"/>
        <w:rPr>
          <w:rFonts w:ascii="Times New Roman" w:hAnsi="Times New Roman" w:cs="Times New Roman"/>
        </w:rPr>
      </w:pPr>
      <w:r w:rsidRPr="00A92553">
        <w:rPr>
          <w:rFonts w:ascii="Times New Roman" w:hAnsi="Times New Roman" w:cs="Times New Roman"/>
        </w:rPr>
        <w:t>……………………………………………………………………………….……………</w:t>
      </w:r>
    </w:p>
    <w:p w14:paraId="07D9BA73" w14:textId="77777777" w:rsidR="00A92553" w:rsidRPr="00A92553" w:rsidRDefault="00A92553" w:rsidP="00A92553">
      <w:pPr>
        <w:jc w:val="both"/>
        <w:rPr>
          <w:rFonts w:ascii="Times New Roman" w:hAnsi="Times New Roman" w:cs="Times New Roman"/>
          <w:color w:val="000000"/>
        </w:rPr>
      </w:pPr>
      <w:r w:rsidRPr="00A92553">
        <w:rPr>
          <w:rFonts w:ascii="Times New Roman" w:hAnsi="Times New Roman" w:cs="Times New Roman"/>
          <w:color w:val="000000"/>
        </w:rPr>
        <w:t>Protokół wykonano w 2 egzemplarzach - 1 egzemplarz dla Zamawiającego, 2 egzemplarz dla Wykonawcy.</w:t>
      </w:r>
    </w:p>
    <w:p w14:paraId="46D277BD" w14:textId="77777777" w:rsidR="00A92553" w:rsidRPr="00A92553" w:rsidRDefault="00A92553" w:rsidP="00A92553">
      <w:pPr>
        <w:jc w:val="both"/>
        <w:rPr>
          <w:rFonts w:ascii="Times New Roman" w:hAnsi="Times New Roman" w:cs="Times New Roman"/>
          <w:b/>
        </w:rPr>
      </w:pPr>
    </w:p>
    <w:p w14:paraId="13485CB6" w14:textId="77777777" w:rsidR="00A92553" w:rsidRPr="00A92553" w:rsidRDefault="00A92553" w:rsidP="00A92553">
      <w:pPr>
        <w:jc w:val="both"/>
        <w:rPr>
          <w:rFonts w:ascii="Times New Roman" w:hAnsi="Times New Roman" w:cs="Times New Roman"/>
          <w:b/>
        </w:rPr>
      </w:pPr>
    </w:p>
    <w:p w14:paraId="5A197DCB" w14:textId="77777777" w:rsidR="00A92553" w:rsidRPr="00A92553" w:rsidRDefault="00A92553" w:rsidP="00A92553">
      <w:pPr>
        <w:jc w:val="both"/>
        <w:rPr>
          <w:rFonts w:ascii="Times New Roman" w:hAnsi="Times New Roman" w:cs="Times New Roman"/>
          <w:b/>
        </w:rPr>
      </w:pPr>
    </w:p>
    <w:p w14:paraId="1EFBC01F" w14:textId="77777777" w:rsidR="00A92553" w:rsidRPr="00A92553" w:rsidRDefault="00A92553" w:rsidP="00A92553">
      <w:pPr>
        <w:jc w:val="both"/>
        <w:rPr>
          <w:rFonts w:ascii="Times New Roman" w:hAnsi="Times New Roman" w:cs="Times New Roman"/>
          <w:b/>
        </w:rPr>
      </w:pPr>
      <w:r w:rsidRPr="00A92553">
        <w:rPr>
          <w:rFonts w:ascii="Times New Roman" w:hAnsi="Times New Roman" w:cs="Times New Roman"/>
          <w:b/>
        </w:rPr>
        <w:t xml:space="preserve">Przedstawiciele  Zamawiającego  </w:t>
      </w:r>
      <w:r w:rsidRPr="00A92553">
        <w:rPr>
          <w:rFonts w:ascii="Times New Roman" w:hAnsi="Times New Roman" w:cs="Times New Roman"/>
          <w:b/>
        </w:rPr>
        <w:tab/>
      </w:r>
      <w:r w:rsidRPr="00A92553">
        <w:rPr>
          <w:rFonts w:ascii="Times New Roman" w:hAnsi="Times New Roman" w:cs="Times New Roman"/>
          <w:b/>
        </w:rPr>
        <w:tab/>
      </w:r>
      <w:r w:rsidRPr="00A92553">
        <w:rPr>
          <w:rFonts w:ascii="Times New Roman" w:hAnsi="Times New Roman" w:cs="Times New Roman"/>
          <w:b/>
        </w:rPr>
        <w:tab/>
      </w:r>
      <w:r w:rsidRPr="00A92553">
        <w:rPr>
          <w:rFonts w:ascii="Times New Roman" w:hAnsi="Times New Roman" w:cs="Times New Roman"/>
          <w:b/>
        </w:rPr>
        <w:tab/>
        <w:t>Przedstawiciel Wykonawcy</w:t>
      </w:r>
    </w:p>
    <w:p w14:paraId="3B0623E7" w14:textId="77777777" w:rsidR="00A92553" w:rsidRPr="00A92553" w:rsidRDefault="00A92553" w:rsidP="00A92553">
      <w:pPr>
        <w:rPr>
          <w:rFonts w:ascii="Times New Roman" w:hAnsi="Times New Roman" w:cs="Times New Roman"/>
          <w:b/>
        </w:rPr>
      </w:pPr>
    </w:p>
    <w:p w14:paraId="759C290F" w14:textId="77777777" w:rsidR="00A92553" w:rsidRPr="00A92553" w:rsidRDefault="00A92553" w:rsidP="00A92553">
      <w:pPr>
        <w:ind w:firstLine="360"/>
        <w:rPr>
          <w:rFonts w:ascii="Times New Roman" w:hAnsi="Times New Roman" w:cs="Times New Roman"/>
          <w:i/>
        </w:rPr>
      </w:pPr>
      <w:r w:rsidRPr="00A92553">
        <w:rPr>
          <w:rFonts w:ascii="Times New Roman" w:hAnsi="Times New Roman" w:cs="Times New Roman"/>
          <w:b/>
        </w:rPr>
        <w:t xml:space="preserve">   </w:t>
      </w:r>
    </w:p>
    <w:p w14:paraId="02E023FB" w14:textId="77777777" w:rsidR="00A92553" w:rsidRPr="00A92553" w:rsidRDefault="00A92553" w:rsidP="00A92553">
      <w:pPr>
        <w:ind w:left="360"/>
        <w:jc w:val="both"/>
        <w:rPr>
          <w:rFonts w:ascii="Times New Roman" w:hAnsi="Times New Roman" w:cs="Times New Roman"/>
          <w:i/>
        </w:rPr>
      </w:pPr>
      <w:r w:rsidRPr="00A92553">
        <w:rPr>
          <w:rFonts w:ascii="Times New Roman" w:hAnsi="Times New Roman" w:cs="Times New Roman"/>
          <w:i/>
        </w:rPr>
        <w:t>*niepotrzebne skreślić</w:t>
      </w:r>
    </w:p>
    <w:p w14:paraId="171D48F6" w14:textId="77777777" w:rsidR="00A92553" w:rsidRDefault="00A92553" w:rsidP="004D7463">
      <w:pPr>
        <w:autoSpaceDE w:val="0"/>
        <w:autoSpaceDN w:val="0"/>
        <w:adjustRightInd w:val="0"/>
        <w:spacing w:line="360" w:lineRule="auto"/>
        <w:jc w:val="right"/>
        <w:rPr>
          <w:rFonts w:ascii="Times New Roman" w:hAnsi="Times New Roman" w:cs="Times New Roman"/>
        </w:rPr>
      </w:pPr>
    </w:p>
    <w:p w14:paraId="5360ABE4" w14:textId="77777777" w:rsidR="00A92553" w:rsidRDefault="00A92553" w:rsidP="004D7463">
      <w:pPr>
        <w:autoSpaceDE w:val="0"/>
        <w:autoSpaceDN w:val="0"/>
        <w:adjustRightInd w:val="0"/>
        <w:spacing w:line="360" w:lineRule="auto"/>
        <w:jc w:val="right"/>
        <w:rPr>
          <w:rFonts w:ascii="Times New Roman" w:hAnsi="Times New Roman" w:cs="Times New Roman"/>
        </w:rPr>
      </w:pPr>
    </w:p>
    <w:p w14:paraId="609081F0" w14:textId="77777777" w:rsidR="00A92553" w:rsidRDefault="00A92553" w:rsidP="004D7463">
      <w:pPr>
        <w:autoSpaceDE w:val="0"/>
        <w:autoSpaceDN w:val="0"/>
        <w:adjustRightInd w:val="0"/>
        <w:spacing w:line="360" w:lineRule="auto"/>
        <w:jc w:val="right"/>
        <w:rPr>
          <w:rFonts w:ascii="Times New Roman" w:hAnsi="Times New Roman" w:cs="Times New Roman"/>
        </w:rPr>
      </w:pPr>
    </w:p>
    <w:p w14:paraId="28E17E4E" w14:textId="77777777" w:rsidR="00A92553" w:rsidRDefault="00A92553" w:rsidP="004D7463">
      <w:pPr>
        <w:autoSpaceDE w:val="0"/>
        <w:autoSpaceDN w:val="0"/>
        <w:adjustRightInd w:val="0"/>
        <w:spacing w:line="360" w:lineRule="auto"/>
        <w:jc w:val="right"/>
        <w:rPr>
          <w:rFonts w:ascii="Times New Roman" w:hAnsi="Times New Roman" w:cs="Times New Roman"/>
        </w:rPr>
      </w:pPr>
    </w:p>
    <w:p w14:paraId="274A5C8C" w14:textId="77777777" w:rsidR="00A92553" w:rsidRDefault="00A92553" w:rsidP="004D7463">
      <w:pPr>
        <w:autoSpaceDE w:val="0"/>
        <w:autoSpaceDN w:val="0"/>
        <w:adjustRightInd w:val="0"/>
        <w:spacing w:line="360" w:lineRule="auto"/>
        <w:jc w:val="right"/>
        <w:rPr>
          <w:rFonts w:ascii="Times New Roman" w:hAnsi="Times New Roman" w:cs="Times New Roman"/>
        </w:rPr>
      </w:pPr>
    </w:p>
    <w:p w14:paraId="5AFF1553" w14:textId="77777777" w:rsidR="00A92553" w:rsidRDefault="00A92553" w:rsidP="004D7463">
      <w:pPr>
        <w:autoSpaceDE w:val="0"/>
        <w:autoSpaceDN w:val="0"/>
        <w:adjustRightInd w:val="0"/>
        <w:spacing w:line="360" w:lineRule="auto"/>
        <w:jc w:val="right"/>
        <w:rPr>
          <w:rFonts w:ascii="Times New Roman" w:hAnsi="Times New Roman" w:cs="Times New Roman"/>
        </w:rPr>
      </w:pPr>
    </w:p>
    <w:p w14:paraId="26344A99" w14:textId="77777777" w:rsidR="00A92553" w:rsidRDefault="00A92553" w:rsidP="004D7463">
      <w:pPr>
        <w:autoSpaceDE w:val="0"/>
        <w:autoSpaceDN w:val="0"/>
        <w:adjustRightInd w:val="0"/>
        <w:spacing w:line="360" w:lineRule="auto"/>
        <w:jc w:val="right"/>
        <w:rPr>
          <w:rFonts w:ascii="Times New Roman" w:hAnsi="Times New Roman" w:cs="Times New Roman"/>
        </w:rPr>
      </w:pPr>
    </w:p>
    <w:p w14:paraId="15F4AA4E" w14:textId="77777777" w:rsidR="00A92553" w:rsidRDefault="00A92553" w:rsidP="004D7463">
      <w:pPr>
        <w:autoSpaceDE w:val="0"/>
        <w:autoSpaceDN w:val="0"/>
        <w:adjustRightInd w:val="0"/>
        <w:spacing w:line="360" w:lineRule="auto"/>
        <w:jc w:val="right"/>
        <w:rPr>
          <w:rFonts w:ascii="Times New Roman" w:hAnsi="Times New Roman" w:cs="Times New Roman"/>
        </w:rPr>
      </w:pPr>
    </w:p>
    <w:p w14:paraId="4A0443D1" w14:textId="77777777" w:rsidR="00A92553" w:rsidRDefault="00A92553" w:rsidP="004D7463">
      <w:pPr>
        <w:autoSpaceDE w:val="0"/>
        <w:autoSpaceDN w:val="0"/>
        <w:adjustRightInd w:val="0"/>
        <w:spacing w:line="360" w:lineRule="auto"/>
        <w:jc w:val="right"/>
        <w:rPr>
          <w:rFonts w:ascii="Times New Roman" w:hAnsi="Times New Roman" w:cs="Times New Roman"/>
        </w:rPr>
      </w:pPr>
    </w:p>
    <w:sectPr w:rsidR="00A92553" w:rsidSect="00900365">
      <w:pgSz w:w="11906" w:h="16838"/>
      <w:pgMar w:top="1418" w:right="1134" w:bottom="1134" w:left="1985"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ABC305" w16cex:dateUtc="2025-05-08T07:20:00Z"/>
  <w16cex:commentExtensible w16cex:durableId="07D09675" w16cex:dateUtc="2025-05-08T07: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28A95" w14:textId="77777777" w:rsidR="00914072" w:rsidRDefault="00914072">
      <w:pPr>
        <w:spacing w:after="0" w:line="240" w:lineRule="auto"/>
      </w:pPr>
      <w:r>
        <w:separator/>
      </w:r>
    </w:p>
  </w:endnote>
  <w:endnote w:type="continuationSeparator" w:id="0">
    <w:p w14:paraId="7FAD2209" w14:textId="77777777" w:rsidR="00914072" w:rsidRDefault="00914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8A686E" w:rsidRDefault="008A686E"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8A686E" w:rsidRDefault="008A686E" w:rsidP="00BB4613">
    <w:pPr>
      <w:pStyle w:val="Stopka"/>
      <w:ind w:right="360"/>
    </w:pPr>
  </w:p>
  <w:p w14:paraId="1C311A36" w14:textId="77777777" w:rsidR="008A686E" w:rsidRDefault="008A68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23322"/>
      <w:docPartObj>
        <w:docPartGallery w:val="Page Numbers (Bottom of Page)"/>
        <w:docPartUnique/>
      </w:docPartObj>
    </w:sdtPr>
    <w:sdtEndPr>
      <w:rPr>
        <w:rFonts w:ascii="Times New Roman" w:hAnsi="Times New Roman" w:cs="Times New Roman"/>
        <w:i/>
        <w:sz w:val="20"/>
        <w:szCs w:val="20"/>
      </w:rPr>
    </w:sdtEndPr>
    <w:sdtContent>
      <w:p w14:paraId="5420099E" w14:textId="7E480C97" w:rsidR="008A686E" w:rsidRPr="00042441" w:rsidRDefault="008A686E">
        <w:pPr>
          <w:pStyle w:val="Stopka"/>
          <w:jc w:val="right"/>
          <w:rPr>
            <w:rFonts w:ascii="Times New Roman" w:hAnsi="Times New Roman" w:cs="Times New Roman"/>
            <w:i/>
            <w:sz w:val="20"/>
            <w:szCs w:val="20"/>
          </w:rPr>
        </w:pPr>
        <w:r w:rsidRPr="00042441">
          <w:rPr>
            <w:rFonts w:ascii="Times New Roman" w:hAnsi="Times New Roman" w:cs="Times New Roman"/>
            <w:i/>
            <w:sz w:val="20"/>
            <w:szCs w:val="20"/>
          </w:rPr>
          <w:fldChar w:fldCharType="begin"/>
        </w:r>
        <w:r w:rsidRPr="00042441">
          <w:rPr>
            <w:rFonts w:ascii="Times New Roman" w:hAnsi="Times New Roman" w:cs="Times New Roman"/>
            <w:i/>
            <w:sz w:val="20"/>
            <w:szCs w:val="20"/>
          </w:rPr>
          <w:instrText>PAGE   \* MERGEFORMAT</w:instrText>
        </w:r>
        <w:r w:rsidRPr="00042441">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Pr="00042441">
          <w:rPr>
            <w:rFonts w:ascii="Times New Roman" w:hAnsi="Times New Roman" w:cs="Times New Roman"/>
            <w:i/>
            <w:sz w:val="20"/>
            <w:szCs w:val="20"/>
          </w:rPr>
          <w:fldChar w:fldCharType="end"/>
        </w:r>
      </w:p>
    </w:sdtContent>
  </w:sdt>
  <w:p w14:paraId="6C1DD766" w14:textId="77777777" w:rsidR="008A686E" w:rsidRPr="00D209DF" w:rsidRDefault="008A686E" w:rsidP="00BB4613">
    <w:pPr>
      <w:pStyle w:val="Stopka"/>
      <w:jc w:val="right"/>
      <w:rPr>
        <w:rFonts w:ascii="Times New Roman" w:hAnsi="Times New Roman" w:cs="Times New Roman"/>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916905"/>
      <w:docPartObj>
        <w:docPartGallery w:val="Page Numbers (Bottom of Page)"/>
        <w:docPartUnique/>
      </w:docPartObj>
    </w:sdtPr>
    <w:sdtContent>
      <w:p w14:paraId="29A5D93B" w14:textId="110A28B9" w:rsidR="008A686E" w:rsidRDefault="008A686E">
        <w:pPr>
          <w:pStyle w:val="Stopka"/>
          <w:jc w:val="right"/>
        </w:pPr>
        <w:r>
          <w:fldChar w:fldCharType="begin"/>
        </w:r>
        <w:r>
          <w:instrText>PAGE   \* MERGEFORMAT</w:instrText>
        </w:r>
        <w:r>
          <w:fldChar w:fldCharType="separate"/>
        </w:r>
        <w:r>
          <w:rPr>
            <w:noProof/>
          </w:rPr>
          <w:t>158</w:t>
        </w:r>
        <w:r>
          <w:fldChar w:fldCharType="end"/>
        </w:r>
      </w:p>
    </w:sdtContent>
  </w:sdt>
  <w:p w14:paraId="639E1425" w14:textId="17555286" w:rsidR="008A686E" w:rsidRDefault="008A686E" w:rsidP="0009518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149BD" w14:textId="77777777" w:rsidR="00914072" w:rsidRDefault="00914072">
      <w:pPr>
        <w:spacing w:after="0" w:line="240" w:lineRule="auto"/>
      </w:pPr>
      <w:r>
        <w:separator/>
      </w:r>
    </w:p>
  </w:footnote>
  <w:footnote w:type="continuationSeparator" w:id="0">
    <w:p w14:paraId="7D4F3B78" w14:textId="77777777" w:rsidR="00914072" w:rsidRDefault="00914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8A686E" w:rsidRPr="00B30863" w:rsidRDefault="008A686E"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8A686E" w:rsidRDefault="008A68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CF2643C"/>
    <w:name w:val="WW8Num2"/>
    <w:lvl w:ilvl="0">
      <w:start w:val="1"/>
      <w:numFmt w:val="decimal"/>
      <w:lvlText w:val="%1."/>
      <w:lvlJc w:val="left"/>
      <w:pPr>
        <w:tabs>
          <w:tab w:val="num" w:pos="360"/>
        </w:tabs>
        <w:ind w:left="360" w:hanging="360"/>
      </w:pPr>
      <w:rPr>
        <w:rFonts w:ascii="Symbol" w:hAnsi="Symbol"/>
        <w:b w:val="0"/>
        <w:i w:val="0"/>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3060"/>
        </w:tabs>
        <w:ind w:left="3060" w:hanging="360"/>
      </w:pPr>
      <w:rPr>
        <w:b w:val="0"/>
      </w:rPr>
    </w:lvl>
    <w:lvl w:ilvl="4">
      <w:start w:val="1"/>
      <w:numFmt w:val="lowerLetter"/>
      <w:lvlText w:val="%5."/>
      <w:lvlJc w:val="left"/>
      <w:pPr>
        <w:tabs>
          <w:tab w:val="num" w:pos="786"/>
        </w:tabs>
        <w:ind w:left="786"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2C4BB1"/>
    <w:multiLevelType w:val="hybridMultilevel"/>
    <w:tmpl w:val="3086DFE6"/>
    <w:lvl w:ilvl="0" w:tplc="C4D6D440">
      <w:start w:val="5"/>
      <w:numFmt w:val="upperRoman"/>
      <w:lvlText w:val="%1."/>
      <w:lvlJc w:val="left"/>
      <w:pPr>
        <w:ind w:left="1080" w:hanging="7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292E71"/>
    <w:multiLevelType w:val="hybridMultilevel"/>
    <w:tmpl w:val="A7829C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9E4A7C"/>
    <w:multiLevelType w:val="hybridMultilevel"/>
    <w:tmpl w:val="BDC843AA"/>
    <w:lvl w:ilvl="0" w:tplc="6D7EDC6E">
      <w:start w:val="1"/>
      <w:numFmt w:val="lowerLetter"/>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1E13166"/>
    <w:multiLevelType w:val="hybridMultilevel"/>
    <w:tmpl w:val="4768EE6E"/>
    <w:lvl w:ilvl="0" w:tplc="BC408CB8">
      <w:start w:val="1"/>
      <w:numFmt w:val="bullet"/>
      <w:lvlText w:val="−"/>
      <w:lvlJc w:val="left"/>
      <w:pPr>
        <w:ind w:left="1800" w:hanging="360"/>
      </w:pPr>
      <w:rPr>
        <w:rFonts w:ascii="Calibri" w:hAnsi="Calibri"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5" w15:restartNumberingAfterBreak="0">
    <w:nsid w:val="01EA18AB"/>
    <w:multiLevelType w:val="multilevel"/>
    <w:tmpl w:val="F612C3DC"/>
    <w:styleLink w:val="Styl33"/>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15:restartNumberingAfterBreak="0">
    <w:nsid w:val="02D97CD5"/>
    <w:multiLevelType w:val="hybridMultilevel"/>
    <w:tmpl w:val="AEF6C7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E17E5F"/>
    <w:multiLevelType w:val="hybridMultilevel"/>
    <w:tmpl w:val="94D2BB52"/>
    <w:styleLink w:val="Styl111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42230C1"/>
    <w:multiLevelType w:val="hybridMultilevel"/>
    <w:tmpl w:val="3912E9DA"/>
    <w:styleLink w:val="Styl16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4509D7"/>
    <w:multiLevelType w:val="hybridMultilevel"/>
    <w:tmpl w:val="41FE3B72"/>
    <w:styleLink w:val="Styl311"/>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4E56513"/>
    <w:multiLevelType w:val="hybridMultilevel"/>
    <w:tmpl w:val="5E7404CE"/>
    <w:lvl w:ilvl="0" w:tplc="0415000F">
      <w:start w:val="1"/>
      <w:numFmt w:val="decimal"/>
      <w:lvlText w:val="%1."/>
      <w:lvlJc w:val="left"/>
      <w:pPr>
        <w:tabs>
          <w:tab w:val="num" w:pos="720"/>
        </w:tabs>
        <w:ind w:left="720" w:hanging="360"/>
      </w:pPr>
      <w:rPr>
        <w:rFonts w:hint="default"/>
      </w:rPr>
    </w:lvl>
    <w:lvl w:ilvl="1" w:tplc="0726C0F2">
      <w:start w:val="1"/>
      <w:numFmt w:val="decimal"/>
      <w:lvlText w:val="%2)"/>
      <w:lvlJc w:val="left"/>
      <w:pPr>
        <w:tabs>
          <w:tab w:val="num" w:pos="1440"/>
        </w:tabs>
        <w:ind w:left="1440" w:hanging="360"/>
      </w:pPr>
      <w:rPr>
        <w:rFonts w:hint="default"/>
      </w:rPr>
    </w:lvl>
    <w:lvl w:ilvl="2" w:tplc="5E28A3A0">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5D7404D"/>
    <w:multiLevelType w:val="hybridMultilevel"/>
    <w:tmpl w:val="39ECA2F6"/>
    <w:styleLink w:val="Styl20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69F3420"/>
    <w:multiLevelType w:val="hybridMultilevel"/>
    <w:tmpl w:val="B9A2238A"/>
    <w:styleLink w:val="Styl105"/>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F67BA"/>
    <w:multiLevelType w:val="hybridMultilevel"/>
    <w:tmpl w:val="F67204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ADA70C4"/>
    <w:multiLevelType w:val="hybridMultilevel"/>
    <w:tmpl w:val="AC34E19E"/>
    <w:lvl w:ilvl="0" w:tplc="0760524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A736A9"/>
    <w:multiLevelType w:val="hybridMultilevel"/>
    <w:tmpl w:val="7742A77C"/>
    <w:lvl w:ilvl="0" w:tplc="5E28A3A0">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0BD75F61"/>
    <w:multiLevelType w:val="hybridMultilevel"/>
    <w:tmpl w:val="8F705B18"/>
    <w:styleLink w:val="Styl1321"/>
    <w:lvl w:ilvl="0" w:tplc="04150011">
      <w:start w:val="1"/>
      <w:numFmt w:val="decimal"/>
      <w:lvlText w:val="%1)"/>
      <w:lvlJc w:val="left"/>
      <w:pPr>
        <w:ind w:left="644" w:hanging="360"/>
      </w:pPr>
      <w:rPr>
        <w:b w:val="0"/>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9" w15:restartNumberingAfterBreak="0">
    <w:nsid w:val="0BE459FC"/>
    <w:multiLevelType w:val="hybridMultilevel"/>
    <w:tmpl w:val="956CFF3A"/>
    <w:styleLink w:val="WW8Num123"/>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611328"/>
    <w:multiLevelType w:val="multilevel"/>
    <w:tmpl w:val="04150023"/>
    <w:styleLink w:val="Styl611"/>
    <w:lvl w:ilvl="0">
      <w:start w:val="1"/>
      <w:numFmt w:val="upperRoman"/>
      <w:pStyle w:val="Nagwek1"/>
      <w:lvlText w:val="Artykuł %1."/>
      <w:lvlJc w:val="left"/>
      <w:pPr>
        <w:tabs>
          <w:tab w:val="num" w:pos="2858"/>
        </w:tabs>
        <w:ind w:left="1418" w:firstLine="0"/>
      </w:pPr>
    </w:lvl>
    <w:lvl w:ilvl="1">
      <w:start w:val="1"/>
      <w:numFmt w:val="decimalZero"/>
      <w:pStyle w:val="Nagwek2"/>
      <w:isLgl/>
      <w:lvlText w:val="Sekcja %1.%2"/>
      <w:lvlJc w:val="left"/>
      <w:pPr>
        <w:tabs>
          <w:tab w:val="num" w:pos="2498"/>
        </w:tabs>
        <w:ind w:left="1418" w:firstLine="0"/>
      </w:pPr>
    </w:lvl>
    <w:lvl w:ilvl="2">
      <w:start w:val="1"/>
      <w:numFmt w:val="lowerLetter"/>
      <w:pStyle w:val="Nagwek3"/>
      <w:lvlText w:val="(%3)"/>
      <w:lvlJc w:val="left"/>
      <w:pPr>
        <w:tabs>
          <w:tab w:val="num" w:pos="2138"/>
        </w:tabs>
        <w:ind w:left="2138" w:hanging="432"/>
      </w:pPr>
    </w:lvl>
    <w:lvl w:ilvl="3">
      <w:start w:val="1"/>
      <w:numFmt w:val="lowerRoman"/>
      <w:pStyle w:val="Nagwek4"/>
      <w:lvlText w:val="(%4)"/>
      <w:lvlJc w:val="right"/>
      <w:pPr>
        <w:tabs>
          <w:tab w:val="num" w:pos="2282"/>
        </w:tabs>
        <w:ind w:left="2282" w:hanging="144"/>
      </w:pPr>
    </w:lvl>
    <w:lvl w:ilvl="4">
      <w:start w:val="1"/>
      <w:numFmt w:val="decimal"/>
      <w:pStyle w:val="Nagwek5"/>
      <w:lvlText w:val="%5)"/>
      <w:lvlJc w:val="left"/>
      <w:pPr>
        <w:tabs>
          <w:tab w:val="num" w:pos="2426"/>
        </w:tabs>
        <w:ind w:left="2426" w:hanging="432"/>
      </w:pPr>
    </w:lvl>
    <w:lvl w:ilvl="5">
      <w:start w:val="1"/>
      <w:numFmt w:val="lowerLetter"/>
      <w:pStyle w:val="Nagwek6"/>
      <w:lvlText w:val="%6)"/>
      <w:lvlJc w:val="left"/>
      <w:pPr>
        <w:tabs>
          <w:tab w:val="num" w:pos="2570"/>
        </w:tabs>
        <w:ind w:left="2570" w:hanging="432"/>
      </w:pPr>
    </w:lvl>
    <w:lvl w:ilvl="6">
      <w:start w:val="1"/>
      <w:numFmt w:val="lowerRoman"/>
      <w:pStyle w:val="Nagwek7"/>
      <w:lvlText w:val="%7)"/>
      <w:lvlJc w:val="right"/>
      <w:pPr>
        <w:tabs>
          <w:tab w:val="num" w:pos="4258"/>
        </w:tabs>
        <w:ind w:left="4258" w:hanging="288"/>
      </w:pPr>
    </w:lvl>
    <w:lvl w:ilvl="7">
      <w:start w:val="1"/>
      <w:numFmt w:val="lowerLetter"/>
      <w:pStyle w:val="Nagwek8"/>
      <w:lvlText w:val="%8."/>
      <w:lvlJc w:val="left"/>
      <w:pPr>
        <w:tabs>
          <w:tab w:val="num" w:pos="2858"/>
        </w:tabs>
        <w:ind w:left="2858" w:hanging="432"/>
      </w:pPr>
    </w:lvl>
    <w:lvl w:ilvl="8">
      <w:start w:val="1"/>
      <w:numFmt w:val="lowerRoman"/>
      <w:lvlText w:val="%9."/>
      <w:lvlJc w:val="right"/>
      <w:pPr>
        <w:tabs>
          <w:tab w:val="num" w:pos="3002"/>
        </w:tabs>
        <w:ind w:left="3002" w:hanging="144"/>
      </w:pPr>
    </w:lvl>
  </w:abstractNum>
  <w:abstractNum w:abstractNumId="21" w15:restartNumberingAfterBreak="0">
    <w:nsid w:val="0DE11521"/>
    <w:multiLevelType w:val="hybridMultilevel"/>
    <w:tmpl w:val="FBB88F38"/>
    <w:lvl w:ilvl="0" w:tplc="D7F4348A">
      <w:start w:val="1"/>
      <w:numFmt w:val="decimal"/>
      <w:lvlText w:val="%1."/>
      <w:lvlJc w:val="left"/>
      <w:pPr>
        <w:ind w:left="502" w:hanging="360"/>
      </w:pPr>
      <w:rPr>
        <w:b/>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DF80A56"/>
    <w:multiLevelType w:val="hybridMultilevel"/>
    <w:tmpl w:val="EA92A7A6"/>
    <w:lvl w:ilvl="0" w:tplc="0C64D9CA">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E992C4E"/>
    <w:multiLevelType w:val="hybridMultilevel"/>
    <w:tmpl w:val="21D4211A"/>
    <w:lvl w:ilvl="0" w:tplc="415A7FA0">
      <w:start w:val="1"/>
      <w:numFmt w:val="decimal"/>
      <w:lvlText w:val="%1."/>
      <w:lvlJc w:val="left"/>
      <w:pPr>
        <w:ind w:left="720" w:hanging="360"/>
      </w:pPr>
      <w:rPr>
        <w:rFonts w:ascii="Times New Roman" w:eastAsia="Times New Roman" w:hAnsi="Times New Roman" w:cs="Times New Roman"/>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F107E6A"/>
    <w:multiLevelType w:val="hybridMultilevel"/>
    <w:tmpl w:val="4672D88A"/>
    <w:lvl w:ilvl="0" w:tplc="494A345E">
      <w:start w:val="1"/>
      <w:numFmt w:val="decimal"/>
      <w:lvlText w:val="%1."/>
      <w:lvlJc w:val="left"/>
      <w:pPr>
        <w:ind w:left="771" w:hanging="360"/>
      </w:pPr>
      <w:rPr>
        <w:rFonts w:hint="default"/>
      </w:r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25" w15:restartNumberingAfterBreak="0">
    <w:nsid w:val="0F321F96"/>
    <w:multiLevelType w:val="hybridMultilevel"/>
    <w:tmpl w:val="1A50C1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7" w15:restartNumberingAfterBreak="0">
    <w:nsid w:val="0FE036A8"/>
    <w:multiLevelType w:val="hybridMultilevel"/>
    <w:tmpl w:val="0E2CF7F0"/>
    <w:lvl w:ilvl="0" w:tplc="04150003">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0374D33"/>
    <w:multiLevelType w:val="hybridMultilevel"/>
    <w:tmpl w:val="D256B5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0A708DE"/>
    <w:multiLevelType w:val="hybridMultilevel"/>
    <w:tmpl w:val="9FC85AEE"/>
    <w:styleLink w:val="Styl11113"/>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D16626"/>
    <w:multiLevelType w:val="hybridMultilevel"/>
    <w:tmpl w:val="37BA393E"/>
    <w:styleLink w:val="Styl1110"/>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BB17F1"/>
    <w:multiLevelType w:val="multilevel"/>
    <w:tmpl w:val="4CF2643C"/>
    <w:lvl w:ilvl="0">
      <w:start w:val="1"/>
      <w:numFmt w:val="decimal"/>
      <w:lvlText w:val="%1."/>
      <w:lvlJc w:val="left"/>
      <w:pPr>
        <w:tabs>
          <w:tab w:val="num" w:pos="360"/>
        </w:tabs>
        <w:ind w:left="360" w:hanging="360"/>
      </w:pPr>
      <w:rPr>
        <w:rFonts w:ascii="Symbol" w:hAnsi="Symbol"/>
        <w:b w:val="0"/>
        <w:i w:val="0"/>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3060"/>
        </w:tabs>
        <w:ind w:left="3060" w:hanging="360"/>
      </w:pPr>
      <w:rPr>
        <w:b w:val="0"/>
      </w:rPr>
    </w:lvl>
    <w:lvl w:ilvl="4">
      <w:start w:val="1"/>
      <w:numFmt w:val="lowerLetter"/>
      <w:lvlText w:val="%5."/>
      <w:lvlJc w:val="left"/>
      <w:pPr>
        <w:tabs>
          <w:tab w:val="num" w:pos="786"/>
        </w:tabs>
        <w:ind w:left="786"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13E9127D"/>
    <w:multiLevelType w:val="multilevel"/>
    <w:tmpl w:val="77BCD578"/>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15:restartNumberingAfterBreak="0">
    <w:nsid w:val="13EC7BDF"/>
    <w:multiLevelType w:val="hybridMultilevel"/>
    <w:tmpl w:val="DC8EF56A"/>
    <w:lvl w:ilvl="0" w:tplc="A6A46F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093164"/>
    <w:multiLevelType w:val="hybridMultilevel"/>
    <w:tmpl w:val="39F01BCA"/>
    <w:styleLink w:val="Styl115"/>
    <w:lvl w:ilvl="0" w:tplc="0415000F">
      <w:start w:val="1"/>
      <w:numFmt w:val="decimal"/>
      <w:lvlText w:val="%1."/>
      <w:lvlJc w:val="left"/>
      <w:pPr>
        <w:tabs>
          <w:tab w:val="num" w:pos="578"/>
        </w:tabs>
        <w:ind w:left="578" w:hanging="360"/>
      </w:pPr>
      <w:rPr>
        <w:b w:val="0"/>
        <w:color w:val="auto"/>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36" w15:restartNumberingAfterBreak="0">
    <w:nsid w:val="16EE53F7"/>
    <w:multiLevelType w:val="hybridMultilevel"/>
    <w:tmpl w:val="EEFE1B0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1730512E"/>
    <w:multiLevelType w:val="hybridMultilevel"/>
    <w:tmpl w:val="59FEE538"/>
    <w:styleLink w:val="Styl55"/>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7902181"/>
    <w:multiLevelType w:val="hybridMultilevel"/>
    <w:tmpl w:val="0DD645A0"/>
    <w:styleLink w:val="Styl2022"/>
    <w:lvl w:ilvl="0" w:tplc="AA5644D0">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B47806"/>
    <w:multiLevelType w:val="hybridMultilevel"/>
    <w:tmpl w:val="3050FB9C"/>
    <w:lvl w:ilvl="0" w:tplc="40462C3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876197F"/>
    <w:multiLevelType w:val="hybridMultilevel"/>
    <w:tmpl w:val="C7AEDA96"/>
    <w:lvl w:ilvl="0" w:tplc="E0E65D4E">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2"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8DC7019"/>
    <w:multiLevelType w:val="hybridMultilevel"/>
    <w:tmpl w:val="94A4F66C"/>
    <w:styleLink w:val="Styl135"/>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19563F50"/>
    <w:multiLevelType w:val="hybridMultilevel"/>
    <w:tmpl w:val="2CE4849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1A137F64"/>
    <w:multiLevelType w:val="hybridMultilevel"/>
    <w:tmpl w:val="F2788496"/>
    <w:lvl w:ilvl="0" w:tplc="04150011">
      <w:start w:val="1"/>
      <w:numFmt w:val="decimal"/>
      <w:lvlText w:val="%1)"/>
      <w:lvlJc w:val="left"/>
      <w:pPr>
        <w:ind w:left="720" w:hanging="360"/>
      </w:pPr>
      <w:rPr>
        <w:b w:val="0"/>
        <w:color w:val="auto"/>
      </w:rPr>
    </w:lvl>
    <w:lvl w:ilvl="1" w:tplc="D1B22296">
      <w:start w:val="1"/>
      <w:numFmt w:val="decimal"/>
      <w:lvlText w:val="%2)"/>
      <w:lvlJc w:val="left"/>
      <w:pPr>
        <w:ind w:left="1440" w:hanging="360"/>
      </w:pPr>
      <w:rPr>
        <w:rFonts w:ascii="Times New Roman" w:hAnsi="Times New Roman" w:cs="Times New Roman" w:hint="default"/>
        <w:b w:val="0"/>
        <w:color w:val="auto"/>
      </w:rPr>
    </w:lvl>
    <w:lvl w:ilvl="2" w:tplc="0415000F">
      <w:start w:val="1"/>
      <w:numFmt w:val="decimal"/>
      <w:lvlText w:val="%3."/>
      <w:lvlJc w:val="left"/>
      <w:pPr>
        <w:ind w:left="2340" w:hanging="360"/>
      </w:pPr>
      <w:rPr>
        <w:rFonts w:hint="default"/>
      </w:rPr>
    </w:lvl>
    <w:lvl w:ilvl="3" w:tplc="04150011">
      <w:start w:val="1"/>
      <w:numFmt w:val="decimal"/>
      <w:lvlText w:val="%4)"/>
      <w:lvlJc w:val="left"/>
      <w:pPr>
        <w:ind w:left="774"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962149"/>
    <w:multiLevelType w:val="hybridMultilevel"/>
    <w:tmpl w:val="15C6A246"/>
    <w:styleLink w:val="Styl84"/>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1AF551F4"/>
    <w:multiLevelType w:val="hybridMultilevel"/>
    <w:tmpl w:val="E298A6CE"/>
    <w:lvl w:ilvl="0" w:tplc="C194D590">
      <w:start w:val="1"/>
      <w:numFmt w:val="decimal"/>
      <w:lvlText w:val="%1."/>
      <w:lvlJc w:val="left"/>
      <w:pPr>
        <w:ind w:left="360" w:hanging="360"/>
      </w:pPr>
      <w:rPr>
        <w:b w:val="0"/>
        <w:color w:val="000000"/>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1C871176"/>
    <w:multiLevelType w:val="hybridMultilevel"/>
    <w:tmpl w:val="14BA707C"/>
    <w:lvl w:ilvl="0" w:tplc="5E28A3A0">
      <w:start w:val="1"/>
      <w:numFmt w:val="bullet"/>
      <w:lvlText w:val="–"/>
      <w:lvlJc w:val="left"/>
      <w:pPr>
        <w:ind w:left="1440" w:hanging="360"/>
      </w:pPr>
      <w:rPr>
        <w:rFonts w:ascii="Times New Roman" w:eastAsia="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0" w15:restartNumberingAfterBreak="0">
    <w:nsid w:val="1D707D12"/>
    <w:multiLevelType w:val="hybridMultilevel"/>
    <w:tmpl w:val="6A0E0616"/>
    <w:lvl w:ilvl="0" w:tplc="E8522078">
      <w:start w:val="1"/>
      <w:numFmt w:val="upperRoman"/>
      <w:lvlText w:val="%1."/>
      <w:lvlJc w:val="left"/>
      <w:pPr>
        <w:ind w:left="1396" w:hanging="720"/>
      </w:pPr>
      <w:rPr>
        <w:rFonts w:hint="default"/>
      </w:r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51" w15:restartNumberingAfterBreak="0">
    <w:nsid w:val="1DC543F1"/>
    <w:multiLevelType w:val="hybridMultilevel"/>
    <w:tmpl w:val="5052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915734"/>
    <w:multiLevelType w:val="hybridMultilevel"/>
    <w:tmpl w:val="38A6899E"/>
    <w:styleLink w:val="Styl163"/>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B616EB"/>
    <w:multiLevelType w:val="hybridMultilevel"/>
    <w:tmpl w:val="AB30DD90"/>
    <w:styleLink w:val="Styl1521"/>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223B6959"/>
    <w:multiLevelType w:val="hybridMultilevel"/>
    <w:tmpl w:val="4F189F7C"/>
    <w:styleLink w:val="Styl411"/>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55" w15:restartNumberingAfterBreak="0">
    <w:nsid w:val="22F708BF"/>
    <w:multiLevelType w:val="hybridMultilevel"/>
    <w:tmpl w:val="0AF252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6A36B3E"/>
    <w:multiLevelType w:val="multilevel"/>
    <w:tmpl w:val="77BCD578"/>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7" w15:restartNumberingAfterBreak="0">
    <w:nsid w:val="27C4474D"/>
    <w:multiLevelType w:val="hybridMultilevel"/>
    <w:tmpl w:val="04DCE3EC"/>
    <w:lvl w:ilvl="0" w:tplc="CA40AB4C">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8" w15:restartNumberingAfterBreak="0">
    <w:nsid w:val="28632159"/>
    <w:multiLevelType w:val="hybridMultilevel"/>
    <w:tmpl w:val="03367F4A"/>
    <w:styleLink w:val="Styl16112"/>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8655FC0"/>
    <w:multiLevelType w:val="hybridMultilevel"/>
    <w:tmpl w:val="1E18C740"/>
    <w:lvl w:ilvl="0" w:tplc="BC408CB8">
      <w:start w:val="1"/>
      <w:numFmt w:val="bullet"/>
      <w:lvlText w:val="−"/>
      <w:lvlJc w:val="left"/>
      <w:pPr>
        <w:ind w:left="1506" w:hanging="360"/>
      </w:pPr>
      <w:rPr>
        <w:rFonts w:ascii="Calibri" w:hAnsi="Calibri"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60" w15:restartNumberingAfterBreak="0">
    <w:nsid w:val="28F207B0"/>
    <w:multiLevelType w:val="hybridMultilevel"/>
    <w:tmpl w:val="2CE246A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1" w15:restartNumberingAfterBreak="0">
    <w:nsid w:val="296369B9"/>
    <w:multiLevelType w:val="hybridMultilevel"/>
    <w:tmpl w:val="DA0A68A8"/>
    <w:styleLink w:val="Styl1624"/>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A5A7D07"/>
    <w:multiLevelType w:val="hybridMultilevel"/>
    <w:tmpl w:val="91061E32"/>
    <w:lvl w:ilvl="0" w:tplc="ECD6968A">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2A9126CA"/>
    <w:multiLevelType w:val="multilevel"/>
    <w:tmpl w:val="DA92C8EC"/>
    <w:styleLink w:val="Styl1221"/>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4" w15:restartNumberingAfterBreak="0">
    <w:nsid w:val="2A94293B"/>
    <w:multiLevelType w:val="hybridMultilevel"/>
    <w:tmpl w:val="EB34D0B0"/>
    <w:styleLink w:val="Styl65"/>
    <w:lvl w:ilvl="0" w:tplc="04150011">
      <w:start w:val="1"/>
      <w:numFmt w:val="decimal"/>
      <w:lvlText w:val="%1)"/>
      <w:lvlJc w:val="left"/>
      <w:pPr>
        <w:ind w:left="107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5" w15:restartNumberingAfterBreak="0">
    <w:nsid w:val="2AA70332"/>
    <w:multiLevelType w:val="hybridMultilevel"/>
    <w:tmpl w:val="E0BC100A"/>
    <w:styleLink w:val="Styl21311"/>
    <w:lvl w:ilvl="0" w:tplc="DDD24086">
      <w:start w:val="1"/>
      <w:numFmt w:val="lowerLetter"/>
      <w:lvlText w:val="%1."/>
      <w:lvlJc w:val="left"/>
      <w:pPr>
        <w:ind w:left="1068" w:hanging="360"/>
      </w:pPr>
      <w:rPr>
        <w:rFonts w:eastAsia="Calibri" w:hint="default"/>
        <w:color w:val="auto"/>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2B0B7900"/>
    <w:multiLevelType w:val="hybridMultilevel"/>
    <w:tmpl w:val="E56039FC"/>
    <w:styleLink w:val="Styl2024"/>
    <w:lvl w:ilvl="0" w:tplc="D94006D8">
      <w:start w:val="1"/>
      <w:numFmt w:val="decimal"/>
      <w:lvlText w:val="%1."/>
      <w:lvlJc w:val="left"/>
      <w:pPr>
        <w:ind w:left="1069" w:hanging="360"/>
      </w:pPr>
      <w:rPr>
        <w:color w:val="auto"/>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2CA03EA7"/>
    <w:multiLevelType w:val="hybridMultilevel"/>
    <w:tmpl w:val="92FE8496"/>
    <w:styleLink w:val="Styl195"/>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2CFB5CF7"/>
    <w:multiLevelType w:val="hybridMultilevel"/>
    <w:tmpl w:val="DEF05C08"/>
    <w:lvl w:ilvl="0" w:tplc="7C5081D8">
      <w:start w:val="1"/>
      <w:numFmt w:val="decimal"/>
      <w:lvlText w:val="%1."/>
      <w:lvlJc w:val="left"/>
      <w:pPr>
        <w:ind w:left="1070" w:hanging="360"/>
      </w:pPr>
      <w:rPr>
        <w:rFonts w:ascii="Times New Roman" w:hAnsi="Times New Roman" w:cs="Times New Roman"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70" w15:restartNumberingAfterBreak="0">
    <w:nsid w:val="2E9F4023"/>
    <w:multiLevelType w:val="hybridMultilevel"/>
    <w:tmpl w:val="6F8271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2EEB3C41"/>
    <w:multiLevelType w:val="multilevel"/>
    <w:tmpl w:val="35069A08"/>
    <w:styleLink w:val="Styl141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2" w15:restartNumberingAfterBreak="0">
    <w:nsid w:val="2F631733"/>
    <w:multiLevelType w:val="hybridMultilevel"/>
    <w:tmpl w:val="C8029F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2FAA5059"/>
    <w:multiLevelType w:val="multilevel"/>
    <w:tmpl w:val="0415001D"/>
    <w:styleLink w:val="Styl5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3079561E"/>
    <w:multiLevelType w:val="hybridMultilevel"/>
    <w:tmpl w:val="F85EE92E"/>
    <w:lvl w:ilvl="0" w:tplc="ED38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0CF2027"/>
    <w:multiLevelType w:val="multilevel"/>
    <w:tmpl w:val="2652A1B4"/>
    <w:styleLink w:val="Styl1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1652A8F"/>
    <w:multiLevelType w:val="hybridMultilevel"/>
    <w:tmpl w:val="EF3463C6"/>
    <w:styleLink w:val="Styl165"/>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1F41EAF"/>
    <w:multiLevelType w:val="hybridMultilevel"/>
    <w:tmpl w:val="B60EC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50B13AE"/>
    <w:multiLevelType w:val="hybridMultilevel"/>
    <w:tmpl w:val="6456B3E0"/>
    <w:styleLink w:val="Styl185"/>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9" w15:restartNumberingAfterBreak="0">
    <w:nsid w:val="3626057B"/>
    <w:multiLevelType w:val="hybridMultilevel"/>
    <w:tmpl w:val="FAA408D2"/>
    <w:styleLink w:val="Styl73"/>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0" w15:restartNumberingAfterBreak="0">
    <w:nsid w:val="3643575B"/>
    <w:multiLevelType w:val="hybridMultilevel"/>
    <w:tmpl w:val="6C1A93AC"/>
    <w:styleLink w:val="Styl523"/>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1" w15:restartNumberingAfterBreak="0">
    <w:nsid w:val="375563DB"/>
    <w:multiLevelType w:val="hybridMultilevel"/>
    <w:tmpl w:val="E90E7E66"/>
    <w:styleLink w:val="Styl16113"/>
    <w:lvl w:ilvl="0" w:tplc="04150011">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38AA1530"/>
    <w:multiLevelType w:val="hybridMultilevel"/>
    <w:tmpl w:val="29AE663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3" w15:restartNumberingAfterBreak="0">
    <w:nsid w:val="38E15FE5"/>
    <w:multiLevelType w:val="hybridMultilevel"/>
    <w:tmpl w:val="4B205A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90003AE"/>
    <w:multiLevelType w:val="hybridMultilevel"/>
    <w:tmpl w:val="C590B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9B342C1"/>
    <w:multiLevelType w:val="hybridMultilevel"/>
    <w:tmpl w:val="476E9826"/>
    <w:styleLink w:val="Styl831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6" w15:restartNumberingAfterBreak="0">
    <w:nsid w:val="39F93DD7"/>
    <w:multiLevelType w:val="hybridMultilevel"/>
    <w:tmpl w:val="D03884F4"/>
    <w:styleLink w:val="Styl14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7" w15:restartNumberingAfterBreak="0">
    <w:nsid w:val="3B1A1935"/>
    <w:multiLevelType w:val="hybridMultilevel"/>
    <w:tmpl w:val="85F81690"/>
    <w:styleLink w:val="Styl83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8" w15:restartNumberingAfterBreak="0">
    <w:nsid w:val="3C8C7A0C"/>
    <w:multiLevelType w:val="hybridMultilevel"/>
    <w:tmpl w:val="EE98D010"/>
    <w:lvl w:ilvl="0" w:tplc="9FAC0056">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3C901016"/>
    <w:multiLevelType w:val="multilevel"/>
    <w:tmpl w:val="5DC4ABDA"/>
    <w:styleLink w:val="Styl92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0" w15:restartNumberingAfterBreak="0">
    <w:nsid w:val="3CFD04B4"/>
    <w:multiLevelType w:val="hybridMultilevel"/>
    <w:tmpl w:val="044C3A28"/>
    <w:lvl w:ilvl="0" w:tplc="FFF63D2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15:restartNumberingAfterBreak="0">
    <w:nsid w:val="3DB6348D"/>
    <w:multiLevelType w:val="hybridMultilevel"/>
    <w:tmpl w:val="CB3A1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3F35265C"/>
    <w:multiLevelType w:val="hybridMultilevel"/>
    <w:tmpl w:val="BFE06EB2"/>
    <w:styleLink w:val="Styl119"/>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FD17470"/>
    <w:multiLevelType w:val="hybridMultilevel"/>
    <w:tmpl w:val="D48824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0A957B6"/>
    <w:multiLevelType w:val="hybridMultilevel"/>
    <w:tmpl w:val="AC7CAC1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429E6047"/>
    <w:multiLevelType w:val="hybridMultilevel"/>
    <w:tmpl w:val="80DCE996"/>
    <w:styleLink w:val="Styl12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2C4176F"/>
    <w:multiLevelType w:val="hybridMultilevel"/>
    <w:tmpl w:val="6F98B06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7" w15:restartNumberingAfterBreak="0">
    <w:nsid w:val="42CB16F4"/>
    <w:multiLevelType w:val="hybridMultilevel"/>
    <w:tmpl w:val="A2DC6658"/>
    <w:lvl w:ilvl="0" w:tplc="ABA8BC82">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98" w15:restartNumberingAfterBreak="0">
    <w:nsid w:val="42F45E6A"/>
    <w:multiLevelType w:val="hybridMultilevel"/>
    <w:tmpl w:val="A252A0BC"/>
    <w:lvl w:ilvl="0" w:tplc="04150011">
      <w:start w:val="1"/>
      <w:numFmt w:val="decimal"/>
      <w:lvlText w:val="%1)"/>
      <w:lvlJc w:val="left"/>
      <w:pPr>
        <w:ind w:left="1487" w:hanging="360"/>
      </w:pPr>
    </w:lvl>
    <w:lvl w:ilvl="1" w:tplc="04150019">
      <w:start w:val="1"/>
      <w:numFmt w:val="lowerLetter"/>
      <w:lvlText w:val="%2."/>
      <w:lvlJc w:val="left"/>
      <w:pPr>
        <w:ind w:left="2207" w:hanging="360"/>
      </w:pPr>
    </w:lvl>
    <w:lvl w:ilvl="2" w:tplc="0415001B" w:tentative="1">
      <w:start w:val="1"/>
      <w:numFmt w:val="lowerRoman"/>
      <w:lvlText w:val="%3."/>
      <w:lvlJc w:val="right"/>
      <w:pPr>
        <w:ind w:left="2927" w:hanging="180"/>
      </w:pPr>
    </w:lvl>
    <w:lvl w:ilvl="3" w:tplc="0415000F" w:tentative="1">
      <w:start w:val="1"/>
      <w:numFmt w:val="decimal"/>
      <w:lvlText w:val="%4."/>
      <w:lvlJc w:val="left"/>
      <w:pPr>
        <w:ind w:left="3647" w:hanging="360"/>
      </w:pPr>
    </w:lvl>
    <w:lvl w:ilvl="4" w:tplc="04150019" w:tentative="1">
      <w:start w:val="1"/>
      <w:numFmt w:val="lowerLetter"/>
      <w:lvlText w:val="%5."/>
      <w:lvlJc w:val="left"/>
      <w:pPr>
        <w:ind w:left="4367" w:hanging="360"/>
      </w:pPr>
    </w:lvl>
    <w:lvl w:ilvl="5" w:tplc="0415001B" w:tentative="1">
      <w:start w:val="1"/>
      <w:numFmt w:val="lowerRoman"/>
      <w:lvlText w:val="%6."/>
      <w:lvlJc w:val="right"/>
      <w:pPr>
        <w:ind w:left="5087" w:hanging="180"/>
      </w:pPr>
    </w:lvl>
    <w:lvl w:ilvl="6" w:tplc="0415000F" w:tentative="1">
      <w:start w:val="1"/>
      <w:numFmt w:val="decimal"/>
      <w:lvlText w:val="%7."/>
      <w:lvlJc w:val="left"/>
      <w:pPr>
        <w:ind w:left="5807" w:hanging="360"/>
      </w:pPr>
    </w:lvl>
    <w:lvl w:ilvl="7" w:tplc="04150019" w:tentative="1">
      <w:start w:val="1"/>
      <w:numFmt w:val="lowerLetter"/>
      <w:lvlText w:val="%8."/>
      <w:lvlJc w:val="left"/>
      <w:pPr>
        <w:ind w:left="6527" w:hanging="360"/>
      </w:pPr>
    </w:lvl>
    <w:lvl w:ilvl="8" w:tplc="0415001B" w:tentative="1">
      <w:start w:val="1"/>
      <w:numFmt w:val="lowerRoman"/>
      <w:lvlText w:val="%9."/>
      <w:lvlJc w:val="right"/>
      <w:pPr>
        <w:ind w:left="7247" w:hanging="180"/>
      </w:pPr>
    </w:lvl>
  </w:abstractNum>
  <w:abstractNum w:abstractNumId="99"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45AF122C"/>
    <w:multiLevelType w:val="hybridMultilevel"/>
    <w:tmpl w:val="6944ABB4"/>
    <w:styleLink w:val="Styl75"/>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B3C646AA">
      <w:numFmt w:val="bullet"/>
      <w:lvlText w:val=""/>
      <w:lvlJc w:val="left"/>
      <w:pPr>
        <w:ind w:left="2340" w:hanging="360"/>
      </w:pPr>
      <w:rPr>
        <w:rFonts w:ascii="Symbol" w:eastAsia="Calibri"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5E244FB"/>
    <w:multiLevelType w:val="hybridMultilevel"/>
    <w:tmpl w:val="3AA2C1F8"/>
    <w:lvl w:ilvl="0" w:tplc="30D60CE2">
      <w:start w:val="1"/>
      <w:numFmt w:val="decimal"/>
      <w:lvlText w:val="%1."/>
      <w:lvlJc w:val="left"/>
      <w:pPr>
        <w:ind w:left="2340" w:hanging="360"/>
      </w:pPr>
      <w:rPr>
        <w:rFonts w:ascii="Times New Roman" w:eastAsia="Times New Roman" w:hAnsi="Times New Roman" w:cs="Times New Roman"/>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45E475FD"/>
    <w:multiLevelType w:val="hybridMultilevel"/>
    <w:tmpl w:val="2604E5C6"/>
    <w:styleLink w:val="Styl43"/>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103" w15:restartNumberingAfterBreak="0">
    <w:nsid w:val="46E87BC5"/>
    <w:multiLevelType w:val="multilevel"/>
    <w:tmpl w:val="1B46D760"/>
    <w:styleLink w:val="Styl723"/>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4" w15:restartNumberingAfterBreak="0">
    <w:nsid w:val="47DA3608"/>
    <w:multiLevelType w:val="hybridMultilevel"/>
    <w:tmpl w:val="21D4211A"/>
    <w:lvl w:ilvl="0" w:tplc="415A7FA0">
      <w:start w:val="1"/>
      <w:numFmt w:val="decimal"/>
      <w:lvlText w:val="%1."/>
      <w:lvlJc w:val="left"/>
      <w:pPr>
        <w:ind w:left="720" w:hanging="360"/>
      </w:pPr>
      <w:rPr>
        <w:rFonts w:ascii="Times New Roman" w:eastAsia="Times New Roman" w:hAnsi="Times New Roman" w:cs="Times New Roman"/>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84E2282"/>
    <w:multiLevelType w:val="hybridMultilevel"/>
    <w:tmpl w:val="3912E9DA"/>
    <w:styleLink w:val="Styl1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4A1A1186"/>
    <w:multiLevelType w:val="hybridMultilevel"/>
    <w:tmpl w:val="AC7CAC1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4B3033AB"/>
    <w:multiLevelType w:val="hybridMultilevel"/>
    <w:tmpl w:val="A4D288EC"/>
    <w:styleLink w:val="Styl1721"/>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9" w15:restartNumberingAfterBreak="0">
    <w:nsid w:val="4BA40F80"/>
    <w:multiLevelType w:val="hybridMultilevel"/>
    <w:tmpl w:val="BD0867EA"/>
    <w:lvl w:ilvl="0" w:tplc="2AE4CDEE">
      <w:start w:val="1"/>
      <w:numFmt w:val="decimal"/>
      <w:lvlText w:val="%1."/>
      <w:lvlJc w:val="left"/>
      <w:pPr>
        <w:ind w:left="78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BE134EA"/>
    <w:multiLevelType w:val="multilevel"/>
    <w:tmpl w:val="17E4062A"/>
    <w:styleLink w:val="Styl3133"/>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1" w15:restartNumberingAfterBreak="0">
    <w:nsid w:val="4CA75AB5"/>
    <w:multiLevelType w:val="multilevel"/>
    <w:tmpl w:val="DA92C8EC"/>
    <w:styleLink w:val="Styl103"/>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2"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3" w15:restartNumberingAfterBreak="0">
    <w:nsid w:val="4DA85AE6"/>
    <w:multiLevelType w:val="hybridMultilevel"/>
    <w:tmpl w:val="AF10A94A"/>
    <w:styleLink w:val="Styl81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E0601E0"/>
    <w:multiLevelType w:val="hybridMultilevel"/>
    <w:tmpl w:val="2A36D57A"/>
    <w:styleLink w:val="Styl19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4E3A5913"/>
    <w:multiLevelType w:val="hybridMultilevel"/>
    <w:tmpl w:val="D80E08FC"/>
    <w:lvl w:ilvl="0" w:tplc="04150003">
      <w:start w:val="4"/>
      <w:numFmt w:val="bullet"/>
      <w:lvlText w:val="–"/>
      <w:lvlJc w:val="left"/>
      <w:pPr>
        <w:ind w:left="780" w:hanging="360"/>
      </w:pPr>
      <w:rPr>
        <w:rFonts w:ascii="Calibri" w:eastAsia="Times New Roman" w:hAnsi="Calibri" w:cs="Times New Roman"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6"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501E426F"/>
    <w:multiLevelType w:val="hybridMultilevel"/>
    <w:tmpl w:val="B1B8564E"/>
    <w:styleLink w:val="WW8Num12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8" w15:restartNumberingAfterBreak="0">
    <w:nsid w:val="50661814"/>
    <w:multiLevelType w:val="hybridMultilevel"/>
    <w:tmpl w:val="38D8353A"/>
    <w:styleLink w:val="Styl153"/>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9" w15:restartNumberingAfterBreak="0">
    <w:nsid w:val="50771956"/>
    <w:multiLevelType w:val="hybridMultilevel"/>
    <w:tmpl w:val="4AAAF2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0E829BD"/>
    <w:multiLevelType w:val="hybridMultilevel"/>
    <w:tmpl w:val="CC8A5886"/>
    <w:styleLink w:val="Styl2725"/>
    <w:lvl w:ilvl="0" w:tplc="C3E4A154">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1" w15:restartNumberingAfterBreak="0">
    <w:nsid w:val="52542692"/>
    <w:multiLevelType w:val="hybridMultilevel"/>
    <w:tmpl w:val="92FE8496"/>
    <w:styleLink w:val="Styl205"/>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2" w15:restartNumberingAfterBreak="0">
    <w:nsid w:val="532D3DCF"/>
    <w:multiLevelType w:val="hybridMultilevel"/>
    <w:tmpl w:val="CD827CA6"/>
    <w:styleLink w:val="Styl1623"/>
    <w:lvl w:ilvl="0" w:tplc="7AA0E726">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3330ABF"/>
    <w:multiLevelType w:val="hybridMultilevel"/>
    <w:tmpl w:val="E32CC540"/>
    <w:styleLink w:val="Styl2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36A57C8"/>
    <w:multiLevelType w:val="hybridMultilevel"/>
    <w:tmpl w:val="671633DC"/>
    <w:styleLink w:val="Styl23"/>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25"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3AE78D0"/>
    <w:multiLevelType w:val="hybridMultilevel"/>
    <w:tmpl w:val="3D289374"/>
    <w:styleLink w:val="Styl86"/>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3E6617C"/>
    <w:multiLevelType w:val="hybridMultilevel"/>
    <w:tmpl w:val="3E5CBB9A"/>
    <w:styleLink w:val="Styl521"/>
    <w:lvl w:ilvl="0" w:tplc="AAF62B84">
      <w:start w:val="1"/>
      <w:numFmt w:val="decimal"/>
      <w:lvlText w:val="%1."/>
      <w:lvlJc w:val="left"/>
      <w:pPr>
        <w:ind w:left="720" w:hanging="360"/>
      </w:pPr>
      <w:rPr>
        <w:color w:val="auto"/>
      </w:rPr>
    </w:lvl>
    <w:lvl w:ilvl="1" w:tplc="04150019">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42845AE"/>
    <w:multiLevelType w:val="hybridMultilevel"/>
    <w:tmpl w:val="E68AB9A8"/>
    <w:styleLink w:val="Styl104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54AE529D"/>
    <w:multiLevelType w:val="hybridMultilevel"/>
    <w:tmpl w:val="AEEE70E8"/>
    <w:lvl w:ilvl="0" w:tplc="E52C671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79819A5"/>
    <w:multiLevelType w:val="multilevel"/>
    <w:tmpl w:val="77BCD578"/>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142"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1" w15:restartNumberingAfterBreak="0">
    <w:nsid w:val="592A5AAD"/>
    <w:multiLevelType w:val="hybridMultilevel"/>
    <w:tmpl w:val="1BE20D34"/>
    <w:styleLink w:val="Styl35"/>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2" w15:restartNumberingAfterBreak="0">
    <w:nsid w:val="595F4B4B"/>
    <w:multiLevelType w:val="hybridMultilevel"/>
    <w:tmpl w:val="029ED1E2"/>
    <w:styleLink w:val="Styl8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9C514DD"/>
    <w:multiLevelType w:val="hybridMultilevel"/>
    <w:tmpl w:val="47E2236E"/>
    <w:lvl w:ilvl="0" w:tplc="AC7CAA2E">
      <w:start w:val="4"/>
      <w:numFmt w:val="bullet"/>
      <w:lvlText w:val="–"/>
      <w:lvlJc w:val="left"/>
      <w:pPr>
        <w:ind w:left="1428" w:hanging="360"/>
      </w:pPr>
      <w:rPr>
        <w:rFonts w:ascii="Calibri" w:eastAsia="Times New Roman" w:hAnsi="Calibri"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4" w15:restartNumberingAfterBreak="0">
    <w:nsid w:val="5A6340B5"/>
    <w:multiLevelType w:val="hybridMultilevel"/>
    <w:tmpl w:val="6834F802"/>
    <w:styleLink w:val="Styl222"/>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A773DC2"/>
    <w:multiLevelType w:val="hybridMultilevel"/>
    <w:tmpl w:val="0332DC8A"/>
    <w:styleLink w:val="Styl45"/>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6" w15:restartNumberingAfterBreak="0">
    <w:nsid w:val="5BC56F24"/>
    <w:multiLevelType w:val="hybridMultilevel"/>
    <w:tmpl w:val="1DFCAC92"/>
    <w:styleLink w:val="Styl31331"/>
    <w:lvl w:ilvl="0" w:tplc="04150011">
      <w:start w:val="1"/>
      <w:numFmt w:val="decimal"/>
      <w:lvlText w:val="%1)"/>
      <w:lvlJc w:val="left"/>
      <w:pPr>
        <w:ind w:left="1004" w:hanging="360"/>
      </w:pPr>
    </w:lvl>
    <w:lvl w:ilvl="1" w:tplc="E2CAFF5C">
      <w:numFmt w:val="bullet"/>
      <w:lvlText w:val="•"/>
      <w:lvlJc w:val="left"/>
      <w:pPr>
        <w:ind w:left="1784" w:hanging="420"/>
      </w:pPr>
      <w:rPr>
        <w:rFonts w:ascii="Times New Roman" w:eastAsia="SimSun" w:hAnsi="Times New Roman" w:cs="Times New Roman"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5DAD7403"/>
    <w:multiLevelType w:val="hybridMultilevel"/>
    <w:tmpl w:val="B9A21934"/>
    <w:styleLink w:val="Styl71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F8E1D61"/>
    <w:multiLevelType w:val="hybridMultilevel"/>
    <w:tmpl w:val="EEEC8C88"/>
    <w:lvl w:ilvl="0" w:tplc="0415000F">
      <w:start w:val="1"/>
      <w:numFmt w:val="decimal"/>
      <w:lvlText w:val="%1."/>
      <w:lvlJc w:val="left"/>
      <w:pPr>
        <w:ind w:left="1637" w:hanging="360"/>
      </w:pPr>
    </w:lvl>
    <w:lvl w:ilvl="1" w:tplc="B77248B0">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60B120AF"/>
    <w:multiLevelType w:val="hybridMultilevel"/>
    <w:tmpl w:val="09B83DA0"/>
    <w:styleLink w:val="Styl221"/>
    <w:lvl w:ilvl="0" w:tplc="43463AB0">
      <w:start w:val="1"/>
      <w:numFmt w:val="decimal"/>
      <w:lvlText w:val="%1."/>
      <w:lvlJc w:val="left"/>
      <w:pPr>
        <w:tabs>
          <w:tab w:val="num" w:pos="1800"/>
        </w:tabs>
        <w:ind w:left="1800" w:hanging="363"/>
      </w:pPr>
      <w:rPr>
        <w:rFonts w:hint="default"/>
        <w:b w:val="0"/>
      </w:rPr>
    </w:lvl>
    <w:lvl w:ilvl="1" w:tplc="04150019">
      <w:start w:val="1"/>
      <w:numFmt w:val="decimal"/>
      <w:lvlText w:val="%2)"/>
      <w:lvlJc w:val="left"/>
      <w:pPr>
        <w:tabs>
          <w:tab w:val="num" w:pos="2487"/>
        </w:tabs>
        <w:ind w:left="2487" w:hanging="360"/>
      </w:pPr>
    </w:lvl>
    <w:lvl w:ilvl="2" w:tplc="04150019">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118228B"/>
    <w:multiLevelType w:val="multilevel"/>
    <w:tmpl w:val="F612C3DC"/>
    <w:styleLink w:val="Styl181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2" w15:restartNumberingAfterBreak="0">
    <w:nsid w:val="61221ADD"/>
    <w:multiLevelType w:val="hybridMultilevel"/>
    <w:tmpl w:val="6CF44544"/>
    <w:styleLink w:val="Styl191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43" w15:restartNumberingAfterBreak="0">
    <w:nsid w:val="61943D26"/>
    <w:multiLevelType w:val="multilevel"/>
    <w:tmpl w:val="77BCD578"/>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4" w15:restartNumberingAfterBreak="0">
    <w:nsid w:val="637E367B"/>
    <w:multiLevelType w:val="hybridMultilevel"/>
    <w:tmpl w:val="91E0B670"/>
    <w:lvl w:ilvl="0" w:tplc="5E28A3A0">
      <w:start w:val="1"/>
      <w:numFmt w:val="bullet"/>
      <w:lvlText w:val="–"/>
      <w:lvlJc w:val="left"/>
      <w:pPr>
        <w:ind w:left="1440" w:hanging="360"/>
      </w:pPr>
      <w:rPr>
        <w:rFonts w:ascii="Times New Roman" w:eastAsia="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5" w15:restartNumberingAfterBreak="0">
    <w:nsid w:val="647D6BA2"/>
    <w:multiLevelType w:val="hybridMultilevel"/>
    <w:tmpl w:val="21D4211A"/>
    <w:lvl w:ilvl="0" w:tplc="415A7FA0">
      <w:start w:val="1"/>
      <w:numFmt w:val="decimal"/>
      <w:lvlText w:val="%1."/>
      <w:lvlJc w:val="left"/>
      <w:pPr>
        <w:ind w:left="720" w:hanging="360"/>
      </w:pPr>
      <w:rPr>
        <w:rFonts w:ascii="Times New Roman" w:eastAsia="Times New Roman" w:hAnsi="Times New Roman" w:cs="Times New Roman"/>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5D02C4F"/>
    <w:multiLevelType w:val="hybridMultilevel"/>
    <w:tmpl w:val="41129AD2"/>
    <w:lvl w:ilvl="0" w:tplc="5E28A3A0">
      <w:start w:val="1"/>
      <w:numFmt w:val="bullet"/>
      <w:lvlText w:val="–"/>
      <w:lvlJc w:val="left"/>
      <w:pPr>
        <w:ind w:left="1440" w:hanging="360"/>
      </w:pPr>
      <w:rPr>
        <w:rFonts w:ascii="Times New Roman" w:eastAsia="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9" w15:restartNumberingAfterBreak="0">
    <w:nsid w:val="66396369"/>
    <w:multiLevelType w:val="hybridMultilevel"/>
    <w:tmpl w:val="47805532"/>
    <w:styleLink w:val="Styl173"/>
    <w:lvl w:ilvl="0" w:tplc="F7FE768C">
      <w:start w:val="1"/>
      <w:numFmt w:val="decimal"/>
      <w:lvlText w:val="%1."/>
      <w:lvlJc w:val="left"/>
      <w:pPr>
        <w:ind w:left="360" w:hanging="360"/>
      </w:pPr>
      <w:rPr>
        <w:b w:val="0"/>
      </w:rPr>
    </w:lvl>
    <w:lvl w:ilvl="1" w:tplc="04150019">
      <w:start w:val="1"/>
      <w:numFmt w:val="lowerLetter"/>
      <w:lvlText w:val="%2."/>
      <w:lvlJc w:val="left"/>
      <w:pPr>
        <w:ind w:left="1440" w:hanging="360"/>
      </w:pPr>
    </w:lvl>
    <w:lvl w:ilvl="2" w:tplc="F9446AA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6621752"/>
    <w:multiLevelType w:val="multilevel"/>
    <w:tmpl w:val="0415001D"/>
    <w:styleLink w:val="Styl72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67FA32D6"/>
    <w:multiLevelType w:val="hybridMultilevel"/>
    <w:tmpl w:val="F4E69F02"/>
    <w:styleLink w:val="Styl151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15:restartNumberingAfterBreak="0">
    <w:nsid w:val="685E1B7B"/>
    <w:multiLevelType w:val="hybridMultilevel"/>
    <w:tmpl w:val="FD265102"/>
    <w:styleLink w:val="Styl155"/>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93B53EE"/>
    <w:multiLevelType w:val="hybridMultilevel"/>
    <w:tmpl w:val="388A73C8"/>
    <w:styleLink w:val="Styl1711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4" w15:restartNumberingAfterBreak="0">
    <w:nsid w:val="69F9352D"/>
    <w:multiLevelType w:val="hybridMultilevel"/>
    <w:tmpl w:val="9DB00578"/>
    <w:lvl w:ilvl="0" w:tplc="15E40B9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A0D5348"/>
    <w:multiLevelType w:val="hybridMultilevel"/>
    <w:tmpl w:val="78E09D86"/>
    <w:styleLink w:val="Styl1311"/>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6AE06C33"/>
    <w:multiLevelType w:val="hybridMultilevel"/>
    <w:tmpl w:val="A154B7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6B143169"/>
    <w:multiLevelType w:val="hybridMultilevel"/>
    <w:tmpl w:val="6F405F54"/>
    <w:styleLink w:val="Styl9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BF01292"/>
    <w:multiLevelType w:val="hybridMultilevel"/>
    <w:tmpl w:val="C1080B60"/>
    <w:styleLink w:val="Styl175"/>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0" w15:restartNumberingAfterBreak="0">
    <w:nsid w:val="6E824D8A"/>
    <w:multiLevelType w:val="hybridMultilevel"/>
    <w:tmpl w:val="08EE0108"/>
    <w:lvl w:ilvl="0" w:tplc="04150019">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61"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6F346114"/>
    <w:multiLevelType w:val="multilevel"/>
    <w:tmpl w:val="36223952"/>
    <w:styleLink w:val="Styl93"/>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6F6B25A0"/>
    <w:multiLevelType w:val="hybridMultilevel"/>
    <w:tmpl w:val="BC14FB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4" w15:restartNumberingAfterBreak="0">
    <w:nsid w:val="701F3206"/>
    <w:multiLevelType w:val="hybridMultilevel"/>
    <w:tmpl w:val="BC14FB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6"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15:restartNumberingAfterBreak="0">
    <w:nsid w:val="713B2C26"/>
    <w:multiLevelType w:val="hybridMultilevel"/>
    <w:tmpl w:val="BA7236FE"/>
    <w:lvl w:ilvl="0" w:tplc="BC408CB8">
      <w:start w:val="1"/>
      <w:numFmt w:val="bullet"/>
      <w:lvlText w:val="−"/>
      <w:lvlJc w:val="left"/>
      <w:pPr>
        <w:ind w:left="1506" w:hanging="360"/>
      </w:pPr>
      <w:rPr>
        <w:rFonts w:ascii="Calibri" w:hAnsi="Calibri" w:cs="Times New Roman"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abstractNum w:abstractNumId="168" w15:restartNumberingAfterBreak="0">
    <w:nsid w:val="713E170A"/>
    <w:multiLevelType w:val="multilevel"/>
    <w:tmpl w:val="0415001D"/>
    <w:styleLink w:val="Styl63"/>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723C2D55"/>
    <w:multiLevelType w:val="hybridMultilevel"/>
    <w:tmpl w:val="75BE7EB0"/>
    <w:lvl w:ilvl="0" w:tplc="7DD6E15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0" w15:restartNumberingAfterBreak="0">
    <w:nsid w:val="7248170C"/>
    <w:multiLevelType w:val="hybridMultilevel"/>
    <w:tmpl w:val="AC7CAC1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72FF7BB5"/>
    <w:multiLevelType w:val="hybridMultilevel"/>
    <w:tmpl w:val="5936F7DE"/>
    <w:lvl w:ilvl="0" w:tplc="AC7CAA2E">
      <w:start w:val="4"/>
      <w:numFmt w:val="bullet"/>
      <w:lvlText w:val="–"/>
      <w:lvlJc w:val="left"/>
      <w:pPr>
        <w:ind w:left="1440" w:hanging="360"/>
      </w:pPr>
      <w:rPr>
        <w:rFonts w:ascii="Calibri" w:eastAsia="Times New Roman"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2" w15:restartNumberingAfterBreak="0">
    <w:nsid w:val="73710A92"/>
    <w:multiLevelType w:val="hybridMultilevel"/>
    <w:tmpl w:val="513A7488"/>
    <w:lvl w:ilvl="0" w:tplc="BC408CB8">
      <w:start w:val="1"/>
      <w:numFmt w:val="bullet"/>
      <w:lvlText w:val="−"/>
      <w:lvlJc w:val="left"/>
      <w:pPr>
        <w:ind w:left="1070" w:hanging="360"/>
      </w:pPr>
      <w:rPr>
        <w:rFonts w:ascii="Calibri" w:hAnsi="Calibri" w:hint="default"/>
      </w:rPr>
    </w:lvl>
    <w:lvl w:ilvl="1" w:tplc="04150003">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73"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15:restartNumberingAfterBreak="0">
    <w:nsid w:val="757C6E74"/>
    <w:multiLevelType w:val="hybridMultilevel"/>
    <w:tmpl w:val="5B38F82E"/>
    <w:lvl w:ilvl="0" w:tplc="AC7CAA2E">
      <w:start w:val="4"/>
      <w:numFmt w:val="bullet"/>
      <w:lvlText w:val="–"/>
      <w:lvlJc w:val="left"/>
      <w:pPr>
        <w:ind w:left="1571" w:hanging="360"/>
      </w:pPr>
      <w:rPr>
        <w:rFonts w:ascii="Calibri" w:eastAsia="Times New Roman" w:hAnsi="Calibri"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5" w15:restartNumberingAfterBreak="0">
    <w:nsid w:val="75837018"/>
    <w:multiLevelType w:val="multilevel"/>
    <w:tmpl w:val="77BCD578"/>
    <w:styleLink w:val="Styl111111"/>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6" w15:restartNumberingAfterBreak="0">
    <w:nsid w:val="75E07448"/>
    <w:multiLevelType w:val="hybridMultilevel"/>
    <w:tmpl w:val="88C6B33E"/>
    <w:lvl w:ilvl="0" w:tplc="7D8609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7927B65"/>
    <w:multiLevelType w:val="hybridMultilevel"/>
    <w:tmpl w:val="4C966FAC"/>
    <w:styleLink w:val="Styl95"/>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9" w15:restartNumberingAfterBreak="0">
    <w:nsid w:val="78065FD5"/>
    <w:multiLevelType w:val="hybridMultilevel"/>
    <w:tmpl w:val="748A5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80C2888"/>
    <w:multiLevelType w:val="hybridMultilevel"/>
    <w:tmpl w:val="42D2E284"/>
    <w:styleLink w:val="Styl17111"/>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1" w15:restartNumberingAfterBreak="0">
    <w:nsid w:val="78D138E9"/>
    <w:multiLevelType w:val="hybridMultilevel"/>
    <w:tmpl w:val="1AC8EC4E"/>
    <w:lvl w:ilvl="0" w:tplc="DD72D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9092331"/>
    <w:multiLevelType w:val="hybridMultilevel"/>
    <w:tmpl w:val="904670D2"/>
    <w:styleLink w:val="Styl1251"/>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3" w15:restartNumberingAfterBreak="0">
    <w:nsid w:val="797838C2"/>
    <w:multiLevelType w:val="multilevel"/>
    <w:tmpl w:val="77BCD578"/>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84" w15:restartNumberingAfterBreak="0">
    <w:nsid w:val="79795E61"/>
    <w:multiLevelType w:val="hybridMultilevel"/>
    <w:tmpl w:val="13365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AD9387A"/>
    <w:multiLevelType w:val="hybridMultilevel"/>
    <w:tmpl w:val="2F52ED9C"/>
    <w:lvl w:ilvl="0" w:tplc="5E28A3A0">
      <w:start w:val="1"/>
      <w:numFmt w:val="bullet"/>
      <w:lvlText w:val="–"/>
      <w:lvlJc w:val="left"/>
      <w:pPr>
        <w:ind w:left="1800" w:hanging="360"/>
      </w:pPr>
      <w:rPr>
        <w:rFonts w:ascii="Times New Roman" w:eastAsia="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86" w15:restartNumberingAfterBreak="0">
    <w:nsid w:val="7BE270C4"/>
    <w:multiLevelType w:val="hybridMultilevel"/>
    <w:tmpl w:val="0FE406E2"/>
    <w:styleLink w:val="Styl145"/>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7" w15:restartNumberingAfterBreak="0">
    <w:nsid w:val="7D283DF1"/>
    <w:multiLevelType w:val="hybridMultilevel"/>
    <w:tmpl w:val="1A8243E2"/>
    <w:styleLink w:val="Styl183"/>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8"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89" w15:restartNumberingAfterBreak="0">
    <w:nsid w:val="7E9D32AF"/>
    <w:multiLevelType w:val="hybridMultilevel"/>
    <w:tmpl w:val="72D25D56"/>
    <w:lvl w:ilvl="0" w:tplc="619284C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0"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2" w15:restartNumberingAfterBreak="0">
    <w:nsid w:val="7FD276F6"/>
    <w:multiLevelType w:val="hybridMultilevel"/>
    <w:tmpl w:val="A21CB30E"/>
    <w:styleLink w:val="Styl125"/>
    <w:lvl w:ilvl="0" w:tplc="56766688">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start w:val="1"/>
      <w:numFmt w:val="decimal"/>
      <w:lvlText w:val="%7."/>
      <w:lvlJc w:val="left"/>
      <w:pPr>
        <w:ind w:left="5040" w:hanging="360"/>
      </w:pPr>
      <w:rPr>
        <w:b w:val="0"/>
      </w:r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134"/>
  </w:num>
  <w:num w:numId="2">
    <w:abstractNumId w:val="80"/>
    <w:lvlOverride w:ilvl="0">
      <w:lvl w:ilvl="0" w:tplc="ADD42EDA">
        <w:start w:val="1"/>
        <w:numFmt w:val="decimal"/>
        <w:lvlText w:val="%1."/>
        <w:lvlJc w:val="left"/>
        <w:pPr>
          <w:ind w:left="1077" w:hanging="360"/>
        </w:pPr>
        <w:rPr>
          <w:b w:val="0"/>
        </w:rPr>
      </w:lvl>
    </w:lvlOverride>
  </w:num>
  <w:num w:numId="3">
    <w:abstractNumId w:val="87"/>
  </w:num>
  <w:num w:numId="4">
    <w:abstractNumId w:val="155"/>
  </w:num>
  <w:num w:numId="5">
    <w:abstractNumId w:val="182"/>
  </w:num>
  <w:num w:numId="6">
    <w:abstractNumId w:val="19"/>
  </w:num>
  <w:num w:numId="7">
    <w:abstractNumId w:val="92"/>
  </w:num>
  <w:num w:numId="8">
    <w:abstractNumId w:val="123"/>
  </w:num>
  <w:num w:numId="9">
    <w:abstractNumId w:val="131"/>
  </w:num>
  <w:num w:numId="10">
    <w:abstractNumId w:val="135"/>
  </w:num>
  <w:num w:numId="11">
    <w:abstractNumId w:val="37"/>
  </w:num>
  <w:num w:numId="12">
    <w:abstractNumId w:val="81"/>
  </w:num>
  <w:num w:numId="13">
    <w:abstractNumId w:val="64"/>
  </w:num>
  <w:num w:numId="14">
    <w:abstractNumId w:val="100"/>
  </w:num>
  <w:num w:numId="15">
    <w:abstractNumId w:val="126"/>
  </w:num>
  <w:num w:numId="16">
    <w:abstractNumId w:val="178"/>
  </w:num>
  <w:num w:numId="17">
    <w:abstractNumId w:val="13"/>
  </w:num>
  <w:num w:numId="18">
    <w:abstractNumId w:val="30"/>
    <w:lvlOverride w:ilvl="0">
      <w:lvl w:ilvl="0" w:tplc="6A3C0930">
        <w:start w:val="1"/>
        <w:numFmt w:val="decimal"/>
        <w:lvlText w:val="%1)"/>
        <w:lvlJc w:val="left"/>
        <w:pPr>
          <w:ind w:left="1146" w:hanging="360"/>
        </w:pPr>
        <w:rPr>
          <w:b w:val="0"/>
        </w:rPr>
      </w:lvl>
    </w:lvlOverride>
  </w:num>
  <w:num w:numId="19">
    <w:abstractNumId w:val="43"/>
  </w:num>
  <w:num w:numId="20">
    <w:abstractNumId w:val="186"/>
  </w:num>
  <w:num w:numId="21">
    <w:abstractNumId w:val="76"/>
  </w:num>
  <w:num w:numId="22">
    <w:abstractNumId w:val="159"/>
  </w:num>
  <w:num w:numId="23">
    <w:abstractNumId w:val="78"/>
  </w:num>
  <w:num w:numId="24">
    <w:abstractNumId w:val="67"/>
  </w:num>
  <w:num w:numId="25">
    <w:abstractNumId w:val="121"/>
  </w:num>
  <w:num w:numId="26">
    <w:abstractNumId w:val="153"/>
  </w:num>
  <w:num w:numId="27">
    <w:abstractNumId w:val="136"/>
  </w:num>
  <w:num w:numId="28">
    <w:abstractNumId w:val="117"/>
    <w:lvlOverride w:ilvl="0">
      <w:lvl w:ilvl="0" w:tplc="2F12193A">
        <w:start w:val="1"/>
        <w:numFmt w:val="bullet"/>
        <w:lvlText w:val=""/>
        <w:lvlJc w:val="left"/>
        <w:pPr>
          <w:ind w:left="1434" w:hanging="360"/>
        </w:pPr>
        <w:rPr>
          <w:rFonts w:ascii="Symbol" w:hAnsi="Symbol" w:hint="default"/>
        </w:rPr>
      </w:lvl>
    </w:lvlOverride>
  </w:num>
  <w:num w:numId="29">
    <w:abstractNumId w:val="103"/>
    <w:lvlOverride w:ilvl="3">
      <w:lvl w:ilvl="3">
        <w:start w:val="1"/>
        <w:numFmt w:val="decimal"/>
        <w:lvlText w:val="%4."/>
        <w:lvlJc w:val="left"/>
        <w:pPr>
          <w:tabs>
            <w:tab w:val="num" w:pos="2880"/>
          </w:tabs>
          <w:ind w:left="2880" w:hanging="360"/>
        </w:pPr>
        <w:rPr>
          <w:rFonts w:hint="default"/>
          <w:b w:val="0"/>
          <w:color w:val="auto"/>
        </w:rPr>
      </w:lvl>
    </w:lvlOverride>
  </w:num>
  <w:num w:numId="30">
    <w:abstractNumId w:val="61"/>
  </w:num>
  <w:num w:numId="31">
    <w:abstractNumId w:val="177"/>
  </w:num>
  <w:num w:numId="32">
    <w:abstractNumId w:val="166"/>
  </w:num>
  <w:num w:numId="33">
    <w:abstractNumId w:val="20"/>
  </w:num>
  <w:num w:numId="34">
    <w:abstractNumId w:val="29"/>
  </w:num>
  <w:num w:numId="35">
    <w:abstractNumId w:val="175"/>
  </w:num>
  <w:num w:numId="36">
    <w:abstractNumId w:val="118"/>
  </w:num>
  <w:num w:numId="37">
    <w:abstractNumId w:val="10"/>
  </w:num>
  <w:num w:numId="38">
    <w:abstractNumId w:val="187"/>
  </w:num>
  <w:num w:numId="39">
    <w:abstractNumId w:val="113"/>
  </w:num>
  <w:num w:numId="40">
    <w:abstractNumId w:val="162"/>
  </w:num>
  <w:num w:numId="41">
    <w:abstractNumId w:val="151"/>
  </w:num>
  <w:num w:numId="42">
    <w:abstractNumId w:val="46"/>
  </w:num>
  <w:num w:numId="43">
    <w:abstractNumId w:val="137"/>
  </w:num>
  <w:num w:numId="44">
    <w:abstractNumId w:val="158"/>
  </w:num>
  <w:num w:numId="45">
    <w:abstractNumId w:val="12"/>
  </w:num>
  <w:num w:numId="46">
    <w:abstractNumId w:val="8"/>
  </w:num>
  <w:num w:numId="47">
    <w:abstractNumId w:val="79"/>
  </w:num>
  <w:num w:numId="48">
    <w:abstractNumId w:val="52"/>
  </w:num>
  <w:num w:numId="49">
    <w:abstractNumId w:val="85"/>
  </w:num>
  <w:num w:numId="50">
    <w:abstractNumId w:val="142"/>
  </w:num>
  <w:num w:numId="51">
    <w:abstractNumId w:val="54"/>
  </w:num>
  <w:num w:numId="52">
    <w:abstractNumId w:val="71"/>
  </w:num>
  <w:num w:numId="53">
    <w:abstractNumId w:val="5"/>
  </w:num>
  <w:num w:numId="54">
    <w:abstractNumId w:val="141"/>
  </w:num>
  <w:num w:numId="55">
    <w:abstractNumId w:val="73"/>
  </w:num>
  <w:num w:numId="56">
    <w:abstractNumId w:val="168"/>
  </w:num>
  <w:num w:numId="57">
    <w:abstractNumId w:val="150"/>
  </w:num>
  <w:num w:numId="58">
    <w:abstractNumId w:val="132"/>
  </w:num>
  <w:num w:numId="59">
    <w:abstractNumId w:val="89"/>
  </w:num>
  <w:num w:numId="60">
    <w:abstractNumId w:val="111"/>
  </w:num>
  <w:num w:numId="61">
    <w:abstractNumId w:val="75"/>
  </w:num>
  <w:num w:numId="62">
    <w:abstractNumId w:val="63"/>
  </w:num>
  <w:num w:numId="63">
    <w:abstractNumId w:val="38"/>
  </w:num>
  <w:num w:numId="64">
    <w:abstractNumId w:val="106"/>
  </w:num>
  <w:num w:numId="65">
    <w:abstractNumId w:val="156"/>
  </w:num>
  <w:num w:numId="66">
    <w:abstractNumId w:val="191"/>
  </w:num>
  <w:num w:numId="67">
    <w:abstractNumId w:val="147"/>
  </w:num>
  <w:num w:numId="68">
    <w:abstractNumId w:val="42"/>
  </w:num>
  <w:num w:numId="69">
    <w:abstractNumId w:val="112"/>
  </w:num>
  <w:num w:numId="70">
    <w:abstractNumId w:val="16"/>
  </w:num>
  <w:num w:numId="71">
    <w:abstractNumId w:val="47"/>
  </w:num>
  <w:num w:numId="72">
    <w:abstractNumId w:val="188"/>
  </w:num>
  <w:num w:numId="73">
    <w:abstractNumId w:val="190"/>
  </w:num>
  <w:num w:numId="74">
    <w:abstractNumId w:val="99"/>
  </w:num>
  <w:num w:numId="75">
    <w:abstractNumId w:val="152"/>
  </w:num>
  <w:num w:numId="76">
    <w:abstractNumId w:val="30"/>
  </w:num>
  <w:num w:numId="77">
    <w:abstractNumId w:val="146"/>
  </w:num>
  <w:num w:numId="78">
    <w:abstractNumId w:val="103"/>
  </w:num>
  <w:num w:numId="79">
    <w:abstractNumId w:val="161"/>
  </w:num>
  <w:num w:numId="80">
    <w:abstractNumId w:val="163"/>
  </w:num>
  <w:num w:numId="81">
    <w:abstractNumId w:val="70"/>
  </w:num>
  <w:num w:numId="82">
    <w:abstractNumId w:val="44"/>
  </w:num>
  <w:num w:numId="83">
    <w:abstractNumId w:val="176"/>
  </w:num>
  <w:num w:numId="84">
    <w:abstractNumId w:val="164"/>
  </w:num>
  <w:num w:numId="85">
    <w:abstractNumId w:val="125"/>
  </w:num>
  <w:num w:numId="86">
    <w:abstractNumId w:val="116"/>
  </w:num>
  <w:num w:numId="87">
    <w:abstractNumId w:val="66"/>
  </w:num>
  <w:num w:numId="88">
    <w:abstractNumId w:val="80"/>
  </w:num>
  <w:num w:numId="89">
    <w:abstractNumId w:val="117"/>
  </w:num>
  <w:num w:numId="90">
    <w:abstractNumId w:val="173"/>
  </w:num>
  <w:num w:numId="91">
    <w:abstractNumId w:val="7"/>
  </w:num>
  <w:num w:numId="92">
    <w:abstractNumId w:val="149"/>
  </w:num>
  <w:num w:numId="93">
    <w:abstractNumId w:val="139"/>
  </w:num>
  <w:num w:numId="94">
    <w:abstractNumId w:val="35"/>
  </w:num>
  <w:num w:numId="95">
    <w:abstractNumId w:val="18"/>
  </w:num>
  <w:num w:numId="96">
    <w:abstractNumId w:val="86"/>
  </w:num>
  <w:num w:numId="97">
    <w:abstractNumId w:val="53"/>
  </w:num>
  <w:num w:numId="98">
    <w:abstractNumId w:val="9"/>
  </w:num>
  <w:num w:numId="99">
    <w:abstractNumId w:val="108"/>
  </w:num>
  <w:num w:numId="100">
    <w:abstractNumId w:val="105"/>
  </w:num>
  <w:num w:numId="101">
    <w:abstractNumId w:val="114"/>
  </w:num>
  <w:num w:numId="102">
    <w:abstractNumId w:val="39"/>
  </w:num>
  <w:num w:numId="103">
    <w:abstractNumId w:val="65"/>
  </w:num>
  <w:num w:numId="104">
    <w:abstractNumId w:val="127"/>
  </w:num>
  <w:num w:numId="105">
    <w:abstractNumId w:val="128"/>
  </w:num>
  <w:num w:numId="106">
    <w:abstractNumId w:val="95"/>
  </w:num>
  <w:num w:numId="107">
    <w:abstractNumId w:val="102"/>
  </w:num>
  <w:num w:numId="108">
    <w:abstractNumId w:val="124"/>
  </w:num>
  <w:num w:numId="109">
    <w:abstractNumId w:val="173"/>
    <w:lvlOverride w:ilvl="0">
      <w:startOverride w:val="1"/>
      <w:lvl w:ilvl="0" w:tplc="04150017">
        <w:start w:val="1"/>
        <w:numFmt w:val="lowerLetter"/>
        <w:lvlText w:val="%1)"/>
        <w:lvlJc w:val="left"/>
        <w:pPr>
          <w:ind w:left="144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10">
    <w:abstractNumId w:val="69"/>
  </w:num>
  <w:num w:numId="111">
    <w:abstractNumId w:val="129"/>
  </w:num>
  <w:num w:numId="112">
    <w:abstractNumId w:val="29"/>
    <w:lvlOverride w:ilvl="0">
      <w:startOverride w:val="1"/>
      <w:lvl w:ilvl="0" w:tplc="0415000F">
        <w:start w:val="1"/>
        <w:numFmt w:val="decimal"/>
        <w:lvlText w:val="%1."/>
        <w:lvlJc w:val="left"/>
        <w:pPr>
          <w:ind w:left="36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113">
    <w:abstractNumId w:val="26"/>
  </w:num>
  <w:num w:numId="114">
    <w:abstractNumId w:val="160"/>
  </w:num>
  <w:num w:numId="115">
    <w:abstractNumId w:val="140"/>
  </w:num>
  <w:num w:numId="116">
    <w:abstractNumId w:val="192"/>
  </w:num>
  <w:num w:numId="117">
    <w:abstractNumId w:val="58"/>
  </w:num>
  <w:num w:numId="118">
    <w:abstractNumId w:val="180"/>
  </w:num>
  <w:num w:numId="119">
    <w:abstractNumId w:val="110"/>
  </w:num>
  <w:num w:numId="120">
    <w:abstractNumId w:val="122"/>
  </w:num>
  <w:num w:numId="1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5"/>
  </w:num>
  <w:num w:numId="124">
    <w:abstractNumId w:val="27"/>
  </w:num>
  <w:num w:numId="1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8"/>
  </w:num>
  <w:num w:numId="1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6"/>
  </w:num>
  <w:num w:numId="129">
    <w:abstractNumId w:val="4"/>
  </w:num>
  <w:num w:numId="130">
    <w:abstractNumId w:val="167"/>
  </w:num>
  <w:num w:numId="131">
    <w:abstractNumId w:val="185"/>
  </w:num>
  <w:num w:numId="132">
    <w:abstractNumId w:val="49"/>
  </w:num>
  <w:num w:numId="133">
    <w:abstractNumId w:val="148"/>
  </w:num>
  <w:num w:numId="134">
    <w:abstractNumId w:val="144"/>
  </w:num>
  <w:num w:numId="135">
    <w:abstractNumId w:val="133"/>
  </w:num>
  <w:num w:numId="136">
    <w:abstractNumId w:val="171"/>
  </w:num>
  <w:num w:numId="137">
    <w:abstractNumId w:val="174"/>
  </w:num>
  <w:num w:numId="138">
    <w:abstractNumId w:val="152"/>
    <w:lvlOverride w:ilvl="0">
      <w:startOverride w:val="1"/>
      <w:lvl w:ilvl="0" w:tplc="FD265102">
        <w:start w:val="1"/>
        <w:numFmt w:val="decimal"/>
        <w:lvlText w:val="%1."/>
        <w:lvlJc w:val="left"/>
        <w:pPr>
          <w:ind w:left="360" w:hanging="360"/>
        </w:pPr>
        <w:rPr>
          <w:b w:val="0"/>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5"/>
  </w:num>
  <w:num w:numId="141">
    <w:abstractNumId w:val="104"/>
  </w:num>
  <w:num w:numId="142">
    <w:abstractNumId w:val="23"/>
  </w:num>
  <w:num w:numId="143">
    <w:abstractNumId w:val="0"/>
  </w:num>
  <w:num w:numId="144">
    <w:abstractNumId w:val="32"/>
  </w:num>
  <w:num w:numId="145">
    <w:abstractNumId w:val="181"/>
  </w:num>
  <w:num w:numId="146">
    <w:abstractNumId w:val="40"/>
  </w:num>
  <w:num w:numId="147">
    <w:abstractNumId w:val="88"/>
  </w:num>
  <w:num w:numId="148">
    <w:abstractNumId w:val="57"/>
  </w:num>
  <w:num w:numId="149">
    <w:abstractNumId w:val="170"/>
  </w:num>
  <w:num w:numId="150">
    <w:abstractNumId w:val="169"/>
  </w:num>
  <w:num w:numId="151">
    <w:abstractNumId w:val="17"/>
  </w:num>
  <w:num w:numId="152">
    <w:abstractNumId w:val="93"/>
  </w:num>
  <w:num w:numId="153">
    <w:abstractNumId w:val="82"/>
  </w:num>
  <w:num w:numId="154">
    <w:abstractNumId w:val="119"/>
  </w:num>
  <w:num w:numId="155">
    <w:abstractNumId w:val="14"/>
  </w:num>
  <w:num w:numId="156">
    <w:abstractNumId w:val="83"/>
  </w:num>
  <w:num w:numId="157">
    <w:abstractNumId w:val="2"/>
  </w:num>
  <w:num w:numId="158">
    <w:abstractNumId w:val="55"/>
  </w:num>
  <w:num w:numId="159">
    <w:abstractNumId w:val="6"/>
  </w:num>
  <w:num w:numId="160">
    <w:abstractNumId w:val="28"/>
  </w:num>
  <w:num w:numId="161">
    <w:abstractNumId w:val="157"/>
  </w:num>
  <w:num w:numId="162">
    <w:abstractNumId w:val="72"/>
  </w:num>
  <w:num w:numId="163">
    <w:abstractNumId w:val="50"/>
  </w:num>
  <w:num w:numId="164">
    <w:abstractNumId w:val="62"/>
  </w:num>
  <w:num w:numId="165">
    <w:abstractNumId w:val="184"/>
  </w:num>
  <w:num w:numId="166">
    <w:abstractNumId w:val="24"/>
  </w:num>
  <w:num w:numId="167">
    <w:abstractNumId w:val="154"/>
  </w:num>
  <w:num w:numId="168">
    <w:abstractNumId w:val="1"/>
  </w:num>
  <w:num w:numId="169">
    <w:abstractNumId w:val="60"/>
  </w:num>
  <w:num w:numId="170">
    <w:abstractNumId w:val="179"/>
  </w:num>
  <w:num w:numId="171">
    <w:abstractNumId w:val="120"/>
  </w:num>
  <w:num w:numId="172">
    <w:abstractNumId w:val="59"/>
  </w:num>
  <w:num w:numId="173">
    <w:abstractNumId w:val="172"/>
  </w:num>
  <w:num w:numId="174">
    <w:abstractNumId w:val="183"/>
  </w:num>
  <w:num w:numId="175">
    <w:abstractNumId w:val="56"/>
  </w:num>
  <w:num w:numId="176">
    <w:abstractNumId w:val="33"/>
  </w:num>
  <w:num w:numId="177">
    <w:abstractNumId w:val="143"/>
  </w:num>
  <w:num w:numId="178">
    <w:abstractNumId w:val="130"/>
  </w:num>
  <w:num w:numId="179">
    <w:abstractNumId w:val="74"/>
  </w:num>
  <w:num w:numId="180">
    <w:abstractNumId w:val="109"/>
  </w:num>
  <w:num w:numId="181">
    <w:abstractNumId w:val="34"/>
  </w:num>
  <w:num w:numId="182">
    <w:abstractNumId w:val="84"/>
  </w:num>
  <w:num w:numId="183">
    <w:abstractNumId w:val="31"/>
  </w:num>
  <w:num w:numId="184">
    <w:abstractNumId w:val="36"/>
  </w:num>
  <w:num w:numId="185">
    <w:abstractNumId w:val="11"/>
  </w:num>
  <w:num w:numId="186">
    <w:abstractNumId w:val="22"/>
  </w:num>
  <w:num w:numId="187">
    <w:abstractNumId w:val="3"/>
  </w:num>
  <w:num w:numId="188">
    <w:abstractNumId w:val="77"/>
  </w:num>
  <w:num w:numId="189">
    <w:abstractNumId w:val="165"/>
  </w:num>
  <w:num w:numId="190">
    <w:abstractNumId w:val="15"/>
  </w:num>
  <w:num w:numId="191">
    <w:abstractNumId w:val="90"/>
  </w:num>
  <w:num w:numId="192">
    <w:abstractNumId w:val="41"/>
  </w:num>
  <w:num w:numId="193">
    <w:abstractNumId w:val="98"/>
  </w:num>
  <w:num w:numId="194">
    <w:abstractNumId w:val="25"/>
  </w:num>
  <w:num w:numId="19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38"/>
  </w:num>
  <w:num w:numId="197">
    <w:abstractNumId w:val="51"/>
  </w:num>
  <w:num w:numId="198">
    <w:abstractNumId w:val="45"/>
  </w:num>
  <w:num w:numId="19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94"/>
  </w:num>
  <w:num w:numId="202">
    <w:abstractNumId w:val="101"/>
  </w:num>
  <w:num w:numId="203">
    <w:abstractNumId w:val="84"/>
  </w:num>
  <w:num w:numId="204">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1A3F"/>
    <w:rsid w:val="0000271E"/>
    <w:rsid w:val="00006900"/>
    <w:rsid w:val="0001002F"/>
    <w:rsid w:val="000102BD"/>
    <w:rsid w:val="00011F48"/>
    <w:rsid w:val="00012ED6"/>
    <w:rsid w:val="00013311"/>
    <w:rsid w:val="0001370C"/>
    <w:rsid w:val="000157F2"/>
    <w:rsid w:val="00021897"/>
    <w:rsid w:val="000266F6"/>
    <w:rsid w:val="00027D85"/>
    <w:rsid w:val="00030C3C"/>
    <w:rsid w:val="00031087"/>
    <w:rsid w:val="00032CC0"/>
    <w:rsid w:val="00033177"/>
    <w:rsid w:val="00034BD0"/>
    <w:rsid w:val="00036818"/>
    <w:rsid w:val="00036837"/>
    <w:rsid w:val="00040FCC"/>
    <w:rsid w:val="00042441"/>
    <w:rsid w:val="00043616"/>
    <w:rsid w:val="0005207D"/>
    <w:rsid w:val="00052090"/>
    <w:rsid w:val="000527DB"/>
    <w:rsid w:val="00052A84"/>
    <w:rsid w:val="000544D0"/>
    <w:rsid w:val="0005460D"/>
    <w:rsid w:val="00054C0B"/>
    <w:rsid w:val="00056782"/>
    <w:rsid w:val="00057BAC"/>
    <w:rsid w:val="000609B9"/>
    <w:rsid w:val="00064A8A"/>
    <w:rsid w:val="00064CE1"/>
    <w:rsid w:val="00065907"/>
    <w:rsid w:val="000665AB"/>
    <w:rsid w:val="00066BEB"/>
    <w:rsid w:val="00070200"/>
    <w:rsid w:val="00070E67"/>
    <w:rsid w:val="00071478"/>
    <w:rsid w:val="000738C2"/>
    <w:rsid w:val="00073AAC"/>
    <w:rsid w:val="000741A3"/>
    <w:rsid w:val="00075683"/>
    <w:rsid w:val="0007602A"/>
    <w:rsid w:val="00080B56"/>
    <w:rsid w:val="0008194E"/>
    <w:rsid w:val="00083BDB"/>
    <w:rsid w:val="000850D5"/>
    <w:rsid w:val="0008529C"/>
    <w:rsid w:val="00087A39"/>
    <w:rsid w:val="00091BC4"/>
    <w:rsid w:val="0009293B"/>
    <w:rsid w:val="00095187"/>
    <w:rsid w:val="000A1670"/>
    <w:rsid w:val="000A3C71"/>
    <w:rsid w:val="000A4561"/>
    <w:rsid w:val="000B141F"/>
    <w:rsid w:val="000B3603"/>
    <w:rsid w:val="000B37A0"/>
    <w:rsid w:val="000C06F0"/>
    <w:rsid w:val="000C12AA"/>
    <w:rsid w:val="000C1FB1"/>
    <w:rsid w:val="000C3315"/>
    <w:rsid w:val="000C3E89"/>
    <w:rsid w:val="000C5467"/>
    <w:rsid w:val="000C5EAE"/>
    <w:rsid w:val="000C7257"/>
    <w:rsid w:val="000D0F39"/>
    <w:rsid w:val="000D1A17"/>
    <w:rsid w:val="000D4148"/>
    <w:rsid w:val="000D595E"/>
    <w:rsid w:val="000E1491"/>
    <w:rsid w:val="000E3A5D"/>
    <w:rsid w:val="000F1407"/>
    <w:rsid w:val="000F1955"/>
    <w:rsid w:val="000F22F8"/>
    <w:rsid w:val="000F32AE"/>
    <w:rsid w:val="000F3ACE"/>
    <w:rsid w:val="000F4730"/>
    <w:rsid w:val="000F56BE"/>
    <w:rsid w:val="000F5E90"/>
    <w:rsid w:val="000F61A5"/>
    <w:rsid w:val="000F663E"/>
    <w:rsid w:val="000F7AD9"/>
    <w:rsid w:val="00100CBC"/>
    <w:rsid w:val="00101DC6"/>
    <w:rsid w:val="00101EF1"/>
    <w:rsid w:val="00102B7D"/>
    <w:rsid w:val="00102EFF"/>
    <w:rsid w:val="0010413F"/>
    <w:rsid w:val="00104BB9"/>
    <w:rsid w:val="0010548F"/>
    <w:rsid w:val="00106907"/>
    <w:rsid w:val="00110D3B"/>
    <w:rsid w:val="00111A14"/>
    <w:rsid w:val="00111A66"/>
    <w:rsid w:val="00112DAD"/>
    <w:rsid w:val="00115261"/>
    <w:rsid w:val="00116177"/>
    <w:rsid w:val="00116505"/>
    <w:rsid w:val="001172DD"/>
    <w:rsid w:val="00117615"/>
    <w:rsid w:val="00117886"/>
    <w:rsid w:val="00120D6A"/>
    <w:rsid w:val="0012219E"/>
    <w:rsid w:val="0012320F"/>
    <w:rsid w:val="00123934"/>
    <w:rsid w:val="00123ED1"/>
    <w:rsid w:val="001265D7"/>
    <w:rsid w:val="00130D9D"/>
    <w:rsid w:val="00131B2E"/>
    <w:rsid w:val="0013239F"/>
    <w:rsid w:val="00134765"/>
    <w:rsid w:val="00136DF6"/>
    <w:rsid w:val="00137176"/>
    <w:rsid w:val="00143D59"/>
    <w:rsid w:val="001452F8"/>
    <w:rsid w:val="00147AB6"/>
    <w:rsid w:val="001505B1"/>
    <w:rsid w:val="00151098"/>
    <w:rsid w:val="001521AD"/>
    <w:rsid w:val="0015276D"/>
    <w:rsid w:val="0015374B"/>
    <w:rsid w:val="001539AF"/>
    <w:rsid w:val="00155DCC"/>
    <w:rsid w:val="001561CA"/>
    <w:rsid w:val="00156897"/>
    <w:rsid w:val="00156D90"/>
    <w:rsid w:val="00161977"/>
    <w:rsid w:val="00163729"/>
    <w:rsid w:val="00171084"/>
    <w:rsid w:val="0017548A"/>
    <w:rsid w:val="001762F3"/>
    <w:rsid w:val="001772F3"/>
    <w:rsid w:val="00181948"/>
    <w:rsid w:val="0018250A"/>
    <w:rsid w:val="001831E5"/>
    <w:rsid w:val="00183920"/>
    <w:rsid w:val="00186A75"/>
    <w:rsid w:val="00187F09"/>
    <w:rsid w:val="00192595"/>
    <w:rsid w:val="0019282D"/>
    <w:rsid w:val="00192B71"/>
    <w:rsid w:val="00194DE1"/>
    <w:rsid w:val="001968B0"/>
    <w:rsid w:val="001A1FB8"/>
    <w:rsid w:val="001A2A52"/>
    <w:rsid w:val="001A60FF"/>
    <w:rsid w:val="001A77A8"/>
    <w:rsid w:val="001B103F"/>
    <w:rsid w:val="001B16E4"/>
    <w:rsid w:val="001B23A0"/>
    <w:rsid w:val="001B2669"/>
    <w:rsid w:val="001B770B"/>
    <w:rsid w:val="001C1A0A"/>
    <w:rsid w:val="001C445B"/>
    <w:rsid w:val="001C52FA"/>
    <w:rsid w:val="001C58BF"/>
    <w:rsid w:val="001C60ED"/>
    <w:rsid w:val="001C6114"/>
    <w:rsid w:val="001C6564"/>
    <w:rsid w:val="001C6A93"/>
    <w:rsid w:val="001D1F80"/>
    <w:rsid w:val="001D28A6"/>
    <w:rsid w:val="001D430C"/>
    <w:rsid w:val="001D4BE0"/>
    <w:rsid w:val="001D5017"/>
    <w:rsid w:val="001D5875"/>
    <w:rsid w:val="001E1CA3"/>
    <w:rsid w:val="001E285C"/>
    <w:rsid w:val="001E4421"/>
    <w:rsid w:val="001E5DE4"/>
    <w:rsid w:val="001E735D"/>
    <w:rsid w:val="001F0FA4"/>
    <w:rsid w:val="001F15EC"/>
    <w:rsid w:val="001F3AE6"/>
    <w:rsid w:val="001F4AF5"/>
    <w:rsid w:val="001F64BF"/>
    <w:rsid w:val="001F749A"/>
    <w:rsid w:val="001F796C"/>
    <w:rsid w:val="00201F52"/>
    <w:rsid w:val="00204FDE"/>
    <w:rsid w:val="00205D9E"/>
    <w:rsid w:val="00206918"/>
    <w:rsid w:val="00212FCE"/>
    <w:rsid w:val="0021533D"/>
    <w:rsid w:val="00216E28"/>
    <w:rsid w:val="002201A0"/>
    <w:rsid w:val="00220A1E"/>
    <w:rsid w:val="00220B14"/>
    <w:rsid w:val="00221713"/>
    <w:rsid w:val="00224CB2"/>
    <w:rsid w:val="002254D5"/>
    <w:rsid w:val="002265B6"/>
    <w:rsid w:val="00231196"/>
    <w:rsid w:val="00231883"/>
    <w:rsid w:val="002341E0"/>
    <w:rsid w:val="002374F3"/>
    <w:rsid w:val="0023757C"/>
    <w:rsid w:val="00240B02"/>
    <w:rsid w:val="00241BA7"/>
    <w:rsid w:val="00242A99"/>
    <w:rsid w:val="00242B1F"/>
    <w:rsid w:val="002464D5"/>
    <w:rsid w:val="00246750"/>
    <w:rsid w:val="0024793E"/>
    <w:rsid w:val="00252743"/>
    <w:rsid w:val="00252C1D"/>
    <w:rsid w:val="0025438C"/>
    <w:rsid w:val="00254B42"/>
    <w:rsid w:val="00255C1D"/>
    <w:rsid w:val="00256B2F"/>
    <w:rsid w:val="002611DC"/>
    <w:rsid w:val="002619FD"/>
    <w:rsid w:val="002628B5"/>
    <w:rsid w:val="00264EEF"/>
    <w:rsid w:val="002660B8"/>
    <w:rsid w:val="00271E6B"/>
    <w:rsid w:val="002728FF"/>
    <w:rsid w:val="00273CCD"/>
    <w:rsid w:val="00273D44"/>
    <w:rsid w:val="0027501E"/>
    <w:rsid w:val="00277C86"/>
    <w:rsid w:val="00281452"/>
    <w:rsid w:val="002829D9"/>
    <w:rsid w:val="002832FB"/>
    <w:rsid w:val="00285DF0"/>
    <w:rsid w:val="00291CAA"/>
    <w:rsid w:val="00291F08"/>
    <w:rsid w:val="00293688"/>
    <w:rsid w:val="00293773"/>
    <w:rsid w:val="00293F6D"/>
    <w:rsid w:val="00294BC1"/>
    <w:rsid w:val="002A46FD"/>
    <w:rsid w:val="002A5676"/>
    <w:rsid w:val="002A6942"/>
    <w:rsid w:val="002B1FE2"/>
    <w:rsid w:val="002B2167"/>
    <w:rsid w:val="002B2378"/>
    <w:rsid w:val="002B3818"/>
    <w:rsid w:val="002B4224"/>
    <w:rsid w:val="002B4C0F"/>
    <w:rsid w:val="002B60E6"/>
    <w:rsid w:val="002B7747"/>
    <w:rsid w:val="002C7866"/>
    <w:rsid w:val="002D273C"/>
    <w:rsid w:val="002D3830"/>
    <w:rsid w:val="002D7FBC"/>
    <w:rsid w:val="002E0BA8"/>
    <w:rsid w:val="002E1978"/>
    <w:rsid w:val="002E3AB7"/>
    <w:rsid w:val="002F14E9"/>
    <w:rsid w:val="002F1E2A"/>
    <w:rsid w:val="002F320F"/>
    <w:rsid w:val="002F68D9"/>
    <w:rsid w:val="002F6B35"/>
    <w:rsid w:val="002F6E39"/>
    <w:rsid w:val="002F7258"/>
    <w:rsid w:val="002F7604"/>
    <w:rsid w:val="002F7ABE"/>
    <w:rsid w:val="00301D00"/>
    <w:rsid w:val="0030257F"/>
    <w:rsid w:val="00302905"/>
    <w:rsid w:val="003043AD"/>
    <w:rsid w:val="00305EC6"/>
    <w:rsid w:val="003068CB"/>
    <w:rsid w:val="003073EF"/>
    <w:rsid w:val="003074D0"/>
    <w:rsid w:val="00307570"/>
    <w:rsid w:val="00311228"/>
    <w:rsid w:val="003114D4"/>
    <w:rsid w:val="00314DF6"/>
    <w:rsid w:val="00316C4E"/>
    <w:rsid w:val="0031713F"/>
    <w:rsid w:val="00317E58"/>
    <w:rsid w:val="003208CE"/>
    <w:rsid w:val="00320A80"/>
    <w:rsid w:val="003233BD"/>
    <w:rsid w:val="0032465A"/>
    <w:rsid w:val="0032517D"/>
    <w:rsid w:val="003255B9"/>
    <w:rsid w:val="00325E51"/>
    <w:rsid w:val="00326147"/>
    <w:rsid w:val="00326192"/>
    <w:rsid w:val="00326C39"/>
    <w:rsid w:val="003355AB"/>
    <w:rsid w:val="00342F29"/>
    <w:rsid w:val="0034383C"/>
    <w:rsid w:val="00343DB0"/>
    <w:rsid w:val="00344C65"/>
    <w:rsid w:val="00344D03"/>
    <w:rsid w:val="00345108"/>
    <w:rsid w:val="0035259E"/>
    <w:rsid w:val="00353E3A"/>
    <w:rsid w:val="00354574"/>
    <w:rsid w:val="003549BD"/>
    <w:rsid w:val="003558D0"/>
    <w:rsid w:val="00361328"/>
    <w:rsid w:val="00362BDF"/>
    <w:rsid w:val="00363DA6"/>
    <w:rsid w:val="00363F20"/>
    <w:rsid w:val="003656B2"/>
    <w:rsid w:val="00365DD6"/>
    <w:rsid w:val="00370DFC"/>
    <w:rsid w:val="00372169"/>
    <w:rsid w:val="00377AD3"/>
    <w:rsid w:val="00385A98"/>
    <w:rsid w:val="003900AE"/>
    <w:rsid w:val="0039205A"/>
    <w:rsid w:val="003967E0"/>
    <w:rsid w:val="003A0093"/>
    <w:rsid w:val="003A0C5A"/>
    <w:rsid w:val="003A2042"/>
    <w:rsid w:val="003A258E"/>
    <w:rsid w:val="003A405E"/>
    <w:rsid w:val="003A5EF9"/>
    <w:rsid w:val="003B2D00"/>
    <w:rsid w:val="003B3999"/>
    <w:rsid w:val="003B4430"/>
    <w:rsid w:val="003B487C"/>
    <w:rsid w:val="003B4BB3"/>
    <w:rsid w:val="003B51FD"/>
    <w:rsid w:val="003B5EF5"/>
    <w:rsid w:val="003B7A1E"/>
    <w:rsid w:val="003C202C"/>
    <w:rsid w:val="003C2826"/>
    <w:rsid w:val="003C2ACE"/>
    <w:rsid w:val="003C5DD6"/>
    <w:rsid w:val="003C67A0"/>
    <w:rsid w:val="003C6FD8"/>
    <w:rsid w:val="003C7022"/>
    <w:rsid w:val="003D14E0"/>
    <w:rsid w:val="003D17B2"/>
    <w:rsid w:val="003D2F69"/>
    <w:rsid w:val="003D5E63"/>
    <w:rsid w:val="003E062E"/>
    <w:rsid w:val="003E3DA8"/>
    <w:rsid w:val="003E42BF"/>
    <w:rsid w:val="003E4B46"/>
    <w:rsid w:val="003F0463"/>
    <w:rsid w:val="003F1011"/>
    <w:rsid w:val="003F28F3"/>
    <w:rsid w:val="003F3521"/>
    <w:rsid w:val="003F3F8E"/>
    <w:rsid w:val="003F5209"/>
    <w:rsid w:val="003F573C"/>
    <w:rsid w:val="004001B9"/>
    <w:rsid w:val="004008FF"/>
    <w:rsid w:val="004017B6"/>
    <w:rsid w:val="00401A2B"/>
    <w:rsid w:val="00404AAE"/>
    <w:rsid w:val="0040786E"/>
    <w:rsid w:val="00407FC3"/>
    <w:rsid w:val="00410BE5"/>
    <w:rsid w:val="00411032"/>
    <w:rsid w:val="00413CEB"/>
    <w:rsid w:val="00414951"/>
    <w:rsid w:val="00414C8C"/>
    <w:rsid w:val="0041702A"/>
    <w:rsid w:val="00421495"/>
    <w:rsid w:val="004236F2"/>
    <w:rsid w:val="00425C77"/>
    <w:rsid w:val="00425E1A"/>
    <w:rsid w:val="00426871"/>
    <w:rsid w:val="0043163D"/>
    <w:rsid w:val="00433A5A"/>
    <w:rsid w:val="004342BF"/>
    <w:rsid w:val="00434C25"/>
    <w:rsid w:val="00436D5E"/>
    <w:rsid w:val="00437CDE"/>
    <w:rsid w:val="004408E9"/>
    <w:rsid w:val="00442EDE"/>
    <w:rsid w:val="004433C2"/>
    <w:rsid w:val="00443DB8"/>
    <w:rsid w:val="004445E4"/>
    <w:rsid w:val="00444A07"/>
    <w:rsid w:val="00444FF6"/>
    <w:rsid w:val="00445F93"/>
    <w:rsid w:val="004479BD"/>
    <w:rsid w:val="00454D14"/>
    <w:rsid w:val="00455215"/>
    <w:rsid w:val="00455E3D"/>
    <w:rsid w:val="004615EB"/>
    <w:rsid w:val="00465DC2"/>
    <w:rsid w:val="00465F1E"/>
    <w:rsid w:val="0047001C"/>
    <w:rsid w:val="0047035B"/>
    <w:rsid w:val="00470646"/>
    <w:rsid w:val="00472BBF"/>
    <w:rsid w:val="004737A3"/>
    <w:rsid w:val="004759E2"/>
    <w:rsid w:val="00481F43"/>
    <w:rsid w:val="004838F4"/>
    <w:rsid w:val="004863B4"/>
    <w:rsid w:val="00490794"/>
    <w:rsid w:val="00494F65"/>
    <w:rsid w:val="00497BC6"/>
    <w:rsid w:val="004A1D19"/>
    <w:rsid w:val="004A207D"/>
    <w:rsid w:val="004A4046"/>
    <w:rsid w:val="004A5287"/>
    <w:rsid w:val="004A59E2"/>
    <w:rsid w:val="004A5C48"/>
    <w:rsid w:val="004A62F4"/>
    <w:rsid w:val="004C01E1"/>
    <w:rsid w:val="004C2E29"/>
    <w:rsid w:val="004C35B2"/>
    <w:rsid w:val="004C3FD6"/>
    <w:rsid w:val="004C536B"/>
    <w:rsid w:val="004C579D"/>
    <w:rsid w:val="004C5FF3"/>
    <w:rsid w:val="004D070E"/>
    <w:rsid w:val="004D0954"/>
    <w:rsid w:val="004D0B1F"/>
    <w:rsid w:val="004D10FF"/>
    <w:rsid w:val="004D12A0"/>
    <w:rsid w:val="004D18E2"/>
    <w:rsid w:val="004D20C0"/>
    <w:rsid w:val="004D2591"/>
    <w:rsid w:val="004D3FED"/>
    <w:rsid w:val="004D4772"/>
    <w:rsid w:val="004D6637"/>
    <w:rsid w:val="004D700B"/>
    <w:rsid w:val="004D7463"/>
    <w:rsid w:val="004E4020"/>
    <w:rsid w:val="004E6254"/>
    <w:rsid w:val="004E6685"/>
    <w:rsid w:val="004E66F3"/>
    <w:rsid w:val="004E7498"/>
    <w:rsid w:val="004E7C57"/>
    <w:rsid w:val="004E7D7C"/>
    <w:rsid w:val="004F14C6"/>
    <w:rsid w:val="004F2316"/>
    <w:rsid w:val="004F3E33"/>
    <w:rsid w:val="004F6909"/>
    <w:rsid w:val="004F6B3B"/>
    <w:rsid w:val="004F6BFD"/>
    <w:rsid w:val="00503E59"/>
    <w:rsid w:val="00507C20"/>
    <w:rsid w:val="005141C9"/>
    <w:rsid w:val="00516114"/>
    <w:rsid w:val="0051699E"/>
    <w:rsid w:val="00522139"/>
    <w:rsid w:val="00522F55"/>
    <w:rsid w:val="00523C32"/>
    <w:rsid w:val="0052785B"/>
    <w:rsid w:val="005279D6"/>
    <w:rsid w:val="00533207"/>
    <w:rsid w:val="005333B8"/>
    <w:rsid w:val="00534B74"/>
    <w:rsid w:val="0053613E"/>
    <w:rsid w:val="005363B6"/>
    <w:rsid w:val="005369E5"/>
    <w:rsid w:val="00540E70"/>
    <w:rsid w:val="00540F27"/>
    <w:rsid w:val="00545398"/>
    <w:rsid w:val="005472D1"/>
    <w:rsid w:val="00551269"/>
    <w:rsid w:val="00551299"/>
    <w:rsid w:val="00552C4A"/>
    <w:rsid w:val="005543A8"/>
    <w:rsid w:val="00555FCF"/>
    <w:rsid w:val="00556A54"/>
    <w:rsid w:val="00556D91"/>
    <w:rsid w:val="00557059"/>
    <w:rsid w:val="00557C6B"/>
    <w:rsid w:val="00561939"/>
    <w:rsid w:val="00562F7C"/>
    <w:rsid w:val="00565E34"/>
    <w:rsid w:val="00566651"/>
    <w:rsid w:val="00566714"/>
    <w:rsid w:val="00570BBC"/>
    <w:rsid w:val="00570C5F"/>
    <w:rsid w:val="00571060"/>
    <w:rsid w:val="005764F4"/>
    <w:rsid w:val="005767F1"/>
    <w:rsid w:val="005771BF"/>
    <w:rsid w:val="00581C5A"/>
    <w:rsid w:val="0058319E"/>
    <w:rsid w:val="00583A96"/>
    <w:rsid w:val="00583BFF"/>
    <w:rsid w:val="0058409E"/>
    <w:rsid w:val="00585981"/>
    <w:rsid w:val="00585C72"/>
    <w:rsid w:val="00586ADB"/>
    <w:rsid w:val="00590675"/>
    <w:rsid w:val="00590A74"/>
    <w:rsid w:val="005910A5"/>
    <w:rsid w:val="0059252A"/>
    <w:rsid w:val="00596A37"/>
    <w:rsid w:val="005979C5"/>
    <w:rsid w:val="005A18A8"/>
    <w:rsid w:val="005A192B"/>
    <w:rsid w:val="005A22C0"/>
    <w:rsid w:val="005A2AFB"/>
    <w:rsid w:val="005A30C0"/>
    <w:rsid w:val="005A37E9"/>
    <w:rsid w:val="005A3815"/>
    <w:rsid w:val="005A3A8A"/>
    <w:rsid w:val="005A403B"/>
    <w:rsid w:val="005A500D"/>
    <w:rsid w:val="005A519E"/>
    <w:rsid w:val="005B0B2C"/>
    <w:rsid w:val="005B13F9"/>
    <w:rsid w:val="005B1A37"/>
    <w:rsid w:val="005B49B0"/>
    <w:rsid w:val="005B629D"/>
    <w:rsid w:val="005C1FDC"/>
    <w:rsid w:val="005C2D22"/>
    <w:rsid w:val="005C5A4D"/>
    <w:rsid w:val="005D0DF9"/>
    <w:rsid w:val="005D2792"/>
    <w:rsid w:val="005D3066"/>
    <w:rsid w:val="005D5396"/>
    <w:rsid w:val="005E0174"/>
    <w:rsid w:val="005E274D"/>
    <w:rsid w:val="005E4D5E"/>
    <w:rsid w:val="005E5803"/>
    <w:rsid w:val="005E6FA8"/>
    <w:rsid w:val="005E7090"/>
    <w:rsid w:val="005E78BC"/>
    <w:rsid w:val="005F12E0"/>
    <w:rsid w:val="005F46AC"/>
    <w:rsid w:val="005F47C6"/>
    <w:rsid w:val="005F63DA"/>
    <w:rsid w:val="0060048A"/>
    <w:rsid w:val="006111A7"/>
    <w:rsid w:val="006114EC"/>
    <w:rsid w:val="00611E10"/>
    <w:rsid w:val="006126AA"/>
    <w:rsid w:val="00612F6E"/>
    <w:rsid w:val="0061488F"/>
    <w:rsid w:val="00614D13"/>
    <w:rsid w:val="00615153"/>
    <w:rsid w:val="006155FA"/>
    <w:rsid w:val="006161BD"/>
    <w:rsid w:val="006175D1"/>
    <w:rsid w:val="006201A0"/>
    <w:rsid w:val="00620EA8"/>
    <w:rsid w:val="00621AC7"/>
    <w:rsid w:val="00622E25"/>
    <w:rsid w:val="0062523B"/>
    <w:rsid w:val="006268D9"/>
    <w:rsid w:val="006272E3"/>
    <w:rsid w:val="00630EE0"/>
    <w:rsid w:val="006315C6"/>
    <w:rsid w:val="00632CCF"/>
    <w:rsid w:val="006332CD"/>
    <w:rsid w:val="00634516"/>
    <w:rsid w:val="00636268"/>
    <w:rsid w:val="00640A41"/>
    <w:rsid w:val="006415EC"/>
    <w:rsid w:val="006422DC"/>
    <w:rsid w:val="00643C32"/>
    <w:rsid w:val="00644026"/>
    <w:rsid w:val="006443CE"/>
    <w:rsid w:val="00644D25"/>
    <w:rsid w:val="0064504C"/>
    <w:rsid w:val="006459D8"/>
    <w:rsid w:val="006466B2"/>
    <w:rsid w:val="00651BC2"/>
    <w:rsid w:val="00654803"/>
    <w:rsid w:val="00654A45"/>
    <w:rsid w:val="006551AE"/>
    <w:rsid w:val="0066286A"/>
    <w:rsid w:val="0066328F"/>
    <w:rsid w:val="00665C93"/>
    <w:rsid w:val="0066791F"/>
    <w:rsid w:val="006702C8"/>
    <w:rsid w:val="006715F8"/>
    <w:rsid w:val="00671BC4"/>
    <w:rsid w:val="00672258"/>
    <w:rsid w:val="00675781"/>
    <w:rsid w:val="00677AD1"/>
    <w:rsid w:val="006821CA"/>
    <w:rsid w:val="00682A4F"/>
    <w:rsid w:val="0068390D"/>
    <w:rsid w:val="00684489"/>
    <w:rsid w:val="006848E2"/>
    <w:rsid w:val="006853CA"/>
    <w:rsid w:val="006878B8"/>
    <w:rsid w:val="00691EC7"/>
    <w:rsid w:val="00692895"/>
    <w:rsid w:val="00692DBB"/>
    <w:rsid w:val="0069539B"/>
    <w:rsid w:val="006968B9"/>
    <w:rsid w:val="006A47E7"/>
    <w:rsid w:val="006A4851"/>
    <w:rsid w:val="006A4C21"/>
    <w:rsid w:val="006A60AF"/>
    <w:rsid w:val="006A7278"/>
    <w:rsid w:val="006B1788"/>
    <w:rsid w:val="006B424D"/>
    <w:rsid w:val="006B4305"/>
    <w:rsid w:val="006B7BC1"/>
    <w:rsid w:val="006C0FF5"/>
    <w:rsid w:val="006C4F15"/>
    <w:rsid w:val="006C6848"/>
    <w:rsid w:val="006D0217"/>
    <w:rsid w:val="006D195F"/>
    <w:rsid w:val="006D20D9"/>
    <w:rsid w:val="006D6EB9"/>
    <w:rsid w:val="006E25CD"/>
    <w:rsid w:val="006E2DF1"/>
    <w:rsid w:val="006E2E5F"/>
    <w:rsid w:val="006E2ECC"/>
    <w:rsid w:val="006E3AD6"/>
    <w:rsid w:val="006E3D91"/>
    <w:rsid w:val="006E4C6D"/>
    <w:rsid w:val="006E69CC"/>
    <w:rsid w:val="006F0469"/>
    <w:rsid w:val="006F2C55"/>
    <w:rsid w:val="006F49B7"/>
    <w:rsid w:val="006F74B6"/>
    <w:rsid w:val="00700587"/>
    <w:rsid w:val="00700AA0"/>
    <w:rsid w:val="0070126C"/>
    <w:rsid w:val="007037D6"/>
    <w:rsid w:val="00706500"/>
    <w:rsid w:val="00710509"/>
    <w:rsid w:val="00710776"/>
    <w:rsid w:val="007142D8"/>
    <w:rsid w:val="007142F3"/>
    <w:rsid w:val="00714A57"/>
    <w:rsid w:val="00717D9B"/>
    <w:rsid w:val="00720595"/>
    <w:rsid w:val="00724B99"/>
    <w:rsid w:val="00725220"/>
    <w:rsid w:val="00726377"/>
    <w:rsid w:val="00730ED3"/>
    <w:rsid w:val="007311E5"/>
    <w:rsid w:val="00731C74"/>
    <w:rsid w:val="00732D07"/>
    <w:rsid w:val="007338E7"/>
    <w:rsid w:val="00733BB4"/>
    <w:rsid w:val="00734ADA"/>
    <w:rsid w:val="00734FFE"/>
    <w:rsid w:val="007368DB"/>
    <w:rsid w:val="007372B4"/>
    <w:rsid w:val="00740C48"/>
    <w:rsid w:val="00742CFA"/>
    <w:rsid w:val="0074529C"/>
    <w:rsid w:val="00745E03"/>
    <w:rsid w:val="00746387"/>
    <w:rsid w:val="00751E59"/>
    <w:rsid w:val="0075231B"/>
    <w:rsid w:val="00754514"/>
    <w:rsid w:val="007547B2"/>
    <w:rsid w:val="00754D99"/>
    <w:rsid w:val="00755AC9"/>
    <w:rsid w:val="00757166"/>
    <w:rsid w:val="0076056F"/>
    <w:rsid w:val="00762EF5"/>
    <w:rsid w:val="00767CF2"/>
    <w:rsid w:val="0077004D"/>
    <w:rsid w:val="00770F93"/>
    <w:rsid w:val="00771627"/>
    <w:rsid w:val="007743B0"/>
    <w:rsid w:val="007748D7"/>
    <w:rsid w:val="00776B0D"/>
    <w:rsid w:val="00777120"/>
    <w:rsid w:val="0077797B"/>
    <w:rsid w:val="00777DE6"/>
    <w:rsid w:val="00780299"/>
    <w:rsid w:val="007805E6"/>
    <w:rsid w:val="00781B8F"/>
    <w:rsid w:val="0078399F"/>
    <w:rsid w:val="00784A81"/>
    <w:rsid w:val="00784B42"/>
    <w:rsid w:val="00786F20"/>
    <w:rsid w:val="00786FDC"/>
    <w:rsid w:val="007874C3"/>
    <w:rsid w:val="00787FC2"/>
    <w:rsid w:val="007901C5"/>
    <w:rsid w:val="00792770"/>
    <w:rsid w:val="007A34C3"/>
    <w:rsid w:val="007A397C"/>
    <w:rsid w:val="007A5499"/>
    <w:rsid w:val="007A61DA"/>
    <w:rsid w:val="007A7E98"/>
    <w:rsid w:val="007B4A2F"/>
    <w:rsid w:val="007C208F"/>
    <w:rsid w:val="007C2960"/>
    <w:rsid w:val="007C2F05"/>
    <w:rsid w:val="007C47E3"/>
    <w:rsid w:val="007C4C10"/>
    <w:rsid w:val="007C6404"/>
    <w:rsid w:val="007C675E"/>
    <w:rsid w:val="007D00AC"/>
    <w:rsid w:val="007D1953"/>
    <w:rsid w:val="007D3795"/>
    <w:rsid w:val="007D4BF0"/>
    <w:rsid w:val="007D55A2"/>
    <w:rsid w:val="007D6FB0"/>
    <w:rsid w:val="007D718C"/>
    <w:rsid w:val="007E0306"/>
    <w:rsid w:val="007E053F"/>
    <w:rsid w:val="007E27F4"/>
    <w:rsid w:val="007E4728"/>
    <w:rsid w:val="007E6398"/>
    <w:rsid w:val="007F0778"/>
    <w:rsid w:val="007F5C24"/>
    <w:rsid w:val="007F603E"/>
    <w:rsid w:val="007F7C6D"/>
    <w:rsid w:val="0080035A"/>
    <w:rsid w:val="008005F3"/>
    <w:rsid w:val="00801A61"/>
    <w:rsid w:val="00802B53"/>
    <w:rsid w:val="008036CF"/>
    <w:rsid w:val="00803E35"/>
    <w:rsid w:val="00804820"/>
    <w:rsid w:val="00805A26"/>
    <w:rsid w:val="00805C7A"/>
    <w:rsid w:val="00807345"/>
    <w:rsid w:val="00807D48"/>
    <w:rsid w:val="00807F40"/>
    <w:rsid w:val="00810327"/>
    <w:rsid w:val="00810DAB"/>
    <w:rsid w:val="00813E2A"/>
    <w:rsid w:val="00814795"/>
    <w:rsid w:val="0081499B"/>
    <w:rsid w:val="00815C2B"/>
    <w:rsid w:val="00816161"/>
    <w:rsid w:val="0081680B"/>
    <w:rsid w:val="00820C10"/>
    <w:rsid w:val="00821CBD"/>
    <w:rsid w:val="008220DA"/>
    <w:rsid w:val="00823E61"/>
    <w:rsid w:val="00824AC4"/>
    <w:rsid w:val="0082532B"/>
    <w:rsid w:val="00825CBF"/>
    <w:rsid w:val="00827024"/>
    <w:rsid w:val="00827A96"/>
    <w:rsid w:val="00827DAA"/>
    <w:rsid w:val="00830515"/>
    <w:rsid w:val="00831C65"/>
    <w:rsid w:val="00832EC8"/>
    <w:rsid w:val="00834D09"/>
    <w:rsid w:val="00835776"/>
    <w:rsid w:val="00835D76"/>
    <w:rsid w:val="0083683B"/>
    <w:rsid w:val="00841855"/>
    <w:rsid w:val="008429B8"/>
    <w:rsid w:val="00842A3E"/>
    <w:rsid w:val="0084402F"/>
    <w:rsid w:val="00846CAD"/>
    <w:rsid w:val="00847F83"/>
    <w:rsid w:val="008539A0"/>
    <w:rsid w:val="00855F21"/>
    <w:rsid w:val="00856A18"/>
    <w:rsid w:val="008573FA"/>
    <w:rsid w:val="008579A1"/>
    <w:rsid w:val="0086276F"/>
    <w:rsid w:val="00864D53"/>
    <w:rsid w:val="00865130"/>
    <w:rsid w:val="00870176"/>
    <w:rsid w:val="00870903"/>
    <w:rsid w:val="0087297E"/>
    <w:rsid w:val="008752FD"/>
    <w:rsid w:val="008769C9"/>
    <w:rsid w:val="008772F5"/>
    <w:rsid w:val="0088006D"/>
    <w:rsid w:val="00881978"/>
    <w:rsid w:val="0088303C"/>
    <w:rsid w:val="00884A0D"/>
    <w:rsid w:val="00886969"/>
    <w:rsid w:val="00890445"/>
    <w:rsid w:val="0089121A"/>
    <w:rsid w:val="00891383"/>
    <w:rsid w:val="0089608E"/>
    <w:rsid w:val="008A0646"/>
    <w:rsid w:val="008A074B"/>
    <w:rsid w:val="008A1D52"/>
    <w:rsid w:val="008A36D2"/>
    <w:rsid w:val="008A3850"/>
    <w:rsid w:val="008A51CC"/>
    <w:rsid w:val="008A686E"/>
    <w:rsid w:val="008B0589"/>
    <w:rsid w:val="008B6FAB"/>
    <w:rsid w:val="008B7385"/>
    <w:rsid w:val="008C191F"/>
    <w:rsid w:val="008C2B19"/>
    <w:rsid w:val="008C388A"/>
    <w:rsid w:val="008C3B16"/>
    <w:rsid w:val="008C6841"/>
    <w:rsid w:val="008C6CE1"/>
    <w:rsid w:val="008C79F9"/>
    <w:rsid w:val="008D2AE5"/>
    <w:rsid w:val="008D2C7D"/>
    <w:rsid w:val="008D5273"/>
    <w:rsid w:val="008D5CB2"/>
    <w:rsid w:val="008E166F"/>
    <w:rsid w:val="008E1DE6"/>
    <w:rsid w:val="008E4A5A"/>
    <w:rsid w:val="008E4E57"/>
    <w:rsid w:val="008F24CF"/>
    <w:rsid w:val="008F379F"/>
    <w:rsid w:val="008F5B76"/>
    <w:rsid w:val="008F5E37"/>
    <w:rsid w:val="008F701C"/>
    <w:rsid w:val="008F7B47"/>
    <w:rsid w:val="00900365"/>
    <w:rsid w:val="009007A9"/>
    <w:rsid w:val="00901944"/>
    <w:rsid w:val="00902D8B"/>
    <w:rsid w:val="00904257"/>
    <w:rsid w:val="009044BB"/>
    <w:rsid w:val="00907B49"/>
    <w:rsid w:val="00910343"/>
    <w:rsid w:val="00912266"/>
    <w:rsid w:val="00914072"/>
    <w:rsid w:val="00915CDC"/>
    <w:rsid w:val="00916739"/>
    <w:rsid w:val="00916C7F"/>
    <w:rsid w:val="00920288"/>
    <w:rsid w:val="009223B8"/>
    <w:rsid w:val="00922EC3"/>
    <w:rsid w:val="00923856"/>
    <w:rsid w:val="00926807"/>
    <w:rsid w:val="00927A95"/>
    <w:rsid w:val="00930091"/>
    <w:rsid w:val="009309BC"/>
    <w:rsid w:val="00930F8A"/>
    <w:rsid w:val="00933CB7"/>
    <w:rsid w:val="00933D94"/>
    <w:rsid w:val="00933FED"/>
    <w:rsid w:val="00934AC7"/>
    <w:rsid w:val="00936A31"/>
    <w:rsid w:val="009408BF"/>
    <w:rsid w:val="009414CB"/>
    <w:rsid w:val="00941B40"/>
    <w:rsid w:val="00942B19"/>
    <w:rsid w:val="00944983"/>
    <w:rsid w:val="00947326"/>
    <w:rsid w:val="009509E2"/>
    <w:rsid w:val="00951372"/>
    <w:rsid w:val="00951BD3"/>
    <w:rsid w:val="00951BE0"/>
    <w:rsid w:val="0095686A"/>
    <w:rsid w:val="00956B69"/>
    <w:rsid w:val="00960446"/>
    <w:rsid w:val="009628E3"/>
    <w:rsid w:val="00963DF9"/>
    <w:rsid w:val="0097527C"/>
    <w:rsid w:val="009759F7"/>
    <w:rsid w:val="00977146"/>
    <w:rsid w:val="0097799F"/>
    <w:rsid w:val="0098634C"/>
    <w:rsid w:val="00986860"/>
    <w:rsid w:val="00993CF0"/>
    <w:rsid w:val="009940D9"/>
    <w:rsid w:val="0099532C"/>
    <w:rsid w:val="009955FC"/>
    <w:rsid w:val="00995F6B"/>
    <w:rsid w:val="00996AF0"/>
    <w:rsid w:val="009A1DC8"/>
    <w:rsid w:val="009A3509"/>
    <w:rsid w:val="009A5C82"/>
    <w:rsid w:val="009A604D"/>
    <w:rsid w:val="009A64CA"/>
    <w:rsid w:val="009B30AD"/>
    <w:rsid w:val="009B4DE0"/>
    <w:rsid w:val="009C24FB"/>
    <w:rsid w:val="009C2B02"/>
    <w:rsid w:val="009C2FDC"/>
    <w:rsid w:val="009C4F17"/>
    <w:rsid w:val="009C7859"/>
    <w:rsid w:val="009D081F"/>
    <w:rsid w:val="009D1CB6"/>
    <w:rsid w:val="009D28E9"/>
    <w:rsid w:val="009D502D"/>
    <w:rsid w:val="009D643B"/>
    <w:rsid w:val="009D71E0"/>
    <w:rsid w:val="009E044B"/>
    <w:rsid w:val="009E0C07"/>
    <w:rsid w:val="009E0EBF"/>
    <w:rsid w:val="009E24BA"/>
    <w:rsid w:val="009E2F4F"/>
    <w:rsid w:val="009E383F"/>
    <w:rsid w:val="009F25BD"/>
    <w:rsid w:val="009F4D4A"/>
    <w:rsid w:val="009F6655"/>
    <w:rsid w:val="00A01D92"/>
    <w:rsid w:val="00A0248A"/>
    <w:rsid w:val="00A03A3F"/>
    <w:rsid w:val="00A04642"/>
    <w:rsid w:val="00A04AEF"/>
    <w:rsid w:val="00A075DA"/>
    <w:rsid w:val="00A10634"/>
    <w:rsid w:val="00A12E79"/>
    <w:rsid w:val="00A14C17"/>
    <w:rsid w:val="00A15520"/>
    <w:rsid w:val="00A161E7"/>
    <w:rsid w:val="00A22164"/>
    <w:rsid w:val="00A23E82"/>
    <w:rsid w:val="00A247BE"/>
    <w:rsid w:val="00A24835"/>
    <w:rsid w:val="00A27B43"/>
    <w:rsid w:val="00A30075"/>
    <w:rsid w:val="00A3127B"/>
    <w:rsid w:val="00A32823"/>
    <w:rsid w:val="00A32CCE"/>
    <w:rsid w:val="00A32D6C"/>
    <w:rsid w:val="00A3367F"/>
    <w:rsid w:val="00A353EE"/>
    <w:rsid w:val="00A42435"/>
    <w:rsid w:val="00A42FA5"/>
    <w:rsid w:val="00A43C2D"/>
    <w:rsid w:val="00A4402E"/>
    <w:rsid w:val="00A46315"/>
    <w:rsid w:val="00A47A85"/>
    <w:rsid w:val="00A522C8"/>
    <w:rsid w:val="00A52E09"/>
    <w:rsid w:val="00A54281"/>
    <w:rsid w:val="00A5531B"/>
    <w:rsid w:val="00A5610D"/>
    <w:rsid w:val="00A5617F"/>
    <w:rsid w:val="00A5760A"/>
    <w:rsid w:val="00A61D6A"/>
    <w:rsid w:val="00A63185"/>
    <w:rsid w:val="00A633CA"/>
    <w:rsid w:val="00A65C9F"/>
    <w:rsid w:val="00A65E03"/>
    <w:rsid w:val="00A66684"/>
    <w:rsid w:val="00A67507"/>
    <w:rsid w:val="00A70365"/>
    <w:rsid w:val="00A70407"/>
    <w:rsid w:val="00A726BD"/>
    <w:rsid w:val="00A74D62"/>
    <w:rsid w:val="00A75FA9"/>
    <w:rsid w:val="00A800CE"/>
    <w:rsid w:val="00A86800"/>
    <w:rsid w:val="00A87380"/>
    <w:rsid w:val="00A87A8A"/>
    <w:rsid w:val="00A92553"/>
    <w:rsid w:val="00A952CD"/>
    <w:rsid w:val="00A97BDF"/>
    <w:rsid w:val="00A97F35"/>
    <w:rsid w:val="00AA05B3"/>
    <w:rsid w:val="00AA0C22"/>
    <w:rsid w:val="00AA366F"/>
    <w:rsid w:val="00AA3BF3"/>
    <w:rsid w:val="00AA4A86"/>
    <w:rsid w:val="00AA5EF7"/>
    <w:rsid w:val="00AA6F4D"/>
    <w:rsid w:val="00AB104B"/>
    <w:rsid w:val="00AB175A"/>
    <w:rsid w:val="00AB19D9"/>
    <w:rsid w:val="00AB1BC0"/>
    <w:rsid w:val="00AB4828"/>
    <w:rsid w:val="00AC0377"/>
    <w:rsid w:val="00AC2653"/>
    <w:rsid w:val="00AC665B"/>
    <w:rsid w:val="00AD13E4"/>
    <w:rsid w:val="00AD2721"/>
    <w:rsid w:val="00AD3412"/>
    <w:rsid w:val="00AD7576"/>
    <w:rsid w:val="00AD7669"/>
    <w:rsid w:val="00AE0870"/>
    <w:rsid w:val="00AE1D68"/>
    <w:rsid w:val="00AF0AF0"/>
    <w:rsid w:val="00AF134C"/>
    <w:rsid w:val="00AF3D38"/>
    <w:rsid w:val="00AF73CE"/>
    <w:rsid w:val="00B0182B"/>
    <w:rsid w:val="00B0198D"/>
    <w:rsid w:val="00B01AC2"/>
    <w:rsid w:val="00B02AD3"/>
    <w:rsid w:val="00B03825"/>
    <w:rsid w:val="00B04C18"/>
    <w:rsid w:val="00B052CA"/>
    <w:rsid w:val="00B06388"/>
    <w:rsid w:val="00B072AA"/>
    <w:rsid w:val="00B07BF6"/>
    <w:rsid w:val="00B07F74"/>
    <w:rsid w:val="00B12A84"/>
    <w:rsid w:val="00B13A95"/>
    <w:rsid w:val="00B13D65"/>
    <w:rsid w:val="00B16C28"/>
    <w:rsid w:val="00B21834"/>
    <w:rsid w:val="00B24CED"/>
    <w:rsid w:val="00B25DDB"/>
    <w:rsid w:val="00B306F8"/>
    <w:rsid w:val="00B30E50"/>
    <w:rsid w:val="00B33DDA"/>
    <w:rsid w:val="00B35B3A"/>
    <w:rsid w:val="00B409DB"/>
    <w:rsid w:val="00B42C6E"/>
    <w:rsid w:val="00B43A54"/>
    <w:rsid w:val="00B545B5"/>
    <w:rsid w:val="00B5474E"/>
    <w:rsid w:val="00B548F3"/>
    <w:rsid w:val="00B54D0A"/>
    <w:rsid w:val="00B574CB"/>
    <w:rsid w:val="00B60D2A"/>
    <w:rsid w:val="00B6217B"/>
    <w:rsid w:val="00B6294B"/>
    <w:rsid w:val="00B63D70"/>
    <w:rsid w:val="00B640A4"/>
    <w:rsid w:val="00B6558B"/>
    <w:rsid w:val="00B65FB1"/>
    <w:rsid w:val="00B7125E"/>
    <w:rsid w:val="00B73E11"/>
    <w:rsid w:val="00B7441D"/>
    <w:rsid w:val="00B75746"/>
    <w:rsid w:val="00B75DCC"/>
    <w:rsid w:val="00B76B24"/>
    <w:rsid w:val="00B80E07"/>
    <w:rsid w:val="00B82EAA"/>
    <w:rsid w:val="00B84A03"/>
    <w:rsid w:val="00B84AB1"/>
    <w:rsid w:val="00B8571A"/>
    <w:rsid w:val="00B9040A"/>
    <w:rsid w:val="00B91287"/>
    <w:rsid w:val="00B92C52"/>
    <w:rsid w:val="00B96BD2"/>
    <w:rsid w:val="00BA14B8"/>
    <w:rsid w:val="00BA2573"/>
    <w:rsid w:val="00BA4EF3"/>
    <w:rsid w:val="00BA6379"/>
    <w:rsid w:val="00BA680B"/>
    <w:rsid w:val="00BA6B49"/>
    <w:rsid w:val="00BA7D91"/>
    <w:rsid w:val="00BB2142"/>
    <w:rsid w:val="00BB4613"/>
    <w:rsid w:val="00BB513C"/>
    <w:rsid w:val="00BB576C"/>
    <w:rsid w:val="00BB62AF"/>
    <w:rsid w:val="00BB6451"/>
    <w:rsid w:val="00BB7829"/>
    <w:rsid w:val="00BC0C54"/>
    <w:rsid w:val="00BC1F9E"/>
    <w:rsid w:val="00BC4D8A"/>
    <w:rsid w:val="00BC5096"/>
    <w:rsid w:val="00BC5E58"/>
    <w:rsid w:val="00BC6F85"/>
    <w:rsid w:val="00BC7CC8"/>
    <w:rsid w:val="00BD005C"/>
    <w:rsid w:val="00BD0992"/>
    <w:rsid w:val="00BD21BE"/>
    <w:rsid w:val="00BD2537"/>
    <w:rsid w:val="00BD2579"/>
    <w:rsid w:val="00BD3A58"/>
    <w:rsid w:val="00BD46A2"/>
    <w:rsid w:val="00BE5AB2"/>
    <w:rsid w:val="00BE76EE"/>
    <w:rsid w:val="00BE7D0E"/>
    <w:rsid w:val="00BF15E4"/>
    <w:rsid w:val="00BF2A02"/>
    <w:rsid w:val="00BF2A26"/>
    <w:rsid w:val="00BF344E"/>
    <w:rsid w:val="00BF4FE4"/>
    <w:rsid w:val="00BF63EC"/>
    <w:rsid w:val="00C00E4A"/>
    <w:rsid w:val="00C03C1A"/>
    <w:rsid w:val="00C05CD2"/>
    <w:rsid w:val="00C065EB"/>
    <w:rsid w:val="00C20D84"/>
    <w:rsid w:val="00C255E7"/>
    <w:rsid w:val="00C30E84"/>
    <w:rsid w:val="00C36EEE"/>
    <w:rsid w:val="00C4122F"/>
    <w:rsid w:val="00C4163F"/>
    <w:rsid w:val="00C4170E"/>
    <w:rsid w:val="00C43CB4"/>
    <w:rsid w:val="00C47179"/>
    <w:rsid w:val="00C519C0"/>
    <w:rsid w:val="00C52C5F"/>
    <w:rsid w:val="00C5538C"/>
    <w:rsid w:val="00C556BD"/>
    <w:rsid w:val="00C5634D"/>
    <w:rsid w:val="00C56DF2"/>
    <w:rsid w:val="00C609D0"/>
    <w:rsid w:val="00C60BA3"/>
    <w:rsid w:val="00C62A26"/>
    <w:rsid w:val="00C631CE"/>
    <w:rsid w:val="00C63330"/>
    <w:rsid w:val="00C65252"/>
    <w:rsid w:val="00C65BBC"/>
    <w:rsid w:val="00C7041A"/>
    <w:rsid w:val="00C7073E"/>
    <w:rsid w:val="00C714BD"/>
    <w:rsid w:val="00C71BB0"/>
    <w:rsid w:val="00C724D9"/>
    <w:rsid w:val="00C73197"/>
    <w:rsid w:val="00C73C86"/>
    <w:rsid w:val="00C747AF"/>
    <w:rsid w:val="00C7539B"/>
    <w:rsid w:val="00C82D0D"/>
    <w:rsid w:val="00C8340D"/>
    <w:rsid w:val="00C86D9F"/>
    <w:rsid w:val="00C87441"/>
    <w:rsid w:val="00C8759E"/>
    <w:rsid w:val="00C90831"/>
    <w:rsid w:val="00C917DD"/>
    <w:rsid w:val="00C91AC6"/>
    <w:rsid w:val="00C92AE9"/>
    <w:rsid w:val="00C94B10"/>
    <w:rsid w:val="00C9738B"/>
    <w:rsid w:val="00C97C64"/>
    <w:rsid w:val="00C97F1A"/>
    <w:rsid w:val="00CA21E6"/>
    <w:rsid w:val="00CA34AA"/>
    <w:rsid w:val="00CA34B9"/>
    <w:rsid w:val="00CA6FEE"/>
    <w:rsid w:val="00CB5B0A"/>
    <w:rsid w:val="00CC30E7"/>
    <w:rsid w:val="00CC3141"/>
    <w:rsid w:val="00CC6474"/>
    <w:rsid w:val="00CC6843"/>
    <w:rsid w:val="00CC7546"/>
    <w:rsid w:val="00CD18A5"/>
    <w:rsid w:val="00CD1E91"/>
    <w:rsid w:val="00CD2B4A"/>
    <w:rsid w:val="00CD3F5A"/>
    <w:rsid w:val="00CD5FF1"/>
    <w:rsid w:val="00CE0C60"/>
    <w:rsid w:val="00CE15BA"/>
    <w:rsid w:val="00CE18EA"/>
    <w:rsid w:val="00CE3BD7"/>
    <w:rsid w:val="00CF1B67"/>
    <w:rsid w:val="00CF3F74"/>
    <w:rsid w:val="00CF3FE5"/>
    <w:rsid w:val="00D00316"/>
    <w:rsid w:val="00D00A8F"/>
    <w:rsid w:val="00D03190"/>
    <w:rsid w:val="00D03FBB"/>
    <w:rsid w:val="00D05BC7"/>
    <w:rsid w:val="00D07CD5"/>
    <w:rsid w:val="00D11601"/>
    <w:rsid w:val="00D13B26"/>
    <w:rsid w:val="00D14F69"/>
    <w:rsid w:val="00D15BB9"/>
    <w:rsid w:val="00D16586"/>
    <w:rsid w:val="00D16862"/>
    <w:rsid w:val="00D1687E"/>
    <w:rsid w:val="00D1765E"/>
    <w:rsid w:val="00D17AA6"/>
    <w:rsid w:val="00D17CFE"/>
    <w:rsid w:val="00D20827"/>
    <w:rsid w:val="00D239B9"/>
    <w:rsid w:val="00D23D96"/>
    <w:rsid w:val="00D24922"/>
    <w:rsid w:val="00D347F3"/>
    <w:rsid w:val="00D37A7F"/>
    <w:rsid w:val="00D411D5"/>
    <w:rsid w:val="00D42D0F"/>
    <w:rsid w:val="00D44409"/>
    <w:rsid w:val="00D4487F"/>
    <w:rsid w:val="00D45924"/>
    <w:rsid w:val="00D4620D"/>
    <w:rsid w:val="00D501FB"/>
    <w:rsid w:val="00D50E04"/>
    <w:rsid w:val="00D52EC7"/>
    <w:rsid w:val="00D55071"/>
    <w:rsid w:val="00D55D48"/>
    <w:rsid w:val="00D55ED4"/>
    <w:rsid w:val="00D55F2D"/>
    <w:rsid w:val="00D566A9"/>
    <w:rsid w:val="00D604F4"/>
    <w:rsid w:val="00D60D42"/>
    <w:rsid w:val="00D64875"/>
    <w:rsid w:val="00D64D09"/>
    <w:rsid w:val="00D72C56"/>
    <w:rsid w:val="00D73F7E"/>
    <w:rsid w:val="00D750CE"/>
    <w:rsid w:val="00D75D0B"/>
    <w:rsid w:val="00D763C0"/>
    <w:rsid w:val="00D77B73"/>
    <w:rsid w:val="00D82E41"/>
    <w:rsid w:val="00D85486"/>
    <w:rsid w:val="00D943AB"/>
    <w:rsid w:val="00D96541"/>
    <w:rsid w:val="00D96B4D"/>
    <w:rsid w:val="00D96F59"/>
    <w:rsid w:val="00D976C2"/>
    <w:rsid w:val="00DA0CB9"/>
    <w:rsid w:val="00DA0E53"/>
    <w:rsid w:val="00DA1B56"/>
    <w:rsid w:val="00DA587A"/>
    <w:rsid w:val="00DA5BC8"/>
    <w:rsid w:val="00DA60B1"/>
    <w:rsid w:val="00DA6BE3"/>
    <w:rsid w:val="00DA6EED"/>
    <w:rsid w:val="00DA7743"/>
    <w:rsid w:val="00DA7D91"/>
    <w:rsid w:val="00DA7E7A"/>
    <w:rsid w:val="00DB0817"/>
    <w:rsid w:val="00DB4F2A"/>
    <w:rsid w:val="00DB52CB"/>
    <w:rsid w:val="00DC0DFD"/>
    <w:rsid w:val="00DC1E05"/>
    <w:rsid w:val="00DC3511"/>
    <w:rsid w:val="00DC4105"/>
    <w:rsid w:val="00DC529B"/>
    <w:rsid w:val="00DC6073"/>
    <w:rsid w:val="00DC66BB"/>
    <w:rsid w:val="00DC7112"/>
    <w:rsid w:val="00DD14C9"/>
    <w:rsid w:val="00DD375C"/>
    <w:rsid w:val="00DD49BF"/>
    <w:rsid w:val="00DD4EFC"/>
    <w:rsid w:val="00DD56EC"/>
    <w:rsid w:val="00DD65B5"/>
    <w:rsid w:val="00DD6BAB"/>
    <w:rsid w:val="00DD6F1F"/>
    <w:rsid w:val="00DE0F89"/>
    <w:rsid w:val="00DE300C"/>
    <w:rsid w:val="00DE3FDB"/>
    <w:rsid w:val="00DE44D8"/>
    <w:rsid w:val="00DE4633"/>
    <w:rsid w:val="00DF0C93"/>
    <w:rsid w:val="00DF208E"/>
    <w:rsid w:val="00DF3B1E"/>
    <w:rsid w:val="00DF3FC3"/>
    <w:rsid w:val="00DF4168"/>
    <w:rsid w:val="00DF4718"/>
    <w:rsid w:val="00DF613D"/>
    <w:rsid w:val="00DF67E1"/>
    <w:rsid w:val="00E00C03"/>
    <w:rsid w:val="00E017E5"/>
    <w:rsid w:val="00E0298B"/>
    <w:rsid w:val="00E02CC0"/>
    <w:rsid w:val="00E03EE0"/>
    <w:rsid w:val="00E057AA"/>
    <w:rsid w:val="00E1202F"/>
    <w:rsid w:val="00E1765E"/>
    <w:rsid w:val="00E22A34"/>
    <w:rsid w:val="00E23493"/>
    <w:rsid w:val="00E23E56"/>
    <w:rsid w:val="00E2514F"/>
    <w:rsid w:val="00E2661E"/>
    <w:rsid w:val="00E33CD3"/>
    <w:rsid w:val="00E34635"/>
    <w:rsid w:val="00E3705C"/>
    <w:rsid w:val="00E37FD5"/>
    <w:rsid w:val="00E42591"/>
    <w:rsid w:val="00E446F5"/>
    <w:rsid w:val="00E44B56"/>
    <w:rsid w:val="00E46F13"/>
    <w:rsid w:val="00E50C73"/>
    <w:rsid w:val="00E50EDD"/>
    <w:rsid w:val="00E527E0"/>
    <w:rsid w:val="00E530DB"/>
    <w:rsid w:val="00E5318A"/>
    <w:rsid w:val="00E56E3E"/>
    <w:rsid w:val="00E63B4C"/>
    <w:rsid w:val="00E640C4"/>
    <w:rsid w:val="00E64A45"/>
    <w:rsid w:val="00E64C75"/>
    <w:rsid w:val="00E66016"/>
    <w:rsid w:val="00E70C2A"/>
    <w:rsid w:val="00E70D22"/>
    <w:rsid w:val="00E725D6"/>
    <w:rsid w:val="00E73BF9"/>
    <w:rsid w:val="00E80656"/>
    <w:rsid w:val="00E823C9"/>
    <w:rsid w:val="00E84035"/>
    <w:rsid w:val="00E877ED"/>
    <w:rsid w:val="00E87A20"/>
    <w:rsid w:val="00E95497"/>
    <w:rsid w:val="00E958D3"/>
    <w:rsid w:val="00E95BAF"/>
    <w:rsid w:val="00E95EDC"/>
    <w:rsid w:val="00E9654D"/>
    <w:rsid w:val="00E96E38"/>
    <w:rsid w:val="00E9700D"/>
    <w:rsid w:val="00E97367"/>
    <w:rsid w:val="00E977FE"/>
    <w:rsid w:val="00E979EA"/>
    <w:rsid w:val="00EA01FD"/>
    <w:rsid w:val="00EA052F"/>
    <w:rsid w:val="00EA1875"/>
    <w:rsid w:val="00EA3E11"/>
    <w:rsid w:val="00EA4CB2"/>
    <w:rsid w:val="00EA6963"/>
    <w:rsid w:val="00EA737B"/>
    <w:rsid w:val="00EB04EB"/>
    <w:rsid w:val="00EB1B73"/>
    <w:rsid w:val="00EB3566"/>
    <w:rsid w:val="00EB3CF6"/>
    <w:rsid w:val="00EB52E4"/>
    <w:rsid w:val="00EB6976"/>
    <w:rsid w:val="00EB7082"/>
    <w:rsid w:val="00EB7B38"/>
    <w:rsid w:val="00EC2A30"/>
    <w:rsid w:val="00EC3467"/>
    <w:rsid w:val="00EC4AF3"/>
    <w:rsid w:val="00EC4B7A"/>
    <w:rsid w:val="00EC6012"/>
    <w:rsid w:val="00ED1FE2"/>
    <w:rsid w:val="00ED2536"/>
    <w:rsid w:val="00ED3057"/>
    <w:rsid w:val="00ED4122"/>
    <w:rsid w:val="00ED55EC"/>
    <w:rsid w:val="00EE1717"/>
    <w:rsid w:val="00EE3557"/>
    <w:rsid w:val="00EE3BC4"/>
    <w:rsid w:val="00EE669E"/>
    <w:rsid w:val="00EF01D8"/>
    <w:rsid w:val="00EF0B1C"/>
    <w:rsid w:val="00EF0CAA"/>
    <w:rsid w:val="00EF2289"/>
    <w:rsid w:val="00EF3C61"/>
    <w:rsid w:val="00F01EB2"/>
    <w:rsid w:val="00F0319F"/>
    <w:rsid w:val="00F07597"/>
    <w:rsid w:val="00F10CA8"/>
    <w:rsid w:val="00F1457A"/>
    <w:rsid w:val="00F17B09"/>
    <w:rsid w:val="00F21425"/>
    <w:rsid w:val="00F227C9"/>
    <w:rsid w:val="00F22CD0"/>
    <w:rsid w:val="00F271AA"/>
    <w:rsid w:val="00F30641"/>
    <w:rsid w:val="00F308CE"/>
    <w:rsid w:val="00F30BF9"/>
    <w:rsid w:val="00F30C1D"/>
    <w:rsid w:val="00F328A9"/>
    <w:rsid w:val="00F331F0"/>
    <w:rsid w:val="00F3448B"/>
    <w:rsid w:val="00F3735D"/>
    <w:rsid w:val="00F37BCD"/>
    <w:rsid w:val="00F4038C"/>
    <w:rsid w:val="00F41B7B"/>
    <w:rsid w:val="00F423B2"/>
    <w:rsid w:val="00F432CC"/>
    <w:rsid w:val="00F46014"/>
    <w:rsid w:val="00F47967"/>
    <w:rsid w:val="00F50FC1"/>
    <w:rsid w:val="00F53D52"/>
    <w:rsid w:val="00F55550"/>
    <w:rsid w:val="00F561ED"/>
    <w:rsid w:val="00F57800"/>
    <w:rsid w:val="00F57829"/>
    <w:rsid w:val="00F601E4"/>
    <w:rsid w:val="00F626DD"/>
    <w:rsid w:val="00F642B6"/>
    <w:rsid w:val="00F64646"/>
    <w:rsid w:val="00F66333"/>
    <w:rsid w:val="00F668C0"/>
    <w:rsid w:val="00F66F3F"/>
    <w:rsid w:val="00F70A71"/>
    <w:rsid w:val="00F712F5"/>
    <w:rsid w:val="00F73400"/>
    <w:rsid w:val="00F73CFE"/>
    <w:rsid w:val="00F753C7"/>
    <w:rsid w:val="00F82BDA"/>
    <w:rsid w:val="00F83EEE"/>
    <w:rsid w:val="00F85631"/>
    <w:rsid w:val="00F87A6E"/>
    <w:rsid w:val="00F9106D"/>
    <w:rsid w:val="00F92422"/>
    <w:rsid w:val="00F92549"/>
    <w:rsid w:val="00F93508"/>
    <w:rsid w:val="00F94C1F"/>
    <w:rsid w:val="00F95A27"/>
    <w:rsid w:val="00F95BF1"/>
    <w:rsid w:val="00F97532"/>
    <w:rsid w:val="00F97D34"/>
    <w:rsid w:val="00FA0181"/>
    <w:rsid w:val="00FA2C26"/>
    <w:rsid w:val="00FB3980"/>
    <w:rsid w:val="00FB3D46"/>
    <w:rsid w:val="00FB51DA"/>
    <w:rsid w:val="00FB5DA4"/>
    <w:rsid w:val="00FB6529"/>
    <w:rsid w:val="00FB76A7"/>
    <w:rsid w:val="00FC0236"/>
    <w:rsid w:val="00FC114E"/>
    <w:rsid w:val="00FC14F9"/>
    <w:rsid w:val="00FC2861"/>
    <w:rsid w:val="00FC361A"/>
    <w:rsid w:val="00FC4EBB"/>
    <w:rsid w:val="00FC5908"/>
    <w:rsid w:val="00FC68DB"/>
    <w:rsid w:val="00FC7F7E"/>
    <w:rsid w:val="00FD03A7"/>
    <w:rsid w:val="00FD278D"/>
    <w:rsid w:val="00FD2C5D"/>
    <w:rsid w:val="00FE1121"/>
    <w:rsid w:val="00FE23C5"/>
    <w:rsid w:val="00FE2A97"/>
    <w:rsid w:val="00FE35C7"/>
    <w:rsid w:val="00FE6166"/>
    <w:rsid w:val="00FF076A"/>
    <w:rsid w:val="00FF08BA"/>
    <w:rsid w:val="00FF1F17"/>
    <w:rsid w:val="00FF4388"/>
    <w:rsid w:val="00FF48CF"/>
    <w:rsid w:val="00FF4C8D"/>
    <w:rsid w:val="00FF6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E4D651CA-1D37-49FB-AF47-F519E32D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42CFA"/>
  </w:style>
  <w:style w:type="paragraph" w:styleId="Nagwek1">
    <w:name w:val="heading 1"/>
    <w:basedOn w:val="Normalny"/>
    <w:next w:val="Normalny"/>
    <w:link w:val="Nagwek1Znak"/>
    <w:uiPriority w:val="9"/>
    <w:qFormat/>
    <w:rsid w:val="006E3D91"/>
    <w:pPr>
      <w:keepNext/>
      <w:widowControl w:val="0"/>
      <w:numPr>
        <w:numId w:val="33"/>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uiPriority w:val="9"/>
    <w:qFormat/>
    <w:rsid w:val="006E3D91"/>
    <w:pPr>
      <w:keepNext/>
      <w:numPr>
        <w:ilvl w:val="1"/>
        <w:numId w:val="33"/>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uiPriority w:val="9"/>
    <w:qFormat/>
    <w:rsid w:val="006E3D91"/>
    <w:pPr>
      <w:keepNext/>
      <w:numPr>
        <w:ilvl w:val="2"/>
        <w:numId w:val="33"/>
      </w:numPr>
      <w:tabs>
        <w:tab w:val="clear" w:pos="2138"/>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uiPriority w:val="9"/>
    <w:qFormat/>
    <w:rsid w:val="006E3D91"/>
    <w:pPr>
      <w:keepNext/>
      <w:numPr>
        <w:ilvl w:val="3"/>
        <w:numId w:val="33"/>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uiPriority w:val="9"/>
    <w:qFormat/>
    <w:rsid w:val="006E3D91"/>
    <w:pPr>
      <w:keepNext/>
      <w:numPr>
        <w:ilvl w:val="4"/>
        <w:numId w:val="33"/>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3"/>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3"/>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qFormat/>
    <w:rsid w:val="006E3D91"/>
    <w:pPr>
      <w:keepNext/>
      <w:numPr>
        <w:ilvl w:val="7"/>
        <w:numId w:val="33"/>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uiPriority w:val="9"/>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uiPriority w:val="9"/>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99"/>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rsid w:val="006E3D91"/>
    <w:rPr>
      <w:rFonts w:ascii="Times New Roman" w:eastAsia="Times New Roman" w:hAnsi="Times New Roman" w:cs="Times New Roman"/>
      <w:color w:val="000000"/>
      <w:sz w:val="20"/>
      <w:szCs w:val="20"/>
      <w:lang w:val="x-none" w:eastAsia="pl-PL"/>
    </w:rPr>
  </w:style>
  <w:style w:type="paragraph" w:customStyle="1" w:styleId="FR3">
    <w:name w:val="FR3"/>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rsid w:val="006E3D91"/>
    <w:rPr>
      <w:rFonts w:ascii="Times New Roman" w:eastAsia="Times New Roman" w:hAnsi="Times New Roman" w:cs="Times New Roman"/>
      <w:color w:val="000000"/>
      <w:sz w:val="20"/>
      <w:szCs w:val="20"/>
      <w:lang w:val="x-none" w:eastAsia="pl-PL"/>
    </w:rPr>
  </w:style>
  <w:style w:type="paragraph" w:customStyle="1" w:styleId="FR4">
    <w:name w:val="FR4"/>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style>
  <w:style w:type="numbering" w:customStyle="1" w:styleId="Styl2">
    <w:name w:val="Styl2"/>
    <w:rsid w:val="006E3D91"/>
  </w:style>
  <w:style w:type="numbering" w:customStyle="1" w:styleId="Styl3">
    <w:name w:val="Styl3"/>
    <w:rsid w:val="006E3D91"/>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Plain Text"/>
    <w:basedOn w:val="Normalny"/>
    <w:next w:val="Tekstpodstawowy"/>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style>
  <w:style w:type="numbering" w:customStyle="1" w:styleId="Styl8">
    <w:name w:val="Styl8"/>
    <w:uiPriority w:val="99"/>
    <w:rsid w:val="006E3D91"/>
  </w:style>
  <w:style w:type="numbering" w:customStyle="1" w:styleId="Styl9">
    <w:name w:val="Styl9"/>
    <w:uiPriority w:val="99"/>
    <w:rsid w:val="006E3D91"/>
  </w:style>
  <w:style w:type="numbering" w:customStyle="1" w:styleId="Styl10">
    <w:name w:val="Styl10"/>
    <w:uiPriority w:val="99"/>
    <w:rsid w:val="006E3D91"/>
  </w:style>
  <w:style w:type="numbering" w:customStyle="1" w:styleId="Styl111">
    <w:name w:val="Styl111"/>
    <w:uiPriority w:val="99"/>
    <w:rsid w:val="006E3D91"/>
    <w:pPr>
      <w:numPr>
        <w:numId w:val="64"/>
      </w:numPr>
    </w:pPr>
  </w:style>
  <w:style w:type="numbering" w:customStyle="1" w:styleId="Styl12">
    <w:name w:val="Styl12"/>
    <w:uiPriority w:val="99"/>
    <w:rsid w:val="006E3D91"/>
    <w:pPr>
      <w:numPr>
        <w:numId w:val="65"/>
      </w:numPr>
    </w:pPr>
  </w:style>
  <w:style w:type="numbering" w:customStyle="1" w:styleId="Styl13">
    <w:name w:val="Styl13"/>
    <w:uiPriority w:val="99"/>
    <w:rsid w:val="006E3D91"/>
    <w:pPr>
      <w:numPr>
        <w:numId w:val="66"/>
      </w:numPr>
    </w:pPr>
  </w:style>
  <w:style w:type="numbering" w:customStyle="1" w:styleId="Styl14">
    <w:name w:val="Styl14"/>
    <w:uiPriority w:val="99"/>
    <w:rsid w:val="006E3D91"/>
    <w:pPr>
      <w:numPr>
        <w:numId w:val="67"/>
      </w:numPr>
    </w:pPr>
  </w:style>
  <w:style w:type="numbering" w:customStyle="1" w:styleId="Styl15">
    <w:name w:val="Styl15"/>
    <w:uiPriority w:val="99"/>
    <w:rsid w:val="006E3D91"/>
    <w:pPr>
      <w:numPr>
        <w:numId w:val="68"/>
      </w:numPr>
    </w:pPr>
  </w:style>
  <w:style w:type="numbering" w:customStyle="1" w:styleId="Styl16">
    <w:name w:val="Styl16"/>
    <w:uiPriority w:val="99"/>
    <w:rsid w:val="006E3D91"/>
    <w:pPr>
      <w:numPr>
        <w:numId w:val="69"/>
      </w:numPr>
    </w:pPr>
  </w:style>
  <w:style w:type="numbering" w:customStyle="1" w:styleId="Styl17">
    <w:name w:val="Styl17"/>
    <w:uiPriority w:val="99"/>
    <w:rsid w:val="006E3D91"/>
    <w:pPr>
      <w:numPr>
        <w:numId w:val="70"/>
      </w:numPr>
    </w:pPr>
  </w:style>
  <w:style w:type="numbering" w:customStyle="1" w:styleId="Styl18">
    <w:name w:val="Styl18"/>
    <w:uiPriority w:val="99"/>
    <w:rsid w:val="006E3D91"/>
    <w:pPr>
      <w:numPr>
        <w:numId w:val="71"/>
      </w:numPr>
    </w:pPr>
  </w:style>
  <w:style w:type="numbering" w:customStyle="1" w:styleId="Styl19">
    <w:name w:val="Styl19"/>
    <w:uiPriority w:val="99"/>
    <w:rsid w:val="006E3D91"/>
    <w:pPr>
      <w:numPr>
        <w:numId w:val="72"/>
      </w:numPr>
    </w:pPr>
  </w:style>
  <w:style w:type="numbering" w:customStyle="1" w:styleId="Styl20">
    <w:name w:val="Styl20"/>
    <w:uiPriority w:val="99"/>
    <w:rsid w:val="006E3D91"/>
    <w:pPr>
      <w:numPr>
        <w:numId w:val="73"/>
      </w:numPr>
    </w:pPr>
  </w:style>
  <w:style w:type="paragraph" w:customStyle="1" w:styleId="BodyText21">
    <w:name w:val="Body Text 21"/>
    <w:basedOn w:val="Normalny"/>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aliases w:val="Plan dokumentu Znak1"/>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style>
  <w:style w:type="numbering" w:customStyle="1" w:styleId="Styl21">
    <w:name w:val="Styl21"/>
    <w:rsid w:val="006E3D91"/>
  </w:style>
  <w:style w:type="numbering" w:customStyle="1" w:styleId="Styl31">
    <w:name w:val="Styl31"/>
    <w:rsid w:val="006E3D91"/>
  </w:style>
  <w:style w:type="numbering" w:customStyle="1" w:styleId="Styl41">
    <w:name w:val="Styl41"/>
    <w:rsid w:val="006E3D91"/>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style>
  <w:style w:type="numbering" w:customStyle="1" w:styleId="Styl71">
    <w:name w:val="Styl71"/>
    <w:uiPriority w:val="99"/>
    <w:rsid w:val="006E3D91"/>
  </w:style>
  <w:style w:type="numbering" w:customStyle="1" w:styleId="Styl81">
    <w:name w:val="Styl81"/>
    <w:uiPriority w:val="99"/>
    <w:rsid w:val="006E3D91"/>
  </w:style>
  <w:style w:type="numbering" w:customStyle="1" w:styleId="Styl91">
    <w:name w:val="Styl91"/>
    <w:uiPriority w:val="99"/>
    <w:rsid w:val="006E3D91"/>
  </w:style>
  <w:style w:type="numbering" w:customStyle="1" w:styleId="Styl101">
    <w:name w:val="Styl101"/>
    <w:uiPriority w:val="99"/>
    <w:rsid w:val="006E3D91"/>
  </w:style>
  <w:style w:type="numbering" w:customStyle="1" w:styleId="Styl112">
    <w:name w:val="Styl112"/>
    <w:uiPriority w:val="99"/>
    <w:rsid w:val="006E3D91"/>
  </w:style>
  <w:style w:type="numbering" w:customStyle="1" w:styleId="Styl121">
    <w:name w:val="Styl121"/>
    <w:uiPriority w:val="99"/>
    <w:rsid w:val="006E3D91"/>
  </w:style>
  <w:style w:type="numbering" w:customStyle="1" w:styleId="Styl131">
    <w:name w:val="Styl131"/>
    <w:uiPriority w:val="99"/>
    <w:rsid w:val="006E3D91"/>
  </w:style>
  <w:style w:type="numbering" w:customStyle="1" w:styleId="Styl141">
    <w:name w:val="Styl141"/>
    <w:uiPriority w:val="99"/>
    <w:rsid w:val="006E3D91"/>
  </w:style>
  <w:style w:type="numbering" w:customStyle="1" w:styleId="Styl151">
    <w:name w:val="Styl151"/>
    <w:uiPriority w:val="99"/>
    <w:rsid w:val="006E3D91"/>
  </w:style>
  <w:style w:type="numbering" w:customStyle="1" w:styleId="Styl161">
    <w:name w:val="Styl161"/>
    <w:uiPriority w:val="99"/>
    <w:rsid w:val="006E3D91"/>
  </w:style>
  <w:style w:type="numbering" w:customStyle="1" w:styleId="Styl171">
    <w:name w:val="Styl171"/>
    <w:uiPriority w:val="99"/>
    <w:rsid w:val="006E3D91"/>
  </w:style>
  <w:style w:type="numbering" w:customStyle="1" w:styleId="Styl181">
    <w:name w:val="Styl181"/>
    <w:uiPriority w:val="99"/>
    <w:rsid w:val="006E3D91"/>
  </w:style>
  <w:style w:type="numbering" w:customStyle="1" w:styleId="Styl191">
    <w:name w:val="Styl191"/>
    <w:uiPriority w:val="99"/>
    <w:rsid w:val="006E3D91"/>
  </w:style>
  <w:style w:type="numbering" w:customStyle="1" w:styleId="Styl201">
    <w:name w:val="Styl201"/>
    <w:uiPriority w:val="99"/>
    <w:rsid w:val="006E3D91"/>
  </w:style>
  <w:style w:type="numbering" w:customStyle="1" w:styleId="Styl16111">
    <w:name w:val="Styl16111"/>
    <w:uiPriority w:val="99"/>
    <w:rsid w:val="006E3D91"/>
  </w:style>
  <w:style w:type="numbering" w:customStyle="1" w:styleId="Styl831">
    <w:name w:val="Styl831"/>
    <w:uiPriority w:val="99"/>
    <w:rsid w:val="006E3D91"/>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3"/>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style>
  <w:style w:type="numbering" w:customStyle="1" w:styleId="Styl172">
    <w:name w:val="Styl172"/>
    <w:uiPriority w:val="99"/>
    <w:rsid w:val="006E3D91"/>
  </w:style>
  <w:style w:type="numbering" w:customStyle="1" w:styleId="Styl102">
    <w:name w:val="Styl102"/>
    <w:uiPriority w:val="99"/>
    <w:rsid w:val="006E3D91"/>
  </w:style>
  <w:style w:type="numbering" w:customStyle="1" w:styleId="Styl152">
    <w:name w:val="Styl152"/>
    <w:uiPriority w:val="99"/>
    <w:rsid w:val="006E3D91"/>
  </w:style>
  <w:style w:type="numbering" w:customStyle="1" w:styleId="Styl182">
    <w:name w:val="Styl182"/>
    <w:uiPriority w:val="99"/>
    <w:rsid w:val="006E3D91"/>
  </w:style>
  <w:style w:type="numbering" w:customStyle="1" w:styleId="Styl92">
    <w:name w:val="Styl92"/>
    <w:uiPriority w:val="99"/>
    <w:rsid w:val="006E3D91"/>
  </w:style>
  <w:style w:type="numbering" w:customStyle="1" w:styleId="Styl32">
    <w:name w:val="Styl32"/>
    <w:rsid w:val="006E3D91"/>
  </w:style>
  <w:style w:type="numbering" w:customStyle="1" w:styleId="Styl82">
    <w:name w:val="Styl82"/>
    <w:uiPriority w:val="99"/>
    <w:rsid w:val="006E3D91"/>
  </w:style>
  <w:style w:type="numbering" w:customStyle="1" w:styleId="Styl62">
    <w:name w:val="Styl62"/>
    <w:uiPriority w:val="99"/>
    <w:rsid w:val="006E3D91"/>
  </w:style>
  <w:style w:type="numbering" w:customStyle="1" w:styleId="Styl11112">
    <w:name w:val="Styl11112"/>
    <w:uiPriority w:val="99"/>
    <w:rsid w:val="006E3D91"/>
    <w:pPr>
      <w:numPr>
        <w:numId w:val="74"/>
      </w:numPr>
    </w:pPr>
  </w:style>
  <w:style w:type="numbering" w:customStyle="1" w:styleId="Styl114">
    <w:name w:val="Styl114"/>
    <w:uiPriority w:val="99"/>
    <w:rsid w:val="006E3D91"/>
  </w:style>
  <w:style w:type="numbering" w:customStyle="1" w:styleId="Styl72">
    <w:name w:val="Styl72"/>
    <w:uiPriority w:val="99"/>
    <w:rsid w:val="006E3D91"/>
  </w:style>
  <w:style w:type="numbering" w:customStyle="1" w:styleId="Styl162">
    <w:name w:val="Styl162"/>
    <w:uiPriority w:val="99"/>
    <w:rsid w:val="006E3D91"/>
  </w:style>
  <w:style w:type="numbering" w:customStyle="1" w:styleId="Styl22">
    <w:name w:val="Styl22"/>
    <w:rsid w:val="006E3D91"/>
  </w:style>
  <w:style w:type="numbering" w:customStyle="1" w:styleId="Styl142">
    <w:name w:val="Styl142"/>
    <w:uiPriority w:val="99"/>
    <w:rsid w:val="006E3D91"/>
    <w:pPr>
      <w:numPr>
        <w:numId w:val="31"/>
      </w:numPr>
    </w:pPr>
  </w:style>
  <w:style w:type="numbering" w:customStyle="1" w:styleId="Styl52">
    <w:name w:val="Styl52"/>
    <w:uiPriority w:val="99"/>
    <w:rsid w:val="006E3D91"/>
    <w:pPr>
      <w:numPr>
        <w:numId w:val="90"/>
      </w:numPr>
    </w:pPr>
  </w:style>
  <w:style w:type="numbering" w:customStyle="1" w:styleId="Styl122">
    <w:name w:val="Styl122"/>
    <w:uiPriority w:val="99"/>
    <w:rsid w:val="006E3D91"/>
    <w:pPr>
      <w:numPr>
        <w:numId w:val="32"/>
      </w:numPr>
    </w:pPr>
  </w:style>
  <w:style w:type="numbering" w:customStyle="1" w:styleId="Styl42">
    <w:name w:val="Styl42"/>
    <w:rsid w:val="006E3D91"/>
  </w:style>
  <w:style w:type="numbering" w:customStyle="1" w:styleId="Styl192">
    <w:name w:val="Styl192"/>
    <w:uiPriority w:val="99"/>
    <w:rsid w:val="006E3D91"/>
  </w:style>
  <w:style w:type="numbering" w:customStyle="1" w:styleId="Styl202">
    <w:name w:val="Styl202"/>
    <w:uiPriority w:val="99"/>
    <w:rsid w:val="006E3D91"/>
  </w:style>
  <w:style w:type="numbering" w:customStyle="1" w:styleId="Styl132">
    <w:name w:val="Styl132"/>
    <w:uiPriority w:val="99"/>
    <w:rsid w:val="006E3D91"/>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numbering" w:customStyle="1" w:styleId="Styl2021">
    <w:name w:val="Styl2021"/>
    <w:uiPriority w:val="99"/>
    <w:rsid w:val="001968B0"/>
  </w:style>
  <w:style w:type="numbering" w:customStyle="1" w:styleId="Bezlisty5">
    <w:name w:val="Bez listy5"/>
    <w:next w:val="Bezlisty"/>
    <w:uiPriority w:val="99"/>
    <w:semiHidden/>
    <w:unhideWhenUsed/>
    <w:rsid w:val="00B01AC2"/>
  </w:style>
  <w:style w:type="paragraph" w:customStyle="1" w:styleId="msonormal0">
    <w:name w:val="msonormal"/>
    <w:basedOn w:val="Normalny"/>
    <w:rsid w:val="00B01AC2"/>
    <w:pPr>
      <w:spacing w:before="100" w:beforeAutospacing="1" w:after="100" w:afterAutospacing="1" w:line="240" w:lineRule="auto"/>
      <w:jc w:val="both"/>
    </w:pPr>
    <w:rPr>
      <w:rFonts w:ascii="Arial Unicode MS" w:eastAsia="Arial Unicode MS" w:hAnsi="Arial Unicode MS" w:cs="Arial Unicode MS"/>
      <w:color w:val="000000"/>
      <w:sz w:val="20"/>
      <w:szCs w:val="20"/>
      <w:lang w:eastAsia="pl-PL"/>
    </w:rPr>
  </w:style>
  <w:style w:type="character" w:customStyle="1" w:styleId="Akapitzlist1">
    <w:name w:val="Akapit z listą1"/>
    <w:aliases w:val="Akapit z listą Znak1,1_literowka Znak1,Literowanie Znak1,Preambuła Znak1,Numerowanie Znak1,L1 Znak1,Akapit z listą5 Znak1,CW_Lista Znak1,normalny tekst Znak1,List Paragraph Znak1,Akapit z listą3 Znak1,Obiekt Znak1,BulletC Znak1"/>
    <w:uiPriority w:val="34"/>
    <w:qFormat/>
    <w:locked/>
    <w:rsid w:val="00B01AC2"/>
    <w:rPr>
      <w:rFonts w:ascii="Times New Roman" w:eastAsia="Times New Roman" w:hAnsi="Times New Roman" w:cs="Times New Roman" w:hint="default"/>
      <w:lang w:val="x-none" w:eastAsia="x-none"/>
    </w:rPr>
  </w:style>
  <w:style w:type="table" w:customStyle="1" w:styleId="Tabela-Siatka10">
    <w:name w:val="Tabela - Siatka10"/>
    <w:basedOn w:val="Standardowy"/>
    <w:next w:val="Tabela-Siatka"/>
    <w:uiPriority w:val="59"/>
    <w:rsid w:val="00B01AC2"/>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B01AC2"/>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rsid w:val="00B01AC2"/>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59"/>
    <w:rsid w:val="00B01A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01A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59"/>
    <w:rsid w:val="00B01A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01A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B01AC2"/>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71">
    <w:name w:val="Tabela - Siatka71"/>
    <w:basedOn w:val="Standardowy"/>
    <w:uiPriority w:val="59"/>
    <w:rsid w:val="00B01AC2"/>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B01AC2"/>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rsid w:val="00B01AC2"/>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uiPriority w:val="59"/>
    <w:rsid w:val="00B01A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01A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uiPriority w:val="59"/>
    <w:rsid w:val="00B01A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01A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B01AC2"/>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211">
    <w:name w:val="Styl1211"/>
    <w:uiPriority w:val="99"/>
    <w:rsid w:val="00B01AC2"/>
  </w:style>
  <w:style w:type="numbering" w:customStyle="1" w:styleId="Styl1121">
    <w:name w:val="Styl1121"/>
    <w:uiPriority w:val="99"/>
    <w:rsid w:val="00B01AC2"/>
  </w:style>
  <w:style w:type="numbering" w:customStyle="1" w:styleId="Styl1011">
    <w:name w:val="Styl1011"/>
    <w:uiPriority w:val="99"/>
    <w:rsid w:val="00B01AC2"/>
  </w:style>
  <w:style w:type="numbering" w:customStyle="1" w:styleId="Styl1311">
    <w:name w:val="Styl1311"/>
    <w:uiPriority w:val="99"/>
    <w:rsid w:val="00B01AC2"/>
    <w:pPr>
      <w:numPr>
        <w:numId w:val="4"/>
      </w:numPr>
    </w:pPr>
  </w:style>
  <w:style w:type="numbering" w:customStyle="1" w:styleId="Styl1711">
    <w:name w:val="Styl1711"/>
    <w:uiPriority w:val="99"/>
    <w:rsid w:val="00B01AC2"/>
  </w:style>
  <w:style w:type="numbering" w:customStyle="1" w:styleId="Styl611">
    <w:name w:val="Styl611"/>
    <w:uiPriority w:val="99"/>
    <w:rsid w:val="00B01AC2"/>
    <w:pPr>
      <w:numPr>
        <w:numId w:val="33"/>
      </w:numPr>
    </w:pPr>
  </w:style>
  <w:style w:type="numbering" w:customStyle="1" w:styleId="Styl161111">
    <w:name w:val="Styl161111"/>
    <w:uiPriority w:val="99"/>
    <w:rsid w:val="00B01AC2"/>
  </w:style>
  <w:style w:type="numbering" w:customStyle="1" w:styleId="Styl173">
    <w:name w:val="Styl173"/>
    <w:uiPriority w:val="99"/>
    <w:rsid w:val="00B01AC2"/>
    <w:pPr>
      <w:numPr>
        <w:numId w:val="92"/>
      </w:numPr>
    </w:pPr>
  </w:style>
  <w:style w:type="numbering" w:customStyle="1" w:styleId="Styl111111">
    <w:name w:val="Styl111111"/>
    <w:uiPriority w:val="99"/>
    <w:rsid w:val="00B01AC2"/>
    <w:pPr>
      <w:numPr>
        <w:numId w:val="35"/>
      </w:numPr>
    </w:pPr>
  </w:style>
  <w:style w:type="numbering" w:customStyle="1" w:styleId="Styl153">
    <w:name w:val="Styl153"/>
    <w:uiPriority w:val="99"/>
    <w:rsid w:val="00B01AC2"/>
    <w:pPr>
      <w:numPr>
        <w:numId w:val="36"/>
      </w:numPr>
    </w:pPr>
  </w:style>
  <w:style w:type="numbering" w:customStyle="1" w:styleId="Styl311">
    <w:name w:val="Styl311"/>
    <w:rsid w:val="00B01AC2"/>
    <w:pPr>
      <w:numPr>
        <w:numId w:val="37"/>
      </w:numPr>
    </w:pPr>
  </w:style>
  <w:style w:type="numbering" w:customStyle="1" w:styleId="Styl183">
    <w:name w:val="Styl183"/>
    <w:uiPriority w:val="99"/>
    <w:rsid w:val="00B01AC2"/>
    <w:pPr>
      <w:numPr>
        <w:numId w:val="38"/>
      </w:numPr>
    </w:pPr>
  </w:style>
  <w:style w:type="numbering" w:customStyle="1" w:styleId="Styl811">
    <w:name w:val="Styl811"/>
    <w:uiPriority w:val="99"/>
    <w:rsid w:val="00B01AC2"/>
    <w:pPr>
      <w:numPr>
        <w:numId w:val="39"/>
      </w:numPr>
    </w:pPr>
  </w:style>
  <w:style w:type="numbering" w:customStyle="1" w:styleId="Styl93">
    <w:name w:val="Styl93"/>
    <w:uiPriority w:val="99"/>
    <w:rsid w:val="00B01AC2"/>
    <w:pPr>
      <w:numPr>
        <w:numId w:val="40"/>
      </w:numPr>
    </w:pPr>
  </w:style>
  <w:style w:type="numbering" w:customStyle="1" w:styleId="Styl1511">
    <w:name w:val="Styl1511"/>
    <w:uiPriority w:val="99"/>
    <w:rsid w:val="00B01AC2"/>
    <w:pPr>
      <w:numPr>
        <w:numId w:val="41"/>
      </w:numPr>
    </w:pPr>
  </w:style>
  <w:style w:type="numbering" w:customStyle="1" w:styleId="Styl84">
    <w:name w:val="Styl84"/>
    <w:uiPriority w:val="99"/>
    <w:rsid w:val="00B01AC2"/>
    <w:pPr>
      <w:numPr>
        <w:numId w:val="42"/>
      </w:numPr>
    </w:pPr>
  </w:style>
  <w:style w:type="numbering" w:customStyle="1" w:styleId="Styl711">
    <w:name w:val="Styl711"/>
    <w:uiPriority w:val="99"/>
    <w:rsid w:val="00B01AC2"/>
    <w:pPr>
      <w:numPr>
        <w:numId w:val="43"/>
      </w:numPr>
    </w:pPr>
  </w:style>
  <w:style w:type="numbering" w:customStyle="1" w:styleId="Styl911">
    <w:name w:val="Styl911"/>
    <w:uiPriority w:val="99"/>
    <w:rsid w:val="00B01AC2"/>
    <w:pPr>
      <w:numPr>
        <w:numId w:val="44"/>
      </w:numPr>
    </w:pPr>
  </w:style>
  <w:style w:type="numbering" w:customStyle="1" w:styleId="Styl2011">
    <w:name w:val="Styl2011"/>
    <w:uiPriority w:val="99"/>
    <w:rsid w:val="00B01AC2"/>
    <w:pPr>
      <w:numPr>
        <w:numId w:val="45"/>
      </w:numPr>
    </w:pPr>
  </w:style>
  <w:style w:type="numbering" w:customStyle="1" w:styleId="Styl1112">
    <w:name w:val="Styl1112"/>
    <w:uiPriority w:val="99"/>
    <w:rsid w:val="00B01AC2"/>
    <w:pPr>
      <w:numPr>
        <w:numId w:val="46"/>
      </w:numPr>
    </w:pPr>
  </w:style>
  <w:style w:type="numbering" w:customStyle="1" w:styleId="Styl73">
    <w:name w:val="Styl73"/>
    <w:uiPriority w:val="99"/>
    <w:rsid w:val="00B01AC2"/>
    <w:pPr>
      <w:numPr>
        <w:numId w:val="47"/>
      </w:numPr>
    </w:pPr>
  </w:style>
  <w:style w:type="numbering" w:customStyle="1" w:styleId="Styl163">
    <w:name w:val="Styl163"/>
    <w:uiPriority w:val="99"/>
    <w:rsid w:val="00B01AC2"/>
    <w:pPr>
      <w:numPr>
        <w:numId w:val="48"/>
      </w:numPr>
    </w:pPr>
  </w:style>
  <w:style w:type="numbering" w:customStyle="1" w:styleId="Styl8311">
    <w:name w:val="Styl8311"/>
    <w:uiPriority w:val="99"/>
    <w:rsid w:val="00B01AC2"/>
    <w:pPr>
      <w:numPr>
        <w:numId w:val="49"/>
      </w:numPr>
    </w:pPr>
  </w:style>
  <w:style w:type="numbering" w:customStyle="1" w:styleId="Styl1911">
    <w:name w:val="Styl1911"/>
    <w:uiPriority w:val="99"/>
    <w:rsid w:val="00B01AC2"/>
    <w:pPr>
      <w:numPr>
        <w:numId w:val="50"/>
      </w:numPr>
    </w:pPr>
  </w:style>
  <w:style w:type="numbering" w:customStyle="1" w:styleId="Styl411">
    <w:name w:val="Styl411"/>
    <w:rsid w:val="00B01AC2"/>
    <w:pPr>
      <w:numPr>
        <w:numId w:val="51"/>
      </w:numPr>
    </w:pPr>
  </w:style>
  <w:style w:type="numbering" w:customStyle="1" w:styleId="Styl1411">
    <w:name w:val="Styl1411"/>
    <w:uiPriority w:val="99"/>
    <w:rsid w:val="00B01AC2"/>
    <w:pPr>
      <w:numPr>
        <w:numId w:val="52"/>
      </w:numPr>
    </w:pPr>
  </w:style>
  <w:style w:type="numbering" w:customStyle="1" w:styleId="Styl143">
    <w:name w:val="Styl143"/>
    <w:uiPriority w:val="99"/>
    <w:rsid w:val="00B01AC2"/>
  </w:style>
  <w:style w:type="numbering" w:customStyle="1" w:styleId="Styl1811">
    <w:name w:val="Styl1811"/>
    <w:uiPriority w:val="99"/>
    <w:rsid w:val="00B01AC2"/>
    <w:pPr>
      <w:numPr>
        <w:numId w:val="54"/>
      </w:numPr>
    </w:pPr>
  </w:style>
  <w:style w:type="numbering" w:customStyle="1" w:styleId="Styl211">
    <w:name w:val="Styl211"/>
    <w:rsid w:val="00B01AC2"/>
  </w:style>
  <w:style w:type="numbering" w:customStyle="1" w:styleId="Styl123">
    <w:name w:val="Styl123"/>
    <w:uiPriority w:val="99"/>
    <w:rsid w:val="00B01AC2"/>
  </w:style>
  <w:style w:type="numbering" w:customStyle="1" w:styleId="Styl511">
    <w:name w:val="Styl511"/>
    <w:uiPriority w:val="99"/>
    <w:rsid w:val="00B01AC2"/>
  </w:style>
  <w:style w:type="numbering" w:customStyle="1" w:styleId="Styl1101">
    <w:name w:val="Styl1101"/>
    <w:rsid w:val="00B01AC2"/>
  </w:style>
  <w:style w:type="numbering" w:customStyle="1" w:styleId="Styl1612">
    <w:name w:val="Styl1612"/>
    <w:uiPriority w:val="99"/>
    <w:rsid w:val="00B01AC2"/>
  </w:style>
  <w:style w:type="numbering" w:customStyle="1" w:styleId="Styl193">
    <w:name w:val="Styl193"/>
    <w:uiPriority w:val="99"/>
    <w:rsid w:val="00B01AC2"/>
  </w:style>
  <w:style w:type="numbering" w:customStyle="1" w:styleId="Styl203">
    <w:name w:val="Styl203"/>
    <w:uiPriority w:val="99"/>
    <w:rsid w:val="00B01AC2"/>
  </w:style>
  <w:style w:type="numbering" w:customStyle="1" w:styleId="Styl133">
    <w:name w:val="Styl133"/>
    <w:uiPriority w:val="99"/>
    <w:rsid w:val="00B01AC2"/>
  </w:style>
  <w:style w:type="character" w:customStyle="1" w:styleId="NagwekZnak2">
    <w:name w:val="Nagłówek Znak2"/>
    <w:aliases w:val=" Znak Znak Znak Znak1, Znak1 Znak1"/>
    <w:basedOn w:val="Domylnaczcionkaakapitu"/>
    <w:uiPriority w:val="99"/>
    <w:rsid w:val="00B01AC2"/>
    <w:rPr>
      <w:rFonts w:ascii="Times New Roman" w:eastAsia="Times New Roman" w:hAnsi="Times New Roman" w:cs="Times New Roman"/>
      <w:sz w:val="20"/>
      <w:szCs w:val="20"/>
      <w:lang w:eastAsia="pl-PL"/>
    </w:rPr>
  </w:style>
  <w:style w:type="numbering" w:customStyle="1" w:styleId="Bezlisty13">
    <w:name w:val="Bez listy13"/>
    <w:next w:val="Bezlisty"/>
    <w:uiPriority w:val="99"/>
    <w:semiHidden/>
    <w:unhideWhenUsed/>
    <w:rsid w:val="00B01AC2"/>
  </w:style>
  <w:style w:type="numbering" w:customStyle="1" w:styleId="Styl115">
    <w:name w:val="Styl115"/>
    <w:rsid w:val="00B01AC2"/>
    <w:pPr>
      <w:numPr>
        <w:numId w:val="94"/>
      </w:numPr>
    </w:pPr>
  </w:style>
  <w:style w:type="table" w:customStyle="1" w:styleId="Tabela-Siatka81">
    <w:name w:val="Tabela - Siatka81"/>
    <w:basedOn w:val="Standardowy"/>
    <w:next w:val="Tabela-Siatka"/>
    <w:uiPriority w:val="59"/>
    <w:rsid w:val="00B01AC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B01AC2"/>
    <w:pPr>
      <w:suppressAutoHyphens/>
      <w:spacing w:after="120" w:line="480" w:lineRule="auto"/>
      <w:ind w:left="283"/>
    </w:pPr>
    <w:rPr>
      <w:rFonts w:ascii="Times New Roman" w:eastAsia="Times New Roman" w:hAnsi="Times New Roman" w:cs="Times New Roman"/>
      <w:sz w:val="24"/>
      <w:szCs w:val="24"/>
      <w:lang w:eastAsia="zh-CN"/>
    </w:rPr>
  </w:style>
  <w:style w:type="numbering" w:customStyle="1" w:styleId="Styl21311">
    <w:name w:val="Styl21311"/>
    <w:rsid w:val="00B01AC2"/>
    <w:pPr>
      <w:numPr>
        <w:numId w:val="103"/>
      </w:numPr>
    </w:pPr>
  </w:style>
  <w:style w:type="numbering" w:customStyle="1" w:styleId="Styl23">
    <w:name w:val="Styl23"/>
    <w:rsid w:val="00B01AC2"/>
    <w:pPr>
      <w:numPr>
        <w:numId w:val="108"/>
      </w:numPr>
    </w:pPr>
  </w:style>
  <w:style w:type="numbering" w:customStyle="1" w:styleId="Styl43">
    <w:name w:val="Styl43"/>
    <w:rsid w:val="00B01AC2"/>
    <w:pPr>
      <w:numPr>
        <w:numId w:val="107"/>
      </w:numPr>
    </w:pPr>
  </w:style>
  <w:style w:type="numbering" w:customStyle="1" w:styleId="Styl521">
    <w:name w:val="Styl521"/>
    <w:uiPriority w:val="99"/>
    <w:rsid w:val="00B01AC2"/>
    <w:pPr>
      <w:numPr>
        <w:numId w:val="104"/>
      </w:numPr>
    </w:pPr>
  </w:style>
  <w:style w:type="character" w:customStyle="1" w:styleId="ZwykytekstZnak1">
    <w:name w:val="Zwykły tekst Znak1"/>
    <w:basedOn w:val="Domylnaczcionkaakapitu"/>
    <w:uiPriority w:val="99"/>
    <w:semiHidden/>
    <w:rsid w:val="00B01AC2"/>
    <w:rPr>
      <w:rFonts w:ascii="Consolas" w:eastAsia="Times New Roman" w:hAnsi="Consolas" w:cs="Times New Roman"/>
      <w:sz w:val="21"/>
      <w:szCs w:val="21"/>
      <w:lang w:eastAsia="pl-PL"/>
    </w:rPr>
  </w:style>
  <w:style w:type="numbering" w:customStyle="1" w:styleId="Styl33">
    <w:name w:val="Styl33"/>
    <w:rsid w:val="00B01AC2"/>
    <w:pPr>
      <w:numPr>
        <w:numId w:val="53"/>
      </w:numPr>
    </w:pPr>
  </w:style>
  <w:style w:type="numbering" w:customStyle="1" w:styleId="Bezlisty113">
    <w:name w:val="Bez listy113"/>
    <w:next w:val="Bezlisty"/>
    <w:uiPriority w:val="99"/>
    <w:semiHidden/>
    <w:unhideWhenUsed/>
    <w:rsid w:val="00B01AC2"/>
  </w:style>
  <w:style w:type="numbering" w:customStyle="1" w:styleId="Styl53">
    <w:name w:val="Styl53"/>
    <w:uiPriority w:val="99"/>
    <w:rsid w:val="00B01AC2"/>
    <w:pPr>
      <w:numPr>
        <w:numId w:val="55"/>
      </w:numPr>
    </w:pPr>
  </w:style>
  <w:style w:type="table" w:customStyle="1" w:styleId="Tabela-Siatka121">
    <w:name w:val="Tabela - Siatka121"/>
    <w:basedOn w:val="Standardowy"/>
    <w:next w:val="Tabela-Siatka"/>
    <w:rsid w:val="00B01A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2">
    <w:name w:val="Bez listy1112"/>
    <w:next w:val="Bezlisty"/>
    <w:uiPriority w:val="99"/>
    <w:semiHidden/>
    <w:unhideWhenUsed/>
    <w:rsid w:val="00B01AC2"/>
  </w:style>
  <w:style w:type="numbering" w:customStyle="1" w:styleId="Bezlisty22">
    <w:name w:val="Bez listy22"/>
    <w:next w:val="Bezlisty"/>
    <w:uiPriority w:val="99"/>
    <w:semiHidden/>
    <w:unhideWhenUsed/>
    <w:rsid w:val="00B01AC2"/>
  </w:style>
  <w:style w:type="numbering" w:customStyle="1" w:styleId="Styl63">
    <w:name w:val="Styl63"/>
    <w:uiPriority w:val="99"/>
    <w:rsid w:val="00B01AC2"/>
    <w:pPr>
      <w:numPr>
        <w:numId w:val="56"/>
      </w:numPr>
    </w:pPr>
  </w:style>
  <w:style w:type="numbering" w:customStyle="1" w:styleId="Styl721">
    <w:name w:val="Styl721"/>
    <w:uiPriority w:val="99"/>
    <w:rsid w:val="00B01AC2"/>
    <w:pPr>
      <w:numPr>
        <w:numId w:val="57"/>
      </w:numPr>
    </w:pPr>
  </w:style>
  <w:style w:type="numbering" w:customStyle="1" w:styleId="Styl821">
    <w:name w:val="Styl821"/>
    <w:uiPriority w:val="99"/>
    <w:rsid w:val="00B01AC2"/>
    <w:pPr>
      <w:numPr>
        <w:numId w:val="58"/>
      </w:numPr>
    </w:pPr>
  </w:style>
  <w:style w:type="numbering" w:customStyle="1" w:styleId="Styl921">
    <w:name w:val="Styl921"/>
    <w:uiPriority w:val="99"/>
    <w:rsid w:val="00B01AC2"/>
    <w:pPr>
      <w:numPr>
        <w:numId w:val="59"/>
      </w:numPr>
    </w:pPr>
  </w:style>
  <w:style w:type="numbering" w:customStyle="1" w:styleId="Styl103">
    <w:name w:val="Styl103"/>
    <w:uiPriority w:val="99"/>
    <w:rsid w:val="00B01AC2"/>
    <w:pPr>
      <w:numPr>
        <w:numId w:val="60"/>
      </w:numPr>
    </w:pPr>
  </w:style>
  <w:style w:type="numbering" w:customStyle="1" w:styleId="Styl116">
    <w:name w:val="Styl116"/>
    <w:uiPriority w:val="99"/>
    <w:rsid w:val="00B01AC2"/>
    <w:pPr>
      <w:numPr>
        <w:numId w:val="61"/>
      </w:numPr>
    </w:pPr>
  </w:style>
  <w:style w:type="numbering" w:customStyle="1" w:styleId="Styl1221">
    <w:name w:val="Styl1221"/>
    <w:uiPriority w:val="99"/>
    <w:rsid w:val="00B01AC2"/>
    <w:pPr>
      <w:numPr>
        <w:numId w:val="62"/>
      </w:numPr>
    </w:pPr>
  </w:style>
  <w:style w:type="numbering" w:customStyle="1" w:styleId="Styl1321">
    <w:name w:val="Styl1321"/>
    <w:uiPriority w:val="99"/>
    <w:rsid w:val="00B01AC2"/>
    <w:pPr>
      <w:numPr>
        <w:numId w:val="95"/>
      </w:numPr>
    </w:pPr>
  </w:style>
  <w:style w:type="numbering" w:customStyle="1" w:styleId="Styl1421">
    <w:name w:val="Styl1421"/>
    <w:uiPriority w:val="99"/>
    <w:rsid w:val="00B01AC2"/>
    <w:pPr>
      <w:numPr>
        <w:numId w:val="96"/>
      </w:numPr>
    </w:pPr>
  </w:style>
  <w:style w:type="numbering" w:customStyle="1" w:styleId="Styl1521">
    <w:name w:val="Styl1521"/>
    <w:uiPriority w:val="99"/>
    <w:rsid w:val="00B01AC2"/>
    <w:pPr>
      <w:numPr>
        <w:numId w:val="97"/>
      </w:numPr>
    </w:pPr>
  </w:style>
  <w:style w:type="numbering" w:customStyle="1" w:styleId="Styl1622">
    <w:name w:val="Styl1622"/>
    <w:uiPriority w:val="99"/>
    <w:rsid w:val="00B01AC2"/>
    <w:pPr>
      <w:numPr>
        <w:numId w:val="98"/>
      </w:numPr>
    </w:pPr>
  </w:style>
  <w:style w:type="numbering" w:customStyle="1" w:styleId="Styl1721">
    <w:name w:val="Styl1721"/>
    <w:uiPriority w:val="99"/>
    <w:rsid w:val="00B01AC2"/>
    <w:pPr>
      <w:numPr>
        <w:numId w:val="99"/>
      </w:numPr>
    </w:pPr>
  </w:style>
  <w:style w:type="numbering" w:customStyle="1" w:styleId="Styl1821">
    <w:name w:val="Styl1821"/>
    <w:uiPriority w:val="99"/>
    <w:rsid w:val="00B01AC2"/>
    <w:pPr>
      <w:numPr>
        <w:numId w:val="100"/>
      </w:numPr>
    </w:pPr>
  </w:style>
  <w:style w:type="numbering" w:customStyle="1" w:styleId="Styl1921">
    <w:name w:val="Styl1921"/>
    <w:uiPriority w:val="99"/>
    <w:rsid w:val="00B01AC2"/>
    <w:pPr>
      <w:numPr>
        <w:numId w:val="101"/>
      </w:numPr>
    </w:pPr>
  </w:style>
  <w:style w:type="numbering" w:customStyle="1" w:styleId="Styl2022">
    <w:name w:val="Styl2022"/>
    <w:uiPriority w:val="99"/>
    <w:rsid w:val="00B01AC2"/>
    <w:pPr>
      <w:numPr>
        <w:numId w:val="102"/>
      </w:numPr>
    </w:pPr>
  </w:style>
  <w:style w:type="numbering" w:customStyle="1" w:styleId="Styl11113">
    <w:name w:val="Styl11113"/>
    <w:uiPriority w:val="99"/>
    <w:rsid w:val="00B01AC2"/>
    <w:pPr>
      <w:numPr>
        <w:numId w:val="34"/>
      </w:numPr>
    </w:pPr>
  </w:style>
  <w:style w:type="table" w:customStyle="1" w:styleId="TableNormal21">
    <w:name w:val="Table Normal21"/>
    <w:uiPriority w:val="2"/>
    <w:semiHidden/>
    <w:unhideWhenUsed/>
    <w:qFormat/>
    <w:rsid w:val="00B01AC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tyl1041">
    <w:name w:val="Styl1041"/>
    <w:uiPriority w:val="99"/>
    <w:rsid w:val="00B01AC2"/>
    <w:pPr>
      <w:numPr>
        <w:numId w:val="105"/>
      </w:numPr>
    </w:pPr>
  </w:style>
  <w:style w:type="numbering" w:customStyle="1" w:styleId="Styl1241">
    <w:name w:val="Styl1241"/>
    <w:uiPriority w:val="99"/>
    <w:rsid w:val="00B01AC2"/>
    <w:pPr>
      <w:numPr>
        <w:numId w:val="106"/>
      </w:numPr>
    </w:pPr>
  </w:style>
  <w:style w:type="character" w:customStyle="1" w:styleId="Nierozpoznanawzmianka2">
    <w:name w:val="Nierozpoznana wzmianka2"/>
    <w:basedOn w:val="Domylnaczcionkaakapitu"/>
    <w:uiPriority w:val="99"/>
    <w:semiHidden/>
    <w:unhideWhenUsed/>
    <w:rsid w:val="00DA0E53"/>
    <w:rPr>
      <w:color w:val="605E5C"/>
      <w:shd w:val="clear" w:color="auto" w:fill="E1DFDD"/>
    </w:rPr>
  </w:style>
  <w:style w:type="table" w:customStyle="1" w:styleId="Tabela-Siatka14">
    <w:name w:val="Tabela - Siatka14"/>
    <w:basedOn w:val="Standardowy"/>
    <w:next w:val="Tabela-Siatka"/>
    <w:uiPriority w:val="59"/>
    <w:rsid w:val="000F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509E2"/>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Styl832">
    <w:name w:val="Styl832"/>
    <w:uiPriority w:val="99"/>
    <w:rsid w:val="00DE4633"/>
  </w:style>
  <w:style w:type="character" w:customStyle="1" w:styleId="Nierozpoznanawzmianka3">
    <w:name w:val="Nierozpoznana wzmianka3"/>
    <w:basedOn w:val="Domylnaczcionkaakapitu"/>
    <w:uiPriority w:val="99"/>
    <w:semiHidden/>
    <w:unhideWhenUsed/>
    <w:rsid w:val="00CD5FF1"/>
    <w:rPr>
      <w:color w:val="605E5C"/>
      <w:shd w:val="clear" w:color="auto" w:fill="E1DFDD"/>
    </w:rPr>
  </w:style>
  <w:style w:type="numbering" w:customStyle="1" w:styleId="Bezlisty6">
    <w:name w:val="Bez listy6"/>
    <w:next w:val="Bezlisty"/>
    <w:uiPriority w:val="99"/>
    <w:semiHidden/>
    <w:unhideWhenUsed/>
    <w:rsid w:val="00A65C9F"/>
  </w:style>
  <w:style w:type="table" w:customStyle="1" w:styleId="Tabela-Siatka15">
    <w:name w:val="Tabela - Siatka15"/>
    <w:basedOn w:val="Standardowy"/>
    <w:next w:val="Tabela-Siatka"/>
    <w:uiPriority w:val="59"/>
    <w:rsid w:val="00A65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5">
    <w:name w:val="Styl125"/>
    <w:uiPriority w:val="99"/>
    <w:rsid w:val="00A65C9F"/>
    <w:pPr>
      <w:numPr>
        <w:numId w:val="116"/>
      </w:numPr>
    </w:pPr>
  </w:style>
  <w:style w:type="numbering" w:customStyle="1" w:styleId="Styl124">
    <w:name w:val="Styl124"/>
    <w:uiPriority w:val="99"/>
    <w:rsid w:val="00A65C9F"/>
  </w:style>
  <w:style w:type="numbering" w:customStyle="1" w:styleId="Styl117">
    <w:name w:val="Styl117"/>
    <w:rsid w:val="00A65C9F"/>
  </w:style>
  <w:style w:type="numbering" w:customStyle="1" w:styleId="Styl24">
    <w:name w:val="Styl24"/>
    <w:rsid w:val="00A65C9F"/>
  </w:style>
  <w:style w:type="numbering" w:customStyle="1" w:styleId="Styl34">
    <w:name w:val="Styl34"/>
    <w:rsid w:val="00A65C9F"/>
  </w:style>
  <w:style w:type="numbering" w:customStyle="1" w:styleId="Styl44">
    <w:name w:val="Styl44"/>
    <w:rsid w:val="00A65C9F"/>
  </w:style>
  <w:style w:type="numbering" w:customStyle="1" w:styleId="Styl54">
    <w:name w:val="Styl54"/>
    <w:uiPriority w:val="99"/>
    <w:rsid w:val="00A65C9F"/>
  </w:style>
  <w:style w:type="table" w:customStyle="1" w:styleId="Tabela-Siatka16">
    <w:name w:val="Tabela - Siatka16"/>
    <w:basedOn w:val="Standardowy"/>
    <w:next w:val="Tabela-Siatka"/>
    <w:uiPriority w:val="59"/>
    <w:rsid w:val="00A65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4">
    <w:name w:val="Styl64"/>
    <w:uiPriority w:val="99"/>
    <w:rsid w:val="00A65C9F"/>
  </w:style>
  <w:style w:type="numbering" w:customStyle="1" w:styleId="Styl74">
    <w:name w:val="Styl74"/>
    <w:uiPriority w:val="99"/>
    <w:rsid w:val="00A65C9F"/>
  </w:style>
  <w:style w:type="numbering" w:customStyle="1" w:styleId="Styl85">
    <w:name w:val="Styl85"/>
    <w:uiPriority w:val="99"/>
    <w:rsid w:val="00A65C9F"/>
  </w:style>
  <w:style w:type="numbering" w:customStyle="1" w:styleId="Styl94">
    <w:name w:val="Styl94"/>
    <w:uiPriority w:val="99"/>
    <w:rsid w:val="00A65C9F"/>
  </w:style>
  <w:style w:type="numbering" w:customStyle="1" w:styleId="Styl104">
    <w:name w:val="Styl104"/>
    <w:uiPriority w:val="99"/>
    <w:rsid w:val="00A65C9F"/>
  </w:style>
  <w:style w:type="numbering" w:customStyle="1" w:styleId="Styl118">
    <w:name w:val="Styl118"/>
    <w:uiPriority w:val="99"/>
    <w:rsid w:val="00A65C9F"/>
  </w:style>
  <w:style w:type="numbering" w:customStyle="1" w:styleId="Styl134">
    <w:name w:val="Styl134"/>
    <w:uiPriority w:val="99"/>
    <w:rsid w:val="00A65C9F"/>
  </w:style>
  <w:style w:type="numbering" w:customStyle="1" w:styleId="Styl144">
    <w:name w:val="Styl144"/>
    <w:uiPriority w:val="99"/>
    <w:rsid w:val="00A65C9F"/>
  </w:style>
  <w:style w:type="numbering" w:customStyle="1" w:styleId="Styl154">
    <w:name w:val="Styl154"/>
    <w:uiPriority w:val="99"/>
    <w:rsid w:val="00A65C9F"/>
  </w:style>
  <w:style w:type="numbering" w:customStyle="1" w:styleId="Styl164">
    <w:name w:val="Styl164"/>
    <w:uiPriority w:val="99"/>
    <w:rsid w:val="00A65C9F"/>
  </w:style>
  <w:style w:type="numbering" w:customStyle="1" w:styleId="Styl174">
    <w:name w:val="Styl174"/>
    <w:uiPriority w:val="99"/>
    <w:rsid w:val="00A65C9F"/>
  </w:style>
  <w:style w:type="numbering" w:customStyle="1" w:styleId="Styl184">
    <w:name w:val="Styl184"/>
    <w:uiPriority w:val="99"/>
    <w:rsid w:val="00A65C9F"/>
  </w:style>
  <w:style w:type="numbering" w:customStyle="1" w:styleId="Styl194">
    <w:name w:val="Styl194"/>
    <w:uiPriority w:val="99"/>
    <w:rsid w:val="00A65C9F"/>
  </w:style>
  <w:style w:type="numbering" w:customStyle="1" w:styleId="Styl204">
    <w:name w:val="Styl204"/>
    <w:uiPriority w:val="99"/>
    <w:rsid w:val="00A65C9F"/>
  </w:style>
  <w:style w:type="character" w:customStyle="1" w:styleId="WW8Num1z0">
    <w:name w:val="WW8Num1z0"/>
    <w:rsid w:val="00A65C9F"/>
    <w:rPr>
      <w:b w:val="0"/>
      <w:i w:val="0"/>
    </w:rPr>
  </w:style>
  <w:style w:type="character" w:customStyle="1" w:styleId="apple-converted-space">
    <w:name w:val="apple-converted-space"/>
    <w:rsid w:val="00A65C9F"/>
  </w:style>
  <w:style w:type="character" w:customStyle="1" w:styleId="manufacturer">
    <w:name w:val="manufacturer"/>
    <w:rsid w:val="00A65C9F"/>
  </w:style>
  <w:style w:type="character" w:customStyle="1" w:styleId="productname">
    <w:name w:val="productname"/>
    <w:rsid w:val="00A65C9F"/>
  </w:style>
  <w:style w:type="character" w:customStyle="1" w:styleId="trzynastka1">
    <w:name w:val="trzynastka1"/>
    <w:rsid w:val="00A65C9F"/>
    <w:rPr>
      <w:sz w:val="20"/>
      <w:szCs w:val="20"/>
    </w:rPr>
  </w:style>
  <w:style w:type="paragraph" w:customStyle="1" w:styleId="style23">
    <w:name w:val="style23"/>
    <w:basedOn w:val="Normalny"/>
    <w:rsid w:val="00A65C9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cs-frontinnercolor">
    <w:name w:val="wcs-frontinnercolor"/>
    <w:rsid w:val="00A65C9F"/>
  </w:style>
  <w:style w:type="character" w:customStyle="1" w:styleId="productheader">
    <w:name w:val="productheader"/>
    <w:rsid w:val="00A65C9F"/>
  </w:style>
  <w:style w:type="table" w:customStyle="1" w:styleId="Tabela-Siatka23">
    <w:name w:val="Tabela - Siatka23"/>
    <w:basedOn w:val="Standardowy"/>
    <w:next w:val="Tabela-Siatka"/>
    <w:uiPriority w:val="59"/>
    <w:rsid w:val="00A65C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1">
    <w:name w:val="xl141"/>
    <w:basedOn w:val="Normalny"/>
    <w:rsid w:val="00A65C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2">
    <w:name w:val="xl142"/>
    <w:basedOn w:val="Normalny"/>
    <w:rsid w:val="00A65C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3">
    <w:name w:val="xl143"/>
    <w:basedOn w:val="Normalny"/>
    <w:rsid w:val="00A65C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table" w:customStyle="1" w:styleId="Tabela-Siatka33">
    <w:name w:val="Tabela - Siatka33"/>
    <w:basedOn w:val="Standardowy"/>
    <w:next w:val="Tabela-Siatka"/>
    <w:uiPriority w:val="59"/>
    <w:rsid w:val="00A65C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Normalny"/>
    <w:rsid w:val="00A65C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45">
    <w:name w:val="xl145"/>
    <w:basedOn w:val="Normalny"/>
    <w:rsid w:val="00A65C9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46">
    <w:name w:val="xl146"/>
    <w:basedOn w:val="Normalny"/>
    <w:rsid w:val="00A65C9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7">
    <w:name w:val="xl147"/>
    <w:basedOn w:val="Normalny"/>
    <w:rsid w:val="00A65C9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pl-PL"/>
    </w:rPr>
  </w:style>
  <w:style w:type="paragraph" w:customStyle="1" w:styleId="xl148">
    <w:name w:val="xl148"/>
    <w:basedOn w:val="Normalny"/>
    <w:rsid w:val="00A65C9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49">
    <w:name w:val="xl149"/>
    <w:basedOn w:val="Normalny"/>
    <w:rsid w:val="00A65C9F"/>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0">
    <w:name w:val="xl150"/>
    <w:basedOn w:val="Normalny"/>
    <w:rsid w:val="00A65C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51">
    <w:name w:val="xl151"/>
    <w:basedOn w:val="Normalny"/>
    <w:rsid w:val="00A65C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52">
    <w:name w:val="xl152"/>
    <w:basedOn w:val="Normalny"/>
    <w:rsid w:val="00A65C9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153">
    <w:name w:val="xl153"/>
    <w:basedOn w:val="Normalny"/>
    <w:rsid w:val="00A65C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54">
    <w:name w:val="xl154"/>
    <w:basedOn w:val="Normalny"/>
    <w:rsid w:val="00A65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55">
    <w:name w:val="xl155"/>
    <w:basedOn w:val="Normalny"/>
    <w:rsid w:val="00A65C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56">
    <w:name w:val="xl156"/>
    <w:basedOn w:val="Normalny"/>
    <w:rsid w:val="00A65C9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57">
    <w:name w:val="xl157"/>
    <w:basedOn w:val="Normalny"/>
    <w:rsid w:val="00A65C9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58">
    <w:name w:val="xl158"/>
    <w:basedOn w:val="Normalny"/>
    <w:rsid w:val="00A65C9F"/>
    <w:pP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59">
    <w:name w:val="xl159"/>
    <w:basedOn w:val="Normalny"/>
    <w:rsid w:val="00A65C9F"/>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60">
    <w:name w:val="xl160"/>
    <w:basedOn w:val="Normalny"/>
    <w:rsid w:val="00A65C9F"/>
    <w:pPr>
      <w:spacing w:before="100" w:beforeAutospacing="1" w:after="100" w:afterAutospacing="1" w:line="240" w:lineRule="auto"/>
      <w:jc w:val="center"/>
      <w:textAlignment w:val="top"/>
    </w:pPr>
    <w:rPr>
      <w:rFonts w:ascii="Arial" w:eastAsia="Times New Roman" w:hAnsi="Arial" w:cs="Arial"/>
      <w:b/>
      <w:bCs/>
      <w:sz w:val="28"/>
      <w:szCs w:val="28"/>
      <w:lang w:eastAsia="pl-PL"/>
    </w:rPr>
  </w:style>
  <w:style w:type="paragraph" w:customStyle="1" w:styleId="xl161">
    <w:name w:val="xl161"/>
    <w:basedOn w:val="Normalny"/>
    <w:rsid w:val="00A65C9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2">
    <w:name w:val="xl162"/>
    <w:basedOn w:val="Normalny"/>
    <w:rsid w:val="00A65C9F"/>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3">
    <w:name w:val="xl163"/>
    <w:basedOn w:val="Normalny"/>
    <w:rsid w:val="00A65C9F"/>
    <w:pPr>
      <w:pBdr>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4">
    <w:name w:val="xl164"/>
    <w:basedOn w:val="Normalny"/>
    <w:rsid w:val="00A65C9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table" w:customStyle="1" w:styleId="Tabela-Siatka43">
    <w:name w:val="Tabela - Siatka43"/>
    <w:basedOn w:val="Standardowy"/>
    <w:next w:val="Tabela-Siatka"/>
    <w:uiPriority w:val="59"/>
    <w:rsid w:val="00A65C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A65C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uk">
    <w:name w:val="druk"/>
    <w:basedOn w:val="Normalny"/>
    <w:rsid w:val="00A65C9F"/>
    <w:pPr>
      <w:spacing w:after="0" w:line="360" w:lineRule="auto"/>
    </w:pPr>
    <w:rPr>
      <w:rFonts w:ascii="Arial" w:eastAsia="Times New Roman" w:hAnsi="Arial" w:cs="Times New Roman"/>
      <w:sz w:val="24"/>
      <w:szCs w:val="20"/>
      <w:lang w:eastAsia="pl-PL"/>
    </w:rPr>
  </w:style>
  <w:style w:type="character" w:customStyle="1" w:styleId="Teksttreci">
    <w:name w:val="Tekst treści_"/>
    <w:link w:val="Teksttreci1"/>
    <w:locked/>
    <w:rsid w:val="00A65C9F"/>
    <w:rPr>
      <w:shd w:val="clear" w:color="auto" w:fill="FFFFFF"/>
    </w:rPr>
  </w:style>
  <w:style w:type="paragraph" w:customStyle="1" w:styleId="Teksttreci1">
    <w:name w:val="Tekst treści1"/>
    <w:basedOn w:val="Normalny"/>
    <w:link w:val="Teksttreci"/>
    <w:uiPriority w:val="99"/>
    <w:rsid w:val="00A65C9F"/>
    <w:pPr>
      <w:shd w:val="clear" w:color="auto" w:fill="FFFFFF"/>
      <w:spacing w:before="300" w:after="0" w:line="302" w:lineRule="exact"/>
      <w:ind w:hanging="480"/>
    </w:pPr>
  </w:style>
  <w:style w:type="character" w:customStyle="1" w:styleId="Teksttreci2">
    <w:name w:val="Tekst treści (2)_"/>
    <w:link w:val="Teksttreci20"/>
    <w:uiPriority w:val="99"/>
    <w:locked/>
    <w:rsid w:val="00A65C9F"/>
    <w:rPr>
      <w:i/>
      <w:iCs/>
      <w:shd w:val="clear" w:color="auto" w:fill="FFFFFF"/>
    </w:rPr>
  </w:style>
  <w:style w:type="paragraph" w:customStyle="1" w:styleId="Teksttreci20">
    <w:name w:val="Tekst treści (2)"/>
    <w:basedOn w:val="Normalny"/>
    <w:link w:val="Teksttreci2"/>
    <w:uiPriority w:val="99"/>
    <w:rsid w:val="00A65C9F"/>
    <w:pPr>
      <w:shd w:val="clear" w:color="auto" w:fill="FFFFFF"/>
      <w:spacing w:before="840" w:after="720" w:line="240" w:lineRule="atLeast"/>
    </w:pPr>
    <w:rPr>
      <w:i/>
      <w:iCs/>
    </w:rPr>
  </w:style>
  <w:style w:type="character" w:customStyle="1" w:styleId="Teksttreci3">
    <w:name w:val="Tekst treści (3)_"/>
    <w:link w:val="Teksttreci31"/>
    <w:uiPriority w:val="99"/>
    <w:locked/>
    <w:rsid w:val="00A65C9F"/>
    <w:rPr>
      <w:b/>
      <w:bCs/>
      <w:shd w:val="clear" w:color="auto" w:fill="FFFFFF"/>
    </w:rPr>
  </w:style>
  <w:style w:type="paragraph" w:customStyle="1" w:styleId="Teksttreci31">
    <w:name w:val="Tekst treści (3)1"/>
    <w:basedOn w:val="Normalny"/>
    <w:link w:val="Teksttreci3"/>
    <w:uiPriority w:val="99"/>
    <w:rsid w:val="00A65C9F"/>
    <w:pPr>
      <w:shd w:val="clear" w:color="auto" w:fill="FFFFFF"/>
      <w:spacing w:before="180" w:after="0" w:line="240" w:lineRule="atLeast"/>
    </w:pPr>
    <w:rPr>
      <w:b/>
      <w:bCs/>
    </w:rPr>
  </w:style>
  <w:style w:type="character" w:customStyle="1" w:styleId="Teksttreci30">
    <w:name w:val="Tekst treści (3)"/>
    <w:uiPriority w:val="99"/>
    <w:rsid w:val="00A65C9F"/>
    <w:rPr>
      <w:rFonts w:ascii="Times New Roman" w:hAnsi="Times New Roman" w:cs="Times New Roman" w:hint="default"/>
      <w:b/>
      <w:bCs/>
      <w:spacing w:val="0"/>
      <w:u w:val="single"/>
    </w:rPr>
  </w:style>
  <w:style w:type="character" w:customStyle="1" w:styleId="caps">
    <w:name w:val="caps"/>
    <w:basedOn w:val="Domylnaczcionkaakapitu"/>
    <w:rsid w:val="00A65C9F"/>
  </w:style>
  <w:style w:type="character" w:customStyle="1" w:styleId="TekstdymkaZnak1">
    <w:name w:val="Tekst dymka Znak1"/>
    <w:uiPriority w:val="99"/>
    <w:semiHidden/>
    <w:rsid w:val="00A65C9F"/>
    <w:rPr>
      <w:rFonts w:ascii="Tahoma" w:hAnsi="Tahoma" w:cs="Tahoma"/>
      <w:sz w:val="16"/>
      <w:szCs w:val="16"/>
    </w:rPr>
  </w:style>
  <w:style w:type="paragraph" w:customStyle="1" w:styleId="label">
    <w:name w:val="label"/>
    <w:basedOn w:val="Normalny"/>
    <w:rsid w:val="00A65C9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itle-description">
    <w:name w:val="title-description"/>
    <w:basedOn w:val="Domylnaczcionkaakapitu"/>
    <w:rsid w:val="00A65C9F"/>
  </w:style>
  <w:style w:type="paragraph" w:customStyle="1" w:styleId="libelle-description">
    <w:name w:val="libelle-description"/>
    <w:basedOn w:val="Normalny"/>
    <w:rsid w:val="00A65C9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irst">
    <w:name w:val="first"/>
    <w:basedOn w:val="Domylnaczcionkaakapitu"/>
    <w:rsid w:val="00A65C9F"/>
  </w:style>
  <w:style w:type="character" w:customStyle="1" w:styleId="desc">
    <w:name w:val="desc"/>
    <w:basedOn w:val="Domylnaczcionkaakapitu"/>
    <w:rsid w:val="00A65C9F"/>
  </w:style>
  <w:style w:type="character" w:customStyle="1" w:styleId="lstledesc">
    <w:name w:val="lstle_desc"/>
    <w:basedOn w:val="Domylnaczcionkaakapitu"/>
    <w:rsid w:val="00A65C9F"/>
  </w:style>
  <w:style w:type="paragraph" w:customStyle="1" w:styleId="nazwa">
    <w:name w:val="nazwa"/>
    <w:basedOn w:val="Normalny"/>
    <w:rsid w:val="00A65C9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ilcms24">
    <w:name w:val="silcms24_"/>
    <w:basedOn w:val="Domylnaczcionkaakapitu"/>
    <w:rsid w:val="00A65C9F"/>
  </w:style>
  <w:style w:type="paragraph" w:styleId="Zagicieodgryformularza">
    <w:name w:val="HTML Top of Form"/>
    <w:basedOn w:val="Normalny"/>
    <w:next w:val="Normalny"/>
    <w:link w:val="ZagicieodgryformularzaZnak"/>
    <w:hidden/>
    <w:uiPriority w:val="99"/>
    <w:semiHidden/>
    <w:unhideWhenUsed/>
    <w:rsid w:val="00A65C9F"/>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65C9F"/>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65C9F"/>
    <w:pPr>
      <w:pBdr>
        <w:top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65C9F"/>
    <w:rPr>
      <w:rFonts w:ascii="Arial" w:eastAsia="Times New Roman" w:hAnsi="Arial" w:cs="Times New Roman"/>
      <w:vanish/>
      <w:sz w:val="16"/>
      <w:szCs w:val="16"/>
      <w:lang w:eastAsia="pl-PL"/>
    </w:rPr>
  </w:style>
  <w:style w:type="paragraph" w:customStyle="1" w:styleId="buttons">
    <w:name w:val="buttons"/>
    <w:basedOn w:val="Normalny"/>
    <w:rsid w:val="00A65C9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ilcms27">
    <w:name w:val="silcms27_"/>
    <w:basedOn w:val="Normalny"/>
    <w:rsid w:val="00A65C9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nprodtxt">
    <w:name w:val="cnprodtxt"/>
    <w:basedOn w:val="Domylnaczcionkaakapitu"/>
    <w:rsid w:val="00A65C9F"/>
  </w:style>
  <w:style w:type="character" w:customStyle="1" w:styleId="fpidedesc">
    <w:name w:val="fpide_desc"/>
    <w:basedOn w:val="Domylnaczcionkaakapitu"/>
    <w:rsid w:val="00A65C9F"/>
  </w:style>
  <w:style w:type="character" w:customStyle="1" w:styleId="style3">
    <w:name w:val="style3"/>
    <w:basedOn w:val="Domylnaczcionkaakapitu"/>
    <w:uiPriority w:val="99"/>
    <w:rsid w:val="00A65C9F"/>
  </w:style>
  <w:style w:type="character" w:customStyle="1" w:styleId="hps">
    <w:name w:val="hps"/>
    <w:basedOn w:val="Domylnaczcionkaakapitu"/>
    <w:rsid w:val="00A65C9F"/>
  </w:style>
  <w:style w:type="character" w:customStyle="1" w:styleId="altitle">
    <w:name w:val="al_title"/>
    <w:basedOn w:val="Domylnaczcionkaakapitu"/>
    <w:rsid w:val="00A65C9F"/>
  </w:style>
  <w:style w:type="paragraph" w:customStyle="1" w:styleId="stdtxt">
    <w:name w:val="std_txt"/>
    <w:basedOn w:val="Normalny"/>
    <w:rsid w:val="00A65C9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e22">
    <w:name w:val="style22"/>
    <w:basedOn w:val="Normalny"/>
    <w:rsid w:val="00A65C9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roduct-name2">
    <w:name w:val="product-name2"/>
    <w:basedOn w:val="Domylnaczcionkaakapitu"/>
    <w:rsid w:val="00A65C9F"/>
  </w:style>
  <w:style w:type="character" w:customStyle="1" w:styleId="h-text1">
    <w:name w:val="h-text1"/>
    <w:basedOn w:val="Domylnaczcionkaakapitu"/>
    <w:rsid w:val="00A65C9F"/>
  </w:style>
  <w:style w:type="character" w:customStyle="1" w:styleId="text01">
    <w:name w:val="text_01"/>
    <w:basedOn w:val="Domylnaczcionkaakapitu"/>
    <w:rsid w:val="00A65C9F"/>
  </w:style>
  <w:style w:type="character" w:customStyle="1" w:styleId="page-name">
    <w:name w:val="page-name"/>
    <w:rsid w:val="00A65C9F"/>
  </w:style>
  <w:style w:type="character" w:customStyle="1" w:styleId="weight--unit">
    <w:name w:val="weight--unit"/>
    <w:rsid w:val="00A65C9F"/>
  </w:style>
  <w:style w:type="character" w:customStyle="1" w:styleId="name">
    <w:name w:val="name"/>
    <w:rsid w:val="00A65C9F"/>
  </w:style>
  <w:style w:type="character" w:customStyle="1" w:styleId="alt-edited1">
    <w:name w:val="alt-edited1"/>
    <w:rsid w:val="00A65C9F"/>
    <w:rPr>
      <w:color w:val="4D90F0"/>
    </w:rPr>
  </w:style>
  <w:style w:type="character" w:customStyle="1" w:styleId="breadcrumblast">
    <w:name w:val="breadcrumblast"/>
    <w:basedOn w:val="Domylnaczcionkaakapitu"/>
    <w:rsid w:val="00A65C9F"/>
  </w:style>
  <w:style w:type="numbering" w:customStyle="1" w:styleId="Styl16112">
    <w:name w:val="Styl16112"/>
    <w:uiPriority w:val="99"/>
    <w:rsid w:val="00A65C9F"/>
    <w:pPr>
      <w:numPr>
        <w:numId w:val="117"/>
      </w:numPr>
    </w:pPr>
  </w:style>
  <w:style w:type="numbering" w:customStyle="1" w:styleId="Styl17111">
    <w:name w:val="Styl17111"/>
    <w:uiPriority w:val="99"/>
    <w:rsid w:val="00A65C9F"/>
    <w:pPr>
      <w:numPr>
        <w:numId w:val="118"/>
      </w:numPr>
    </w:pPr>
  </w:style>
  <w:style w:type="paragraph" w:customStyle="1" w:styleId="font7">
    <w:name w:val="font7"/>
    <w:basedOn w:val="Normalny"/>
    <w:rsid w:val="00A65C9F"/>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font8">
    <w:name w:val="font8"/>
    <w:basedOn w:val="Normalny"/>
    <w:rsid w:val="00A65C9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9">
    <w:name w:val="font9"/>
    <w:basedOn w:val="Normalny"/>
    <w:rsid w:val="00A65C9F"/>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font10">
    <w:name w:val="font10"/>
    <w:basedOn w:val="Normalny"/>
    <w:rsid w:val="00A65C9F"/>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font11">
    <w:name w:val="font11"/>
    <w:basedOn w:val="Normalny"/>
    <w:rsid w:val="00A65C9F"/>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font12">
    <w:name w:val="font12"/>
    <w:basedOn w:val="Normalny"/>
    <w:rsid w:val="00A65C9F"/>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font13">
    <w:name w:val="font13"/>
    <w:basedOn w:val="Normalny"/>
    <w:rsid w:val="00A65C9F"/>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font14">
    <w:name w:val="font14"/>
    <w:basedOn w:val="Normalny"/>
    <w:rsid w:val="00A65C9F"/>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font15">
    <w:name w:val="font15"/>
    <w:basedOn w:val="Normalny"/>
    <w:rsid w:val="00A65C9F"/>
    <w:pPr>
      <w:spacing w:before="100" w:beforeAutospacing="1" w:after="100" w:afterAutospacing="1" w:line="240" w:lineRule="auto"/>
    </w:pPr>
    <w:rPr>
      <w:rFonts w:ascii="Times New Roman" w:eastAsia="Times New Roman" w:hAnsi="Times New Roman" w:cs="Times New Roman"/>
      <w:color w:val="1A1A1A"/>
      <w:sz w:val="24"/>
      <w:szCs w:val="24"/>
      <w:lang w:eastAsia="pl-PL"/>
    </w:rPr>
  </w:style>
  <w:style w:type="paragraph" w:customStyle="1" w:styleId="font16">
    <w:name w:val="font16"/>
    <w:basedOn w:val="Normalny"/>
    <w:rsid w:val="00A65C9F"/>
    <w:pPr>
      <w:spacing w:before="100" w:beforeAutospacing="1" w:after="100" w:afterAutospacing="1" w:line="240" w:lineRule="auto"/>
    </w:pPr>
    <w:rPr>
      <w:rFonts w:ascii="Times New Roman" w:eastAsia="Times New Roman" w:hAnsi="Times New Roman" w:cs="Times New Roman"/>
      <w:b/>
      <w:bCs/>
      <w:color w:val="1A1A1A"/>
      <w:sz w:val="24"/>
      <w:szCs w:val="24"/>
      <w:lang w:eastAsia="pl-PL"/>
    </w:rPr>
  </w:style>
  <w:style w:type="paragraph" w:customStyle="1" w:styleId="font17">
    <w:name w:val="font17"/>
    <w:basedOn w:val="Normalny"/>
    <w:rsid w:val="00A65C9F"/>
    <w:pPr>
      <w:spacing w:before="100" w:beforeAutospacing="1" w:after="100" w:afterAutospacing="1" w:line="240" w:lineRule="auto"/>
    </w:pPr>
    <w:rPr>
      <w:rFonts w:ascii="Times New Roman" w:eastAsia="Times New Roman" w:hAnsi="Times New Roman" w:cs="Times New Roman"/>
      <w:color w:val="303030"/>
      <w:sz w:val="24"/>
      <w:szCs w:val="24"/>
      <w:lang w:eastAsia="pl-PL"/>
    </w:rPr>
  </w:style>
  <w:style w:type="paragraph" w:customStyle="1" w:styleId="font18">
    <w:name w:val="font18"/>
    <w:basedOn w:val="Normalny"/>
    <w:rsid w:val="00A65C9F"/>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font19">
    <w:name w:val="font19"/>
    <w:basedOn w:val="Normalny"/>
    <w:rsid w:val="00A65C9F"/>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20">
    <w:name w:val="font20"/>
    <w:basedOn w:val="Normalny"/>
    <w:rsid w:val="00A65C9F"/>
    <w:pPr>
      <w:spacing w:before="100" w:beforeAutospacing="1" w:after="100" w:afterAutospacing="1" w:line="240" w:lineRule="auto"/>
    </w:pPr>
    <w:rPr>
      <w:rFonts w:ascii="Times New Roman" w:eastAsia="Times New Roman" w:hAnsi="Times New Roman" w:cs="Times New Roman"/>
      <w:color w:val="000000"/>
      <w:sz w:val="24"/>
      <w:szCs w:val="24"/>
      <w:u w:val="single"/>
      <w:lang w:eastAsia="pl-PL"/>
    </w:rPr>
  </w:style>
  <w:style w:type="paragraph" w:customStyle="1" w:styleId="xl165">
    <w:name w:val="xl165"/>
    <w:basedOn w:val="Normalny"/>
    <w:rsid w:val="00A65C9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66">
    <w:name w:val="xl166"/>
    <w:basedOn w:val="Normalny"/>
    <w:rsid w:val="00A65C9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167">
    <w:name w:val="xl167"/>
    <w:basedOn w:val="Normalny"/>
    <w:rsid w:val="00A65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pl-PL"/>
    </w:rPr>
  </w:style>
  <w:style w:type="paragraph" w:customStyle="1" w:styleId="xl168">
    <w:name w:val="xl168"/>
    <w:basedOn w:val="Normalny"/>
    <w:rsid w:val="00A65C9F"/>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69">
    <w:name w:val="xl169"/>
    <w:basedOn w:val="Normalny"/>
    <w:rsid w:val="00A65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70">
    <w:name w:val="xl170"/>
    <w:basedOn w:val="Normalny"/>
    <w:rsid w:val="00A65C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1">
    <w:name w:val="xl171"/>
    <w:basedOn w:val="Normalny"/>
    <w:rsid w:val="00A65C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2">
    <w:name w:val="xl172"/>
    <w:basedOn w:val="Normalny"/>
    <w:rsid w:val="00A65C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3">
    <w:name w:val="xl173"/>
    <w:basedOn w:val="Normalny"/>
    <w:rsid w:val="00A65C9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4">
    <w:name w:val="xl174"/>
    <w:basedOn w:val="Normalny"/>
    <w:rsid w:val="00A65C9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75">
    <w:name w:val="xl175"/>
    <w:basedOn w:val="Normalny"/>
    <w:rsid w:val="00A65C9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76">
    <w:name w:val="xl176"/>
    <w:basedOn w:val="Normalny"/>
    <w:rsid w:val="00A65C9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77">
    <w:name w:val="xl177"/>
    <w:basedOn w:val="Normalny"/>
    <w:rsid w:val="00A65C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8">
    <w:name w:val="xl178"/>
    <w:basedOn w:val="Normalny"/>
    <w:rsid w:val="00A65C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9">
    <w:name w:val="xl179"/>
    <w:basedOn w:val="Normalny"/>
    <w:rsid w:val="00A65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80">
    <w:name w:val="xl180"/>
    <w:basedOn w:val="Normalny"/>
    <w:rsid w:val="00A65C9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81">
    <w:name w:val="xl181"/>
    <w:basedOn w:val="Normalny"/>
    <w:rsid w:val="00A65C9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82">
    <w:name w:val="xl182"/>
    <w:basedOn w:val="Normalny"/>
    <w:rsid w:val="00A65C9F"/>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83">
    <w:name w:val="xl183"/>
    <w:basedOn w:val="Normalny"/>
    <w:rsid w:val="00A65C9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84">
    <w:name w:val="xl184"/>
    <w:basedOn w:val="Normalny"/>
    <w:rsid w:val="00A65C9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85">
    <w:name w:val="xl185"/>
    <w:basedOn w:val="Normalny"/>
    <w:rsid w:val="00A65C9F"/>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86">
    <w:name w:val="xl186"/>
    <w:basedOn w:val="Normalny"/>
    <w:rsid w:val="00A65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87">
    <w:name w:val="xl187"/>
    <w:basedOn w:val="Normalny"/>
    <w:rsid w:val="00A65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88">
    <w:name w:val="xl188"/>
    <w:basedOn w:val="Normalny"/>
    <w:rsid w:val="00A65C9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89">
    <w:name w:val="xl189"/>
    <w:basedOn w:val="Normalny"/>
    <w:rsid w:val="00A65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90">
    <w:name w:val="xl190"/>
    <w:basedOn w:val="Normalny"/>
    <w:rsid w:val="00A65C9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91">
    <w:name w:val="xl191"/>
    <w:basedOn w:val="Normalny"/>
    <w:rsid w:val="00A65C9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92">
    <w:name w:val="xl192"/>
    <w:basedOn w:val="Normalny"/>
    <w:rsid w:val="00A65C9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93">
    <w:name w:val="xl193"/>
    <w:basedOn w:val="Normalny"/>
    <w:rsid w:val="00A65C9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94">
    <w:name w:val="xl194"/>
    <w:basedOn w:val="Normalny"/>
    <w:rsid w:val="00A65C9F"/>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95">
    <w:name w:val="xl195"/>
    <w:basedOn w:val="Normalny"/>
    <w:rsid w:val="00A65C9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96">
    <w:name w:val="xl196"/>
    <w:basedOn w:val="Normalny"/>
    <w:rsid w:val="00A65C9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97">
    <w:name w:val="xl197"/>
    <w:basedOn w:val="Normalny"/>
    <w:rsid w:val="00A65C9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98">
    <w:name w:val="xl198"/>
    <w:basedOn w:val="Normalny"/>
    <w:rsid w:val="00A65C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99">
    <w:name w:val="xl199"/>
    <w:basedOn w:val="Normalny"/>
    <w:rsid w:val="00A65C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0">
    <w:name w:val="xl200"/>
    <w:basedOn w:val="Normalny"/>
    <w:rsid w:val="00A65C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1">
    <w:name w:val="xl201"/>
    <w:basedOn w:val="Normalny"/>
    <w:rsid w:val="00A65C9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02">
    <w:name w:val="xl202"/>
    <w:basedOn w:val="Normalny"/>
    <w:rsid w:val="00A65C9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03">
    <w:name w:val="xl203"/>
    <w:basedOn w:val="Normalny"/>
    <w:rsid w:val="00A65C9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04">
    <w:name w:val="xl204"/>
    <w:basedOn w:val="Normalny"/>
    <w:rsid w:val="00A65C9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05">
    <w:name w:val="xl205"/>
    <w:basedOn w:val="Normalny"/>
    <w:rsid w:val="00A65C9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06">
    <w:name w:val="xl206"/>
    <w:basedOn w:val="Normalny"/>
    <w:rsid w:val="00A65C9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Standard">
    <w:name w:val="Standard"/>
    <w:rsid w:val="00A65C9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chnical-info-description">
    <w:name w:val="technical-info-description"/>
    <w:basedOn w:val="Normalny"/>
    <w:rsid w:val="00A65C9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chnical-info-title">
    <w:name w:val="technical-info-title"/>
    <w:basedOn w:val="Domylnaczcionkaakapitu"/>
    <w:rsid w:val="00A65C9F"/>
  </w:style>
  <w:style w:type="character" w:customStyle="1" w:styleId="addreadmore">
    <w:name w:val="addreadmore"/>
    <w:basedOn w:val="Domylnaczcionkaakapitu"/>
    <w:rsid w:val="00A65C9F"/>
  </w:style>
  <w:style w:type="character" w:customStyle="1" w:styleId="tooltitle">
    <w:name w:val="tooltitle"/>
    <w:basedOn w:val="Domylnaczcionkaakapitu"/>
    <w:rsid w:val="00A65C9F"/>
  </w:style>
  <w:style w:type="paragraph" w:customStyle="1" w:styleId="productcode">
    <w:name w:val="product__code"/>
    <w:basedOn w:val="Normalny"/>
    <w:rsid w:val="00A65C9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
    <w:name w:val="text"/>
    <w:basedOn w:val="Normalny"/>
    <w:rsid w:val="00A65C9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kproduct-infoconcepttechnology-concepttechno-label">
    <w:name w:val="lk_product-infoconcepttechnology-concepttechno-label"/>
    <w:rsid w:val="00A65C9F"/>
  </w:style>
  <w:style w:type="character" w:customStyle="1" w:styleId="variantsheader">
    <w:name w:val="variants__header"/>
    <w:rsid w:val="00A65C9F"/>
  </w:style>
  <w:style w:type="character" w:customStyle="1" w:styleId="dictionaryvaluetxt">
    <w:name w:val="dictionary__value_txt"/>
    <w:rsid w:val="00A65C9F"/>
  </w:style>
  <w:style w:type="paragraph" w:customStyle="1" w:styleId="technical-title">
    <w:name w:val="technical-title"/>
    <w:basedOn w:val="Normalny"/>
    <w:rsid w:val="00A65C9F"/>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Styl3133">
    <w:name w:val="Styl3133"/>
    <w:rsid w:val="00A65C9F"/>
    <w:pPr>
      <w:numPr>
        <w:numId w:val="119"/>
      </w:numPr>
    </w:pPr>
  </w:style>
  <w:style w:type="numbering" w:customStyle="1" w:styleId="Styl2023">
    <w:name w:val="Styl2023"/>
    <w:uiPriority w:val="99"/>
    <w:rsid w:val="00A65C9F"/>
  </w:style>
  <w:style w:type="paragraph" w:customStyle="1" w:styleId="xmsonormal">
    <w:name w:val="x_msonormal"/>
    <w:basedOn w:val="Normalny"/>
    <w:rsid w:val="00A65C9F"/>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Styl833">
    <w:name w:val="Styl833"/>
    <w:uiPriority w:val="99"/>
    <w:rsid w:val="00A65C9F"/>
  </w:style>
  <w:style w:type="numbering" w:customStyle="1" w:styleId="WW8Num121">
    <w:name w:val="WW8Num121"/>
    <w:rsid w:val="00A65C9F"/>
  </w:style>
  <w:style w:type="numbering" w:customStyle="1" w:styleId="Styl221">
    <w:name w:val="Styl221"/>
    <w:rsid w:val="00A65C9F"/>
    <w:pPr>
      <w:numPr>
        <w:numId w:val="115"/>
      </w:numPr>
    </w:pPr>
  </w:style>
  <w:style w:type="numbering" w:customStyle="1" w:styleId="Styl522">
    <w:name w:val="Styl522"/>
    <w:uiPriority w:val="99"/>
    <w:rsid w:val="00A65C9F"/>
  </w:style>
  <w:style w:type="numbering" w:customStyle="1" w:styleId="Styl722">
    <w:name w:val="Styl722"/>
    <w:uiPriority w:val="99"/>
    <w:rsid w:val="00A65C9F"/>
  </w:style>
  <w:style w:type="numbering" w:customStyle="1" w:styleId="Styl1623">
    <w:name w:val="Styl1623"/>
    <w:uiPriority w:val="99"/>
    <w:rsid w:val="00A65C9F"/>
    <w:pPr>
      <w:numPr>
        <w:numId w:val="120"/>
      </w:numPr>
    </w:pPr>
  </w:style>
  <w:style w:type="numbering" w:customStyle="1" w:styleId="Bezlisty14">
    <w:name w:val="Bez listy14"/>
    <w:next w:val="Bezlisty"/>
    <w:uiPriority w:val="99"/>
    <w:semiHidden/>
    <w:unhideWhenUsed/>
    <w:rsid w:val="00A65C9F"/>
  </w:style>
  <w:style w:type="numbering" w:customStyle="1" w:styleId="Bezlisty114">
    <w:name w:val="Bez listy114"/>
    <w:next w:val="Bezlisty"/>
    <w:uiPriority w:val="99"/>
    <w:semiHidden/>
    <w:unhideWhenUsed/>
    <w:rsid w:val="00A65C9F"/>
  </w:style>
  <w:style w:type="numbering" w:customStyle="1" w:styleId="Bezlisty23">
    <w:name w:val="Bez listy23"/>
    <w:next w:val="Bezlisty"/>
    <w:uiPriority w:val="99"/>
    <w:semiHidden/>
    <w:unhideWhenUsed/>
    <w:rsid w:val="00A65C9F"/>
  </w:style>
  <w:style w:type="numbering" w:customStyle="1" w:styleId="Bezlisty31">
    <w:name w:val="Bez listy31"/>
    <w:next w:val="Bezlisty"/>
    <w:uiPriority w:val="99"/>
    <w:semiHidden/>
    <w:unhideWhenUsed/>
    <w:rsid w:val="00A65C9F"/>
  </w:style>
  <w:style w:type="numbering" w:customStyle="1" w:styleId="Bezlisty41">
    <w:name w:val="Bez listy41"/>
    <w:next w:val="Bezlisty"/>
    <w:uiPriority w:val="99"/>
    <w:semiHidden/>
    <w:unhideWhenUsed/>
    <w:rsid w:val="00A65C9F"/>
  </w:style>
  <w:style w:type="numbering" w:customStyle="1" w:styleId="Bezlisty51">
    <w:name w:val="Bez listy51"/>
    <w:next w:val="Bezlisty"/>
    <w:uiPriority w:val="99"/>
    <w:semiHidden/>
    <w:unhideWhenUsed/>
    <w:rsid w:val="00A65C9F"/>
  </w:style>
  <w:style w:type="numbering" w:customStyle="1" w:styleId="Bezlisty61">
    <w:name w:val="Bez listy61"/>
    <w:next w:val="Bezlisty"/>
    <w:uiPriority w:val="99"/>
    <w:semiHidden/>
    <w:unhideWhenUsed/>
    <w:rsid w:val="00A65C9F"/>
  </w:style>
  <w:style w:type="character" w:customStyle="1" w:styleId="productcode0">
    <w:name w:val="product_code"/>
    <w:basedOn w:val="Domylnaczcionkaakapitu"/>
    <w:rsid w:val="00A65C9F"/>
  </w:style>
  <w:style w:type="character" w:customStyle="1" w:styleId="base">
    <w:name w:val="base"/>
    <w:basedOn w:val="Domylnaczcionkaakapitu"/>
    <w:rsid w:val="00A65C9F"/>
  </w:style>
  <w:style w:type="character" w:customStyle="1" w:styleId="editable">
    <w:name w:val="editable"/>
    <w:basedOn w:val="Domylnaczcionkaakapitu"/>
    <w:rsid w:val="00A65C9F"/>
  </w:style>
  <w:style w:type="character" w:customStyle="1" w:styleId="Tytu1">
    <w:name w:val="Tytuł1"/>
    <w:basedOn w:val="Domylnaczcionkaakapitu"/>
    <w:rsid w:val="00A65C9F"/>
  </w:style>
  <w:style w:type="numbering" w:customStyle="1" w:styleId="Bezlisty7">
    <w:name w:val="Bez listy7"/>
    <w:next w:val="Bezlisty"/>
    <w:uiPriority w:val="99"/>
    <w:semiHidden/>
    <w:unhideWhenUsed/>
    <w:rsid w:val="00A65C9F"/>
  </w:style>
  <w:style w:type="table" w:customStyle="1" w:styleId="Tabela-Siatka17">
    <w:name w:val="Tabela - Siatka17"/>
    <w:basedOn w:val="Standardowy"/>
    <w:next w:val="Tabela-Siatka"/>
    <w:uiPriority w:val="59"/>
    <w:rsid w:val="00A65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51">
    <w:name w:val="Styl1251"/>
    <w:uiPriority w:val="99"/>
    <w:rsid w:val="00A65C9F"/>
    <w:pPr>
      <w:numPr>
        <w:numId w:val="5"/>
      </w:numPr>
    </w:pPr>
  </w:style>
  <w:style w:type="numbering" w:customStyle="1" w:styleId="Styl126">
    <w:name w:val="Styl126"/>
    <w:uiPriority w:val="99"/>
    <w:rsid w:val="00A65C9F"/>
  </w:style>
  <w:style w:type="numbering" w:customStyle="1" w:styleId="Styl119">
    <w:name w:val="Styl119"/>
    <w:rsid w:val="00A65C9F"/>
    <w:pPr>
      <w:numPr>
        <w:numId w:val="7"/>
      </w:numPr>
    </w:pPr>
  </w:style>
  <w:style w:type="numbering" w:customStyle="1" w:styleId="Styl25">
    <w:name w:val="Styl25"/>
    <w:rsid w:val="00A65C9F"/>
    <w:pPr>
      <w:numPr>
        <w:numId w:val="8"/>
      </w:numPr>
    </w:pPr>
  </w:style>
  <w:style w:type="numbering" w:customStyle="1" w:styleId="Styl35">
    <w:name w:val="Styl35"/>
    <w:rsid w:val="00A65C9F"/>
    <w:pPr>
      <w:numPr>
        <w:numId w:val="9"/>
      </w:numPr>
    </w:pPr>
  </w:style>
  <w:style w:type="numbering" w:customStyle="1" w:styleId="Styl45">
    <w:name w:val="Styl45"/>
    <w:rsid w:val="00A65C9F"/>
    <w:pPr>
      <w:numPr>
        <w:numId w:val="10"/>
      </w:numPr>
    </w:pPr>
  </w:style>
  <w:style w:type="numbering" w:customStyle="1" w:styleId="Styl55">
    <w:name w:val="Styl55"/>
    <w:uiPriority w:val="99"/>
    <w:rsid w:val="00A65C9F"/>
    <w:pPr>
      <w:numPr>
        <w:numId w:val="11"/>
      </w:numPr>
    </w:pPr>
  </w:style>
  <w:style w:type="table" w:customStyle="1" w:styleId="Tabela-Siatka18">
    <w:name w:val="Tabela - Siatka18"/>
    <w:basedOn w:val="Standardowy"/>
    <w:next w:val="Tabela-Siatka"/>
    <w:uiPriority w:val="59"/>
    <w:rsid w:val="00A65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5">
    <w:name w:val="Styl65"/>
    <w:uiPriority w:val="99"/>
    <w:rsid w:val="00A65C9F"/>
    <w:pPr>
      <w:numPr>
        <w:numId w:val="13"/>
      </w:numPr>
    </w:pPr>
  </w:style>
  <w:style w:type="numbering" w:customStyle="1" w:styleId="Styl75">
    <w:name w:val="Styl75"/>
    <w:uiPriority w:val="99"/>
    <w:rsid w:val="00A65C9F"/>
    <w:pPr>
      <w:numPr>
        <w:numId w:val="14"/>
      </w:numPr>
    </w:pPr>
  </w:style>
  <w:style w:type="numbering" w:customStyle="1" w:styleId="Styl86">
    <w:name w:val="Styl86"/>
    <w:uiPriority w:val="99"/>
    <w:rsid w:val="00A65C9F"/>
    <w:pPr>
      <w:numPr>
        <w:numId w:val="15"/>
      </w:numPr>
    </w:pPr>
  </w:style>
  <w:style w:type="numbering" w:customStyle="1" w:styleId="Styl95">
    <w:name w:val="Styl95"/>
    <w:uiPriority w:val="99"/>
    <w:rsid w:val="00A65C9F"/>
    <w:pPr>
      <w:numPr>
        <w:numId w:val="16"/>
      </w:numPr>
    </w:pPr>
  </w:style>
  <w:style w:type="numbering" w:customStyle="1" w:styleId="Styl105">
    <w:name w:val="Styl105"/>
    <w:uiPriority w:val="99"/>
    <w:rsid w:val="00A65C9F"/>
    <w:pPr>
      <w:numPr>
        <w:numId w:val="17"/>
      </w:numPr>
    </w:pPr>
  </w:style>
  <w:style w:type="numbering" w:customStyle="1" w:styleId="Styl1110">
    <w:name w:val="Styl1110"/>
    <w:uiPriority w:val="99"/>
    <w:rsid w:val="00A65C9F"/>
    <w:pPr>
      <w:numPr>
        <w:numId w:val="76"/>
      </w:numPr>
    </w:pPr>
  </w:style>
  <w:style w:type="numbering" w:customStyle="1" w:styleId="Styl135">
    <w:name w:val="Styl135"/>
    <w:uiPriority w:val="99"/>
    <w:rsid w:val="00A65C9F"/>
    <w:pPr>
      <w:numPr>
        <w:numId w:val="19"/>
      </w:numPr>
    </w:pPr>
  </w:style>
  <w:style w:type="numbering" w:customStyle="1" w:styleId="Styl145">
    <w:name w:val="Styl145"/>
    <w:uiPriority w:val="99"/>
    <w:rsid w:val="00A65C9F"/>
    <w:pPr>
      <w:numPr>
        <w:numId w:val="20"/>
      </w:numPr>
    </w:pPr>
  </w:style>
  <w:style w:type="numbering" w:customStyle="1" w:styleId="Styl155">
    <w:name w:val="Styl155"/>
    <w:uiPriority w:val="99"/>
    <w:rsid w:val="00A65C9F"/>
    <w:pPr>
      <w:numPr>
        <w:numId w:val="75"/>
      </w:numPr>
    </w:pPr>
  </w:style>
  <w:style w:type="numbering" w:customStyle="1" w:styleId="Styl165">
    <w:name w:val="Styl165"/>
    <w:uiPriority w:val="99"/>
    <w:rsid w:val="00A65C9F"/>
    <w:pPr>
      <w:numPr>
        <w:numId w:val="21"/>
      </w:numPr>
    </w:pPr>
  </w:style>
  <w:style w:type="numbering" w:customStyle="1" w:styleId="Styl175">
    <w:name w:val="Styl175"/>
    <w:uiPriority w:val="99"/>
    <w:rsid w:val="00A65C9F"/>
    <w:pPr>
      <w:numPr>
        <w:numId w:val="22"/>
      </w:numPr>
    </w:pPr>
  </w:style>
  <w:style w:type="numbering" w:customStyle="1" w:styleId="Styl185">
    <w:name w:val="Styl185"/>
    <w:uiPriority w:val="99"/>
    <w:rsid w:val="00A65C9F"/>
    <w:pPr>
      <w:numPr>
        <w:numId w:val="23"/>
      </w:numPr>
    </w:pPr>
  </w:style>
  <w:style w:type="numbering" w:customStyle="1" w:styleId="Styl195">
    <w:name w:val="Styl195"/>
    <w:uiPriority w:val="99"/>
    <w:rsid w:val="00A65C9F"/>
    <w:pPr>
      <w:numPr>
        <w:numId w:val="24"/>
      </w:numPr>
    </w:pPr>
  </w:style>
  <w:style w:type="numbering" w:customStyle="1" w:styleId="Styl205">
    <w:name w:val="Styl205"/>
    <w:uiPriority w:val="99"/>
    <w:rsid w:val="00A65C9F"/>
    <w:pPr>
      <w:numPr>
        <w:numId w:val="25"/>
      </w:numPr>
    </w:pPr>
  </w:style>
  <w:style w:type="table" w:customStyle="1" w:styleId="Tabela-Siatka24">
    <w:name w:val="Tabela - Siatka24"/>
    <w:basedOn w:val="Standardowy"/>
    <w:next w:val="Tabela-Siatka"/>
    <w:uiPriority w:val="59"/>
    <w:rsid w:val="00A65C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A65C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59"/>
    <w:rsid w:val="00A65C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59"/>
    <w:rsid w:val="00A65C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3">
    <w:name w:val="Styl16113"/>
    <w:uiPriority w:val="99"/>
    <w:rsid w:val="00A65C9F"/>
    <w:pPr>
      <w:numPr>
        <w:numId w:val="12"/>
      </w:numPr>
    </w:pPr>
  </w:style>
  <w:style w:type="numbering" w:customStyle="1" w:styleId="Styl17112">
    <w:name w:val="Styl17112"/>
    <w:uiPriority w:val="99"/>
    <w:rsid w:val="00A65C9F"/>
    <w:pPr>
      <w:numPr>
        <w:numId w:val="26"/>
      </w:numPr>
    </w:pPr>
  </w:style>
  <w:style w:type="numbering" w:customStyle="1" w:styleId="Styl31331">
    <w:name w:val="Styl31331"/>
    <w:rsid w:val="00A65C9F"/>
    <w:pPr>
      <w:numPr>
        <w:numId w:val="27"/>
      </w:numPr>
    </w:pPr>
  </w:style>
  <w:style w:type="numbering" w:customStyle="1" w:styleId="Styl2024">
    <w:name w:val="Styl2024"/>
    <w:uiPriority w:val="99"/>
    <w:rsid w:val="00A65C9F"/>
    <w:pPr>
      <w:numPr>
        <w:numId w:val="87"/>
      </w:numPr>
    </w:pPr>
  </w:style>
  <w:style w:type="numbering" w:customStyle="1" w:styleId="Styl834">
    <w:name w:val="Styl834"/>
    <w:uiPriority w:val="99"/>
    <w:rsid w:val="00A65C9F"/>
    <w:pPr>
      <w:numPr>
        <w:numId w:val="3"/>
      </w:numPr>
    </w:pPr>
  </w:style>
  <w:style w:type="numbering" w:customStyle="1" w:styleId="WW8Num122">
    <w:name w:val="WW8Num122"/>
    <w:rsid w:val="00A65C9F"/>
    <w:pPr>
      <w:numPr>
        <w:numId w:val="89"/>
      </w:numPr>
    </w:pPr>
  </w:style>
  <w:style w:type="table" w:customStyle="1" w:styleId="Tabela-Siatka151">
    <w:name w:val="Tabela - Siatka151"/>
    <w:basedOn w:val="Standardowy"/>
    <w:next w:val="Tabela-Siatka"/>
    <w:uiPriority w:val="59"/>
    <w:rsid w:val="00A65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2">
    <w:name w:val="Styl222"/>
    <w:rsid w:val="00A65C9F"/>
    <w:pPr>
      <w:numPr>
        <w:numId w:val="1"/>
      </w:numPr>
    </w:pPr>
  </w:style>
  <w:style w:type="numbering" w:customStyle="1" w:styleId="Styl523">
    <w:name w:val="Styl523"/>
    <w:uiPriority w:val="99"/>
    <w:rsid w:val="00A65C9F"/>
    <w:pPr>
      <w:numPr>
        <w:numId w:val="88"/>
      </w:numPr>
    </w:pPr>
  </w:style>
  <w:style w:type="numbering" w:customStyle="1" w:styleId="Styl723">
    <w:name w:val="Styl723"/>
    <w:uiPriority w:val="99"/>
    <w:rsid w:val="00A65C9F"/>
    <w:pPr>
      <w:numPr>
        <w:numId w:val="78"/>
      </w:numPr>
    </w:pPr>
  </w:style>
  <w:style w:type="numbering" w:customStyle="1" w:styleId="Styl1624">
    <w:name w:val="Styl1624"/>
    <w:uiPriority w:val="99"/>
    <w:rsid w:val="00A65C9F"/>
    <w:pPr>
      <w:numPr>
        <w:numId w:val="30"/>
      </w:numPr>
    </w:pPr>
  </w:style>
  <w:style w:type="numbering" w:customStyle="1" w:styleId="Bezlisty15">
    <w:name w:val="Bez listy15"/>
    <w:next w:val="Bezlisty"/>
    <w:uiPriority w:val="99"/>
    <w:semiHidden/>
    <w:unhideWhenUsed/>
    <w:rsid w:val="00A65C9F"/>
  </w:style>
  <w:style w:type="numbering" w:customStyle="1" w:styleId="Bezlisty115">
    <w:name w:val="Bez listy115"/>
    <w:next w:val="Bezlisty"/>
    <w:uiPriority w:val="99"/>
    <w:semiHidden/>
    <w:unhideWhenUsed/>
    <w:rsid w:val="00A65C9F"/>
  </w:style>
  <w:style w:type="numbering" w:customStyle="1" w:styleId="Bezlisty24">
    <w:name w:val="Bez listy24"/>
    <w:next w:val="Bezlisty"/>
    <w:uiPriority w:val="99"/>
    <w:semiHidden/>
    <w:unhideWhenUsed/>
    <w:rsid w:val="00A65C9F"/>
  </w:style>
  <w:style w:type="numbering" w:customStyle="1" w:styleId="Bezlisty32">
    <w:name w:val="Bez listy32"/>
    <w:next w:val="Bezlisty"/>
    <w:uiPriority w:val="99"/>
    <w:semiHidden/>
    <w:unhideWhenUsed/>
    <w:rsid w:val="00A65C9F"/>
  </w:style>
  <w:style w:type="numbering" w:customStyle="1" w:styleId="Bezlisty42">
    <w:name w:val="Bez listy42"/>
    <w:next w:val="Bezlisty"/>
    <w:uiPriority w:val="99"/>
    <w:semiHidden/>
    <w:unhideWhenUsed/>
    <w:rsid w:val="00A65C9F"/>
  </w:style>
  <w:style w:type="numbering" w:customStyle="1" w:styleId="Bezlisty52">
    <w:name w:val="Bez listy52"/>
    <w:next w:val="Bezlisty"/>
    <w:uiPriority w:val="99"/>
    <w:semiHidden/>
    <w:unhideWhenUsed/>
    <w:rsid w:val="00A65C9F"/>
  </w:style>
  <w:style w:type="numbering" w:customStyle="1" w:styleId="Bezlisty62">
    <w:name w:val="Bez listy62"/>
    <w:next w:val="Bezlisty"/>
    <w:uiPriority w:val="99"/>
    <w:semiHidden/>
    <w:unhideWhenUsed/>
    <w:rsid w:val="00A65C9F"/>
  </w:style>
  <w:style w:type="character" w:customStyle="1" w:styleId="h1">
    <w:name w:val="h1"/>
    <w:basedOn w:val="Domylnaczcionkaakapitu"/>
    <w:rsid w:val="00DF613D"/>
  </w:style>
  <w:style w:type="paragraph" w:customStyle="1" w:styleId="font0">
    <w:name w:val="font0"/>
    <w:basedOn w:val="Normalny"/>
    <w:rsid w:val="004D7463"/>
    <w:pPr>
      <w:spacing w:before="100" w:beforeAutospacing="1" w:after="100" w:afterAutospacing="1" w:line="240" w:lineRule="auto"/>
    </w:pPr>
    <w:rPr>
      <w:rFonts w:ascii="Calibri" w:eastAsia="Times New Roman" w:hAnsi="Calibri" w:cs="Calibri"/>
      <w:color w:val="000000"/>
      <w:lang w:eastAsia="pl-PL"/>
    </w:rPr>
  </w:style>
  <w:style w:type="numbering" w:customStyle="1" w:styleId="Styl2725">
    <w:name w:val="Styl2725"/>
    <w:uiPriority w:val="99"/>
    <w:rsid w:val="00BA680B"/>
    <w:pPr>
      <w:numPr>
        <w:numId w:val="171"/>
      </w:numPr>
    </w:pPr>
  </w:style>
  <w:style w:type="numbering" w:customStyle="1" w:styleId="Bezlisty8">
    <w:name w:val="Bez listy8"/>
    <w:next w:val="Bezlisty"/>
    <w:uiPriority w:val="99"/>
    <w:semiHidden/>
    <w:unhideWhenUsed/>
    <w:rsid w:val="00AA366F"/>
  </w:style>
  <w:style w:type="table" w:customStyle="1" w:styleId="Tabela-Siatka19">
    <w:name w:val="Tabela - Siatka19"/>
    <w:basedOn w:val="Standardowy"/>
    <w:next w:val="Tabela-Siatka"/>
    <w:uiPriority w:val="59"/>
    <w:rsid w:val="00AA366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E1202F"/>
  </w:style>
  <w:style w:type="character" w:customStyle="1" w:styleId="Nagwek30">
    <w:name w:val="Nagłówek #3_"/>
    <w:link w:val="Nagwek31"/>
    <w:rsid w:val="00E1202F"/>
    <w:rPr>
      <w:rFonts w:ascii="Arial" w:eastAsia="Arial" w:hAnsi="Arial" w:cs="Arial"/>
      <w:b/>
      <w:bCs/>
      <w:shd w:val="clear" w:color="auto" w:fill="FFFFFF"/>
    </w:rPr>
  </w:style>
  <w:style w:type="paragraph" w:customStyle="1" w:styleId="Teksttreci0">
    <w:name w:val="Tekst treści"/>
    <w:basedOn w:val="Normalny"/>
    <w:rsid w:val="00E1202F"/>
    <w:pPr>
      <w:widowControl w:val="0"/>
      <w:shd w:val="clear" w:color="auto" w:fill="FFFFFF"/>
      <w:spacing w:after="360" w:line="0" w:lineRule="atLeast"/>
      <w:ind w:hanging="680"/>
      <w:jc w:val="right"/>
    </w:pPr>
    <w:rPr>
      <w:rFonts w:ascii="Arial" w:eastAsia="Arial" w:hAnsi="Arial" w:cs="Times New Roman"/>
      <w:lang w:val="x-none" w:eastAsia="x-none"/>
    </w:rPr>
  </w:style>
  <w:style w:type="paragraph" w:customStyle="1" w:styleId="Nagwek31">
    <w:name w:val="Nagłówek #3"/>
    <w:basedOn w:val="Normalny"/>
    <w:link w:val="Nagwek30"/>
    <w:rsid w:val="00E1202F"/>
    <w:pPr>
      <w:widowControl w:val="0"/>
      <w:shd w:val="clear" w:color="auto" w:fill="FFFFFF"/>
      <w:spacing w:before="240" w:after="0" w:line="274" w:lineRule="exact"/>
      <w:ind w:hanging="380"/>
      <w:jc w:val="both"/>
      <w:outlineLvl w:val="2"/>
    </w:pPr>
    <w:rPr>
      <w:rFonts w:ascii="Arial" w:eastAsia="Arial" w:hAnsi="Arial" w:cs="Arial"/>
      <w:b/>
      <w:bCs/>
    </w:rPr>
  </w:style>
  <w:style w:type="character" w:customStyle="1" w:styleId="Teksttreci2Bezpogrubienia">
    <w:name w:val="Tekst treści (2) + Bez pogrubienia"/>
    <w:rsid w:val="00E1202F"/>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numbering" w:customStyle="1" w:styleId="WW8Num123">
    <w:name w:val="WW8Num123"/>
    <w:rsid w:val="00E1202F"/>
    <w:pPr>
      <w:numPr>
        <w:numId w:val="6"/>
      </w:numPr>
    </w:pPr>
  </w:style>
  <w:style w:type="character" w:styleId="Nierozpoznanawzmianka">
    <w:name w:val="Unresolved Mention"/>
    <w:uiPriority w:val="99"/>
    <w:semiHidden/>
    <w:unhideWhenUsed/>
    <w:rsid w:val="00E12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44259984">
      <w:bodyDiv w:val="1"/>
      <w:marLeft w:val="0"/>
      <w:marRight w:val="0"/>
      <w:marTop w:val="0"/>
      <w:marBottom w:val="0"/>
      <w:divBdr>
        <w:top w:val="none" w:sz="0" w:space="0" w:color="auto"/>
        <w:left w:val="none" w:sz="0" w:space="0" w:color="auto"/>
        <w:bottom w:val="none" w:sz="0" w:space="0" w:color="auto"/>
        <w:right w:val="none" w:sz="0" w:space="0" w:color="auto"/>
      </w:divBdr>
    </w:div>
    <w:div w:id="47344867">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31811832">
      <w:bodyDiv w:val="1"/>
      <w:marLeft w:val="0"/>
      <w:marRight w:val="0"/>
      <w:marTop w:val="0"/>
      <w:marBottom w:val="0"/>
      <w:divBdr>
        <w:top w:val="none" w:sz="0" w:space="0" w:color="auto"/>
        <w:left w:val="none" w:sz="0" w:space="0" w:color="auto"/>
        <w:bottom w:val="none" w:sz="0" w:space="0" w:color="auto"/>
        <w:right w:val="none" w:sz="0" w:space="0" w:color="auto"/>
      </w:divBdr>
    </w:div>
    <w:div w:id="351498737">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393966480">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22649130">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1313531">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3233197">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23857451">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72432804">
      <w:bodyDiv w:val="1"/>
      <w:marLeft w:val="0"/>
      <w:marRight w:val="0"/>
      <w:marTop w:val="0"/>
      <w:marBottom w:val="0"/>
      <w:divBdr>
        <w:top w:val="none" w:sz="0" w:space="0" w:color="auto"/>
        <w:left w:val="none" w:sz="0" w:space="0" w:color="auto"/>
        <w:bottom w:val="none" w:sz="0" w:space="0" w:color="auto"/>
        <w:right w:val="none" w:sz="0" w:space="0" w:color="auto"/>
      </w:divBdr>
    </w:div>
    <w:div w:id="1077482534">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66572467">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33679278">
      <w:bodyDiv w:val="1"/>
      <w:marLeft w:val="0"/>
      <w:marRight w:val="0"/>
      <w:marTop w:val="0"/>
      <w:marBottom w:val="0"/>
      <w:divBdr>
        <w:top w:val="none" w:sz="0" w:space="0" w:color="auto"/>
        <w:left w:val="none" w:sz="0" w:space="0" w:color="auto"/>
        <w:bottom w:val="none" w:sz="0" w:space="0" w:color="auto"/>
        <w:right w:val="none" w:sz="0" w:space="0" w:color="auto"/>
      </w:divBdr>
    </w:div>
    <w:div w:id="1345285250">
      <w:bodyDiv w:val="1"/>
      <w:marLeft w:val="0"/>
      <w:marRight w:val="0"/>
      <w:marTop w:val="0"/>
      <w:marBottom w:val="0"/>
      <w:divBdr>
        <w:top w:val="none" w:sz="0" w:space="0" w:color="auto"/>
        <w:left w:val="none" w:sz="0" w:space="0" w:color="auto"/>
        <w:bottom w:val="none" w:sz="0" w:space="0" w:color="auto"/>
        <w:right w:val="none" w:sz="0" w:space="0" w:color="auto"/>
      </w:divBdr>
    </w:div>
    <w:div w:id="1361249385">
      <w:bodyDiv w:val="1"/>
      <w:marLeft w:val="0"/>
      <w:marRight w:val="0"/>
      <w:marTop w:val="0"/>
      <w:marBottom w:val="0"/>
      <w:divBdr>
        <w:top w:val="none" w:sz="0" w:space="0" w:color="auto"/>
        <w:left w:val="none" w:sz="0" w:space="0" w:color="auto"/>
        <w:bottom w:val="none" w:sz="0" w:space="0" w:color="auto"/>
        <w:right w:val="none" w:sz="0" w:space="0" w:color="auto"/>
      </w:divBdr>
    </w:div>
    <w:div w:id="1393191683">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32120751">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54598776">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48180736">
      <w:bodyDiv w:val="1"/>
      <w:marLeft w:val="0"/>
      <w:marRight w:val="0"/>
      <w:marTop w:val="0"/>
      <w:marBottom w:val="0"/>
      <w:divBdr>
        <w:top w:val="none" w:sz="0" w:space="0" w:color="auto"/>
        <w:left w:val="none" w:sz="0" w:space="0" w:color="auto"/>
        <w:bottom w:val="none" w:sz="0" w:space="0" w:color="auto"/>
        <w:right w:val="none" w:sz="0" w:space="0" w:color="auto"/>
      </w:divBdr>
    </w:div>
    <w:div w:id="1558779578">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68240984">
      <w:bodyDiv w:val="1"/>
      <w:marLeft w:val="0"/>
      <w:marRight w:val="0"/>
      <w:marTop w:val="0"/>
      <w:marBottom w:val="0"/>
      <w:divBdr>
        <w:top w:val="none" w:sz="0" w:space="0" w:color="auto"/>
        <w:left w:val="none" w:sz="0" w:space="0" w:color="auto"/>
        <w:bottom w:val="none" w:sz="0" w:space="0" w:color="auto"/>
        <w:right w:val="none" w:sz="0" w:space="0" w:color="auto"/>
      </w:divBdr>
    </w:div>
    <w:div w:id="1680737342">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80761058">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4413647">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10536046">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07896329">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67221509">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086216830">
      <w:bodyDiv w:val="1"/>
      <w:marLeft w:val="0"/>
      <w:marRight w:val="0"/>
      <w:marTop w:val="0"/>
      <w:marBottom w:val="0"/>
      <w:divBdr>
        <w:top w:val="none" w:sz="0" w:space="0" w:color="auto"/>
        <w:left w:val="none" w:sz="0" w:space="0" w:color="auto"/>
        <w:bottom w:val="none" w:sz="0" w:space="0" w:color="auto"/>
        <w:right w:val="none" w:sz="0" w:space="0" w:color="auto"/>
      </w:divBdr>
    </w:div>
    <w:div w:id="2090609982">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rod.ceidg.gov.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www.gov.pl/web/gov/zaloz-profil-zaufany" TargetMode="External"/><Relationship Id="rId42" Type="http://schemas.openxmlformats.org/officeDocument/2006/relationships/header" Target="header1.xml"/><Relationship Id="rId50"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www.nccert.pl/kontakt.htm" TargetMode="External"/><Relationship Id="rId38" Type="http://schemas.openxmlformats.org/officeDocument/2006/relationships/hyperlink" Target="https://ems.ms.gov.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mailto:jw4809.iodo@ron.mil.p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jw4809.kj@ron.mil.pl"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www.gov.pl/web/e-dowod/podpis-osobisty" TargetMode="External"/><Relationship Id="rId43"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PEYA4Z2STNJ5-1786848945-1610</_dlc_DocId>
    <_dlc_DocIdUrl xmlns="f52873c2-5f31-4973-adda-d4235ece25bd">
      <Url>https://iwspsz.ron.int/jiwspsz/rblog/2rblog/jwbezpod/26wog/kom/szp/_layouts/15/DocIdRedir.aspx?ID=PEYA4Z2STNJ5-1786848945-1610</Url>
      <Description>PEYA4Z2STNJ5-1786848945-1610</Description>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2.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4.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5.xml><?xml version="1.0" encoding="utf-8"?>
<ds:datastoreItem xmlns:ds="http://schemas.openxmlformats.org/officeDocument/2006/customXml" ds:itemID="{920797B8-D9DA-4DE3-A093-21D09FB0CB40}">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2FC321C7-7FED-4ABB-841A-5931E034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140</Pages>
  <Words>31546</Words>
  <Characters>189277</Characters>
  <Application>Microsoft Office Word</Application>
  <DocSecurity>0</DocSecurity>
  <Lines>1577</Lines>
  <Paragraphs>440</Paragraphs>
  <ScaleCrop>false</ScaleCrop>
  <HeadingPairs>
    <vt:vector size="2" baseType="variant">
      <vt:variant>
        <vt:lpstr>Tytuł</vt:lpstr>
      </vt:variant>
      <vt:variant>
        <vt:i4>1</vt:i4>
      </vt:variant>
    </vt:vector>
  </HeadingPairs>
  <TitlesOfParts>
    <vt:vector size="1" baseType="lpstr">
      <vt:lpstr>ZP 49 2024</vt:lpstr>
    </vt:vector>
  </TitlesOfParts>
  <Company>Microsoft</Company>
  <LinksUpToDate>false</LinksUpToDate>
  <CharactersWithSpaces>220383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49 2024</dc:title>
  <dc:creator>Dydek Karolina</dc:creator>
  <cp:lastModifiedBy>Styk Anna</cp:lastModifiedBy>
  <cp:revision>15</cp:revision>
  <cp:lastPrinted>2024-06-18T11:51:00Z</cp:lastPrinted>
  <dcterms:created xsi:type="dcterms:W3CDTF">2025-05-08T11:04:00Z</dcterms:created>
  <dcterms:modified xsi:type="dcterms:W3CDTF">2025-05-15T05:04:00Z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2022970f-acb2-40d8-a9ac-e7c944a9669e</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5c3bd18b-309e-4ac3-8f1c-768afad07a40</vt:lpwstr>
  </property>
  <property fmtid="{D5CDD505-2E9C-101B-9397-08002B2CF9AE}" pid="10" name="s5636:Creator type=organization">
    <vt:lpwstr>MILNET-Z</vt:lpwstr>
  </property>
  <property fmtid="{D5CDD505-2E9C-101B-9397-08002B2CF9AE}" pid="11" name="s5636:Creator type=author">
    <vt:lpwstr>Dydek Karolina</vt:lpwstr>
  </property>
  <property fmtid="{D5CDD505-2E9C-101B-9397-08002B2CF9AE}" pid="12" name="s5636:Creator type=IP">
    <vt:lpwstr>10.8.13.105</vt:lpwstr>
  </property>
  <property fmtid="{D5CDD505-2E9C-101B-9397-08002B2CF9AE}" pid="13" name="bjPortionMark">
    <vt:lpwstr>[]</vt:lpwstr>
  </property>
</Properties>
</file>