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A5" w:rsidRDefault="00E039F6" w:rsidP="007126A5">
      <w:pPr>
        <w:pStyle w:val="Nagwek1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Gablota wolnostojąca dwudrzwiowa </w:t>
      </w:r>
    </w:p>
    <w:p w:rsidR="007126A5" w:rsidRDefault="007126A5" w:rsidP="007126A5">
      <w:pPr>
        <w:pStyle w:val="Nagwek1"/>
        <w:shd w:val="clear" w:color="auto" w:fill="FFFFFF"/>
        <w:spacing w:before="0" w:beforeAutospacing="0" w:after="0" w:afterAutospacing="0" w:line="480" w:lineRule="auto"/>
        <w:jc w:val="center"/>
        <w:textAlignment w:val="baseline"/>
        <w:rPr>
          <w:rFonts w:asciiTheme="minorHAnsi" w:hAnsiTheme="minorHAnsi" w:cstheme="minorHAnsi"/>
          <w:color w:val="000000"/>
          <w:spacing w:val="-8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/>
          <w:spacing w:val="-8"/>
          <w:sz w:val="28"/>
          <w:szCs w:val="28"/>
        </w:rPr>
        <w:t xml:space="preserve"> </w:t>
      </w:r>
      <w:r w:rsidRPr="00166A09">
        <w:rPr>
          <w:rFonts w:asciiTheme="minorHAnsi" w:hAnsiTheme="minorHAnsi" w:cstheme="minorHAnsi"/>
          <w:color w:val="000000"/>
          <w:spacing w:val="-8"/>
          <w:sz w:val="28"/>
          <w:szCs w:val="28"/>
        </w:rPr>
        <w:t>– szczegółowe wymagania techniczne:</w:t>
      </w:r>
    </w:p>
    <w:p w:rsidR="00816E5A" w:rsidRDefault="00816E5A" w:rsidP="00816E5A">
      <w:pPr>
        <w:spacing w:after="0" w:line="480" w:lineRule="auto"/>
        <w:rPr>
          <w:rFonts w:eastAsia="Times New Roman" w:cstheme="minorHAnsi"/>
          <w:b/>
          <w:lang w:eastAsia="pl-PL"/>
        </w:rPr>
      </w:pPr>
    </w:p>
    <w:p w:rsidR="008C0045" w:rsidRDefault="00F84ADF" w:rsidP="00816E5A">
      <w:pPr>
        <w:spacing w:after="0" w:line="48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Całościowe wymiary gabloty: </w:t>
      </w:r>
      <w:r w:rsidR="00216D27">
        <w:rPr>
          <w:rFonts w:eastAsia="Times New Roman" w:cstheme="minorHAnsi"/>
          <w:lang w:eastAsia="pl-PL"/>
        </w:rPr>
        <w:t>1</w:t>
      </w:r>
      <w:r w:rsidRPr="00F84ADF">
        <w:rPr>
          <w:rFonts w:eastAsia="Times New Roman" w:cstheme="minorHAnsi"/>
          <w:lang w:eastAsia="pl-PL"/>
        </w:rPr>
        <w:t xml:space="preserve">20 </w:t>
      </w:r>
      <w:r w:rsidR="00216D27">
        <w:rPr>
          <w:rFonts w:eastAsia="Times New Roman" w:cstheme="minorHAnsi"/>
          <w:lang w:eastAsia="pl-PL"/>
        </w:rPr>
        <w:t>c</w:t>
      </w:r>
      <w:r w:rsidRPr="00F84ADF">
        <w:rPr>
          <w:rFonts w:eastAsia="Times New Roman" w:cstheme="minorHAnsi"/>
          <w:lang w:eastAsia="pl-PL"/>
        </w:rPr>
        <w:t xml:space="preserve">m x 200 </w:t>
      </w:r>
      <w:r w:rsidR="00216D27">
        <w:rPr>
          <w:rFonts w:eastAsia="Times New Roman" w:cstheme="minorHAnsi"/>
          <w:lang w:eastAsia="pl-PL"/>
        </w:rPr>
        <w:t>c</w:t>
      </w:r>
      <w:r w:rsidRPr="00F84ADF">
        <w:rPr>
          <w:rFonts w:eastAsia="Times New Roman" w:cstheme="minorHAnsi"/>
          <w:lang w:eastAsia="pl-PL"/>
        </w:rPr>
        <w:t xml:space="preserve">m </w:t>
      </w:r>
      <w:r w:rsidR="00216D27">
        <w:rPr>
          <w:rFonts w:eastAsia="Times New Roman" w:cstheme="minorHAnsi"/>
          <w:lang w:eastAsia="pl-PL"/>
        </w:rPr>
        <w:t xml:space="preserve">x 6 cm </w:t>
      </w:r>
      <w:r w:rsidRPr="00F84ADF">
        <w:rPr>
          <w:rFonts w:eastAsia="Times New Roman" w:cstheme="minorHAnsi"/>
          <w:lang w:eastAsia="pl-PL"/>
        </w:rPr>
        <w:t xml:space="preserve">(dł. </w:t>
      </w:r>
      <w:r>
        <w:rPr>
          <w:rFonts w:eastAsia="Times New Roman" w:cstheme="minorHAnsi"/>
          <w:lang w:eastAsia="pl-PL"/>
        </w:rPr>
        <w:t>x</w:t>
      </w:r>
      <w:r w:rsidRPr="00F84ADF">
        <w:rPr>
          <w:rFonts w:eastAsia="Times New Roman" w:cstheme="minorHAnsi"/>
          <w:lang w:eastAsia="pl-PL"/>
        </w:rPr>
        <w:t xml:space="preserve"> wys.</w:t>
      </w:r>
      <w:r w:rsidR="00216D27">
        <w:rPr>
          <w:rFonts w:eastAsia="Times New Roman" w:cstheme="minorHAnsi"/>
          <w:lang w:eastAsia="pl-PL"/>
        </w:rPr>
        <w:t xml:space="preserve"> x gł.</w:t>
      </w:r>
      <w:r w:rsidRPr="00F84ADF">
        <w:rPr>
          <w:rFonts w:eastAsia="Times New Roman" w:cstheme="minorHAnsi"/>
          <w:lang w:eastAsia="pl-PL"/>
        </w:rPr>
        <w:t>)</w:t>
      </w:r>
      <w:r w:rsidR="008C0045" w:rsidRPr="008C0045">
        <w:rPr>
          <w:rFonts w:eastAsia="Times New Roman" w:cstheme="minorHAnsi"/>
          <w:lang w:eastAsia="pl-PL"/>
        </w:rPr>
        <w:t xml:space="preserve"> </w:t>
      </w:r>
    </w:p>
    <w:p w:rsidR="00F84ADF" w:rsidRDefault="00E02C42" w:rsidP="00816E5A">
      <w:pPr>
        <w:spacing w:after="0" w:line="480" w:lineRule="auto"/>
        <w:rPr>
          <w:rFonts w:eastAsia="Times New Roman" w:cstheme="minorHAnsi"/>
          <w:lang w:eastAsia="pl-PL"/>
        </w:rPr>
      </w:pPr>
      <w:r w:rsidRPr="00E02C42">
        <w:rPr>
          <w:rFonts w:eastAsia="Times New Roman" w:cstheme="minorHAnsi"/>
          <w:b/>
          <w:lang w:eastAsia="pl-PL"/>
        </w:rPr>
        <w:t>Podstawowa wielkość gabloty:</w:t>
      </w:r>
      <w:r>
        <w:rPr>
          <w:rFonts w:eastAsia="Times New Roman" w:cstheme="minorHAnsi"/>
          <w:lang w:eastAsia="pl-PL"/>
        </w:rPr>
        <w:t xml:space="preserve"> </w:t>
      </w:r>
      <w:r w:rsidR="00216D27">
        <w:rPr>
          <w:rFonts w:eastAsia="Times New Roman" w:cstheme="minorHAnsi"/>
          <w:lang w:eastAsia="pl-PL"/>
        </w:rPr>
        <w:t>10</w:t>
      </w:r>
      <w:r w:rsidR="00F84ADF">
        <w:rPr>
          <w:rFonts w:eastAsia="Times New Roman" w:cstheme="minorHAnsi"/>
          <w:lang w:eastAsia="pl-PL"/>
        </w:rPr>
        <w:t xml:space="preserve">0 </w:t>
      </w:r>
      <w:r w:rsidR="00216D27">
        <w:rPr>
          <w:rFonts w:eastAsia="Times New Roman" w:cstheme="minorHAnsi"/>
          <w:lang w:eastAsia="pl-PL"/>
        </w:rPr>
        <w:t>c</w:t>
      </w:r>
      <w:r w:rsidR="00F84ADF">
        <w:rPr>
          <w:rFonts w:eastAsia="Times New Roman" w:cstheme="minorHAnsi"/>
          <w:lang w:eastAsia="pl-PL"/>
        </w:rPr>
        <w:t>m</w:t>
      </w:r>
      <w:r w:rsidR="00216D27">
        <w:rPr>
          <w:rFonts w:eastAsia="Times New Roman" w:cstheme="minorHAnsi"/>
          <w:lang w:eastAsia="pl-PL"/>
        </w:rPr>
        <w:t xml:space="preserve"> x 200 cm </w:t>
      </w:r>
    </w:p>
    <w:p w:rsidR="00E02C42" w:rsidRDefault="00E02C42" w:rsidP="00816E5A">
      <w:pPr>
        <w:spacing w:after="0" w:line="480" w:lineRule="auto"/>
        <w:rPr>
          <w:rFonts w:eastAsia="Times New Roman" w:cstheme="minorHAnsi"/>
          <w:lang w:eastAsia="pl-PL"/>
        </w:rPr>
      </w:pPr>
      <w:r w:rsidRPr="00E02C42">
        <w:rPr>
          <w:rFonts w:eastAsia="Times New Roman" w:cstheme="minorHAnsi"/>
          <w:b/>
          <w:lang w:eastAsia="pl-PL"/>
        </w:rPr>
        <w:t xml:space="preserve">Wielkość </w:t>
      </w:r>
      <w:proofErr w:type="spellStart"/>
      <w:r w:rsidRPr="00E02C42">
        <w:rPr>
          <w:rFonts w:eastAsia="Times New Roman" w:cstheme="minorHAnsi"/>
          <w:b/>
          <w:lang w:eastAsia="pl-PL"/>
        </w:rPr>
        <w:t>panela</w:t>
      </w:r>
      <w:proofErr w:type="spellEnd"/>
      <w:r w:rsidRPr="00E02C42">
        <w:rPr>
          <w:rFonts w:eastAsia="Times New Roman" w:cstheme="minorHAnsi"/>
          <w:b/>
          <w:lang w:eastAsia="pl-PL"/>
        </w:rPr>
        <w:t xml:space="preserve"> z miejscem na logo + napis:</w:t>
      </w:r>
      <w:r>
        <w:rPr>
          <w:rFonts w:eastAsia="Times New Roman" w:cstheme="minorHAnsi"/>
          <w:lang w:eastAsia="pl-PL"/>
        </w:rPr>
        <w:t xml:space="preserve"> 20 cm m x 2</w:t>
      </w:r>
      <w:r w:rsidR="00216D27">
        <w:rPr>
          <w:rFonts w:eastAsia="Times New Roman" w:cstheme="minorHAnsi"/>
          <w:lang w:eastAsia="pl-PL"/>
        </w:rPr>
        <w:t xml:space="preserve">00 </w:t>
      </w:r>
      <w:r>
        <w:rPr>
          <w:rFonts w:eastAsia="Times New Roman" w:cstheme="minorHAnsi"/>
          <w:lang w:eastAsia="pl-PL"/>
        </w:rPr>
        <w:t>c</w:t>
      </w:r>
      <w:r w:rsidR="00216D27">
        <w:rPr>
          <w:rFonts w:eastAsia="Times New Roman" w:cstheme="minorHAnsi"/>
          <w:lang w:eastAsia="pl-PL"/>
        </w:rPr>
        <w:t xml:space="preserve">m </w:t>
      </w:r>
    </w:p>
    <w:p w:rsidR="00A13BF6" w:rsidRDefault="00A13BF6" w:rsidP="00816E5A">
      <w:pPr>
        <w:spacing w:after="0" w:line="48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(projekt logo + napisu przygotowany przez </w:t>
      </w:r>
      <w:proofErr w:type="spellStart"/>
      <w:r>
        <w:rPr>
          <w:rFonts w:eastAsia="Times New Roman" w:cstheme="minorHAnsi"/>
          <w:lang w:eastAsia="pl-PL"/>
        </w:rPr>
        <w:t>KCRiS</w:t>
      </w:r>
      <w:proofErr w:type="spellEnd"/>
      <w:r>
        <w:rPr>
          <w:rFonts w:eastAsia="Times New Roman" w:cstheme="minorHAnsi"/>
          <w:lang w:eastAsia="pl-PL"/>
        </w:rPr>
        <w:t xml:space="preserve"> Oaza)</w:t>
      </w:r>
    </w:p>
    <w:p w:rsidR="00216D27" w:rsidRDefault="00216D27" w:rsidP="00816E5A">
      <w:pPr>
        <w:spacing w:after="0" w:line="480" w:lineRule="auto"/>
        <w:rPr>
          <w:rFonts w:eastAsia="Times New Roman" w:cstheme="minorHAnsi"/>
          <w:lang w:eastAsia="pl-PL"/>
        </w:rPr>
      </w:pPr>
      <w:r w:rsidRPr="00E02C42">
        <w:rPr>
          <w:rFonts w:eastAsia="Times New Roman" w:cstheme="minorHAnsi"/>
          <w:b/>
          <w:lang w:eastAsia="pl-PL"/>
        </w:rPr>
        <w:t xml:space="preserve">Przestrzeń użytkowa: </w:t>
      </w:r>
      <w:r>
        <w:rPr>
          <w:rFonts w:eastAsia="Times New Roman" w:cstheme="minorHAnsi"/>
          <w:lang w:eastAsia="pl-PL"/>
        </w:rPr>
        <w:t>4 cm</w:t>
      </w:r>
    </w:p>
    <w:p w:rsidR="00216D27" w:rsidRPr="008C0045" w:rsidRDefault="00216D27" w:rsidP="00816E5A">
      <w:pPr>
        <w:spacing w:after="0" w:line="480" w:lineRule="auto"/>
        <w:rPr>
          <w:rFonts w:eastAsia="Times New Roman" w:cstheme="minorHAnsi"/>
          <w:lang w:eastAsia="pl-PL"/>
        </w:rPr>
      </w:pPr>
      <w:r w:rsidRPr="00E02C42">
        <w:rPr>
          <w:rFonts w:eastAsia="Times New Roman" w:cstheme="minorHAnsi"/>
          <w:b/>
          <w:lang w:eastAsia="pl-PL"/>
        </w:rPr>
        <w:t>Szerokość profilu:</w:t>
      </w:r>
      <w:r>
        <w:rPr>
          <w:rFonts w:eastAsia="Times New Roman" w:cstheme="minorHAnsi"/>
          <w:lang w:eastAsia="pl-PL"/>
        </w:rPr>
        <w:t xml:space="preserve"> 6 cm </w:t>
      </w:r>
    </w:p>
    <w:p w:rsidR="00F84ADF" w:rsidRDefault="00F84ADF" w:rsidP="00816E5A">
      <w:pPr>
        <w:spacing w:after="0" w:line="48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Materiał wykonania: </w:t>
      </w:r>
      <w:r w:rsidRPr="00F84ADF">
        <w:rPr>
          <w:rFonts w:eastAsia="Times New Roman" w:cstheme="minorHAnsi"/>
          <w:lang w:eastAsia="pl-PL"/>
        </w:rPr>
        <w:t>anodowane profile aluminiowe</w:t>
      </w:r>
    </w:p>
    <w:p w:rsidR="00E02C42" w:rsidRDefault="00E02C42" w:rsidP="00816E5A">
      <w:pPr>
        <w:spacing w:after="0" w:line="48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Słupki aluminiowe o przekroju: </w:t>
      </w:r>
      <w:r w:rsidRPr="00E02C42">
        <w:rPr>
          <w:rFonts w:eastAsia="Times New Roman" w:cstheme="minorHAnsi"/>
          <w:lang w:eastAsia="pl-PL"/>
        </w:rPr>
        <w:t>60 mm x 40 mm x 2 mm</w:t>
      </w:r>
    </w:p>
    <w:p w:rsidR="00E02C42" w:rsidRDefault="00E02C42" w:rsidP="00816E5A">
      <w:pPr>
        <w:spacing w:after="0" w:line="48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Wysokość słupków:</w:t>
      </w:r>
      <w:r w:rsidRPr="00E02C42">
        <w:rPr>
          <w:rFonts w:eastAsia="Times New Roman" w:cstheme="minorHAnsi"/>
          <w:lang w:eastAsia="pl-PL"/>
        </w:rPr>
        <w:t xml:space="preserve"> 250 cm</w:t>
      </w:r>
    </w:p>
    <w:p w:rsidR="008C0045" w:rsidRPr="008C0045" w:rsidRDefault="00E02C42" w:rsidP="00816E5A">
      <w:pPr>
        <w:spacing w:after="0" w:line="48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Przeznaczenie gabloty</w:t>
      </w:r>
      <w:r w:rsidR="008C0045" w:rsidRPr="008C0045">
        <w:rPr>
          <w:rFonts w:eastAsia="Times New Roman" w:cstheme="minorHAnsi"/>
          <w:b/>
          <w:lang w:eastAsia="pl-PL"/>
        </w:rPr>
        <w:t>:</w:t>
      </w:r>
      <w:r w:rsidR="008C0045" w:rsidRPr="008C004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do użytku zewnętrznego</w:t>
      </w:r>
    </w:p>
    <w:p w:rsidR="008C0045" w:rsidRDefault="00E02C42" w:rsidP="00816E5A">
      <w:pPr>
        <w:spacing w:after="0" w:line="48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K</w:t>
      </w:r>
      <w:r w:rsidR="00FD0E84">
        <w:rPr>
          <w:rFonts w:eastAsia="Times New Roman" w:cstheme="minorHAnsi"/>
          <w:b/>
          <w:lang w:eastAsia="pl-PL"/>
        </w:rPr>
        <w:t xml:space="preserve">olor </w:t>
      </w:r>
      <w:r>
        <w:rPr>
          <w:rFonts w:eastAsia="Times New Roman" w:cstheme="minorHAnsi"/>
          <w:b/>
          <w:lang w:eastAsia="pl-PL"/>
        </w:rPr>
        <w:t>gabloty i słupków</w:t>
      </w:r>
      <w:r w:rsidR="008C0045" w:rsidRPr="008C0045">
        <w:rPr>
          <w:rFonts w:eastAsia="Times New Roman" w:cstheme="minorHAnsi"/>
          <w:b/>
          <w:lang w:eastAsia="pl-PL"/>
        </w:rPr>
        <w:t>:</w:t>
      </w:r>
      <w:r w:rsidR="008C0045" w:rsidRPr="008C004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szary ciemny RAL 7043</w:t>
      </w:r>
    </w:p>
    <w:p w:rsidR="00BB223B" w:rsidRDefault="00BB223B" w:rsidP="00816E5A">
      <w:pPr>
        <w:spacing w:after="0" w:line="48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Wymagane elementy</w:t>
      </w:r>
      <w:r w:rsidRPr="00BB223B">
        <w:rPr>
          <w:rFonts w:eastAsia="Times New Roman" w:cstheme="minorHAnsi"/>
          <w:b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</w:t>
      </w:r>
    </w:p>
    <w:p w:rsidR="00E02C42" w:rsidRPr="007B64FB" w:rsidRDefault="00BB223B" w:rsidP="007B64FB">
      <w:pPr>
        <w:pStyle w:val="Akapitzlist"/>
        <w:numPr>
          <w:ilvl w:val="0"/>
          <w:numId w:val="2"/>
        </w:numPr>
        <w:spacing w:after="0" w:line="480" w:lineRule="auto"/>
        <w:rPr>
          <w:rFonts w:eastAsia="Times New Roman" w:cstheme="minorHAnsi"/>
          <w:lang w:eastAsia="pl-PL"/>
        </w:rPr>
      </w:pPr>
      <w:r w:rsidRPr="007B64FB">
        <w:rPr>
          <w:rFonts w:eastAsia="Times New Roman" w:cstheme="minorHAnsi"/>
          <w:lang w:eastAsia="pl-PL"/>
        </w:rPr>
        <w:t>b</w:t>
      </w:r>
      <w:r w:rsidR="00E02C42" w:rsidRPr="007B64FB">
        <w:rPr>
          <w:rFonts w:eastAsia="Times New Roman" w:cstheme="minorHAnsi"/>
          <w:lang w:eastAsia="pl-PL"/>
        </w:rPr>
        <w:t>ezpieczne</w:t>
      </w:r>
      <w:r w:rsidRPr="007B64FB">
        <w:rPr>
          <w:rFonts w:eastAsia="Times New Roman" w:cstheme="minorHAnsi"/>
          <w:lang w:eastAsia="pl-PL"/>
        </w:rPr>
        <w:t>,</w:t>
      </w:r>
      <w:r w:rsidR="00E02C42" w:rsidRPr="007B64FB">
        <w:rPr>
          <w:rFonts w:eastAsia="Times New Roman" w:cstheme="minorHAnsi"/>
          <w:lang w:eastAsia="pl-PL"/>
        </w:rPr>
        <w:t xml:space="preserve"> narożne</w:t>
      </w:r>
      <w:r w:rsidRPr="007B64FB">
        <w:rPr>
          <w:rFonts w:eastAsia="Times New Roman" w:cstheme="minorHAnsi"/>
          <w:lang w:eastAsia="pl-PL"/>
        </w:rPr>
        <w:t>,</w:t>
      </w:r>
      <w:r w:rsidR="00E02C42" w:rsidRPr="007B64FB">
        <w:rPr>
          <w:rFonts w:eastAsia="Times New Roman" w:cstheme="minorHAnsi"/>
          <w:lang w:eastAsia="pl-PL"/>
        </w:rPr>
        <w:t xml:space="preserve"> zaokrąglo</w:t>
      </w:r>
      <w:r w:rsidRPr="007B64FB">
        <w:rPr>
          <w:rFonts w:eastAsia="Times New Roman" w:cstheme="minorHAnsi"/>
          <w:lang w:eastAsia="pl-PL"/>
        </w:rPr>
        <w:t>ne głowice</w:t>
      </w:r>
    </w:p>
    <w:p w:rsidR="00BB223B" w:rsidRPr="007B64FB" w:rsidRDefault="00BB223B" w:rsidP="007B64FB">
      <w:pPr>
        <w:pStyle w:val="Akapitzlist"/>
        <w:numPr>
          <w:ilvl w:val="0"/>
          <w:numId w:val="2"/>
        </w:numPr>
        <w:spacing w:after="0" w:line="480" w:lineRule="auto"/>
        <w:rPr>
          <w:rFonts w:eastAsia="Times New Roman" w:cstheme="minorHAnsi"/>
          <w:lang w:eastAsia="pl-PL"/>
        </w:rPr>
      </w:pPr>
      <w:r w:rsidRPr="007B64FB">
        <w:rPr>
          <w:rFonts w:eastAsia="Times New Roman" w:cstheme="minorHAnsi"/>
          <w:lang w:eastAsia="pl-PL"/>
        </w:rPr>
        <w:t xml:space="preserve">oświetlenie </w:t>
      </w:r>
      <w:r w:rsidR="007B64FB" w:rsidRPr="007B64FB">
        <w:rPr>
          <w:rFonts w:eastAsia="Times New Roman" w:cstheme="minorHAnsi"/>
          <w:lang w:eastAsia="pl-PL"/>
        </w:rPr>
        <w:t>LED</w:t>
      </w:r>
    </w:p>
    <w:p w:rsidR="00BB223B" w:rsidRDefault="00BB223B" w:rsidP="00816E5A">
      <w:pPr>
        <w:spacing w:after="0" w:line="480" w:lineRule="auto"/>
        <w:rPr>
          <w:rFonts w:eastAsia="Times New Roman" w:cstheme="minorHAnsi"/>
          <w:lang w:eastAsia="pl-PL"/>
        </w:rPr>
      </w:pPr>
      <w:r w:rsidRPr="00BB223B">
        <w:rPr>
          <w:rFonts w:eastAsia="Times New Roman" w:cstheme="minorHAnsi"/>
          <w:b/>
          <w:lang w:eastAsia="pl-PL"/>
        </w:rPr>
        <w:t>„Plecy” gabloty</w:t>
      </w:r>
      <w:r>
        <w:rPr>
          <w:rFonts w:eastAsia="Times New Roman" w:cstheme="minorHAnsi"/>
          <w:b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wykonane z blachy magnetycznej</w:t>
      </w:r>
    </w:p>
    <w:p w:rsidR="00BB223B" w:rsidRDefault="00BB223B" w:rsidP="00816E5A">
      <w:pPr>
        <w:spacing w:after="0" w:line="480" w:lineRule="auto"/>
        <w:rPr>
          <w:rFonts w:eastAsia="Times New Roman" w:cstheme="minorHAnsi"/>
          <w:lang w:eastAsia="pl-PL"/>
        </w:rPr>
      </w:pPr>
      <w:r w:rsidRPr="00BB223B">
        <w:rPr>
          <w:rFonts w:eastAsia="Times New Roman" w:cstheme="minorHAnsi"/>
          <w:b/>
          <w:lang w:eastAsia="pl-PL"/>
        </w:rPr>
        <w:t>Oszklenie frontowe:</w:t>
      </w:r>
      <w:r>
        <w:rPr>
          <w:rFonts w:eastAsia="Times New Roman" w:cstheme="minorHAnsi"/>
          <w:lang w:eastAsia="pl-PL"/>
        </w:rPr>
        <w:t xml:space="preserve"> wykonane z bezpiecznego szkła akrylowego</w:t>
      </w:r>
    </w:p>
    <w:p w:rsidR="00BB223B" w:rsidRDefault="00BB223B" w:rsidP="00816E5A">
      <w:pPr>
        <w:spacing w:after="0" w:line="480" w:lineRule="auto"/>
        <w:rPr>
          <w:rFonts w:eastAsia="Times New Roman" w:cstheme="minorHAnsi"/>
          <w:lang w:eastAsia="pl-PL"/>
        </w:rPr>
      </w:pPr>
      <w:r w:rsidRPr="00BB223B">
        <w:rPr>
          <w:rFonts w:eastAsia="Times New Roman" w:cstheme="minorHAnsi"/>
          <w:b/>
          <w:lang w:eastAsia="pl-PL"/>
        </w:rPr>
        <w:t>Dwoje drzwi:</w:t>
      </w:r>
      <w:r>
        <w:rPr>
          <w:rFonts w:eastAsia="Times New Roman" w:cstheme="minorHAnsi"/>
          <w:lang w:eastAsia="pl-PL"/>
        </w:rPr>
        <w:t xml:space="preserve"> otwieranych na bok, każde zamykane na zamek patentowy</w:t>
      </w:r>
    </w:p>
    <w:p w:rsidR="00A13BF6" w:rsidRDefault="00BB223B" w:rsidP="007C5595">
      <w:p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BB223B">
        <w:rPr>
          <w:rFonts w:eastAsia="Times New Roman" w:cstheme="minorHAnsi"/>
          <w:b/>
          <w:lang w:eastAsia="pl-PL"/>
        </w:rPr>
        <w:t>Wyposażenie:</w:t>
      </w:r>
      <w:r>
        <w:rPr>
          <w:rFonts w:eastAsia="Times New Roman" w:cstheme="minorHAnsi"/>
          <w:lang w:eastAsia="pl-PL"/>
        </w:rPr>
        <w:t xml:space="preserve"> zestaw uszczelek chroniący gablotę przed trudnymi warunkami atmosferycznymi, kurzem i owadami</w:t>
      </w:r>
      <w:bookmarkStart w:id="0" w:name="_GoBack"/>
      <w:bookmarkEnd w:id="0"/>
    </w:p>
    <w:p w:rsidR="007C5595" w:rsidRPr="008C0045" w:rsidRDefault="007C5595" w:rsidP="007C5595">
      <w:pPr>
        <w:spacing w:after="0" w:line="48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Okres gwarancji</w:t>
      </w:r>
      <w:r w:rsidRPr="008C0045">
        <w:rPr>
          <w:rFonts w:eastAsia="Times New Roman" w:cstheme="minorHAnsi"/>
          <w:b/>
          <w:lang w:eastAsia="pl-PL"/>
        </w:rPr>
        <w:t>:</w:t>
      </w:r>
      <w:r w:rsidRPr="008C004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minimum 24 miesiące </w:t>
      </w:r>
    </w:p>
    <w:p w:rsidR="00BB223B" w:rsidRPr="008C0045" w:rsidRDefault="007B64FB" w:rsidP="00816E5A">
      <w:pPr>
        <w:spacing w:after="0" w:line="480" w:lineRule="auto"/>
        <w:rPr>
          <w:rFonts w:eastAsia="Times New Roman" w:cstheme="minorHAnsi"/>
          <w:lang w:eastAsia="pl-PL"/>
        </w:rPr>
      </w:pPr>
      <w:r w:rsidRPr="007C5595">
        <w:rPr>
          <w:rFonts w:eastAsia="Times New Roman" w:cstheme="minorHAnsi"/>
          <w:b/>
          <w:lang w:eastAsia="pl-PL"/>
        </w:rPr>
        <w:t>Dodatkowo:</w:t>
      </w:r>
      <w:r>
        <w:rPr>
          <w:rFonts w:eastAsia="Times New Roman" w:cstheme="minorHAnsi"/>
          <w:lang w:eastAsia="pl-PL"/>
        </w:rPr>
        <w:t xml:space="preserve"> 2 komplety magnesów (2 x 10 szt.) </w:t>
      </w:r>
      <w:r w:rsidR="007C5595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 xml:space="preserve"> kolorze czarnym</w:t>
      </w:r>
    </w:p>
    <w:p w:rsidR="00E31F72" w:rsidRPr="007126A5" w:rsidRDefault="00E31F72">
      <w:pPr>
        <w:rPr>
          <w:rFonts w:cstheme="minorHAnsi"/>
        </w:rPr>
      </w:pPr>
    </w:p>
    <w:sectPr w:rsidR="00E31F72" w:rsidRPr="0071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80F"/>
    <w:multiLevelType w:val="hybridMultilevel"/>
    <w:tmpl w:val="CF00A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DE"/>
    <w:multiLevelType w:val="hybridMultilevel"/>
    <w:tmpl w:val="08785D74"/>
    <w:lvl w:ilvl="0" w:tplc="E78A2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A5"/>
    <w:rsid w:val="00216D27"/>
    <w:rsid w:val="006B5D4D"/>
    <w:rsid w:val="007126A5"/>
    <w:rsid w:val="007A5A81"/>
    <w:rsid w:val="007B64FB"/>
    <w:rsid w:val="007C5595"/>
    <w:rsid w:val="00816E5A"/>
    <w:rsid w:val="008C0045"/>
    <w:rsid w:val="00A13BF6"/>
    <w:rsid w:val="00BB223B"/>
    <w:rsid w:val="00C15AF4"/>
    <w:rsid w:val="00CC3B1D"/>
    <w:rsid w:val="00E02C42"/>
    <w:rsid w:val="00E039F6"/>
    <w:rsid w:val="00E31F72"/>
    <w:rsid w:val="00F33C1B"/>
    <w:rsid w:val="00F84ADF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6644"/>
  <w15:chartTrackingRefBased/>
  <w15:docId w15:val="{BEC2C147-352D-4B2F-87B0-474DA22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E84"/>
  </w:style>
  <w:style w:type="paragraph" w:styleId="Nagwek1">
    <w:name w:val="heading 1"/>
    <w:basedOn w:val="Normalny"/>
    <w:link w:val="Nagwek1Znak"/>
    <w:uiPriority w:val="9"/>
    <w:qFormat/>
    <w:rsid w:val="0071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6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E3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Karaś</dc:creator>
  <cp:keywords/>
  <dc:description/>
  <cp:lastModifiedBy>Bartosz Karaś</cp:lastModifiedBy>
  <cp:revision>5</cp:revision>
  <dcterms:created xsi:type="dcterms:W3CDTF">2025-05-21T10:28:00Z</dcterms:created>
  <dcterms:modified xsi:type="dcterms:W3CDTF">2025-05-23T13:28:00Z</dcterms:modified>
</cp:coreProperties>
</file>