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4A75" w14:textId="00930803" w:rsidR="007912EC" w:rsidRDefault="007912EC" w:rsidP="007912EC">
      <w:pPr>
        <w:spacing w:line="360" w:lineRule="auto"/>
        <w:rPr>
          <w:rFonts w:cstheme="minorHAnsi"/>
          <w:b/>
          <w:bCs/>
          <w:sz w:val="24"/>
          <w:szCs w:val="24"/>
        </w:rPr>
      </w:pPr>
      <w:r w:rsidRPr="007912EC">
        <w:rPr>
          <w:rFonts w:cstheme="minorHAnsi"/>
          <w:b/>
          <w:bCs/>
          <w:sz w:val="24"/>
          <w:szCs w:val="24"/>
        </w:rPr>
        <w:t xml:space="preserve">Zobowiązanie podmiotu udostępniającego zasoby </w:t>
      </w:r>
    </w:p>
    <w:p w14:paraId="471C846F" w14:textId="77777777" w:rsidR="007912EC" w:rsidRPr="007912EC" w:rsidRDefault="007912EC" w:rsidP="007912EC">
      <w:pPr>
        <w:spacing w:line="360" w:lineRule="auto"/>
        <w:rPr>
          <w:rFonts w:cstheme="minorHAnsi"/>
          <w:b/>
          <w:bCs/>
          <w:sz w:val="24"/>
          <w:szCs w:val="24"/>
        </w:rPr>
      </w:pPr>
    </w:p>
    <w:p w14:paraId="04DB1913" w14:textId="702DC914" w:rsidR="007912EC" w:rsidRPr="007912EC" w:rsidRDefault="007912EC" w:rsidP="007912EC">
      <w:pPr>
        <w:spacing w:line="360" w:lineRule="auto"/>
        <w:rPr>
          <w:rFonts w:cstheme="minorHAnsi"/>
          <w:b/>
          <w:i/>
          <w:sz w:val="24"/>
          <w:szCs w:val="24"/>
        </w:rPr>
      </w:pPr>
      <w:r w:rsidRPr="007912EC">
        <w:rPr>
          <w:rFonts w:cstheme="minorHAnsi"/>
          <w:sz w:val="24"/>
          <w:szCs w:val="24"/>
        </w:rPr>
        <w:t>Na podstawie art. 118 ust. 3 ustawy z dnia 11 września 2019 r. Prawo zamówień publicznych (tekst jedn. Dz. U. z 202</w:t>
      </w:r>
      <w:r w:rsidR="00F51B93">
        <w:rPr>
          <w:rFonts w:cstheme="minorHAnsi"/>
          <w:sz w:val="24"/>
          <w:szCs w:val="24"/>
        </w:rPr>
        <w:t>4</w:t>
      </w:r>
      <w:r w:rsidRPr="007912EC">
        <w:rPr>
          <w:rFonts w:cstheme="minorHAnsi"/>
          <w:sz w:val="24"/>
          <w:szCs w:val="24"/>
        </w:rPr>
        <w:t xml:space="preserve"> r., poz. </w:t>
      </w:r>
      <w:r>
        <w:rPr>
          <w:rFonts w:cstheme="minorHAnsi"/>
          <w:sz w:val="24"/>
          <w:szCs w:val="24"/>
        </w:rPr>
        <w:t>1</w:t>
      </w:r>
      <w:r w:rsidR="00F51B93">
        <w:rPr>
          <w:rFonts w:cstheme="minorHAnsi"/>
          <w:sz w:val="24"/>
          <w:szCs w:val="24"/>
        </w:rPr>
        <w:t>320</w:t>
      </w:r>
      <w:r w:rsidRPr="007912EC">
        <w:rPr>
          <w:rFonts w:cstheme="minorHAnsi"/>
          <w:sz w:val="24"/>
          <w:szCs w:val="24"/>
        </w:rPr>
        <w:t xml:space="preserve"> ze zm.),</w:t>
      </w:r>
      <w:r>
        <w:rPr>
          <w:rFonts w:cstheme="minorHAnsi"/>
          <w:sz w:val="24"/>
          <w:szCs w:val="24"/>
        </w:rPr>
        <w:t xml:space="preserve"> zwanej dalej „ustawa </w:t>
      </w:r>
      <w:proofErr w:type="spellStart"/>
      <w:r>
        <w:rPr>
          <w:rFonts w:cstheme="minorHAnsi"/>
          <w:sz w:val="24"/>
          <w:szCs w:val="24"/>
        </w:rPr>
        <w:t>Pzp</w:t>
      </w:r>
      <w:proofErr w:type="spellEnd"/>
      <w:r>
        <w:rPr>
          <w:rFonts w:cstheme="minorHAnsi"/>
          <w:sz w:val="24"/>
          <w:szCs w:val="24"/>
        </w:rPr>
        <w:t>”,</w:t>
      </w:r>
      <w:r w:rsidRPr="007912EC">
        <w:rPr>
          <w:rFonts w:cstheme="minorHAnsi"/>
          <w:sz w:val="24"/>
          <w:szCs w:val="24"/>
        </w:rPr>
        <w:t xml:space="preserve"> </w:t>
      </w:r>
      <w:r w:rsidRPr="007912EC">
        <w:rPr>
          <w:rFonts w:cstheme="minorHAnsi"/>
          <w:b/>
          <w:sz w:val="24"/>
          <w:szCs w:val="24"/>
          <w:u w:val="single"/>
        </w:rPr>
        <w:t>niniejszy dokument stanowi zobowiązanie podmiotu udostępniającego zasoby</w:t>
      </w:r>
      <w:r w:rsidRPr="007912EC">
        <w:rPr>
          <w:rFonts w:cstheme="minorHAnsi"/>
          <w:sz w:val="24"/>
          <w:szCs w:val="24"/>
        </w:rPr>
        <w:t xml:space="preserve"> do oddania Wykonawcy do dyspozycji niezbędnych zasobów na potrzeby realizacji zamówienia, potwierdzające, że Wykonawca realizując zamówienie, będzie dysponował niezbędnymi zasobami tego podmiotu </w:t>
      </w:r>
      <w:r>
        <w:rPr>
          <w:rFonts w:cstheme="minorHAnsi"/>
          <w:sz w:val="24"/>
          <w:szCs w:val="24"/>
        </w:rPr>
        <w:t>w ramach postępowania o</w:t>
      </w:r>
      <w:r w:rsidRPr="007912EC">
        <w:rPr>
          <w:rFonts w:cstheme="minorHAnsi"/>
          <w:sz w:val="24"/>
          <w:szCs w:val="24"/>
        </w:rPr>
        <w:t xml:space="preserve"> nr </w:t>
      </w:r>
      <w:r w:rsidRPr="007912EC">
        <w:rPr>
          <w:rFonts w:cstheme="minorHAnsi"/>
          <w:b/>
          <w:sz w:val="24"/>
          <w:szCs w:val="24"/>
        </w:rPr>
        <w:t>DZiK-DZP.292</w:t>
      </w:r>
      <w:r w:rsidR="00F51B93">
        <w:rPr>
          <w:rFonts w:cstheme="minorHAnsi"/>
          <w:b/>
          <w:sz w:val="24"/>
          <w:szCs w:val="24"/>
        </w:rPr>
        <w:t>0</w:t>
      </w:r>
      <w:r w:rsidRPr="007912EC">
        <w:rPr>
          <w:rFonts w:cstheme="minorHAnsi"/>
          <w:b/>
          <w:sz w:val="24"/>
          <w:szCs w:val="24"/>
        </w:rPr>
        <w:t>.</w:t>
      </w:r>
      <w:r w:rsidR="006B74BF">
        <w:rPr>
          <w:rFonts w:cstheme="minorHAnsi"/>
          <w:b/>
          <w:sz w:val="24"/>
          <w:szCs w:val="24"/>
        </w:rPr>
        <w:t>17</w:t>
      </w:r>
      <w:r w:rsidRPr="007912EC">
        <w:rPr>
          <w:rFonts w:cstheme="minorHAnsi"/>
          <w:b/>
          <w:sz w:val="24"/>
          <w:szCs w:val="24"/>
        </w:rPr>
        <w:t>.202</w:t>
      </w:r>
      <w:r w:rsidR="006B74BF">
        <w:rPr>
          <w:rFonts w:cstheme="minorHAnsi"/>
          <w:b/>
          <w:sz w:val="24"/>
          <w:szCs w:val="24"/>
        </w:rPr>
        <w:t>5</w:t>
      </w:r>
      <w:r w:rsidRPr="007912EC">
        <w:rPr>
          <w:rFonts w:cstheme="minorHAnsi"/>
          <w:sz w:val="24"/>
          <w:szCs w:val="24"/>
        </w:rPr>
        <w:t xml:space="preserve">, prowadzonego w </w:t>
      </w:r>
      <w:r w:rsidR="00F51B93">
        <w:rPr>
          <w:rFonts w:cstheme="minorHAnsi"/>
          <w:sz w:val="24"/>
          <w:szCs w:val="24"/>
        </w:rPr>
        <w:t>przetargu nieograniczonego,</w:t>
      </w:r>
      <w:r w:rsidRPr="007912EC">
        <w:rPr>
          <w:rFonts w:cstheme="minorHAnsi"/>
          <w:sz w:val="24"/>
          <w:szCs w:val="24"/>
        </w:rPr>
        <w:t xml:space="preserve"> na podstawie art. </w:t>
      </w:r>
      <w:r w:rsidR="00F51B93">
        <w:rPr>
          <w:rFonts w:cstheme="minorHAnsi"/>
          <w:sz w:val="24"/>
          <w:szCs w:val="24"/>
        </w:rPr>
        <w:t>132</w:t>
      </w:r>
      <w:r w:rsidRPr="007912EC">
        <w:rPr>
          <w:rFonts w:cstheme="minorHAnsi"/>
          <w:sz w:val="24"/>
          <w:szCs w:val="24"/>
        </w:rPr>
        <w:t xml:space="preserve"> </w:t>
      </w:r>
      <w:r>
        <w:rPr>
          <w:rFonts w:cstheme="minorHAnsi"/>
          <w:sz w:val="24"/>
          <w:szCs w:val="24"/>
        </w:rPr>
        <w:t xml:space="preserve">ustawy </w:t>
      </w:r>
      <w:proofErr w:type="spellStart"/>
      <w:r>
        <w:rPr>
          <w:rFonts w:cstheme="minorHAnsi"/>
          <w:sz w:val="24"/>
          <w:szCs w:val="24"/>
        </w:rPr>
        <w:t>Pzp</w:t>
      </w:r>
      <w:proofErr w:type="spellEnd"/>
      <w:r w:rsidRPr="007912EC">
        <w:rPr>
          <w:rFonts w:cstheme="minorHAnsi"/>
          <w:sz w:val="24"/>
          <w:szCs w:val="24"/>
        </w:rPr>
        <w:t xml:space="preserve">, którego przedmiotem jest </w:t>
      </w:r>
      <w:r w:rsidR="006B74BF" w:rsidRPr="006B74BF">
        <w:rPr>
          <w:rFonts w:cstheme="minorHAnsi"/>
          <w:b/>
          <w:bCs/>
          <w:sz w:val="24"/>
          <w:szCs w:val="24"/>
        </w:rPr>
        <w:t>„</w:t>
      </w:r>
      <w:r w:rsidR="006B74BF" w:rsidRPr="006B74BF">
        <w:rPr>
          <w:rFonts w:cstheme="minorHAnsi"/>
          <w:b/>
          <w:bCs/>
          <w:iCs/>
          <w:sz w:val="24"/>
          <w:szCs w:val="24"/>
        </w:rPr>
        <w:t>Świadczenie usług szkoleniowych dla pracowników kadry dydaktycznej oraz doktorantów Uniwersytetu Rolniczego im. Hugona Kołłątaja w Krakowie”.</w:t>
      </w:r>
    </w:p>
    <w:p w14:paraId="645DA499" w14:textId="77777777" w:rsidR="007912EC" w:rsidRPr="007912EC" w:rsidRDefault="007912EC" w:rsidP="007912EC">
      <w:pPr>
        <w:spacing w:line="360" w:lineRule="auto"/>
        <w:rPr>
          <w:rFonts w:cstheme="minorHAnsi"/>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503"/>
      </w:tblGrid>
      <w:tr w:rsidR="007912EC" w:rsidRPr="007912EC" w14:paraId="4F8D650E" w14:textId="77777777" w:rsidTr="00304C7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77807259" w14:textId="77777777" w:rsidR="007912EC" w:rsidRPr="007912EC" w:rsidRDefault="007912EC" w:rsidP="007912EC">
            <w:pPr>
              <w:spacing w:line="360" w:lineRule="auto"/>
              <w:rPr>
                <w:rFonts w:cstheme="minorHAnsi"/>
                <w:b/>
                <w:sz w:val="24"/>
                <w:szCs w:val="24"/>
              </w:rPr>
            </w:pPr>
          </w:p>
          <w:p w14:paraId="15AFA856"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Wykonawca</w:t>
            </w:r>
          </w:p>
          <w:p w14:paraId="0ED9A338"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4E5742C1" w14:textId="77777777" w:rsidR="007912EC" w:rsidRPr="007912EC" w:rsidRDefault="007912EC" w:rsidP="007912EC">
            <w:pPr>
              <w:spacing w:line="360" w:lineRule="auto"/>
              <w:rPr>
                <w:rFonts w:cstheme="minorHAnsi"/>
                <w:b/>
                <w:sz w:val="24"/>
                <w:szCs w:val="24"/>
              </w:rPr>
            </w:pPr>
          </w:p>
          <w:p w14:paraId="04A8D4C9"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Dane podmiotu udostępniającego zasoby</w:t>
            </w:r>
          </w:p>
          <w:p w14:paraId="5BF7E15C"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r>
      <w:tr w:rsidR="007912EC" w:rsidRPr="007912EC" w14:paraId="4E506AEF" w14:textId="77777777" w:rsidTr="00304C77">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7E6AB3BB" w14:textId="77777777" w:rsidR="007912EC" w:rsidRPr="007912EC" w:rsidRDefault="007912EC" w:rsidP="007912EC">
            <w:pPr>
              <w:spacing w:line="360" w:lineRule="auto"/>
              <w:rPr>
                <w:rFonts w:cstheme="minorHAnsi"/>
                <w:sz w:val="24"/>
                <w:szCs w:val="24"/>
              </w:rPr>
            </w:pPr>
          </w:p>
          <w:p w14:paraId="5E7E117B"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c>
          <w:tcPr>
            <w:tcW w:w="4678" w:type="dxa"/>
            <w:tcBorders>
              <w:top w:val="single" w:sz="4" w:space="0" w:color="auto"/>
              <w:left w:val="single" w:sz="4" w:space="0" w:color="auto"/>
              <w:bottom w:val="single" w:sz="4" w:space="0" w:color="auto"/>
              <w:right w:val="single" w:sz="4" w:space="0" w:color="auto"/>
            </w:tcBorders>
            <w:vAlign w:val="center"/>
          </w:tcPr>
          <w:p w14:paraId="257181F6" w14:textId="77777777" w:rsidR="007912EC" w:rsidRPr="007912EC" w:rsidRDefault="007912EC" w:rsidP="007912EC">
            <w:pPr>
              <w:spacing w:line="360" w:lineRule="auto"/>
              <w:rPr>
                <w:rFonts w:cstheme="minorHAnsi"/>
                <w:sz w:val="24"/>
                <w:szCs w:val="24"/>
              </w:rPr>
            </w:pPr>
          </w:p>
          <w:p w14:paraId="0E9391E3"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r>
    </w:tbl>
    <w:p w14:paraId="7E2338E0" w14:textId="77777777" w:rsidR="007912EC" w:rsidRPr="007912EC" w:rsidRDefault="007912EC" w:rsidP="007912EC">
      <w:pPr>
        <w:spacing w:line="360" w:lineRule="auto"/>
        <w:rPr>
          <w:rFonts w:cstheme="minorHAnsi"/>
          <w:b/>
          <w:sz w:val="24"/>
          <w:szCs w:val="24"/>
        </w:rPr>
      </w:pPr>
    </w:p>
    <w:p w14:paraId="2849D25A"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Oświadczenie</w:t>
      </w:r>
    </w:p>
    <w:p w14:paraId="33178C9B" w14:textId="42640E89" w:rsidR="007912EC" w:rsidRPr="007912EC" w:rsidRDefault="007912EC" w:rsidP="007912EC">
      <w:pPr>
        <w:spacing w:line="360" w:lineRule="auto"/>
        <w:rPr>
          <w:rFonts w:cstheme="minorHAnsi"/>
          <w:sz w:val="24"/>
          <w:szCs w:val="24"/>
        </w:rPr>
      </w:pPr>
      <w:r w:rsidRPr="007912EC">
        <w:rPr>
          <w:rFonts w:cstheme="minorHAnsi"/>
          <w:sz w:val="24"/>
          <w:szCs w:val="24"/>
        </w:rPr>
        <w:t xml:space="preserve">Działając w imieniu ……………………………………………………………………………………., zobowiązuję (my) się oddać do dyspozycji Wykonawcy …………………………………………………………………………………… </w:t>
      </w:r>
      <w:r>
        <w:rPr>
          <w:rFonts w:cstheme="minorHAnsi"/>
          <w:sz w:val="24"/>
          <w:szCs w:val="24"/>
        </w:rPr>
        <w:t xml:space="preserve"> </w:t>
      </w:r>
      <w:r w:rsidRPr="007912EC">
        <w:rPr>
          <w:rFonts w:cstheme="minorHAnsi"/>
          <w:sz w:val="24"/>
          <w:szCs w:val="24"/>
        </w:rPr>
        <w:t xml:space="preserve">ubiegającemu się o udzielenie niniejszego zamówienia w postępowaniu prowadzonym przez </w:t>
      </w:r>
      <w:r w:rsidRPr="007912EC">
        <w:rPr>
          <w:rFonts w:cstheme="minorHAnsi"/>
          <w:sz w:val="24"/>
          <w:szCs w:val="24"/>
        </w:rPr>
        <w:lastRenderedPageBreak/>
        <w:t xml:space="preserve">Uniwersytet Rolniczy im. Hugona Kołłątaja w Krakowie, wymienione poniżej zasoby niezbędne </w:t>
      </w:r>
      <w:r w:rsidRPr="007912EC">
        <w:rPr>
          <w:rFonts w:cstheme="minorHAnsi"/>
          <w:bCs/>
          <w:sz w:val="24"/>
          <w:szCs w:val="24"/>
        </w:rPr>
        <w:t>na potrzeby jego realizacji. W celu potwierdzenia, że zagwarantowany zostanie rzeczywisty dostęp do tych zasobów określam(y):</w:t>
      </w: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912EC" w:rsidRPr="007912EC" w14:paraId="1AAE1058" w14:textId="77777777" w:rsidTr="00F823C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2979DBD8"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42F3B686"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Określenie zasobu oraz sposobu i okresu jego udostępnienia i wykorzystania:</w:t>
            </w:r>
          </w:p>
        </w:tc>
      </w:tr>
      <w:tr w:rsidR="007912EC" w:rsidRPr="007912EC" w14:paraId="3339991D" w14:textId="77777777" w:rsidTr="00F823C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B5B565"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1.</w:t>
            </w:r>
          </w:p>
        </w:tc>
        <w:tc>
          <w:tcPr>
            <w:tcW w:w="9072" w:type="dxa"/>
            <w:tcBorders>
              <w:top w:val="single" w:sz="4" w:space="0" w:color="auto"/>
              <w:left w:val="single" w:sz="4" w:space="0" w:color="auto"/>
              <w:bottom w:val="single" w:sz="4" w:space="0" w:color="auto"/>
              <w:right w:val="single" w:sz="4" w:space="0" w:color="auto"/>
            </w:tcBorders>
            <w:hideMark/>
          </w:tcPr>
          <w:p w14:paraId="2FFCAABA" w14:textId="77777777" w:rsidR="007912EC" w:rsidRPr="007912EC" w:rsidRDefault="007912EC" w:rsidP="007912EC">
            <w:pPr>
              <w:spacing w:line="360" w:lineRule="auto"/>
              <w:rPr>
                <w:rFonts w:cstheme="minorHAnsi"/>
                <w:sz w:val="24"/>
                <w:szCs w:val="24"/>
              </w:rPr>
            </w:pPr>
            <w:r w:rsidRPr="007912EC">
              <w:rPr>
                <w:rFonts w:cstheme="minorHAnsi"/>
                <w:sz w:val="24"/>
                <w:szCs w:val="24"/>
              </w:rPr>
              <w:t xml:space="preserve">Zakres udostępnianych Wykonawcy zasobów: </w:t>
            </w:r>
          </w:p>
          <w:p w14:paraId="0B2E5C8B" w14:textId="138E79C9" w:rsidR="007912EC" w:rsidRPr="007912EC" w:rsidRDefault="007912EC" w:rsidP="007912EC">
            <w:pPr>
              <w:spacing w:line="360" w:lineRule="auto"/>
              <w:rPr>
                <w:rFonts w:cstheme="minorHAnsi"/>
                <w:sz w:val="24"/>
                <w:szCs w:val="24"/>
              </w:rPr>
            </w:pPr>
            <w:r w:rsidRPr="007912EC">
              <w:rPr>
                <w:rFonts w:cstheme="minorHAnsi"/>
                <w:sz w:val="24"/>
                <w:szCs w:val="24"/>
              </w:rPr>
              <w:t>……………………………………………………………………………………………………………………………………………</w:t>
            </w:r>
          </w:p>
          <w:p w14:paraId="0CA0F21A" w14:textId="5BE2C998" w:rsidR="007912EC" w:rsidRPr="007912EC" w:rsidRDefault="007912EC" w:rsidP="007912EC">
            <w:pPr>
              <w:spacing w:line="360" w:lineRule="auto"/>
              <w:rPr>
                <w:rFonts w:cstheme="minorHAnsi"/>
                <w:sz w:val="24"/>
                <w:szCs w:val="24"/>
              </w:rPr>
            </w:pPr>
            <w:r w:rsidRPr="007912EC">
              <w:rPr>
                <w:rFonts w:cstheme="minorHAnsi"/>
                <w:sz w:val="24"/>
                <w:szCs w:val="24"/>
              </w:rPr>
              <w:t>……………………………………………………………………………………………………………………………………………</w:t>
            </w:r>
          </w:p>
          <w:p w14:paraId="15748C5D" w14:textId="265CA130" w:rsidR="007912EC" w:rsidRPr="007912EC" w:rsidRDefault="007912EC" w:rsidP="007912EC">
            <w:pPr>
              <w:spacing w:line="360" w:lineRule="auto"/>
              <w:rPr>
                <w:rFonts w:cstheme="minorHAnsi"/>
                <w:sz w:val="24"/>
                <w:szCs w:val="24"/>
              </w:rPr>
            </w:pPr>
            <w:r w:rsidRPr="007912EC">
              <w:rPr>
                <w:rFonts w:cstheme="minorHAnsi"/>
                <w:sz w:val="24"/>
                <w:szCs w:val="24"/>
              </w:rPr>
              <w:t>……………………………………………………………………………………………………………………………………………</w:t>
            </w:r>
          </w:p>
        </w:tc>
      </w:tr>
      <w:tr w:rsidR="007912EC" w:rsidRPr="007912EC" w14:paraId="449CDB14" w14:textId="77777777" w:rsidTr="00F823CA">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B3B265"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2.</w:t>
            </w:r>
          </w:p>
        </w:tc>
        <w:tc>
          <w:tcPr>
            <w:tcW w:w="9072" w:type="dxa"/>
            <w:tcBorders>
              <w:top w:val="single" w:sz="4" w:space="0" w:color="auto"/>
              <w:left w:val="single" w:sz="4" w:space="0" w:color="auto"/>
              <w:bottom w:val="single" w:sz="4" w:space="0" w:color="auto"/>
              <w:right w:val="single" w:sz="4" w:space="0" w:color="auto"/>
            </w:tcBorders>
            <w:hideMark/>
          </w:tcPr>
          <w:p w14:paraId="5FCFA3C2" w14:textId="77777777" w:rsidR="007912EC" w:rsidRPr="007912EC" w:rsidRDefault="007912EC" w:rsidP="007912EC">
            <w:pPr>
              <w:spacing w:line="360" w:lineRule="auto"/>
              <w:rPr>
                <w:rFonts w:cstheme="minorHAnsi"/>
                <w:sz w:val="24"/>
                <w:szCs w:val="24"/>
              </w:rPr>
            </w:pPr>
            <w:r w:rsidRPr="007912EC">
              <w:rPr>
                <w:rFonts w:cstheme="minorHAnsi"/>
                <w:sz w:val="24"/>
                <w:szCs w:val="24"/>
              </w:rPr>
              <w:t>Sposób, okres udostępnienia i wykorzystania ww. zasobów przez Wykonawcę przy wykonywaniu zamówienia:</w:t>
            </w:r>
          </w:p>
          <w:p w14:paraId="3BCA25DD" w14:textId="4AA08787" w:rsidR="007912EC" w:rsidRPr="007912EC" w:rsidRDefault="007912EC" w:rsidP="007912EC">
            <w:pPr>
              <w:spacing w:line="360" w:lineRule="auto"/>
              <w:rPr>
                <w:rFonts w:cstheme="minorHAnsi"/>
                <w:sz w:val="24"/>
                <w:szCs w:val="24"/>
              </w:rPr>
            </w:pPr>
            <w:r w:rsidRPr="007912EC">
              <w:rPr>
                <w:rFonts w:cstheme="minorHAnsi"/>
                <w:sz w:val="24"/>
                <w:szCs w:val="24"/>
              </w:rPr>
              <w:t>……………………………………………………………………………………………………………………………………………</w:t>
            </w:r>
          </w:p>
          <w:p w14:paraId="551B67B3" w14:textId="0B7C1EC3" w:rsidR="007912EC" w:rsidRPr="007912EC" w:rsidRDefault="007912EC" w:rsidP="007912EC">
            <w:pPr>
              <w:spacing w:line="360" w:lineRule="auto"/>
              <w:rPr>
                <w:rFonts w:cstheme="minorHAnsi"/>
                <w:sz w:val="24"/>
                <w:szCs w:val="24"/>
              </w:rPr>
            </w:pPr>
            <w:r w:rsidRPr="007912EC">
              <w:rPr>
                <w:rFonts w:cstheme="minorHAnsi"/>
                <w:sz w:val="24"/>
                <w:szCs w:val="24"/>
              </w:rPr>
              <w:t>……………………………………………………………………………………………………………………………………………</w:t>
            </w:r>
          </w:p>
          <w:p w14:paraId="176624C2" w14:textId="33B4D4B7" w:rsidR="007912EC" w:rsidRPr="007912EC" w:rsidRDefault="007912EC" w:rsidP="007912EC">
            <w:pPr>
              <w:spacing w:line="360" w:lineRule="auto"/>
              <w:rPr>
                <w:rFonts w:cstheme="minorHAnsi"/>
                <w:sz w:val="24"/>
                <w:szCs w:val="24"/>
              </w:rPr>
            </w:pPr>
            <w:r w:rsidRPr="007912EC">
              <w:rPr>
                <w:rFonts w:cstheme="minorHAnsi"/>
                <w:sz w:val="24"/>
                <w:szCs w:val="24"/>
              </w:rPr>
              <w:t>……………………………………………………………………………………………………………………………………………</w:t>
            </w:r>
          </w:p>
        </w:tc>
      </w:tr>
    </w:tbl>
    <w:p w14:paraId="45E4DC06" w14:textId="7AA8BA52" w:rsidR="007912EC" w:rsidRPr="00F823CA" w:rsidRDefault="007912EC" w:rsidP="007912EC">
      <w:pPr>
        <w:spacing w:line="360" w:lineRule="auto"/>
        <w:rPr>
          <w:rFonts w:cstheme="minorHAnsi"/>
          <w:i/>
          <w:sz w:val="24"/>
          <w:szCs w:val="24"/>
        </w:rPr>
      </w:pPr>
      <w:r w:rsidRPr="007912EC">
        <w:rPr>
          <w:rFonts w:cstheme="minorHAnsi"/>
          <w:sz w:val="24"/>
          <w:szCs w:val="24"/>
        </w:rPr>
        <w:tab/>
        <w:t xml:space="preserve">             </w:t>
      </w:r>
      <w:r w:rsidRPr="007912EC">
        <w:rPr>
          <w:rFonts w:cstheme="minorHAnsi"/>
          <w:sz w:val="24"/>
          <w:szCs w:val="24"/>
        </w:rPr>
        <w:tab/>
        <w:t xml:space="preserve">           </w:t>
      </w:r>
    </w:p>
    <w:p w14:paraId="3273CE40" w14:textId="70353FFE" w:rsidR="007912EC" w:rsidRPr="007912EC" w:rsidRDefault="007912EC" w:rsidP="007912EC">
      <w:pPr>
        <w:spacing w:line="360" w:lineRule="auto"/>
        <w:rPr>
          <w:rFonts w:cstheme="minorHAnsi"/>
          <w:b/>
          <w:sz w:val="24"/>
          <w:szCs w:val="24"/>
        </w:rPr>
      </w:pPr>
      <w:r w:rsidRPr="007912EC">
        <w:rPr>
          <w:rFonts w:cstheme="minorHAnsi"/>
          <w:b/>
          <w:sz w:val="24"/>
          <w:szCs w:val="24"/>
        </w:rPr>
        <w:t>POUCZENIE</w:t>
      </w:r>
    </w:p>
    <w:p w14:paraId="1FBC4AB0" w14:textId="2A8C8F0A"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58A08D3"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lastRenderedPageBreak/>
        <w:t xml:space="preserve">Wykonawca, który polega na zdolnościach lub sytuacji podmiotów udostępniających zasoby, </w:t>
      </w:r>
      <w:r w:rsidRPr="00F51B93">
        <w:rPr>
          <w:rFonts w:cstheme="minorHAnsi"/>
          <w:b/>
          <w:bCs/>
          <w:sz w:val="24"/>
          <w:szCs w:val="24"/>
          <w:u w:val="single"/>
        </w:rPr>
        <w:t>składa wraz z ofertą</w:t>
      </w:r>
      <w:r w:rsidRPr="007912EC">
        <w:rPr>
          <w:rFonts w:cstheme="minorHAnsi"/>
          <w:sz w:val="24"/>
          <w:szCs w:val="24"/>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6A8A0C8"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E2CFB30"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3EAD34CF"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5CFB0E9" w14:textId="77777777" w:rsidR="007912EC" w:rsidRPr="007912EC" w:rsidRDefault="007912EC" w:rsidP="007912EC">
      <w:pPr>
        <w:numPr>
          <w:ilvl w:val="0"/>
          <w:numId w:val="2"/>
        </w:numPr>
        <w:spacing w:line="360" w:lineRule="auto"/>
        <w:ind w:left="0"/>
        <w:rPr>
          <w:rFonts w:cstheme="minorHAnsi"/>
          <w:sz w:val="24"/>
          <w:szCs w:val="24"/>
        </w:rPr>
      </w:pPr>
      <w:r w:rsidRPr="007912EC">
        <w:rPr>
          <w:rFonts w:cstheme="minorHAnsi"/>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D8F82F" w14:textId="5BDE6740" w:rsidR="007912EC" w:rsidRPr="007912EC" w:rsidRDefault="007912EC" w:rsidP="007912EC">
      <w:pPr>
        <w:spacing w:line="360" w:lineRule="auto"/>
        <w:rPr>
          <w:rFonts w:cstheme="minorHAnsi"/>
          <w:sz w:val="24"/>
          <w:szCs w:val="24"/>
        </w:rPr>
      </w:pPr>
    </w:p>
    <w:p w14:paraId="2EB609BA" w14:textId="77777777" w:rsidR="007912EC" w:rsidRPr="007912EC" w:rsidRDefault="007912EC" w:rsidP="007912EC">
      <w:pPr>
        <w:numPr>
          <w:ilvl w:val="0"/>
          <w:numId w:val="1"/>
        </w:numPr>
        <w:spacing w:line="360" w:lineRule="auto"/>
        <w:rPr>
          <w:rFonts w:cstheme="minorHAnsi"/>
          <w:sz w:val="24"/>
          <w:szCs w:val="24"/>
        </w:rPr>
      </w:pPr>
      <w:r w:rsidRPr="007912EC">
        <w:rPr>
          <w:rFonts w:cstheme="minorHAnsi"/>
          <w:i/>
          <w:iCs/>
          <w:sz w:val="24"/>
          <w:szCs w:val="24"/>
        </w:rPr>
        <w:lastRenderedPageBreak/>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7912EC">
        <w:rPr>
          <w:rFonts w:cstheme="minorHAnsi"/>
          <w:sz w:val="24"/>
          <w:szCs w:val="24"/>
        </w:rPr>
        <w:t xml:space="preserve"> </w:t>
      </w:r>
    </w:p>
    <w:p w14:paraId="189FF891" w14:textId="77D9A99E" w:rsidR="007912EC" w:rsidRDefault="007912EC" w:rsidP="007912EC">
      <w:pPr>
        <w:spacing w:line="360" w:lineRule="auto"/>
        <w:rPr>
          <w:rFonts w:cstheme="minorHAnsi"/>
          <w:sz w:val="24"/>
          <w:szCs w:val="24"/>
        </w:rPr>
      </w:pPr>
    </w:p>
    <w:p w14:paraId="4467DEBB" w14:textId="3D63E080" w:rsidR="007912EC" w:rsidRPr="007912EC" w:rsidRDefault="007912EC" w:rsidP="007912EC">
      <w:pPr>
        <w:spacing w:line="360" w:lineRule="auto"/>
        <w:rPr>
          <w:rFonts w:cstheme="minorHAnsi"/>
          <w:b/>
          <w:iCs/>
          <w:sz w:val="24"/>
          <w:szCs w:val="24"/>
        </w:rPr>
      </w:pPr>
      <w:r>
        <w:rPr>
          <w:rFonts w:cstheme="minorHAnsi"/>
          <w:bCs/>
          <w:iCs/>
          <w:sz w:val="24"/>
          <w:szCs w:val="24"/>
        </w:rPr>
        <w:t xml:space="preserve">Powyższe </w:t>
      </w:r>
      <w:r w:rsidRPr="007912EC">
        <w:rPr>
          <w:rFonts w:cstheme="minorHAnsi"/>
          <w:bCs/>
          <w:iCs/>
          <w:sz w:val="24"/>
          <w:szCs w:val="24"/>
        </w:rPr>
        <w:t xml:space="preserve">zobowiązanie wypełnia podmiot trzeci w przypadku, gdy Wykonawca polega na jego zasobach w celu wykazania warunku dysponowania zasobami technicznymi lub zawodowymi. </w:t>
      </w:r>
      <w:r w:rsidRPr="007912EC">
        <w:rPr>
          <w:rFonts w:cstheme="minorHAnsi"/>
          <w:b/>
          <w:iCs/>
          <w:sz w:val="24"/>
          <w:szCs w:val="24"/>
        </w:rPr>
        <w:t>Zobowiązanie podmiotu trzeciego musi być podpisane przez osobę/y upoważnioną/e do reprezentowania podmiotu trzeciego w zakresie jego praw majątkowych zgodnie z wpisem do KRS, wpisem do CEIDG lub umową spółki albo przez osobę/y posiadającą/e pełnomocnictwo, które Wykonawca jest zobowiązany dołączyć do oferty.</w:t>
      </w:r>
    </w:p>
    <w:p w14:paraId="744D11A0" w14:textId="4BAA1173" w:rsidR="007912EC" w:rsidRDefault="007912EC" w:rsidP="007912EC">
      <w:pPr>
        <w:spacing w:line="360" w:lineRule="auto"/>
        <w:rPr>
          <w:rFonts w:cstheme="minorHAnsi"/>
          <w:sz w:val="24"/>
          <w:szCs w:val="24"/>
        </w:rPr>
      </w:pPr>
    </w:p>
    <w:p w14:paraId="566C3906" w14:textId="77777777" w:rsidR="007912EC" w:rsidRPr="007912EC" w:rsidRDefault="007912EC" w:rsidP="007912EC">
      <w:pPr>
        <w:spacing w:line="360" w:lineRule="auto"/>
        <w:rPr>
          <w:rFonts w:cstheme="minorHAnsi"/>
          <w:sz w:val="24"/>
          <w:szCs w:val="24"/>
        </w:rPr>
      </w:pPr>
    </w:p>
    <w:p w14:paraId="5D8F6127" w14:textId="77777777" w:rsidR="00BD1271" w:rsidRPr="00BD1271" w:rsidRDefault="00BD1271" w:rsidP="00BD1271">
      <w:pPr>
        <w:spacing w:line="360" w:lineRule="auto"/>
        <w:rPr>
          <w:rFonts w:ascii="Calibri" w:eastAsia="Calibri" w:hAnsi="Calibri" w:cs="Calibri"/>
          <w:sz w:val="24"/>
          <w:szCs w:val="24"/>
        </w:rPr>
      </w:pPr>
      <w:r w:rsidRPr="00BD1271">
        <w:rPr>
          <w:rFonts w:ascii="Calibri" w:eastAsia="Calibri" w:hAnsi="Calibri" w:cs="Calibri"/>
          <w:sz w:val="24"/>
          <w:szCs w:val="24"/>
        </w:rPr>
        <w:t>……………………………………….</w:t>
      </w:r>
    </w:p>
    <w:p w14:paraId="608F0B7A" w14:textId="77777777" w:rsidR="00BD1271" w:rsidRPr="00BD1271" w:rsidRDefault="00BD1271" w:rsidP="00BD1271">
      <w:pPr>
        <w:spacing w:line="360" w:lineRule="auto"/>
        <w:rPr>
          <w:rFonts w:ascii="Calibri" w:eastAsia="Calibri" w:hAnsi="Calibri" w:cs="Calibri"/>
          <w:i/>
          <w:sz w:val="24"/>
          <w:szCs w:val="24"/>
        </w:rPr>
      </w:pPr>
      <w:r w:rsidRPr="00BD1271">
        <w:rPr>
          <w:rFonts w:ascii="Calibri" w:eastAsia="Calibri" w:hAnsi="Calibri" w:cs="Calibri"/>
          <w:i/>
          <w:sz w:val="24"/>
          <w:szCs w:val="24"/>
        </w:rPr>
        <w:t>Data; kwalifikowany podpis elektroniczny lub podpis zaufany lub podpis osobisty</w:t>
      </w:r>
    </w:p>
    <w:p w14:paraId="4C0F9DE7" w14:textId="77777777" w:rsidR="007912EC" w:rsidRPr="007912EC" w:rsidRDefault="007912EC" w:rsidP="007912EC">
      <w:pPr>
        <w:spacing w:line="360" w:lineRule="auto"/>
        <w:rPr>
          <w:rFonts w:cstheme="minorHAnsi"/>
          <w:sz w:val="24"/>
          <w:szCs w:val="24"/>
        </w:rPr>
      </w:pPr>
    </w:p>
    <w:p w14:paraId="0E298ED9" w14:textId="77777777" w:rsidR="007912EC" w:rsidRPr="007912EC" w:rsidRDefault="007912EC" w:rsidP="007912EC">
      <w:pPr>
        <w:spacing w:line="360" w:lineRule="auto"/>
        <w:rPr>
          <w:rFonts w:cstheme="minorHAnsi"/>
          <w:sz w:val="24"/>
          <w:szCs w:val="24"/>
        </w:rPr>
      </w:pPr>
    </w:p>
    <w:p w14:paraId="6B59CBD5" w14:textId="77777777" w:rsidR="007912EC" w:rsidRPr="007912EC" w:rsidRDefault="007912EC" w:rsidP="007912EC">
      <w:pPr>
        <w:spacing w:line="360" w:lineRule="auto"/>
        <w:rPr>
          <w:rFonts w:cstheme="minorHAnsi"/>
          <w:sz w:val="24"/>
          <w:szCs w:val="24"/>
        </w:rPr>
      </w:pPr>
    </w:p>
    <w:p w14:paraId="26D66EAE" w14:textId="77777777" w:rsidR="00CA2461" w:rsidRPr="007912EC" w:rsidRDefault="00CA2461" w:rsidP="007912EC">
      <w:pPr>
        <w:spacing w:line="360" w:lineRule="auto"/>
        <w:rPr>
          <w:rFonts w:cstheme="minorHAnsi"/>
          <w:sz w:val="24"/>
          <w:szCs w:val="24"/>
        </w:rPr>
      </w:pPr>
    </w:p>
    <w:sectPr w:rsidR="00CA2461" w:rsidRPr="007912EC">
      <w:headerReference w:type="even" r:id="rId7"/>
      <w:headerReference w:type="default" r:id="rId8"/>
      <w:footerReference w:type="even" r:id="rId9"/>
      <w:footerReference w:type="default" r:id="rId10"/>
      <w:headerReference w:type="first" r:id="rId11"/>
      <w:footerReference w:type="first" r:id="rId12"/>
      <w:pgSz w:w="11906" w:h="16838"/>
      <w:pgMar w:top="1577" w:right="1247" w:bottom="2100" w:left="1416" w:header="5" w:footer="11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904FD" w14:textId="77777777" w:rsidR="00B115C3" w:rsidRDefault="00B115C3" w:rsidP="007912EC">
      <w:pPr>
        <w:spacing w:after="0" w:line="240" w:lineRule="auto"/>
      </w:pPr>
      <w:r>
        <w:separator/>
      </w:r>
    </w:p>
  </w:endnote>
  <w:endnote w:type="continuationSeparator" w:id="0">
    <w:p w14:paraId="1CBBA818" w14:textId="77777777" w:rsidR="00B115C3" w:rsidRDefault="00B115C3" w:rsidP="0079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1253"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r w:rsidR="006B74BF">
      <w:fldChar w:fldCharType="begin"/>
    </w:r>
    <w:r w:rsidR="006B74BF">
      <w:instrText xml:space="preserve"> NUMPAGES   \* MERGEFORMAT </w:instrText>
    </w:r>
    <w:r w:rsidR="006B74BF">
      <w:fldChar w:fldCharType="separate"/>
    </w:r>
    <w:r w:rsidRPr="00CC617D">
      <w:rPr>
        <w:rFonts w:ascii="Cambria" w:eastAsia="Cambria" w:hAnsi="Cambria" w:cs="Cambria"/>
        <w:b/>
        <w:noProof/>
        <w:sz w:val="10"/>
      </w:rPr>
      <w:t>3</w:t>
    </w:r>
    <w:r w:rsidR="006B74BF">
      <w:rPr>
        <w:rFonts w:ascii="Cambria" w:eastAsia="Cambria" w:hAnsi="Cambria" w:cs="Cambria"/>
        <w:b/>
        <w:noProof/>
        <w:sz w:val="10"/>
      </w:rPr>
      <w:fldChar w:fldCharType="end"/>
    </w:r>
    <w:r>
      <w:rPr>
        <w:rFonts w:ascii="Cambria" w:eastAsia="Cambria" w:hAnsi="Cambria" w:cs="Cambria"/>
        <w:b/>
        <w:color w:val="1F497D"/>
        <w:sz w:val="10"/>
      </w:rPr>
      <w:t xml:space="preserve"> </w:t>
    </w:r>
  </w:p>
  <w:p w14:paraId="6E83C06F"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4F7A4AB3"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869406"/>
      <w:docPartObj>
        <w:docPartGallery w:val="Page Numbers (Bottom of Page)"/>
        <w:docPartUnique/>
      </w:docPartObj>
    </w:sdtPr>
    <w:sdtEndPr/>
    <w:sdtContent>
      <w:p w14:paraId="122DAB94" w14:textId="34C3CD66" w:rsidR="007912EC" w:rsidRDefault="007912EC">
        <w:pPr>
          <w:pStyle w:val="Stopka"/>
          <w:jc w:val="right"/>
        </w:pPr>
        <w:r>
          <w:fldChar w:fldCharType="begin"/>
        </w:r>
        <w:r>
          <w:instrText>PAGE   \* MERGEFORMAT</w:instrText>
        </w:r>
        <w:r>
          <w:fldChar w:fldCharType="separate"/>
        </w:r>
        <w:r>
          <w:t>2</w:t>
        </w:r>
        <w:r>
          <w:fldChar w:fldCharType="end"/>
        </w:r>
      </w:p>
    </w:sdtContent>
  </w:sdt>
  <w:p w14:paraId="01F54E0E" w14:textId="77777777" w:rsidR="006B74BF" w:rsidRPr="006B74BF" w:rsidRDefault="006B74BF" w:rsidP="006B74BF">
    <w:pPr>
      <w:pBdr>
        <w:top w:val="single" w:sz="4" w:space="1" w:color="auto"/>
      </w:pBdr>
      <w:spacing w:after="0" w:line="360" w:lineRule="auto"/>
      <w:ind w:left="57"/>
      <w:rPr>
        <w:rFonts w:ascii="Calibri" w:eastAsia="Calibri" w:hAnsi="Calibri" w:cs="Calibri"/>
        <w:color w:val="000000"/>
        <w:lang w:eastAsia="pl-PL"/>
      </w:rPr>
    </w:pPr>
    <w:r w:rsidRPr="006B74BF">
      <w:rPr>
        <w:rFonts w:ascii="Calibri" w:eastAsia="Calibri" w:hAnsi="Calibri" w:cs="Calibri"/>
        <w:color w:val="000000"/>
        <w:lang w:eastAsia="pl-PL"/>
      </w:rPr>
      <w:t xml:space="preserve">Projekt „Podnoszenie kwalifikacji i kompetencji kadry dydaktycznej i doktorantów w celu wzmocnienia jakości nauczania na Uniwersytecie Rolniczym w Krakowie” współfinansowany przez Unię Europejską w ramach programu Fundusze Europejskie dla Rozwoju Społecznego </w:t>
    </w:r>
  </w:p>
  <w:p w14:paraId="44C3D8C6" w14:textId="55C56E84" w:rsidR="00AC1F43" w:rsidRPr="007912EC" w:rsidRDefault="006B74BF" w:rsidP="007912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DC8A"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r w:rsidR="006B74BF">
      <w:fldChar w:fldCharType="begin"/>
    </w:r>
    <w:r w:rsidR="006B74BF">
      <w:instrText xml:space="preserve"> NUMPAGES   \* MERGEFORMAT </w:instrText>
    </w:r>
    <w:r w:rsidR="006B74BF">
      <w:fldChar w:fldCharType="separate"/>
    </w:r>
    <w:r w:rsidRPr="00CC617D">
      <w:rPr>
        <w:rFonts w:ascii="Cambria" w:eastAsia="Cambria" w:hAnsi="Cambria" w:cs="Cambria"/>
        <w:b/>
        <w:noProof/>
        <w:sz w:val="10"/>
      </w:rPr>
      <w:t>3</w:t>
    </w:r>
    <w:r w:rsidR="006B74BF">
      <w:rPr>
        <w:rFonts w:ascii="Cambria" w:eastAsia="Cambria" w:hAnsi="Cambria" w:cs="Cambria"/>
        <w:b/>
        <w:noProof/>
        <w:sz w:val="10"/>
      </w:rPr>
      <w:fldChar w:fldCharType="end"/>
    </w:r>
    <w:r>
      <w:rPr>
        <w:rFonts w:ascii="Cambria" w:eastAsia="Cambria" w:hAnsi="Cambria" w:cs="Cambria"/>
        <w:b/>
        <w:color w:val="1F497D"/>
        <w:sz w:val="10"/>
      </w:rPr>
      <w:t xml:space="preserve"> </w:t>
    </w:r>
  </w:p>
  <w:p w14:paraId="64C27F36"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149715BC"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B2BE7" w14:textId="77777777" w:rsidR="00B115C3" w:rsidRDefault="00B115C3" w:rsidP="007912EC">
      <w:pPr>
        <w:spacing w:after="0" w:line="240" w:lineRule="auto"/>
      </w:pPr>
      <w:r>
        <w:separator/>
      </w:r>
    </w:p>
  </w:footnote>
  <w:footnote w:type="continuationSeparator" w:id="0">
    <w:p w14:paraId="322DD5A0" w14:textId="77777777" w:rsidR="00B115C3" w:rsidRDefault="00B115C3" w:rsidP="00791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A2A3" w14:textId="77777777" w:rsidR="00AC1F43" w:rsidRDefault="00740904">
    <w:pPr>
      <w:spacing w:after="0"/>
    </w:pPr>
    <w:r>
      <w:rPr>
        <w:noProof/>
      </w:rPr>
      <w:drawing>
        <wp:anchor distT="0" distB="0" distL="114300" distR="114300" simplePos="0" relativeHeight="251659264" behindDoc="0" locked="0" layoutInCell="1" allowOverlap="0" wp14:anchorId="698605E0" wp14:editId="559C5D55">
          <wp:simplePos x="0" y="0"/>
          <wp:positionH relativeFrom="page">
            <wp:posOffset>895985</wp:posOffset>
          </wp:positionH>
          <wp:positionV relativeFrom="page">
            <wp:posOffset>200025</wp:posOffset>
          </wp:positionV>
          <wp:extent cx="1993265" cy="567055"/>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8465" w14:textId="2137D5DD" w:rsidR="00AC1F43" w:rsidRDefault="00740904">
    <w:pPr>
      <w:spacing w:after="0"/>
      <w:rPr>
        <w:rFonts w:ascii="Times New Roman" w:eastAsia="Times New Roman" w:hAnsi="Times New Roman" w:cs="Times New Roman"/>
        <w:sz w:val="24"/>
      </w:rPr>
    </w:pPr>
    <w:r>
      <w:rPr>
        <w:noProof/>
      </w:rPr>
      <w:drawing>
        <wp:anchor distT="0" distB="0" distL="114300" distR="114300" simplePos="0" relativeHeight="251660288" behindDoc="0" locked="0" layoutInCell="1" allowOverlap="0" wp14:anchorId="6AB5797E" wp14:editId="4F02BB07">
          <wp:simplePos x="0" y="0"/>
          <wp:positionH relativeFrom="page">
            <wp:posOffset>895985</wp:posOffset>
          </wp:positionH>
          <wp:positionV relativeFrom="page">
            <wp:posOffset>200025</wp:posOffset>
          </wp:positionV>
          <wp:extent cx="1993265" cy="567055"/>
          <wp:effectExtent l="0" t="0" r="0" b="0"/>
          <wp:wrapSquare wrapText="bothSides"/>
          <wp:docPr id="1"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p w14:paraId="761430BC" w14:textId="7F9E9800" w:rsidR="007912EC" w:rsidRDefault="007912EC">
    <w:pPr>
      <w:spacing w:after="0"/>
      <w:rPr>
        <w:rFonts w:ascii="Times New Roman" w:eastAsia="Times New Roman" w:hAnsi="Times New Roman" w:cs="Times New Roman"/>
        <w:sz w:val="24"/>
      </w:rPr>
    </w:pPr>
  </w:p>
  <w:p w14:paraId="023A3403" w14:textId="0DE9FBE2" w:rsidR="007912EC" w:rsidRDefault="007912EC">
    <w:pPr>
      <w:spacing w:after="0"/>
      <w:rPr>
        <w:rFonts w:ascii="Times New Roman" w:eastAsia="Times New Roman" w:hAnsi="Times New Roman" w:cs="Times New Roman"/>
        <w:sz w:val="24"/>
      </w:rPr>
    </w:pPr>
  </w:p>
  <w:p w14:paraId="6470C7B2" w14:textId="55A9EA27" w:rsidR="007912EC" w:rsidRDefault="007912EC">
    <w:pPr>
      <w:spacing w:after="0"/>
      <w:rPr>
        <w:rFonts w:ascii="Times New Roman" w:eastAsia="Times New Roman" w:hAnsi="Times New Roman" w:cs="Times New Roman"/>
        <w:sz w:val="24"/>
      </w:rPr>
    </w:pPr>
  </w:p>
  <w:p w14:paraId="7288C8FC" w14:textId="04935E31" w:rsidR="007912EC" w:rsidRDefault="007912EC">
    <w:pPr>
      <w:spacing w:after="0"/>
      <w:rPr>
        <w:rFonts w:ascii="Times New Roman" w:eastAsia="Times New Roman" w:hAnsi="Times New Roman" w:cs="Times New Roman"/>
        <w:sz w:val="24"/>
      </w:rPr>
    </w:pPr>
  </w:p>
  <w:p w14:paraId="4EAFF49A" w14:textId="5E3978F4" w:rsidR="00F51B93" w:rsidRPr="00F51B93" w:rsidRDefault="00F51B93" w:rsidP="00F51B93">
    <w:pPr>
      <w:spacing w:after="0"/>
      <w:rPr>
        <w:rFonts w:eastAsia="Times New Roman" w:cstheme="minorHAnsi"/>
        <w:b/>
        <w:bCs/>
        <w:i/>
        <w:iCs/>
        <w:sz w:val="24"/>
      </w:rPr>
    </w:pPr>
    <w:r w:rsidRPr="00F51B93">
      <w:rPr>
        <w:rFonts w:eastAsia="Times New Roman" w:cstheme="minorHAnsi"/>
        <w:b/>
        <w:bCs/>
        <w:i/>
        <w:iCs/>
        <w:sz w:val="24"/>
      </w:rPr>
      <w:t xml:space="preserve">Załącznik nr </w:t>
    </w:r>
    <w:r>
      <w:rPr>
        <w:rFonts w:eastAsia="Times New Roman" w:cstheme="minorHAnsi"/>
        <w:b/>
        <w:bCs/>
        <w:i/>
        <w:iCs/>
        <w:sz w:val="24"/>
      </w:rPr>
      <w:t>4</w:t>
    </w:r>
    <w:r w:rsidRPr="00F51B93">
      <w:rPr>
        <w:rFonts w:eastAsia="Times New Roman" w:cstheme="minorHAnsi"/>
        <w:b/>
        <w:bCs/>
        <w:i/>
        <w:iCs/>
        <w:sz w:val="24"/>
      </w:rPr>
      <w:t xml:space="preserve"> do SWZ</w:t>
    </w:r>
  </w:p>
  <w:p w14:paraId="4F479049" w14:textId="0DB55E74" w:rsidR="00F51B93" w:rsidRPr="00F51B93" w:rsidRDefault="00F51B93" w:rsidP="00F51B93">
    <w:pPr>
      <w:spacing w:after="0"/>
      <w:rPr>
        <w:rFonts w:eastAsia="Times New Roman" w:cstheme="minorHAnsi"/>
        <w:b/>
        <w:bCs/>
        <w:i/>
        <w:iCs/>
        <w:sz w:val="24"/>
      </w:rPr>
    </w:pPr>
    <w:r w:rsidRPr="00F51B93">
      <w:rPr>
        <w:rFonts w:eastAsia="Times New Roman" w:cstheme="minorHAnsi"/>
        <w:b/>
        <w:bCs/>
        <w:i/>
        <w:iCs/>
        <w:sz w:val="24"/>
      </w:rPr>
      <w:t>Nr referencyjny postępowania: DZiK-DZP.2920.</w:t>
    </w:r>
    <w:r w:rsidR="006B74BF">
      <w:rPr>
        <w:rFonts w:eastAsia="Times New Roman" w:cstheme="minorHAnsi"/>
        <w:b/>
        <w:bCs/>
        <w:i/>
        <w:iCs/>
        <w:sz w:val="24"/>
      </w:rPr>
      <w:t>17</w:t>
    </w:r>
    <w:r w:rsidRPr="00F51B93">
      <w:rPr>
        <w:rFonts w:eastAsia="Times New Roman" w:cstheme="minorHAnsi"/>
        <w:b/>
        <w:bCs/>
        <w:i/>
        <w:iCs/>
        <w:sz w:val="24"/>
      </w:rPr>
      <w:t>.202</w:t>
    </w:r>
    <w:r w:rsidR="006B74BF">
      <w:rPr>
        <w:rFonts w:eastAsia="Times New Roman" w:cstheme="minorHAnsi"/>
        <w:b/>
        <w:bCs/>
        <w:i/>
        <w:iCs/>
        <w:sz w:val="24"/>
      </w:rPr>
      <w:t>5</w:t>
    </w:r>
  </w:p>
  <w:p w14:paraId="7014756E" w14:textId="77777777" w:rsidR="007912EC" w:rsidRDefault="007912EC">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E939" w14:textId="77777777" w:rsidR="00AC1F43" w:rsidRDefault="00740904">
    <w:pPr>
      <w:spacing w:after="0"/>
    </w:pPr>
    <w:r>
      <w:rPr>
        <w:noProof/>
      </w:rPr>
      <w:drawing>
        <wp:anchor distT="0" distB="0" distL="114300" distR="114300" simplePos="0" relativeHeight="251661312" behindDoc="0" locked="0" layoutInCell="1" allowOverlap="0" wp14:anchorId="36CDD6BB" wp14:editId="11B39FF3">
          <wp:simplePos x="0" y="0"/>
          <wp:positionH relativeFrom="page">
            <wp:posOffset>895985</wp:posOffset>
          </wp:positionH>
          <wp:positionV relativeFrom="page">
            <wp:posOffset>200025</wp:posOffset>
          </wp:positionV>
          <wp:extent cx="1993265" cy="567055"/>
          <wp:effectExtent l="0" t="0" r="0" b="0"/>
          <wp:wrapSquare wrapText="bothSides"/>
          <wp:docPr id="2"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rPr>
        <w:rFonts w:cs="Calibri"/>
        <w:i/>
        <w:iC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21015F5F"/>
    <w:multiLevelType w:val="hybridMultilevel"/>
    <w:tmpl w:val="60B67FA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EC"/>
    <w:rsid w:val="006B74BF"/>
    <w:rsid w:val="00740904"/>
    <w:rsid w:val="007912EC"/>
    <w:rsid w:val="00AF412F"/>
    <w:rsid w:val="00B115C3"/>
    <w:rsid w:val="00B74D02"/>
    <w:rsid w:val="00BD1271"/>
    <w:rsid w:val="00CA2461"/>
    <w:rsid w:val="00F51B93"/>
    <w:rsid w:val="00F82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AA37"/>
  <w15:chartTrackingRefBased/>
  <w15:docId w15:val="{727B130A-D254-4681-A163-CE2ADEF3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9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1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722</Words>
  <Characters>4336</Characters>
  <Application>Microsoft Office Word</Application>
  <DocSecurity>0</DocSecurity>
  <Lines>36</Lines>
  <Paragraphs>10</Paragraphs>
  <ScaleCrop>false</ScaleCrop>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Korbaś Karolina</dc:creator>
  <cp:keywords/>
  <dc:description/>
  <cp:lastModifiedBy>mgr Korbaś Karolina</cp:lastModifiedBy>
  <cp:revision>6</cp:revision>
  <dcterms:created xsi:type="dcterms:W3CDTF">2024-04-03T14:43:00Z</dcterms:created>
  <dcterms:modified xsi:type="dcterms:W3CDTF">2025-05-01T13:44:00Z</dcterms:modified>
</cp:coreProperties>
</file>