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C37B8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C4079F" w:rsidRPr="00C4079F" w:rsidRDefault="00C4079F" w:rsidP="00C4079F">
      <w:pPr>
        <w:spacing w:after="0" w:line="240" w:lineRule="auto"/>
        <w:ind w:right="113"/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C4079F">
        <w:rPr>
          <w:rFonts w:ascii="Arial" w:hAnsi="Arial" w:cs="Arial"/>
          <w:b/>
          <w:iCs/>
          <w:sz w:val="24"/>
          <w:szCs w:val="24"/>
        </w:rPr>
        <w:t>,,Naprawa systemów paliwowych w Składzie MPS Cybowo”.</w:t>
      </w:r>
      <w:r w:rsidRPr="00C4079F">
        <w:rPr>
          <w:rFonts w:ascii="Arial" w:hAnsi="Arial" w:cs="Arial"/>
          <w:b/>
          <w:iCs/>
          <w:sz w:val="24"/>
          <w:szCs w:val="24"/>
        </w:rPr>
        <w:br/>
        <w:t xml:space="preserve"> Znak postępowania 162/2025</w:t>
      </w:r>
    </w:p>
    <w:bookmarkEnd w:id="0"/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  <w:bookmarkStart w:id="1" w:name="_GoBack"/>
      <w:bookmarkEnd w:id="1"/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</w:t>
      </w:r>
      <w:r w:rsidR="007D3A90">
        <w:rPr>
          <w:rFonts w:ascii="Arial" w:hAnsi="Arial" w:cs="Arial"/>
        </w:rPr>
        <w:t xml:space="preserve">do </w:t>
      </w:r>
      <w:r w:rsidR="007D3A90" w:rsidRPr="00CD5F1C">
        <w:rPr>
          <w:rFonts w:ascii="Arial" w:hAnsi="Arial" w:cs="Arial"/>
        </w:rPr>
        <w:t>wyżej wymienion</w:t>
      </w:r>
      <w:r w:rsidR="007D3A90">
        <w:rPr>
          <w:rFonts w:ascii="Arial" w:hAnsi="Arial" w:cs="Arial"/>
        </w:rPr>
        <w:t>ych</w:t>
      </w:r>
      <w:r w:rsidR="007D3A90" w:rsidRPr="00CD5F1C">
        <w:rPr>
          <w:rFonts w:ascii="Arial" w:hAnsi="Arial" w:cs="Arial"/>
        </w:rPr>
        <w:t xml:space="preserve"> podmiot</w:t>
      </w:r>
      <w:r w:rsidR="007D3A90">
        <w:rPr>
          <w:rFonts w:ascii="Arial" w:hAnsi="Arial" w:cs="Arial"/>
        </w:rPr>
        <w:t>ów</w:t>
      </w:r>
      <w:r w:rsidR="007D3A90" w:rsidRPr="00CD5F1C">
        <w:rPr>
          <w:rFonts w:ascii="Arial" w:hAnsi="Arial" w:cs="Arial"/>
        </w:rPr>
        <w:t xml:space="preserve"> (podwykonawc</w:t>
      </w:r>
      <w:r w:rsidR="007D3A90">
        <w:rPr>
          <w:rFonts w:ascii="Arial" w:hAnsi="Arial" w:cs="Arial"/>
        </w:rPr>
        <w:t>ów)</w:t>
      </w:r>
      <w:r w:rsidRPr="00356596">
        <w:rPr>
          <w:rFonts w:ascii="Arial" w:hAnsi="Arial" w:cs="Arial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74D" w:rsidRDefault="0061374D" w:rsidP="00252630">
      <w:pPr>
        <w:spacing w:after="0" w:line="240" w:lineRule="auto"/>
      </w:pPr>
      <w:r>
        <w:separator/>
      </w:r>
    </w:p>
  </w:endnote>
  <w:endnote w:type="continuationSeparator" w:id="0">
    <w:p w:rsidR="0061374D" w:rsidRDefault="0061374D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74D" w:rsidRDefault="0061374D" w:rsidP="00252630">
      <w:pPr>
        <w:spacing w:after="0" w:line="240" w:lineRule="auto"/>
      </w:pPr>
      <w:r>
        <w:separator/>
      </w:r>
    </w:p>
  </w:footnote>
  <w:footnote w:type="continuationSeparator" w:id="0">
    <w:p w:rsidR="0061374D" w:rsidRDefault="0061374D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3C6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6662E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315B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1374D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7F8"/>
    <w:rsid w:val="007C3BB8"/>
    <w:rsid w:val="007C40AA"/>
    <w:rsid w:val="007C56F2"/>
    <w:rsid w:val="007D3A90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26AA6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6096F"/>
    <w:rsid w:val="00B74AD4"/>
    <w:rsid w:val="00B93EA5"/>
    <w:rsid w:val="00BA2336"/>
    <w:rsid w:val="00BC2FAB"/>
    <w:rsid w:val="00BD03F6"/>
    <w:rsid w:val="00BE34BF"/>
    <w:rsid w:val="00C16AB9"/>
    <w:rsid w:val="00C32750"/>
    <w:rsid w:val="00C37B8B"/>
    <w:rsid w:val="00C37D17"/>
    <w:rsid w:val="00C4079F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8C014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B467-7810-43FA-865D-37FAB36BE9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652FD3-B32D-4690-96F0-C2D085ED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42</cp:revision>
  <cp:lastPrinted>2025-04-29T07:53:00Z</cp:lastPrinted>
  <dcterms:created xsi:type="dcterms:W3CDTF">2023-08-10T06:09:00Z</dcterms:created>
  <dcterms:modified xsi:type="dcterms:W3CDTF">2025-04-29T07:53:00Z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