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91604" w14:textId="77777777" w:rsidR="00313135" w:rsidRDefault="00313135" w:rsidP="000D2480">
      <w:pPr>
        <w:spacing w:after="0" w:line="240" w:lineRule="auto"/>
        <w:ind w:left="429" w:right="428" w:hanging="10"/>
        <w:jc w:val="center"/>
        <w:rPr>
          <w:b/>
          <w:sz w:val="20"/>
          <w:szCs w:val="20"/>
        </w:rPr>
      </w:pPr>
    </w:p>
    <w:p w14:paraId="696A1612" w14:textId="6DBF6D19" w:rsidR="00362FB8" w:rsidRPr="001E328B" w:rsidRDefault="001C43D9" w:rsidP="000D2480">
      <w:pPr>
        <w:spacing w:after="0" w:line="240" w:lineRule="auto"/>
        <w:ind w:left="429" w:right="428" w:hanging="10"/>
        <w:jc w:val="center"/>
        <w:rPr>
          <w:sz w:val="22"/>
          <w:szCs w:val="20"/>
        </w:rPr>
      </w:pPr>
      <w:r w:rsidRPr="001E328B">
        <w:rPr>
          <w:b/>
          <w:sz w:val="22"/>
          <w:szCs w:val="20"/>
        </w:rPr>
        <w:t xml:space="preserve">Załącznik Nr </w:t>
      </w:r>
      <w:r w:rsidR="00043EFA" w:rsidRPr="001E328B">
        <w:rPr>
          <w:b/>
          <w:sz w:val="22"/>
          <w:szCs w:val="20"/>
        </w:rPr>
        <w:t>4</w:t>
      </w:r>
      <w:r w:rsidRPr="001E328B">
        <w:rPr>
          <w:b/>
          <w:sz w:val="22"/>
          <w:szCs w:val="20"/>
        </w:rPr>
        <w:t xml:space="preserve"> do SWZ </w:t>
      </w:r>
    </w:p>
    <w:p w14:paraId="2DC39FBD" w14:textId="297CE6A7" w:rsidR="008D6C1D" w:rsidRDefault="008D6C1D" w:rsidP="00313135">
      <w:pPr>
        <w:spacing w:after="0" w:line="240" w:lineRule="auto"/>
        <w:ind w:left="-29" w:right="-26" w:firstLine="0"/>
        <w:rPr>
          <w:b/>
          <w:sz w:val="20"/>
          <w:szCs w:val="20"/>
        </w:rPr>
      </w:pPr>
      <w:r w:rsidRPr="008D6C1D">
        <w:rPr>
          <w:b/>
          <w:sz w:val="20"/>
          <w:szCs w:val="20"/>
        </w:rPr>
        <w:t xml:space="preserve">Projektowane postanowienia umowy w sprawie zamówienia publicznego, które zostaną wprowadzone do umowy w sprawie zamówienia publicznego pn. </w:t>
      </w:r>
      <w:r w:rsidR="0066442A" w:rsidRPr="0066442A">
        <w:rPr>
          <w:b/>
          <w:sz w:val="20"/>
          <w:szCs w:val="20"/>
        </w:rPr>
        <w:t>„Poprawa infrastruktury edukacyjnej  Szkoły Podstawowej w Łąkcie Górnej poprzez adaptację budynku dydaktycznego Nr 4”</w:t>
      </w:r>
    </w:p>
    <w:p w14:paraId="411DA560" w14:textId="74E5C501" w:rsidR="00362FB8" w:rsidRPr="003A39A0" w:rsidRDefault="001C43D9" w:rsidP="00313135">
      <w:pPr>
        <w:spacing w:after="0" w:line="240" w:lineRule="auto"/>
        <w:ind w:left="-29" w:right="-26" w:firstLine="0"/>
        <w:rPr>
          <w:sz w:val="20"/>
          <w:szCs w:val="20"/>
        </w:rPr>
      </w:pPr>
      <w:r w:rsidRPr="003A39A0">
        <w:rPr>
          <w:rFonts w:eastAsia="Calibri" w:cs="Calibri"/>
          <w:noProof/>
          <w:sz w:val="20"/>
          <w:szCs w:val="20"/>
        </w:rPr>
        <mc:AlternateContent>
          <mc:Choice Requires="wpg">
            <w:drawing>
              <wp:inline distT="0" distB="0" distL="0" distR="0" wp14:anchorId="45176790" wp14:editId="2DECE597">
                <wp:extent cx="5797042" cy="6096"/>
                <wp:effectExtent l="0" t="0" r="0" b="0"/>
                <wp:docPr id="49998" name="Group 49998"/>
                <wp:cNvGraphicFramePr/>
                <a:graphic xmlns:a="http://schemas.openxmlformats.org/drawingml/2006/main">
                  <a:graphicData uri="http://schemas.microsoft.com/office/word/2010/wordprocessingGroup">
                    <wpg:wgp>
                      <wpg:cNvGrpSpPr/>
                      <wpg:grpSpPr>
                        <a:xfrm>
                          <a:off x="0" y="0"/>
                          <a:ext cx="5797042" cy="6096"/>
                          <a:chOff x="0" y="0"/>
                          <a:chExt cx="5797042" cy="6096"/>
                        </a:xfrm>
                      </wpg:grpSpPr>
                      <wps:wsp>
                        <wps:cNvPr id="57448" name="Shape 57448"/>
                        <wps:cNvSpPr/>
                        <wps:spPr>
                          <a:xfrm>
                            <a:off x="0" y="0"/>
                            <a:ext cx="5797042" cy="9144"/>
                          </a:xfrm>
                          <a:custGeom>
                            <a:avLst/>
                            <a:gdLst/>
                            <a:ahLst/>
                            <a:cxnLst/>
                            <a:rect l="0" t="0" r="0" b="0"/>
                            <a:pathLst>
                              <a:path w="5797042" h="9144">
                                <a:moveTo>
                                  <a:pt x="0" y="0"/>
                                </a:moveTo>
                                <a:lnTo>
                                  <a:pt x="5797042" y="0"/>
                                </a:lnTo>
                                <a:lnTo>
                                  <a:pt x="5797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998" style="width:456.46pt;height:0.47998pt;mso-position-horizontal-relative:char;mso-position-vertical-relative:line" coordsize="57970,60">
                <v:shape id="Shape 57449" style="position:absolute;width:57970;height:91;left:0;top:0;" coordsize="5797042,9144" path="m0,0l5797042,0l5797042,9144l0,9144l0,0">
                  <v:stroke weight="0pt" endcap="flat" joinstyle="miter" miterlimit="10" on="false" color="#000000" opacity="0"/>
                  <v:fill on="true" color="#000000"/>
                </v:shape>
              </v:group>
            </w:pict>
          </mc:Fallback>
        </mc:AlternateContent>
      </w:r>
    </w:p>
    <w:p w14:paraId="295E1823" w14:textId="49CF6F15" w:rsidR="00362FB8" w:rsidRPr="003A39A0" w:rsidRDefault="001C43D9" w:rsidP="000D2480">
      <w:pPr>
        <w:spacing w:after="0" w:line="240" w:lineRule="auto"/>
        <w:ind w:left="10" w:hanging="10"/>
        <w:jc w:val="center"/>
        <w:rPr>
          <w:sz w:val="20"/>
          <w:szCs w:val="20"/>
        </w:rPr>
      </w:pPr>
      <w:r w:rsidRPr="003A39A0">
        <w:rPr>
          <w:sz w:val="20"/>
          <w:szCs w:val="20"/>
        </w:rPr>
        <w:t>(Znak postępowania:</w:t>
      </w:r>
      <w:r w:rsidR="00973778" w:rsidRPr="003A39A0">
        <w:rPr>
          <w:sz w:val="20"/>
          <w:szCs w:val="20"/>
        </w:rPr>
        <w:t xml:space="preserve"> RI</w:t>
      </w:r>
      <w:r w:rsidRPr="003A39A0">
        <w:rPr>
          <w:sz w:val="20"/>
          <w:szCs w:val="20"/>
        </w:rPr>
        <w:t>.271.</w:t>
      </w:r>
      <w:r w:rsidR="000F5B34">
        <w:rPr>
          <w:sz w:val="20"/>
          <w:szCs w:val="20"/>
        </w:rPr>
        <w:t>6</w:t>
      </w:r>
      <w:r w:rsidR="008D6C1D">
        <w:rPr>
          <w:sz w:val="20"/>
          <w:szCs w:val="20"/>
        </w:rPr>
        <w:t>.202</w:t>
      </w:r>
      <w:r w:rsidR="0066442A">
        <w:rPr>
          <w:sz w:val="20"/>
          <w:szCs w:val="20"/>
        </w:rPr>
        <w:t>5</w:t>
      </w:r>
      <w:r w:rsidRPr="003A39A0">
        <w:rPr>
          <w:sz w:val="20"/>
          <w:szCs w:val="20"/>
        </w:rPr>
        <w:t>)</w:t>
      </w:r>
      <w:r w:rsidRPr="003A39A0">
        <w:rPr>
          <w:b/>
          <w:sz w:val="20"/>
          <w:szCs w:val="20"/>
        </w:rPr>
        <w:t xml:space="preserve"> </w:t>
      </w:r>
    </w:p>
    <w:p w14:paraId="77D86C0B" w14:textId="6AED79F8" w:rsidR="00973778" w:rsidRPr="003A39A0" w:rsidRDefault="001C43D9" w:rsidP="007336E0">
      <w:pPr>
        <w:spacing w:after="0" w:line="240" w:lineRule="auto"/>
        <w:ind w:left="16" w:firstLine="0"/>
        <w:jc w:val="center"/>
        <w:rPr>
          <w:b/>
          <w:sz w:val="20"/>
          <w:szCs w:val="20"/>
        </w:rPr>
      </w:pPr>
      <w:r w:rsidRPr="003A39A0">
        <w:rPr>
          <w:sz w:val="20"/>
          <w:szCs w:val="20"/>
        </w:rPr>
        <w:t xml:space="preserve"> </w:t>
      </w:r>
      <w:r w:rsidRPr="003A39A0">
        <w:rPr>
          <w:b/>
          <w:sz w:val="20"/>
          <w:szCs w:val="20"/>
        </w:rPr>
        <w:t>Umowa Nr …</w:t>
      </w:r>
      <w:r w:rsidR="008D6C1D">
        <w:rPr>
          <w:b/>
          <w:sz w:val="20"/>
          <w:szCs w:val="20"/>
        </w:rPr>
        <w:t>………………………..</w:t>
      </w:r>
      <w:r w:rsidRPr="003A39A0">
        <w:rPr>
          <w:b/>
          <w:sz w:val="20"/>
          <w:szCs w:val="20"/>
        </w:rPr>
        <w:t>…</w:t>
      </w:r>
    </w:p>
    <w:p w14:paraId="44B5DDC7" w14:textId="77777777" w:rsidR="00362FB8" w:rsidRPr="003A39A0" w:rsidRDefault="001C43D9" w:rsidP="000D2480">
      <w:pPr>
        <w:spacing w:after="0" w:line="240" w:lineRule="auto"/>
        <w:ind w:left="0" w:right="2" w:firstLine="0"/>
        <w:jc w:val="center"/>
        <w:rPr>
          <w:sz w:val="20"/>
          <w:szCs w:val="20"/>
        </w:rPr>
      </w:pPr>
      <w:r w:rsidRPr="003A39A0">
        <w:rPr>
          <w:b/>
          <w:sz w:val="20"/>
          <w:szCs w:val="20"/>
        </w:rPr>
        <w:t>na roboty budowlane</w:t>
      </w:r>
    </w:p>
    <w:p w14:paraId="1009F7D5" w14:textId="65BF9FE1" w:rsidR="00362FB8" w:rsidRPr="003A39A0" w:rsidRDefault="001C43D9" w:rsidP="000D2480">
      <w:pPr>
        <w:spacing w:after="0" w:line="240" w:lineRule="auto"/>
        <w:ind w:left="-15" w:right="4518" w:firstLine="4535"/>
        <w:jc w:val="left"/>
        <w:rPr>
          <w:sz w:val="20"/>
          <w:szCs w:val="20"/>
        </w:rPr>
      </w:pPr>
      <w:r w:rsidRPr="003A39A0">
        <w:rPr>
          <w:b/>
          <w:sz w:val="20"/>
          <w:szCs w:val="20"/>
        </w:rPr>
        <w:t xml:space="preserve"> </w:t>
      </w:r>
      <w:r w:rsidRPr="003A39A0">
        <w:rPr>
          <w:sz w:val="20"/>
          <w:szCs w:val="20"/>
        </w:rPr>
        <w:t>w dniu ............................... 202</w:t>
      </w:r>
      <w:r w:rsidR="008D6C1D">
        <w:rPr>
          <w:sz w:val="20"/>
          <w:szCs w:val="20"/>
        </w:rPr>
        <w:t>4</w:t>
      </w:r>
      <w:r w:rsidRPr="003A39A0">
        <w:rPr>
          <w:sz w:val="20"/>
          <w:szCs w:val="20"/>
        </w:rPr>
        <w:t xml:space="preserve"> r.,  pomiędzy:  </w:t>
      </w:r>
    </w:p>
    <w:p w14:paraId="6975665E" w14:textId="5C16664F" w:rsidR="00973778" w:rsidRPr="003A39A0" w:rsidRDefault="00973778" w:rsidP="000D2480">
      <w:pPr>
        <w:spacing w:after="0" w:line="240" w:lineRule="auto"/>
        <w:ind w:left="-5" w:right="2" w:hanging="10"/>
        <w:rPr>
          <w:sz w:val="20"/>
          <w:szCs w:val="20"/>
        </w:rPr>
      </w:pPr>
      <w:r w:rsidRPr="003A39A0">
        <w:rPr>
          <w:b/>
          <w:color w:val="000000" w:themeColor="text1"/>
          <w:sz w:val="20"/>
          <w:szCs w:val="20"/>
        </w:rPr>
        <w:t xml:space="preserve">Gminą Żegocina, adres 32-731 Żegocina 316, </w:t>
      </w:r>
      <w:r w:rsidRPr="003A39A0">
        <w:rPr>
          <w:color w:val="000000" w:themeColor="text1"/>
          <w:sz w:val="20"/>
          <w:szCs w:val="20"/>
        </w:rPr>
        <w:t xml:space="preserve">Regon 851660750, NIP 868-10-21-319, zwaną </w:t>
      </w:r>
      <w:r w:rsidRPr="003A39A0">
        <w:rPr>
          <w:sz w:val="20"/>
          <w:szCs w:val="20"/>
        </w:rPr>
        <w:t>w dalszej części umowy</w:t>
      </w:r>
      <w:r w:rsidRPr="003A39A0">
        <w:rPr>
          <w:color w:val="000000" w:themeColor="text1"/>
          <w:sz w:val="20"/>
          <w:szCs w:val="20"/>
        </w:rPr>
        <w:t xml:space="preserve"> „</w:t>
      </w:r>
      <w:r w:rsidRPr="003A39A0">
        <w:rPr>
          <w:b/>
          <w:color w:val="000000" w:themeColor="text1"/>
          <w:sz w:val="20"/>
          <w:szCs w:val="20"/>
        </w:rPr>
        <w:t>Zamawiającym</w:t>
      </w:r>
      <w:r w:rsidRPr="003A39A0">
        <w:rPr>
          <w:color w:val="000000" w:themeColor="text1"/>
          <w:sz w:val="20"/>
          <w:szCs w:val="20"/>
        </w:rPr>
        <w:t xml:space="preserve">”, reprezentowaną przez </w:t>
      </w:r>
      <w:r w:rsidR="00DA37EB">
        <w:rPr>
          <w:b/>
          <w:color w:val="000000" w:themeColor="text1"/>
          <w:sz w:val="20"/>
          <w:szCs w:val="20"/>
        </w:rPr>
        <w:t>Wojciecha Wronę</w:t>
      </w:r>
      <w:r w:rsidRPr="003A39A0">
        <w:rPr>
          <w:b/>
          <w:color w:val="000000" w:themeColor="text1"/>
          <w:sz w:val="20"/>
          <w:szCs w:val="20"/>
        </w:rPr>
        <w:t xml:space="preserve"> - Wójta Gminy</w:t>
      </w:r>
      <w:r w:rsidRPr="003A39A0">
        <w:rPr>
          <w:color w:val="000000" w:themeColor="text1"/>
          <w:sz w:val="20"/>
          <w:szCs w:val="20"/>
        </w:rPr>
        <w:t xml:space="preserve"> przy kontrasygnacie </w:t>
      </w:r>
      <w:r w:rsidRPr="003A39A0">
        <w:rPr>
          <w:b/>
          <w:color w:val="000000" w:themeColor="text1"/>
          <w:sz w:val="20"/>
          <w:szCs w:val="20"/>
        </w:rPr>
        <w:t>Skarbnika Gminy – Małgorzaty Matras</w:t>
      </w:r>
      <w:r w:rsidRPr="003A39A0">
        <w:rPr>
          <w:color w:val="000000" w:themeColor="text1"/>
          <w:sz w:val="20"/>
          <w:szCs w:val="20"/>
        </w:rPr>
        <w:t>,</w:t>
      </w:r>
      <w:r w:rsidR="001C43D9" w:rsidRPr="003A39A0">
        <w:rPr>
          <w:sz w:val="20"/>
          <w:szCs w:val="20"/>
        </w:rPr>
        <w:t xml:space="preserve">, </w:t>
      </w:r>
    </w:p>
    <w:p w14:paraId="57E502A2" w14:textId="77777777" w:rsidR="00362FB8" w:rsidRPr="003A39A0" w:rsidRDefault="001C43D9" w:rsidP="000D2480">
      <w:pPr>
        <w:spacing w:after="0" w:line="240" w:lineRule="auto"/>
        <w:ind w:left="-5" w:right="4175" w:hanging="10"/>
        <w:jc w:val="left"/>
        <w:rPr>
          <w:sz w:val="20"/>
          <w:szCs w:val="20"/>
        </w:rPr>
      </w:pPr>
      <w:r w:rsidRPr="003A39A0">
        <w:rPr>
          <w:sz w:val="20"/>
          <w:szCs w:val="20"/>
        </w:rPr>
        <w:t xml:space="preserve">a </w:t>
      </w:r>
    </w:p>
    <w:p w14:paraId="07A2DC91" w14:textId="77777777" w:rsidR="00973778" w:rsidRPr="003A39A0" w:rsidRDefault="00973778" w:rsidP="000D2480">
      <w:pPr>
        <w:spacing w:after="0" w:line="240" w:lineRule="auto"/>
        <w:ind w:left="0" w:right="6" w:firstLine="0"/>
        <w:rPr>
          <w:color w:val="000000" w:themeColor="text1"/>
          <w:sz w:val="20"/>
          <w:szCs w:val="20"/>
        </w:rPr>
      </w:pPr>
      <w:r w:rsidRPr="003A39A0">
        <w:rPr>
          <w:b/>
          <w:color w:val="000000" w:themeColor="text1"/>
          <w:sz w:val="20"/>
          <w:szCs w:val="20"/>
        </w:rPr>
        <w:t xml:space="preserve">     ………………………………………………..</w:t>
      </w:r>
      <w:r w:rsidRPr="003A39A0">
        <w:rPr>
          <w:color w:val="000000" w:themeColor="text1"/>
          <w:sz w:val="20"/>
          <w:szCs w:val="20"/>
        </w:rPr>
        <w:t xml:space="preserve">, z siedzibą ……………………………………………………..,                           ………………………………………… zwaną w dalszym ciągu umowy </w:t>
      </w:r>
      <w:r w:rsidRPr="003A39A0">
        <w:rPr>
          <w:b/>
          <w:color w:val="000000" w:themeColor="text1"/>
          <w:sz w:val="20"/>
          <w:szCs w:val="20"/>
        </w:rPr>
        <w:t>Wykonawcą,</w:t>
      </w:r>
      <w:r w:rsidRPr="003A39A0">
        <w:rPr>
          <w:color w:val="000000" w:themeColor="text1"/>
          <w:sz w:val="20"/>
          <w:szCs w:val="20"/>
        </w:rPr>
        <w:t xml:space="preserve"> reprezentowaną przez </w:t>
      </w:r>
      <w:r w:rsidRPr="003A39A0">
        <w:rPr>
          <w:b/>
          <w:color w:val="000000" w:themeColor="text1"/>
          <w:sz w:val="20"/>
          <w:szCs w:val="20"/>
        </w:rPr>
        <w:t>……………………………………………………………………………………</w:t>
      </w:r>
      <w:r w:rsidRPr="003A39A0">
        <w:rPr>
          <w:color w:val="000000" w:themeColor="text1"/>
          <w:sz w:val="20"/>
          <w:szCs w:val="20"/>
        </w:rPr>
        <w:t xml:space="preserve">, </w:t>
      </w:r>
    </w:p>
    <w:p w14:paraId="0DF466BE" w14:textId="77777777" w:rsidR="00973778" w:rsidRPr="003A39A0" w:rsidRDefault="00973778" w:rsidP="000D2480">
      <w:pPr>
        <w:spacing w:after="0" w:line="240" w:lineRule="auto"/>
        <w:ind w:left="0" w:right="6" w:firstLine="0"/>
        <w:rPr>
          <w:color w:val="000000" w:themeColor="text1"/>
          <w:sz w:val="20"/>
          <w:szCs w:val="20"/>
        </w:rPr>
      </w:pPr>
      <w:r w:rsidRPr="003A39A0">
        <w:rPr>
          <w:color w:val="000000" w:themeColor="text1"/>
          <w:sz w:val="20"/>
          <w:szCs w:val="20"/>
        </w:rPr>
        <w:t>/w dalszej części umowy Zamawiający oraz Wykonawca będą oznaczane łącznie Stronami/</w:t>
      </w:r>
    </w:p>
    <w:p w14:paraId="7416461C" w14:textId="77777777" w:rsidR="00973778" w:rsidRPr="003A39A0" w:rsidRDefault="00973778" w:rsidP="000D2480">
      <w:pPr>
        <w:spacing w:after="0" w:line="240" w:lineRule="auto"/>
        <w:ind w:left="137" w:right="6"/>
        <w:rPr>
          <w:color w:val="000000" w:themeColor="text1"/>
          <w:sz w:val="20"/>
          <w:szCs w:val="20"/>
        </w:rPr>
      </w:pPr>
    </w:p>
    <w:p w14:paraId="158C9E21" w14:textId="33FE73CD" w:rsidR="00362FB8" w:rsidRPr="003A39A0" w:rsidRDefault="0021255E" w:rsidP="0021255E">
      <w:pPr>
        <w:spacing w:after="0" w:line="240" w:lineRule="auto"/>
        <w:ind w:left="-15" w:firstLine="0"/>
        <w:rPr>
          <w:sz w:val="20"/>
          <w:szCs w:val="20"/>
        </w:rPr>
      </w:pPr>
      <w:r w:rsidRPr="003A39A0">
        <w:rPr>
          <w:sz w:val="20"/>
          <w:szCs w:val="20"/>
        </w:rPr>
        <w:t xml:space="preserve">W wyniku rozstrzygnięcia postępowania o udzielenie zamówienia publicznego prowadzonego w trybie podstawowym na podstawie art. 275 pkt </w:t>
      </w:r>
      <w:r w:rsidR="006A19A4">
        <w:rPr>
          <w:sz w:val="20"/>
          <w:szCs w:val="20"/>
        </w:rPr>
        <w:t>2</w:t>
      </w:r>
      <w:r w:rsidRPr="003A39A0">
        <w:rPr>
          <w:sz w:val="20"/>
          <w:szCs w:val="20"/>
        </w:rPr>
        <w:t xml:space="preserve"> ustawy z dnia 11 września 2019 r. – Prawo zamówień publicznych (tj. Dz. U. z 202</w:t>
      </w:r>
      <w:r w:rsidR="0066442A">
        <w:rPr>
          <w:sz w:val="20"/>
          <w:szCs w:val="20"/>
        </w:rPr>
        <w:t>4</w:t>
      </w:r>
      <w:r w:rsidRPr="003A39A0">
        <w:rPr>
          <w:sz w:val="20"/>
          <w:szCs w:val="20"/>
        </w:rPr>
        <w:t xml:space="preserve"> r., poz. 1</w:t>
      </w:r>
      <w:r w:rsidR="0066442A">
        <w:rPr>
          <w:sz w:val="20"/>
          <w:szCs w:val="20"/>
        </w:rPr>
        <w:t>320</w:t>
      </w:r>
      <w:r w:rsidR="008D6C1D">
        <w:rPr>
          <w:sz w:val="20"/>
          <w:szCs w:val="20"/>
        </w:rPr>
        <w:t xml:space="preserve"> ze zm.</w:t>
      </w:r>
      <w:r w:rsidRPr="003A39A0">
        <w:rPr>
          <w:sz w:val="20"/>
          <w:szCs w:val="20"/>
        </w:rPr>
        <w:t xml:space="preserve">) – dalej zwanej ustawą – pod nazwą </w:t>
      </w:r>
      <w:r w:rsidR="0066442A" w:rsidRPr="0066442A">
        <w:rPr>
          <w:b/>
          <w:sz w:val="20"/>
          <w:szCs w:val="20"/>
        </w:rPr>
        <w:t>„Poprawa infrastruktury edukacyjnej  Szkoły Podstawowej w Łąkcie Górnej poprzez adaptację budynku dydaktycznego Nr 4”</w:t>
      </w:r>
      <w:r w:rsidR="00391355">
        <w:rPr>
          <w:b/>
          <w:bCs/>
          <w:sz w:val="20"/>
          <w:szCs w:val="20"/>
        </w:rPr>
        <w:t>,</w:t>
      </w:r>
      <w:r w:rsidR="006A19A4" w:rsidRPr="006A19A4">
        <w:rPr>
          <w:b/>
          <w:bCs/>
          <w:sz w:val="20"/>
          <w:szCs w:val="20"/>
        </w:rPr>
        <w:t xml:space="preserve"> </w:t>
      </w:r>
      <w:r w:rsidRPr="003A39A0">
        <w:rPr>
          <w:sz w:val="20"/>
          <w:szCs w:val="20"/>
        </w:rPr>
        <w:t>zawarta została umowa o poniż</w:t>
      </w:r>
      <w:r w:rsidR="00391355">
        <w:rPr>
          <w:sz w:val="20"/>
          <w:szCs w:val="20"/>
        </w:rPr>
        <w:t>szej treści:</w:t>
      </w:r>
    </w:p>
    <w:p w14:paraId="4E9B1880" w14:textId="77777777" w:rsidR="0021255E" w:rsidRPr="003A39A0" w:rsidRDefault="0021255E" w:rsidP="000D2480">
      <w:pPr>
        <w:spacing w:after="0" w:line="240" w:lineRule="auto"/>
        <w:ind w:left="-15" w:firstLine="0"/>
        <w:rPr>
          <w:sz w:val="20"/>
          <w:szCs w:val="20"/>
        </w:rPr>
      </w:pPr>
    </w:p>
    <w:p w14:paraId="59AC6148" w14:textId="77777777" w:rsidR="00362FB8" w:rsidRPr="003A39A0" w:rsidRDefault="001C43D9" w:rsidP="000D2480">
      <w:pPr>
        <w:spacing w:after="0" w:line="240" w:lineRule="auto"/>
        <w:ind w:left="47" w:firstLine="0"/>
        <w:jc w:val="center"/>
        <w:rPr>
          <w:sz w:val="20"/>
          <w:szCs w:val="20"/>
        </w:rPr>
      </w:pPr>
      <w:r w:rsidRPr="003A39A0">
        <w:rPr>
          <w:b/>
          <w:sz w:val="20"/>
          <w:szCs w:val="20"/>
        </w:rPr>
        <w:t xml:space="preserve"> § 1 </w:t>
      </w:r>
    </w:p>
    <w:p w14:paraId="451CF035" w14:textId="77777777" w:rsidR="00362FB8" w:rsidRPr="003A39A0" w:rsidRDefault="001C43D9" w:rsidP="000D2480">
      <w:pPr>
        <w:spacing w:after="0" w:line="240" w:lineRule="auto"/>
        <w:ind w:left="429" w:right="424" w:hanging="10"/>
        <w:jc w:val="center"/>
        <w:rPr>
          <w:sz w:val="20"/>
          <w:szCs w:val="20"/>
        </w:rPr>
      </w:pPr>
      <w:r w:rsidRPr="003A39A0">
        <w:rPr>
          <w:b/>
          <w:sz w:val="20"/>
          <w:szCs w:val="20"/>
        </w:rPr>
        <w:t xml:space="preserve">Przedmiot umowy </w:t>
      </w:r>
    </w:p>
    <w:p w14:paraId="0237EE0F" w14:textId="5B2D06C1" w:rsidR="00362FB8" w:rsidRPr="00391355" w:rsidRDefault="001C43D9" w:rsidP="001361A1">
      <w:pPr>
        <w:numPr>
          <w:ilvl w:val="0"/>
          <w:numId w:val="1"/>
        </w:numPr>
        <w:spacing w:after="0" w:line="240" w:lineRule="auto"/>
        <w:ind w:hanging="425"/>
        <w:rPr>
          <w:sz w:val="20"/>
          <w:szCs w:val="20"/>
        </w:rPr>
      </w:pPr>
      <w:r w:rsidRPr="003A39A0">
        <w:rPr>
          <w:sz w:val="20"/>
          <w:szCs w:val="20"/>
        </w:rPr>
        <w:t xml:space="preserve">Zamawiający zleca, a Wykonawca przyjmuje do realizacji zamówienie publiczne polegające </w:t>
      </w:r>
      <w:r w:rsidR="0066442A">
        <w:rPr>
          <w:sz w:val="20"/>
          <w:szCs w:val="20"/>
        </w:rPr>
        <w:t xml:space="preserve">                                          </w:t>
      </w:r>
      <w:r w:rsidRPr="003A39A0">
        <w:rPr>
          <w:sz w:val="20"/>
          <w:szCs w:val="20"/>
        </w:rPr>
        <w:t xml:space="preserve">na wykonaniu </w:t>
      </w:r>
      <w:r w:rsidR="006A19A4">
        <w:rPr>
          <w:sz w:val="20"/>
          <w:szCs w:val="20"/>
        </w:rPr>
        <w:t xml:space="preserve"> zadania pn. </w:t>
      </w:r>
      <w:r w:rsidRPr="003A39A0">
        <w:rPr>
          <w:sz w:val="20"/>
          <w:szCs w:val="20"/>
        </w:rPr>
        <w:t xml:space="preserve"> </w:t>
      </w:r>
      <w:r w:rsidR="0066442A" w:rsidRPr="0066442A">
        <w:rPr>
          <w:sz w:val="20"/>
          <w:szCs w:val="20"/>
        </w:rPr>
        <w:t>„Poprawa infrastruktury edukacyjnej  Szkoły Podstawowej w Łąkcie Górnej poprzez adaptację budynku dydaktycznego Nr 4”</w:t>
      </w:r>
      <w:r w:rsidR="0066442A">
        <w:rPr>
          <w:sz w:val="20"/>
          <w:szCs w:val="20"/>
        </w:rPr>
        <w:t xml:space="preserve"> </w:t>
      </w:r>
      <w:r w:rsidR="00391355" w:rsidRPr="00391355">
        <w:rPr>
          <w:sz w:val="20"/>
          <w:szCs w:val="20"/>
        </w:rPr>
        <w:t>zwane dalej Przedmiotem umowy lub Przedmiotem zamówienia.</w:t>
      </w:r>
    </w:p>
    <w:p w14:paraId="3056DC34" w14:textId="6B5B6AA7" w:rsidR="008D6C1D" w:rsidRDefault="006A19A4" w:rsidP="00B77727">
      <w:pPr>
        <w:pStyle w:val="Akapitzlist"/>
        <w:numPr>
          <w:ilvl w:val="0"/>
          <w:numId w:val="1"/>
        </w:numPr>
        <w:spacing w:after="0" w:line="276" w:lineRule="auto"/>
        <w:rPr>
          <w:color w:val="000000" w:themeColor="text1"/>
          <w:sz w:val="20"/>
        </w:rPr>
      </w:pPr>
      <w:r w:rsidRPr="008D6C1D">
        <w:rPr>
          <w:sz w:val="20"/>
          <w:szCs w:val="20"/>
        </w:rPr>
        <w:t xml:space="preserve">Przedmiotem zamówienia jest </w:t>
      </w:r>
      <w:r w:rsidR="0066442A" w:rsidRPr="0066442A">
        <w:rPr>
          <w:b/>
          <w:sz w:val="20"/>
          <w:szCs w:val="20"/>
        </w:rPr>
        <w:t xml:space="preserve">„Poprawa infrastruktury edukacyjnej  Szkoły Podstawowej </w:t>
      </w:r>
      <w:r w:rsidR="0066442A">
        <w:rPr>
          <w:b/>
          <w:sz w:val="20"/>
          <w:szCs w:val="20"/>
        </w:rPr>
        <w:t xml:space="preserve">                                </w:t>
      </w:r>
      <w:r w:rsidR="0066442A" w:rsidRPr="0066442A">
        <w:rPr>
          <w:b/>
          <w:sz w:val="20"/>
          <w:szCs w:val="20"/>
        </w:rPr>
        <w:t>w Łąkcie Górnej poprzez adaptację budynku dydaktycznego Nr 4”</w:t>
      </w:r>
    </w:p>
    <w:p w14:paraId="325BBD41" w14:textId="77777777" w:rsidR="007B02DB" w:rsidRDefault="002E58CD" w:rsidP="002E58CD">
      <w:pPr>
        <w:pStyle w:val="Akapitzlist"/>
        <w:numPr>
          <w:ilvl w:val="0"/>
          <w:numId w:val="1"/>
        </w:numPr>
        <w:spacing w:after="0" w:line="276" w:lineRule="auto"/>
        <w:rPr>
          <w:color w:val="000000" w:themeColor="text1"/>
          <w:sz w:val="20"/>
        </w:rPr>
      </w:pPr>
      <w:r w:rsidRPr="002E58CD">
        <w:rPr>
          <w:color w:val="000000" w:themeColor="text1"/>
          <w:sz w:val="20"/>
        </w:rPr>
        <w:t>Zakres prac oraz odpowiedzialność Wykonawcy w zakresie objętym proponowaną ceną ofertową obejmuje także</w:t>
      </w:r>
      <w:r>
        <w:rPr>
          <w:color w:val="000000" w:themeColor="text1"/>
          <w:sz w:val="20"/>
        </w:rPr>
        <w:t xml:space="preserve"> </w:t>
      </w:r>
      <w:r w:rsidRPr="002E58CD">
        <w:rPr>
          <w:color w:val="000000" w:themeColor="text1"/>
          <w:sz w:val="20"/>
        </w:rPr>
        <w:t xml:space="preserve">inne koszty związane z realizacją w/w zadań na przykład: </w:t>
      </w:r>
    </w:p>
    <w:p w14:paraId="0A1460E5" w14:textId="7E0C21C6" w:rsidR="007B02DB" w:rsidRDefault="007B02DB" w:rsidP="007B02DB">
      <w:pPr>
        <w:pStyle w:val="Akapitzlist"/>
        <w:spacing w:after="0" w:line="276" w:lineRule="auto"/>
        <w:ind w:left="425" w:firstLine="0"/>
        <w:rPr>
          <w:color w:val="000000" w:themeColor="text1"/>
          <w:sz w:val="20"/>
        </w:rPr>
      </w:pPr>
      <w:r>
        <w:rPr>
          <w:color w:val="000000" w:themeColor="text1"/>
          <w:sz w:val="20"/>
        </w:rPr>
        <w:t xml:space="preserve">- </w:t>
      </w:r>
      <w:r w:rsidR="002E58CD" w:rsidRPr="002E58CD">
        <w:rPr>
          <w:color w:val="000000" w:themeColor="text1"/>
          <w:sz w:val="20"/>
        </w:rPr>
        <w:t>wszelkie przerzuty sprzętowe,</w:t>
      </w:r>
      <w:r w:rsidR="002E58CD">
        <w:rPr>
          <w:color w:val="000000" w:themeColor="text1"/>
          <w:sz w:val="20"/>
        </w:rPr>
        <w:t xml:space="preserve"> </w:t>
      </w:r>
    </w:p>
    <w:p w14:paraId="57682CD8" w14:textId="77777777" w:rsidR="007B02DB" w:rsidRDefault="007B02DB" w:rsidP="007B02DB">
      <w:pPr>
        <w:pStyle w:val="Akapitzlist"/>
        <w:spacing w:after="0" w:line="276" w:lineRule="auto"/>
        <w:ind w:left="425" w:firstLine="0"/>
        <w:rPr>
          <w:color w:val="000000" w:themeColor="text1"/>
          <w:sz w:val="20"/>
        </w:rPr>
      </w:pPr>
      <w:r>
        <w:rPr>
          <w:color w:val="000000" w:themeColor="text1"/>
          <w:sz w:val="20"/>
        </w:rPr>
        <w:t xml:space="preserve">- </w:t>
      </w:r>
      <w:r w:rsidR="002E58CD" w:rsidRPr="002E58CD">
        <w:rPr>
          <w:color w:val="000000" w:themeColor="text1"/>
          <w:sz w:val="20"/>
        </w:rPr>
        <w:t>wykonanie oznakowania miejsca robót zgodnie z obowiązującymi przepisami,</w:t>
      </w:r>
      <w:r w:rsidR="002E58CD">
        <w:rPr>
          <w:color w:val="000000" w:themeColor="text1"/>
          <w:sz w:val="20"/>
        </w:rPr>
        <w:t xml:space="preserve"> </w:t>
      </w:r>
    </w:p>
    <w:p w14:paraId="45223C5E" w14:textId="77777777" w:rsidR="007B02DB" w:rsidRDefault="007B02DB" w:rsidP="007B02DB">
      <w:pPr>
        <w:pStyle w:val="Akapitzlist"/>
        <w:spacing w:after="0" w:line="276" w:lineRule="auto"/>
        <w:ind w:left="425" w:firstLine="0"/>
        <w:rPr>
          <w:color w:val="000000" w:themeColor="text1"/>
          <w:sz w:val="20"/>
        </w:rPr>
      </w:pPr>
      <w:r>
        <w:rPr>
          <w:color w:val="000000" w:themeColor="text1"/>
          <w:sz w:val="20"/>
        </w:rPr>
        <w:t xml:space="preserve">- </w:t>
      </w:r>
      <w:r w:rsidR="002E58CD" w:rsidRPr="002E58CD">
        <w:rPr>
          <w:color w:val="000000" w:themeColor="text1"/>
          <w:sz w:val="20"/>
        </w:rPr>
        <w:t>organizację, zabezpieczenie i zagospodarowanie terenu budowy,</w:t>
      </w:r>
      <w:r w:rsidR="002E58CD">
        <w:rPr>
          <w:color w:val="000000" w:themeColor="text1"/>
          <w:sz w:val="20"/>
        </w:rPr>
        <w:t xml:space="preserve"> </w:t>
      </w:r>
    </w:p>
    <w:p w14:paraId="13E78CC9" w14:textId="77777777" w:rsidR="007B02DB" w:rsidRDefault="007B02DB" w:rsidP="007B02DB">
      <w:pPr>
        <w:pStyle w:val="Akapitzlist"/>
        <w:spacing w:after="0" w:line="276" w:lineRule="auto"/>
        <w:ind w:left="425" w:firstLine="0"/>
        <w:rPr>
          <w:color w:val="000000" w:themeColor="text1"/>
          <w:sz w:val="20"/>
        </w:rPr>
      </w:pPr>
      <w:r>
        <w:rPr>
          <w:color w:val="000000" w:themeColor="text1"/>
          <w:sz w:val="20"/>
        </w:rPr>
        <w:t xml:space="preserve">- </w:t>
      </w:r>
      <w:r w:rsidR="002E58CD" w:rsidRPr="002E58CD">
        <w:rPr>
          <w:color w:val="000000" w:themeColor="text1"/>
          <w:sz w:val="20"/>
        </w:rPr>
        <w:t>zabezpieczenie dostępu do posesji w trakcie prowadzonych robót po zakończeniu prac danego dnia,</w:t>
      </w:r>
    </w:p>
    <w:p w14:paraId="0B9A85D8" w14:textId="77777777" w:rsidR="007B02DB" w:rsidRDefault="007B02DB" w:rsidP="007B02DB">
      <w:pPr>
        <w:pStyle w:val="Akapitzlist"/>
        <w:spacing w:after="0" w:line="276" w:lineRule="auto"/>
        <w:ind w:left="425" w:firstLine="0"/>
        <w:rPr>
          <w:color w:val="000000" w:themeColor="text1"/>
          <w:sz w:val="20"/>
        </w:rPr>
      </w:pPr>
      <w:r>
        <w:rPr>
          <w:color w:val="000000" w:themeColor="text1"/>
          <w:sz w:val="20"/>
        </w:rPr>
        <w:t xml:space="preserve">- </w:t>
      </w:r>
      <w:r w:rsidR="002E58CD" w:rsidRPr="002E58CD">
        <w:rPr>
          <w:color w:val="000000" w:themeColor="text1"/>
          <w:sz w:val="20"/>
        </w:rPr>
        <w:t>Wykonawca ponosił będzie pełną odpowiedzialność za szkody oraz następstwa nieszczęśliwych wypadków pracowników i osób trzecich, a powstałych w związku z prowadzonymi robotami budowlanymi w czasie od daty protokolarnego przejęcia terenu budowy przez Wykonawcę do daty końcowego odbioru robót</w:t>
      </w:r>
      <w:r w:rsidR="002E58CD">
        <w:rPr>
          <w:color w:val="000000" w:themeColor="text1"/>
          <w:sz w:val="20"/>
        </w:rPr>
        <w:t xml:space="preserve">, </w:t>
      </w:r>
    </w:p>
    <w:p w14:paraId="2E8C9518" w14:textId="77777777" w:rsidR="007B02DB" w:rsidRDefault="007B02DB" w:rsidP="007B02DB">
      <w:pPr>
        <w:pStyle w:val="Akapitzlist"/>
        <w:spacing w:after="0" w:line="276" w:lineRule="auto"/>
        <w:ind w:left="425" w:firstLine="0"/>
        <w:rPr>
          <w:color w:val="000000" w:themeColor="text1"/>
          <w:sz w:val="20"/>
        </w:rPr>
      </w:pPr>
      <w:r>
        <w:rPr>
          <w:color w:val="000000" w:themeColor="text1"/>
          <w:sz w:val="20"/>
        </w:rPr>
        <w:t xml:space="preserve">- </w:t>
      </w:r>
      <w:r w:rsidR="002E58CD">
        <w:rPr>
          <w:color w:val="000000" w:themeColor="text1"/>
          <w:sz w:val="20"/>
        </w:rPr>
        <w:t>w</w:t>
      </w:r>
      <w:r w:rsidR="002E58CD" w:rsidRPr="002E58CD">
        <w:rPr>
          <w:color w:val="000000" w:themeColor="text1"/>
          <w:sz w:val="20"/>
        </w:rPr>
        <w:t xml:space="preserve"> czasie realizacji robót Wykonawca utrzymywał będzie teren budowy w stanie bez przeszkód komunikacyjnych oraz będzie usuwał i składował wszelkie urządzenia pomocnicze we własnym zakresie i na własny koszt,</w:t>
      </w:r>
      <w:r w:rsidR="002E58CD">
        <w:rPr>
          <w:color w:val="000000" w:themeColor="text1"/>
          <w:sz w:val="20"/>
        </w:rPr>
        <w:t xml:space="preserve"> </w:t>
      </w:r>
    </w:p>
    <w:p w14:paraId="1106A7D4" w14:textId="657ABAA3" w:rsidR="00B77727" w:rsidRPr="008D6C1D" w:rsidRDefault="00B77727" w:rsidP="00B77727">
      <w:pPr>
        <w:pStyle w:val="Akapitzlist"/>
        <w:numPr>
          <w:ilvl w:val="0"/>
          <w:numId w:val="1"/>
        </w:numPr>
        <w:spacing w:after="0" w:line="276" w:lineRule="auto"/>
        <w:rPr>
          <w:color w:val="000000" w:themeColor="text1"/>
          <w:sz w:val="20"/>
        </w:rPr>
      </w:pPr>
      <w:r w:rsidRPr="008D6C1D">
        <w:rPr>
          <w:color w:val="000000" w:themeColor="text1"/>
          <w:sz w:val="20"/>
        </w:rPr>
        <w:t xml:space="preserve">Szczegółowy zakres </w:t>
      </w:r>
      <w:r w:rsidR="009C1788" w:rsidRPr="008D6C1D">
        <w:rPr>
          <w:color w:val="000000" w:themeColor="text1"/>
          <w:sz w:val="20"/>
        </w:rPr>
        <w:t xml:space="preserve">Przedmiotu </w:t>
      </w:r>
      <w:r w:rsidRPr="008D6C1D">
        <w:rPr>
          <w:color w:val="000000" w:themeColor="text1"/>
          <w:sz w:val="20"/>
        </w:rPr>
        <w:t>zamówienia został określony w następujących dokumentach:</w:t>
      </w:r>
    </w:p>
    <w:p w14:paraId="2C082A17" w14:textId="77777777" w:rsidR="0066442A" w:rsidRDefault="0066442A" w:rsidP="0066442A">
      <w:pPr>
        <w:pStyle w:val="Akapitzlist"/>
        <w:numPr>
          <w:ilvl w:val="1"/>
          <w:numId w:val="28"/>
        </w:numPr>
        <w:rPr>
          <w:color w:val="000000" w:themeColor="text1"/>
          <w:sz w:val="20"/>
        </w:rPr>
      </w:pPr>
      <w:r>
        <w:rPr>
          <w:color w:val="000000" w:themeColor="text1"/>
          <w:sz w:val="20"/>
        </w:rPr>
        <w:t>P</w:t>
      </w:r>
      <w:r w:rsidRPr="0066442A">
        <w:rPr>
          <w:color w:val="000000" w:themeColor="text1"/>
          <w:sz w:val="20"/>
        </w:rPr>
        <w:t xml:space="preserve">rzedmiar robót – </w:t>
      </w:r>
      <w:r>
        <w:rPr>
          <w:color w:val="000000" w:themeColor="text1"/>
          <w:sz w:val="20"/>
        </w:rPr>
        <w:t xml:space="preserve">załącznik </w:t>
      </w:r>
      <w:r w:rsidRPr="0066442A">
        <w:rPr>
          <w:color w:val="000000" w:themeColor="text1"/>
          <w:sz w:val="20"/>
        </w:rPr>
        <w:t>nr 8 do SWZ</w:t>
      </w:r>
      <w:r>
        <w:rPr>
          <w:color w:val="000000" w:themeColor="text1"/>
          <w:sz w:val="20"/>
        </w:rPr>
        <w:t>,</w:t>
      </w:r>
    </w:p>
    <w:p w14:paraId="33440DB5" w14:textId="0E7541BC" w:rsidR="0066442A" w:rsidRPr="0066442A" w:rsidRDefault="0066442A" w:rsidP="0066442A">
      <w:pPr>
        <w:pStyle w:val="Akapitzlist"/>
        <w:numPr>
          <w:ilvl w:val="1"/>
          <w:numId w:val="28"/>
        </w:numPr>
        <w:rPr>
          <w:color w:val="000000" w:themeColor="text1"/>
          <w:sz w:val="20"/>
        </w:rPr>
      </w:pPr>
      <w:r>
        <w:rPr>
          <w:color w:val="000000" w:themeColor="text1"/>
          <w:sz w:val="20"/>
        </w:rPr>
        <w:t>S</w:t>
      </w:r>
      <w:r w:rsidRPr="0066442A">
        <w:rPr>
          <w:color w:val="000000" w:themeColor="text1"/>
          <w:sz w:val="20"/>
        </w:rPr>
        <w:t>pecyfikacji technicznej wykonania i odbioru robót budowlanych</w:t>
      </w:r>
      <w:r>
        <w:rPr>
          <w:color w:val="000000" w:themeColor="text1"/>
          <w:sz w:val="20"/>
        </w:rPr>
        <w:t xml:space="preserve"> - </w:t>
      </w:r>
      <w:r w:rsidRPr="0066442A">
        <w:rPr>
          <w:color w:val="000000" w:themeColor="text1"/>
          <w:sz w:val="20"/>
        </w:rPr>
        <w:t xml:space="preserve"> załącznik nr 6 do SWZ</w:t>
      </w:r>
      <w:r>
        <w:rPr>
          <w:color w:val="000000" w:themeColor="text1"/>
          <w:sz w:val="20"/>
        </w:rPr>
        <w:t>,</w:t>
      </w:r>
    </w:p>
    <w:p w14:paraId="2FC5BB26" w14:textId="0EF04998" w:rsidR="00B77727" w:rsidRPr="0066442A" w:rsidRDefault="009C1788" w:rsidP="0066442A">
      <w:pPr>
        <w:pStyle w:val="Akapitzlist"/>
        <w:numPr>
          <w:ilvl w:val="1"/>
          <w:numId w:val="28"/>
        </w:numPr>
        <w:spacing w:after="0" w:line="276" w:lineRule="auto"/>
        <w:rPr>
          <w:color w:val="000000" w:themeColor="text1"/>
          <w:sz w:val="20"/>
        </w:rPr>
      </w:pPr>
      <w:r w:rsidRPr="0066442A">
        <w:rPr>
          <w:color w:val="000000" w:themeColor="text1"/>
          <w:sz w:val="20"/>
        </w:rPr>
        <w:t xml:space="preserve">Projektowanych postanowieniach </w:t>
      </w:r>
      <w:r w:rsidR="00B77727" w:rsidRPr="0066442A">
        <w:rPr>
          <w:color w:val="000000" w:themeColor="text1"/>
          <w:sz w:val="20"/>
        </w:rPr>
        <w:t>umowy- Załącznik nr 4 do SWZ.</w:t>
      </w:r>
    </w:p>
    <w:p w14:paraId="4FA95D0C" w14:textId="74678968" w:rsidR="00B77727" w:rsidRPr="00B77727" w:rsidRDefault="00B77727" w:rsidP="00D97AF2">
      <w:pPr>
        <w:pStyle w:val="Akapitzlist"/>
        <w:numPr>
          <w:ilvl w:val="1"/>
          <w:numId w:val="28"/>
        </w:numPr>
        <w:spacing w:after="0" w:line="276" w:lineRule="auto"/>
        <w:rPr>
          <w:color w:val="000000" w:themeColor="text1"/>
          <w:sz w:val="20"/>
        </w:rPr>
      </w:pPr>
      <w:r w:rsidRPr="00B77727">
        <w:rPr>
          <w:color w:val="000000" w:themeColor="text1"/>
          <w:sz w:val="20"/>
        </w:rPr>
        <w:t>Pozostał</w:t>
      </w:r>
      <w:r w:rsidR="009C1788">
        <w:rPr>
          <w:color w:val="000000" w:themeColor="text1"/>
          <w:sz w:val="20"/>
        </w:rPr>
        <w:t>ej</w:t>
      </w:r>
      <w:r>
        <w:rPr>
          <w:color w:val="000000" w:themeColor="text1"/>
          <w:sz w:val="20"/>
        </w:rPr>
        <w:t xml:space="preserve"> </w:t>
      </w:r>
      <w:r w:rsidR="009C1788">
        <w:rPr>
          <w:color w:val="000000" w:themeColor="text1"/>
          <w:sz w:val="20"/>
        </w:rPr>
        <w:t>dokumentacji przetargowej</w:t>
      </w:r>
      <w:r w:rsidRPr="00B77727">
        <w:rPr>
          <w:color w:val="000000" w:themeColor="text1"/>
          <w:sz w:val="20"/>
        </w:rPr>
        <w:t>.</w:t>
      </w:r>
    </w:p>
    <w:p w14:paraId="15BEF2C6" w14:textId="72E88BD5" w:rsidR="0060073E" w:rsidRPr="0060073E" w:rsidRDefault="0060073E" w:rsidP="0060073E">
      <w:pPr>
        <w:pStyle w:val="Akapitzlist"/>
        <w:numPr>
          <w:ilvl w:val="0"/>
          <w:numId w:val="1"/>
        </w:numPr>
        <w:spacing w:after="0" w:line="276" w:lineRule="auto"/>
        <w:rPr>
          <w:b/>
          <w:color w:val="auto"/>
          <w:sz w:val="20"/>
        </w:rPr>
      </w:pPr>
      <w:r w:rsidRPr="0060073E">
        <w:rPr>
          <w:sz w:val="20"/>
          <w:szCs w:val="20"/>
        </w:rPr>
        <w:t>Przedmiot zamówienia powinien być wykonany kompletnie, z należytą starannością, zgodnie                                              z obowiązującymi przepisami prawa, normami i zasadami sztuki budowlanej, standardami współczesnej wiedzy technicznej i technologii.</w:t>
      </w:r>
    </w:p>
    <w:p w14:paraId="59744F2C" w14:textId="30DA9D20" w:rsidR="0060073E" w:rsidRPr="0060073E" w:rsidRDefault="0060073E" w:rsidP="0060073E">
      <w:pPr>
        <w:pStyle w:val="Akapitzlist"/>
        <w:numPr>
          <w:ilvl w:val="0"/>
          <w:numId w:val="1"/>
        </w:numPr>
        <w:spacing w:after="0" w:line="276" w:lineRule="auto"/>
        <w:rPr>
          <w:color w:val="auto"/>
          <w:sz w:val="20"/>
        </w:rPr>
      </w:pPr>
      <w:r w:rsidRPr="0060073E">
        <w:rPr>
          <w:color w:val="auto"/>
          <w:sz w:val="20"/>
        </w:rPr>
        <w:t>Zamawiający nie będzie wskazyw</w:t>
      </w:r>
      <w:r w:rsidR="005B599B">
        <w:rPr>
          <w:color w:val="auto"/>
          <w:sz w:val="20"/>
        </w:rPr>
        <w:t>ał miejsca składowania odpadów (W</w:t>
      </w:r>
      <w:r w:rsidRPr="0060073E">
        <w:rPr>
          <w:color w:val="auto"/>
          <w:sz w:val="20"/>
        </w:rPr>
        <w:t>ykonawca we własnym zakresie zagospodaruje odpady zgodn</w:t>
      </w:r>
      <w:r w:rsidR="005B599B">
        <w:rPr>
          <w:color w:val="auto"/>
          <w:sz w:val="20"/>
        </w:rPr>
        <w:t xml:space="preserve">ie z obowiązującymi przepisami </w:t>
      </w:r>
      <w:r w:rsidRPr="0060073E">
        <w:rPr>
          <w:color w:val="auto"/>
          <w:sz w:val="20"/>
        </w:rPr>
        <w:t xml:space="preserve"> i skalkuluje koszty).</w:t>
      </w:r>
    </w:p>
    <w:p w14:paraId="5E0E427E" w14:textId="77777777" w:rsidR="0060073E" w:rsidRPr="0060073E" w:rsidRDefault="0060073E" w:rsidP="0060073E">
      <w:pPr>
        <w:pStyle w:val="Akapitzlist"/>
        <w:numPr>
          <w:ilvl w:val="0"/>
          <w:numId w:val="1"/>
        </w:numPr>
        <w:spacing w:after="0" w:line="276" w:lineRule="auto"/>
        <w:rPr>
          <w:color w:val="auto"/>
          <w:sz w:val="20"/>
        </w:rPr>
      </w:pPr>
      <w:r w:rsidRPr="0060073E">
        <w:rPr>
          <w:color w:val="auto"/>
          <w:sz w:val="20"/>
        </w:rPr>
        <w:lastRenderedPageBreak/>
        <w:t>Materiały, wyroby i urządzenia użyte do wykonania zamówienia winny odpowiadać wymaganiom dokumentacji technicznej oraz winny być dostarczone, użyte i oznakowane w zgodzie z ustawą o wyrobach budowlanych.</w:t>
      </w:r>
    </w:p>
    <w:p w14:paraId="6419D11C" w14:textId="77777777" w:rsidR="0060073E" w:rsidRPr="0060073E" w:rsidRDefault="0060073E" w:rsidP="0060073E">
      <w:pPr>
        <w:pStyle w:val="Akapitzlist"/>
        <w:numPr>
          <w:ilvl w:val="0"/>
          <w:numId w:val="1"/>
        </w:numPr>
        <w:spacing w:after="0" w:line="276" w:lineRule="auto"/>
        <w:rPr>
          <w:color w:val="auto"/>
          <w:sz w:val="20"/>
        </w:rPr>
      </w:pPr>
      <w:r w:rsidRPr="0060073E">
        <w:rPr>
          <w:color w:val="auto"/>
          <w:sz w:val="20"/>
        </w:rPr>
        <w:t xml:space="preserve">Wymagania dotyczące robót: </w:t>
      </w:r>
    </w:p>
    <w:p w14:paraId="4D780A3E" w14:textId="6C0A474B" w:rsidR="0060073E" w:rsidRPr="005B599B" w:rsidRDefault="0060073E" w:rsidP="008D6C1D">
      <w:pPr>
        <w:pStyle w:val="Akapitzlist"/>
        <w:numPr>
          <w:ilvl w:val="1"/>
          <w:numId w:val="38"/>
        </w:numPr>
        <w:spacing w:after="0" w:line="276" w:lineRule="auto"/>
        <w:ind w:left="709" w:hanging="283"/>
        <w:rPr>
          <w:color w:val="auto"/>
          <w:sz w:val="20"/>
        </w:rPr>
      </w:pPr>
      <w:r w:rsidRPr="005B599B">
        <w:rPr>
          <w:color w:val="auto"/>
          <w:sz w:val="20"/>
        </w:rPr>
        <w:t>wszystkie prace winny być zrealizowane zgodnie z obowiązującymi przepisami prawa, obowiązującymi normami, warunkami technicznymi i sztuką budowlaną, wiedzą techniczną, przepisami bhp, ppoż. oraz zgodnie z poleceniami inspektorów nadzoru inwestorskiego oraz zalecenia</w:t>
      </w:r>
      <w:r w:rsidR="005B599B">
        <w:rPr>
          <w:color w:val="auto"/>
          <w:sz w:val="20"/>
        </w:rPr>
        <w:t>mi i wskazówkami Zamawiającego,</w:t>
      </w:r>
    </w:p>
    <w:p w14:paraId="112DDC05" w14:textId="00251B6E" w:rsidR="0060073E" w:rsidRPr="005B599B" w:rsidRDefault="0060073E" w:rsidP="008D6C1D">
      <w:pPr>
        <w:pStyle w:val="Akapitzlist"/>
        <w:numPr>
          <w:ilvl w:val="1"/>
          <w:numId w:val="38"/>
        </w:numPr>
        <w:spacing w:after="0" w:line="276" w:lineRule="auto"/>
        <w:ind w:left="709" w:hanging="283"/>
        <w:rPr>
          <w:color w:val="auto"/>
          <w:sz w:val="20"/>
        </w:rPr>
      </w:pPr>
      <w:r w:rsidRPr="005B599B">
        <w:rPr>
          <w:color w:val="auto"/>
          <w:sz w:val="20"/>
        </w:rPr>
        <w:t>wszystkie materiały lub wyroby budowlane użyte do wykonania przedmiotu zamówienia, muszą być w I gatunku jakościowym i wymiar</w:t>
      </w:r>
      <w:r w:rsidR="005B599B">
        <w:rPr>
          <w:color w:val="auto"/>
          <w:sz w:val="20"/>
        </w:rPr>
        <w:t xml:space="preserve">owym oraz muszą posiadać atesty </w:t>
      </w:r>
      <w:r w:rsidRPr="005B599B">
        <w:rPr>
          <w:color w:val="auto"/>
          <w:sz w:val="20"/>
        </w:rPr>
        <w:t>lub aprobaty lub inne dokumenty wymagane prawem budowlanym oraz i</w:t>
      </w:r>
      <w:r w:rsidR="005B599B">
        <w:rPr>
          <w:color w:val="auto"/>
          <w:sz w:val="20"/>
        </w:rPr>
        <w:t>nnymi obowiązującymi przepisami,</w:t>
      </w:r>
      <w:r w:rsidRPr="005B599B">
        <w:rPr>
          <w:color w:val="auto"/>
          <w:sz w:val="20"/>
        </w:rPr>
        <w:t xml:space="preserve"> </w:t>
      </w:r>
    </w:p>
    <w:p w14:paraId="275E6A15" w14:textId="2EF28844" w:rsidR="0060073E" w:rsidRPr="005B599B" w:rsidRDefault="005B599B" w:rsidP="008D6C1D">
      <w:pPr>
        <w:pStyle w:val="Akapitzlist"/>
        <w:numPr>
          <w:ilvl w:val="1"/>
          <w:numId w:val="38"/>
        </w:numPr>
        <w:spacing w:after="0" w:line="276" w:lineRule="auto"/>
        <w:ind w:left="709" w:hanging="283"/>
        <w:rPr>
          <w:color w:val="auto"/>
          <w:sz w:val="20"/>
        </w:rPr>
      </w:pPr>
      <w:r>
        <w:rPr>
          <w:color w:val="auto"/>
          <w:sz w:val="20"/>
        </w:rPr>
        <w:t>z</w:t>
      </w:r>
      <w:r w:rsidR="0060073E" w:rsidRPr="005B599B">
        <w:rPr>
          <w:color w:val="auto"/>
          <w:sz w:val="20"/>
        </w:rPr>
        <w:t xml:space="preserve">a koordynację dostaw materiałów, urządzeń i osprzętu niezbędnych </w:t>
      </w:r>
      <w:r>
        <w:rPr>
          <w:color w:val="auto"/>
          <w:sz w:val="20"/>
        </w:rPr>
        <w:t xml:space="preserve">do realizacji </w:t>
      </w:r>
      <w:r w:rsidR="0060073E" w:rsidRPr="005B599B">
        <w:rPr>
          <w:color w:val="auto"/>
          <w:sz w:val="20"/>
        </w:rPr>
        <w:t xml:space="preserve">przedmiotu zamówienia odpowiedzialny jest Wykonawca. </w:t>
      </w:r>
    </w:p>
    <w:p w14:paraId="5EE00C91" w14:textId="4954C04A" w:rsidR="00362FB8" w:rsidRPr="003A39A0" w:rsidRDefault="001C43D9" w:rsidP="00F55C80">
      <w:pPr>
        <w:numPr>
          <w:ilvl w:val="0"/>
          <w:numId w:val="1"/>
        </w:numPr>
        <w:spacing w:after="0" w:line="240" w:lineRule="auto"/>
        <w:ind w:hanging="427"/>
        <w:rPr>
          <w:sz w:val="20"/>
          <w:szCs w:val="20"/>
        </w:rPr>
      </w:pPr>
      <w:r w:rsidRPr="003A39A0">
        <w:rPr>
          <w:sz w:val="20"/>
          <w:szCs w:val="20"/>
        </w:rPr>
        <w:t xml:space="preserve">Wszystkie wykonane roboty i dostarczone materiały </w:t>
      </w:r>
      <w:r w:rsidR="00C639B4">
        <w:rPr>
          <w:sz w:val="20"/>
          <w:szCs w:val="20"/>
        </w:rPr>
        <w:t>muszą być</w:t>
      </w:r>
      <w:r w:rsidRPr="003A39A0">
        <w:rPr>
          <w:sz w:val="20"/>
          <w:szCs w:val="20"/>
        </w:rPr>
        <w:t xml:space="preserve"> zgodne z dokumentacją projektową </w:t>
      </w:r>
      <w:r w:rsidR="0079119C">
        <w:rPr>
          <w:sz w:val="20"/>
          <w:szCs w:val="20"/>
        </w:rPr>
        <w:t xml:space="preserve">                                </w:t>
      </w:r>
      <w:r w:rsidRPr="003A39A0">
        <w:rPr>
          <w:sz w:val="20"/>
          <w:szCs w:val="20"/>
        </w:rPr>
        <w:t>i szczegółowymi specyfikacjami technicznymi wykonania i odbioru robót (</w:t>
      </w:r>
      <w:proofErr w:type="spellStart"/>
      <w:r w:rsidRPr="003A39A0">
        <w:rPr>
          <w:sz w:val="20"/>
          <w:szCs w:val="20"/>
        </w:rPr>
        <w:t>STWiORB</w:t>
      </w:r>
      <w:proofErr w:type="spellEnd"/>
      <w:r w:rsidRPr="003A39A0">
        <w:rPr>
          <w:sz w:val="20"/>
          <w:szCs w:val="20"/>
        </w:rPr>
        <w:t xml:space="preserve">). W przypadku, gdy materiały lub roboty nie będą w pełni zgodne z dokumentacją projektową lub </w:t>
      </w:r>
      <w:proofErr w:type="spellStart"/>
      <w:r w:rsidRPr="003A39A0">
        <w:rPr>
          <w:sz w:val="20"/>
          <w:szCs w:val="20"/>
        </w:rPr>
        <w:t>STWiORB</w:t>
      </w:r>
      <w:proofErr w:type="spellEnd"/>
      <w:r w:rsidRPr="003A39A0">
        <w:rPr>
          <w:sz w:val="20"/>
          <w:szCs w:val="20"/>
        </w:rPr>
        <w:t xml:space="preserve"> i wpłynie to na niezadowalającą jakość elementu budowli, to takie materiały zostaną zastąpione innymi, </w:t>
      </w:r>
      <w:r w:rsidR="0079119C">
        <w:rPr>
          <w:sz w:val="20"/>
          <w:szCs w:val="20"/>
        </w:rPr>
        <w:t xml:space="preserve">                                 </w:t>
      </w:r>
      <w:r w:rsidRPr="003A39A0">
        <w:rPr>
          <w:sz w:val="20"/>
          <w:szCs w:val="20"/>
        </w:rPr>
        <w:t xml:space="preserve">a elementy budowli będą rozebrane i wykonane ponownie na koszt Wykonawcy. Wykonawca </w:t>
      </w:r>
      <w:r w:rsidR="0079119C">
        <w:rPr>
          <w:sz w:val="20"/>
          <w:szCs w:val="20"/>
        </w:rPr>
        <w:t xml:space="preserve">                                </w:t>
      </w:r>
      <w:r w:rsidRPr="003A39A0">
        <w:rPr>
          <w:sz w:val="20"/>
          <w:szCs w:val="20"/>
        </w:rPr>
        <w:t xml:space="preserve">o wykryciu błędów w dokumentacji projektowej winien natychmiast powiadomić Zamawiającego </w:t>
      </w:r>
      <w:r w:rsidR="0079119C">
        <w:rPr>
          <w:sz w:val="20"/>
          <w:szCs w:val="20"/>
        </w:rPr>
        <w:t xml:space="preserve">                        </w:t>
      </w:r>
      <w:r w:rsidRPr="003A39A0">
        <w:rPr>
          <w:sz w:val="20"/>
          <w:szCs w:val="20"/>
        </w:rPr>
        <w:t xml:space="preserve">i Inspektora Nadzoru Inwestorskiego, który w porozumieniu z projektantem podejmie decyzję </w:t>
      </w:r>
      <w:r w:rsidR="0079119C">
        <w:rPr>
          <w:sz w:val="20"/>
          <w:szCs w:val="20"/>
        </w:rPr>
        <w:t xml:space="preserve">                               </w:t>
      </w:r>
      <w:r w:rsidRPr="003A39A0">
        <w:rPr>
          <w:sz w:val="20"/>
          <w:szCs w:val="20"/>
        </w:rPr>
        <w:t xml:space="preserve">o wprowadzeniu odpowiednich zmian i poprawek.  </w:t>
      </w:r>
    </w:p>
    <w:p w14:paraId="544EFEC0" w14:textId="77777777" w:rsidR="00362FB8" w:rsidRPr="003A39A0" w:rsidRDefault="001C43D9" w:rsidP="00F55C80">
      <w:pPr>
        <w:numPr>
          <w:ilvl w:val="0"/>
          <w:numId w:val="1"/>
        </w:numPr>
        <w:spacing w:after="0" w:line="240" w:lineRule="auto"/>
        <w:ind w:hanging="427"/>
        <w:rPr>
          <w:sz w:val="20"/>
          <w:szCs w:val="20"/>
        </w:rPr>
      </w:pPr>
      <w:r w:rsidRPr="003A39A0">
        <w:rPr>
          <w:sz w:val="20"/>
          <w:szCs w:val="20"/>
        </w:rPr>
        <w:t xml:space="preserve">Przedmiot umowy należy wykonać zgodnie z dokumentacją projektową, </w:t>
      </w:r>
      <w:proofErr w:type="spellStart"/>
      <w:r w:rsidRPr="003A39A0">
        <w:rPr>
          <w:sz w:val="20"/>
          <w:szCs w:val="20"/>
        </w:rPr>
        <w:t>STWiORB</w:t>
      </w:r>
      <w:proofErr w:type="spellEnd"/>
      <w:r w:rsidRPr="003A39A0">
        <w:rPr>
          <w:sz w:val="20"/>
          <w:szCs w:val="20"/>
        </w:rPr>
        <w:t xml:space="preserve"> oraz obowiązującymi przepisami prawa, sztuką budowlaną, wiedzą techniczną, zawartą z Zamawiającym umową, uzgodnieniami z Zamawiającym dokonanymi w trakcie realizacji przedmiotu umowy. </w:t>
      </w:r>
    </w:p>
    <w:p w14:paraId="758FF10D" w14:textId="06445FF6" w:rsidR="00362FB8" w:rsidRPr="003A39A0" w:rsidRDefault="001C43D9" w:rsidP="00F55C80">
      <w:pPr>
        <w:numPr>
          <w:ilvl w:val="0"/>
          <w:numId w:val="1"/>
        </w:numPr>
        <w:spacing w:after="0" w:line="240" w:lineRule="auto"/>
        <w:ind w:hanging="427"/>
        <w:rPr>
          <w:sz w:val="20"/>
          <w:szCs w:val="20"/>
        </w:rPr>
      </w:pPr>
      <w:r w:rsidRPr="003A39A0">
        <w:rPr>
          <w:sz w:val="20"/>
          <w:szCs w:val="20"/>
        </w:rPr>
        <w:t>Wykonawca oświadcza, że zapoznał się z przedmiotem umo</w:t>
      </w:r>
      <w:r w:rsidR="005B670C">
        <w:rPr>
          <w:sz w:val="20"/>
          <w:szCs w:val="20"/>
        </w:rPr>
        <w:t>wy w oparciu o SWZ</w:t>
      </w:r>
      <w:r w:rsidRPr="003A39A0">
        <w:rPr>
          <w:sz w:val="20"/>
          <w:szCs w:val="20"/>
        </w:rPr>
        <w:t>, specyfikacj</w:t>
      </w:r>
      <w:r w:rsidR="0066442A">
        <w:rPr>
          <w:sz w:val="20"/>
          <w:szCs w:val="20"/>
        </w:rPr>
        <w:t>ą</w:t>
      </w:r>
      <w:r w:rsidRPr="003A39A0">
        <w:rPr>
          <w:sz w:val="20"/>
          <w:szCs w:val="20"/>
        </w:rPr>
        <w:t xml:space="preserve"> techniczn</w:t>
      </w:r>
      <w:r w:rsidR="0066442A">
        <w:rPr>
          <w:sz w:val="20"/>
          <w:szCs w:val="20"/>
        </w:rPr>
        <w:t>ą</w:t>
      </w:r>
      <w:r w:rsidRPr="003A39A0">
        <w:rPr>
          <w:sz w:val="20"/>
          <w:szCs w:val="20"/>
        </w:rPr>
        <w:t xml:space="preserve"> wykonania i odbioru robót budowlanych, zapoznał się z warunkami prowadzenia robót oraz obiektami i nie zgłasza zastrzeżeń dotyczących przedmiotu umowy i warunków realizacji umowy.  </w:t>
      </w:r>
    </w:p>
    <w:p w14:paraId="60ECB12D" w14:textId="77777777" w:rsidR="007A312E" w:rsidRDefault="00F55C80" w:rsidP="007A312E">
      <w:pPr>
        <w:numPr>
          <w:ilvl w:val="0"/>
          <w:numId w:val="1"/>
        </w:numPr>
        <w:spacing w:after="0" w:line="240" w:lineRule="auto"/>
        <w:rPr>
          <w:sz w:val="20"/>
          <w:szCs w:val="20"/>
        </w:rPr>
      </w:pPr>
      <w:r w:rsidRPr="003A39A0">
        <w:rPr>
          <w:sz w:val="20"/>
          <w:szCs w:val="20"/>
        </w:rPr>
        <w:t>Zamawiający dopuszcza możliwość wystąpienia w trakcie realizacji przedmiotu umowy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w:t>
      </w:r>
      <w:r w:rsidR="005B670C">
        <w:rPr>
          <w:sz w:val="20"/>
          <w:szCs w:val="20"/>
        </w:rPr>
        <w:t xml:space="preserve"> §1</w:t>
      </w:r>
      <w:r w:rsidRPr="003A39A0">
        <w:rPr>
          <w:sz w:val="20"/>
          <w:szCs w:val="20"/>
        </w:rPr>
        <w:t xml:space="preserve"> </w:t>
      </w:r>
      <w:r w:rsidR="005B670C">
        <w:rPr>
          <w:sz w:val="20"/>
          <w:szCs w:val="20"/>
        </w:rPr>
        <w:t>ust. 1.</w:t>
      </w:r>
    </w:p>
    <w:p w14:paraId="7634B418" w14:textId="771E4FEA" w:rsidR="007A312E" w:rsidRPr="007A312E" w:rsidRDefault="007A312E" w:rsidP="007A312E">
      <w:pPr>
        <w:numPr>
          <w:ilvl w:val="0"/>
          <w:numId w:val="1"/>
        </w:numPr>
        <w:spacing w:after="0" w:line="240" w:lineRule="auto"/>
        <w:rPr>
          <w:sz w:val="20"/>
          <w:szCs w:val="20"/>
        </w:rPr>
      </w:pPr>
      <w:r w:rsidRPr="007A312E">
        <w:rPr>
          <w:color w:val="auto"/>
          <w:sz w:val="20"/>
          <w:szCs w:val="20"/>
        </w:rPr>
        <w:t>Dopuszcza się stosowanie robót zamiennych w następujących okolicznościach:</w:t>
      </w:r>
    </w:p>
    <w:p w14:paraId="3A90FEC4" w14:textId="77777777" w:rsidR="007A312E" w:rsidRDefault="007A312E" w:rsidP="007A312E">
      <w:pPr>
        <w:pStyle w:val="Akapitzlist"/>
        <w:numPr>
          <w:ilvl w:val="0"/>
          <w:numId w:val="34"/>
        </w:numPr>
        <w:spacing w:after="0" w:line="240" w:lineRule="auto"/>
        <w:rPr>
          <w:color w:val="auto"/>
          <w:sz w:val="20"/>
          <w:szCs w:val="20"/>
        </w:rPr>
      </w:pPr>
      <w:r w:rsidRPr="007A312E">
        <w:rPr>
          <w:color w:val="auto"/>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w:t>
      </w:r>
      <w:r>
        <w:rPr>
          <w:color w:val="auto"/>
          <w:sz w:val="20"/>
          <w:szCs w:val="20"/>
        </w:rPr>
        <w:t xml:space="preserve"> realizacji przez Zamawiającego,</w:t>
      </w:r>
    </w:p>
    <w:p w14:paraId="23A7C4A2" w14:textId="77777777" w:rsidR="007A312E" w:rsidRDefault="007A312E" w:rsidP="007A312E">
      <w:pPr>
        <w:pStyle w:val="Akapitzlist"/>
        <w:numPr>
          <w:ilvl w:val="0"/>
          <w:numId w:val="34"/>
        </w:numPr>
        <w:spacing w:after="0" w:line="240" w:lineRule="auto"/>
        <w:rPr>
          <w:color w:val="auto"/>
          <w:sz w:val="20"/>
          <w:szCs w:val="20"/>
        </w:rPr>
      </w:pPr>
      <w:r>
        <w:rPr>
          <w:color w:val="auto"/>
          <w:sz w:val="20"/>
          <w:szCs w:val="20"/>
        </w:rPr>
        <w:t>w</w:t>
      </w:r>
      <w:r w:rsidRPr="007A312E">
        <w:rPr>
          <w:color w:val="auto"/>
          <w:sz w:val="20"/>
          <w:szCs w:val="20"/>
        </w:rPr>
        <w:t xml:space="preserve"> przypadku konieczności wykonania robót zamiennych w stosunku do przewidzianych w dokumentacji w sytuacji gdy wykonanie tych robót będzie niezbędne do prawidłowego i zgodnego z zasadami wiedzy technicznej i obowiązującymi przepisami wykonania przedmiotu umowy,</w:t>
      </w:r>
    </w:p>
    <w:p w14:paraId="7CF5C52D" w14:textId="77777777" w:rsidR="007A312E" w:rsidRDefault="007A312E" w:rsidP="007A312E">
      <w:pPr>
        <w:pStyle w:val="Akapitzlist"/>
        <w:numPr>
          <w:ilvl w:val="0"/>
          <w:numId w:val="34"/>
        </w:numPr>
        <w:spacing w:after="0" w:line="240" w:lineRule="auto"/>
        <w:rPr>
          <w:color w:val="auto"/>
          <w:sz w:val="20"/>
          <w:szCs w:val="20"/>
        </w:rPr>
      </w:pPr>
      <w:r>
        <w:rPr>
          <w:color w:val="auto"/>
          <w:sz w:val="20"/>
          <w:szCs w:val="20"/>
        </w:rPr>
        <w:t>w przypadku konieczności</w:t>
      </w:r>
      <w:r w:rsidRPr="007A312E">
        <w:rPr>
          <w:color w:val="auto"/>
          <w:sz w:val="20"/>
          <w:szCs w:val="20"/>
        </w:rPr>
        <w:t xml:space="preserve"> zrealizowania projektu przy zastosowaniu innych rozwiązań technicznych lub materiałowych ze względu na zmiany obowiązującego prawa, a zmiany te uniemożliwią przekaza</w:t>
      </w:r>
      <w:r>
        <w:rPr>
          <w:color w:val="auto"/>
          <w:sz w:val="20"/>
          <w:szCs w:val="20"/>
        </w:rPr>
        <w:t>nie obiektu do użytkowania,</w:t>
      </w:r>
    </w:p>
    <w:p w14:paraId="6F92B70A" w14:textId="5B0234FF" w:rsidR="007A312E" w:rsidRDefault="007A312E" w:rsidP="007A312E">
      <w:pPr>
        <w:pStyle w:val="Akapitzlist"/>
        <w:numPr>
          <w:ilvl w:val="0"/>
          <w:numId w:val="34"/>
        </w:numPr>
        <w:spacing w:after="0" w:line="240" w:lineRule="auto"/>
        <w:rPr>
          <w:color w:val="auto"/>
          <w:sz w:val="20"/>
          <w:szCs w:val="20"/>
        </w:rPr>
      </w:pPr>
      <w:r>
        <w:rPr>
          <w:color w:val="auto"/>
          <w:sz w:val="20"/>
          <w:szCs w:val="20"/>
        </w:rPr>
        <w:t>w przypadku konieczności</w:t>
      </w:r>
      <w:r w:rsidRPr="007A312E">
        <w:rPr>
          <w:color w:val="auto"/>
          <w:sz w:val="20"/>
          <w:szCs w:val="20"/>
        </w:rPr>
        <w:t xml:space="preserve"> wprowadzenia zmian spowodowanych kolizją z planowanymi lub równolegle prowadzonymi przez inne podmioty inwestycjami. W takim przypadku zmiany w umowie zostaną ograniczone do zmian koniecznych powodujących uniknięc</w:t>
      </w:r>
      <w:r w:rsidR="00344AEB">
        <w:rPr>
          <w:color w:val="auto"/>
          <w:sz w:val="20"/>
          <w:szCs w:val="20"/>
        </w:rPr>
        <w:t>ie kolizji.</w:t>
      </w:r>
    </w:p>
    <w:p w14:paraId="0E58DBF1" w14:textId="5D0B4AE3" w:rsidR="00344AEB" w:rsidRPr="00344AEB" w:rsidRDefault="00344AEB" w:rsidP="00344AEB">
      <w:pPr>
        <w:pStyle w:val="Akapitzlist"/>
        <w:numPr>
          <w:ilvl w:val="0"/>
          <w:numId w:val="1"/>
        </w:numPr>
        <w:spacing w:after="0" w:line="240" w:lineRule="auto"/>
        <w:rPr>
          <w:sz w:val="20"/>
          <w:szCs w:val="20"/>
        </w:rPr>
      </w:pPr>
      <w:r w:rsidRPr="00344AEB">
        <w:rPr>
          <w:sz w:val="20"/>
          <w:szCs w:val="20"/>
        </w:rPr>
        <w:t xml:space="preserve">Strony przewidują możliwość wykonania prac nieobjętych </w:t>
      </w:r>
      <w:r w:rsidR="006C496C">
        <w:rPr>
          <w:sz w:val="20"/>
          <w:szCs w:val="20"/>
        </w:rPr>
        <w:t>przedmiotem zamówienia</w:t>
      </w:r>
      <w:r>
        <w:rPr>
          <w:sz w:val="20"/>
          <w:szCs w:val="20"/>
        </w:rPr>
        <w:t xml:space="preserve"> </w:t>
      </w:r>
      <w:r w:rsidRPr="00344AEB">
        <w:rPr>
          <w:sz w:val="20"/>
          <w:szCs w:val="20"/>
        </w:rPr>
        <w:t xml:space="preserve">na zasadach określonych w art. 454-455 ustawy Prawo zamówień publicznych za dodatkowym wynagrodzeniem. Wykonawca nie może wykonywać prac nieobjętych dokumentacją projektową bez uprzedniej zgody Zamawiającego wyrażonej na piśmie przez osoby umocowane do reprezentowania Zamawiającego - pod rygorem odmowy zapłaty za wykonane prace.    </w:t>
      </w:r>
    </w:p>
    <w:p w14:paraId="7B573454" w14:textId="77777777" w:rsidR="00344AEB" w:rsidRPr="003A39A0" w:rsidRDefault="00344AEB" w:rsidP="00344AEB">
      <w:pPr>
        <w:numPr>
          <w:ilvl w:val="0"/>
          <w:numId w:val="1"/>
        </w:numPr>
        <w:spacing w:after="0" w:line="240" w:lineRule="auto"/>
        <w:ind w:hanging="427"/>
        <w:rPr>
          <w:sz w:val="20"/>
          <w:szCs w:val="20"/>
        </w:rPr>
      </w:pPr>
      <w:r w:rsidRPr="003A39A0">
        <w:rPr>
          <w:sz w:val="20"/>
          <w:szCs w:val="20"/>
        </w:rPr>
        <w:t xml:space="preserve">Ewentualne roboty dodatkowe tj. nieobjęte w ogóle przedmiarem robót realizowane będą w wyniku zmian umowy, o których mowa w art. 455 ust. 1 pkt. 1, 3 i 4 oraz ust. 2 ustawy Prawo Zamówień Publicznych. </w:t>
      </w:r>
    </w:p>
    <w:p w14:paraId="5B7F6211" w14:textId="77777777" w:rsidR="00344AEB" w:rsidRPr="003A39A0" w:rsidRDefault="00344AEB" w:rsidP="00344AEB">
      <w:pPr>
        <w:numPr>
          <w:ilvl w:val="0"/>
          <w:numId w:val="1"/>
        </w:numPr>
        <w:spacing w:after="0" w:line="240" w:lineRule="auto"/>
        <w:ind w:hanging="427"/>
        <w:rPr>
          <w:sz w:val="20"/>
          <w:szCs w:val="20"/>
        </w:rPr>
      </w:pPr>
      <w:r w:rsidRPr="003A39A0">
        <w:rPr>
          <w:sz w:val="20"/>
          <w:szCs w:val="20"/>
        </w:rPr>
        <w:t>Rozpoczęcie wykonywania robót dodatkowych może nastąpić jedynie na podstawie protokołu konieczności, p</w:t>
      </w:r>
      <w:r>
        <w:rPr>
          <w:sz w:val="20"/>
          <w:szCs w:val="20"/>
        </w:rPr>
        <w:t>otwierdzonego przez Inspektora N</w:t>
      </w:r>
      <w:r w:rsidRPr="003A39A0">
        <w:rPr>
          <w:sz w:val="20"/>
          <w:szCs w:val="20"/>
        </w:rPr>
        <w:t xml:space="preserve">adzoru, i samego Zamawiającego oraz sporządzenia </w:t>
      </w:r>
      <w:r w:rsidRPr="003A39A0">
        <w:rPr>
          <w:sz w:val="20"/>
          <w:szCs w:val="20"/>
        </w:rPr>
        <w:lastRenderedPageBreak/>
        <w:t xml:space="preserve">aneksu do umowy. Bez zatwierdzenia protokołu konieczności przez Zamawiającego oraz zawarcia stosownej zmiany do umowy Wykonawca nie może rozpocząć wykonywania robót dodatkowych.  </w:t>
      </w:r>
    </w:p>
    <w:p w14:paraId="40E21824" w14:textId="77777777" w:rsidR="00344AEB" w:rsidRPr="003A39A0" w:rsidRDefault="00344AEB" w:rsidP="00344AEB">
      <w:pPr>
        <w:numPr>
          <w:ilvl w:val="0"/>
          <w:numId w:val="1"/>
        </w:numPr>
        <w:spacing w:after="0" w:line="240" w:lineRule="auto"/>
        <w:ind w:hanging="427"/>
        <w:rPr>
          <w:sz w:val="20"/>
          <w:szCs w:val="20"/>
        </w:rPr>
      </w:pPr>
      <w:r w:rsidRPr="003A39A0">
        <w:rPr>
          <w:sz w:val="20"/>
          <w:szCs w:val="20"/>
        </w:rPr>
        <w:t xml:space="preserve">Bez uprzedniej zgody Zamawiającego mogą być wykonywane jedynie prace niezbędne ze względu na bezpieczeństwo lub konieczność zapobieżenia awarii.  </w:t>
      </w:r>
    </w:p>
    <w:p w14:paraId="67DFB1F0" w14:textId="77777777" w:rsidR="00344AEB" w:rsidRDefault="00344AEB" w:rsidP="00344AEB">
      <w:pPr>
        <w:numPr>
          <w:ilvl w:val="0"/>
          <w:numId w:val="1"/>
        </w:numPr>
        <w:spacing w:after="0" w:line="240" w:lineRule="auto"/>
        <w:ind w:hanging="427"/>
        <w:rPr>
          <w:sz w:val="20"/>
          <w:szCs w:val="20"/>
        </w:rPr>
      </w:pPr>
      <w:r w:rsidRPr="003A39A0">
        <w:rPr>
          <w:sz w:val="20"/>
          <w:szCs w:val="20"/>
        </w:rPr>
        <w:t xml:space="preserve">Spisany przez Strony protokół konieczności zawierający zakres robót, stanowić będzie podstawę do zawarcia aneksu do umowy. Roboty nie ujęte w protokole konieczności nie podlegają zapłacie. </w:t>
      </w:r>
    </w:p>
    <w:p w14:paraId="3CC5017C" w14:textId="6AB1CBEB" w:rsidR="00344AEB" w:rsidRPr="003A39A0" w:rsidRDefault="00344AEB" w:rsidP="00344AEB">
      <w:pPr>
        <w:numPr>
          <w:ilvl w:val="0"/>
          <w:numId w:val="1"/>
        </w:numPr>
        <w:spacing w:after="0" w:line="240" w:lineRule="auto"/>
        <w:ind w:hanging="427"/>
        <w:rPr>
          <w:sz w:val="20"/>
          <w:szCs w:val="20"/>
        </w:rPr>
      </w:pPr>
      <w:r w:rsidRPr="00344AEB">
        <w:rPr>
          <w:sz w:val="20"/>
          <w:szCs w:val="20"/>
        </w:rPr>
        <w:t xml:space="preserve">Wykonawca zobowiązany jest wykonać </w:t>
      </w:r>
      <w:r>
        <w:rPr>
          <w:sz w:val="20"/>
          <w:szCs w:val="20"/>
        </w:rPr>
        <w:t>roboty dodatkowe i  zamienne</w:t>
      </w:r>
      <w:r w:rsidRPr="00344AEB">
        <w:rPr>
          <w:sz w:val="20"/>
          <w:szCs w:val="20"/>
        </w:rPr>
        <w:t xml:space="preserve"> przy jednoczesnym zachowaniu tych samych norm, standardów i parametrów technicznych co w zamówieniu podstawowym. </w:t>
      </w:r>
      <w:r w:rsidRPr="003A39A0">
        <w:rPr>
          <w:sz w:val="20"/>
          <w:szCs w:val="20"/>
        </w:rPr>
        <w:t xml:space="preserve"> </w:t>
      </w:r>
    </w:p>
    <w:p w14:paraId="2FA170F2" w14:textId="4CB19AE4" w:rsidR="00344AEB" w:rsidRPr="0062120C" w:rsidRDefault="00344AEB" w:rsidP="0062120C">
      <w:pPr>
        <w:numPr>
          <w:ilvl w:val="0"/>
          <w:numId w:val="1"/>
        </w:numPr>
        <w:spacing w:after="0" w:line="240" w:lineRule="auto"/>
        <w:ind w:hanging="427"/>
        <w:rPr>
          <w:sz w:val="20"/>
          <w:szCs w:val="20"/>
        </w:rPr>
      </w:pPr>
      <w:r w:rsidRPr="001C23EC">
        <w:rPr>
          <w:sz w:val="20"/>
          <w:szCs w:val="20"/>
        </w:rPr>
        <w:t xml:space="preserve">Rozliczenie robót dodatkowych oraz zamiennych następuje w oparciu o czynniki cenotwórcze przedstawione w kosztorysie ofertowym Wykonawcy. W przypadku braku kosztorysu ofertowego lub braku w kosztorysie ofertowym cen materiałów lub urządzeń przyjmuje się za prawidłowe średnie ceny z ostatniego opublikowanego cennika </w:t>
      </w:r>
      <w:proofErr w:type="spellStart"/>
      <w:r w:rsidRPr="001C23EC">
        <w:rPr>
          <w:sz w:val="20"/>
          <w:szCs w:val="20"/>
        </w:rPr>
        <w:t>sekocenbud</w:t>
      </w:r>
      <w:proofErr w:type="spellEnd"/>
      <w:r w:rsidRPr="001C23EC">
        <w:rPr>
          <w:sz w:val="20"/>
          <w:szCs w:val="20"/>
        </w:rPr>
        <w:t xml:space="preserve"> dla woj. małopolskiego lub udokumentowaną najniższą cenę z trzech porównywalnych cen z hurtowni z tymi materiałami.</w:t>
      </w:r>
    </w:p>
    <w:p w14:paraId="0C8790FF" w14:textId="77777777" w:rsidR="007A312E" w:rsidRPr="007A312E" w:rsidRDefault="007A312E" w:rsidP="007A312E">
      <w:pPr>
        <w:spacing w:after="0" w:line="240" w:lineRule="auto"/>
        <w:ind w:left="425" w:firstLine="0"/>
        <w:rPr>
          <w:sz w:val="20"/>
          <w:szCs w:val="20"/>
        </w:rPr>
      </w:pPr>
    </w:p>
    <w:p w14:paraId="0C3AB2B0" w14:textId="77777777" w:rsidR="00362FB8" w:rsidRPr="003A39A0" w:rsidRDefault="001C43D9" w:rsidP="000D2480">
      <w:pPr>
        <w:spacing w:after="0" w:line="240" w:lineRule="auto"/>
        <w:ind w:left="47" w:firstLine="0"/>
        <w:jc w:val="center"/>
        <w:rPr>
          <w:sz w:val="20"/>
          <w:szCs w:val="20"/>
        </w:rPr>
      </w:pPr>
      <w:r w:rsidRPr="003A39A0">
        <w:rPr>
          <w:sz w:val="20"/>
          <w:szCs w:val="20"/>
        </w:rPr>
        <w:t xml:space="preserve"> </w:t>
      </w:r>
      <w:r w:rsidRPr="003A39A0">
        <w:rPr>
          <w:b/>
          <w:sz w:val="20"/>
          <w:szCs w:val="20"/>
        </w:rPr>
        <w:t xml:space="preserve">§ 2 </w:t>
      </w:r>
    </w:p>
    <w:p w14:paraId="42E5D2FE" w14:textId="77777777" w:rsidR="00362FB8" w:rsidRPr="003A39A0" w:rsidRDefault="001C43D9" w:rsidP="000D2480">
      <w:pPr>
        <w:spacing w:after="0" w:line="240" w:lineRule="auto"/>
        <w:ind w:left="429" w:right="425" w:hanging="10"/>
        <w:jc w:val="center"/>
        <w:rPr>
          <w:sz w:val="20"/>
          <w:szCs w:val="20"/>
        </w:rPr>
      </w:pPr>
      <w:r w:rsidRPr="003A39A0">
        <w:rPr>
          <w:b/>
          <w:sz w:val="20"/>
          <w:szCs w:val="20"/>
        </w:rPr>
        <w:t xml:space="preserve">Termin realizacji </w:t>
      </w:r>
    </w:p>
    <w:p w14:paraId="6C5AA79C" w14:textId="388B636C" w:rsidR="005308F0" w:rsidRPr="002E58CD" w:rsidRDefault="005B670C" w:rsidP="00635717">
      <w:pPr>
        <w:numPr>
          <w:ilvl w:val="0"/>
          <w:numId w:val="2"/>
        </w:numPr>
        <w:spacing w:after="0" w:line="240" w:lineRule="auto"/>
        <w:ind w:hanging="427"/>
        <w:rPr>
          <w:b/>
          <w:sz w:val="20"/>
          <w:szCs w:val="20"/>
        </w:rPr>
      </w:pPr>
      <w:r>
        <w:rPr>
          <w:sz w:val="20"/>
          <w:szCs w:val="20"/>
        </w:rPr>
        <w:t>Termin wykonania P</w:t>
      </w:r>
      <w:r w:rsidR="007A1438" w:rsidRPr="003A39A0">
        <w:rPr>
          <w:sz w:val="20"/>
          <w:szCs w:val="20"/>
        </w:rPr>
        <w:t xml:space="preserve">rzedmiotu umowy Strony ustalają: </w:t>
      </w:r>
      <w:r w:rsidR="007A1438" w:rsidRPr="002E58CD">
        <w:rPr>
          <w:b/>
          <w:sz w:val="20"/>
          <w:szCs w:val="20"/>
        </w:rPr>
        <w:t xml:space="preserve">do </w:t>
      </w:r>
      <w:r w:rsidR="000F5B34">
        <w:rPr>
          <w:b/>
          <w:sz w:val="20"/>
          <w:szCs w:val="20"/>
        </w:rPr>
        <w:t>6</w:t>
      </w:r>
      <w:bookmarkStart w:id="0" w:name="_GoBack"/>
      <w:bookmarkEnd w:id="0"/>
      <w:r w:rsidR="006C496C">
        <w:rPr>
          <w:b/>
          <w:sz w:val="20"/>
          <w:szCs w:val="20"/>
        </w:rPr>
        <w:t>0 dni</w:t>
      </w:r>
      <w:r w:rsidR="007A1438" w:rsidRPr="002E58CD">
        <w:rPr>
          <w:b/>
          <w:sz w:val="20"/>
          <w:szCs w:val="20"/>
        </w:rPr>
        <w:t xml:space="preserve"> liczonych od daty zawarcia umowy.</w:t>
      </w:r>
    </w:p>
    <w:p w14:paraId="744BE281" w14:textId="73BA1435" w:rsidR="00362FB8" w:rsidRPr="003A39A0" w:rsidRDefault="001C43D9" w:rsidP="00D97AF2">
      <w:pPr>
        <w:numPr>
          <w:ilvl w:val="0"/>
          <w:numId w:val="2"/>
        </w:numPr>
        <w:spacing w:after="0" w:line="240" w:lineRule="auto"/>
        <w:ind w:hanging="427"/>
        <w:rPr>
          <w:sz w:val="20"/>
          <w:szCs w:val="20"/>
        </w:rPr>
      </w:pPr>
      <w:r w:rsidRPr="003A39A0">
        <w:rPr>
          <w:sz w:val="20"/>
          <w:szCs w:val="20"/>
        </w:rPr>
        <w:t xml:space="preserve">Za termin wykonania całości </w:t>
      </w:r>
      <w:r w:rsidR="005B670C">
        <w:rPr>
          <w:sz w:val="20"/>
          <w:szCs w:val="20"/>
        </w:rPr>
        <w:t>Przedmiotu umowy</w:t>
      </w:r>
      <w:r w:rsidRPr="003A39A0">
        <w:rPr>
          <w:sz w:val="20"/>
          <w:szCs w:val="20"/>
        </w:rPr>
        <w:t xml:space="preserve"> uznaje się dzień zgłoszenia przez Wykonawcę osiągnięcia gotowości </w:t>
      </w:r>
      <w:r w:rsidR="005B670C">
        <w:rPr>
          <w:sz w:val="20"/>
          <w:szCs w:val="20"/>
        </w:rPr>
        <w:t xml:space="preserve">Przedmiotu umowy </w:t>
      </w:r>
      <w:r w:rsidRPr="003A39A0">
        <w:rPr>
          <w:sz w:val="20"/>
          <w:szCs w:val="20"/>
        </w:rPr>
        <w:t xml:space="preserve">do odbioru końcowego. </w:t>
      </w:r>
    </w:p>
    <w:p w14:paraId="0585ED58" w14:textId="77777777" w:rsidR="002B27A3" w:rsidRPr="003A39A0" w:rsidRDefault="002B27A3" w:rsidP="005D3E52">
      <w:pPr>
        <w:spacing w:after="0" w:line="240" w:lineRule="auto"/>
        <w:ind w:left="0" w:right="424" w:firstLine="0"/>
        <w:rPr>
          <w:b/>
          <w:sz w:val="20"/>
          <w:szCs w:val="20"/>
        </w:rPr>
      </w:pPr>
    </w:p>
    <w:p w14:paraId="3F9579FF" w14:textId="2ECB5494" w:rsidR="00362FB8" w:rsidRPr="003A39A0" w:rsidRDefault="001C43D9" w:rsidP="00C05D3E">
      <w:pPr>
        <w:spacing w:after="0" w:line="240" w:lineRule="auto"/>
        <w:ind w:right="424"/>
        <w:jc w:val="center"/>
        <w:rPr>
          <w:sz w:val="20"/>
          <w:szCs w:val="20"/>
        </w:rPr>
      </w:pPr>
      <w:r w:rsidRPr="003A39A0">
        <w:rPr>
          <w:b/>
          <w:sz w:val="20"/>
          <w:szCs w:val="20"/>
        </w:rPr>
        <w:t>§ 3</w:t>
      </w:r>
    </w:p>
    <w:p w14:paraId="78C5E32B" w14:textId="77777777" w:rsidR="006C496C" w:rsidRPr="005F432A" w:rsidRDefault="006C496C" w:rsidP="006C496C">
      <w:pPr>
        <w:spacing w:after="0" w:line="240" w:lineRule="auto"/>
        <w:ind w:left="429" w:right="429" w:hanging="10"/>
        <w:jc w:val="center"/>
        <w:rPr>
          <w:sz w:val="20"/>
          <w:szCs w:val="20"/>
        </w:rPr>
      </w:pPr>
      <w:r w:rsidRPr="005F432A">
        <w:rPr>
          <w:b/>
          <w:sz w:val="20"/>
          <w:szCs w:val="20"/>
        </w:rPr>
        <w:t xml:space="preserve">Wynagrodzenie </w:t>
      </w:r>
    </w:p>
    <w:p w14:paraId="5AA8E108" w14:textId="77777777" w:rsidR="006C496C" w:rsidRPr="005F432A" w:rsidRDefault="006C496C" w:rsidP="006C496C">
      <w:pPr>
        <w:numPr>
          <w:ilvl w:val="0"/>
          <w:numId w:val="3"/>
        </w:numPr>
        <w:spacing w:after="0" w:line="240" w:lineRule="auto"/>
        <w:ind w:hanging="427"/>
        <w:rPr>
          <w:b/>
          <w:color w:val="000000" w:themeColor="text1"/>
          <w:sz w:val="20"/>
          <w:szCs w:val="20"/>
        </w:rPr>
      </w:pPr>
      <w:r w:rsidRPr="005F432A">
        <w:rPr>
          <w:color w:val="000000" w:themeColor="text1"/>
          <w:sz w:val="20"/>
          <w:szCs w:val="20"/>
        </w:rPr>
        <w:t xml:space="preserve">Za należyte wykonanie przedmiotu umowy, Zamawiający zapłaci Wykonawcy </w:t>
      </w:r>
      <w:r w:rsidRPr="00300C6A">
        <w:rPr>
          <w:b/>
          <w:color w:val="000000" w:themeColor="text1"/>
          <w:sz w:val="20"/>
          <w:szCs w:val="20"/>
        </w:rPr>
        <w:t xml:space="preserve">wynagrodzenie kosztorysowe </w:t>
      </w:r>
      <w:r w:rsidRPr="005F432A">
        <w:rPr>
          <w:color w:val="000000" w:themeColor="text1"/>
          <w:sz w:val="20"/>
          <w:szCs w:val="20"/>
        </w:rPr>
        <w:t xml:space="preserve">w kwocie:  </w:t>
      </w:r>
      <w:r>
        <w:rPr>
          <w:color w:val="000000" w:themeColor="text1"/>
          <w:sz w:val="20"/>
          <w:szCs w:val="20"/>
        </w:rPr>
        <w:t xml:space="preserve">………………………………………….……. </w:t>
      </w:r>
      <w:r w:rsidRPr="005F432A">
        <w:rPr>
          <w:color w:val="000000" w:themeColor="text1"/>
          <w:sz w:val="20"/>
          <w:szCs w:val="20"/>
        </w:rPr>
        <w:t>zł netto, plus należny podatek VAT w wysokości</w:t>
      </w:r>
      <w:r>
        <w:rPr>
          <w:color w:val="000000" w:themeColor="text1"/>
          <w:sz w:val="20"/>
          <w:szCs w:val="20"/>
        </w:rPr>
        <w:t>……………………………………….…………….</w:t>
      </w:r>
      <w:r w:rsidRPr="005F432A">
        <w:rPr>
          <w:color w:val="000000" w:themeColor="text1"/>
          <w:sz w:val="20"/>
          <w:szCs w:val="20"/>
        </w:rPr>
        <w:t xml:space="preserve">zł,  co stanowi kwotę </w:t>
      </w:r>
      <w:r w:rsidRPr="005F432A">
        <w:rPr>
          <w:b/>
          <w:color w:val="000000" w:themeColor="text1"/>
          <w:sz w:val="20"/>
          <w:szCs w:val="20"/>
        </w:rPr>
        <w:t xml:space="preserve">brutto </w:t>
      </w:r>
      <w:r>
        <w:rPr>
          <w:b/>
          <w:color w:val="000000" w:themeColor="text1"/>
          <w:sz w:val="20"/>
          <w:szCs w:val="20"/>
        </w:rPr>
        <w:t xml:space="preserve">…………………………………. </w:t>
      </w:r>
      <w:r w:rsidRPr="005F432A">
        <w:rPr>
          <w:b/>
          <w:color w:val="000000" w:themeColor="text1"/>
          <w:sz w:val="20"/>
          <w:szCs w:val="20"/>
        </w:rPr>
        <w:t>zł</w:t>
      </w:r>
      <w:r w:rsidRPr="005F432A">
        <w:rPr>
          <w:color w:val="000000" w:themeColor="text1"/>
          <w:sz w:val="20"/>
          <w:szCs w:val="20"/>
        </w:rPr>
        <w:t xml:space="preserve"> </w:t>
      </w:r>
      <w:r w:rsidRPr="005F432A">
        <w:rPr>
          <w:b/>
          <w:color w:val="000000" w:themeColor="text1"/>
          <w:sz w:val="20"/>
          <w:szCs w:val="20"/>
        </w:rPr>
        <w:t xml:space="preserve">(słownie: </w:t>
      </w:r>
      <w:r>
        <w:rPr>
          <w:b/>
          <w:color w:val="000000" w:themeColor="text1"/>
          <w:sz w:val="20"/>
          <w:szCs w:val="20"/>
        </w:rPr>
        <w:t>…………………………………………………………………….………</w:t>
      </w:r>
      <w:r w:rsidRPr="005F432A">
        <w:rPr>
          <w:b/>
          <w:color w:val="000000" w:themeColor="text1"/>
          <w:sz w:val="20"/>
          <w:szCs w:val="20"/>
        </w:rPr>
        <w:t xml:space="preserve">i </w:t>
      </w:r>
      <w:r>
        <w:rPr>
          <w:b/>
          <w:color w:val="000000" w:themeColor="text1"/>
          <w:sz w:val="20"/>
          <w:szCs w:val="20"/>
        </w:rPr>
        <w:t>……………….</w:t>
      </w:r>
      <w:r w:rsidRPr="005F432A">
        <w:rPr>
          <w:b/>
          <w:color w:val="000000" w:themeColor="text1"/>
          <w:sz w:val="20"/>
          <w:szCs w:val="20"/>
        </w:rPr>
        <w:t xml:space="preserve">/100). </w:t>
      </w:r>
    </w:p>
    <w:p w14:paraId="1BCDC5DA" w14:textId="77777777" w:rsidR="006C496C" w:rsidRPr="005F432A" w:rsidRDefault="006C496C" w:rsidP="006C496C">
      <w:pPr>
        <w:numPr>
          <w:ilvl w:val="0"/>
          <w:numId w:val="3"/>
        </w:numPr>
        <w:spacing w:after="0" w:line="240" w:lineRule="auto"/>
        <w:rPr>
          <w:color w:val="000000" w:themeColor="text1"/>
          <w:sz w:val="20"/>
          <w:szCs w:val="20"/>
        </w:rPr>
      </w:pPr>
      <w:r w:rsidRPr="005F432A">
        <w:rPr>
          <w:color w:val="000000" w:themeColor="text1"/>
          <w:sz w:val="20"/>
          <w:szCs w:val="20"/>
        </w:rPr>
        <w:t>W trakcie realizacji zamówienia Zamawiający nie dopuszcza fakturowania częściowego.</w:t>
      </w:r>
    </w:p>
    <w:p w14:paraId="402BFCC9" w14:textId="77777777" w:rsidR="006C496C" w:rsidRPr="005F432A" w:rsidRDefault="006C496C" w:rsidP="006C496C">
      <w:pPr>
        <w:numPr>
          <w:ilvl w:val="0"/>
          <w:numId w:val="3"/>
        </w:numPr>
        <w:spacing w:after="0" w:line="240" w:lineRule="auto"/>
        <w:rPr>
          <w:color w:val="000000" w:themeColor="text1"/>
          <w:sz w:val="20"/>
          <w:szCs w:val="20"/>
        </w:rPr>
      </w:pPr>
      <w:r w:rsidRPr="005F432A">
        <w:rPr>
          <w:color w:val="000000" w:themeColor="text1"/>
          <w:sz w:val="20"/>
          <w:szCs w:val="20"/>
        </w:rPr>
        <w:t xml:space="preserve">Podstawę do wystawienia faktury stanowi załączony do faktury oryginał protokołu  odbioru robót potwierdzony przez Strony. </w:t>
      </w:r>
    </w:p>
    <w:p w14:paraId="728D7485" w14:textId="77777777" w:rsidR="006C496C" w:rsidRPr="005F432A" w:rsidRDefault="006C496C" w:rsidP="006C496C">
      <w:pPr>
        <w:numPr>
          <w:ilvl w:val="0"/>
          <w:numId w:val="3"/>
        </w:numPr>
        <w:spacing w:after="0" w:line="240" w:lineRule="auto"/>
        <w:rPr>
          <w:color w:val="000000" w:themeColor="text1"/>
          <w:sz w:val="20"/>
          <w:szCs w:val="20"/>
        </w:rPr>
      </w:pPr>
      <w:r w:rsidRPr="005F432A">
        <w:rPr>
          <w:color w:val="000000" w:themeColor="text1"/>
          <w:sz w:val="20"/>
          <w:szCs w:val="20"/>
        </w:rPr>
        <w:t>Płatność z konta zamawiającego na konto wykonawcy nastąpi  w terminie do 30 dni licząc od dnia przedłożenia faktury wraz z protokołem odbioru robót.</w:t>
      </w:r>
    </w:p>
    <w:p w14:paraId="37BC19CA" w14:textId="77777777" w:rsidR="006C496C" w:rsidRPr="005F432A" w:rsidRDefault="006C496C" w:rsidP="006C496C">
      <w:pPr>
        <w:numPr>
          <w:ilvl w:val="0"/>
          <w:numId w:val="3"/>
        </w:numPr>
        <w:spacing w:after="0" w:line="240" w:lineRule="auto"/>
        <w:rPr>
          <w:b/>
          <w:color w:val="000000" w:themeColor="text1"/>
          <w:sz w:val="20"/>
          <w:szCs w:val="20"/>
          <w:u w:val="single"/>
        </w:rPr>
      </w:pPr>
      <w:r w:rsidRPr="005F432A">
        <w:rPr>
          <w:b/>
          <w:color w:val="000000" w:themeColor="text1"/>
          <w:sz w:val="20"/>
          <w:szCs w:val="20"/>
          <w:u w:val="single"/>
        </w:rPr>
        <w:t xml:space="preserve">Wynagrodzenie ma charakter kosztorysowy i ostatecznie zostanie ustalone na podstawie obmiaru faktycznie wykonanych robót wg cen jednostkowych przyjętych w kosztorysie ofertowym. </w:t>
      </w:r>
    </w:p>
    <w:p w14:paraId="46361D72" w14:textId="77777777" w:rsidR="006C496C" w:rsidRPr="005F432A" w:rsidRDefault="006C496C" w:rsidP="006C496C">
      <w:pPr>
        <w:numPr>
          <w:ilvl w:val="0"/>
          <w:numId w:val="3"/>
        </w:numPr>
        <w:spacing w:after="0" w:line="240" w:lineRule="auto"/>
        <w:rPr>
          <w:sz w:val="20"/>
          <w:szCs w:val="20"/>
        </w:rPr>
      </w:pPr>
      <w:r w:rsidRPr="005F432A">
        <w:rPr>
          <w:sz w:val="20"/>
          <w:szCs w:val="20"/>
        </w:rPr>
        <w:t>Wykonawca nie może bez uprzedniej pisemnej zgody Zamawiającego przenieść wierzytelności wynikających z niniejszej umowy na osoby trzecie.</w:t>
      </w:r>
    </w:p>
    <w:p w14:paraId="0DDD860B" w14:textId="3A914F82" w:rsidR="002605B5" w:rsidRDefault="002605B5" w:rsidP="00DB14AD">
      <w:pPr>
        <w:spacing w:after="0" w:line="240" w:lineRule="auto"/>
        <w:rPr>
          <w:sz w:val="20"/>
          <w:szCs w:val="20"/>
        </w:rPr>
      </w:pPr>
    </w:p>
    <w:p w14:paraId="73A3FA6D" w14:textId="77777777" w:rsidR="007B02DB" w:rsidRPr="002605B5" w:rsidRDefault="007B02DB" w:rsidP="00DB14AD">
      <w:pPr>
        <w:spacing w:after="0" w:line="240" w:lineRule="auto"/>
        <w:rPr>
          <w:sz w:val="20"/>
          <w:szCs w:val="20"/>
        </w:rPr>
      </w:pPr>
    </w:p>
    <w:p w14:paraId="33ED8641" w14:textId="236E1346" w:rsidR="000D2480" w:rsidRPr="003A39A0" w:rsidRDefault="001C43D9" w:rsidP="000D2480">
      <w:pPr>
        <w:spacing w:after="0" w:line="240" w:lineRule="auto"/>
        <w:ind w:left="47" w:firstLine="0"/>
        <w:jc w:val="center"/>
        <w:rPr>
          <w:b/>
          <w:sz w:val="20"/>
          <w:szCs w:val="20"/>
        </w:rPr>
      </w:pPr>
      <w:r w:rsidRPr="003A39A0">
        <w:rPr>
          <w:b/>
          <w:sz w:val="20"/>
          <w:szCs w:val="20"/>
        </w:rPr>
        <w:t xml:space="preserve">§ 4 </w:t>
      </w:r>
    </w:p>
    <w:p w14:paraId="3A44412F" w14:textId="77777777" w:rsidR="00362FB8" w:rsidRPr="003A39A0" w:rsidRDefault="001C43D9" w:rsidP="000D2480">
      <w:pPr>
        <w:spacing w:after="0" w:line="240" w:lineRule="auto"/>
        <w:ind w:left="47" w:firstLine="0"/>
        <w:jc w:val="center"/>
        <w:rPr>
          <w:sz w:val="20"/>
          <w:szCs w:val="20"/>
        </w:rPr>
      </w:pPr>
      <w:r w:rsidRPr="003A39A0">
        <w:rPr>
          <w:b/>
          <w:sz w:val="20"/>
          <w:szCs w:val="20"/>
        </w:rPr>
        <w:t xml:space="preserve">Obowiązki stron </w:t>
      </w:r>
    </w:p>
    <w:p w14:paraId="67856C2F" w14:textId="77777777" w:rsidR="00362FB8" w:rsidRPr="003A39A0" w:rsidRDefault="001C43D9" w:rsidP="00D97AF2">
      <w:pPr>
        <w:numPr>
          <w:ilvl w:val="0"/>
          <w:numId w:val="4"/>
        </w:numPr>
        <w:spacing w:after="0" w:line="240" w:lineRule="auto"/>
        <w:ind w:hanging="427"/>
        <w:rPr>
          <w:sz w:val="20"/>
          <w:szCs w:val="20"/>
        </w:rPr>
      </w:pPr>
      <w:r w:rsidRPr="002E58CD">
        <w:rPr>
          <w:b/>
          <w:sz w:val="20"/>
          <w:szCs w:val="20"/>
          <w:u w:val="single"/>
        </w:rPr>
        <w:t>Do obowiązków Zamawiającego należy</w:t>
      </w:r>
      <w:r w:rsidRPr="003A39A0">
        <w:rPr>
          <w:sz w:val="20"/>
          <w:szCs w:val="20"/>
        </w:rPr>
        <w:t xml:space="preserve">: </w:t>
      </w:r>
    </w:p>
    <w:p w14:paraId="04942530" w14:textId="3BF21838" w:rsidR="00362FB8" w:rsidRPr="003A39A0" w:rsidRDefault="002E58CD" w:rsidP="00D97AF2">
      <w:pPr>
        <w:numPr>
          <w:ilvl w:val="1"/>
          <w:numId w:val="4"/>
        </w:numPr>
        <w:spacing w:after="0" w:line="240" w:lineRule="auto"/>
        <w:ind w:hanging="425"/>
        <w:rPr>
          <w:sz w:val="20"/>
          <w:szCs w:val="20"/>
        </w:rPr>
      </w:pPr>
      <w:r>
        <w:rPr>
          <w:sz w:val="20"/>
          <w:szCs w:val="20"/>
        </w:rPr>
        <w:t>p</w:t>
      </w:r>
      <w:r w:rsidR="001C43D9" w:rsidRPr="003A39A0">
        <w:rPr>
          <w:sz w:val="20"/>
          <w:szCs w:val="20"/>
        </w:rPr>
        <w:t>rotokolarne przekazanie Wykonawcy p</w:t>
      </w:r>
      <w:r w:rsidR="00136B6E">
        <w:rPr>
          <w:sz w:val="20"/>
          <w:szCs w:val="20"/>
        </w:rPr>
        <w:t>lacu budowy na czas realizacji P</w:t>
      </w:r>
      <w:r w:rsidR="001C43D9" w:rsidRPr="003A39A0">
        <w:rPr>
          <w:sz w:val="20"/>
          <w:szCs w:val="20"/>
        </w:rPr>
        <w:t xml:space="preserve">rzedmiotu zamówienia - w terminie uzgodnionym przez strony  </w:t>
      </w:r>
    </w:p>
    <w:p w14:paraId="42635B4F" w14:textId="77777777" w:rsidR="00362FB8" w:rsidRPr="003A39A0" w:rsidRDefault="001C43D9" w:rsidP="00D97AF2">
      <w:pPr>
        <w:numPr>
          <w:ilvl w:val="1"/>
          <w:numId w:val="4"/>
        </w:numPr>
        <w:spacing w:after="0" w:line="240" w:lineRule="auto"/>
        <w:ind w:hanging="425"/>
        <w:rPr>
          <w:sz w:val="20"/>
          <w:szCs w:val="20"/>
        </w:rPr>
      </w:pPr>
      <w:r w:rsidRPr="003A39A0">
        <w:rPr>
          <w:sz w:val="20"/>
          <w:szCs w:val="20"/>
        </w:rPr>
        <w:t xml:space="preserve">sprawowanie nadzoru inwestorskiego do dnia odbioru robót budowlanych, stanowiących przedmiot zamówienia, </w:t>
      </w:r>
    </w:p>
    <w:p w14:paraId="78B2BA5D" w14:textId="770FB015" w:rsidR="00362FB8" w:rsidRPr="003A39A0" w:rsidRDefault="00136B6E" w:rsidP="00D97AF2">
      <w:pPr>
        <w:numPr>
          <w:ilvl w:val="1"/>
          <w:numId w:val="4"/>
        </w:numPr>
        <w:spacing w:after="0" w:line="240" w:lineRule="auto"/>
        <w:ind w:hanging="425"/>
        <w:rPr>
          <w:sz w:val="20"/>
          <w:szCs w:val="20"/>
        </w:rPr>
      </w:pPr>
      <w:r>
        <w:rPr>
          <w:sz w:val="20"/>
          <w:szCs w:val="20"/>
        </w:rPr>
        <w:t>uczestniczenie w r</w:t>
      </w:r>
      <w:r w:rsidR="001C43D9" w:rsidRPr="003A39A0">
        <w:rPr>
          <w:sz w:val="20"/>
          <w:szCs w:val="20"/>
        </w:rPr>
        <w:t xml:space="preserve">adach </w:t>
      </w:r>
      <w:r>
        <w:rPr>
          <w:sz w:val="20"/>
          <w:szCs w:val="20"/>
        </w:rPr>
        <w:t>budowy,</w:t>
      </w:r>
    </w:p>
    <w:p w14:paraId="7BA48BBA" w14:textId="77777777" w:rsidR="00362FB8" w:rsidRPr="003A39A0" w:rsidRDefault="001C43D9" w:rsidP="00D97AF2">
      <w:pPr>
        <w:numPr>
          <w:ilvl w:val="1"/>
          <w:numId w:val="4"/>
        </w:numPr>
        <w:spacing w:after="0" w:line="240" w:lineRule="auto"/>
        <w:ind w:hanging="425"/>
        <w:rPr>
          <w:sz w:val="20"/>
          <w:szCs w:val="20"/>
        </w:rPr>
      </w:pPr>
      <w:r w:rsidRPr="003A39A0">
        <w:rPr>
          <w:sz w:val="20"/>
          <w:szCs w:val="20"/>
        </w:rPr>
        <w:t xml:space="preserve">dokonanie odbioru końcowego przedmiotu umowy i zapłata umówionego wynagrodzenia. </w:t>
      </w:r>
    </w:p>
    <w:p w14:paraId="729147D8" w14:textId="77777777" w:rsidR="00362FB8" w:rsidRPr="002E58CD" w:rsidRDefault="001C43D9" w:rsidP="00D97AF2">
      <w:pPr>
        <w:numPr>
          <w:ilvl w:val="0"/>
          <w:numId w:val="4"/>
        </w:numPr>
        <w:spacing w:after="0" w:line="240" w:lineRule="auto"/>
        <w:ind w:hanging="427"/>
        <w:rPr>
          <w:b/>
          <w:sz w:val="20"/>
          <w:szCs w:val="20"/>
          <w:u w:val="single"/>
        </w:rPr>
      </w:pPr>
      <w:r w:rsidRPr="002E58CD">
        <w:rPr>
          <w:b/>
          <w:sz w:val="20"/>
          <w:szCs w:val="20"/>
          <w:u w:val="single"/>
        </w:rPr>
        <w:t xml:space="preserve">Do obowiązków Wykonawcy należy: </w:t>
      </w:r>
    </w:p>
    <w:p w14:paraId="4A7E0B40" w14:textId="6C63F051" w:rsidR="00362FB8" w:rsidRPr="003A39A0" w:rsidRDefault="001C43D9" w:rsidP="00D97AF2">
      <w:pPr>
        <w:numPr>
          <w:ilvl w:val="1"/>
          <w:numId w:val="4"/>
        </w:numPr>
        <w:spacing w:after="0" w:line="240" w:lineRule="auto"/>
        <w:ind w:hanging="425"/>
        <w:rPr>
          <w:sz w:val="20"/>
          <w:szCs w:val="20"/>
        </w:rPr>
      </w:pPr>
      <w:r w:rsidRPr="003A39A0">
        <w:rPr>
          <w:sz w:val="20"/>
          <w:szCs w:val="20"/>
        </w:rPr>
        <w:t xml:space="preserve">wykonanie przedmiotu zamówienia zgodnie ze specyfikacją warunków zamówienia, ofertą Wykonawcy, zasadami wiedzy technicznej, sztuką budowlaną, oraz innymi, obowiązującymi przepisami prawa i warunkami bezpieczeństwa, </w:t>
      </w:r>
    </w:p>
    <w:p w14:paraId="608271BC" w14:textId="77777777" w:rsidR="00362FB8" w:rsidRPr="003A39A0" w:rsidRDefault="001C43D9" w:rsidP="00D97AF2">
      <w:pPr>
        <w:numPr>
          <w:ilvl w:val="1"/>
          <w:numId w:val="4"/>
        </w:numPr>
        <w:spacing w:after="0" w:line="240" w:lineRule="auto"/>
        <w:ind w:hanging="425"/>
        <w:rPr>
          <w:sz w:val="20"/>
          <w:szCs w:val="20"/>
        </w:rPr>
      </w:pPr>
      <w:r w:rsidRPr="003A39A0">
        <w:rPr>
          <w:sz w:val="20"/>
          <w:szCs w:val="20"/>
        </w:rPr>
        <w:t xml:space="preserve">dostarczenie własnym transportem oraz zabezpieczenie, w ramach wynagrodzenia, o którym mowa w § 3 ust. 1 umowy, materiałów niezbędnych do realizacji przedmiotu umowy, </w:t>
      </w:r>
    </w:p>
    <w:p w14:paraId="07523130" w14:textId="77777777" w:rsidR="00362FB8" w:rsidRPr="003A39A0" w:rsidRDefault="001C43D9" w:rsidP="00D97AF2">
      <w:pPr>
        <w:numPr>
          <w:ilvl w:val="1"/>
          <w:numId w:val="4"/>
        </w:numPr>
        <w:spacing w:after="0" w:line="240" w:lineRule="auto"/>
        <w:ind w:hanging="425"/>
        <w:rPr>
          <w:sz w:val="20"/>
          <w:szCs w:val="20"/>
        </w:rPr>
      </w:pPr>
      <w:r w:rsidRPr="003A39A0">
        <w:rPr>
          <w:sz w:val="20"/>
          <w:szCs w:val="20"/>
        </w:rPr>
        <w:t xml:space="preserve">ochrona mienia zaplecza i placu budowy od dnia przekazania, o którym mowa w ust. 1 pkt </w:t>
      </w:r>
      <w:r w:rsidR="00194A84" w:rsidRPr="003A39A0">
        <w:rPr>
          <w:sz w:val="20"/>
          <w:szCs w:val="20"/>
        </w:rPr>
        <w:t>1</w:t>
      </w:r>
      <w:r w:rsidRPr="003A39A0">
        <w:rPr>
          <w:sz w:val="20"/>
          <w:szCs w:val="20"/>
        </w:rPr>
        <w:t xml:space="preserve">, </w:t>
      </w:r>
    </w:p>
    <w:p w14:paraId="7735A386" w14:textId="77777777" w:rsidR="00362FB8" w:rsidRPr="003A39A0" w:rsidRDefault="001C43D9" w:rsidP="00D97AF2">
      <w:pPr>
        <w:numPr>
          <w:ilvl w:val="1"/>
          <w:numId w:val="4"/>
        </w:numPr>
        <w:spacing w:after="0" w:line="240" w:lineRule="auto"/>
        <w:ind w:hanging="425"/>
        <w:rPr>
          <w:sz w:val="20"/>
          <w:szCs w:val="20"/>
        </w:rPr>
      </w:pPr>
      <w:r w:rsidRPr="003A39A0">
        <w:rPr>
          <w:sz w:val="20"/>
          <w:szCs w:val="20"/>
        </w:rPr>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5FCF4882" w14:textId="77777777" w:rsidR="009C24C8" w:rsidRPr="003A39A0" w:rsidRDefault="001C43D9" w:rsidP="00D97AF2">
      <w:pPr>
        <w:numPr>
          <w:ilvl w:val="1"/>
          <w:numId w:val="4"/>
        </w:numPr>
        <w:spacing w:after="0" w:line="240" w:lineRule="auto"/>
        <w:ind w:hanging="425"/>
        <w:rPr>
          <w:sz w:val="20"/>
          <w:szCs w:val="20"/>
        </w:rPr>
      </w:pPr>
      <w:r w:rsidRPr="003A39A0">
        <w:rPr>
          <w:sz w:val="20"/>
          <w:szCs w:val="20"/>
        </w:rPr>
        <w:t xml:space="preserve">nadzór i przestrzeganie przepisów bhp oraz przepisów przeciwpożarowych, </w:t>
      </w:r>
    </w:p>
    <w:p w14:paraId="2E1D94BF" w14:textId="77777777" w:rsidR="00362FB8" w:rsidRPr="003A39A0" w:rsidRDefault="001C43D9" w:rsidP="00D97AF2">
      <w:pPr>
        <w:numPr>
          <w:ilvl w:val="1"/>
          <w:numId w:val="4"/>
        </w:numPr>
        <w:spacing w:after="0" w:line="240" w:lineRule="auto"/>
        <w:ind w:hanging="425"/>
        <w:rPr>
          <w:sz w:val="20"/>
          <w:szCs w:val="20"/>
        </w:rPr>
      </w:pPr>
      <w:r w:rsidRPr="003A39A0">
        <w:rPr>
          <w:sz w:val="20"/>
          <w:szCs w:val="20"/>
        </w:rPr>
        <w:lastRenderedPageBreak/>
        <w:t xml:space="preserve">niezwłoczne powiadamianie Zamawiającego o: </w:t>
      </w:r>
    </w:p>
    <w:p w14:paraId="3FE01DFB" w14:textId="77777777" w:rsidR="00362FB8" w:rsidRPr="003A39A0" w:rsidRDefault="001C43D9" w:rsidP="00D97AF2">
      <w:pPr>
        <w:numPr>
          <w:ilvl w:val="1"/>
          <w:numId w:val="5"/>
        </w:numPr>
        <w:spacing w:after="0" w:line="240" w:lineRule="auto"/>
        <w:ind w:hanging="281"/>
        <w:rPr>
          <w:sz w:val="20"/>
          <w:szCs w:val="20"/>
        </w:rPr>
      </w:pPr>
      <w:r w:rsidRPr="003A39A0">
        <w:rPr>
          <w:sz w:val="20"/>
          <w:szCs w:val="20"/>
        </w:rPr>
        <w:t xml:space="preserve">wykrytych wadach dokumentacji projektowej </w:t>
      </w:r>
    </w:p>
    <w:p w14:paraId="13EB01AD" w14:textId="77777777" w:rsidR="00362FB8" w:rsidRPr="003A39A0" w:rsidRDefault="001C43D9" w:rsidP="00D97AF2">
      <w:pPr>
        <w:numPr>
          <w:ilvl w:val="1"/>
          <w:numId w:val="5"/>
        </w:numPr>
        <w:spacing w:after="0" w:line="240" w:lineRule="auto"/>
        <w:ind w:hanging="281"/>
        <w:rPr>
          <w:sz w:val="20"/>
          <w:szCs w:val="20"/>
        </w:rPr>
      </w:pPr>
      <w:r w:rsidRPr="003A39A0">
        <w:rPr>
          <w:sz w:val="20"/>
          <w:szCs w:val="20"/>
        </w:rPr>
        <w:t xml:space="preserve">wszelkich okolicznościach ujawnionych w toku robót, które mogą mieć wpływ na terminową i zgodną z dokumentacją projektową oraz wiedzą techniczną realizację przedmiotu zamówienia, </w:t>
      </w:r>
    </w:p>
    <w:p w14:paraId="39ABF502" w14:textId="30FD441E" w:rsidR="009C24C8" w:rsidRPr="003A39A0" w:rsidRDefault="001C43D9" w:rsidP="00D97AF2">
      <w:pPr>
        <w:pStyle w:val="Akapitzlist"/>
        <w:numPr>
          <w:ilvl w:val="1"/>
          <w:numId w:val="4"/>
        </w:numPr>
        <w:spacing w:after="0" w:line="240" w:lineRule="auto"/>
        <w:rPr>
          <w:sz w:val="20"/>
          <w:szCs w:val="20"/>
        </w:rPr>
      </w:pPr>
      <w:r w:rsidRPr="003A39A0">
        <w:rPr>
          <w:sz w:val="20"/>
          <w:szCs w:val="20"/>
        </w:rPr>
        <w:t xml:space="preserve">bieżące informowanie Zamawiającego o konieczności wykonania robót </w:t>
      </w:r>
      <w:r w:rsidR="009C24C8" w:rsidRPr="003A39A0">
        <w:rPr>
          <w:sz w:val="20"/>
          <w:szCs w:val="20"/>
        </w:rPr>
        <w:t>dodatkowych</w:t>
      </w:r>
      <w:r w:rsidRPr="003A39A0">
        <w:rPr>
          <w:sz w:val="20"/>
          <w:szCs w:val="20"/>
        </w:rPr>
        <w:t xml:space="preserve">,  </w:t>
      </w:r>
    </w:p>
    <w:p w14:paraId="14E3192F" w14:textId="77777777" w:rsidR="00362FB8" w:rsidRPr="003A39A0" w:rsidRDefault="001C43D9" w:rsidP="00D97AF2">
      <w:pPr>
        <w:pStyle w:val="Akapitzlist"/>
        <w:numPr>
          <w:ilvl w:val="1"/>
          <w:numId w:val="4"/>
        </w:numPr>
        <w:spacing w:after="0" w:line="240" w:lineRule="auto"/>
        <w:rPr>
          <w:sz w:val="20"/>
          <w:szCs w:val="20"/>
        </w:rPr>
      </w:pPr>
      <w:r w:rsidRPr="003A39A0">
        <w:rPr>
          <w:sz w:val="20"/>
          <w:szCs w:val="20"/>
        </w:rPr>
        <w:t xml:space="preserve">pokrycie kosztów związanych z urządzeniem i organizacją zaplecza dla potrzeb budowy, </w:t>
      </w:r>
    </w:p>
    <w:p w14:paraId="6749D02D"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naprawa uszkodzeń sieci uzbrojenia podziemnego i nadziemnego oraz budowli znajdujących się w bezpośrednim sąsiedztwie placu budowy, za które odpowiedzialność ponosi Wykonawca, </w:t>
      </w:r>
    </w:p>
    <w:p w14:paraId="15C43FB8" w14:textId="5D30D57D" w:rsidR="00362FB8" w:rsidRPr="003A39A0" w:rsidRDefault="001C43D9" w:rsidP="00D97AF2">
      <w:pPr>
        <w:numPr>
          <w:ilvl w:val="0"/>
          <w:numId w:val="6"/>
        </w:numPr>
        <w:spacing w:after="0" w:line="240" w:lineRule="auto"/>
        <w:ind w:left="851" w:hanging="424"/>
        <w:rPr>
          <w:sz w:val="20"/>
          <w:szCs w:val="20"/>
        </w:rPr>
      </w:pPr>
      <w:r w:rsidRPr="003A39A0">
        <w:rPr>
          <w:sz w:val="20"/>
          <w:szCs w:val="20"/>
        </w:rPr>
        <w:t>u</w:t>
      </w:r>
      <w:r w:rsidR="00136B6E">
        <w:rPr>
          <w:sz w:val="20"/>
          <w:szCs w:val="20"/>
        </w:rPr>
        <w:t xml:space="preserve">czestniczenie </w:t>
      </w:r>
      <w:r w:rsidR="00E35C3C">
        <w:rPr>
          <w:sz w:val="20"/>
          <w:szCs w:val="20"/>
        </w:rPr>
        <w:t xml:space="preserve">we wszystkich  </w:t>
      </w:r>
      <w:r w:rsidR="00136B6E">
        <w:rPr>
          <w:sz w:val="20"/>
          <w:szCs w:val="20"/>
        </w:rPr>
        <w:t xml:space="preserve">radach </w:t>
      </w:r>
      <w:r w:rsidR="00136B6E">
        <w:rPr>
          <w:sz w:val="20"/>
          <w:szCs w:val="20"/>
        </w:rPr>
        <w:tab/>
        <w:t>b</w:t>
      </w:r>
      <w:r w:rsidRPr="003A39A0">
        <w:rPr>
          <w:sz w:val="20"/>
          <w:szCs w:val="20"/>
        </w:rPr>
        <w:t>udowy</w:t>
      </w:r>
      <w:r w:rsidR="009C24C8" w:rsidRPr="003A39A0">
        <w:rPr>
          <w:sz w:val="20"/>
          <w:szCs w:val="20"/>
        </w:rPr>
        <w:t xml:space="preserve"> </w:t>
      </w:r>
      <w:r w:rsidRPr="003A39A0">
        <w:rPr>
          <w:sz w:val="20"/>
          <w:szCs w:val="20"/>
        </w:rPr>
        <w:t>zwoływanych</w:t>
      </w:r>
      <w:r w:rsidR="00A56A1A" w:rsidRPr="003A39A0">
        <w:rPr>
          <w:sz w:val="20"/>
          <w:szCs w:val="20"/>
        </w:rPr>
        <w:t xml:space="preserve"> </w:t>
      </w:r>
      <w:r w:rsidRPr="003A39A0">
        <w:rPr>
          <w:sz w:val="20"/>
          <w:szCs w:val="20"/>
        </w:rPr>
        <w:t>przez Zamawia</w:t>
      </w:r>
      <w:r w:rsidR="00E35C3C">
        <w:rPr>
          <w:sz w:val="20"/>
          <w:szCs w:val="20"/>
        </w:rPr>
        <w:t>jącego, dotyczących realizacji P</w:t>
      </w:r>
      <w:r w:rsidRPr="003A39A0">
        <w:rPr>
          <w:sz w:val="20"/>
          <w:szCs w:val="20"/>
        </w:rPr>
        <w:t xml:space="preserve">rzedmiotu umowy, </w:t>
      </w:r>
    </w:p>
    <w:p w14:paraId="6CB16C3A"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uporządkowanie placu po wykonanych robotach w terminie nie późniejszym niż termin odbioru końcowego wykonanych robót, </w:t>
      </w:r>
    </w:p>
    <w:p w14:paraId="6D91E434"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doprowadzenie przez Wykonawcę, po zakończeniu robót budowlanych, elementów nieobjętych zakresem przedmiotu zamówienia do stanu sprzed rozpoczęcia robót budowlanych, </w:t>
      </w:r>
    </w:p>
    <w:p w14:paraId="10EC97E7"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składowanie zdemontowanych urządzeń i materiałów w miejscu wskazanym przez Zamawiającego lub Inspektora Nadzoru, </w:t>
      </w:r>
    </w:p>
    <w:p w14:paraId="5F8C39E1"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zabezpieczenie zdemontowanych materiałów i urządzeń w sposób niezagrażający życiu i zdrowiu pracowników i osób trzecich, </w:t>
      </w:r>
    </w:p>
    <w:p w14:paraId="21955916"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zgłoszenie wykonania robót do odbioru, </w:t>
      </w:r>
    </w:p>
    <w:p w14:paraId="79876D7E"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14:paraId="5B806612"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wykonywanie dodatkowych badań materiałów lub robót</w:t>
      </w:r>
      <w:r w:rsidR="00D07432" w:rsidRPr="003A39A0">
        <w:rPr>
          <w:sz w:val="20"/>
          <w:szCs w:val="20"/>
        </w:rPr>
        <w:t xml:space="preserve"> b</w:t>
      </w:r>
      <w:r w:rsidRPr="003A39A0">
        <w:rPr>
          <w:sz w:val="20"/>
          <w:szCs w:val="20"/>
        </w:rPr>
        <w:t xml:space="preserve">udzących wątpliwości Inspektora Nadzoru i Zamawiającego co do ich jakości. </w:t>
      </w:r>
    </w:p>
    <w:p w14:paraId="67D89E92"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dostarczenie świadectw, aprobat technicznych, certyfikatów i atestów na materiały i urządzenia wbudowane przez Wykonawcę, </w:t>
      </w:r>
    </w:p>
    <w:p w14:paraId="7C4845AA"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przygotowanie dokumentów do odbioru końcowego, </w:t>
      </w:r>
    </w:p>
    <w:p w14:paraId="7BA589E8"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usuwanie usterek i wad stwierdzonych w czasie realizacji robót oraz ujawnionych w okresie rękojmi i gwarancji, </w:t>
      </w:r>
    </w:p>
    <w:p w14:paraId="18A892ED"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prowadzenie prac budowlanych ze szczególną ostrożnością, zachowaniem przepisów BHP oraz przepisów przeciwpożarowych, poszanowaniem mienia, zgodnie z zasadami sztuki budowlanej oraz obowiązującymi wymaganiami prawa budowlanego, </w:t>
      </w:r>
    </w:p>
    <w:p w14:paraId="65D80953"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utrzymanie w należytej sprawności oznakowania i zabezpieczenia placu budowy, a także w trakcie prowadzenia robót – zabezpieczenie  i uniemożliwienie dostępu na plac budowy osobom postronnym, oraz zabezpieczenie ruchu pieszych w strefie zagrożenia, </w:t>
      </w:r>
    </w:p>
    <w:p w14:paraId="2BEAAE76"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przekazanie przedmiotu zamówienia zamawiającemu po wykonaniu robót budowlanych </w:t>
      </w:r>
    </w:p>
    <w:p w14:paraId="6533C1A0"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0D981263"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przedkładanie Zamawiającemu poświadczonej za zgodność z oryginałem kopii zawartych umów o podwykonawstwo, których przedmiotem są dostawy lub usługi, oraz ich zmian, </w:t>
      </w:r>
    </w:p>
    <w:p w14:paraId="3CEEA2DC" w14:textId="3F9F505B" w:rsidR="00362FB8" w:rsidRDefault="001C43D9" w:rsidP="00D97AF2">
      <w:pPr>
        <w:numPr>
          <w:ilvl w:val="0"/>
          <w:numId w:val="6"/>
        </w:numPr>
        <w:spacing w:after="0" w:line="240" w:lineRule="auto"/>
        <w:ind w:hanging="492"/>
        <w:rPr>
          <w:sz w:val="20"/>
          <w:szCs w:val="20"/>
        </w:rPr>
      </w:pPr>
      <w:r w:rsidRPr="003A39A0">
        <w:rPr>
          <w:sz w:val="20"/>
          <w:szCs w:val="20"/>
        </w:rPr>
        <w:t>przygotowanie terenu</w:t>
      </w:r>
      <w:r w:rsidR="00E35C3C">
        <w:rPr>
          <w:sz w:val="20"/>
          <w:szCs w:val="20"/>
        </w:rPr>
        <w:t xml:space="preserve"> budowy</w:t>
      </w:r>
      <w:r w:rsidRPr="003A39A0">
        <w:rPr>
          <w:sz w:val="20"/>
          <w:szCs w:val="20"/>
        </w:rPr>
        <w:t xml:space="preserve">, </w:t>
      </w:r>
    </w:p>
    <w:p w14:paraId="5DDA869A" w14:textId="59684A15" w:rsidR="00E35C3C" w:rsidRDefault="00E35C3C" w:rsidP="00D97AF2">
      <w:pPr>
        <w:numPr>
          <w:ilvl w:val="0"/>
          <w:numId w:val="6"/>
        </w:numPr>
        <w:spacing w:after="0" w:line="240" w:lineRule="auto"/>
        <w:ind w:hanging="492"/>
        <w:rPr>
          <w:sz w:val="20"/>
          <w:szCs w:val="20"/>
        </w:rPr>
      </w:pPr>
      <w:r>
        <w:rPr>
          <w:sz w:val="20"/>
          <w:szCs w:val="20"/>
        </w:rPr>
        <w:t>zapewnienie dojścia do istniejąc</w:t>
      </w:r>
      <w:r w:rsidR="006453D1">
        <w:rPr>
          <w:sz w:val="20"/>
          <w:szCs w:val="20"/>
        </w:rPr>
        <w:t>ych</w:t>
      </w:r>
      <w:r>
        <w:rPr>
          <w:sz w:val="20"/>
          <w:szCs w:val="20"/>
        </w:rPr>
        <w:t xml:space="preserve"> budynk</w:t>
      </w:r>
      <w:r w:rsidR="006453D1">
        <w:rPr>
          <w:sz w:val="20"/>
          <w:szCs w:val="20"/>
        </w:rPr>
        <w:t>ów</w:t>
      </w:r>
      <w:r>
        <w:rPr>
          <w:sz w:val="20"/>
          <w:szCs w:val="20"/>
        </w:rPr>
        <w:t xml:space="preserve"> Szkoły Podstawowej</w:t>
      </w:r>
      <w:r w:rsidR="006453D1">
        <w:rPr>
          <w:sz w:val="20"/>
          <w:szCs w:val="20"/>
        </w:rPr>
        <w:t>,</w:t>
      </w:r>
    </w:p>
    <w:p w14:paraId="2905FDF2" w14:textId="6D97953A" w:rsidR="00362FB8" w:rsidRPr="00DB14AD" w:rsidRDefault="001C43D9" w:rsidP="00DB14AD">
      <w:pPr>
        <w:numPr>
          <w:ilvl w:val="0"/>
          <w:numId w:val="6"/>
        </w:numPr>
        <w:spacing w:after="0" w:line="240" w:lineRule="auto"/>
        <w:ind w:hanging="492"/>
        <w:rPr>
          <w:sz w:val="20"/>
          <w:szCs w:val="20"/>
        </w:rPr>
      </w:pPr>
      <w:r w:rsidRPr="00DB14AD">
        <w:rPr>
          <w:sz w:val="20"/>
          <w:szCs w:val="20"/>
        </w:rPr>
        <w:t xml:space="preserve">uwzględnianie wytycznych Zamawiającego oraz Inspektora Nadzoru, </w:t>
      </w:r>
    </w:p>
    <w:p w14:paraId="65EC0541" w14:textId="1430AD65"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Wykonawca zobowiązany jest prowadzić prace w taki sposób, aby umożliwić właścicielom posesji </w:t>
      </w:r>
      <w:r w:rsidR="00E35C3C">
        <w:rPr>
          <w:sz w:val="20"/>
          <w:szCs w:val="20"/>
        </w:rPr>
        <w:t xml:space="preserve">przyległych do placu bodowy </w:t>
      </w:r>
      <w:r w:rsidRPr="003A39A0">
        <w:rPr>
          <w:sz w:val="20"/>
          <w:szCs w:val="20"/>
        </w:rPr>
        <w:t xml:space="preserve">dojazd do nich, jeśli bezpośredni dojazd nie jest możliwy przy wykorzystaniu innego ciągu komunikacyjnego. </w:t>
      </w:r>
    </w:p>
    <w:p w14:paraId="2A926E60"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Wykonawca jest wytwórcą odpadów w rozumieniu przepisów ustawy z dnia  14 grudnia 2012 r. odpadach. Wykonawca w trakcie realizacji zamówienia ma obowiązek w pierwszej kolejności poddania odpadów budowlanych odzyskowi, z zastrzeżeniem ust. 5, a jeżeli z przyczyn technologicznych jest on niemożliwy lub nieuzasadniony z przyczyn ekologicznych lub ekonomicznych, Wykonawca zobowiązany jest do przekazania powstałych odpadów do unieszkodliwienia. </w:t>
      </w:r>
    </w:p>
    <w:p w14:paraId="4EA11198"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Odpady budowlane, które mogą zostać poddane odzyskowi, w szczególności destrukt, gruz, beton itp., Wykonawca zobowiązany jest przekazać Zamawiającemu, chyba że Zamawiający postanowi inaczej. </w:t>
      </w:r>
    </w:p>
    <w:p w14:paraId="7E04B78C"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lastRenderedPageBreak/>
        <w:t xml:space="preserve">Wszystkie materiały pochodzące z prowadzonych w ramach przedmiotowej inwestycji robót, wymagające wywozu, nienadające się do ponownego wykorzystania, pochodzące z robót rozbiórkowych, będą w posiadaniu Wykonawcy. </w:t>
      </w:r>
    </w:p>
    <w:p w14:paraId="16027E02"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Wytworzone podczas prac rozbiórkowych odpady Wykonawca zobowiązany jest segregować w miejscu ich wytworzenia i magazynować selektywnie do czasu wywozu z placu rozbiórki.  </w:t>
      </w:r>
    </w:p>
    <w:p w14:paraId="78A8C7D9"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Wykonawca jest zobowiązany współpracować w trakcie realizacji prac  z przedstawicielami Zamawiającego. </w:t>
      </w:r>
    </w:p>
    <w:p w14:paraId="7E07C7B7"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Wykonawca zobowiązuje się zorganizować prace w sposób nienarażający osób trzecich na niebezpieczeństwa i uciążliwości wynikające z prowadzonych robót, z jednoczesnym zastosowaniem szczególnych środków ostrożności. </w:t>
      </w:r>
    </w:p>
    <w:p w14:paraId="0B85A94D"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Do dnia komisyjnego odbioru końcowego robót, plac budowy pozostaje  w posiadaniu Wykonawcy. </w:t>
      </w:r>
    </w:p>
    <w:p w14:paraId="21BC9F27"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Zamawiający nie przewiduje przekazania Wykonawcy placu pod zaplecze budowy poza terenem planowanej inwestycji. </w:t>
      </w:r>
    </w:p>
    <w:p w14:paraId="5C326D23"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Do obowiązków Wykonawcy należy także: </w:t>
      </w:r>
    </w:p>
    <w:p w14:paraId="1591CCFB" w14:textId="2CD864FC" w:rsidR="00362FB8" w:rsidRPr="003A39A0" w:rsidRDefault="001C43D9" w:rsidP="00D97AF2">
      <w:pPr>
        <w:numPr>
          <w:ilvl w:val="1"/>
          <w:numId w:val="7"/>
        </w:numPr>
        <w:spacing w:after="0" w:line="240" w:lineRule="auto"/>
        <w:ind w:hanging="348"/>
        <w:rPr>
          <w:sz w:val="20"/>
          <w:szCs w:val="20"/>
        </w:rPr>
      </w:pPr>
      <w:r w:rsidRPr="003A39A0">
        <w:rPr>
          <w:sz w:val="20"/>
          <w:szCs w:val="20"/>
        </w:rPr>
        <w:t xml:space="preserve">wykonanie wszelkich badań laboratoryjnych koniecznych do prawidłowego wykonania </w:t>
      </w:r>
      <w:r w:rsidR="00E35C3C">
        <w:rPr>
          <w:sz w:val="20"/>
          <w:szCs w:val="20"/>
        </w:rPr>
        <w:t>Przedmiotu umowy</w:t>
      </w:r>
      <w:r w:rsidRPr="003A39A0">
        <w:rPr>
          <w:sz w:val="20"/>
          <w:szCs w:val="20"/>
        </w:rPr>
        <w:t xml:space="preserve">, </w:t>
      </w:r>
    </w:p>
    <w:p w14:paraId="157176ED" w14:textId="08F864C0" w:rsidR="00362FB8" w:rsidRPr="003A39A0" w:rsidRDefault="001C43D9" w:rsidP="00D97AF2">
      <w:pPr>
        <w:numPr>
          <w:ilvl w:val="1"/>
          <w:numId w:val="7"/>
        </w:numPr>
        <w:spacing w:after="0" w:line="240" w:lineRule="auto"/>
        <w:ind w:hanging="348"/>
        <w:rPr>
          <w:sz w:val="20"/>
          <w:szCs w:val="20"/>
        </w:rPr>
      </w:pPr>
      <w:r w:rsidRPr="003A39A0">
        <w:rPr>
          <w:sz w:val="20"/>
          <w:szCs w:val="20"/>
        </w:rPr>
        <w:t xml:space="preserve">wykonanie robót tymczasowych, które mogą być potrzebne do wykonania </w:t>
      </w:r>
      <w:r w:rsidR="00E35C3C">
        <w:rPr>
          <w:sz w:val="20"/>
          <w:szCs w:val="20"/>
        </w:rPr>
        <w:t>Przedmiotu umowy,</w:t>
      </w:r>
      <w:r w:rsidRPr="003A39A0">
        <w:rPr>
          <w:sz w:val="20"/>
          <w:szCs w:val="20"/>
        </w:rPr>
        <w:t xml:space="preserve"> </w:t>
      </w:r>
    </w:p>
    <w:p w14:paraId="3CEC2F59" w14:textId="77777777" w:rsidR="00362FB8" w:rsidRPr="003A39A0" w:rsidRDefault="001C43D9" w:rsidP="00D97AF2">
      <w:pPr>
        <w:numPr>
          <w:ilvl w:val="1"/>
          <w:numId w:val="7"/>
        </w:numPr>
        <w:spacing w:after="0" w:line="240" w:lineRule="auto"/>
        <w:ind w:hanging="348"/>
        <w:rPr>
          <w:sz w:val="20"/>
          <w:szCs w:val="20"/>
        </w:rPr>
      </w:pPr>
      <w:r w:rsidRPr="003A39A0">
        <w:rPr>
          <w:sz w:val="20"/>
          <w:szCs w:val="20"/>
        </w:rPr>
        <w:t xml:space="preserve">niezwłoczne informowanie Zamawiającego o problemach technicznych lub okolicznościach, które mogą wpłynąć na jakość robót lub termin zakończenia robót.  </w:t>
      </w:r>
    </w:p>
    <w:p w14:paraId="4BE14D96" w14:textId="77777777" w:rsidR="00362FB8" w:rsidRPr="003A39A0" w:rsidRDefault="001C43D9" w:rsidP="00D97AF2">
      <w:pPr>
        <w:numPr>
          <w:ilvl w:val="1"/>
          <w:numId w:val="7"/>
        </w:numPr>
        <w:spacing w:after="0" w:line="240" w:lineRule="auto"/>
        <w:ind w:hanging="348"/>
        <w:rPr>
          <w:sz w:val="20"/>
          <w:szCs w:val="20"/>
        </w:rPr>
      </w:pPr>
      <w:r w:rsidRPr="003A39A0">
        <w:rPr>
          <w:sz w:val="20"/>
          <w:szCs w:val="20"/>
        </w:rPr>
        <w:t xml:space="preserve">pozyskanie - własnym staraniem - składowiska (miejsc zwałki) przeznaczonego do wywozu materiałów pochodzących z rozbiórek, wykopów i przekazanie Zamawiającemu dokumentów potwierdzających przejęcie ww. odpadów. Opłaty za składowisko należy ująć w ramach wynagrodzenia za wykonanie zadania, </w:t>
      </w:r>
    </w:p>
    <w:p w14:paraId="1D6A4EAF" w14:textId="77777777" w:rsidR="00362FB8" w:rsidRPr="003A39A0" w:rsidRDefault="001C43D9" w:rsidP="00D97AF2">
      <w:pPr>
        <w:numPr>
          <w:ilvl w:val="1"/>
          <w:numId w:val="7"/>
        </w:numPr>
        <w:spacing w:after="0" w:line="240" w:lineRule="auto"/>
        <w:ind w:hanging="348"/>
        <w:rPr>
          <w:sz w:val="20"/>
          <w:szCs w:val="20"/>
        </w:rPr>
      </w:pPr>
      <w:r w:rsidRPr="003A39A0">
        <w:rPr>
          <w:sz w:val="20"/>
          <w:szCs w:val="20"/>
        </w:rPr>
        <w:t xml:space="preserve">skompletowanie i przedstawienie Zamawiającemu dokumentów pozwalających na ocenę prawidłowego wykonania przedmiotu odbioru, a w szczególności: protokołów badań i sprawdzeń, protokołów pomiarów, protokołów odbiorów </w:t>
      </w:r>
      <w:r w:rsidR="004845E7" w:rsidRPr="003A39A0">
        <w:rPr>
          <w:sz w:val="20"/>
          <w:szCs w:val="20"/>
        </w:rPr>
        <w:t>t</w:t>
      </w:r>
      <w:r w:rsidRPr="003A39A0">
        <w:rPr>
          <w:sz w:val="20"/>
          <w:szCs w:val="20"/>
        </w:rPr>
        <w:t>echnicznych</w:t>
      </w:r>
      <w:r w:rsidR="004845E7" w:rsidRPr="003A39A0">
        <w:rPr>
          <w:sz w:val="20"/>
          <w:szCs w:val="20"/>
        </w:rPr>
        <w:t>;</w:t>
      </w:r>
    </w:p>
    <w:p w14:paraId="1259453A" w14:textId="74CB1D62" w:rsidR="00362FB8" w:rsidRDefault="001C43D9" w:rsidP="00D97AF2">
      <w:pPr>
        <w:numPr>
          <w:ilvl w:val="1"/>
          <w:numId w:val="7"/>
        </w:numPr>
        <w:spacing w:after="0" w:line="240" w:lineRule="auto"/>
        <w:ind w:hanging="348"/>
        <w:rPr>
          <w:sz w:val="20"/>
          <w:szCs w:val="20"/>
        </w:rPr>
      </w:pPr>
      <w:r w:rsidRPr="003A39A0">
        <w:rPr>
          <w:sz w:val="20"/>
          <w:szCs w:val="20"/>
        </w:rPr>
        <w:t xml:space="preserve">każdorazowo Wykonawca poinformuje Zamawiającego nie później niż na </w:t>
      </w:r>
      <w:r w:rsidR="004845E7" w:rsidRPr="003A39A0">
        <w:rPr>
          <w:sz w:val="20"/>
          <w:szCs w:val="20"/>
        </w:rPr>
        <w:t>3</w:t>
      </w:r>
      <w:r w:rsidRPr="003A39A0">
        <w:rPr>
          <w:sz w:val="20"/>
          <w:szCs w:val="20"/>
        </w:rPr>
        <w:t xml:space="preserve">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t>
      </w:r>
    </w:p>
    <w:p w14:paraId="2F33271F" w14:textId="77777777" w:rsidR="007B02DB" w:rsidRPr="003A39A0" w:rsidRDefault="007B02DB" w:rsidP="007B02DB">
      <w:pPr>
        <w:spacing w:after="0" w:line="240" w:lineRule="auto"/>
        <w:ind w:left="427" w:firstLine="0"/>
        <w:rPr>
          <w:sz w:val="20"/>
          <w:szCs w:val="20"/>
        </w:rPr>
      </w:pPr>
    </w:p>
    <w:p w14:paraId="05C177A6" w14:textId="77777777" w:rsidR="00362FB8" w:rsidRPr="003A39A0" w:rsidRDefault="001C43D9" w:rsidP="000D2480">
      <w:pPr>
        <w:spacing w:after="0" w:line="240" w:lineRule="auto"/>
        <w:ind w:left="429" w:right="424" w:hanging="10"/>
        <w:jc w:val="center"/>
        <w:rPr>
          <w:sz w:val="20"/>
          <w:szCs w:val="20"/>
        </w:rPr>
      </w:pPr>
      <w:r w:rsidRPr="003A39A0">
        <w:rPr>
          <w:b/>
          <w:sz w:val="20"/>
          <w:szCs w:val="20"/>
        </w:rPr>
        <w:t xml:space="preserve">§ 5 </w:t>
      </w:r>
    </w:p>
    <w:p w14:paraId="03FC77EE" w14:textId="25D9AE15" w:rsidR="009D3DA2" w:rsidRPr="005F432A" w:rsidRDefault="001C43D9" w:rsidP="009D3DA2">
      <w:pPr>
        <w:spacing w:after="0" w:line="240" w:lineRule="auto"/>
        <w:ind w:left="429" w:right="417" w:hanging="10"/>
        <w:jc w:val="center"/>
        <w:rPr>
          <w:sz w:val="20"/>
          <w:szCs w:val="20"/>
        </w:rPr>
      </w:pPr>
      <w:r w:rsidRPr="003A39A0">
        <w:rPr>
          <w:b/>
          <w:sz w:val="20"/>
          <w:szCs w:val="20"/>
        </w:rPr>
        <w:t xml:space="preserve">Rozliczenie przedmiotu umowy </w:t>
      </w:r>
    </w:p>
    <w:p w14:paraId="0791A381" w14:textId="77777777" w:rsidR="009D3DA2" w:rsidRPr="005F432A" w:rsidRDefault="009D3DA2" w:rsidP="009D3DA2">
      <w:pPr>
        <w:numPr>
          <w:ilvl w:val="0"/>
          <w:numId w:val="8"/>
        </w:numPr>
        <w:spacing w:after="0" w:line="240" w:lineRule="auto"/>
        <w:ind w:hanging="427"/>
        <w:rPr>
          <w:sz w:val="20"/>
          <w:szCs w:val="20"/>
        </w:rPr>
      </w:pPr>
      <w:r w:rsidRPr="005F432A">
        <w:rPr>
          <w:sz w:val="20"/>
          <w:szCs w:val="20"/>
        </w:rPr>
        <w:t xml:space="preserve">Zamawiający upoważnia Wykonawcę do wystawiania faktury na:  </w:t>
      </w:r>
    </w:p>
    <w:p w14:paraId="793A4E9F" w14:textId="77777777" w:rsidR="009D3DA2" w:rsidRPr="005F432A" w:rsidRDefault="009D3DA2" w:rsidP="009D3DA2">
      <w:pPr>
        <w:spacing w:after="0" w:line="240" w:lineRule="auto"/>
        <w:ind w:left="355" w:hanging="10"/>
        <w:jc w:val="left"/>
        <w:rPr>
          <w:sz w:val="20"/>
          <w:szCs w:val="20"/>
        </w:rPr>
      </w:pPr>
      <w:r w:rsidRPr="005F432A">
        <w:rPr>
          <w:b/>
          <w:sz w:val="20"/>
          <w:szCs w:val="20"/>
          <w:u w:val="single" w:color="000000"/>
        </w:rPr>
        <w:t>Nabywca</w:t>
      </w:r>
      <w:r w:rsidRPr="005F432A">
        <w:rPr>
          <w:b/>
          <w:sz w:val="20"/>
          <w:szCs w:val="20"/>
        </w:rPr>
        <w:t xml:space="preserve"> </w:t>
      </w:r>
    </w:p>
    <w:p w14:paraId="4CE723E5" w14:textId="77777777" w:rsidR="009D3DA2" w:rsidRPr="005F432A" w:rsidRDefault="009D3DA2" w:rsidP="009D3DA2">
      <w:pPr>
        <w:spacing w:after="0" w:line="240" w:lineRule="auto"/>
        <w:ind w:left="360" w:firstLine="0"/>
        <w:jc w:val="left"/>
        <w:rPr>
          <w:sz w:val="20"/>
          <w:szCs w:val="20"/>
        </w:rPr>
      </w:pPr>
      <w:r w:rsidRPr="005F432A">
        <w:rPr>
          <w:sz w:val="20"/>
          <w:szCs w:val="20"/>
        </w:rPr>
        <w:t xml:space="preserve">Gmina Żegocina, 32-731 Żegocina 316, NIP 868-10-21-319 </w:t>
      </w:r>
      <w:r w:rsidRPr="005F432A">
        <w:rPr>
          <w:b/>
          <w:sz w:val="20"/>
          <w:szCs w:val="20"/>
        </w:rPr>
        <w:t xml:space="preserve"> </w:t>
      </w:r>
    </w:p>
    <w:p w14:paraId="5A58E507" w14:textId="77777777" w:rsidR="009D3DA2" w:rsidRPr="005F432A" w:rsidRDefault="009D3DA2" w:rsidP="009D3DA2">
      <w:pPr>
        <w:spacing w:after="0" w:line="240" w:lineRule="auto"/>
        <w:ind w:left="355" w:hanging="10"/>
        <w:jc w:val="left"/>
        <w:rPr>
          <w:sz w:val="20"/>
          <w:szCs w:val="20"/>
        </w:rPr>
      </w:pPr>
      <w:r w:rsidRPr="005F432A">
        <w:rPr>
          <w:b/>
          <w:sz w:val="20"/>
          <w:szCs w:val="20"/>
          <w:u w:val="single" w:color="000000"/>
        </w:rPr>
        <w:t>Odbiorca/Płatnik:</w:t>
      </w:r>
      <w:r w:rsidRPr="005F432A">
        <w:rPr>
          <w:b/>
          <w:sz w:val="20"/>
          <w:szCs w:val="20"/>
        </w:rPr>
        <w:t xml:space="preserve">  </w:t>
      </w:r>
    </w:p>
    <w:p w14:paraId="1F571968" w14:textId="77777777" w:rsidR="009D3DA2" w:rsidRPr="005F432A" w:rsidRDefault="009D3DA2" w:rsidP="009D3DA2">
      <w:pPr>
        <w:spacing w:after="0" w:line="240" w:lineRule="auto"/>
        <w:ind w:left="355" w:right="3150" w:hanging="10"/>
        <w:rPr>
          <w:sz w:val="20"/>
          <w:szCs w:val="20"/>
        </w:rPr>
      </w:pPr>
      <w:r w:rsidRPr="005F432A">
        <w:rPr>
          <w:sz w:val="20"/>
          <w:szCs w:val="20"/>
        </w:rPr>
        <w:t>Urząd Gminy Żegocina, 32-731 Żegocina 316.</w:t>
      </w:r>
    </w:p>
    <w:p w14:paraId="6B7678C7" w14:textId="77777777" w:rsidR="009D3DA2" w:rsidRPr="005F432A" w:rsidRDefault="009D3DA2" w:rsidP="009D3DA2">
      <w:pPr>
        <w:pStyle w:val="Akapitzlist"/>
        <w:numPr>
          <w:ilvl w:val="1"/>
          <w:numId w:val="8"/>
        </w:numPr>
        <w:spacing w:after="0" w:line="240" w:lineRule="auto"/>
        <w:ind w:right="3"/>
        <w:rPr>
          <w:sz w:val="20"/>
          <w:szCs w:val="20"/>
        </w:rPr>
      </w:pPr>
      <w:r w:rsidRPr="005F432A">
        <w:rPr>
          <w:sz w:val="20"/>
          <w:szCs w:val="20"/>
        </w:rPr>
        <w:t xml:space="preserve">Zgodnie z przepisami ustawy z dnia 23 listopada 2018 r. o elektronicznym fakturowaniu w zamówieniach publicznych, koncesjach na roboty budowlane lub usługi oraz partnerstwie </w:t>
      </w:r>
      <w:proofErr w:type="spellStart"/>
      <w:r w:rsidRPr="005F432A">
        <w:rPr>
          <w:sz w:val="20"/>
          <w:szCs w:val="20"/>
        </w:rPr>
        <w:t>publiczno</w:t>
      </w:r>
      <w:proofErr w:type="spellEnd"/>
      <w:r w:rsidRPr="005F432A">
        <w:rPr>
          <w:sz w:val="20"/>
          <w:szCs w:val="20"/>
        </w:rPr>
        <w:t xml:space="preserve"> – prywatnym, Wykonawca może przesyłać ustrukturyzowane faktury elektroniczne za pomocą Platformy Elektronicznego Fakturowania (PEF) – dostępnej pod linkiem https://efaktura.gov.pl lub w inny sposób, zapewniający Zamawiającemu możliwość zapoznania się z nimi. Zamawiający posiada skrzynkę PEPOL o numerze GLN 5907694837002 obsługiwaną przez brokera </w:t>
      </w:r>
      <w:proofErr w:type="spellStart"/>
      <w:r w:rsidRPr="005F432A">
        <w:rPr>
          <w:sz w:val="20"/>
          <w:szCs w:val="20"/>
        </w:rPr>
        <w:t>PEFexpert</w:t>
      </w:r>
      <w:proofErr w:type="spellEnd"/>
      <w:r w:rsidRPr="005F432A">
        <w:rPr>
          <w:sz w:val="20"/>
          <w:szCs w:val="20"/>
        </w:rPr>
        <w:t>.</w:t>
      </w:r>
    </w:p>
    <w:p w14:paraId="3B046DDE" w14:textId="77777777" w:rsidR="009D3DA2" w:rsidRPr="005F432A" w:rsidRDefault="009D3DA2" w:rsidP="009D3DA2">
      <w:pPr>
        <w:numPr>
          <w:ilvl w:val="1"/>
          <w:numId w:val="8"/>
        </w:numPr>
        <w:spacing w:after="0" w:line="240" w:lineRule="auto"/>
        <w:ind w:hanging="360"/>
        <w:rPr>
          <w:sz w:val="20"/>
          <w:szCs w:val="20"/>
        </w:rPr>
      </w:pPr>
      <w:r w:rsidRPr="005F432A">
        <w:rPr>
          <w:sz w:val="20"/>
          <w:szCs w:val="20"/>
        </w:rPr>
        <w:t xml:space="preserve">Zapłata faktury nastąpi z uwzględnieniem przepisów art. 108a ust. 1a ustawy  o podatku od towarów i usług. </w:t>
      </w:r>
    </w:p>
    <w:p w14:paraId="33F7B5FD" w14:textId="77777777" w:rsidR="009D3DA2" w:rsidRPr="005F432A" w:rsidRDefault="009D3DA2" w:rsidP="009D3DA2">
      <w:pPr>
        <w:numPr>
          <w:ilvl w:val="1"/>
          <w:numId w:val="8"/>
        </w:numPr>
        <w:spacing w:after="0" w:line="240" w:lineRule="auto"/>
        <w:ind w:hanging="360"/>
        <w:rPr>
          <w:sz w:val="20"/>
          <w:szCs w:val="20"/>
        </w:rPr>
      </w:pPr>
      <w:r w:rsidRPr="005F432A">
        <w:rPr>
          <w:sz w:val="20"/>
          <w:szCs w:val="20"/>
        </w:rPr>
        <w:t xml:space="preserve">Wykonawca jest zobowiązany podać na fakturze adnotację „mechanizm podzielonej płatności”. </w:t>
      </w:r>
    </w:p>
    <w:p w14:paraId="410D8AAB" w14:textId="77777777" w:rsidR="009D3DA2" w:rsidRPr="005F432A" w:rsidRDefault="009D3DA2" w:rsidP="009D3DA2">
      <w:pPr>
        <w:numPr>
          <w:ilvl w:val="1"/>
          <w:numId w:val="8"/>
        </w:numPr>
        <w:spacing w:after="0" w:line="240" w:lineRule="auto"/>
        <w:ind w:hanging="360"/>
        <w:rPr>
          <w:sz w:val="20"/>
          <w:szCs w:val="20"/>
        </w:rPr>
      </w:pPr>
      <w:r w:rsidRPr="005F432A">
        <w:rPr>
          <w:sz w:val="20"/>
          <w:szCs w:val="20"/>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 </w:t>
      </w:r>
    </w:p>
    <w:p w14:paraId="3F8DA135" w14:textId="77777777" w:rsidR="009D3DA2" w:rsidRPr="005F432A" w:rsidRDefault="009D3DA2" w:rsidP="009D3DA2">
      <w:pPr>
        <w:numPr>
          <w:ilvl w:val="1"/>
          <w:numId w:val="8"/>
        </w:numPr>
        <w:spacing w:after="0" w:line="240" w:lineRule="auto"/>
        <w:ind w:hanging="360"/>
        <w:rPr>
          <w:sz w:val="20"/>
          <w:szCs w:val="20"/>
        </w:rPr>
      </w:pPr>
      <w:r w:rsidRPr="005F432A">
        <w:rPr>
          <w:sz w:val="20"/>
          <w:szCs w:val="20"/>
        </w:rPr>
        <w:t xml:space="preserve">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14:paraId="376E34FD" w14:textId="77777777" w:rsidR="009D3DA2" w:rsidRPr="005F432A" w:rsidRDefault="009D3DA2" w:rsidP="009D3DA2">
      <w:pPr>
        <w:pStyle w:val="Akapitzlist"/>
        <w:numPr>
          <w:ilvl w:val="0"/>
          <w:numId w:val="8"/>
        </w:numPr>
        <w:spacing w:after="0" w:line="240" w:lineRule="auto"/>
        <w:rPr>
          <w:sz w:val="20"/>
          <w:szCs w:val="20"/>
        </w:rPr>
      </w:pPr>
      <w:r w:rsidRPr="005F432A">
        <w:rPr>
          <w:sz w:val="20"/>
          <w:szCs w:val="20"/>
        </w:rPr>
        <w:t xml:space="preserve">Warunkiem zapłaty przez Zamawiającego należnego Wykonawcy wynagrodzenia za odebrane roboty na podstawie wystawionych przez niego faktur jest przedstawienie dowodów zapłaty wymagalnego </w:t>
      </w:r>
      <w:r w:rsidRPr="005F432A">
        <w:rPr>
          <w:sz w:val="20"/>
          <w:szCs w:val="20"/>
        </w:rPr>
        <w:lastRenderedPageBreak/>
        <w:t>wynagrodzenia podwykonawcom i dalszym podwykonawcom biorącym udział w realizacji odebranych robót budowlanych.</w:t>
      </w:r>
    </w:p>
    <w:p w14:paraId="19F3935F" w14:textId="77777777" w:rsidR="009D3DA2" w:rsidRPr="005F432A" w:rsidRDefault="009D3DA2" w:rsidP="009D3DA2">
      <w:pPr>
        <w:pStyle w:val="Akapitzlist"/>
        <w:numPr>
          <w:ilvl w:val="0"/>
          <w:numId w:val="8"/>
        </w:numPr>
        <w:spacing w:after="0" w:line="240" w:lineRule="auto"/>
        <w:rPr>
          <w:sz w:val="20"/>
          <w:szCs w:val="20"/>
        </w:rPr>
      </w:pPr>
      <w:r w:rsidRPr="005F432A">
        <w:rPr>
          <w:sz w:val="20"/>
          <w:szCs w:val="20"/>
        </w:rPr>
        <w:t>W przypadku nieprzedstawienia przez Wykonawcę wszystkich dowodów zapłaty,  o których mowa w ust. 5, Zamawiający uprawniony jest do wstrzymania się z wypłatą należnego wynagrodzenia  za odebrane roboty budowlane, w części równej sumie kwot wynikających z nieprzedstawionych dowodów zapłaty.</w:t>
      </w:r>
    </w:p>
    <w:p w14:paraId="3069659A" w14:textId="77777777" w:rsidR="009D3DA2" w:rsidRPr="005F432A" w:rsidRDefault="009D3DA2" w:rsidP="009D3DA2">
      <w:pPr>
        <w:pStyle w:val="Akapitzlist"/>
        <w:numPr>
          <w:ilvl w:val="0"/>
          <w:numId w:val="8"/>
        </w:numPr>
        <w:spacing w:after="0" w:line="240" w:lineRule="auto"/>
        <w:rPr>
          <w:sz w:val="20"/>
          <w:szCs w:val="20"/>
        </w:rPr>
      </w:pPr>
      <w:r w:rsidRPr="005F432A">
        <w:rPr>
          <w:sz w:val="20"/>
          <w:szCs w:val="20"/>
        </w:rPr>
        <w:t>Termin zapłaty wynagrodzenia podwykonawcy lub dalszemu podwykonawcy przewidziany                                             w umowie o podwykonawstwo nie może być dłuższy niż 30 dni.</w:t>
      </w:r>
    </w:p>
    <w:p w14:paraId="367B6AA4" w14:textId="566B805D" w:rsidR="003E1EF7" w:rsidRPr="003A39A0" w:rsidRDefault="009D3DA2" w:rsidP="009D3DA2">
      <w:pPr>
        <w:spacing w:after="0" w:line="240" w:lineRule="auto"/>
        <w:ind w:left="0" w:right="424" w:firstLine="0"/>
        <w:rPr>
          <w:b/>
          <w:sz w:val="20"/>
          <w:szCs w:val="20"/>
        </w:rPr>
      </w:pPr>
      <w:r w:rsidRPr="005F432A">
        <w:rPr>
          <w:sz w:val="20"/>
          <w:szCs w:val="20"/>
        </w:rPr>
        <w:t>Zamawiający dokona bezpośredniej zapłaty wymagalnego wynagrodzenia przysługującego podwykonawcy lub dalszemu podwykonawcy w przypadkach i na zasadach, o których mowa w art. 465 Prawo zamówień publicznych.</w:t>
      </w:r>
    </w:p>
    <w:p w14:paraId="7BF6B586" w14:textId="77777777" w:rsidR="00362FB8" w:rsidRPr="003A39A0" w:rsidRDefault="001C43D9" w:rsidP="000D2480">
      <w:pPr>
        <w:spacing w:after="0" w:line="240" w:lineRule="auto"/>
        <w:ind w:left="429" w:right="424" w:hanging="10"/>
        <w:jc w:val="center"/>
        <w:rPr>
          <w:sz w:val="20"/>
          <w:szCs w:val="20"/>
        </w:rPr>
      </w:pPr>
      <w:r w:rsidRPr="003A39A0">
        <w:rPr>
          <w:b/>
          <w:sz w:val="20"/>
          <w:szCs w:val="20"/>
        </w:rPr>
        <w:t xml:space="preserve">§ 6 </w:t>
      </w:r>
    </w:p>
    <w:p w14:paraId="429EE0E6" w14:textId="77777777" w:rsidR="00362FB8" w:rsidRPr="003A39A0" w:rsidRDefault="001C43D9" w:rsidP="000D2480">
      <w:pPr>
        <w:spacing w:after="0" w:line="240" w:lineRule="auto"/>
        <w:ind w:left="429" w:right="428" w:hanging="10"/>
        <w:jc w:val="center"/>
        <w:rPr>
          <w:sz w:val="20"/>
          <w:szCs w:val="20"/>
        </w:rPr>
      </w:pPr>
      <w:r w:rsidRPr="003A39A0">
        <w:rPr>
          <w:b/>
          <w:sz w:val="20"/>
          <w:szCs w:val="20"/>
        </w:rPr>
        <w:t xml:space="preserve">Odbiory robót </w:t>
      </w:r>
    </w:p>
    <w:p w14:paraId="64269DE9" w14:textId="369C3020" w:rsidR="00963BA0" w:rsidRPr="003A39A0" w:rsidRDefault="00963BA0" w:rsidP="00D97AF2">
      <w:pPr>
        <w:pStyle w:val="Akapitzlist"/>
        <w:numPr>
          <w:ilvl w:val="0"/>
          <w:numId w:val="22"/>
        </w:numPr>
        <w:spacing w:after="0" w:line="240" w:lineRule="auto"/>
        <w:rPr>
          <w:sz w:val="20"/>
          <w:szCs w:val="20"/>
        </w:rPr>
      </w:pPr>
      <w:r w:rsidRPr="003A39A0">
        <w:rPr>
          <w:sz w:val="20"/>
          <w:szCs w:val="20"/>
        </w:rPr>
        <w:t>Strony postanawiają, że przedm</w:t>
      </w:r>
      <w:r w:rsidR="00FA4C3A">
        <w:rPr>
          <w:sz w:val="20"/>
          <w:szCs w:val="20"/>
        </w:rPr>
        <w:t>iotem odbioru końcowego będzie P</w:t>
      </w:r>
      <w:r w:rsidRPr="003A39A0">
        <w:rPr>
          <w:sz w:val="20"/>
          <w:szCs w:val="20"/>
        </w:rPr>
        <w:t>rzedmiot umowy, o którym mowa w § 1.</w:t>
      </w:r>
    </w:p>
    <w:p w14:paraId="3884E2FD"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t>Wykonawca najpóźniej w ostatnim dniu terminu obowiązywania umowy, określonym w § 2 ust. 1, zgłosi na piśmie Zamawiającemu gotowość przedmiotu umowy do odbioru końcowego, składając jednocześnie wszystkie dokumenty niezbędne do rozpoczęcia odbioru.</w:t>
      </w:r>
    </w:p>
    <w:p w14:paraId="5D04DA9A"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t>Zamawiający wyznaczy termin i rozpocznie odbiór w ciągu 7 dni roboczych od daty otrzymania zgłoszenia o gotowości do odbioru, zawiadamiając o tym terminie Wykonawcę.</w:t>
      </w:r>
    </w:p>
    <w:p w14:paraId="1E4325DB" w14:textId="391686CC" w:rsidR="00963BA0" w:rsidRPr="003A39A0" w:rsidRDefault="00963BA0" w:rsidP="00D97AF2">
      <w:pPr>
        <w:pStyle w:val="Akapitzlist"/>
        <w:numPr>
          <w:ilvl w:val="0"/>
          <w:numId w:val="22"/>
        </w:numPr>
        <w:spacing w:after="0" w:line="240" w:lineRule="auto"/>
        <w:rPr>
          <w:sz w:val="20"/>
          <w:szCs w:val="20"/>
        </w:rPr>
      </w:pPr>
      <w:r w:rsidRPr="003A39A0">
        <w:rPr>
          <w:sz w:val="20"/>
          <w:szCs w:val="20"/>
        </w:rPr>
        <w:t>Najpóźniej w dniu rozpoczęcia czynności odbioru Wykonawca przedłoży Zamawiającemu zestawienie wykonanych robót wraz ze wskazaniem zakresu robót wykonanych przez podwykonawców lub dalszych podwykonawców oraz wyszczególnieniem należnego tym podwykonawcom lub dalszym podwykonawcom wynagrodzenia. Zestawienie to musi być podpisane przez podwykonawców lub dalszych podwykonawców oraz przez Ins</w:t>
      </w:r>
      <w:r w:rsidR="00FA4C3A">
        <w:rPr>
          <w:sz w:val="20"/>
          <w:szCs w:val="20"/>
        </w:rPr>
        <w:t>pektora Nadzoru.</w:t>
      </w:r>
    </w:p>
    <w:p w14:paraId="11100938"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t>Strony postanawiają, że z czynności odbioru spisany będzie protokół zawierający wszelkie ustalenia dokonane w trakcie odbioru.</w:t>
      </w:r>
    </w:p>
    <w:p w14:paraId="082242F4"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t>W przypadku stwierdzenia w trakcie odbioru wad lub usterek, Zamawiający może odmówić odbioru do czasu ich usunięcia, a Wykonawca usunie je na własny koszt w terminie wyznaczonym przez Zamawiającego.</w:t>
      </w:r>
    </w:p>
    <w:p w14:paraId="256F45B0"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t>W razie nie usunięcia w ustalonym terminie przez Wykonawcę wad i usterek stwierdzonych przy odbiorze końcowym, w okresie gwarancji lub rękojmi oraz przy przeglądzie gwarancyjnym, Zamawiający jest upoważniony do ich usunięcia na koszt Wykonawcy.</w:t>
      </w:r>
    </w:p>
    <w:p w14:paraId="38D12982"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t>Jeżeli w czasie czynności odbioru zostaną ujawnione wady nienadające się do usunięcia, to:</w:t>
      </w:r>
    </w:p>
    <w:p w14:paraId="4B323F63" w14:textId="67149015" w:rsidR="00963BA0" w:rsidRPr="003A39A0" w:rsidRDefault="00FA4C3A" w:rsidP="00582458">
      <w:pPr>
        <w:spacing w:after="0" w:line="240" w:lineRule="auto"/>
        <w:ind w:left="427" w:firstLine="0"/>
        <w:rPr>
          <w:sz w:val="20"/>
          <w:szCs w:val="20"/>
        </w:rPr>
      </w:pPr>
      <w:r w:rsidRPr="00727F58">
        <w:rPr>
          <w:b/>
          <w:sz w:val="20"/>
          <w:szCs w:val="20"/>
        </w:rPr>
        <w:t>1)</w:t>
      </w:r>
      <w:r w:rsidR="00963BA0" w:rsidRPr="003A39A0">
        <w:rPr>
          <w:sz w:val="20"/>
          <w:szCs w:val="20"/>
        </w:rPr>
        <w:t xml:space="preserve"> jeżeli wady umożliwiają użytkowanie obiektu zgodnie z jego przeznaczeniem, Zamawiający może obniżyć wynagrodzenie Wykonawcy odpowiednio do utraconej wartości użytkowej, estetycznej lub technicznej,</w:t>
      </w:r>
    </w:p>
    <w:p w14:paraId="61B686AA" w14:textId="35219849" w:rsidR="00963BA0" w:rsidRPr="003A39A0" w:rsidRDefault="00FA4C3A" w:rsidP="00582458">
      <w:pPr>
        <w:spacing w:after="0" w:line="240" w:lineRule="auto"/>
        <w:ind w:left="427" w:firstLine="0"/>
        <w:rPr>
          <w:sz w:val="20"/>
          <w:szCs w:val="20"/>
        </w:rPr>
      </w:pPr>
      <w:r w:rsidRPr="00727F58">
        <w:rPr>
          <w:b/>
          <w:sz w:val="20"/>
          <w:szCs w:val="20"/>
        </w:rPr>
        <w:t>2)</w:t>
      </w:r>
      <w:r w:rsidR="00963BA0" w:rsidRPr="003A39A0">
        <w:rPr>
          <w:sz w:val="20"/>
          <w:szCs w:val="20"/>
        </w:rPr>
        <w:t xml:space="preserve"> jeżeli wady uniemożliwiają użytkowanie elementów obiektu zgodnie z przeznaczeniem, Zamawiający odmówi dokonania odbioru końcowego i zażąda rozebrania elementów obiektu z wadami na koszt i ryzyko Wykonawcy oraz ponownego ich wykonania bez dodatkowego wynagrodzenia.</w:t>
      </w:r>
    </w:p>
    <w:p w14:paraId="32590F76" w14:textId="31FE320A" w:rsidR="00963BA0" w:rsidRPr="003A39A0" w:rsidRDefault="00963BA0" w:rsidP="00D97AF2">
      <w:pPr>
        <w:pStyle w:val="Akapitzlist"/>
        <w:numPr>
          <w:ilvl w:val="0"/>
          <w:numId w:val="22"/>
        </w:numPr>
        <w:spacing w:after="0" w:line="240" w:lineRule="auto"/>
        <w:rPr>
          <w:sz w:val="20"/>
          <w:szCs w:val="20"/>
        </w:rPr>
      </w:pPr>
      <w:r w:rsidRPr="003A39A0">
        <w:rPr>
          <w:sz w:val="20"/>
          <w:szCs w:val="20"/>
        </w:rPr>
        <w:t xml:space="preserve">Odbiór częściowy będzie dokonany po zakończeniu przez Wykonawcę wydzielonego etapu prac w ramach realizacji </w:t>
      </w:r>
      <w:r w:rsidR="007017D3">
        <w:rPr>
          <w:sz w:val="20"/>
          <w:szCs w:val="20"/>
        </w:rPr>
        <w:t>Przedmiotu umowy</w:t>
      </w:r>
      <w:r w:rsidRPr="003A39A0">
        <w:rPr>
          <w:sz w:val="20"/>
          <w:szCs w:val="20"/>
        </w:rPr>
        <w:t xml:space="preserve"> - i służy wyłącznie do celów fakturowania (do odbioru częściowego będą miały odpowiednio zastosowanie zasady określające odbiór końcowy). Odebrana część robót pozostaje w posiadaniu i pod opieką Wykonawcy, za którą ponosi on odpowiedzialność odszkodowawczą. Zostanie ona odebrana przez Zamawiające</w:t>
      </w:r>
      <w:r w:rsidR="00FA4C3A">
        <w:rPr>
          <w:sz w:val="20"/>
          <w:szCs w:val="20"/>
        </w:rPr>
        <w:t>go w posiadanie dopiero z chwilą</w:t>
      </w:r>
      <w:r w:rsidRPr="003A39A0">
        <w:rPr>
          <w:sz w:val="20"/>
          <w:szCs w:val="20"/>
        </w:rPr>
        <w:t xml:space="preserve"> podpisania protokołu odbioru końcowego.</w:t>
      </w:r>
    </w:p>
    <w:p w14:paraId="1DB2E455" w14:textId="194E5A3D" w:rsidR="00963BA0" w:rsidRPr="003A39A0" w:rsidRDefault="00963BA0" w:rsidP="00D97AF2">
      <w:pPr>
        <w:pStyle w:val="Akapitzlist"/>
        <w:numPr>
          <w:ilvl w:val="0"/>
          <w:numId w:val="22"/>
        </w:numPr>
        <w:spacing w:after="0" w:line="240" w:lineRule="auto"/>
        <w:rPr>
          <w:sz w:val="20"/>
          <w:szCs w:val="20"/>
        </w:rPr>
      </w:pPr>
      <w:r w:rsidRPr="003A39A0">
        <w:rPr>
          <w:sz w:val="20"/>
          <w:szCs w:val="20"/>
        </w:rPr>
        <w:t xml:space="preserve">Osobnym odbiorom muszą podlegać roboty zanikające lub ulegające zakryciu. Wykonawca zgłasza gotowość do odbioru robót zanikających i ulegających zakryciu </w:t>
      </w:r>
      <w:r w:rsidR="001025F5" w:rsidRPr="003A39A0">
        <w:rPr>
          <w:sz w:val="20"/>
          <w:szCs w:val="20"/>
        </w:rPr>
        <w:t xml:space="preserve">do </w:t>
      </w:r>
      <w:r w:rsidRPr="003A39A0">
        <w:rPr>
          <w:sz w:val="20"/>
          <w:szCs w:val="20"/>
        </w:rPr>
        <w:t>Inspektora Nadzoru. Inspektor Nadzoru dokonuje odbioru zgłoszonych przez Wykonawcę robót zanikających i ulegających zakryciu niezwłocznie, nie później jednak niż w kolejnych dwóch dniach roboczych od daty zgłoszenia gotowości do odbioru (w przypadku nieobecności Inspektora Nadzoru w tym dniu na terenie budowy odbiór zostanie dokonany w kolejnym dniu roboc</w:t>
      </w:r>
      <w:r w:rsidR="00FA4C3A">
        <w:rPr>
          <w:sz w:val="20"/>
          <w:szCs w:val="20"/>
        </w:rPr>
        <w:t>zym) i potwierdza odbiór robót p</w:t>
      </w:r>
      <w:r w:rsidRPr="003A39A0">
        <w:rPr>
          <w:sz w:val="20"/>
          <w:szCs w:val="20"/>
        </w:rPr>
        <w:t>rotokołem odbioru robót zanikających i ulegających zakryciu</w:t>
      </w:r>
      <w:r w:rsidR="001025F5" w:rsidRPr="003A39A0">
        <w:rPr>
          <w:sz w:val="20"/>
          <w:szCs w:val="20"/>
        </w:rPr>
        <w:t>.</w:t>
      </w:r>
    </w:p>
    <w:p w14:paraId="72EE48C6" w14:textId="17212C3D" w:rsidR="00963BA0" w:rsidRPr="003A39A0" w:rsidRDefault="00963BA0" w:rsidP="00D97AF2">
      <w:pPr>
        <w:pStyle w:val="Akapitzlist"/>
        <w:numPr>
          <w:ilvl w:val="0"/>
          <w:numId w:val="22"/>
        </w:numPr>
        <w:spacing w:after="0" w:line="240" w:lineRule="auto"/>
        <w:rPr>
          <w:sz w:val="20"/>
          <w:szCs w:val="20"/>
        </w:rPr>
      </w:pPr>
      <w:r w:rsidRPr="003A39A0">
        <w:rPr>
          <w:sz w:val="20"/>
          <w:szCs w:val="20"/>
        </w:rPr>
        <w:t>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3A6AC11A" w14:textId="0494B645" w:rsidR="00963BA0" w:rsidRPr="003A39A0" w:rsidRDefault="00963BA0" w:rsidP="00D97AF2">
      <w:pPr>
        <w:pStyle w:val="Akapitzlist"/>
        <w:numPr>
          <w:ilvl w:val="0"/>
          <w:numId w:val="22"/>
        </w:numPr>
        <w:spacing w:after="0" w:line="240" w:lineRule="auto"/>
        <w:rPr>
          <w:sz w:val="20"/>
          <w:szCs w:val="20"/>
        </w:rPr>
      </w:pPr>
      <w:r w:rsidRPr="003A39A0">
        <w:rPr>
          <w:sz w:val="20"/>
          <w:szCs w:val="20"/>
        </w:rPr>
        <w:t>Bezusterkowy protokół odbioru stanowi podstawę do wystawienia faktury i żądania jej zapłaty.</w:t>
      </w:r>
    </w:p>
    <w:p w14:paraId="2C7ECEF3"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lastRenderedPageBreak/>
        <w:t>Odbiór gwarancyjny będzie dokonywany komisyjnie przy udziale upoważnionych przedstawicieli Zamawiającego i upoważnionych przedstawicieli Wykonawcy. Odbiór gwarancyjny potwierdzany jest Protokołem odbioru usunięcia wad, sporządzanym po usunięciu wszystkich wad ujawnionych w okresie rękojmi lub gwarancji.</w:t>
      </w:r>
    </w:p>
    <w:p w14:paraId="17D60537" w14:textId="77777777" w:rsidR="00963BA0" w:rsidRPr="003A39A0" w:rsidRDefault="00963BA0" w:rsidP="007637E7">
      <w:pPr>
        <w:pStyle w:val="Akapitzlist"/>
        <w:spacing w:after="0" w:line="240" w:lineRule="auto"/>
        <w:ind w:left="427" w:firstLine="0"/>
        <w:rPr>
          <w:sz w:val="20"/>
          <w:szCs w:val="20"/>
        </w:rPr>
      </w:pPr>
    </w:p>
    <w:p w14:paraId="0892C6A8" w14:textId="77777777" w:rsidR="00A40641" w:rsidRPr="003A39A0" w:rsidRDefault="001C43D9" w:rsidP="00A40641">
      <w:pPr>
        <w:pStyle w:val="Akapitzlist"/>
        <w:spacing w:after="0" w:line="240" w:lineRule="auto"/>
        <w:ind w:left="0" w:firstLine="0"/>
        <w:jc w:val="center"/>
        <w:rPr>
          <w:b/>
          <w:sz w:val="20"/>
          <w:szCs w:val="20"/>
        </w:rPr>
      </w:pPr>
      <w:r w:rsidRPr="003A39A0">
        <w:rPr>
          <w:b/>
          <w:sz w:val="20"/>
          <w:szCs w:val="20"/>
        </w:rPr>
        <w:t>§ 7</w:t>
      </w:r>
    </w:p>
    <w:p w14:paraId="357C7766" w14:textId="35A81FF6" w:rsidR="007361D4" w:rsidRPr="007017D3" w:rsidRDefault="00C87395" w:rsidP="007017D3">
      <w:pPr>
        <w:pStyle w:val="Akapitzlist"/>
        <w:spacing w:after="0" w:line="240" w:lineRule="auto"/>
        <w:ind w:left="0" w:firstLine="0"/>
        <w:rPr>
          <w:sz w:val="20"/>
          <w:szCs w:val="20"/>
        </w:rPr>
      </w:pPr>
      <w:r w:rsidRPr="003A39A0">
        <w:rPr>
          <w:sz w:val="20"/>
          <w:szCs w:val="20"/>
        </w:rPr>
        <w:t xml:space="preserve">Przelew wierzytelności wobec Zamawiającego wynikających z niniejszej umowy, na rzecz osoby trzeciej możliwy jest wyłącznie za zgodą Zamawiającego wyrażoną na </w:t>
      </w:r>
      <w:r w:rsidR="007017D3">
        <w:rPr>
          <w:sz w:val="20"/>
          <w:szCs w:val="20"/>
        </w:rPr>
        <w:t>piśmie pod rygorem nieważności.</w:t>
      </w:r>
    </w:p>
    <w:p w14:paraId="4BEB58AB" w14:textId="77777777" w:rsidR="007361D4" w:rsidRDefault="007361D4" w:rsidP="000D2480">
      <w:pPr>
        <w:spacing w:after="0" w:line="240" w:lineRule="auto"/>
        <w:ind w:left="46" w:firstLine="0"/>
        <w:jc w:val="center"/>
        <w:rPr>
          <w:b/>
          <w:sz w:val="20"/>
          <w:szCs w:val="20"/>
        </w:rPr>
      </w:pPr>
    </w:p>
    <w:p w14:paraId="6851C59D" w14:textId="02FD567B" w:rsidR="00362FB8" w:rsidRPr="003A39A0" w:rsidRDefault="001C43D9" w:rsidP="000D2480">
      <w:pPr>
        <w:spacing w:after="0" w:line="240" w:lineRule="auto"/>
        <w:ind w:left="46" w:firstLine="0"/>
        <w:jc w:val="center"/>
        <w:rPr>
          <w:sz w:val="20"/>
          <w:szCs w:val="20"/>
        </w:rPr>
      </w:pPr>
      <w:r w:rsidRPr="003A39A0">
        <w:rPr>
          <w:b/>
          <w:sz w:val="20"/>
          <w:szCs w:val="20"/>
        </w:rPr>
        <w:t xml:space="preserve">§ 8 </w:t>
      </w:r>
    </w:p>
    <w:p w14:paraId="2416FB3F" w14:textId="77777777" w:rsidR="00362FB8" w:rsidRPr="003A39A0" w:rsidRDefault="001C43D9" w:rsidP="000D2480">
      <w:pPr>
        <w:spacing w:after="0" w:line="240" w:lineRule="auto"/>
        <w:ind w:left="429" w:right="425" w:hanging="10"/>
        <w:jc w:val="center"/>
        <w:rPr>
          <w:sz w:val="20"/>
          <w:szCs w:val="20"/>
        </w:rPr>
      </w:pPr>
      <w:r w:rsidRPr="003A39A0">
        <w:rPr>
          <w:b/>
          <w:sz w:val="20"/>
          <w:szCs w:val="20"/>
        </w:rPr>
        <w:t xml:space="preserve">Podwykonawcy </w:t>
      </w:r>
    </w:p>
    <w:p w14:paraId="20B156E3"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Wykonawca zobowiązuje się – do wykonania przedmiotu zamówienia siłami własnymi za wyjątkiem robót w zakresie: </w:t>
      </w:r>
    </w:p>
    <w:p w14:paraId="4E5F0261"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 , </w:t>
      </w:r>
    </w:p>
    <w:p w14:paraId="2DEB1AC2"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 , </w:t>
      </w:r>
    </w:p>
    <w:p w14:paraId="2F6E3DF3"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 , </w:t>
      </w:r>
    </w:p>
    <w:p w14:paraId="334B52F8" w14:textId="77777777" w:rsidR="00362FB8" w:rsidRPr="003A39A0" w:rsidRDefault="001C43D9" w:rsidP="000D2480">
      <w:pPr>
        <w:spacing w:after="0" w:line="240" w:lineRule="auto"/>
        <w:ind w:left="283" w:firstLine="0"/>
        <w:rPr>
          <w:sz w:val="20"/>
          <w:szCs w:val="20"/>
        </w:rPr>
      </w:pPr>
      <w:r w:rsidRPr="003A39A0">
        <w:rPr>
          <w:sz w:val="20"/>
          <w:szCs w:val="20"/>
        </w:rPr>
        <w:t xml:space="preserve"> które zostaną wykonane przy udziale podwykonawcy (podwykonawców).</w:t>
      </w:r>
      <w:r w:rsidRPr="003A39A0">
        <w:rPr>
          <w:sz w:val="20"/>
          <w:szCs w:val="20"/>
          <w:vertAlign w:val="superscript"/>
        </w:rPr>
        <w:footnoteReference w:id="1"/>
      </w:r>
      <w:r w:rsidRPr="003A39A0">
        <w:rPr>
          <w:sz w:val="20"/>
          <w:szCs w:val="20"/>
        </w:rPr>
        <w:t xml:space="preserve"> </w:t>
      </w:r>
    </w:p>
    <w:p w14:paraId="6BBAB6B4"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75000396"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Zamawiającemu przysługuje prawo do zgłoszenia w terminie 7 dni w formie pisemnej zastrzeżenia do przedłożonego projektu umowy o podwykonawstwo, której przedmiotem są roboty budowlane, w przypadku zaistnienia chociażby jednego z opisanych poniżej przypadków: </w:t>
      </w:r>
    </w:p>
    <w:p w14:paraId="1C96766C"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14:paraId="5349DA7C"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termin wykonania umowy o podwykonawstwo wykracza poza termin wykonania zamówienia, wskazany w § 2 ust. 1 umowy, </w:t>
      </w:r>
    </w:p>
    <w:p w14:paraId="534FAB4D"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umowa o podwykonawstwo zawiera zapisy uzależniające dokonanie zapłaty na rzecz podwykonawcy od odbioru robót przez Zamawiającego lub od zapłaty należności Wykonawcy przez Zamawiającego, </w:t>
      </w:r>
    </w:p>
    <w:p w14:paraId="326B8429"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umowa o podwykonawstwo nie zawiera uregulowań, dotyczących zawierania umów na roboty budowlane, dostawy lub usługi z dalszymi podwykonawcami, w szczególności zapisów warunkujących podpisanie tych umów od ich akceptacji i zgody Wykonawcy, </w:t>
      </w:r>
    </w:p>
    <w:p w14:paraId="61B9F4E8"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umowa o podwykonawstwo nie zawiera cen, w tym również cen jednostkowych, z dopuszczeniem utajnienia tych cen dla podmiotów innych niż Zamawiający  </w:t>
      </w:r>
    </w:p>
    <w:p w14:paraId="35F54438"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umowa o podwykonawstwo nie zawiera uregulowań, dotyczących zakresu odpowiedzialności za wady, przy czym zastrzega się, aby okres tej odpowiedzialności, nie był krótszy od okresu odpowiedzialności Wykonawcy za wady wobec Zamawiającego, </w:t>
      </w:r>
    </w:p>
    <w:p w14:paraId="1D46ED51" w14:textId="2DC6EA44"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załączony do umowy o podwykonawstwo harmonogram rzeczowo-finansowy jest niezgodny z harmonogramem, o którym mowa  § 2 umowy, </w:t>
      </w:r>
    </w:p>
    <w:p w14:paraId="450AEF27"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umowa o podwykonawstwo nie zawiera uregulowań, o których mowa w § 1</w:t>
      </w:r>
      <w:r w:rsidR="00B34263" w:rsidRPr="003A39A0">
        <w:rPr>
          <w:sz w:val="20"/>
          <w:szCs w:val="20"/>
        </w:rPr>
        <w:t>1</w:t>
      </w:r>
      <w:r w:rsidRPr="003A39A0">
        <w:rPr>
          <w:sz w:val="20"/>
          <w:szCs w:val="20"/>
        </w:rPr>
        <w:t xml:space="preserve">. </w:t>
      </w:r>
    </w:p>
    <w:p w14:paraId="4F8583E2" w14:textId="33BC8E3B" w:rsidR="00362FB8" w:rsidRDefault="001C43D9" w:rsidP="00D97AF2">
      <w:pPr>
        <w:numPr>
          <w:ilvl w:val="0"/>
          <w:numId w:val="9"/>
        </w:numPr>
        <w:spacing w:after="0" w:line="240" w:lineRule="auto"/>
        <w:rPr>
          <w:sz w:val="20"/>
          <w:szCs w:val="20"/>
        </w:rPr>
      </w:pPr>
      <w:r w:rsidRPr="003A39A0">
        <w:rPr>
          <w:sz w:val="20"/>
          <w:szCs w:val="20"/>
        </w:rPr>
        <w:t xml:space="preserve">Niezgłoszenie przez Zamawiającego w formie pisemnej zastrzeżeń do przedłożonego projektu umowy o podwykonawstwo, której przedmiotem są roboty budowlane, w terminie wskazanym w ust. 3, będzie uważane za jego akceptację. </w:t>
      </w:r>
    </w:p>
    <w:p w14:paraId="5FEAD531" w14:textId="76E24E36" w:rsidR="006927CC" w:rsidRPr="006927CC" w:rsidRDefault="006927CC" w:rsidP="006927CC">
      <w:pPr>
        <w:numPr>
          <w:ilvl w:val="0"/>
          <w:numId w:val="9"/>
        </w:numPr>
        <w:spacing w:after="0" w:line="240" w:lineRule="auto"/>
        <w:rPr>
          <w:sz w:val="20"/>
          <w:szCs w:val="20"/>
        </w:rPr>
      </w:pPr>
      <w:r w:rsidRPr="006927CC">
        <w:rPr>
          <w:sz w:val="20"/>
          <w:szCs w:val="20"/>
        </w:rPr>
        <w:t>Wykonawca, podwykonawca lub dalszy podwykonawca zamówienia na roboty budowlane</w:t>
      </w:r>
      <w:r>
        <w:rPr>
          <w:sz w:val="20"/>
          <w:szCs w:val="20"/>
        </w:rPr>
        <w:t xml:space="preserve"> </w:t>
      </w:r>
      <w:r w:rsidRPr="006927CC">
        <w:rPr>
          <w:sz w:val="20"/>
          <w:szCs w:val="20"/>
        </w:rPr>
        <w:t>przedkłada Zamawiającemu poświadczoną za zgodność z oryginałem kopię zawartej umowy</w:t>
      </w:r>
      <w:r>
        <w:rPr>
          <w:sz w:val="20"/>
          <w:szCs w:val="20"/>
        </w:rPr>
        <w:t xml:space="preserve"> </w:t>
      </w:r>
      <w:r w:rsidRPr="006927CC">
        <w:rPr>
          <w:sz w:val="20"/>
          <w:szCs w:val="20"/>
        </w:rPr>
        <w:t>o podwykonawstwo, której przedmiotem są roboty budowlane lub jej zmian, w terminie 7 dni</w:t>
      </w:r>
      <w:r>
        <w:rPr>
          <w:sz w:val="20"/>
          <w:szCs w:val="20"/>
        </w:rPr>
        <w:t xml:space="preserve"> </w:t>
      </w:r>
      <w:r w:rsidRPr="006927CC">
        <w:rPr>
          <w:sz w:val="20"/>
          <w:szCs w:val="20"/>
        </w:rPr>
        <w:t>od dnia jej zawarcia.</w:t>
      </w:r>
    </w:p>
    <w:p w14:paraId="0593C511" w14:textId="1D85431F" w:rsidR="006927CC" w:rsidRPr="006927CC" w:rsidRDefault="006927CC" w:rsidP="006927CC">
      <w:pPr>
        <w:numPr>
          <w:ilvl w:val="0"/>
          <w:numId w:val="9"/>
        </w:numPr>
        <w:spacing w:after="0" w:line="240" w:lineRule="auto"/>
        <w:rPr>
          <w:sz w:val="20"/>
          <w:szCs w:val="20"/>
        </w:rPr>
      </w:pPr>
      <w:r w:rsidRPr="006927CC">
        <w:rPr>
          <w:sz w:val="20"/>
          <w:szCs w:val="20"/>
        </w:rPr>
        <w:t>Zamawiający, w terminie 7 dni od otrzymania poświadczonej za zgodność z oryginałem kopii</w:t>
      </w:r>
      <w:r>
        <w:rPr>
          <w:sz w:val="20"/>
          <w:szCs w:val="20"/>
        </w:rPr>
        <w:t xml:space="preserve"> </w:t>
      </w:r>
      <w:r w:rsidRPr="006927CC">
        <w:rPr>
          <w:sz w:val="20"/>
          <w:szCs w:val="20"/>
        </w:rPr>
        <w:t>zawartej umowy o podwykonawstwo lub jej zmian, zgłasza w formie pisemnej pod rygorem</w:t>
      </w:r>
      <w:r>
        <w:rPr>
          <w:sz w:val="20"/>
          <w:szCs w:val="20"/>
        </w:rPr>
        <w:t xml:space="preserve"> </w:t>
      </w:r>
      <w:r w:rsidRPr="006927CC">
        <w:rPr>
          <w:sz w:val="20"/>
          <w:szCs w:val="20"/>
        </w:rPr>
        <w:t>nieważności sprzeciw do umowy o podwykonawstwo której przedmiotem są roboty budowlane</w:t>
      </w:r>
      <w:r>
        <w:rPr>
          <w:sz w:val="20"/>
          <w:szCs w:val="20"/>
        </w:rPr>
        <w:t xml:space="preserve"> </w:t>
      </w:r>
      <w:r w:rsidRPr="006927CC">
        <w:rPr>
          <w:sz w:val="20"/>
          <w:szCs w:val="20"/>
        </w:rPr>
        <w:t>lub jej zmian, w przy</w:t>
      </w:r>
      <w:r>
        <w:rPr>
          <w:sz w:val="20"/>
          <w:szCs w:val="20"/>
        </w:rPr>
        <w:t>padkach, o których mowa w ust. 7</w:t>
      </w:r>
      <w:r w:rsidRPr="006927CC">
        <w:rPr>
          <w:sz w:val="20"/>
          <w:szCs w:val="20"/>
        </w:rPr>
        <w:t>.</w:t>
      </w:r>
    </w:p>
    <w:p w14:paraId="63A931EB" w14:textId="7D587517" w:rsidR="006927CC" w:rsidRPr="006927CC" w:rsidRDefault="006927CC" w:rsidP="006927CC">
      <w:pPr>
        <w:numPr>
          <w:ilvl w:val="0"/>
          <w:numId w:val="9"/>
        </w:numPr>
        <w:spacing w:after="0" w:line="240" w:lineRule="auto"/>
        <w:rPr>
          <w:sz w:val="20"/>
          <w:szCs w:val="20"/>
        </w:rPr>
      </w:pPr>
      <w:r w:rsidRPr="006927CC">
        <w:rPr>
          <w:sz w:val="20"/>
          <w:szCs w:val="20"/>
        </w:rPr>
        <w:lastRenderedPageBreak/>
        <w:t>Niezgłoszenie sp</w:t>
      </w:r>
      <w:r>
        <w:rPr>
          <w:sz w:val="20"/>
          <w:szCs w:val="20"/>
        </w:rPr>
        <w:t>rzeciwu, o którym mowa w ust. 6</w:t>
      </w:r>
      <w:r w:rsidRPr="006927CC">
        <w:rPr>
          <w:sz w:val="20"/>
          <w:szCs w:val="20"/>
        </w:rPr>
        <w:t xml:space="preserve"> do przedłożonej umowy</w:t>
      </w:r>
      <w:r>
        <w:rPr>
          <w:sz w:val="20"/>
          <w:szCs w:val="20"/>
        </w:rPr>
        <w:t xml:space="preserve"> </w:t>
      </w:r>
      <w:r w:rsidRPr="006927CC">
        <w:rPr>
          <w:sz w:val="20"/>
          <w:szCs w:val="20"/>
        </w:rPr>
        <w:t>o podwykonawstwo, której przedmiotem są roboty budowlane lub jej zmian, w terminie tam</w:t>
      </w:r>
      <w:r>
        <w:rPr>
          <w:sz w:val="20"/>
          <w:szCs w:val="20"/>
        </w:rPr>
        <w:t xml:space="preserve"> </w:t>
      </w:r>
      <w:r w:rsidRPr="006927CC">
        <w:rPr>
          <w:sz w:val="20"/>
          <w:szCs w:val="20"/>
        </w:rPr>
        <w:t>zakreślonym, uważa się za akceptację umowy lub jej zmiany przez Zamawiającego</w:t>
      </w:r>
    </w:p>
    <w:p w14:paraId="50215156"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 </w:t>
      </w:r>
    </w:p>
    <w:p w14:paraId="293A4116" w14:textId="67EF6627" w:rsidR="00362FB8" w:rsidRPr="003A39A0" w:rsidRDefault="001C43D9" w:rsidP="00D97AF2">
      <w:pPr>
        <w:numPr>
          <w:ilvl w:val="0"/>
          <w:numId w:val="9"/>
        </w:numPr>
        <w:spacing w:after="0" w:line="240" w:lineRule="auto"/>
        <w:rPr>
          <w:sz w:val="20"/>
          <w:szCs w:val="20"/>
        </w:rPr>
      </w:pPr>
      <w:r w:rsidRPr="003A39A0">
        <w:rPr>
          <w:sz w:val="20"/>
          <w:szCs w:val="20"/>
        </w:rPr>
        <w:t>Wyłączeni</w:t>
      </w:r>
      <w:r w:rsidR="006927CC">
        <w:rPr>
          <w:sz w:val="20"/>
          <w:szCs w:val="20"/>
        </w:rPr>
        <w:t xml:space="preserve">a, o których mowa w ust. </w:t>
      </w:r>
      <w:r w:rsidR="006927CC">
        <w:rPr>
          <w:sz w:val="20"/>
          <w:szCs w:val="20"/>
        </w:rPr>
        <w:tab/>
        <w:t xml:space="preserve">8, nie dotyczą </w:t>
      </w:r>
      <w:r w:rsidR="006927CC">
        <w:rPr>
          <w:sz w:val="20"/>
          <w:szCs w:val="20"/>
        </w:rPr>
        <w:tab/>
        <w:t xml:space="preserve">również </w:t>
      </w:r>
      <w:r w:rsidRPr="003A39A0">
        <w:rPr>
          <w:sz w:val="20"/>
          <w:szCs w:val="20"/>
        </w:rPr>
        <w:t>umów</w:t>
      </w:r>
      <w:r w:rsidR="00DB14AD">
        <w:rPr>
          <w:sz w:val="20"/>
          <w:szCs w:val="20"/>
        </w:rPr>
        <w:t xml:space="preserve"> </w:t>
      </w:r>
      <w:r w:rsidRPr="003A39A0">
        <w:rPr>
          <w:sz w:val="20"/>
          <w:szCs w:val="20"/>
        </w:rPr>
        <w:t xml:space="preserve">o podwykonawstwo o wartości większej niż 50 000,00 złotych brutto. </w:t>
      </w:r>
    </w:p>
    <w:p w14:paraId="3ADFB199" w14:textId="273346EB" w:rsidR="00362FB8" w:rsidRPr="003A39A0" w:rsidRDefault="001C43D9" w:rsidP="00D97AF2">
      <w:pPr>
        <w:numPr>
          <w:ilvl w:val="0"/>
          <w:numId w:val="9"/>
        </w:numPr>
        <w:spacing w:after="0" w:line="240" w:lineRule="auto"/>
        <w:rPr>
          <w:sz w:val="20"/>
          <w:szCs w:val="20"/>
        </w:rPr>
      </w:pPr>
      <w:r w:rsidRPr="003A39A0">
        <w:rPr>
          <w:sz w:val="20"/>
          <w:szCs w:val="20"/>
        </w:rPr>
        <w:t>W p</w:t>
      </w:r>
      <w:r w:rsidR="006927CC">
        <w:rPr>
          <w:sz w:val="20"/>
          <w:szCs w:val="20"/>
        </w:rPr>
        <w:t>rzypadku, o którym mowa w ust. 8</w:t>
      </w:r>
      <w:r w:rsidRPr="003A39A0">
        <w:rPr>
          <w:sz w:val="20"/>
          <w:szCs w:val="20"/>
        </w:rPr>
        <w:t xml:space="preserve">, jeżeli termin zapłaty wynagrodzenia jest dłuższy niż określony w ust. 3 pkt 1, Zamawiający poinformuje o tym Wykonawcę  i wezwie go do doprowadzenia do zmiany tej umowy w terminie nie dłuższym niż  7 dni od dnia otrzymania informacji, pod rygorem wystąpienia o zapłatę kary umownej. </w:t>
      </w:r>
    </w:p>
    <w:p w14:paraId="32AD14CC"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Wszystkie umowy o podwykonawstwo wymagają formy pisemnej. </w:t>
      </w:r>
    </w:p>
    <w:p w14:paraId="3503A443" w14:textId="3319C708" w:rsidR="00362FB8" w:rsidRPr="003A39A0" w:rsidRDefault="001C43D9" w:rsidP="00D97AF2">
      <w:pPr>
        <w:numPr>
          <w:ilvl w:val="0"/>
          <w:numId w:val="9"/>
        </w:numPr>
        <w:spacing w:after="0" w:line="240" w:lineRule="auto"/>
        <w:rPr>
          <w:sz w:val="20"/>
          <w:szCs w:val="20"/>
        </w:rPr>
      </w:pPr>
      <w:r w:rsidRPr="003A39A0">
        <w:rPr>
          <w:sz w:val="20"/>
          <w:szCs w:val="20"/>
        </w:rPr>
        <w:t>P</w:t>
      </w:r>
      <w:r w:rsidR="006927CC">
        <w:rPr>
          <w:sz w:val="20"/>
          <w:szCs w:val="20"/>
        </w:rPr>
        <w:t>ostanowienia, zawarte w ust. 2-11</w:t>
      </w:r>
      <w:r w:rsidRPr="003A39A0">
        <w:rPr>
          <w:sz w:val="20"/>
          <w:szCs w:val="20"/>
        </w:rPr>
        <w:t xml:space="preserve">, stosuje się odpowiednio do zawierania umów o podwykonawstwo z dalszymi podwykonawcami. </w:t>
      </w:r>
    </w:p>
    <w:p w14:paraId="67C1631F" w14:textId="6EA534E3" w:rsidR="00362FB8" w:rsidRPr="003A39A0" w:rsidRDefault="001C43D9" w:rsidP="00D97AF2">
      <w:pPr>
        <w:numPr>
          <w:ilvl w:val="0"/>
          <w:numId w:val="9"/>
        </w:numPr>
        <w:spacing w:after="0" w:line="240" w:lineRule="auto"/>
        <w:rPr>
          <w:sz w:val="20"/>
          <w:szCs w:val="20"/>
        </w:rPr>
      </w:pPr>
      <w:r w:rsidRPr="003A39A0">
        <w:rPr>
          <w:sz w:val="20"/>
          <w:szCs w:val="20"/>
        </w:rPr>
        <w:t>P</w:t>
      </w:r>
      <w:r w:rsidR="006927CC">
        <w:rPr>
          <w:sz w:val="20"/>
          <w:szCs w:val="20"/>
        </w:rPr>
        <w:t>ostanowienia, zawarte w ust. 2-11</w:t>
      </w:r>
      <w:r w:rsidRPr="003A39A0">
        <w:rPr>
          <w:sz w:val="20"/>
          <w:szCs w:val="20"/>
        </w:rPr>
        <w:t xml:space="preserve">, stosuje się odpowiednio do zmian umów o podwykonawstwo. </w:t>
      </w:r>
    </w:p>
    <w:p w14:paraId="010492BA"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Wykonawca ponosi wobec Zamawiającego pełną odpowiedzialność za roboty budowlane, które wykonuje przy pomocy podwykonawców. </w:t>
      </w:r>
    </w:p>
    <w:p w14:paraId="277DA3B7"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Wykonawca przyjmuje na siebie pełnienie funkcji koordynatora w stosunku do robót budowlanych, realizowanych przez podwykonawców. </w:t>
      </w:r>
    </w:p>
    <w:p w14:paraId="19FE7B86"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Powierzenie wykonania części robót budowlanych podwykonawcy nie zmienia zobowiązań Wykonawcy wobec Zamawiającego za wykonanie tej części zamówienia. </w:t>
      </w:r>
    </w:p>
    <w:p w14:paraId="52D59311"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Wykonawca jest odpowiedzialny za działanie, zaniechanie, uchybienia i zaniedbania podwykonawcy i jego pracowników w takim samym stopniu, jakby to były działania, uchybienia lub zaniedbania jego własnych pracowników. </w:t>
      </w:r>
    </w:p>
    <w:p w14:paraId="6677CB07"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Jakakolwiek przerwa w realizacji robót budowlanych, wynikająca z braku podwykonawcy, będzie traktowana jako przerwa wynikła z przyczyn zależnych od Wykonawcy i będzie stanowić podstawę do naliczenia Wykonawcy kar umownych. </w:t>
      </w:r>
    </w:p>
    <w:p w14:paraId="1CB4B798"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BF3F2D9"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Zamawiający żąda, aby przed przystąpieniem do realizacji zamówienia Wykonawca, o ile są już znane, podał nazwy albo imiona i nazwiska oraz dane kontaktowe podwykonawców i osób do kontaktu z nimi. Wykonawca zawiadamia </w:t>
      </w:r>
    </w:p>
    <w:p w14:paraId="38B84440" w14:textId="77777777" w:rsidR="00362FB8" w:rsidRPr="003A39A0" w:rsidRDefault="001C43D9" w:rsidP="000D2480">
      <w:pPr>
        <w:spacing w:after="0" w:line="240" w:lineRule="auto"/>
        <w:ind w:left="427" w:firstLine="0"/>
        <w:rPr>
          <w:sz w:val="20"/>
          <w:szCs w:val="20"/>
        </w:rPr>
      </w:pPr>
      <w:r w:rsidRPr="003A39A0">
        <w:rPr>
          <w:sz w:val="20"/>
          <w:szCs w:val="20"/>
        </w:rPr>
        <w:t xml:space="preserve">Zamawiającego o wszelkich zmianach danych, o których mowa w zdaniu pierwszym, w trakcie realizacji zamówienia, a także przekazuje informacje na temat nowych podwykonawców, którym w późniejszym okresie zamierza powierzyć realizację zamówienia. </w:t>
      </w:r>
    </w:p>
    <w:p w14:paraId="101F27CA" w14:textId="717EE2FA" w:rsidR="00362FB8" w:rsidRPr="003A39A0" w:rsidRDefault="001C43D9" w:rsidP="00D97AF2">
      <w:pPr>
        <w:numPr>
          <w:ilvl w:val="0"/>
          <w:numId w:val="9"/>
        </w:numPr>
        <w:spacing w:after="0" w:line="240" w:lineRule="auto"/>
        <w:rPr>
          <w:sz w:val="20"/>
          <w:szCs w:val="20"/>
        </w:rPr>
      </w:pPr>
      <w:r w:rsidRPr="003A39A0">
        <w:rPr>
          <w:sz w:val="20"/>
          <w:szCs w:val="20"/>
        </w:rPr>
        <w:t xml:space="preserve">Zamawiający może zażądać od Wykonawcy niezwłocznego usunięcia z terenu budowy podwykonawcy lub dalszego podwykonawcy, z którym </w:t>
      </w:r>
      <w:r w:rsidR="006B7F95">
        <w:rPr>
          <w:sz w:val="20"/>
          <w:szCs w:val="20"/>
        </w:rPr>
        <w:t>nie została zawarta u</w:t>
      </w:r>
      <w:r w:rsidRPr="003A39A0">
        <w:rPr>
          <w:sz w:val="20"/>
          <w:szCs w:val="20"/>
        </w:rPr>
        <w:t xml:space="preserve">mowa o podwykonawstwo zaakceptowana przez Zamawiającego, lub może usunąć takiego podwykonawcę lub dalszego podwykonawcę na koszt Wykonawcy. </w:t>
      </w:r>
    </w:p>
    <w:p w14:paraId="16463060" w14:textId="66BF4D89" w:rsidR="00362FB8" w:rsidRDefault="001C43D9" w:rsidP="00D97AF2">
      <w:pPr>
        <w:numPr>
          <w:ilvl w:val="0"/>
          <w:numId w:val="9"/>
        </w:numPr>
        <w:spacing w:after="0" w:line="240" w:lineRule="auto"/>
        <w:rPr>
          <w:sz w:val="20"/>
          <w:szCs w:val="20"/>
        </w:rPr>
      </w:pPr>
      <w:r w:rsidRPr="003A39A0">
        <w:rPr>
          <w:sz w:val="20"/>
          <w:szCs w:val="20"/>
        </w:rPr>
        <w:t xml:space="preserve">Zamawiający, może żądać od Wykonawcy zmiany lub odsunięcia podwykonawcy lub dalszego podwykonawcy od wykonywania świadczeń w </w:t>
      </w:r>
      <w:r w:rsidR="006B7F95">
        <w:rPr>
          <w:sz w:val="20"/>
          <w:szCs w:val="20"/>
        </w:rPr>
        <w:t>zakresie realizacji przedmiotu u</w:t>
      </w:r>
      <w:r w:rsidRPr="003A39A0">
        <w:rPr>
          <w:sz w:val="20"/>
          <w:szCs w:val="20"/>
        </w:rPr>
        <w:t>mowy, jeżeli sprzęt techniczny, osoby i kwalifikacje, którymi dysponuje podwykonawca lub dalszy podwykonawca, nie spełniają warunków lub wymagań dotyczący</w:t>
      </w:r>
      <w:r w:rsidR="006B7F95">
        <w:rPr>
          <w:sz w:val="20"/>
          <w:szCs w:val="20"/>
        </w:rPr>
        <w:t>ch podwykonawstwa, określonych u</w:t>
      </w:r>
      <w:r w:rsidRPr="003A39A0">
        <w:rPr>
          <w:sz w:val="20"/>
          <w:szCs w:val="20"/>
        </w:rPr>
        <w:t xml:space="preserve">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540E63C0" w14:textId="1D653AA6" w:rsidR="006927CC" w:rsidRPr="006927CC" w:rsidRDefault="006927CC" w:rsidP="006927CC">
      <w:pPr>
        <w:numPr>
          <w:ilvl w:val="0"/>
          <w:numId w:val="9"/>
        </w:numPr>
        <w:spacing w:after="0" w:line="240" w:lineRule="auto"/>
        <w:rPr>
          <w:sz w:val="20"/>
          <w:szCs w:val="20"/>
        </w:rPr>
      </w:pPr>
      <w:r w:rsidRPr="006927CC">
        <w:rPr>
          <w:sz w:val="20"/>
          <w:szCs w:val="20"/>
        </w:rPr>
        <w:t>Termin zapłaty wynagrodzenia podwykonawcy lub dalszemu podwykonawcy przewidziany</w:t>
      </w:r>
      <w:r>
        <w:rPr>
          <w:sz w:val="20"/>
          <w:szCs w:val="20"/>
        </w:rPr>
        <w:t xml:space="preserve"> </w:t>
      </w:r>
      <w:r w:rsidRPr="006927CC">
        <w:rPr>
          <w:sz w:val="20"/>
          <w:szCs w:val="20"/>
        </w:rPr>
        <w:t>w umowie o podwykonawstwo nie może być dłuższy niż 30 dni od dnia doręczenia Wykonawcy,</w:t>
      </w:r>
      <w:r>
        <w:rPr>
          <w:sz w:val="20"/>
          <w:szCs w:val="20"/>
        </w:rPr>
        <w:t xml:space="preserve"> </w:t>
      </w:r>
      <w:r w:rsidRPr="006927CC">
        <w:rPr>
          <w:sz w:val="20"/>
          <w:szCs w:val="20"/>
        </w:rPr>
        <w:t>podwykonawcy lub dalszemu podwykonawcy faktury lub rachunku</w:t>
      </w:r>
      <w:r>
        <w:rPr>
          <w:sz w:val="20"/>
          <w:szCs w:val="20"/>
        </w:rPr>
        <w:t>.</w:t>
      </w:r>
    </w:p>
    <w:p w14:paraId="2FB70C01" w14:textId="2AF82B47" w:rsidR="007361D4" w:rsidRDefault="007361D4" w:rsidP="000D2480">
      <w:pPr>
        <w:spacing w:after="0" w:line="240" w:lineRule="auto"/>
        <w:ind w:left="46" w:firstLine="0"/>
        <w:jc w:val="center"/>
        <w:rPr>
          <w:sz w:val="20"/>
          <w:szCs w:val="20"/>
        </w:rPr>
      </w:pPr>
    </w:p>
    <w:p w14:paraId="0DA11FDB" w14:textId="77777777" w:rsidR="009D3DA2" w:rsidRDefault="009D3DA2" w:rsidP="000D2480">
      <w:pPr>
        <w:spacing w:after="0" w:line="240" w:lineRule="auto"/>
        <w:ind w:left="46" w:firstLine="0"/>
        <w:jc w:val="center"/>
        <w:rPr>
          <w:sz w:val="20"/>
          <w:szCs w:val="20"/>
        </w:rPr>
      </w:pPr>
    </w:p>
    <w:p w14:paraId="1DBA8B00" w14:textId="1EB56381" w:rsidR="00362FB8" w:rsidRPr="003A39A0" w:rsidRDefault="001C43D9" w:rsidP="000D2480">
      <w:pPr>
        <w:spacing w:after="0" w:line="240" w:lineRule="auto"/>
        <w:ind w:left="46" w:firstLine="0"/>
        <w:jc w:val="center"/>
        <w:rPr>
          <w:sz w:val="20"/>
          <w:szCs w:val="20"/>
        </w:rPr>
      </w:pPr>
      <w:r w:rsidRPr="003A39A0">
        <w:rPr>
          <w:sz w:val="20"/>
          <w:szCs w:val="20"/>
        </w:rPr>
        <w:lastRenderedPageBreak/>
        <w:t xml:space="preserve"> </w:t>
      </w:r>
      <w:r w:rsidRPr="003A39A0">
        <w:rPr>
          <w:b/>
          <w:sz w:val="20"/>
          <w:szCs w:val="20"/>
        </w:rPr>
        <w:t xml:space="preserve">§ 9 </w:t>
      </w:r>
    </w:p>
    <w:p w14:paraId="1873345A" w14:textId="77777777" w:rsidR="00362FB8" w:rsidRPr="003A39A0" w:rsidRDefault="001C43D9" w:rsidP="000D2480">
      <w:pPr>
        <w:spacing w:after="0" w:line="240" w:lineRule="auto"/>
        <w:ind w:left="429" w:right="414" w:hanging="10"/>
        <w:jc w:val="center"/>
        <w:rPr>
          <w:sz w:val="20"/>
          <w:szCs w:val="20"/>
        </w:rPr>
      </w:pPr>
      <w:r w:rsidRPr="003A39A0">
        <w:rPr>
          <w:b/>
          <w:sz w:val="20"/>
          <w:szCs w:val="20"/>
        </w:rPr>
        <w:t xml:space="preserve">Personel realizujący zadanie </w:t>
      </w:r>
    </w:p>
    <w:p w14:paraId="16AC20C3" w14:textId="77777777" w:rsidR="00362FB8" w:rsidRPr="003A39A0" w:rsidRDefault="001C43D9" w:rsidP="00D97AF2">
      <w:pPr>
        <w:numPr>
          <w:ilvl w:val="0"/>
          <w:numId w:val="10"/>
        </w:numPr>
        <w:spacing w:after="0" w:line="240" w:lineRule="auto"/>
        <w:ind w:hanging="427"/>
        <w:rPr>
          <w:sz w:val="20"/>
          <w:szCs w:val="20"/>
        </w:rPr>
      </w:pPr>
      <w:r w:rsidRPr="003A39A0">
        <w:rPr>
          <w:sz w:val="20"/>
          <w:szCs w:val="20"/>
        </w:rPr>
        <w:t xml:space="preserve">Osobą upoważnioną do kontaktów: </w:t>
      </w:r>
    </w:p>
    <w:p w14:paraId="647197ED" w14:textId="77777777" w:rsidR="00362FB8" w:rsidRPr="003A39A0" w:rsidRDefault="001C43D9" w:rsidP="00D97AF2">
      <w:pPr>
        <w:numPr>
          <w:ilvl w:val="1"/>
          <w:numId w:val="10"/>
        </w:numPr>
        <w:spacing w:after="0" w:line="240" w:lineRule="auto"/>
        <w:ind w:hanging="281"/>
        <w:rPr>
          <w:sz w:val="20"/>
          <w:szCs w:val="20"/>
        </w:rPr>
      </w:pPr>
      <w:r w:rsidRPr="003A39A0">
        <w:rPr>
          <w:sz w:val="20"/>
          <w:szCs w:val="20"/>
        </w:rPr>
        <w:t xml:space="preserve">z Wykonawcą ze strony Zamawiającego jest: …………………..; nr tel.: ………………….; </w:t>
      </w:r>
      <w:r w:rsidR="00066347" w:rsidRPr="003A39A0">
        <w:rPr>
          <w:sz w:val="20"/>
          <w:szCs w:val="20"/>
        </w:rPr>
        <w:t xml:space="preserve">                  </w:t>
      </w:r>
      <w:r w:rsidRPr="003A39A0">
        <w:rPr>
          <w:sz w:val="20"/>
          <w:szCs w:val="20"/>
        </w:rPr>
        <w:t xml:space="preserve">e-mail: ……………………; </w:t>
      </w:r>
    </w:p>
    <w:p w14:paraId="74DE5D0D" w14:textId="77777777" w:rsidR="00362FB8" w:rsidRPr="003A39A0" w:rsidRDefault="001C43D9" w:rsidP="00D97AF2">
      <w:pPr>
        <w:numPr>
          <w:ilvl w:val="1"/>
          <w:numId w:val="10"/>
        </w:numPr>
        <w:spacing w:after="0" w:line="240" w:lineRule="auto"/>
        <w:ind w:hanging="281"/>
        <w:rPr>
          <w:sz w:val="20"/>
          <w:szCs w:val="20"/>
        </w:rPr>
      </w:pPr>
      <w:r w:rsidRPr="003A39A0">
        <w:rPr>
          <w:sz w:val="20"/>
          <w:szCs w:val="20"/>
        </w:rPr>
        <w:t xml:space="preserve">z Zamawiającym ze strony Wykonawcy jest: ……………………; nr tel.: ………………….; </w:t>
      </w:r>
      <w:r w:rsidR="00066347" w:rsidRPr="003A39A0">
        <w:rPr>
          <w:sz w:val="20"/>
          <w:szCs w:val="20"/>
        </w:rPr>
        <w:t xml:space="preserve">           </w:t>
      </w:r>
      <w:r w:rsidRPr="003A39A0">
        <w:rPr>
          <w:sz w:val="20"/>
          <w:szCs w:val="20"/>
        </w:rPr>
        <w:t xml:space="preserve">e-mail: ……………………; </w:t>
      </w:r>
    </w:p>
    <w:p w14:paraId="11A4A287" w14:textId="77777777" w:rsidR="00362FB8" w:rsidRPr="003A39A0" w:rsidRDefault="001C43D9" w:rsidP="00D97AF2">
      <w:pPr>
        <w:numPr>
          <w:ilvl w:val="0"/>
          <w:numId w:val="10"/>
        </w:numPr>
        <w:spacing w:after="0" w:line="240" w:lineRule="auto"/>
        <w:ind w:hanging="427"/>
        <w:rPr>
          <w:sz w:val="20"/>
          <w:szCs w:val="20"/>
        </w:rPr>
      </w:pPr>
      <w:r w:rsidRPr="003A39A0">
        <w:rPr>
          <w:sz w:val="20"/>
          <w:szCs w:val="20"/>
        </w:rPr>
        <w:t xml:space="preserve">Osoby wymienione w ust. 1 nie są upoważnione do podejmowania decyzji powodujących zmianę postanowień umowy, w szczególności zmiany uzgodnionego wynagrodzenia lub zmiany zakresu czynności i prac objętych umową. </w:t>
      </w:r>
    </w:p>
    <w:p w14:paraId="73FBD09C" w14:textId="574BF6F4" w:rsidR="00362FB8" w:rsidRPr="003A39A0" w:rsidRDefault="001C43D9" w:rsidP="00D97AF2">
      <w:pPr>
        <w:numPr>
          <w:ilvl w:val="0"/>
          <w:numId w:val="10"/>
        </w:numPr>
        <w:spacing w:after="0" w:line="240" w:lineRule="auto"/>
        <w:ind w:hanging="427"/>
        <w:rPr>
          <w:sz w:val="20"/>
          <w:szCs w:val="20"/>
        </w:rPr>
      </w:pPr>
      <w:r w:rsidRPr="003A39A0">
        <w:rPr>
          <w:sz w:val="20"/>
          <w:szCs w:val="20"/>
        </w:rPr>
        <w:t>Zamawiający zobowiązuje się do powołania odpowiedniego i</w:t>
      </w:r>
      <w:r w:rsidR="006B7F95">
        <w:rPr>
          <w:sz w:val="20"/>
          <w:szCs w:val="20"/>
        </w:rPr>
        <w:t>nspektora nadzoru inwestorskiego, zwanego Inspektorem Nadzoru</w:t>
      </w:r>
      <w:r w:rsidRPr="003A39A0">
        <w:rPr>
          <w:sz w:val="20"/>
          <w:szCs w:val="20"/>
        </w:rPr>
        <w:t xml:space="preserve">. </w:t>
      </w:r>
    </w:p>
    <w:p w14:paraId="1E7EDA06" w14:textId="77777777" w:rsidR="00A40641" w:rsidRPr="003A39A0" w:rsidRDefault="00A40641" w:rsidP="00993838">
      <w:pPr>
        <w:spacing w:after="0" w:line="240" w:lineRule="auto"/>
        <w:ind w:left="0" w:right="3" w:firstLine="0"/>
        <w:rPr>
          <w:b/>
          <w:sz w:val="20"/>
          <w:szCs w:val="20"/>
        </w:rPr>
      </w:pPr>
    </w:p>
    <w:p w14:paraId="037EDAA5" w14:textId="77777777" w:rsidR="000D2480" w:rsidRPr="003A39A0" w:rsidRDefault="001C43D9" w:rsidP="000D2480">
      <w:pPr>
        <w:spacing w:after="0" w:line="240" w:lineRule="auto"/>
        <w:ind w:left="0" w:right="3" w:firstLine="0"/>
        <w:jc w:val="center"/>
        <w:rPr>
          <w:b/>
          <w:sz w:val="20"/>
          <w:szCs w:val="20"/>
        </w:rPr>
      </w:pPr>
      <w:r w:rsidRPr="003A39A0">
        <w:rPr>
          <w:b/>
          <w:sz w:val="20"/>
          <w:szCs w:val="20"/>
        </w:rPr>
        <w:t>§</w:t>
      </w:r>
      <w:r w:rsidR="000D1395" w:rsidRPr="003A39A0">
        <w:rPr>
          <w:b/>
          <w:sz w:val="20"/>
          <w:szCs w:val="20"/>
        </w:rPr>
        <w:t xml:space="preserve"> </w:t>
      </w:r>
      <w:r w:rsidRPr="003A39A0">
        <w:rPr>
          <w:b/>
          <w:sz w:val="20"/>
          <w:szCs w:val="20"/>
        </w:rPr>
        <w:t>1</w:t>
      </w:r>
      <w:r w:rsidR="00B34263" w:rsidRPr="003A39A0">
        <w:rPr>
          <w:b/>
          <w:sz w:val="20"/>
          <w:szCs w:val="20"/>
        </w:rPr>
        <w:t>0</w:t>
      </w:r>
      <w:r w:rsidRPr="003A39A0">
        <w:rPr>
          <w:b/>
          <w:sz w:val="20"/>
          <w:szCs w:val="20"/>
        </w:rPr>
        <w:t xml:space="preserve"> </w:t>
      </w:r>
    </w:p>
    <w:p w14:paraId="3496A3D7" w14:textId="77777777" w:rsidR="00362FB8" w:rsidRPr="003A39A0" w:rsidRDefault="001C43D9" w:rsidP="000D2480">
      <w:pPr>
        <w:spacing w:after="0" w:line="240" w:lineRule="auto"/>
        <w:ind w:left="0" w:right="3" w:firstLine="0"/>
        <w:jc w:val="center"/>
        <w:rPr>
          <w:sz w:val="20"/>
          <w:szCs w:val="20"/>
        </w:rPr>
      </w:pPr>
      <w:r w:rsidRPr="003A39A0">
        <w:rPr>
          <w:b/>
          <w:sz w:val="20"/>
          <w:szCs w:val="20"/>
        </w:rPr>
        <w:t>Gwarancja i rękojmia.</w:t>
      </w:r>
    </w:p>
    <w:p w14:paraId="121835EA" w14:textId="6C91A858" w:rsidR="00362FB8" w:rsidRPr="003A39A0" w:rsidRDefault="001C43D9" w:rsidP="00D97AF2">
      <w:pPr>
        <w:numPr>
          <w:ilvl w:val="0"/>
          <w:numId w:val="11"/>
        </w:numPr>
        <w:spacing w:after="0" w:line="240" w:lineRule="auto"/>
        <w:ind w:hanging="427"/>
        <w:rPr>
          <w:sz w:val="20"/>
          <w:szCs w:val="20"/>
        </w:rPr>
      </w:pPr>
      <w:r w:rsidRPr="003A39A0">
        <w:rPr>
          <w:sz w:val="20"/>
          <w:szCs w:val="20"/>
        </w:rPr>
        <w:t>Z chwilą podpisania protokołu odbioru końcowego, Wykonawca  udziela Zamawiającemu:</w:t>
      </w:r>
      <w:r w:rsidRPr="003A39A0">
        <w:rPr>
          <w:b/>
          <w:sz w:val="20"/>
          <w:szCs w:val="20"/>
        </w:rPr>
        <w:t xml:space="preserve"> ………… </w:t>
      </w:r>
      <w:r w:rsidRPr="003A39A0">
        <w:rPr>
          <w:b/>
          <w:sz w:val="20"/>
          <w:szCs w:val="20"/>
          <w:vertAlign w:val="superscript"/>
        </w:rPr>
        <w:footnoteReference w:id="2"/>
      </w:r>
      <w:r w:rsidRPr="003A39A0">
        <w:rPr>
          <w:b/>
          <w:sz w:val="20"/>
          <w:szCs w:val="20"/>
        </w:rPr>
        <w:t xml:space="preserve"> miesięcznej gwarancji jakości </w:t>
      </w:r>
      <w:r w:rsidR="000D1395" w:rsidRPr="003A39A0">
        <w:rPr>
          <w:b/>
          <w:sz w:val="20"/>
          <w:szCs w:val="20"/>
        </w:rPr>
        <w:t>(</w:t>
      </w:r>
      <w:r w:rsidR="006B7F95">
        <w:rPr>
          <w:b/>
          <w:sz w:val="20"/>
          <w:szCs w:val="20"/>
        </w:rPr>
        <w:t>d</w:t>
      </w:r>
      <w:r w:rsidRPr="003A39A0">
        <w:rPr>
          <w:b/>
          <w:sz w:val="20"/>
          <w:szCs w:val="20"/>
        </w:rPr>
        <w:t>ługość okresu gwarancji jakości na wykonane roboty budowlane oraz dostarczone  i wbudowane materiały</w:t>
      </w:r>
      <w:r w:rsidR="000D1395" w:rsidRPr="003A39A0">
        <w:rPr>
          <w:b/>
          <w:sz w:val="20"/>
          <w:szCs w:val="20"/>
        </w:rPr>
        <w:t>)</w:t>
      </w:r>
      <w:r w:rsidRPr="003A39A0">
        <w:rPr>
          <w:b/>
          <w:sz w:val="20"/>
          <w:szCs w:val="20"/>
        </w:rPr>
        <w:t xml:space="preserve">. </w:t>
      </w:r>
      <w:r w:rsidRPr="003A39A0">
        <w:rPr>
          <w:sz w:val="20"/>
          <w:szCs w:val="20"/>
        </w:rPr>
        <w:t xml:space="preserve"> </w:t>
      </w:r>
    </w:p>
    <w:p w14:paraId="45D91E6F"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35716CA7"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w:t>
      </w:r>
    </w:p>
    <w:p w14:paraId="5B6224D3"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Wykonawca zobowiązuje się w dniu odbioru końcowego zapewnić Zamawiającego, w formie pisemnej, że wykonane roboty budowlane są wolne od wad fizycznych oraz wad jakościowych. </w:t>
      </w:r>
    </w:p>
    <w:p w14:paraId="5F2B8A8B" w14:textId="6EDFDB26" w:rsidR="00362FB8" w:rsidRPr="003A39A0" w:rsidRDefault="001C43D9" w:rsidP="00D97AF2">
      <w:pPr>
        <w:numPr>
          <w:ilvl w:val="0"/>
          <w:numId w:val="11"/>
        </w:numPr>
        <w:spacing w:after="0" w:line="240" w:lineRule="auto"/>
        <w:ind w:hanging="427"/>
        <w:rPr>
          <w:sz w:val="20"/>
          <w:szCs w:val="20"/>
        </w:rPr>
      </w:pPr>
      <w:r w:rsidRPr="003A39A0">
        <w:rPr>
          <w:sz w:val="20"/>
          <w:szCs w:val="20"/>
        </w:rPr>
        <w:t>Termin udzielonej rękojmi za wady fizyczne oraz gwarancji biegnie od dnia podpisania protokołu odbioru końcowego</w:t>
      </w:r>
      <w:r w:rsidR="006B7F95">
        <w:rPr>
          <w:sz w:val="20"/>
          <w:szCs w:val="20"/>
        </w:rPr>
        <w:t>.</w:t>
      </w:r>
      <w:r w:rsidRPr="003A39A0">
        <w:rPr>
          <w:sz w:val="20"/>
          <w:szCs w:val="20"/>
        </w:rPr>
        <w:t xml:space="preserve"> </w:t>
      </w:r>
    </w:p>
    <w:p w14:paraId="246ED2CF"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Zamawiający może wykonywać uprawnienia z tytułu rękojmi za wady fizyczne, niezależnie od uprawnień wynikających z gwarancji. </w:t>
      </w:r>
    </w:p>
    <w:p w14:paraId="4A9A20A5"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14:paraId="15E344CB"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 przypadku, gdy usunięcie wady nie jest możliwe w terminie wskazanym w ust. 7 </w:t>
      </w:r>
    </w:p>
    <w:p w14:paraId="4AD2D3F9" w14:textId="77777777" w:rsidR="00362FB8" w:rsidRPr="003A39A0" w:rsidRDefault="001C43D9" w:rsidP="006B7F95">
      <w:pPr>
        <w:spacing w:after="0" w:line="240" w:lineRule="auto"/>
        <w:ind w:left="417" w:firstLine="9"/>
        <w:rPr>
          <w:sz w:val="20"/>
          <w:szCs w:val="20"/>
        </w:rPr>
      </w:pPr>
      <w:r w:rsidRPr="003A39A0">
        <w:rPr>
          <w:sz w:val="20"/>
          <w:szCs w:val="20"/>
        </w:rPr>
        <w:t xml:space="preserve">ze względów technologicznych lub atmosferycznych, usunięcie wady powinno być wykonane w innym terminie wyznaczonym przez Zamawiającego. Wykonawca jest zobowiązany udowodnić </w:t>
      </w:r>
      <w:r w:rsidR="00AC28E7" w:rsidRPr="003A39A0">
        <w:rPr>
          <w:sz w:val="20"/>
          <w:szCs w:val="20"/>
        </w:rPr>
        <w:t>Z</w:t>
      </w:r>
      <w:r w:rsidRPr="003A39A0">
        <w:rPr>
          <w:sz w:val="20"/>
          <w:szCs w:val="20"/>
        </w:rPr>
        <w:t xml:space="preserve">amawiającemu, w szczególności przedstawiając stosowne opinie techniczne lub ekspertyzy techniczne, że usunięcie wady nie jest możliwe w terminie wskazanym w zdaniu pierwszym. </w:t>
      </w:r>
    </w:p>
    <w:p w14:paraId="151AC217"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3E949C89" w14:textId="6182D916" w:rsidR="00362FB8" w:rsidRPr="003A39A0" w:rsidRDefault="006B7F95" w:rsidP="00D97AF2">
      <w:pPr>
        <w:numPr>
          <w:ilvl w:val="0"/>
          <w:numId w:val="11"/>
        </w:numPr>
        <w:spacing w:after="0" w:line="240" w:lineRule="auto"/>
        <w:ind w:hanging="427"/>
        <w:rPr>
          <w:sz w:val="20"/>
          <w:szCs w:val="20"/>
        </w:rPr>
      </w:pPr>
      <w:r>
        <w:rPr>
          <w:sz w:val="20"/>
          <w:szCs w:val="20"/>
        </w:rPr>
        <w:t>Zamawiający obciąży W</w:t>
      </w:r>
      <w:r w:rsidR="001C43D9" w:rsidRPr="003A39A0">
        <w:rPr>
          <w:sz w:val="20"/>
          <w:szCs w:val="20"/>
        </w:rPr>
        <w:t xml:space="preserve">ykonawcę kosztami wykonania zastępczego, o którym mowa w ust. 9 Wykonawca jest zobowiązany zwrócić Zamawiającemu kwotę wykonania zastępczego w ciągu 14 dni od dnia otrzymania wezwania do zapłaty pod rygorem naliczenia odsetek ustawowych.   </w:t>
      </w:r>
    </w:p>
    <w:p w14:paraId="664605BD"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 szczególnych przypadkach, gdy wada stanowi zagrożenie dla życia lub zdrowia ludzi, Wykonawca zobowiązany jest do niezwłocznego zabezpieczenia miejsca awarii w celu usunięcia zagrożeń lub niedopuszczenia do powiększenia się szkody. </w:t>
      </w:r>
    </w:p>
    <w:p w14:paraId="275718ED"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Powiadomienie o wystąpieniu wady Zamawiający zgłasza Wykonawcy elektronicznie, na adres e-mail: ………………………………………… </w:t>
      </w:r>
    </w:p>
    <w:p w14:paraId="3D747A5B"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Termin gwarancji ulega przedłużeniu o czas usunięcia wady, jeżeli powiadomienie o wystąpieniu wady nastąpiło jeszcze w czasie trwania gwarancji. </w:t>
      </w:r>
    </w:p>
    <w:p w14:paraId="3886D950"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Wykonawca odpowiada z tytułu rękojmi za wady fizyczne, jeżeli wada fizyczna zostanie stwierdzona przed upływem 60 miesięcy od dnia odbioru końcowego.  </w:t>
      </w:r>
    </w:p>
    <w:p w14:paraId="284BAD41"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 okresie rękojmi i gwarancji jakości Wykonawca zobowiązany jest do pisemnego zawiadomienia Zamawiającego w terminie 7 dni o: </w:t>
      </w:r>
    </w:p>
    <w:p w14:paraId="7A424C42" w14:textId="77777777" w:rsidR="00362FB8" w:rsidRPr="003A39A0" w:rsidRDefault="001C43D9" w:rsidP="00D97AF2">
      <w:pPr>
        <w:numPr>
          <w:ilvl w:val="1"/>
          <w:numId w:val="11"/>
        </w:numPr>
        <w:spacing w:after="0" w:line="240" w:lineRule="auto"/>
        <w:ind w:hanging="281"/>
        <w:rPr>
          <w:sz w:val="20"/>
          <w:szCs w:val="20"/>
        </w:rPr>
      </w:pPr>
      <w:r w:rsidRPr="003A39A0">
        <w:rPr>
          <w:sz w:val="20"/>
          <w:szCs w:val="20"/>
        </w:rPr>
        <w:lastRenderedPageBreak/>
        <w:t xml:space="preserve">zmianie siedziby lub nazwy Wykonawcy, </w:t>
      </w:r>
    </w:p>
    <w:p w14:paraId="5C748247" w14:textId="77777777" w:rsidR="00362FB8" w:rsidRPr="003A39A0" w:rsidRDefault="001C43D9" w:rsidP="00D97AF2">
      <w:pPr>
        <w:numPr>
          <w:ilvl w:val="1"/>
          <w:numId w:val="11"/>
        </w:numPr>
        <w:spacing w:after="0" w:line="240" w:lineRule="auto"/>
        <w:ind w:hanging="281"/>
        <w:rPr>
          <w:sz w:val="20"/>
          <w:szCs w:val="20"/>
        </w:rPr>
      </w:pPr>
      <w:r w:rsidRPr="003A39A0">
        <w:rPr>
          <w:sz w:val="20"/>
          <w:szCs w:val="20"/>
        </w:rPr>
        <w:t xml:space="preserve">wszczęciu postępowania upadłościowego, </w:t>
      </w:r>
    </w:p>
    <w:p w14:paraId="7CB6B2D5" w14:textId="77777777" w:rsidR="00362FB8" w:rsidRPr="003A39A0" w:rsidRDefault="001C43D9" w:rsidP="00D97AF2">
      <w:pPr>
        <w:numPr>
          <w:ilvl w:val="1"/>
          <w:numId w:val="11"/>
        </w:numPr>
        <w:spacing w:after="0" w:line="240" w:lineRule="auto"/>
        <w:ind w:hanging="281"/>
        <w:rPr>
          <w:sz w:val="20"/>
          <w:szCs w:val="20"/>
        </w:rPr>
      </w:pPr>
      <w:r w:rsidRPr="003A39A0">
        <w:rPr>
          <w:sz w:val="20"/>
          <w:szCs w:val="20"/>
        </w:rPr>
        <w:t xml:space="preserve">ogłoszeniu swojej likwidacji, </w:t>
      </w:r>
    </w:p>
    <w:p w14:paraId="07F79BCE" w14:textId="77777777" w:rsidR="00362FB8" w:rsidRPr="003A39A0" w:rsidRDefault="001C43D9" w:rsidP="00D97AF2">
      <w:pPr>
        <w:numPr>
          <w:ilvl w:val="1"/>
          <w:numId w:val="11"/>
        </w:numPr>
        <w:spacing w:after="0" w:line="240" w:lineRule="auto"/>
        <w:ind w:hanging="281"/>
        <w:rPr>
          <w:sz w:val="20"/>
          <w:szCs w:val="20"/>
        </w:rPr>
      </w:pPr>
      <w:r w:rsidRPr="003A39A0">
        <w:rPr>
          <w:sz w:val="20"/>
          <w:szCs w:val="20"/>
        </w:rPr>
        <w:t xml:space="preserve">zawieszeniu działalności </w:t>
      </w:r>
    </w:p>
    <w:p w14:paraId="4120DC38" w14:textId="77777777" w:rsidR="00362FB8" w:rsidRPr="003A39A0" w:rsidRDefault="001C43D9" w:rsidP="000D2480">
      <w:pPr>
        <w:spacing w:after="0" w:line="240" w:lineRule="auto"/>
        <w:ind w:left="429" w:right="428" w:hanging="10"/>
        <w:jc w:val="center"/>
        <w:rPr>
          <w:sz w:val="20"/>
          <w:szCs w:val="20"/>
        </w:rPr>
      </w:pPr>
      <w:r w:rsidRPr="003A39A0">
        <w:rPr>
          <w:b/>
          <w:sz w:val="20"/>
          <w:szCs w:val="20"/>
        </w:rPr>
        <w:t>§ 1</w:t>
      </w:r>
      <w:r w:rsidR="00B34263" w:rsidRPr="003A39A0">
        <w:rPr>
          <w:b/>
          <w:sz w:val="20"/>
          <w:szCs w:val="20"/>
        </w:rPr>
        <w:t>1</w:t>
      </w:r>
    </w:p>
    <w:p w14:paraId="24AD1488" w14:textId="77777777" w:rsidR="00362FB8" w:rsidRPr="003A39A0" w:rsidRDefault="001C43D9" w:rsidP="000D2480">
      <w:pPr>
        <w:spacing w:after="0" w:line="240" w:lineRule="auto"/>
        <w:ind w:left="429" w:right="429" w:hanging="10"/>
        <w:jc w:val="center"/>
        <w:rPr>
          <w:sz w:val="20"/>
          <w:szCs w:val="20"/>
        </w:rPr>
      </w:pPr>
      <w:r w:rsidRPr="003A39A0">
        <w:rPr>
          <w:b/>
          <w:sz w:val="20"/>
          <w:szCs w:val="20"/>
        </w:rPr>
        <w:t xml:space="preserve">Klauzula zatrudnienia </w:t>
      </w:r>
    </w:p>
    <w:p w14:paraId="01DBEB47" w14:textId="3A1AD0F6" w:rsidR="00C340D6" w:rsidRDefault="001C43D9" w:rsidP="00721F95">
      <w:pPr>
        <w:numPr>
          <w:ilvl w:val="0"/>
          <w:numId w:val="12"/>
        </w:numPr>
        <w:spacing w:after="0" w:line="240" w:lineRule="auto"/>
        <w:rPr>
          <w:sz w:val="20"/>
          <w:szCs w:val="20"/>
        </w:rPr>
      </w:pPr>
      <w:r w:rsidRPr="003A39A0">
        <w:rPr>
          <w:sz w:val="20"/>
          <w:szCs w:val="20"/>
        </w:rPr>
        <w:t xml:space="preserve">Wykonawca zobowiązuje się do zatrudnienia na podstawie umowy o pracę, przez cały okres realizacji zamówienia, wszystkich osób wykonujących następujące czynności: </w:t>
      </w:r>
      <w:r w:rsidR="00407A94" w:rsidRPr="003A39A0">
        <w:rPr>
          <w:sz w:val="20"/>
          <w:szCs w:val="20"/>
        </w:rPr>
        <w:t xml:space="preserve">wykonywanie prac fizycznych objętych zakresem zamówienia </w:t>
      </w:r>
      <w:r w:rsidR="00C340D6" w:rsidRPr="00C340D6">
        <w:rPr>
          <w:sz w:val="20"/>
          <w:szCs w:val="20"/>
        </w:rPr>
        <w:t xml:space="preserve">w szczególności dotyczy to czynności podstawowych i pomocniczych w zakresie wszelkich robót budowlanych, z wyłączeniem osób pełniących samodzielne funkcje techniczne w budownictwie oraz prowadzących indywidualną działalność gospodarczą. Rodzaj czynności niezbędnych do realizacji zamówienia przez osoby zatrudnione na podstawie umowy </w:t>
      </w:r>
      <w:r w:rsidR="00B33134">
        <w:rPr>
          <w:sz w:val="20"/>
          <w:szCs w:val="20"/>
        </w:rPr>
        <w:t xml:space="preserve">                             </w:t>
      </w:r>
      <w:r w:rsidR="00C340D6" w:rsidRPr="00C340D6">
        <w:rPr>
          <w:sz w:val="20"/>
          <w:szCs w:val="20"/>
        </w:rPr>
        <w:t>o pracę to wykonywanie robót określonych w Rozdziale 6 niniejszej SWZ</w:t>
      </w:r>
      <w:r w:rsidR="00721F95">
        <w:rPr>
          <w:sz w:val="20"/>
          <w:szCs w:val="20"/>
        </w:rPr>
        <w:t xml:space="preserve"> (</w:t>
      </w:r>
      <w:r w:rsidR="00721F95" w:rsidRPr="00721F95">
        <w:rPr>
          <w:sz w:val="20"/>
          <w:szCs w:val="20"/>
        </w:rPr>
        <w:t>budowę budynku</w:t>
      </w:r>
      <w:r w:rsidR="00721F95">
        <w:rPr>
          <w:sz w:val="20"/>
          <w:szCs w:val="20"/>
        </w:rPr>
        <w:t>)</w:t>
      </w:r>
      <w:r w:rsidR="00C340D6" w:rsidRPr="00721F95">
        <w:rPr>
          <w:sz w:val="20"/>
          <w:szCs w:val="20"/>
        </w:rPr>
        <w:t>.</w:t>
      </w:r>
    </w:p>
    <w:p w14:paraId="6082D45F" w14:textId="54B24378" w:rsidR="00362FB8" w:rsidRPr="00721F95" w:rsidRDefault="00721F95" w:rsidP="00721F95">
      <w:pPr>
        <w:numPr>
          <w:ilvl w:val="0"/>
          <w:numId w:val="12"/>
        </w:numPr>
        <w:spacing w:after="0" w:line="240" w:lineRule="auto"/>
        <w:rPr>
          <w:sz w:val="20"/>
          <w:szCs w:val="20"/>
        </w:rPr>
      </w:pPr>
      <w:r>
        <w:rPr>
          <w:sz w:val="20"/>
          <w:szCs w:val="20"/>
        </w:rPr>
        <w:t>W</w:t>
      </w:r>
      <w:r w:rsidR="00C340D6" w:rsidRPr="00721F95">
        <w:rPr>
          <w:sz w:val="20"/>
          <w:szCs w:val="20"/>
        </w:rPr>
        <w:t xml:space="preserve">ymóg </w:t>
      </w:r>
      <w:r w:rsidRPr="003A39A0">
        <w:rPr>
          <w:sz w:val="20"/>
          <w:szCs w:val="20"/>
        </w:rPr>
        <w:t>zatrudnienia na podstawie umowy o pracę</w:t>
      </w:r>
      <w:r w:rsidRPr="00721F95">
        <w:rPr>
          <w:sz w:val="20"/>
          <w:szCs w:val="20"/>
        </w:rPr>
        <w:t xml:space="preserve"> </w:t>
      </w:r>
      <w:r w:rsidR="00C340D6" w:rsidRPr="00721F95">
        <w:rPr>
          <w:sz w:val="20"/>
          <w:szCs w:val="20"/>
        </w:rPr>
        <w:t>nie dotyczy osób wykonujących obsługę geodezyjną oraz osób pełniących samodzielne funkcje techniczne w budownictwie tj. kierowników budowy, kierowników robót, projektantów poszczególnych branż, dostawców materiałów budowlanych i innych</w:t>
      </w:r>
      <w:r w:rsidR="00407A94" w:rsidRPr="00721F95">
        <w:rPr>
          <w:sz w:val="20"/>
          <w:szCs w:val="20"/>
        </w:rPr>
        <w:t xml:space="preserve"> w tym również operatorów sprzętu</w:t>
      </w:r>
      <w:r w:rsidR="00A40641" w:rsidRPr="00721F95">
        <w:rPr>
          <w:sz w:val="20"/>
          <w:szCs w:val="20"/>
        </w:rPr>
        <w:t>.</w:t>
      </w:r>
      <w:r w:rsidR="00A40641" w:rsidRPr="00721F95">
        <w:rPr>
          <w:b/>
          <w:sz w:val="20"/>
          <w:szCs w:val="20"/>
        </w:rPr>
        <w:t xml:space="preserve"> </w:t>
      </w:r>
      <w:r w:rsidR="00A40641" w:rsidRPr="00721F95">
        <w:rPr>
          <w:sz w:val="20"/>
          <w:szCs w:val="20"/>
        </w:rPr>
        <w:t xml:space="preserve">Wymóg nie dotyczy </w:t>
      </w:r>
      <w:r w:rsidR="00827127" w:rsidRPr="00721F95">
        <w:rPr>
          <w:sz w:val="20"/>
          <w:szCs w:val="20"/>
        </w:rPr>
        <w:t>art</w:t>
      </w:r>
      <w:r w:rsidR="00A40641" w:rsidRPr="00721F95">
        <w:rPr>
          <w:sz w:val="20"/>
          <w:szCs w:val="20"/>
        </w:rPr>
        <w:t>. następujących osób: kierujących budową, wykonujących obsługę geodezyjną, dostawców materiałów budowlanych</w:t>
      </w:r>
      <w:r w:rsidR="00C340D6" w:rsidRPr="00721F95">
        <w:rPr>
          <w:sz w:val="20"/>
          <w:szCs w:val="20"/>
        </w:rPr>
        <w:t xml:space="preserve"> </w:t>
      </w:r>
      <w:r w:rsidR="001C43D9" w:rsidRPr="00721F95">
        <w:rPr>
          <w:i/>
          <w:sz w:val="20"/>
          <w:szCs w:val="20"/>
        </w:rPr>
        <w:t xml:space="preserve">(obowiązek ten nie dotyczy sytuacji, gdy prace te będą wykonywane samodzielnie i osobiście przez osoby fizyczne prowadzące działalność gospodarczą w postaci tzw. </w:t>
      </w:r>
      <w:r w:rsidR="00827127" w:rsidRPr="00721F95">
        <w:rPr>
          <w:i/>
          <w:sz w:val="20"/>
          <w:szCs w:val="20"/>
        </w:rPr>
        <w:t>S</w:t>
      </w:r>
      <w:r w:rsidR="001C43D9" w:rsidRPr="00721F95">
        <w:rPr>
          <w:i/>
          <w:sz w:val="20"/>
          <w:szCs w:val="20"/>
        </w:rPr>
        <w:t xml:space="preserve">amozatrudnienia jako podwykonawcy). </w:t>
      </w:r>
    </w:p>
    <w:p w14:paraId="49E6084D" w14:textId="2BDA4075" w:rsidR="00B85A87" w:rsidRPr="00B85A87" w:rsidRDefault="00B85A87" w:rsidP="00B85A87">
      <w:pPr>
        <w:numPr>
          <w:ilvl w:val="0"/>
          <w:numId w:val="12"/>
        </w:numPr>
        <w:spacing w:after="0" w:line="240" w:lineRule="auto"/>
        <w:rPr>
          <w:sz w:val="20"/>
          <w:szCs w:val="20"/>
        </w:rPr>
      </w:pPr>
      <w:r w:rsidRPr="00B85A87">
        <w:rPr>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Rozdziale 6 SWZ czynności w trakcie realizacji zamówienia:  </w:t>
      </w:r>
    </w:p>
    <w:p w14:paraId="18D954A8" w14:textId="4E81C810" w:rsidR="00B85A87" w:rsidRPr="004A1B33" w:rsidRDefault="00B85A87" w:rsidP="004A1B33">
      <w:pPr>
        <w:pStyle w:val="Akapitzlist"/>
        <w:numPr>
          <w:ilvl w:val="0"/>
          <w:numId w:val="43"/>
        </w:numPr>
        <w:spacing w:after="0" w:line="240" w:lineRule="auto"/>
        <w:rPr>
          <w:sz w:val="20"/>
          <w:szCs w:val="20"/>
        </w:rPr>
      </w:pPr>
      <w:r w:rsidRPr="004A1B33">
        <w:rPr>
          <w:sz w:val="20"/>
          <w:szCs w:val="20"/>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159E4">
        <w:rPr>
          <w:sz w:val="20"/>
          <w:szCs w:val="20"/>
        </w:rPr>
        <w:t>.</w:t>
      </w:r>
    </w:p>
    <w:p w14:paraId="5C26FE8E" w14:textId="56592DCA" w:rsidR="00362FB8" w:rsidRPr="003A39A0" w:rsidRDefault="001C43D9" w:rsidP="00D97AF2">
      <w:pPr>
        <w:numPr>
          <w:ilvl w:val="0"/>
          <w:numId w:val="12"/>
        </w:numPr>
        <w:spacing w:after="0" w:line="240" w:lineRule="auto"/>
        <w:ind w:hanging="427"/>
        <w:rPr>
          <w:sz w:val="20"/>
          <w:szCs w:val="20"/>
        </w:rPr>
      </w:pPr>
      <w:r w:rsidRPr="003A39A0">
        <w:rPr>
          <w:sz w:val="20"/>
          <w:szCs w:val="20"/>
        </w:rPr>
        <w:t>W</w:t>
      </w:r>
      <w:r w:rsidR="00BA59D3">
        <w:rPr>
          <w:sz w:val="20"/>
          <w:szCs w:val="20"/>
        </w:rPr>
        <w:t xml:space="preserve"> trakcie realizacji zamówienia Z</w:t>
      </w:r>
      <w:r w:rsidRPr="003A39A0">
        <w:rPr>
          <w:sz w:val="20"/>
          <w:szCs w:val="20"/>
        </w:rPr>
        <w:t>amawiający uprawniony jest do wykonywan</w:t>
      </w:r>
      <w:r w:rsidR="00BA59D3">
        <w:rPr>
          <w:sz w:val="20"/>
          <w:szCs w:val="20"/>
        </w:rPr>
        <w:t>ia czynności kontrolnych wobec W</w:t>
      </w:r>
      <w:r w:rsidRPr="003A39A0">
        <w:rPr>
          <w:sz w:val="20"/>
          <w:szCs w:val="20"/>
        </w:rPr>
        <w:t>ykon</w:t>
      </w:r>
      <w:r w:rsidR="00BA59D3">
        <w:rPr>
          <w:sz w:val="20"/>
          <w:szCs w:val="20"/>
        </w:rPr>
        <w:t>awcy odnośnie spełniania przez W</w:t>
      </w:r>
      <w:r w:rsidRPr="003A39A0">
        <w:rPr>
          <w:sz w:val="20"/>
          <w:szCs w:val="20"/>
        </w:rPr>
        <w:t xml:space="preserve">ykonawcę lub podwykonawcę wymogu zatrudnienia na podstawie umowy o pracę osób wykonujących wskazane w ust. 1 czynności. Zamawiający uprawniony jest w szczególności do: </w:t>
      </w:r>
    </w:p>
    <w:p w14:paraId="5F006A32" w14:textId="1F27B245" w:rsidR="00362FB8" w:rsidRPr="00727F58" w:rsidRDefault="001C43D9" w:rsidP="00727F58">
      <w:pPr>
        <w:pStyle w:val="Akapitzlist"/>
        <w:numPr>
          <w:ilvl w:val="1"/>
          <w:numId w:val="12"/>
        </w:numPr>
        <w:spacing w:after="0" w:line="240" w:lineRule="auto"/>
        <w:ind w:hanging="282"/>
        <w:rPr>
          <w:sz w:val="20"/>
          <w:szCs w:val="20"/>
        </w:rPr>
      </w:pPr>
      <w:r w:rsidRPr="00727F58">
        <w:rPr>
          <w:sz w:val="20"/>
          <w:szCs w:val="20"/>
        </w:rPr>
        <w:t xml:space="preserve">żądania dodatkowych oświadczeń i dokumentów w zakresie potwierdzenia spełniania ww. wymogów i dokonywania ich oceny, </w:t>
      </w:r>
    </w:p>
    <w:p w14:paraId="2DF6ED7C" w14:textId="07156403" w:rsidR="00362FB8" w:rsidRPr="003A39A0" w:rsidRDefault="00727F58" w:rsidP="00D97AF2">
      <w:pPr>
        <w:numPr>
          <w:ilvl w:val="1"/>
          <w:numId w:val="12"/>
        </w:numPr>
        <w:spacing w:after="0" w:line="240" w:lineRule="auto"/>
        <w:ind w:hanging="348"/>
        <w:rPr>
          <w:sz w:val="20"/>
          <w:szCs w:val="20"/>
        </w:rPr>
      </w:pPr>
      <w:r>
        <w:rPr>
          <w:sz w:val="20"/>
          <w:szCs w:val="20"/>
        </w:rPr>
        <w:t xml:space="preserve"> </w:t>
      </w:r>
      <w:r w:rsidR="001C43D9" w:rsidRPr="003A39A0">
        <w:rPr>
          <w:sz w:val="20"/>
          <w:szCs w:val="20"/>
        </w:rPr>
        <w:t xml:space="preserve">żądania wyjaśnień w przypadku wątpliwości w zakresie potwierdzenia spełniania ww. wymogów, </w:t>
      </w:r>
    </w:p>
    <w:p w14:paraId="75018868" w14:textId="4AD9296B" w:rsidR="00362FB8" w:rsidRPr="00C05E69" w:rsidRDefault="001C43D9" w:rsidP="00D97AF2">
      <w:pPr>
        <w:numPr>
          <w:ilvl w:val="1"/>
          <w:numId w:val="12"/>
        </w:numPr>
        <w:spacing w:after="0" w:line="240" w:lineRule="auto"/>
        <w:ind w:hanging="348"/>
        <w:rPr>
          <w:sz w:val="20"/>
          <w:szCs w:val="20"/>
        </w:rPr>
      </w:pPr>
      <w:r w:rsidRPr="00C05E69">
        <w:rPr>
          <w:sz w:val="20"/>
          <w:szCs w:val="20"/>
        </w:rPr>
        <w:t xml:space="preserve">przeprowadzania kontroli na miejscu wykonywania </w:t>
      </w:r>
      <w:r w:rsidR="00BA59D3" w:rsidRPr="00C05E69">
        <w:rPr>
          <w:sz w:val="20"/>
          <w:szCs w:val="20"/>
        </w:rPr>
        <w:t>Przedmiotu umowy</w:t>
      </w:r>
      <w:r w:rsidRPr="00C05E69">
        <w:rPr>
          <w:sz w:val="20"/>
          <w:szCs w:val="20"/>
        </w:rPr>
        <w:t xml:space="preserve">. </w:t>
      </w:r>
    </w:p>
    <w:p w14:paraId="56DB003B" w14:textId="7A1C64DE" w:rsidR="00362FB8" w:rsidRPr="00C05E69" w:rsidRDefault="001C43D9" w:rsidP="00D97AF2">
      <w:pPr>
        <w:numPr>
          <w:ilvl w:val="0"/>
          <w:numId w:val="12"/>
        </w:numPr>
        <w:spacing w:after="0" w:line="240" w:lineRule="auto"/>
        <w:ind w:hanging="427"/>
        <w:rPr>
          <w:sz w:val="20"/>
          <w:szCs w:val="20"/>
        </w:rPr>
      </w:pPr>
      <w:r w:rsidRPr="00C05E69">
        <w:rPr>
          <w:sz w:val="20"/>
          <w:szCs w:val="20"/>
        </w:rPr>
        <w:t>W przypadku uzasadnionych wątpliwości co do pr</w:t>
      </w:r>
      <w:r w:rsidR="00BA59D3" w:rsidRPr="00C05E69">
        <w:rPr>
          <w:sz w:val="20"/>
          <w:szCs w:val="20"/>
        </w:rPr>
        <w:t>zestrzegania prawa pracy przez W</w:t>
      </w:r>
      <w:r w:rsidRPr="00C05E69">
        <w:rPr>
          <w:sz w:val="20"/>
          <w:szCs w:val="20"/>
        </w:rPr>
        <w:t xml:space="preserve">ykonawcę lub podwykonawcę, zamawiający może zwrócić się o przeprowadzenie kontroli przez Państwową Inspekcję Pracy. </w:t>
      </w:r>
    </w:p>
    <w:p w14:paraId="2AA4BA6A" w14:textId="49DC898D" w:rsidR="00362FB8" w:rsidRDefault="001C43D9" w:rsidP="00D97AF2">
      <w:pPr>
        <w:numPr>
          <w:ilvl w:val="0"/>
          <w:numId w:val="12"/>
        </w:numPr>
        <w:spacing w:after="0" w:line="240" w:lineRule="auto"/>
        <w:ind w:hanging="427"/>
        <w:rPr>
          <w:sz w:val="20"/>
          <w:szCs w:val="20"/>
        </w:rPr>
      </w:pPr>
      <w:r w:rsidRPr="00C05E69">
        <w:rPr>
          <w:sz w:val="20"/>
          <w:szCs w:val="20"/>
        </w:rPr>
        <w:t>W trakcie realizacj</w:t>
      </w:r>
      <w:r w:rsidR="00BA59D3" w:rsidRPr="00C05E69">
        <w:rPr>
          <w:sz w:val="20"/>
          <w:szCs w:val="20"/>
        </w:rPr>
        <w:t>i zamówienia na każde wezwanie Z</w:t>
      </w:r>
      <w:r w:rsidRPr="00C05E69">
        <w:rPr>
          <w:sz w:val="20"/>
          <w:szCs w:val="20"/>
        </w:rPr>
        <w:t>amawiającego w wyznaczonym w tym wezwani</w:t>
      </w:r>
      <w:r w:rsidR="00BA59D3" w:rsidRPr="00C05E69">
        <w:rPr>
          <w:sz w:val="20"/>
          <w:szCs w:val="20"/>
        </w:rPr>
        <w:t>u terminie wykonawca przedłoży Z</w:t>
      </w:r>
      <w:r w:rsidRPr="00C05E69">
        <w:rPr>
          <w:sz w:val="20"/>
          <w:szCs w:val="20"/>
        </w:rPr>
        <w:t xml:space="preserve">amawiającemu aktualne dokumenty wskazane w ust. 2. </w:t>
      </w:r>
    </w:p>
    <w:p w14:paraId="16CCE180" w14:textId="6F2A68C9" w:rsidR="00362FB8" w:rsidRPr="00DD43FC" w:rsidRDefault="001C43D9" w:rsidP="00DD43FC">
      <w:pPr>
        <w:numPr>
          <w:ilvl w:val="0"/>
          <w:numId w:val="12"/>
        </w:numPr>
        <w:spacing w:after="0" w:line="240" w:lineRule="auto"/>
        <w:ind w:hanging="427"/>
        <w:rPr>
          <w:sz w:val="20"/>
          <w:szCs w:val="20"/>
        </w:rPr>
      </w:pPr>
      <w:r w:rsidRPr="00DD43FC">
        <w:rPr>
          <w:sz w:val="20"/>
          <w:szCs w:val="20"/>
        </w:rPr>
        <w:t>W przypadku niewywiązania się z obowiązków, o których mowa w ust. 1-4 i 6, Wykonawca zobowiązany będzie do zapłaty kary, o której mowa w § 1</w:t>
      </w:r>
      <w:r w:rsidR="00B34263" w:rsidRPr="00DD43FC">
        <w:rPr>
          <w:sz w:val="20"/>
          <w:szCs w:val="20"/>
        </w:rPr>
        <w:t>2</w:t>
      </w:r>
      <w:r w:rsidR="00C05E69" w:rsidRPr="00DD43FC">
        <w:rPr>
          <w:sz w:val="20"/>
          <w:szCs w:val="20"/>
        </w:rPr>
        <w:t xml:space="preserve"> ust. 1 pkt 10</w:t>
      </w:r>
      <w:r w:rsidRPr="00DD43FC">
        <w:rPr>
          <w:sz w:val="20"/>
          <w:szCs w:val="20"/>
        </w:rPr>
        <w:t xml:space="preserve"> lub odpowiednio w § 1</w:t>
      </w:r>
      <w:r w:rsidR="00B34263" w:rsidRPr="00DD43FC">
        <w:rPr>
          <w:sz w:val="20"/>
          <w:szCs w:val="20"/>
        </w:rPr>
        <w:t>2</w:t>
      </w:r>
      <w:r w:rsidR="00C05E69" w:rsidRPr="00DD43FC">
        <w:rPr>
          <w:sz w:val="20"/>
          <w:szCs w:val="20"/>
        </w:rPr>
        <w:t xml:space="preserve"> ust. 1 pkt 11 </w:t>
      </w:r>
      <w:r w:rsidRPr="00DD43FC">
        <w:rPr>
          <w:sz w:val="20"/>
          <w:szCs w:val="20"/>
        </w:rPr>
        <w:t xml:space="preserve"> lub odpowiednio w § 1</w:t>
      </w:r>
      <w:r w:rsidR="00B34263" w:rsidRPr="00DD43FC">
        <w:rPr>
          <w:sz w:val="20"/>
          <w:szCs w:val="20"/>
        </w:rPr>
        <w:t>2</w:t>
      </w:r>
      <w:r w:rsidR="00C05E69" w:rsidRPr="00DD43FC">
        <w:rPr>
          <w:sz w:val="20"/>
          <w:szCs w:val="20"/>
        </w:rPr>
        <w:t xml:space="preserve"> ust. 1 pkt 12</w:t>
      </w:r>
      <w:r w:rsidRPr="00DD43FC">
        <w:rPr>
          <w:sz w:val="20"/>
          <w:szCs w:val="20"/>
        </w:rPr>
        <w:t xml:space="preserve"> </w:t>
      </w:r>
      <w:r w:rsidR="00C05E69" w:rsidRPr="00DD43FC">
        <w:rPr>
          <w:sz w:val="20"/>
          <w:szCs w:val="20"/>
        </w:rPr>
        <w:t xml:space="preserve">. </w:t>
      </w:r>
      <w:r w:rsidRPr="00DD43FC">
        <w:rPr>
          <w:sz w:val="20"/>
          <w:szCs w:val="20"/>
        </w:rPr>
        <w:t>Zamawiający może także odstąpić od umowy z przyczyn zależnych od Wykonawcy na podstawie § 1</w:t>
      </w:r>
      <w:r w:rsidR="004A054A" w:rsidRPr="00DD43FC">
        <w:rPr>
          <w:sz w:val="20"/>
          <w:szCs w:val="20"/>
        </w:rPr>
        <w:t>3 ust. 1 pkt 8</w:t>
      </w:r>
      <w:r w:rsidRPr="00DD43FC">
        <w:rPr>
          <w:sz w:val="20"/>
          <w:szCs w:val="20"/>
        </w:rPr>
        <w:t>, w związku z czym Wykonawca zobowiązany będzie do zapłaty kary z § 1</w:t>
      </w:r>
      <w:r w:rsidR="004A054A" w:rsidRPr="00DD43FC">
        <w:rPr>
          <w:sz w:val="20"/>
          <w:szCs w:val="20"/>
        </w:rPr>
        <w:t>4</w:t>
      </w:r>
      <w:r w:rsidRPr="00DD43FC">
        <w:rPr>
          <w:sz w:val="20"/>
          <w:szCs w:val="20"/>
        </w:rPr>
        <w:t xml:space="preserve"> ust. 1 pkt 1. </w:t>
      </w:r>
    </w:p>
    <w:p w14:paraId="4CF39AB4" w14:textId="77777777" w:rsidR="00362FB8" w:rsidRPr="003A39A0" w:rsidRDefault="001C43D9" w:rsidP="00D97AF2">
      <w:pPr>
        <w:numPr>
          <w:ilvl w:val="0"/>
          <w:numId w:val="12"/>
        </w:numPr>
        <w:spacing w:after="0" w:line="240" w:lineRule="auto"/>
        <w:ind w:hanging="427"/>
        <w:rPr>
          <w:sz w:val="20"/>
          <w:szCs w:val="20"/>
        </w:rPr>
      </w:pPr>
      <w:r w:rsidRPr="003A39A0">
        <w:rPr>
          <w:sz w:val="20"/>
          <w:szCs w:val="20"/>
        </w:rPr>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 </w:t>
      </w:r>
    </w:p>
    <w:p w14:paraId="3882D5DD" w14:textId="77777777" w:rsidR="00066347" w:rsidRPr="003A39A0" w:rsidRDefault="00066347" w:rsidP="000D2480">
      <w:pPr>
        <w:spacing w:after="0" w:line="240" w:lineRule="auto"/>
        <w:ind w:left="0" w:firstLine="0"/>
        <w:jc w:val="center"/>
        <w:rPr>
          <w:b/>
          <w:sz w:val="20"/>
          <w:szCs w:val="20"/>
        </w:rPr>
      </w:pPr>
    </w:p>
    <w:p w14:paraId="0E535D66" w14:textId="77777777" w:rsidR="00362FB8" w:rsidRPr="003A39A0" w:rsidRDefault="001C43D9" w:rsidP="000D2480">
      <w:pPr>
        <w:spacing w:after="0" w:line="240" w:lineRule="auto"/>
        <w:ind w:left="0" w:firstLine="0"/>
        <w:jc w:val="center"/>
        <w:rPr>
          <w:sz w:val="20"/>
          <w:szCs w:val="20"/>
        </w:rPr>
      </w:pPr>
      <w:r w:rsidRPr="003A39A0">
        <w:rPr>
          <w:b/>
          <w:sz w:val="20"/>
          <w:szCs w:val="20"/>
        </w:rPr>
        <w:t>§ 1</w:t>
      </w:r>
      <w:r w:rsidR="00B34263" w:rsidRPr="003A39A0">
        <w:rPr>
          <w:b/>
          <w:sz w:val="20"/>
          <w:szCs w:val="20"/>
        </w:rPr>
        <w:t>2</w:t>
      </w:r>
    </w:p>
    <w:p w14:paraId="2F32CAED" w14:textId="77777777" w:rsidR="00362FB8" w:rsidRPr="003A39A0" w:rsidRDefault="001C43D9" w:rsidP="000D2480">
      <w:pPr>
        <w:spacing w:after="0" w:line="240" w:lineRule="auto"/>
        <w:ind w:left="429" w:right="427" w:hanging="10"/>
        <w:jc w:val="center"/>
        <w:rPr>
          <w:sz w:val="20"/>
          <w:szCs w:val="20"/>
        </w:rPr>
      </w:pPr>
      <w:r w:rsidRPr="003A39A0">
        <w:rPr>
          <w:b/>
          <w:sz w:val="20"/>
          <w:szCs w:val="20"/>
        </w:rPr>
        <w:t xml:space="preserve">Kary umowne </w:t>
      </w:r>
    </w:p>
    <w:p w14:paraId="4A9FBAC4" w14:textId="22C8F62B" w:rsidR="00362FB8" w:rsidRPr="003A39A0" w:rsidRDefault="001C43D9" w:rsidP="00D97AF2">
      <w:pPr>
        <w:numPr>
          <w:ilvl w:val="0"/>
          <w:numId w:val="13"/>
        </w:numPr>
        <w:spacing w:after="0" w:line="240" w:lineRule="auto"/>
        <w:ind w:hanging="427"/>
        <w:rPr>
          <w:sz w:val="20"/>
          <w:szCs w:val="20"/>
        </w:rPr>
      </w:pPr>
      <w:r w:rsidRPr="003A39A0">
        <w:rPr>
          <w:sz w:val="20"/>
          <w:szCs w:val="20"/>
        </w:rPr>
        <w:t>Wykonawca zobowiązany jest do zapłaty Zamawiającemu kar umownych w następujących przypadkach</w:t>
      </w:r>
      <w:r w:rsidR="00E2120F">
        <w:rPr>
          <w:sz w:val="20"/>
          <w:szCs w:val="20"/>
        </w:rPr>
        <w:t xml:space="preserve"> i wysokościach</w:t>
      </w:r>
      <w:r w:rsidRPr="003A39A0">
        <w:rPr>
          <w:sz w:val="20"/>
          <w:szCs w:val="20"/>
        </w:rPr>
        <w:t xml:space="preserve">: </w:t>
      </w:r>
    </w:p>
    <w:p w14:paraId="6CCCD4C8" w14:textId="039F806F" w:rsidR="00362FB8" w:rsidRPr="003A39A0" w:rsidRDefault="001C43D9" w:rsidP="00D97AF2">
      <w:pPr>
        <w:numPr>
          <w:ilvl w:val="1"/>
          <w:numId w:val="13"/>
        </w:numPr>
        <w:spacing w:after="0" w:line="240" w:lineRule="auto"/>
        <w:ind w:hanging="425"/>
        <w:rPr>
          <w:sz w:val="20"/>
          <w:szCs w:val="20"/>
        </w:rPr>
      </w:pPr>
      <w:r w:rsidRPr="003A39A0">
        <w:rPr>
          <w:sz w:val="20"/>
          <w:szCs w:val="20"/>
        </w:rPr>
        <w:lastRenderedPageBreak/>
        <w:t xml:space="preserve">za zwłokę w wykonaniu przedmiotu umowy – w wysokości 0,1% wynagrodzenia brutto o którym mowa § 3 ust. 1 umowy za każdy dzień zwłoki, liczony od terminu określonego w § 2 ust. 1 umowy </w:t>
      </w:r>
      <w:r w:rsidR="00BA59D3">
        <w:rPr>
          <w:sz w:val="20"/>
          <w:szCs w:val="20"/>
        </w:rPr>
        <w:t>i terminu określonego w harmonogramie;</w:t>
      </w:r>
      <w:r w:rsidRPr="003A39A0">
        <w:rPr>
          <w:sz w:val="20"/>
          <w:szCs w:val="20"/>
        </w:rPr>
        <w:t xml:space="preserve"> </w:t>
      </w:r>
    </w:p>
    <w:p w14:paraId="090BE5DC" w14:textId="6DD57202" w:rsidR="00362FB8" w:rsidRPr="003A39A0" w:rsidRDefault="001C43D9" w:rsidP="00D97AF2">
      <w:pPr>
        <w:numPr>
          <w:ilvl w:val="1"/>
          <w:numId w:val="13"/>
        </w:numPr>
        <w:spacing w:after="0" w:line="240" w:lineRule="auto"/>
        <w:ind w:hanging="425"/>
        <w:rPr>
          <w:sz w:val="20"/>
          <w:szCs w:val="20"/>
        </w:rPr>
      </w:pPr>
      <w:r w:rsidRPr="003A39A0">
        <w:rPr>
          <w:sz w:val="20"/>
          <w:szCs w:val="20"/>
        </w:rPr>
        <w:t>za zwłokę w usuwaniu wad lub usterek w przedmiocie zamówienia</w:t>
      </w:r>
      <w:r w:rsidR="00066347" w:rsidRPr="003A39A0">
        <w:rPr>
          <w:sz w:val="20"/>
          <w:szCs w:val="20"/>
        </w:rPr>
        <w:t xml:space="preserve"> </w:t>
      </w:r>
      <w:r w:rsidR="00BA59D3">
        <w:rPr>
          <w:sz w:val="20"/>
          <w:szCs w:val="20"/>
        </w:rPr>
        <w:t xml:space="preserve">stwierdzonych przy odbiorze </w:t>
      </w:r>
      <w:r w:rsidRPr="003A39A0">
        <w:rPr>
          <w:sz w:val="20"/>
          <w:szCs w:val="20"/>
        </w:rPr>
        <w:t>w wysokości 0,1% wynagrodzenia brutto o którym mowa § 3 ust. 1 umowy za każdy dzień zwłoki, liczony od terminu na usunięcie wad lub usterek</w:t>
      </w:r>
      <w:r w:rsidR="00BA59D3">
        <w:rPr>
          <w:sz w:val="20"/>
          <w:szCs w:val="20"/>
        </w:rPr>
        <w:t>;</w:t>
      </w:r>
    </w:p>
    <w:p w14:paraId="287DDD4C" w14:textId="76A35727" w:rsidR="00362FB8" w:rsidRPr="003A39A0" w:rsidRDefault="001C43D9" w:rsidP="00D97AF2">
      <w:pPr>
        <w:numPr>
          <w:ilvl w:val="1"/>
          <w:numId w:val="13"/>
        </w:numPr>
        <w:spacing w:after="0" w:line="240" w:lineRule="auto"/>
        <w:ind w:hanging="425"/>
        <w:rPr>
          <w:sz w:val="20"/>
          <w:szCs w:val="20"/>
        </w:rPr>
      </w:pPr>
      <w:r w:rsidRPr="003A39A0">
        <w:rPr>
          <w:sz w:val="20"/>
          <w:szCs w:val="20"/>
        </w:rPr>
        <w:t>za zwłokę w usuwaniu wad fizycznych lub gwarancyjnych – w wysokości 0,1%  wynagrodzenia brutto o którym mowa § 3 ust. 1 umowy za każdy dzień zwłoki, liczonej od terminu wyznaczonego na usunięcie wad i usterek zgodnie z § 1</w:t>
      </w:r>
      <w:r w:rsidR="00B34263" w:rsidRPr="003A39A0">
        <w:rPr>
          <w:sz w:val="20"/>
          <w:szCs w:val="20"/>
        </w:rPr>
        <w:t>0</w:t>
      </w:r>
      <w:r w:rsidR="00C05E69">
        <w:rPr>
          <w:sz w:val="20"/>
          <w:szCs w:val="20"/>
        </w:rPr>
        <w:t xml:space="preserve"> ust. 7 lub 8;</w:t>
      </w:r>
    </w:p>
    <w:p w14:paraId="7F9F852C" w14:textId="0F585F60" w:rsidR="00362FB8" w:rsidRPr="003A39A0" w:rsidRDefault="001C43D9" w:rsidP="00D97AF2">
      <w:pPr>
        <w:numPr>
          <w:ilvl w:val="1"/>
          <w:numId w:val="13"/>
        </w:numPr>
        <w:spacing w:after="0" w:line="240" w:lineRule="auto"/>
        <w:ind w:hanging="425"/>
        <w:rPr>
          <w:sz w:val="20"/>
          <w:szCs w:val="20"/>
        </w:rPr>
      </w:pPr>
      <w:r w:rsidRPr="003A39A0">
        <w:rPr>
          <w:sz w:val="20"/>
          <w:szCs w:val="20"/>
        </w:rPr>
        <w:t>w każdym przypadku braku zapłaty należnego wynagrodzenia podwykonawcom lub dalszym podwykonawcom</w:t>
      </w:r>
      <w:r w:rsidR="00E2120F">
        <w:rPr>
          <w:sz w:val="20"/>
          <w:szCs w:val="20"/>
        </w:rPr>
        <w:t xml:space="preserve"> - </w:t>
      </w:r>
      <w:r w:rsidRPr="003A39A0">
        <w:rPr>
          <w:sz w:val="20"/>
          <w:szCs w:val="20"/>
        </w:rPr>
        <w:t>w wysokości 1 % wynagrodzenia brutto</w:t>
      </w:r>
      <w:r w:rsidR="00C05E69">
        <w:rPr>
          <w:sz w:val="20"/>
          <w:szCs w:val="20"/>
        </w:rPr>
        <w:t xml:space="preserve"> o którym mowa § 3 ust. 1 umowy;</w:t>
      </w:r>
    </w:p>
    <w:p w14:paraId="25C4DDA6"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każdym przypadku nieterminowej zapłaty wynagrodzenia należnego podwykonawcom lub dalszym podwykonawcom – w wysokości 1 % wynagrodzenia brutto o którym mowa § 3 ust. 1 umowy niezapłaconej należności za każdy dzień zwłoki, </w:t>
      </w:r>
    </w:p>
    <w:p w14:paraId="0C77FC1B"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każdym przypadku nieprzedłożenia Zamawiającemu do zaakceptowania projektu umowy o podwykonawstwo, której przedmiotem są roboty budowlane, lub projektu jej zmiany – w wysokości 1000,00 zł za każdy stwierdzony przypadek,  </w:t>
      </w:r>
    </w:p>
    <w:p w14:paraId="720F4044" w14:textId="2678CD5B"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każdym przypadku nieprzedłożenia poświadczonej za zgodność z oryginałem kopii umowy o podwykonawstwo lub jej zmiany – w wysokości 1000,00 zł za każdy stwierdzony przypadek, </w:t>
      </w:r>
    </w:p>
    <w:p w14:paraId="4E217434" w14:textId="2D597AE2"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każdym przypadku braku zmiany umowy o podwykonawstwo w zakresie terminu zapłaty </w:t>
      </w:r>
      <w:r w:rsidR="00E2120F" w:rsidRPr="003A39A0">
        <w:rPr>
          <w:sz w:val="20"/>
          <w:szCs w:val="20"/>
        </w:rPr>
        <w:t>– w wysokości 1000,00 zł za każdy stwierdzony przypadek</w:t>
      </w:r>
      <w:r w:rsidRPr="003A39A0">
        <w:rPr>
          <w:sz w:val="20"/>
          <w:szCs w:val="20"/>
        </w:rPr>
        <w:t xml:space="preserve">, </w:t>
      </w:r>
    </w:p>
    <w:p w14:paraId="7473C056" w14:textId="5623EA6D" w:rsidR="00362FB8" w:rsidRPr="003A39A0" w:rsidRDefault="001C43D9" w:rsidP="00D97AF2">
      <w:pPr>
        <w:numPr>
          <w:ilvl w:val="1"/>
          <w:numId w:val="13"/>
        </w:numPr>
        <w:spacing w:after="0" w:line="240" w:lineRule="auto"/>
        <w:ind w:hanging="425"/>
        <w:rPr>
          <w:sz w:val="20"/>
          <w:szCs w:val="20"/>
        </w:rPr>
      </w:pPr>
      <w:r w:rsidRPr="003A39A0">
        <w:rPr>
          <w:sz w:val="20"/>
          <w:szCs w:val="20"/>
        </w:rPr>
        <w:t>za zwłokę w dostarczeniu Zamawiającemu do akceptacji harmonogramu</w:t>
      </w:r>
      <w:r w:rsidR="00C05E69">
        <w:rPr>
          <w:sz w:val="20"/>
          <w:szCs w:val="20"/>
        </w:rPr>
        <w:t xml:space="preserve"> </w:t>
      </w:r>
      <w:r w:rsidRPr="003A39A0">
        <w:rPr>
          <w:sz w:val="20"/>
          <w:szCs w:val="20"/>
        </w:rPr>
        <w:t>– w wysokości 0,1 % wynagrodzenia brutto</w:t>
      </w:r>
      <w:r w:rsidR="00C05E69">
        <w:rPr>
          <w:sz w:val="20"/>
          <w:szCs w:val="20"/>
        </w:rPr>
        <w:t>,</w:t>
      </w:r>
      <w:r w:rsidRPr="003A39A0">
        <w:rPr>
          <w:sz w:val="20"/>
          <w:szCs w:val="20"/>
        </w:rPr>
        <w:t xml:space="preserve"> o którym mowa § 3 ust. 1 umowy za każdy dzień zwłoki liczonej od upływu terminu, o którym mowa w § 2 ust. 5 lub 7 umowy, </w:t>
      </w:r>
    </w:p>
    <w:p w14:paraId="17A68E18"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w każdym przypadku niedopełnienia obowiązku, o którym mowa w § 1</w:t>
      </w:r>
      <w:r w:rsidR="00B34263" w:rsidRPr="003A39A0">
        <w:rPr>
          <w:sz w:val="20"/>
          <w:szCs w:val="20"/>
        </w:rPr>
        <w:t>1</w:t>
      </w:r>
      <w:r w:rsidRPr="003A39A0">
        <w:rPr>
          <w:sz w:val="20"/>
          <w:szCs w:val="20"/>
        </w:rPr>
        <w:t xml:space="preserve"> ust. 1 umowy – w wysokości 200 zł za każdy dzień roboczy, w którym osoba niezatrudniona przez Wykonawcę lub podwykonawcę na podstawie umowy o pracę wykonywała czynności wymienione w § 1</w:t>
      </w:r>
      <w:r w:rsidR="00B34263" w:rsidRPr="003A39A0">
        <w:rPr>
          <w:sz w:val="20"/>
          <w:szCs w:val="20"/>
        </w:rPr>
        <w:t>1</w:t>
      </w:r>
      <w:r w:rsidRPr="003A39A0">
        <w:rPr>
          <w:sz w:val="20"/>
          <w:szCs w:val="20"/>
        </w:rPr>
        <w:t xml:space="preserve"> ust. 1 umowy, </w:t>
      </w:r>
    </w:p>
    <w:p w14:paraId="6BA5E317"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za zwłokę w dostarczeniu oświadczenia, o którym mowa w § 1</w:t>
      </w:r>
      <w:r w:rsidR="00B34263" w:rsidRPr="003A39A0">
        <w:rPr>
          <w:sz w:val="20"/>
          <w:szCs w:val="20"/>
        </w:rPr>
        <w:t>1</w:t>
      </w:r>
      <w:r w:rsidRPr="003A39A0">
        <w:rPr>
          <w:sz w:val="20"/>
          <w:szCs w:val="20"/>
        </w:rPr>
        <w:t xml:space="preserve"> ust. 2 lub 6 umowy w wysokości 200 zł za każdy dzień zwłoki liczonej od terminu, o którym mowa w § 1</w:t>
      </w:r>
      <w:r w:rsidR="00B34263" w:rsidRPr="003A39A0">
        <w:rPr>
          <w:sz w:val="20"/>
          <w:szCs w:val="20"/>
        </w:rPr>
        <w:t>1</w:t>
      </w:r>
      <w:r w:rsidRPr="003A39A0">
        <w:rPr>
          <w:sz w:val="20"/>
          <w:szCs w:val="20"/>
        </w:rPr>
        <w:t xml:space="preserve"> ust. 2 umowy, </w:t>
      </w:r>
    </w:p>
    <w:p w14:paraId="5605E848" w14:textId="582B27B0" w:rsidR="00362FB8" w:rsidRDefault="001C43D9" w:rsidP="00D97AF2">
      <w:pPr>
        <w:numPr>
          <w:ilvl w:val="1"/>
          <w:numId w:val="13"/>
        </w:numPr>
        <w:spacing w:after="0" w:line="240" w:lineRule="auto"/>
        <w:ind w:hanging="425"/>
        <w:rPr>
          <w:sz w:val="20"/>
          <w:szCs w:val="20"/>
        </w:rPr>
      </w:pPr>
      <w:r w:rsidRPr="003A39A0">
        <w:rPr>
          <w:sz w:val="20"/>
          <w:szCs w:val="20"/>
        </w:rPr>
        <w:t>za zwłokę w poinformowaniu Zamawiającego o zmianie, o której mowa w § 1</w:t>
      </w:r>
      <w:r w:rsidR="00B34263" w:rsidRPr="003A39A0">
        <w:rPr>
          <w:sz w:val="20"/>
          <w:szCs w:val="20"/>
        </w:rPr>
        <w:t>1</w:t>
      </w:r>
      <w:r w:rsidRPr="003A39A0">
        <w:rPr>
          <w:sz w:val="20"/>
          <w:szCs w:val="20"/>
        </w:rPr>
        <w:t xml:space="preserve"> ust. 3 umowy – w wysokości po 200 zł za każdy dzień zwłoki liczonej od terminu, o którym mowa w § 1</w:t>
      </w:r>
      <w:r w:rsidR="00B34263" w:rsidRPr="003A39A0">
        <w:rPr>
          <w:sz w:val="20"/>
          <w:szCs w:val="20"/>
        </w:rPr>
        <w:t>1</w:t>
      </w:r>
      <w:r w:rsidR="001C3102">
        <w:rPr>
          <w:sz w:val="20"/>
          <w:szCs w:val="20"/>
        </w:rPr>
        <w:t xml:space="preserve"> ust. 3 umowy,</w:t>
      </w:r>
    </w:p>
    <w:p w14:paraId="0A9E6F1F" w14:textId="48F17D32" w:rsidR="001C3102" w:rsidRPr="001C3102" w:rsidRDefault="001C3102" w:rsidP="001C3102">
      <w:pPr>
        <w:numPr>
          <w:ilvl w:val="1"/>
          <w:numId w:val="13"/>
        </w:numPr>
        <w:spacing w:after="0" w:line="240" w:lineRule="auto"/>
        <w:rPr>
          <w:sz w:val="20"/>
          <w:szCs w:val="20"/>
        </w:rPr>
      </w:pPr>
      <w:r>
        <w:rPr>
          <w:sz w:val="20"/>
          <w:szCs w:val="20"/>
        </w:rPr>
        <w:t>za brak zapłaty lub nieterminową zapłatę</w:t>
      </w:r>
      <w:r w:rsidRPr="001C3102">
        <w:rPr>
          <w:sz w:val="20"/>
          <w:szCs w:val="20"/>
        </w:rPr>
        <w:t xml:space="preserve"> wynagrodzenia należnego podwykonawcom z tytułu zmiany</w:t>
      </w:r>
      <w:r>
        <w:rPr>
          <w:sz w:val="20"/>
          <w:szCs w:val="20"/>
        </w:rPr>
        <w:t xml:space="preserve"> </w:t>
      </w:r>
      <w:r w:rsidRPr="001C3102">
        <w:rPr>
          <w:sz w:val="20"/>
          <w:szCs w:val="20"/>
        </w:rPr>
        <w:t xml:space="preserve">wynagrodzenia, o której mowa w art. 436 ust 4 </w:t>
      </w:r>
      <w:proofErr w:type="spellStart"/>
      <w:r w:rsidRPr="001C3102">
        <w:rPr>
          <w:sz w:val="20"/>
          <w:szCs w:val="20"/>
        </w:rPr>
        <w:t>l</w:t>
      </w:r>
      <w:r>
        <w:rPr>
          <w:sz w:val="20"/>
          <w:szCs w:val="20"/>
        </w:rPr>
        <w:t>it.a</w:t>
      </w:r>
      <w:proofErr w:type="spellEnd"/>
      <w:r>
        <w:rPr>
          <w:sz w:val="20"/>
          <w:szCs w:val="20"/>
        </w:rPr>
        <w:t xml:space="preserve"> Prawa zamówień publicznych </w:t>
      </w:r>
      <w:r w:rsidRPr="003A39A0">
        <w:rPr>
          <w:sz w:val="20"/>
          <w:szCs w:val="20"/>
        </w:rPr>
        <w:t>w wysokości 1000,00 zł za każdy stwierdzony przypadek</w:t>
      </w:r>
      <w:r>
        <w:rPr>
          <w:sz w:val="20"/>
          <w:szCs w:val="20"/>
        </w:rPr>
        <w:t>.</w:t>
      </w:r>
    </w:p>
    <w:p w14:paraId="3BAD06F8" w14:textId="77777777" w:rsidR="00362FB8" w:rsidRPr="003A39A0" w:rsidRDefault="001C43D9" w:rsidP="00D97AF2">
      <w:pPr>
        <w:numPr>
          <w:ilvl w:val="0"/>
          <w:numId w:val="13"/>
        </w:numPr>
        <w:spacing w:after="0" w:line="240" w:lineRule="auto"/>
        <w:ind w:hanging="427"/>
        <w:rPr>
          <w:sz w:val="20"/>
          <w:szCs w:val="20"/>
        </w:rPr>
      </w:pPr>
      <w:r w:rsidRPr="003A39A0">
        <w:rPr>
          <w:sz w:val="20"/>
          <w:szCs w:val="20"/>
        </w:rPr>
        <w:t xml:space="preserve">Strony zastrzegają sobie prawo do odszkodowania uzupełniającego do wysokości rzeczywiście poniesionej szkody i utraconych korzyści. </w:t>
      </w:r>
    </w:p>
    <w:p w14:paraId="77F138C0" w14:textId="77777777" w:rsidR="00362FB8" w:rsidRPr="003A39A0" w:rsidRDefault="001C43D9" w:rsidP="00D97AF2">
      <w:pPr>
        <w:numPr>
          <w:ilvl w:val="0"/>
          <w:numId w:val="13"/>
        </w:numPr>
        <w:spacing w:after="0" w:line="240" w:lineRule="auto"/>
        <w:ind w:hanging="427"/>
        <w:rPr>
          <w:sz w:val="20"/>
          <w:szCs w:val="20"/>
        </w:rPr>
      </w:pPr>
      <w:r w:rsidRPr="003A39A0">
        <w:rPr>
          <w:sz w:val="20"/>
          <w:szCs w:val="20"/>
        </w:rPr>
        <w:t>Zamawiający ma prawo do potrącenia kar umownych lub innych zobowiązań finansowych Wykonawcy wobec Zamawiającego z faktury przedłożonej do zapłaty przez Wykonawcę lub z zabezpieczenia należytego wykonania przedmiotu umowy, o którym mowa w § 1</w:t>
      </w:r>
      <w:r w:rsidR="00B34263" w:rsidRPr="003A39A0">
        <w:rPr>
          <w:sz w:val="20"/>
          <w:szCs w:val="20"/>
        </w:rPr>
        <w:t>5</w:t>
      </w:r>
      <w:r w:rsidRPr="003A39A0">
        <w:rPr>
          <w:sz w:val="20"/>
          <w:szCs w:val="20"/>
        </w:rPr>
        <w:t xml:space="preserve">,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w:t>
      </w:r>
    </w:p>
    <w:p w14:paraId="7C1B03B9" w14:textId="1D2513D1" w:rsidR="00362FB8" w:rsidRPr="003A39A0" w:rsidRDefault="001C43D9" w:rsidP="00D97AF2">
      <w:pPr>
        <w:numPr>
          <w:ilvl w:val="0"/>
          <w:numId w:val="13"/>
        </w:numPr>
        <w:spacing w:after="0" w:line="240" w:lineRule="auto"/>
        <w:ind w:hanging="427"/>
        <w:rPr>
          <w:sz w:val="20"/>
          <w:szCs w:val="20"/>
        </w:rPr>
      </w:pPr>
      <w:r w:rsidRPr="003A39A0">
        <w:rPr>
          <w:sz w:val="20"/>
          <w:szCs w:val="20"/>
        </w:rPr>
        <w:t>Kary umowne z tytułu odstąpienia od umowy z winy strony określa § 1</w:t>
      </w:r>
      <w:r w:rsidR="00C05E69">
        <w:rPr>
          <w:sz w:val="20"/>
          <w:szCs w:val="20"/>
        </w:rPr>
        <w:t>4</w:t>
      </w:r>
      <w:r w:rsidRPr="003A39A0">
        <w:rPr>
          <w:sz w:val="20"/>
          <w:szCs w:val="20"/>
        </w:rPr>
        <w:t xml:space="preserve">. </w:t>
      </w:r>
    </w:p>
    <w:p w14:paraId="336AD8A7" w14:textId="77777777" w:rsidR="00362FB8" w:rsidRPr="003A39A0" w:rsidRDefault="001C43D9" w:rsidP="00D97AF2">
      <w:pPr>
        <w:numPr>
          <w:ilvl w:val="0"/>
          <w:numId w:val="13"/>
        </w:numPr>
        <w:spacing w:after="0" w:line="240" w:lineRule="auto"/>
        <w:ind w:hanging="427"/>
        <w:rPr>
          <w:sz w:val="20"/>
          <w:szCs w:val="20"/>
        </w:rPr>
      </w:pPr>
      <w:r w:rsidRPr="003A39A0">
        <w:rPr>
          <w:sz w:val="20"/>
          <w:szCs w:val="20"/>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25064FAB" w14:textId="77777777" w:rsidR="00362FB8" w:rsidRPr="003A39A0" w:rsidRDefault="001C43D9" w:rsidP="00D97AF2">
      <w:pPr>
        <w:numPr>
          <w:ilvl w:val="0"/>
          <w:numId w:val="13"/>
        </w:numPr>
        <w:spacing w:after="0" w:line="240" w:lineRule="auto"/>
        <w:ind w:hanging="427"/>
        <w:rPr>
          <w:sz w:val="20"/>
          <w:szCs w:val="20"/>
        </w:rPr>
      </w:pPr>
      <w:r w:rsidRPr="003A39A0">
        <w:rPr>
          <w:sz w:val="20"/>
          <w:szCs w:val="20"/>
        </w:rPr>
        <w:t xml:space="preserve">Strony zastrzegają możliwość kumulatywnego naliczania kar umownych z różnych tytułów do maksymalnej wysokości 20 % wynagrodzenia, o którym mowa  w § 3 ust. 1 umowy. </w:t>
      </w:r>
    </w:p>
    <w:p w14:paraId="7E2B1428" w14:textId="77777777" w:rsidR="00362FB8" w:rsidRPr="003A39A0" w:rsidRDefault="001C43D9" w:rsidP="00D97AF2">
      <w:pPr>
        <w:numPr>
          <w:ilvl w:val="0"/>
          <w:numId w:val="13"/>
        </w:numPr>
        <w:spacing w:after="0" w:line="240" w:lineRule="auto"/>
        <w:ind w:hanging="427"/>
        <w:rPr>
          <w:sz w:val="20"/>
          <w:szCs w:val="20"/>
        </w:rPr>
      </w:pPr>
      <w:r w:rsidRPr="003A39A0">
        <w:rPr>
          <w:sz w:val="20"/>
          <w:szCs w:val="20"/>
        </w:rPr>
        <w:t xml:space="preserve">Powiadomienie, o którym mowa w ust. 3 Zamawiający może przekazać wedle własnego uznania: </w:t>
      </w:r>
    </w:p>
    <w:p w14:paraId="55B135D8"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formie pisemnej listem poleconym za potwierdzeniem odbioru na adres ………………………., </w:t>
      </w:r>
    </w:p>
    <w:p w14:paraId="0A6B8E4B"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formie elektronicznej, o której mowa w </w:t>
      </w:r>
      <w:r w:rsidR="00827127" w:rsidRPr="003A39A0">
        <w:rPr>
          <w:sz w:val="20"/>
          <w:szCs w:val="20"/>
        </w:rPr>
        <w:t>art</w:t>
      </w:r>
      <w:r w:rsidRPr="003A39A0">
        <w:rPr>
          <w:sz w:val="20"/>
          <w:szCs w:val="20"/>
        </w:rPr>
        <w:t>. 78</w:t>
      </w:r>
      <w:r w:rsidRPr="003A39A0">
        <w:rPr>
          <w:sz w:val="20"/>
          <w:szCs w:val="20"/>
          <w:vertAlign w:val="superscript"/>
        </w:rPr>
        <w:t>1</w:t>
      </w:r>
      <w:r w:rsidRPr="003A39A0">
        <w:rPr>
          <w:sz w:val="20"/>
          <w:szCs w:val="20"/>
        </w:rPr>
        <w:t xml:space="preserve"> § 1 Kodeksu cywilnego na adres poczty elektronicznej: ………………………………. </w:t>
      </w:r>
    </w:p>
    <w:p w14:paraId="5B3E7929" w14:textId="77777777" w:rsidR="00362FB8" w:rsidRPr="003A39A0" w:rsidRDefault="001C43D9" w:rsidP="00D97AF2">
      <w:pPr>
        <w:numPr>
          <w:ilvl w:val="0"/>
          <w:numId w:val="13"/>
        </w:numPr>
        <w:spacing w:after="0" w:line="240" w:lineRule="auto"/>
        <w:ind w:hanging="427"/>
        <w:rPr>
          <w:sz w:val="20"/>
          <w:szCs w:val="20"/>
        </w:rPr>
      </w:pPr>
      <w:r w:rsidRPr="003A39A0">
        <w:rPr>
          <w:sz w:val="20"/>
          <w:szCs w:val="20"/>
        </w:rPr>
        <w:t xml:space="preserve">Terminem otrzymania powiadomienia, o którym mowa w ust. 7 jest: </w:t>
      </w:r>
    </w:p>
    <w:p w14:paraId="06BAF04A"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przypadku powiadomienia złożonego w formie pisemnej – dzień jego odbioru wskazany na potwierdzeniu odbioru, </w:t>
      </w:r>
    </w:p>
    <w:p w14:paraId="4CA10AEB"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lastRenderedPageBreak/>
        <w:t xml:space="preserve">w przypadku powiadomienia złożonego w formie elektronicznej </w:t>
      </w:r>
      <w:r w:rsidR="00827127" w:rsidRPr="003A39A0">
        <w:rPr>
          <w:sz w:val="20"/>
          <w:szCs w:val="20"/>
        </w:rPr>
        <w:t>–</w:t>
      </w:r>
      <w:r w:rsidRPr="003A39A0">
        <w:rPr>
          <w:sz w:val="20"/>
          <w:szCs w:val="20"/>
        </w:rPr>
        <w:t xml:space="preserve"> dzień wysłania wiadomości zawierającej to powiadomienie na adres wskazany w ust. 7 pkt 2).  </w:t>
      </w:r>
    </w:p>
    <w:p w14:paraId="592CB083" w14:textId="77777777" w:rsidR="00066347" w:rsidRPr="003A39A0" w:rsidRDefault="001C43D9" w:rsidP="000D2480">
      <w:pPr>
        <w:spacing w:after="0" w:line="240" w:lineRule="auto"/>
        <w:ind w:left="46" w:firstLine="0"/>
        <w:jc w:val="center"/>
        <w:rPr>
          <w:sz w:val="20"/>
          <w:szCs w:val="20"/>
        </w:rPr>
      </w:pPr>
      <w:r w:rsidRPr="003A39A0">
        <w:rPr>
          <w:sz w:val="20"/>
          <w:szCs w:val="20"/>
        </w:rPr>
        <w:t xml:space="preserve"> </w:t>
      </w:r>
    </w:p>
    <w:p w14:paraId="227C74F2" w14:textId="77777777" w:rsidR="00362FB8" w:rsidRPr="004A054A" w:rsidRDefault="001C43D9" w:rsidP="000D2480">
      <w:pPr>
        <w:spacing w:after="0" w:line="240" w:lineRule="auto"/>
        <w:ind w:left="46" w:firstLine="0"/>
        <w:jc w:val="center"/>
        <w:rPr>
          <w:sz w:val="20"/>
          <w:szCs w:val="20"/>
        </w:rPr>
      </w:pPr>
      <w:r w:rsidRPr="004A054A">
        <w:rPr>
          <w:b/>
          <w:sz w:val="20"/>
          <w:szCs w:val="20"/>
        </w:rPr>
        <w:t>§ 1</w:t>
      </w:r>
      <w:r w:rsidR="00B34263" w:rsidRPr="004A054A">
        <w:rPr>
          <w:b/>
          <w:sz w:val="20"/>
          <w:szCs w:val="20"/>
        </w:rPr>
        <w:t>3</w:t>
      </w:r>
      <w:r w:rsidRPr="004A054A">
        <w:rPr>
          <w:b/>
          <w:sz w:val="20"/>
          <w:szCs w:val="20"/>
        </w:rPr>
        <w:t xml:space="preserve">  </w:t>
      </w:r>
    </w:p>
    <w:p w14:paraId="1B9F3C36" w14:textId="77777777" w:rsidR="00362FB8" w:rsidRPr="003A39A0" w:rsidRDefault="001C43D9" w:rsidP="000D2480">
      <w:pPr>
        <w:spacing w:after="0" w:line="240" w:lineRule="auto"/>
        <w:ind w:left="429" w:right="428" w:hanging="10"/>
        <w:jc w:val="center"/>
        <w:rPr>
          <w:sz w:val="20"/>
          <w:szCs w:val="20"/>
        </w:rPr>
      </w:pPr>
      <w:r w:rsidRPr="004A054A">
        <w:rPr>
          <w:b/>
          <w:sz w:val="20"/>
          <w:szCs w:val="20"/>
        </w:rPr>
        <w:t>Odstąpienie od umowy</w:t>
      </w:r>
      <w:r w:rsidRPr="003A39A0">
        <w:rPr>
          <w:b/>
          <w:sz w:val="20"/>
          <w:szCs w:val="20"/>
        </w:rPr>
        <w:t xml:space="preserve"> </w:t>
      </w:r>
    </w:p>
    <w:p w14:paraId="46D5A45B" w14:textId="260AAF5E" w:rsidR="00362FB8" w:rsidRPr="003A39A0" w:rsidRDefault="00923889" w:rsidP="00D97AF2">
      <w:pPr>
        <w:numPr>
          <w:ilvl w:val="0"/>
          <w:numId w:val="14"/>
        </w:numPr>
        <w:spacing w:after="0" w:line="240" w:lineRule="auto"/>
        <w:ind w:hanging="427"/>
        <w:rPr>
          <w:sz w:val="20"/>
          <w:szCs w:val="20"/>
        </w:rPr>
      </w:pPr>
      <w:r>
        <w:rPr>
          <w:sz w:val="20"/>
          <w:szCs w:val="20"/>
        </w:rPr>
        <w:t xml:space="preserve">Oprócz przypadków wymienionych w ustawie Prawo zamówień publicznych </w:t>
      </w:r>
      <w:r w:rsidR="001C43D9" w:rsidRPr="003A39A0">
        <w:rPr>
          <w:sz w:val="20"/>
          <w:szCs w:val="20"/>
        </w:rPr>
        <w:t xml:space="preserve">Zamawiający zastrzega sobie prawo do odstąpienia od umowy, jeżeli: </w:t>
      </w:r>
    </w:p>
    <w:p w14:paraId="0D0F0E81" w14:textId="15FA2C3A" w:rsidR="00362FB8" w:rsidRPr="003A39A0" w:rsidRDefault="00923889" w:rsidP="00D97AF2">
      <w:pPr>
        <w:numPr>
          <w:ilvl w:val="1"/>
          <w:numId w:val="14"/>
        </w:numPr>
        <w:spacing w:after="0" w:line="240" w:lineRule="auto"/>
        <w:ind w:hanging="425"/>
        <w:rPr>
          <w:sz w:val="20"/>
          <w:szCs w:val="20"/>
        </w:rPr>
      </w:pPr>
      <w:r>
        <w:rPr>
          <w:sz w:val="20"/>
          <w:szCs w:val="20"/>
        </w:rPr>
        <w:t>W</w:t>
      </w:r>
      <w:r w:rsidR="001C43D9" w:rsidRPr="003A39A0">
        <w:rPr>
          <w:sz w:val="20"/>
          <w:szCs w:val="20"/>
        </w:rPr>
        <w:t>ykonawca realizuj</w:t>
      </w:r>
      <w:r>
        <w:rPr>
          <w:sz w:val="20"/>
          <w:szCs w:val="20"/>
        </w:rPr>
        <w:t>e roboty budowlane, stanowiące P</w:t>
      </w:r>
      <w:r w:rsidR="001C43D9" w:rsidRPr="003A39A0">
        <w:rPr>
          <w:sz w:val="20"/>
          <w:szCs w:val="20"/>
        </w:rPr>
        <w:t>rzedmiot zamówienia, w sposób niezgodny z dokumentacją projektową, specyfikacjami technicznymi wykonania i odbioru robót budowlanych, wskazaniami Zamawiającego, wskazaniami inspektora/inspektorów nadzoru inwestorskiego lub postanowieniami umowy</w:t>
      </w:r>
      <w:r>
        <w:rPr>
          <w:sz w:val="20"/>
          <w:szCs w:val="20"/>
        </w:rPr>
        <w:t>, pomimo dwukrotnego wezwania W</w:t>
      </w:r>
      <w:r w:rsidR="001C43D9" w:rsidRPr="003A39A0">
        <w:rPr>
          <w:sz w:val="20"/>
          <w:szCs w:val="20"/>
        </w:rPr>
        <w:t>ykonawcy do zaniechania naruszeń i bezskutecznego upływu termi</w:t>
      </w:r>
      <w:r>
        <w:rPr>
          <w:sz w:val="20"/>
          <w:szCs w:val="20"/>
        </w:rPr>
        <w:t>nu wskazanego w tych wezwaniach,</w:t>
      </w:r>
    </w:p>
    <w:p w14:paraId="15AC1D5E" w14:textId="35BFC10F" w:rsidR="00362FB8" w:rsidRPr="003A39A0" w:rsidRDefault="001C43D9" w:rsidP="00D97AF2">
      <w:pPr>
        <w:numPr>
          <w:ilvl w:val="1"/>
          <w:numId w:val="14"/>
        </w:numPr>
        <w:spacing w:after="0" w:line="240" w:lineRule="auto"/>
        <w:ind w:hanging="425"/>
        <w:rPr>
          <w:sz w:val="20"/>
          <w:szCs w:val="20"/>
        </w:rPr>
      </w:pPr>
      <w:r w:rsidRPr="003A39A0">
        <w:rPr>
          <w:sz w:val="20"/>
          <w:szCs w:val="20"/>
        </w:rPr>
        <w:t>gdy Wykonawca nie rozpoczął robót budowlanych bez uzasadnionej przyczyny w okresie 7 dni od dnia zawarcia umowy i nie podjął ic</w:t>
      </w:r>
      <w:r w:rsidR="00923889">
        <w:rPr>
          <w:sz w:val="20"/>
          <w:szCs w:val="20"/>
        </w:rPr>
        <w:t>h w terminie wyznaczonym przez Z</w:t>
      </w:r>
      <w:r w:rsidRPr="003A39A0">
        <w:rPr>
          <w:sz w:val="20"/>
          <w:szCs w:val="20"/>
        </w:rPr>
        <w:t xml:space="preserve">amawiającego, </w:t>
      </w:r>
    </w:p>
    <w:p w14:paraId="06EF62F6" w14:textId="77777777" w:rsidR="00362FB8" w:rsidRPr="003A39A0" w:rsidRDefault="001C43D9" w:rsidP="00D97AF2">
      <w:pPr>
        <w:numPr>
          <w:ilvl w:val="1"/>
          <w:numId w:val="14"/>
        </w:numPr>
        <w:spacing w:after="0" w:line="240" w:lineRule="auto"/>
        <w:ind w:hanging="425"/>
        <w:rPr>
          <w:sz w:val="20"/>
          <w:szCs w:val="20"/>
        </w:rPr>
      </w:pPr>
      <w:r w:rsidRPr="003A39A0">
        <w:rPr>
          <w:sz w:val="20"/>
          <w:szCs w:val="20"/>
        </w:rPr>
        <w:t xml:space="preserve">gdy zwłoka w  wykonaniu przedmiotu zamówienia przekroczy 14 dni,  </w:t>
      </w:r>
    </w:p>
    <w:p w14:paraId="28B4399B" w14:textId="77777777" w:rsidR="00362FB8" w:rsidRPr="003A39A0" w:rsidRDefault="001C43D9" w:rsidP="00D97AF2">
      <w:pPr>
        <w:numPr>
          <w:ilvl w:val="1"/>
          <w:numId w:val="14"/>
        </w:numPr>
        <w:spacing w:after="0" w:line="240" w:lineRule="auto"/>
        <w:ind w:hanging="425"/>
        <w:rPr>
          <w:sz w:val="20"/>
          <w:szCs w:val="20"/>
        </w:rPr>
      </w:pPr>
      <w:r w:rsidRPr="003A39A0">
        <w:rPr>
          <w:sz w:val="20"/>
          <w:szCs w:val="20"/>
        </w:rPr>
        <w:t xml:space="preserve">gdy </w:t>
      </w:r>
      <w:r w:rsidR="00AC28E7" w:rsidRPr="003A39A0">
        <w:rPr>
          <w:sz w:val="20"/>
          <w:szCs w:val="20"/>
        </w:rPr>
        <w:t>W</w:t>
      </w:r>
      <w:r w:rsidRPr="003A39A0">
        <w:rPr>
          <w:sz w:val="20"/>
          <w:szCs w:val="20"/>
        </w:rPr>
        <w:t xml:space="preserve">ykonawca bez zgody </w:t>
      </w:r>
      <w:r w:rsidR="00AC28E7" w:rsidRPr="003A39A0">
        <w:rPr>
          <w:sz w:val="20"/>
          <w:szCs w:val="20"/>
        </w:rPr>
        <w:t>Z</w:t>
      </w:r>
      <w:r w:rsidRPr="003A39A0">
        <w:rPr>
          <w:sz w:val="20"/>
          <w:szCs w:val="20"/>
        </w:rPr>
        <w:t xml:space="preserve">amawiającego przerwał realizację robót i przerwa trwa dłużej niż 14 dni, </w:t>
      </w:r>
    </w:p>
    <w:p w14:paraId="2512B8AA" w14:textId="77777777" w:rsidR="00362FB8" w:rsidRPr="003A39A0" w:rsidRDefault="001C43D9" w:rsidP="00D97AF2">
      <w:pPr>
        <w:numPr>
          <w:ilvl w:val="1"/>
          <w:numId w:val="14"/>
        </w:numPr>
        <w:spacing w:after="0" w:line="240" w:lineRule="auto"/>
        <w:ind w:hanging="425"/>
        <w:rPr>
          <w:sz w:val="20"/>
          <w:szCs w:val="20"/>
        </w:rPr>
      </w:pPr>
      <w:r w:rsidRPr="003A39A0">
        <w:rPr>
          <w:sz w:val="20"/>
          <w:szCs w:val="20"/>
        </w:rPr>
        <w:t xml:space="preserve">wystąpiła </w:t>
      </w:r>
      <w:r w:rsidRPr="003A39A0">
        <w:rPr>
          <w:sz w:val="20"/>
          <w:szCs w:val="20"/>
        </w:rPr>
        <w:tab/>
        <w:t xml:space="preserve">konieczność </w:t>
      </w:r>
      <w:r w:rsidRPr="003A39A0">
        <w:rPr>
          <w:sz w:val="20"/>
          <w:szCs w:val="20"/>
        </w:rPr>
        <w:tab/>
        <w:t>co najmniej trzykrotnego dokonania przez Zamawiającego</w:t>
      </w:r>
      <w:r w:rsidR="00F754E2" w:rsidRPr="003A39A0">
        <w:rPr>
          <w:sz w:val="20"/>
          <w:szCs w:val="20"/>
        </w:rPr>
        <w:t xml:space="preserve"> </w:t>
      </w:r>
      <w:r w:rsidRPr="003A39A0">
        <w:rPr>
          <w:sz w:val="20"/>
          <w:szCs w:val="20"/>
        </w:rPr>
        <w:t>bezpośredniej zapłaty podwykonawcy lub</w:t>
      </w:r>
      <w:r w:rsidR="00F754E2" w:rsidRPr="003A39A0">
        <w:rPr>
          <w:sz w:val="20"/>
          <w:szCs w:val="20"/>
        </w:rPr>
        <w:t xml:space="preserve"> </w:t>
      </w:r>
      <w:r w:rsidRPr="003A39A0">
        <w:rPr>
          <w:sz w:val="20"/>
          <w:szCs w:val="20"/>
        </w:rPr>
        <w:t xml:space="preserve">dalszemu podwykonawcy, </w:t>
      </w:r>
    </w:p>
    <w:p w14:paraId="5A4324ED" w14:textId="04FCC797" w:rsidR="00362FB8" w:rsidRPr="003A39A0" w:rsidRDefault="001C43D9" w:rsidP="00D97AF2">
      <w:pPr>
        <w:numPr>
          <w:ilvl w:val="1"/>
          <w:numId w:val="14"/>
        </w:numPr>
        <w:spacing w:after="0" w:line="240" w:lineRule="auto"/>
        <w:ind w:hanging="425"/>
        <w:rPr>
          <w:sz w:val="20"/>
          <w:szCs w:val="20"/>
        </w:rPr>
      </w:pPr>
      <w:r w:rsidRPr="003A39A0">
        <w:rPr>
          <w:sz w:val="20"/>
          <w:szCs w:val="20"/>
        </w:rPr>
        <w:t>jeżeli Wykonawca nie dopełni obowi</w:t>
      </w:r>
      <w:r w:rsidR="00923889">
        <w:rPr>
          <w:sz w:val="20"/>
          <w:szCs w:val="20"/>
        </w:rPr>
        <w:t>ązku, o którym mowa w § 2 ust. 5</w:t>
      </w:r>
      <w:r w:rsidR="004A054A">
        <w:rPr>
          <w:sz w:val="20"/>
          <w:szCs w:val="20"/>
        </w:rPr>
        <w:t>,</w:t>
      </w:r>
    </w:p>
    <w:p w14:paraId="5CEC89C3" w14:textId="06FDCDC0" w:rsidR="00362FB8" w:rsidRDefault="001C43D9" w:rsidP="00D97AF2">
      <w:pPr>
        <w:numPr>
          <w:ilvl w:val="1"/>
          <w:numId w:val="14"/>
        </w:numPr>
        <w:spacing w:after="0" w:line="240" w:lineRule="auto"/>
        <w:ind w:hanging="425"/>
        <w:rPr>
          <w:sz w:val="20"/>
          <w:szCs w:val="20"/>
        </w:rPr>
      </w:pPr>
      <w:r w:rsidRPr="003A39A0">
        <w:rPr>
          <w:sz w:val="20"/>
          <w:szCs w:val="20"/>
        </w:rPr>
        <w:t xml:space="preserve">w przypadku wystąpienia okoliczności, o których mowa w </w:t>
      </w:r>
      <w:r w:rsidR="00827127" w:rsidRPr="003A39A0">
        <w:rPr>
          <w:sz w:val="20"/>
          <w:szCs w:val="20"/>
        </w:rPr>
        <w:t>art</w:t>
      </w:r>
      <w:r w:rsidR="004A054A">
        <w:rPr>
          <w:sz w:val="20"/>
          <w:szCs w:val="20"/>
        </w:rPr>
        <w:t>. 635 kodeksu cywilnego,</w:t>
      </w:r>
    </w:p>
    <w:p w14:paraId="7E18479E" w14:textId="473B736E" w:rsidR="004A054A" w:rsidRPr="003A39A0" w:rsidRDefault="004A054A" w:rsidP="004A054A">
      <w:pPr>
        <w:numPr>
          <w:ilvl w:val="1"/>
          <w:numId w:val="14"/>
        </w:numPr>
        <w:spacing w:after="0" w:line="240" w:lineRule="auto"/>
        <w:ind w:hanging="425"/>
        <w:rPr>
          <w:sz w:val="20"/>
          <w:szCs w:val="20"/>
        </w:rPr>
      </w:pPr>
      <w:r>
        <w:rPr>
          <w:sz w:val="20"/>
          <w:szCs w:val="20"/>
        </w:rPr>
        <w:t xml:space="preserve">gdy </w:t>
      </w:r>
      <w:r w:rsidRPr="004A054A">
        <w:rPr>
          <w:sz w:val="20"/>
          <w:szCs w:val="20"/>
        </w:rPr>
        <w:t xml:space="preserve">Wykonawca uchyla się od wykonywania </w:t>
      </w:r>
      <w:r>
        <w:rPr>
          <w:sz w:val="20"/>
          <w:szCs w:val="20"/>
        </w:rPr>
        <w:t xml:space="preserve">obowiązków, o których mowa w § 11 </w:t>
      </w:r>
      <w:r w:rsidRPr="00C05E69">
        <w:rPr>
          <w:sz w:val="20"/>
          <w:szCs w:val="20"/>
        </w:rPr>
        <w:t>ust. 1-4 i 6</w:t>
      </w:r>
      <w:r>
        <w:rPr>
          <w:sz w:val="20"/>
          <w:szCs w:val="20"/>
        </w:rPr>
        <w:t>.</w:t>
      </w:r>
    </w:p>
    <w:p w14:paraId="796DECBB"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 przypadkach określonych w ust. 1, odstąpienie od umowy może nastąpić w terminie 30 dni od powzięcia wiadomości o zaistnieniu okoliczności, o których mowa w ust. 1.  </w:t>
      </w:r>
    </w:p>
    <w:p w14:paraId="091FBB8C"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Odstąpienie od umowy powinno nastąpić w formie pisemnej pod rygorem nieważności takiego odstąpienia i powinno zawierać uzasadnienie. </w:t>
      </w:r>
    </w:p>
    <w:p w14:paraId="216A95D8"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 wypadku odstąpienia od umowy, Wykonawcę oraz Zamawiającego obciążają następujące obowiązki szczegółowe: </w:t>
      </w:r>
    </w:p>
    <w:p w14:paraId="475B8C6C" w14:textId="3B7F4879" w:rsidR="003A6F0E" w:rsidRPr="003A6F0E" w:rsidRDefault="003A6F0E" w:rsidP="003A6F0E">
      <w:pPr>
        <w:pStyle w:val="Akapitzlist"/>
        <w:numPr>
          <w:ilvl w:val="1"/>
          <w:numId w:val="14"/>
        </w:numPr>
        <w:rPr>
          <w:sz w:val="20"/>
          <w:szCs w:val="20"/>
        </w:rPr>
      </w:pPr>
      <w:r w:rsidRPr="003A6F0E">
        <w:rPr>
          <w:sz w:val="20"/>
          <w:szCs w:val="20"/>
        </w:rPr>
        <w:t>Wykonawca natychmiast wstrzyma wykonywanie robót, poza mającymi na celu ochronę życia i własności,</w:t>
      </w:r>
    </w:p>
    <w:p w14:paraId="31E17D32" w14:textId="51F1E142" w:rsidR="004A054A" w:rsidRDefault="001C43D9" w:rsidP="00D97AF2">
      <w:pPr>
        <w:numPr>
          <w:ilvl w:val="1"/>
          <w:numId w:val="14"/>
        </w:numPr>
        <w:spacing w:after="0" w:line="240" w:lineRule="auto"/>
        <w:ind w:hanging="425"/>
        <w:rPr>
          <w:sz w:val="20"/>
          <w:szCs w:val="20"/>
        </w:rPr>
      </w:pPr>
      <w:r w:rsidRPr="003A39A0">
        <w:rPr>
          <w:sz w:val="20"/>
          <w:szCs w:val="20"/>
        </w:rPr>
        <w:t xml:space="preserve">Wykonawca zabezpieczy przerwane roboty w zakresie obustronnie uzgodnionym na koszt tej strony, z której winy </w:t>
      </w:r>
      <w:r w:rsidR="004A054A">
        <w:rPr>
          <w:sz w:val="20"/>
          <w:szCs w:val="20"/>
        </w:rPr>
        <w:t>nastąpiło odstąpienie od umowy,</w:t>
      </w:r>
    </w:p>
    <w:p w14:paraId="465B3655" w14:textId="601B81A7" w:rsidR="00362FB8" w:rsidRPr="003A39A0" w:rsidRDefault="001C43D9" w:rsidP="00D97AF2">
      <w:pPr>
        <w:numPr>
          <w:ilvl w:val="1"/>
          <w:numId w:val="14"/>
        </w:numPr>
        <w:spacing w:after="0" w:line="240" w:lineRule="auto"/>
        <w:ind w:hanging="425"/>
        <w:rPr>
          <w:sz w:val="20"/>
          <w:szCs w:val="20"/>
        </w:rPr>
      </w:pPr>
      <w:r w:rsidRPr="003A39A0">
        <w:rPr>
          <w:sz w:val="20"/>
          <w:szCs w:val="20"/>
        </w:rPr>
        <w:t>Wykonawca zgłosi do odbioru roboty prze</w:t>
      </w:r>
      <w:r w:rsidR="004A054A">
        <w:rPr>
          <w:sz w:val="20"/>
          <w:szCs w:val="20"/>
        </w:rPr>
        <w:t>rwane i roboty zabezpieczające,</w:t>
      </w:r>
    </w:p>
    <w:p w14:paraId="171CA2FB" w14:textId="31F23E86" w:rsidR="00362FB8" w:rsidRPr="003A6F0E" w:rsidRDefault="001C43D9" w:rsidP="003A6F0E">
      <w:pPr>
        <w:pStyle w:val="Akapitzlist"/>
        <w:numPr>
          <w:ilvl w:val="1"/>
          <w:numId w:val="14"/>
        </w:numPr>
        <w:spacing w:after="0" w:line="240" w:lineRule="auto"/>
        <w:rPr>
          <w:sz w:val="20"/>
          <w:szCs w:val="20"/>
        </w:rPr>
      </w:pPr>
      <w:r w:rsidRPr="003A6F0E">
        <w:rPr>
          <w:sz w:val="20"/>
          <w:szCs w:val="20"/>
        </w:rP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14:paraId="40A53633" w14:textId="61EA4FDD"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p>
    <w:p w14:paraId="1D1D1327"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 terminie 7 dni od daty odstąpienia od Umowy, Wykonawca zgłosi Zamawiającemu gotowość do odbioru robót przerwanych oraz robót zabezpieczających.  </w:t>
      </w:r>
    </w:p>
    <w:p w14:paraId="7F7483B9"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Wykonawca niezwłocznie, a najpóźniej w terminie do 7 dni od dnia zgłoszenia, o którym mowa w ust. 6, usunie z terenu budowy urządzenia zaplecza budowy przez niego dostarczone lub wniesione materiały i urządzenia, niestanowiące własności Zamawiającego lub ustali zasady przekazania tego majątku Zamawiającemu. </w:t>
      </w:r>
    </w:p>
    <w:p w14:paraId="33EE5821"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 przypadku odstąpienia od Umowy przez Zamawiającego, Wykonawca jest zobowiązany niezwłocznie w terminie nie dłuższym niż 7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14:paraId="59B7B0A5"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Wykonawca ma obowiązek zastosowania się do zawartych w oświadczeniu o odstąpieniu poleceń Zamawiającego dotyczących ochrony własności lub bezpieczeństwa robót. </w:t>
      </w:r>
    </w:p>
    <w:p w14:paraId="77008ECB"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 terminie 7 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14:paraId="72D0FC42" w14:textId="31BEEF15" w:rsidR="00362FB8" w:rsidRPr="003A39A0" w:rsidRDefault="001C43D9" w:rsidP="00D97AF2">
      <w:pPr>
        <w:numPr>
          <w:ilvl w:val="0"/>
          <w:numId w:val="14"/>
        </w:numPr>
        <w:spacing w:after="0" w:line="240" w:lineRule="auto"/>
        <w:ind w:hanging="427"/>
        <w:rPr>
          <w:sz w:val="20"/>
          <w:szCs w:val="20"/>
        </w:rPr>
      </w:pPr>
      <w:r w:rsidRPr="003A39A0">
        <w:rPr>
          <w:sz w:val="20"/>
          <w:szCs w:val="20"/>
        </w:rPr>
        <w:lastRenderedPageBreak/>
        <w:t>Koszty dodatkowe poniesione na zabezpieczenie robót i terenu budowy oraz wszelkie inne uzasadnione kos</w:t>
      </w:r>
      <w:r w:rsidR="003A6F0E">
        <w:rPr>
          <w:sz w:val="20"/>
          <w:szCs w:val="20"/>
        </w:rPr>
        <w:t>zty związane z odstąpieniem od u</w:t>
      </w:r>
      <w:r w:rsidRPr="003A39A0">
        <w:rPr>
          <w:sz w:val="20"/>
          <w:szCs w:val="20"/>
        </w:rPr>
        <w:t>mowy ponosi Strona, k</w:t>
      </w:r>
      <w:r w:rsidR="003A6F0E">
        <w:rPr>
          <w:sz w:val="20"/>
          <w:szCs w:val="20"/>
        </w:rPr>
        <w:t>tóra jest winna odstąpienia od u</w:t>
      </w:r>
      <w:r w:rsidRPr="003A39A0">
        <w:rPr>
          <w:sz w:val="20"/>
          <w:szCs w:val="20"/>
        </w:rPr>
        <w:t xml:space="preserve">mowy.  </w:t>
      </w:r>
    </w:p>
    <w:p w14:paraId="566A51FB" w14:textId="5C511852"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 przypadku braku współdziałania ze strony </w:t>
      </w:r>
      <w:r w:rsidR="00B200B7" w:rsidRPr="003A39A0">
        <w:rPr>
          <w:sz w:val="20"/>
          <w:szCs w:val="20"/>
        </w:rPr>
        <w:t>W</w:t>
      </w:r>
      <w:r w:rsidRPr="003A39A0">
        <w:rPr>
          <w:sz w:val="20"/>
          <w:szCs w:val="20"/>
        </w:rPr>
        <w:t>ykonawcy i niewykonywania przez niego obowiązków wynikających z ust. 4-10 czynności t</w:t>
      </w:r>
      <w:r w:rsidR="003A6F0E">
        <w:rPr>
          <w:sz w:val="20"/>
          <w:szCs w:val="20"/>
        </w:rPr>
        <w:t>e przeprowadzi lub zorganizuje Z</w:t>
      </w:r>
      <w:r w:rsidRPr="003A39A0">
        <w:rPr>
          <w:sz w:val="20"/>
          <w:szCs w:val="20"/>
        </w:rPr>
        <w:t xml:space="preserve">amawiający i obciąży ich kosztami </w:t>
      </w:r>
      <w:r w:rsidR="00B200B7" w:rsidRPr="003A39A0">
        <w:rPr>
          <w:sz w:val="20"/>
          <w:szCs w:val="20"/>
        </w:rPr>
        <w:t>W</w:t>
      </w:r>
      <w:r w:rsidRPr="003A39A0">
        <w:rPr>
          <w:sz w:val="20"/>
          <w:szCs w:val="20"/>
        </w:rPr>
        <w:t xml:space="preserve">ykonawcę. </w:t>
      </w:r>
    </w:p>
    <w:p w14:paraId="47D7FA80" w14:textId="77777777" w:rsidR="00066347" w:rsidRPr="003A39A0" w:rsidRDefault="00066347" w:rsidP="000D2480">
      <w:pPr>
        <w:spacing w:after="0" w:line="240" w:lineRule="auto"/>
        <w:ind w:left="0" w:firstLine="0"/>
        <w:jc w:val="center"/>
        <w:rPr>
          <w:b/>
          <w:sz w:val="20"/>
          <w:szCs w:val="20"/>
        </w:rPr>
      </w:pPr>
    </w:p>
    <w:p w14:paraId="43B1E50E" w14:textId="77777777" w:rsidR="00362FB8" w:rsidRPr="003A39A0" w:rsidRDefault="001C43D9" w:rsidP="000D2480">
      <w:pPr>
        <w:spacing w:after="0" w:line="240" w:lineRule="auto"/>
        <w:ind w:left="0" w:firstLine="0"/>
        <w:jc w:val="center"/>
        <w:rPr>
          <w:sz w:val="20"/>
          <w:szCs w:val="20"/>
        </w:rPr>
      </w:pPr>
      <w:r w:rsidRPr="003A39A0">
        <w:rPr>
          <w:b/>
          <w:sz w:val="20"/>
          <w:szCs w:val="20"/>
        </w:rPr>
        <w:t>§ 1</w:t>
      </w:r>
      <w:r w:rsidR="00B34263" w:rsidRPr="003A39A0">
        <w:rPr>
          <w:b/>
          <w:sz w:val="20"/>
          <w:szCs w:val="20"/>
        </w:rPr>
        <w:t>4</w:t>
      </w:r>
    </w:p>
    <w:p w14:paraId="1AAD1AC9" w14:textId="77777777" w:rsidR="00362FB8" w:rsidRPr="003A39A0" w:rsidRDefault="001C43D9" w:rsidP="000D2480">
      <w:pPr>
        <w:spacing w:after="0" w:line="240" w:lineRule="auto"/>
        <w:ind w:left="429" w:right="429" w:hanging="10"/>
        <w:jc w:val="center"/>
        <w:rPr>
          <w:sz w:val="20"/>
          <w:szCs w:val="20"/>
        </w:rPr>
      </w:pPr>
      <w:r w:rsidRPr="003A39A0">
        <w:rPr>
          <w:b/>
          <w:sz w:val="20"/>
          <w:szCs w:val="20"/>
        </w:rPr>
        <w:t xml:space="preserve">Kary umowne z tytułu odstąpienia </w:t>
      </w:r>
    </w:p>
    <w:p w14:paraId="7DE95C8B" w14:textId="77777777" w:rsidR="00362FB8" w:rsidRPr="003A39A0" w:rsidRDefault="001C43D9" w:rsidP="00D97AF2">
      <w:pPr>
        <w:numPr>
          <w:ilvl w:val="0"/>
          <w:numId w:val="16"/>
        </w:numPr>
        <w:spacing w:after="0" w:line="240" w:lineRule="auto"/>
        <w:ind w:hanging="427"/>
        <w:rPr>
          <w:sz w:val="20"/>
          <w:szCs w:val="20"/>
        </w:rPr>
      </w:pPr>
      <w:r w:rsidRPr="003A39A0">
        <w:rPr>
          <w:sz w:val="20"/>
          <w:szCs w:val="20"/>
        </w:rPr>
        <w:t xml:space="preserve">Wykonawca zobowiązany jest do zapłaty Zamawiającemu kar umownych z tytułu odstąpienia od umowy w następujących przypadkach i wysokościach: </w:t>
      </w:r>
    </w:p>
    <w:p w14:paraId="7C90444B" w14:textId="27280E53" w:rsidR="00362FB8" w:rsidRPr="003A39A0" w:rsidRDefault="001C43D9" w:rsidP="00D97AF2">
      <w:pPr>
        <w:numPr>
          <w:ilvl w:val="1"/>
          <w:numId w:val="16"/>
        </w:numPr>
        <w:spacing w:after="0" w:line="240" w:lineRule="auto"/>
        <w:ind w:hanging="281"/>
        <w:rPr>
          <w:sz w:val="20"/>
          <w:szCs w:val="20"/>
        </w:rPr>
      </w:pPr>
      <w:r w:rsidRPr="003A39A0">
        <w:rPr>
          <w:sz w:val="20"/>
          <w:szCs w:val="20"/>
        </w:rPr>
        <w:t>z tytułu odstąpienia przez Zamawiającego od umowy z p</w:t>
      </w:r>
      <w:r w:rsidR="00D07A8E">
        <w:rPr>
          <w:sz w:val="20"/>
          <w:szCs w:val="20"/>
        </w:rPr>
        <w:t>rzyczyn zależnych  od Wykonawcy</w:t>
      </w:r>
      <w:r w:rsidRPr="003A39A0">
        <w:rPr>
          <w:sz w:val="20"/>
          <w:szCs w:val="20"/>
        </w:rPr>
        <w:t xml:space="preserve">– w wysokości 10 % łącznego wynagrodzenia umownego brutto, o którym mowa w § 3 ust. 1 umowy, </w:t>
      </w:r>
    </w:p>
    <w:p w14:paraId="4598DE91" w14:textId="77777777" w:rsidR="00362FB8" w:rsidRPr="003A39A0" w:rsidRDefault="001C43D9" w:rsidP="00D97AF2">
      <w:pPr>
        <w:numPr>
          <w:ilvl w:val="1"/>
          <w:numId w:val="16"/>
        </w:numPr>
        <w:spacing w:after="0" w:line="240" w:lineRule="auto"/>
        <w:ind w:hanging="281"/>
        <w:rPr>
          <w:sz w:val="20"/>
          <w:szCs w:val="20"/>
        </w:rPr>
      </w:pPr>
      <w:r w:rsidRPr="003A39A0">
        <w:rPr>
          <w:sz w:val="20"/>
          <w:szCs w:val="20"/>
        </w:rPr>
        <w:t xml:space="preserve">z tytułu odstąpienia przez Wykonawcę od umowy z przyczyn niezależnych  od Zamawiającego – w wysokości 10 % łącznego wynagrodzenia umownego brutto, o którym mowa w § 3 ust. 1 umowy. </w:t>
      </w:r>
    </w:p>
    <w:p w14:paraId="149F3B1E" w14:textId="77777777" w:rsidR="00362FB8" w:rsidRPr="003A39A0" w:rsidRDefault="001C43D9" w:rsidP="00D97AF2">
      <w:pPr>
        <w:numPr>
          <w:ilvl w:val="0"/>
          <w:numId w:val="16"/>
        </w:numPr>
        <w:spacing w:after="0" w:line="240" w:lineRule="auto"/>
        <w:ind w:hanging="427"/>
        <w:rPr>
          <w:sz w:val="20"/>
          <w:szCs w:val="20"/>
        </w:rPr>
      </w:pPr>
      <w:r w:rsidRPr="003A39A0">
        <w:rPr>
          <w:sz w:val="20"/>
          <w:szCs w:val="20"/>
        </w:rPr>
        <w:t xml:space="preserve">Strony zastrzegają sobie prawo dochodzenia odszkodowania uzupełniającego do wysokości poniesionej szkody i utraconych korzyści. </w:t>
      </w:r>
    </w:p>
    <w:p w14:paraId="3BABAA97" w14:textId="2C878E54" w:rsidR="00362FB8" w:rsidRPr="003A39A0" w:rsidRDefault="001C43D9" w:rsidP="00D97AF2">
      <w:pPr>
        <w:numPr>
          <w:ilvl w:val="0"/>
          <w:numId w:val="16"/>
        </w:numPr>
        <w:spacing w:after="0" w:line="240" w:lineRule="auto"/>
        <w:ind w:hanging="427"/>
        <w:rPr>
          <w:sz w:val="20"/>
          <w:szCs w:val="20"/>
        </w:rPr>
      </w:pPr>
      <w:r w:rsidRPr="003A39A0">
        <w:rPr>
          <w:sz w:val="20"/>
          <w:szCs w:val="20"/>
        </w:rPr>
        <w:t>Zobowiązania z tytułu kar umownych Wykonawcy mogą być potrącane  z w</w:t>
      </w:r>
      <w:r w:rsidR="00D07A8E">
        <w:rPr>
          <w:sz w:val="20"/>
          <w:szCs w:val="20"/>
        </w:rPr>
        <w:t xml:space="preserve">ynagrodzenia za wykonane roboty, na co Wykonawca wyraża zgodę. </w:t>
      </w:r>
    </w:p>
    <w:p w14:paraId="43BC41A4" w14:textId="77777777" w:rsidR="00066347" w:rsidRPr="003A39A0" w:rsidRDefault="00066347" w:rsidP="00AF779D">
      <w:pPr>
        <w:spacing w:after="0" w:line="240" w:lineRule="auto"/>
        <w:ind w:left="0" w:right="3" w:firstLine="0"/>
        <w:jc w:val="center"/>
        <w:rPr>
          <w:b/>
          <w:sz w:val="20"/>
          <w:szCs w:val="20"/>
        </w:rPr>
      </w:pPr>
    </w:p>
    <w:p w14:paraId="282F01CD" w14:textId="77777777" w:rsidR="00362FB8" w:rsidRPr="003A39A0" w:rsidRDefault="001C43D9" w:rsidP="00AF779D">
      <w:pPr>
        <w:spacing w:after="0" w:line="240" w:lineRule="auto"/>
        <w:ind w:left="0" w:right="3" w:firstLine="0"/>
        <w:jc w:val="center"/>
        <w:rPr>
          <w:sz w:val="20"/>
          <w:szCs w:val="20"/>
        </w:rPr>
      </w:pPr>
      <w:r w:rsidRPr="003A39A0">
        <w:rPr>
          <w:b/>
          <w:sz w:val="20"/>
          <w:szCs w:val="20"/>
        </w:rPr>
        <w:t>§ 1</w:t>
      </w:r>
      <w:r w:rsidR="00B34263" w:rsidRPr="003A39A0">
        <w:rPr>
          <w:b/>
          <w:sz w:val="20"/>
          <w:szCs w:val="20"/>
        </w:rPr>
        <w:t>5</w:t>
      </w:r>
      <w:r w:rsidRPr="003A39A0">
        <w:rPr>
          <w:b/>
          <w:sz w:val="20"/>
          <w:szCs w:val="20"/>
        </w:rPr>
        <w:t xml:space="preserve"> </w:t>
      </w:r>
    </w:p>
    <w:p w14:paraId="2E64EB6B" w14:textId="77777777" w:rsidR="00362FB8" w:rsidRPr="003A39A0" w:rsidRDefault="001C43D9" w:rsidP="000D2480">
      <w:pPr>
        <w:spacing w:after="0" w:line="240" w:lineRule="auto"/>
        <w:ind w:left="0" w:right="428" w:firstLine="0"/>
        <w:jc w:val="center"/>
        <w:rPr>
          <w:sz w:val="20"/>
          <w:szCs w:val="20"/>
        </w:rPr>
      </w:pPr>
      <w:r w:rsidRPr="003A39A0">
        <w:rPr>
          <w:b/>
          <w:sz w:val="20"/>
          <w:szCs w:val="20"/>
        </w:rPr>
        <w:t xml:space="preserve">Zabezpieczenie należytego wykonania umowy </w:t>
      </w:r>
    </w:p>
    <w:p w14:paraId="70A82875" w14:textId="532CEB16"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Wykonawca wniósł zabezpieczenie należytego wykonania przedmiotu umowy w wysokości 5 % ceny przedstawionej w ofercie t. j. …………….. w formie………….</w:t>
      </w:r>
    </w:p>
    <w:p w14:paraId="7E25005E" w14:textId="39440B34"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Zabezpieczenie należytego wykonania umowy będzie zwrócone Wykonawcy w terminach i wysokościach jak niżej:</w:t>
      </w:r>
    </w:p>
    <w:p w14:paraId="6C8C1DB1" w14:textId="395706FA" w:rsidR="00066347" w:rsidRPr="00FE3CCE" w:rsidRDefault="00066347" w:rsidP="00FE3CCE">
      <w:pPr>
        <w:pStyle w:val="Akapitzlist"/>
        <w:numPr>
          <w:ilvl w:val="2"/>
          <w:numId w:val="35"/>
        </w:numPr>
        <w:spacing w:after="0" w:line="240" w:lineRule="auto"/>
        <w:ind w:left="426" w:firstLine="141"/>
        <w:rPr>
          <w:sz w:val="20"/>
          <w:szCs w:val="20"/>
        </w:rPr>
      </w:pPr>
      <w:r w:rsidRPr="00FE3CCE">
        <w:rPr>
          <w:sz w:val="20"/>
          <w:szCs w:val="20"/>
        </w:rPr>
        <w:t xml:space="preserve">70 % kwoty zabezpieczenia w terminie 30 dni od daty wykonania zamówienia i uznania go przez Zamawiającego za należycie wykonane </w:t>
      </w:r>
      <w:proofErr w:type="spellStart"/>
      <w:r w:rsidRPr="00FE3CCE">
        <w:rPr>
          <w:sz w:val="20"/>
          <w:szCs w:val="20"/>
        </w:rPr>
        <w:t>t.j</w:t>
      </w:r>
      <w:proofErr w:type="spellEnd"/>
      <w:r w:rsidRPr="00FE3CCE">
        <w:rPr>
          <w:sz w:val="20"/>
          <w:szCs w:val="20"/>
        </w:rPr>
        <w:t>. od dnia p</w:t>
      </w:r>
      <w:r w:rsidR="00FE3CCE">
        <w:rPr>
          <w:sz w:val="20"/>
          <w:szCs w:val="20"/>
        </w:rPr>
        <w:t>rzyjęcia obiektu do użytkowania,</w:t>
      </w:r>
    </w:p>
    <w:p w14:paraId="226FF4C5" w14:textId="41B9B445" w:rsidR="00066347" w:rsidRPr="00FE3CCE" w:rsidRDefault="00066347" w:rsidP="00FE3CCE">
      <w:pPr>
        <w:pStyle w:val="Akapitzlist"/>
        <w:numPr>
          <w:ilvl w:val="2"/>
          <w:numId w:val="35"/>
        </w:numPr>
        <w:spacing w:after="0" w:line="240" w:lineRule="auto"/>
        <w:ind w:left="426" w:firstLine="141"/>
        <w:rPr>
          <w:sz w:val="20"/>
          <w:szCs w:val="20"/>
        </w:rPr>
      </w:pPr>
      <w:r w:rsidRPr="00FE3CCE">
        <w:rPr>
          <w:sz w:val="20"/>
          <w:szCs w:val="20"/>
        </w:rPr>
        <w:t xml:space="preserve">30 % kwoty zabezpieczenia w terminie 15 dni od </w:t>
      </w:r>
      <w:r w:rsidR="00A25411" w:rsidRPr="00FE3CCE">
        <w:rPr>
          <w:sz w:val="20"/>
          <w:szCs w:val="20"/>
        </w:rPr>
        <w:t>daty upłynięcia okresu rękojmi.</w:t>
      </w:r>
    </w:p>
    <w:p w14:paraId="3C0DF8FE" w14:textId="4BA81B9E"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W przypadku nienależytego wykonania zamówienia zabezpieczenie wraz z powstałymi odsetkami staje się własnością Zamawiającego i będzie wykorzystane do zgodnego z umową wykonania robót i do pokrycia roszczeń z tytułu rękojmi za wady.</w:t>
      </w:r>
    </w:p>
    <w:p w14:paraId="7F15F06D" w14:textId="1469A0B9" w:rsidR="00066347" w:rsidRPr="00FE3CCE" w:rsidRDefault="00A25411" w:rsidP="00FE3CCE">
      <w:pPr>
        <w:pStyle w:val="Akapitzlist"/>
        <w:numPr>
          <w:ilvl w:val="1"/>
          <w:numId w:val="35"/>
        </w:numPr>
        <w:spacing w:after="0" w:line="240" w:lineRule="auto"/>
        <w:ind w:left="426" w:hanging="426"/>
        <w:rPr>
          <w:sz w:val="20"/>
          <w:szCs w:val="20"/>
        </w:rPr>
      </w:pPr>
      <w:r w:rsidRPr="00FE3CCE">
        <w:rPr>
          <w:sz w:val="20"/>
          <w:szCs w:val="20"/>
        </w:rPr>
        <w:t xml:space="preserve">W sytuacji gdy </w:t>
      </w:r>
      <w:r w:rsidR="00066347" w:rsidRPr="00FE3CCE">
        <w:rPr>
          <w:sz w:val="20"/>
          <w:szCs w:val="20"/>
        </w:rPr>
        <w:t>wystąpi konieczność przesunięcia terminu realizacji zamówienia, Wykonawca przed podpisaniem aneksu lub najpóźniej w dniu jego podpisywania, zobowiązany jest do przedłużenia terminu ważności wniesionego zabezpieczenia należytego wykonania umowy, albo jeśli nie jest to możliwe, do wniesienia nowego zabezpieczenia należytego wykonania umowy na okres wynikający z aneksu do umowy.</w:t>
      </w:r>
    </w:p>
    <w:p w14:paraId="07B582BB" w14:textId="4F46504D"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W trakcie realizacji umowy Wykonawca może dokonać zmiany formy zabezpieczenia na jedną lub kilka form, o których mowa w art. 450 ust. 1 Prawa zamówień publicznych. Zmiana formy zabezpieczenia musi być dokonana z zachowaniem ciągłości zabezpieczenia i bez zmiany jego wysokości.</w:t>
      </w:r>
    </w:p>
    <w:p w14:paraId="59650098" w14:textId="448DA433"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2D4BE0F" w14:textId="1DA13E74"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068BFC13" w14:textId="20796AC4"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Wypłata, o której mowa w</w:t>
      </w:r>
      <w:r w:rsidR="004C7AB4" w:rsidRPr="00FE3CCE">
        <w:rPr>
          <w:sz w:val="20"/>
          <w:szCs w:val="20"/>
        </w:rPr>
        <w:t xml:space="preserve"> ust. 7</w:t>
      </w:r>
      <w:r w:rsidRPr="00FE3CCE">
        <w:rPr>
          <w:sz w:val="20"/>
          <w:szCs w:val="20"/>
        </w:rPr>
        <w:t>, następuje nie później niż w ostatnim dniu ważności dotychczasowego zabezpieczenia.</w:t>
      </w:r>
    </w:p>
    <w:p w14:paraId="43522857" w14:textId="77777777" w:rsidR="00362FB8" w:rsidRPr="00091B03" w:rsidRDefault="001C43D9" w:rsidP="000D2480">
      <w:pPr>
        <w:spacing w:after="0" w:line="240" w:lineRule="auto"/>
        <w:ind w:left="0" w:firstLine="0"/>
        <w:jc w:val="center"/>
        <w:rPr>
          <w:color w:val="auto"/>
          <w:sz w:val="20"/>
          <w:szCs w:val="20"/>
        </w:rPr>
      </w:pPr>
      <w:r w:rsidRPr="00091B03">
        <w:rPr>
          <w:b/>
          <w:color w:val="auto"/>
          <w:sz w:val="20"/>
          <w:szCs w:val="20"/>
        </w:rPr>
        <w:t>§ 1</w:t>
      </w:r>
      <w:r w:rsidR="00B34263" w:rsidRPr="00091B03">
        <w:rPr>
          <w:b/>
          <w:color w:val="auto"/>
          <w:sz w:val="20"/>
          <w:szCs w:val="20"/>
        </w:rPr>
        <w:t>6</w:t>
      </w:r>
    </w:p>
    <w:p w14:paraId="41E2575D" w14:textId="77777777" w:rsidR="00362FB8" w:rsidRPr="00091B03" w:rsidRDefault="001C43D9" w:rsidP="000D2480">
      <w:pPr>
        <w:spacing w:after="0" w:line="240" w:lineRule="auto"/>
        <w:ind w:left="0" w:right="425" w:firstLine="0"/>
        <w:jc w:val="center"/>
        <w:rPr>
          <w:color w:val="auto"/>
          <w:sz w:val="20"/>
          <w:szCs w:val="20"/>
        </w:rPr>
      </w:pPr>
      <w:r w:rsidRPr="00091B03">
        <w:rPr>
          <w:b/>
          <w:color w:val="auto"/>
          <w:sz w:val="20"/>
          <w:szCs w:val="20"/>
        </w:rPr>
        <w:t>Zmiany umowy</w:t>
      </w:r>
    </w:p>
    <w:p w14:paraId="56FC0852" w14:textId="6B136119" w:rsidR="00091B03" w:rsidRPr="00091B03" w:rsidRDefault="00351155" w:rsidP="00091B03">
      <w:pPr>
        <w:numPr>
          <w:ilvl w:val="0"/>
          <w:numId w:val="17"/>
        </w:numPr>
        <w:spacing w:after="0" w:line="240" w:lineRule="auto"/>
        <w:rPr>
          <w:color w:val="auto"/>
          <w:sz w:val="20"/>
          <w:szCs w:val="20"/>
        </w:rPr>
      </w:pPr>
      <w:r w:rsidRPr="00091B03">
        <w:rPr>
          <w:color w:val="auto"/>
          <w:sz w:val="20"/>
          <w:szCs w:val="20"/>
        </w:rPr>
        <w:t>Zmiana umowy możliwa będzie, gdy strony umowy wyrażą zgodną wolę w tym zakresie, w szczególności w przypadkach określonych w art. 455 ust. 1 pkt. 3 i 4</w:t>
      </w:r>
      <w:r w:rsidR="00091B03" w:rsidRPr="00091B03">
        <w:rPr>
          <w:color w:val="auto"/>
          <w:sz w:val="20"/>
          <w:szCs w:val="20"/>
        </w:rPr>
        <w:t xml:space="preserve"> i ust. 2</w:t>
      </w:r>
      <w:r w:rsidRPr="00091B03">
        <w:rPr>
          <w:color w:val="auto"/>
          <w:sz w:val="20"/>
          <w:szCs w:val="20"/>
        </w:rPr>
        <w:t xml:space="preserve"> ustawy – Prawo zamówień publicznych, a także – w razie wpływu okoliczności związanych z epidemią COVID-19 na proces realizacji zamówienia - w przypadkach i na zasadach, o których mowa w art. 15r ustawy z dnia 2 marca 2020 r. o szczególnych rozwiązaniach związanych z zapobieganiem, przeciwdziałaniem i zwalczaniem COVID-19, innych chorób zakaźnych oraz wywołanych nimi sytuacji kryzysowych (Dz. U. poz. 374 z </w:t>
      </w:r>
      <w:proofErr w:type="spellStart"/>
      <w:r w:rsidRPr="00091B03">
        <w:rPr>
          <w:color w:val="auto"/>
          <w:sz w:val="20"/>
          <w:szCs w:val="20"/>
        </w:rPr>
        <w:t>późn</w:t>
      </w:r>
      <w:proofErr w:type="spellEnd"/>
      <w:r w:rsidRPr="00091B03">
        <w:rPr>
          <w:color w:val="auto"/>
          <w:sz w:val="20"/>
          <w:szCs w:val="20"/>
        </w:rPr>
        <w:t xml:space="preserve">. zm.), oraz w następujących przypadkach określonych w SWZ: </w:t>
      </w:r>
    </w:p>
    <w:p w14:paraId="3C443C8F" w14:textId="77777777" w:rsidR="00091B03" w:rsidRPr="00635B23" w:rsidRDefault="00091B03" w:rsidP="00091B03">
      <w:pPr>
        <w:spacing w:after="0" w:line="240" w:lineRule="auto"/>
        <w:ind w:left="427" w:firstLine="0"/>
        <w:rPr>
          <w:color w:val="FF0000"/>
          <w:sz w:val="20"/>
          <w:szCs w:val="20"/>
        </w:rPr>
      </w:pPr>
    </w:p>
    <w:p w14:paraId="2C4538AF" w14:textId="7B7DE03E" w:rsidR="00351155" w:rsidRPr="00091B03" w:rsidRDefault="00091B03" w:rsidP="00D97AF2">
      <w:pPr>
        <w:pStyle w:val="Akapitzlist"/>
        <w:numPr>
          <w:ilvl w:val="0"/>
          <w:numId w:val="23"/>
        </w:numPr>
        <w:spacing w:after="0" w:line="240" w:lineRule="auto"/>
        <w:rPr>
          <w:color w:val="auto"/>
          <w:sz w:val="20"/>
          <w:szCs w:val="20"/>
        </w:rPr>
      </w:pPr>
      <w:r w:rsidRPr="00091B03">
        <w:rPr>
          <w:color w:val="auto"/>
          <w:sz w:val="20"/>
          <w:szCs w:val="20"/>
        </w:rPr>
        <w:t xml:space="preserve">gdy </w:t>
      </w:r>
      <w:r w:rsidR="00351155" w:rsidRPr="00091B03">
        <w:rPr>
          <w:color w:val="auto"/>
          <w:sz w:val="20"/>
          <w:szCs w:val="20"/>
        </w:rPr>
        <w:t>wystąpi konieczność zmiany osób koordynujących (osób odpowiedzialnych za realizację umowy ze strony Wykonawcy lub ze strony Zamawiającego) lub nastąpi zmiana kierownika</w:t>
      </w:r>
      <w:r>
        <w:rPr>
          <w:color w:val="auto"/>
          <w:sz w:val="20"/>
          <w:szCs w:val="20"/>
        </w:rPr>
        <w:t xml:space="preserve"> budowy albo inspektora nadzoru;</w:t>
      </w:r>
      <w:r w:rsidR="00351155" w:rsidRPr="00091B03">
        <w:rPr>
          <w:color w:val="auto"/>
          <w:sz w:val="20"/>
          <w:szCs w:val="20"/>
        </w:rPr>
        <w:t xml:space="preserve"> </w:t>
      </w:r>
    </w:p>
    <w:p w14:paraId="267E20B1" w14:textId="0C2324A7" w:rsidR="00091B03" w:rsidRPr="00FE3CCE" w:rsidRDefault="00091B03" w:rsidP="00D97AF2">
      <w:pPr>
        <w:pStyle w:val="Akapitzlist"/>
        <w:numPr>
          <w:ilvl w:val="0"/>
          <w:numId w:val="23"/>
        </w:numPr>
        <w:spacing w:after="0" w:line="240" w:lineRule="auto"/>
        <w:rPr>
          <w:color w:val="auto"/>
          <w:sz w:val="20"/>
          <w:szCs w:val="20"/>
        </w:rPr>
      </w:pPr>
      <w:r w:rsidRPr="00FE3CCE">
        <w:rPr>
          <w:color w:val="auto"/>
          <w:sz w:val="20"/>
          <w:szCs w:val="20"/>
        </w:rPr>
        <w:t>zmiana wynagrodzenia Wykonawcy:</w:t>
      </w:r>
    </w:p>
    <w:p w14:paraId="6A476DE0" w14:textId="7FD0C09C" w:rsidR="00351155" w:rsidRPr="00091B03" w:rsidRDefault="00091B03" w:rsidP="00091B03">
      <w:pPr>
        <w:pStyle w:val="Akapitzlist"/>
        <w:numPr>
          <w:ilvl w:val="0"/>
          <w:numId w:val="31"/>
        </w:numPr>
        <w:spacing w:after="0" w:line="240" w:lineRule="auto"/>
        <w:rPr>
          <w:color w:val="auto"/>
          <w:sz w:val="20"/>
          <w:szCs w:val="20"/>
        </w:rPr>
      </w:pPr>
      <w:r w:rsidRPr="00FE3CCE">
        <w:rPr>
          <w:color w:val="auto"/>
          <w:sz w:val="20"/>
          <w:szCs w:val="20"/>
        </w:rPr>
        <w:t xml:space="preserve">gdy </w:t>
      </w:r>
      <w:r w:rsidR="00351155" w:rsidRPr="00FE3CCE">
        <w:rPr>
          <w:color w:val="auto"/>
          <w:sz w:val="20"/>
          <w:szCs w:val="20"/>
        </w:rPr>
        <w:t xml:space="preserve">wystąpi zmiana stawek celnych lub podatkowych </w:t>
      </w:r>
      <w:r w:rsidR="00351155" w:rsidRPr="00091B03">
        <w:rPr>
          <w:color w:val="auto"/>
          <w:sz w:val="20"/>
          <w:szCs w:val="20"/>
        </w:rPr>
        <w:t xml:space="preserve">powodująca, że wykonanie zobowiązania wiąże się z rażąco wysokimi kosztami, </w:t>
      </w:r>
    </w:p>
    <w:p w14:paraId="514F1AB1" w14:textId="02CDAA23" w:rsidR="00351155" w:rsidRPr="00091B03" w:rsidRDefault="00DF636F" w:rsidP="00091B03">
      <w:pPr>
        <w:pStyle w:val="Akapitzlist"/>
        <w:numPr>
          <w:ilvl w:val="0"/>
          <w:numId w:val="31"/>
        </w:numPr>
        <w:spacing w:after="0" w:line="240" w:lineRule="auto"/>
        <w:rPr>
          <w:color w:val="auto"/>
          <w:sz w:val="20"/>
          <w:szCs w:val="20"/>
        </w:rPr>
      </w:pPr>
      <w:r>
        <w:rPr>
          <w:color w:val="auto"/>
          <w:sz w:val="20"/>
          <w:szCs w:val="20"/>
        </w:rPr>
        <w:t xml:space="preserve">gdy </w:t>
      </w:r>
      <w:r w:rsidR="00351155" w:rsidRPr="00091B03">
        <w:rPr>
          <w:color w:val="auto"/>
          <w:sz w:val="20"/>
          <w:szCs w:val="20"/>
        </w:rPr>
        <w:t xml:space="preserve">wystąpi zmiana przepisów prawa, powodująca, że wykonanie zobowiązania wiąże się z rażąco </w:t>
      </w:r>
      <w:r w:rsidR="00091B03" w:rsidRPr="00091B03">
        <w:rPr>
          <w:color w:val="auto"/>
          <w:sz w:val="20"/>
          <w:szCs w:val="20"/>
        </w:rPr>
        <w:t>wysokimi kosztami,</w:t>
      </w:r>
      <w:r w:rsidR="00351155" w:rsidRPr="00091B03">
        <w:rPr>
          <w:color w:val="auto"/>
          <w:sz w:val="20"/>
          <w:szCs w:val="20"/>
        </w:rPr>
        <w:t xml:space="preserve"> </w:t>
      </w:r>
    </w:p>
    <w:p w14:paraId="1B668F5F" w14:textId="5824359E" w:rsidR="00091B03" w:rsidRDefault="00DF636F" w:rsidP="00091B03">
      <w:pPr>
        <w:pStyle w:val="Akapitzlist"/>
        <w:numPr>
          <w:ilvl w:val="0"/>
          <w:numId w:val="31"/>
        </w:numPr>
        <w:spacing w:after="0" w:line="240" w:lineRule="auto"/>
        <w:rPr>
          <w:color w:val="auto"/>
          <w:sz w:val="20"/>
          <w:szCs w:val="20"/>
        </w:rPr>
      </w:pPr>
      <w:r>
        <w:rPr>
          <w:color w:val="auto"/>
          <w:sz w:val="20"/>
          <w:szCs w:val="20"/>
        </w:rPr>
        <w:t xml:space="preserve">gdy </w:t>
      </w:r>
      <w:r w:rsidR="00351155" w:rsidRPr="00091B03">
        <w:rPr>
          <w:color w:val="auto"/>
          <w:sz w:val="20"/>
          <w:szCs w:val="20"/>
        </w:rPr>
        <w:t>wystąpi zmiana stawki podatku VAT, wówczas dopuszczalna jest zmiana wynagrodzenia brutto, przy pozostawieniu, niezmieni</w:t>
      </w:r>
      <w:r w:rsidR="00091B03" w:rsidRPr="00091B03">
        <w:rPr>
          <w:color w:val="auto"/>
          <w:sz w:val="20"/>
          <w:szCs w:val="20"/>
        </w:rPr>
        <w:t>onej kwoty wynagrodzenia netto</w:t>
      </w:r>
      <w:r w:rsidR="007A312E">
        <w:rPr>
          <w:color w:val="auto"/>
          <w:sz w:val="20"/>
          <w:szCs w:val="20"/>
        </w:rPr>
        <w:t>,</w:t>
      </w:r>
    </w:p>
    <w:p w14:paraId="70132B91" w14:textId="1B583498" w:rsidR="007A312E" w:rsidRPr="00FE3CCE" w:rsidRDefault="007A312E" w:rsidP="00FE3CCE">
      <w:pPr>
        <w:pStyle w:val="Akapitzlist"/>
        <w:numPr>
          <w:ilvl w:val="0"/>
          <w:numId w:val="31"/>
        </w:numPr>
        <w:spacing w:after="0" w:line="240" w:lineRule="auto"/>
        <w:rPr>
          <w:color w:val="auto"/>
          <w:sz w:val="20"/>
          <w:szCs w:val="20"/>
        </w:rPr>
      </w:pPr>
      <w:r>
        <w:rPr>
          <w:color w:val="auto"/>
          <w:sz w:val="20"/>
          <w:szCs w:val="20"/>
        </w:rPr>
        <w:t xml:space="preserve">w przypadku </w:t>
      </w:r>
      <w:r w:rsidRPr="007A312E">
        <w:rPr>
          <w:color w:val="auto"/>
          <w:sz w:val="20"/>
          <w:szCs w:val="20"/>
        </w:rPr>
        <w:t>wystąpienia konieczności wykonania robót zamiennych w stosunku do przewidzianych dokumentacją przetargową w sytuacji, gdy wykonanie tych robót bę</w:t>
      </w:r>
      <w:r>
        <w:rPr>
          <w:color w:val="auto"/>
          <w:sz w:val="20"/>
          <w:szCs w:val="20"/>
        </w:rPr>
        <w:t xml:space="preserve">dzie niezbędne do prawidłowego wykonania </w:t>
      </w:r>
      <w:r w:rsidR="00FE3CCE">
        <w:rPr>
          <w:color w:val="auto"/>
          <w:sz w:val="20"/>
          <w:szCs w:val="20"/>
        </w:rPr>
        <w:t>przedmiotu umowy;</w:t>
      </w:r>
    </w:p>
    <w:p w14:paraId="75888E41" w14:textId="6F1FE143" w:rsidR="00351155" w:rsidRPr="00091B03" w:rsidRDefault="00091B03" w:rsidP="00091B03">
      <w:pPr>
        <w:pStyle w:val="Akapitzlist"/>
        <w:numPr>
          <w:ilvl w:val="0"/>
          <w:numId w:val="23"/>
        </w:numPr>
        <w:spacing w:after="0" w:line="240" w:lineRule="auto"/>
        <w:rPr>
          <w:color w:val="FF0000"/>
          <w:sz w:val="20"/>
          <w:szCs w:val="20"/>
        </w:rPr>
      </w:pPr>
      <w:r w:rsidRPr="00091B03">
        <w:rPr>
          <w:color w:val="auto"/>
          <w:sz w:val="20"/>
          <w:szCs w:val="20"/>
        </w:rPr>
        <w:t xml:space="preserve">zmiana, wprowadzenie nowego podwykonawcy, rezygnacja z podwykonawcy. </w:t>
      </w:r>
      <w:r w:rsidR="00351155" w:rsidRPr="00091B03">
        <w:rPr>
          <w:color w:val="auto"/>
          <w:sz w:val="20"/>
          <w:szCs w:val="20"/>
        </w:rPr>
        <w:t>Jeżeli w realizacji umowy będą występować podwykonawcy, na zasobach, których Wykonawca opierał się wykazując spełnianie warunków udziału w postępowaniu o udzielenie zamówienia, o których mowa w art. 118 ust. 1 ustawy,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w:t>
      </w:r>
      <w:r w:rsidR="00FE3CCE">
        <w:rPr>
          <w:color w:val="auto"/>
          <w:sz w:val="20"/>
          <w:szCs w:val="20"/>
        </w:rPr>
        <w:t>owania o udzielenie zamówienia;</w:t>
      </w:r>
    </w:p>
    <w:p w14:paraId="3A9ED800" w14:textId="04E7951F" w:rsidR="00091B03" w:rsidRPr="00091B03" w:rsidRDefault="00091B03" w:rsidP="00091B03">
      <w:pPr>
        <w:pStyle w:val="Akapitzlist"/>
        <w:numPr>
          <w:ilvl w:val="0"/>
          <w:numId w:val="23"/>
        </w:numPr>
        <w:spacing w:after="0" w:line="240" w:lineRule="auto"/>
        <w:ind w:left="708" w:hanging="282"/>
        <w:rPr>
          <w:color w:val="auto"/>
          <w:sz w:val="20"/>
          <w:szCs w:val="20"/>
        </w:rPr>
      </w:pPr>
      <w:r w:rsidRPr="00091B03">
        <w:rPr>
          <w:color w:val="auto"/>
          <w:sz w:val="20"/>
          <w:szCs w:val="20"/>
        </w:rPr>
        <w:t>zmiana ter</w:t>
      </w:r>
      <w:r w:rsidR="00FE3CCE">
        <w:rPr>
          <w:color w:val="auto"/>
          <w:sz w:val="20"/>
          <w:szCs w:val="20"/>
        </w:rPr>
        <w:t>minu</w:t>
      </w:r>
      <w:r w:rsidRPr="00091B03">
        <w:rPr>
          <w:color w:val="auto"/>
          <w:sz w:val="20"/>
          <w:szCs w:val="20"/>
        </w:rPr>
        <w:t xml:space="preserve"> realizacji Przedmiotu umow</w:t>
      </w:r>
      <w:r w:rsidR="00351155" w:rsidRPr="00091B03">
        <w:rPr>
          <w:color w:val="auto"/>
          <w:sz w:val="20"/>
          <w:szCs w:val="20"/>
        </w:rPr>
        <w:t>y</w:t>
      </w:r>
      <w:r w:rsidR="00DF636F">
        <w:rPr>
          <w:color w:val="auto"/>
          <w:sz w:val="20"/>
          <w:szCs w:val="20"/>
        </w:rPr>
        <w:t xml:space="preserve"> </w:t>
      </w:r>
      <w:r w:rsidR="00DF636F" w:rsidRPr="00091B03">
        <w:rPr>
          <w:color w:val="auto"/>
          <w:sz w:val="20"/>
          <w:szCs w:val="20"/>
        </w:rPr>
        <w:t>w przypadku wystąpienia opóźnień wynikających z</w:t>
      </w:r>
      <w:r w:rsidRPr="00091B03">
        <w:rPr>
          <w:color w:val="auto"/>
          <w:sz w:val="20"/>
          <w:szCs w:val="20"/>
        </w:rPr>
        <w:t>:</w:t>
      </w:r>
      <w:r w:rsidR="00351155" w:rsidRPr="00091B03">
        <w:rPr>
          <w:color w:val="auto"/>
          <w:sz w:val="20"/>
          <w:szCs w:val="20"/>
        </w:rPr>
        <w:t xml:space="preserve"> </w:t>
      </w:r>
    </w:p>
    <w:p w14:paraId="5B65434C" w14:textId="40BD664A" w:rsidR="00351155" w:rsidRPr="00DF636F" w:rsidRDefault="00351155" w:rsidP="00DF636F">
      <w:pPr>
        <w:pStyle w:val="Akapitzlist"/>
        <w:numPr>
          <w:ilvl w:val="1"/>
          <w:numId w:val="32"/>
        </w:numPr>
        <w:spacing w:after="0" w:line="240" w:lineRule="auto"/>
        <w:ind w:left="1134" w:hanging="283"/>
        <w:rPr>
          <w:color w:val="auto"/>
          <w:sz w:val="20"/>
          <w:szCs w:val="20"/>
        </w:rPr>
      </w:pPr>
      <w:r w:rsidRPr="00DF636F">
        <w:rPr>
          <w:color w:val="auto"/>
          <w:sz w:val="20"/>
          <w:szCs w:val="20"/>
        </w:rPr>
        <w:t xml:space="preserve">przestojów i opóźnień zawinionych przez Zamawiającego, </w:t>
      </w:r>
    </w:p>
    <w:p w14:paraId="56D3A7DB" w14:textId="78E4E562" w:rsidR="00351155" w:rsidRDefault="00351155" w:rsidP="00DF636F">
      <w:pPr>
        <w:pStyle w:val="Akapitzlist"/>
        <w:numPr>
          <w:ilvl w:val="1"/>
          <w:numId w:val="32"/>
        </w:numPr>
        <w:spacing w:after="0" w:line="240" w:lineRule="auto"/>
        <w:ind w:left="1134" w:hanging="283"/>
        <w:rPr>
          <w:color w:val="auto"/>
          <w:sz w:val="20"/>
          <w:szCs w:val="20"/>
        </w:rPr>
      </w:pPr>
      <w:r w:rsidRPr="00DF636F">
        <w:rPr>
          <w:color w:val="auto"/>
          <w:sz w:val="20"/>
          <w:szCs w:val="20"/>
        </w:rPr>
        <w:t xml:space="preserve">działania siły wyższej (na przykład: strajki generalne lub lokalne), mającej bezpośredni wpływ na termin wykonania robót, </w:t>
      </w:r>
    </w:p>
    <w:p w14:paraId="1F07943A" w14:textId="77777777" w:rsidR="00D17E9C" w:rsidRDefault="00351155" w:rsidP="00D17E9C">
      <w:pPr>
        <w:pStyle w:val="Akapitzlist"/>
        <w:numPr>
          <w:ilvl w:val="1"/>
          <w:numId w:val="32"/>
        </w:numPr>
        <w:spacing w:after="0" w:line="240" w:lineRule="auto"/>
        <w:ind w:left="1134" w:hanging="283"/>
        <w:rPr>
          <w:color w:val="auto"/>
          <w:sz w:val="20"/>
          <w:szCs w:val="20"/>
        </w:rPr>
      </w:pPr>
      <w:r w:rsidRPr="007F1A82">
        <w:rPr>
          <w:color w:val="auto"/>
          <w:sz w:val="20"/>
          <w:szCs w:val="20"/>
        </w:rPr>
        <w:t>wystąpieniem nadzwyczajnych warunków pogodowych uniemożliwiających prawidłowe wykonanie prac, w szczególności z powodu technologii prac określonej umową, normami lub przepisami, wymagającej konkretnych warunków atmosferycznych (w tym wymaganych technologii przez producentów stos</w:t>
      </w:r>
      <w:r w:rsidR="00DF636F" w:rsidRPr="007F1A82">
        <w:rPr>
          <w:color w:val="auto"/>
          <w:sz w:val="20"/>
          <w:szCs w:val="20"/>
        </w:rPr>
        <w:t xml:space="preserve">owanych materiałów i urządzeń), nadmiernych i długotrwałych </w:t>
      </w:r>
      <w:r w:rsidRPr="007F1A82">
        <w:rPr>
          <w:color w:val="auto"/>
          <w:sz w:val="20"/>
          <w:szCs w:val="20"/>
        </w:rPr>
        <w:t xml:space="preserve">opady deszczu, gradu, śniegu – fakt ten musi zostać zgłoszony Zamawiającemu i musi zostać potwierdzony przez Inspektora Nadzoru, </w:t>
      </w:r>
    </w:p>
    <w:p w14:paraId="295BA9A2" w14:textId="77777777" w:rsidR="00D17E9C" w:rsidRDefault="00351155" w:rsidP="00D17E9C">
      <w:pPr>
        <w:pStyle w:val="Akapitzlist"/>
        <w:numPr>
          <w:ilvl w:val="1"/>
          <w:numId w:val="32"/>
        </w:numPr>
        <w:spacing w:after="0" w:line="240" w:lineRule="auto"/>
        <w:ind w:left="1134" w:hanging="283"/>
        <w:rPr>
          <w:color w:val="auto"/>
          <w:sz w:val="20"/>
          <w:szCs w:val="20"/>
        </w:rPr>
      </w:pPr>
      <w:r w:rsidRPr="00D17E9C">
        <w:rPr>
          <w:color w:val="auto"/>
          <w:sz w:val="20"/>
          <w:szCs w:val="20"/>
        </w:rPr>
        <w:t xml:space="preserve">wystąpieniem warunków geologicznych, geotechnicznych lub hydrologicznych odbiegających w sposób istotny od przyjętych w dokumentacji projektowej, </w:t>
      </w:r>
      <w:r w:rsidR="00091B03" w:rsidRPr="00D17E9C">
        <w:rPr>
          <w:color w:val="auto"/>
          <w:sz w:val="20"/>
          <w:szCs w:val="20"/>
        </w:rPr>
        <w:t xml:space="preserve"> </w:t>
      </w:r>
    </w:p>
    <w:p w14:paraId="01DA674E" w14:textId="77777777" w:rsidR="00D17E9C" w:rsidRDefault="00351155" w:rsidP="00D17E9C">
      <w:pPr>
        <w:pStyle w:val="Akapitzlist"/>
        <w:numPr>
          <w:ilvl w:val="1"/>
          <w:numId w:val="32"/>
        </w:numPr>
        <w:spacing w:after="0" w:line="240" w:lineRule="auto"/>
        <w:ind w:left="1134" w:hanging="283"/>
        <w:rPr>
          <w:color w:val="auto"/>
          <w:sz w:val="20"/>
          <w:szCs w:val="20"/>
        </w:rPr>
      </w:pPr>
      <w:r w:rsidRPr="00D17E9C">
        <w:rPr>
          <w:color w:val="auto"/>
          <w:sz w:val="20"/>
          <w:szCs w:val="20"/>
        </w:rPr>
        <w:t xml:space="preserve">wystąpieniem warunków terenu budowy odbiegających w sposób istotny od przyjętych w dokumentacji projektowej m.in. napotkania niezinwentaryzowanych lub błędnie zinwentaryzowanych sieci, instalacji lub innych obiektów budowlanych, </w:t>
      </w:r>
    </w:p>
    <w:p w14:paraId="30EEEA51" w14:textId="07B187BF" w:rsidR="00D17E9C" w:rsidRPr="00D17E9C" w:rsidRDefault="00351155" w:rsidP="00D17E9C">
      <w:pPr>
        <w:pStyle w:val="Akapitzlist"/>
        <w:numPr>
          <w:ilvl w:val="1"/>
          <w:numId w:val="32"/>
        </w:numPr>
        <w:spacing w:after="0" w:line="240" w:lineRule="auto"/>
        <w:ind w:left="1134" w:hanging="283"/>
        <w:rPr>
          <w:color w:val="auto"/>
          <w:sz w:val="20"/>
          <w:szCs w:val="20"/>
        </w:rPr>
      </w:pPr>
      <w:r w:rsidRPr="00D17E9C">
        <w:rPr>
          <w:color w:val="auto"/>
          <w:sz w:val="20"/>
          <w:szCs w:val="20"/>
        </w:rPr>
        <w:t>działania organów sądowych lub administracyjnych</w:t>
      </w:r>
      <w:r w:rsidR="00D17E9C" w:rsidRPr="00D17E9C">
        <w:rPr>
          <w:color w:val="auto"/>
          <w:sz w:val="20"/>
          <w:szCs w:val="20"/>
        </w:rPr>
        <w:t>, w szczególności dotyczących</w:t>
      </w:r>
      <w:r w:rsidRPr="00D17E9C">
        <w:rPr>
          <w:color w:val="auto"/>
          <w:sz w:val="20"/>
          <w:szCs w:val="20"/>
        </w:rPr>
        <w:t xml:space="preserve">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 </w:t>
      </w:r>
    </w:p>
    <w:p w14:paraId="65CA1824" w14:textId="3814AC98" w:rsidR="00D17E9C" w:rsidRPr="00D17E9C" w:rsidRDefault="00351155" w:rsidP="00D17E9C">
      <w:pPr>
        <w:pStyle w:val="Akapitzlist"/>
        <w:numPr>
          <w:ilvl w:val="1"/>
          <w:numId w:val="32"/>
        </w:numPr>
        <w:spacing w:after="0" w:line="240" w:lineRule="auto"/>
        <w:ind w:left="1134" w:hanging="283"/>
        <w:rPr>
          <w:color w:val="auto"/>
          <w:sz w:val="20"/>
          <w:szCs w:val="20"/>
        </w:rPr>
      </w:pPr>
      <w:r w:rsidRPr="00D17E9C">
        <w:rPr>
          <w:color w:val="auto"/>
          <w:sz w:val="20"/>
          <w:szCs w:val="20"/>
        </w:rPr>
        <w:t xml:space="preserve">zmian regulacji prawnych obowiązujących w dniu zawarcia umowy </w:t>
      </w:r>
    </w:p>
    <w:p w14:paraId="003BE721" w14:textId="77777777" w:rsidR="00D17E9C" w:rsidRPr="00D17E9C" w:rsidRDefault="00351155" w:rsidP="00D17E9C">
      <w:pPr>
        <w:pStyle w:val="Akapitzlist"/>
        <w:numPr>
          <w:ilvl w:val="1"/>
          <w:numId w:val="32"/>
        </w:numPr>
        <w:spacing w:after="0" w:line="240" w:lineRule="auto"/>
        <w:ind w:left="1134" w:hanging="283"/>
        <w:rPr>
          <w:color w:val="auto"/>
          <w:sz w:val="20"/>
          <w:szCs w:val="20"/>
        </w:rPr>
      </w:pPr>
      <w:r w:rsidRPr="00D17E9C">
        <w:rPr>
          <w:color w:val="auto"/>
          <w:sz w:val="20"/>
          <w:szCs w:val="20"/>
        </w:rPr>
        <w:t xml:space="preserve">wystąpienia okoliczności, których strony umowy nie były w stanie przewidzieć, pomimo zachowania należytej staranności. </w:t>
      </w:r>
    </w:p>
    <w:p w14:paraId="11EEB7F6" w14:textId="5F7CAE69" w:rsidR="00091B03" w:rsidRPr="008C2AFF" w:rsidRDefault="00091B03" w:rsidP="00D17E9C">
      <w:pPr>
        <w:pStyle w:val="Akapitzlist"/>
        <w:numPr>
          <w:ilvl w:val="1"/>
          <w:numId w:val="32"/>
        </w:numPr>
        <w:spacing w:after="0" w:line="240" w:lineRule="auto"/>
        <w:ind w:left="1134" w:hanging="283"/>
        <w:rPr>
          <w:color w:val="auto"/>
          <w:sz w:val="20"/>
          <w:szCs w:val="20"/>
        </w:rPr>
      </w:pPr>
      <w:r w:rsidRPr="00D17E9C">
        <w:rPr>
          <w:sz w:val="20"/>
          <w:szCs w:val="20"/>
        </w:rPr>
        <w:t>gdy wykonanie robót zamiennych lub dodatkowych, badań lub ekspertyz, spowoduje niemożność dotrzymania terminu realizacji zamówienia,</w:t>
      </w:r>
    </w:p>
    <w:p w14:paraId="1ED52D37" w14:textId="5F850C8E" w:rsidR="008C2AFF" w:rsidRPr="008C2AFF" w:rsidRDefault="008C2AFF" w:rsidP="008C2AFF">
      <w:pPr>
        <w:pStyle w:val="Akapitzlist"/>
        <w:numPr>
          <w:ilvl w:val="1"/>
          <w:numId w:val="32"/>
        </w:numPr>
        <w:spacing w:after="0" w:line="240" w:lineRule="auto"/>
        <w:ind w:left="1134" w:hanging="283"/>
        <w:rPr>
          <w:color w:val="auto"/>
          <w:sz w:val="20"/>
          <w:szCs w:val="20"/>
        </w:rPr>
      </w:pPr>
      <w:r w:rsidRPr="008C2AFF">
        <w:rPr>
          <w:color w:val="auto"/>
          <w:sz w:val="20"/>
          <w:szCs w:val="20"/>
        </w:rPr>
        <w:t>nastąpi konieczność skrócenia terminu realizacji umowy ze względu na zmniejszenie zakresów rzeczowych zamówienia na roboty budowlane zaakceptowanych przez Zamawiającego,</w:t>
      </w:r>
    </w:p>
    <w:p w14:paraId="5976CAEC" w14:textId="4E50517F" w:rsidR="00351155" w:rsidRPr="00330D6A" w:rsidRDefault="008C2AFF" w:rsidP="00330D6A">
      <w:pPr>
        <w:tabs>
          <w:tab w:val="left" w:pos="1134"/>
        </w:tabs>
        <w:spacing w:after="0" w:line="240" w:lineRule="auto"/>
        <w:ind w:left="427" w:firstLine="0"/>
        <w:rPr>
          <w:color w:val="auto"/>
          <w:sz w:val="20"/>
          <w:szCs w:val="20"/>
        </w:rPr>
      </w:pPr>
      <w:r>
        <w:rPr>
          <w:color w:val="auto"/>
          <w:sz w:val="20"/>
          <w:szCs w:val="20"/>
        </w:rPr>
        <w:t>Zmiany</w:t>
      </w:r>
      <w:r w:rsidR="00351155" w:rsidRPr="00330D6A">
        <w:rPr>
          <w:color w:val="auto"/>
          <w:sz w:val="20"/>
          <w:szCs w:val="20"/>
        </w:rPr>
        <w:t xml:space="preserve">, o których mowa powyżej muszą być udokumentowane stosownymi dokumentami podpisanymi przez kierownika budowy i Inspektora Nadzoru oraz zaakceptowane przez Zamawiającego. </w:t>
      </w:r>
    </w:p>
    <w:p w14:paraId="3D53A663" w14:textId="77777777" w:rsidR="00351155" w:rsidRPr="00330D6A" w:rsidRDefault="002B0FD6" w:rsidP="0079448D">
      <w:pPr>
        <w:spacing w:after="0" w:line="240" w:lineRule="auto"/>
        <w:ind w:left="427" w:firstLine="0"/>
        <w:rPr>
          <w:color w:val="auto"/>
          <w:sz w:val="20"/>
          <w:szCs w:val="20"/>
        </w:rPr>
      </w:pPr>
      <w:r w:rsidRPr="00330D6A">
        <w:rPr>
          <w:color w:val="auto"/>
          <w:sz w:val="20"/>
          <w:szCs w:val="20"/>
        </w:rPr>
        <w:t>W przedstawionych powyżej przypadkach, strony ustalą nowe terminy, z tym że maksymalny okres przesunięcia terminu zakończenia realizacji przedmiotu umowy równy będzie okresowi przerwy lub przestoju.</w:t>
      </w:r>
      <w:r w:rsidRPr="00330D6A">
        <w:rPr>
          <w:i/>
          <w:iCs/>
          <w:color w:val="auto"/>
          <w:sz w:val="20"/>
          <w:szCs w:val="20"/>
        </w:rPr>
        <w:t xml:space="preserve"> </w:t>
      </w:r>
    </w:p>
    <w:p w14:paraId="4D22F7F5" w14:textId="18CFDD72" w:rsidR="005607D6" w:rsidRPr="00091B17" w:rsidRDefault="008C2AFF" w:rsidP="00091B03">
      <w:pPr>
        <w:pStyle w:val="Akapitzlist"/>
        <w:numPr>
          <w:ilvl w:val="0"/>
          <w:numId w:val="23"/>
        </w:numPr>
        <w:spacing w:after="0" w:line="240" w:lineRule="auto"/>
        <w:rPr>
          <w:color w:val="auto"/>
          <w:sz w:val="20"/>
          <w:szCs w:val="20"/>
        </w:rPr>
      </w:pPr>
      <w:r>
        <w:rPr>
          <w:color w:val="auto"/>
          <w:sz w:val="20"/>
          <w:szCs w:val="20"/>
        </w:rPr>
        <w:t>zmiana</w:t>
      </w:r>
      <w:r w:rsidR="005607D6" w:rsidRPr="00330D6A">
        <w:rPr>
          <w:color w:val="auto"/>
          <w:sz w:val="20"/>
          <w:szCs w:val="20"/>
        </w:rPr>
        <w:t xml:space="preserve"> materiałów i urządzeń przedstawionych w ofercie przetargowej pod warunkiem, że zmiany te będą korzystne dla Zamawiającego. Będą to, </w:t>
      </w:r>
      <w:r w:rsidR="005607D6" w:rsidRPr="00091B17">
        <w:rPr>
          <w:color w:val="auto"/>
          <w:sz w:val="20"/>
          <w:szCs w:val="20"/>
        </w:rPr>
        <w:t>przykładowo, okoliczności:</w:t>
      </w:r>
    </w:p>
    <w:p w14:paraId="04ECA626" w14:textId="3D7158C0" w:rsidR="005607D6" w:rsidRPr="00091B17" w:rsidRDefault="005607D6" w:rsidP="00330D6A">
      <w:pPr>
        <w:pStyle w:val="Akapitzlist"/>
        <w:numPr>
          <w:ilvl w:val="1"/>
          <w:numId w:val="33"/>
        </w:numPr>
        <w:spacing w:after="0" w:line="240" w:lineRule="auto"/>
        <w:ind w:left="1134" w:hanging="283"/>
        <w:rPr>
          <w:color w:val="auto"/>
          <w:sz w:val="20"/>
          <w:szCs w:val="20"/>
        </w:rPr>
      </w:pPr>
      <w:r w:rsidRPr="00091B17">
        <w:rPr>
          <w:color w:val="auto"/>
          <w:sz w:val="20"/>
          <w:szCs w:val="20"/>
        </w:rPr>
        <w:lastRenderedPageBreak/>
        <w:t>powodujące obniżenie kosztu ponoszonego przez Zamawiającego na eksploatację</w:t>
      </w:r>
      <w:r w:rsidR="00330D6A" w:rsidRPr="00091B17">
        <w:rPr>
          <w:color w:val="auto"/>
          <w:sz w:val="20"/>
          <w:szCs w:val="20"/>
        </w:rPr>
        <w:t xml:space="preserve"> </w:t>
      </w:r>
      <w:r w:rsidR="00091B17">
        <w:rPr>
          <w:color w:val="auto"/>
          <w:sz w:val="20"/>
          <w:szCs w:val="20"/>
        </w:rPr>
        <w:t xml:space="preserve">i </w:t>
      </w:r>
      <w:r w:rsidR="00091B17" w:rsidRPr="00091B17">
        <w:rPr>
          <w:color w:val="auto"/>
          <w:sz w:val="20"/>
          <w:szCs w:val="20"/>
        </w:rPr>
        <w:t>konserwację wykonanego P</w:t>
      </w:r>
      <w:r w:rsidRPr="00091B17">
        <w:rPr>
          <w:color w:val="auto"/>
          <w:sz w:val="20"/>
          <w:szCs w:val="20"/>
        </w:rPr>
        <w:t>rzedmiotu umowy,</w:t>
      </w:r>
    </w:p>
    <w:p w14:paraId="05AEB0D0" w14:textId="3FEB5E5D" w:rsidR="005607D6" w:rsidRPr="00091B17" w:rsidRDefault="005607D6" w:rsidP="00330D6A">
      <w:pPr>
        <w:pStyle w:val="Akapitzlist"/>
        <w:numPr>
          <w:ilvl w:val="0"/>
          <w:numId w:val="33"/>
        </w:numPr>
        <w:spacing w:after="0" w:line="240" w:lineRule="auto"/>
        <w:ind w:left="1134" w:hanging="283"/>
        <w:rPr>
          <w:color w:val="auto"/>
          <w:sz w:val="20"/>
          <w:szCs w:val="20"/>
        </w:rPr>
      </w:pPr>
      <w:r w:rsidRPr="00091B17">
        <w:rPr>
          <w:color w:val="auto"/>
          <w:sz w:val="20"/>
          <w:szCs w:val="20"/>
        </w:rPr>
        <w:t>powodujące poprawienie parametrów technicznych,</w:t>
      </w:r>
    </w:p>
    <w:p w14:paraId="39FFD204" w14:textId="45D18F80" w:rsidR="005607D6" w:rsidRPr="00091B17" w:rsidRDefault="005607D6" w:rsidP="00330D6A">
      <w:pPr>
        <w:pStyle w:val="Akapitzlist"/>
        <w:numPr>
          <w:ilvl w:val="0"/>
          <w:numId w:val="33"/>
        </w:numPr>
        <w:spacing w:after="0" w:line="240" w:lineRule="auto"/>
        <w:ind w:left="1134" w:hanging="283"/>
        <w:rPr>
          <w:color w:val="auto"/>
          <w:sz w:val="20"/>
          <w:szCs w:val="20"/>
        </w:rPr>
      </w:pPr>
      <w:r w:rsidRPr="00091B17">
        <w:rPr>
          <w:color w:val="auto"/>
          <w:sz w:val="20"/>
          <w:szCs w:val="20"/>
        </w:rPr>
        <w:t>wynikające z aktualizacji rozwiązań z uwagi na postęp technologiczny lub zmiany</w:t>
      </w:r>
      <w:r w:rsidR="00330D6A" w:rsidRPr="00091B17">
        <w:rPr>
          <w:color w:val="auto"/>
          <w:sz w:val="20"/>
          <w:szCs w:val="20"/>
        </w:rPr>
        <w:t xml:space="preserve"> </w:t>
      </w:r>
      <w:r w:rsidRPr="00091B17">
        <w:rPr>
          <w:color w:val="auto"/>
          <w:sz w:val="20"/>
          <w:szCs w:val="20"/>
        </w:rPr>
        <w:t>obowiązujących przepisów,</w:t>
      </w:r>
    </w:p>
    <w:p w14:paraId="005AE14E" w14:textId="43375265" w:rsidR="0024035D" w:rsidRPr="00091B17" w:rsidRDefault="005607D6" w:rsidP="00091B17">
      <w:pPr>
        <w:pStyle w:val="Akapitzlist"/>
        <w:numPr>
          <w:ilvl w:val="0"/>
          <w:numId w:val="33"/>
        </w:numPr>
        <w:tabs>
          <w:tab w:val="left" w:pos="1134"/>
        </w:tabs>
        <w:spacing w:after="0" w:line="240" w:lineRule="auto"/>
        <w:ind w:left="1134" w:hanging="283"/>
        <w:rPr>
          <w:color w:val="auto"/>
          <w:sz w:val="20"/>
          <w:szCs w:val="20"/>
        </w:rPr>
      </w:pPr>
      <w:r w:rsidRPr="00091B17">
        <w:rPr>
          <w:color w:val="auto"/>
          <w:sz w:val="20"/>
          <w:szCs w:val="20"/>
        </w:rPr>
        <w:t>wystąpi brak na rynku dostępnych towarów lub materiałów służących do ich wytworzenia, oferowanych w ofercie Wykonawcy, które mogą być zastąpione innymi materiałami lub urządzeniami spełniającymi wymagania Zamawiającego określone w SWZ lub wystąpią inne obiektywne okoliczności uniemożliwiające spełnienie przez Wykonawcę świadczenia określonego w umowie; w takich przypadkach Wykonawca i Zamawiający postanowią o zmianie przedmiotu zam</w:t>
      </w:r>
      <w:r w:rsidR="00091B17" w:rsidRPr="00091B17">
        <w:rPr>
          <w:color w:val="auto"/>
          <w:sz w:val="20"/>
          <w:szCs w:val="20"/>
        </w:rPr>
        <w:t>ówienia lub sposobu świadczenia.</w:t>
      </w:r>
    </w:p>
    <w:p w14:paraId="39822EC0" w14:textId="18541B0A" w:rsidR="0024035D" w:rsidRPr="00BE44BB" w:rsidRDefault="008C2AFF" w:rsidP="00091B03">
      <w:pPr>
        <w:pStyle w:val="Akapitzlist"/>
        <w:numPr>
          <w:ilvl w:val="0"/>
          <w:numId w:val="23"/>
        </w:numPr>
        <w:spacing w:after="0" w:line="240" w:lineRule="auto"/>
        <w:rPr>
          <w:color w:val="auto"/>
          <w:sz w:val="20"/>
          <w:szCs w:val="20"/>
        </w:rPr>
      </w:pPr>
      <w:r>
        <w:rPr>
          <w:color w:val="auto"/>
          <w:sz w:val="20"/>
          <w:szCs w:val="20"/>
        </w:rPr>
        <w:t>zmiana</w:t>
      </w:r>
      <w:r w:rsidR="0024035D" w:rsidRPr="00BE44BB">
        <w:rPr>
          <w:color w:val="auto"/>
          <w:sz w:val="20"/>
          <w:szCs w:val="20"/>
        </w:rPr>
        <w:t xml:space="preserve"> trybu, zasad i terminów rozliczeń wynagrodzenia umownego w przypadku zaistnienia okoliczności uzasadniających taką zmianą, w szczególności wynikających z zasad dofinansowania projektu w ramach programów zewnętrznych lub zapisów </w:t>
      </w:r>
      <w:r w:rsidR="00BE44BB">
        <w:rPr>
          <w:color w:val="auto"/>
          <w:sz w:val="20"/>
          <w:szCs w:val="20"/>
        </w:rPr>
        <w:t xml:space="preserve">budżetu </w:t>
      </w:r>
      <w:r w:rsidR="0024035D" w:rsidRPr="00BE44BB">
        <w:rPr>
          <w:color w:val="auto"/>
          <w:sz w:val="20"/>
          <w:szCs w:val="20"/>
        </w:rPr>
        <w:t xml:space="preserve"> Zamawiającego,</w:t>
      </w:r>
    </w:p>
    <w:p w14:paraId="73CB5550" w14:textId="66C3F6CD" w:rsidR="00D46619" w:rsidRPr="00D46619" w:rsidRDefault="00D46619" w:rsidP="00D91B80">
      <w:pPr>
        <w:pStyle w:val="Akapitzlist"/>
        <w:numPr>
          <w:ilvl w:val="0"/>
          <w:numId w:val="23"/>
        </w:numPr>
        <w:spacing w:after="0" w:line="240" w:lineRule="auto"/>
        <w:rPr>
          <w:color w:val="auto"/>
          <w:sz w:val="20"/>
          <w:szCs w:val="20"/>
        </w:rPr>
      </w:pPr>
      <w:r w:rsidRPr="00D46619">
        <w:rPr>
          <w:color w:val="auto"/>
          <w:sz w:val="20"/>
          <w:szCs w:val="20"/>
        </w:rPr>
        <w:t>zmniejszenie zakresu P</w:t>
      </w:r>
      <w:r w:rsidR="003D448D">
        <w:rPr>
          <w:color w:val="auto"/>
          <w:sz w:val="20"/>
          <w:szCs w:val="20"/>
        </w:rPr>
        <w:t xml:space="preserve">rzedmiotu umowy lub rezygnacja z </w:t>
      </w:r>
      <w:r w:rsidRPr="00D46619">
        <w:rPr>
          <w:color w:val="auto"/>
          <w:sz w:val="20"/>
          <w:szCs w:val="20"/>
        </w:rPr>
        <w:t xml:space="preserve">wykonania części robót </w:t>
      </w:r>
      <w:r w:rsidR="0024035D" w:rsidRPr="00D46619">
        <w:rPr>
          <w:color w:val="auto"/>
          <w:sz w:val="20"/>
          <w:szCs w:val="20"/>
        </w:rPr>
        <w:t xml:space="preserve">z przyczyn o obiektywnym charakterze, istotnej zmiany okoliczności powodującej, że wykonanie części zakresu realizacji umowy </w:t>
      </w:r>
      <w:r w:rsidR="003D448D">
        <w:rPr>
          <w:color w:val="auto"/>
          <w:sz w:val="20"/>
          <w:szCs w:val="20"/>
        </w:rPr>
        <w:t xml:space="preserve">nie leży w interesie publicznym, </w:t>
      </w:r>
      <w:r w:rsidRPr="00D46619">
        <w:rPr>
          <w:color w:val="auto"/>
          <w:sz w:val="20"/>
          <w:szCs w:val="20"/>
        </w:rPr>
        <w:t xml:space="preserve">gdy ich wykonanie będzie zbędne do prawidłowego, tj. zgodnego z zasadami wiedzy technicznej i obowiązującymi przepisami </w:t>
      </w:r>
      <w:r w:rsidR="003D448D">
        <w:rPr>
          <w:color w:val="auto"/>
          <w:sz w:val="20"/>
          <w:szCs w:val="20"/>
        </w:rPr>
        <w:t xml:space="preserve">z </w:t>
      </w:r>
      <w:r w:rsidRPr="00D46619">
        <w:rPr>
          <w:color w:val="auto"/>
          <w:sz w:val="20"/>
          <w:szCs w:val="20"/>
        </w:rPr>
        <w:t>wykonania Przedmiotu umowy</w:t>
      </w:r>
      <w:r w:rsidR="003D448D">
        <w:rPr>
          <w:color w:val="auto"/>
          <w:sz w:val="20"/>
          <w:szCs w:val="20"/>
        </w:rPr>
        <w:t>, z tym zastrzeżenie, że z</w:t>
      </w:r>
      <w:r w:rsidR="003D448D" w:rsidRPr="00D46619">
        <w:rPr>
          <w:color w:val="auto"/>
          <w:sz w:val="20"/>
          <w:szCs w:val="20"/>
        </w:rPr>
        <w:t xml:space="preserve">mniejszenie zakresu </w:t>
      </w:r>
      <w:r w:rsidR="003D448D">
        <w:rPr>
          <w:color w:val="auto"/>
          <w:sz w:val="20"/>
          <w:szCs w:val="20"/>
        </w:rPr>
        <w:t xml:space="preserve">przedmiotu umowy </w:t>
      </w:r>
      <w:r w:rsidR="003D448D" w:rsidRPr="00D46619">
        <w:rPr>
          <w:color w:val="auto"/>
          <w:sz w:val="20"/>
          <w:szCs w:val="20"/>
        </w:rPr>
        <w:t xml:space="preserve">nie przekroczy 30% wartości całości Przedmiotu umowy, </w:t>
      </w:r>
      <w:r w:rsidRPr="00D46619">
        <w:rPr>
          <w:color w:val="auto"/>
          <w:sz w:val="20"/>
          <w:szCs w:val="20"/>
        </w:rPr>
        <w:t xml:space="preserve"> </w:t>
      </w:r>
    </w:p>
    <w:p w14:paraId="7670AE26" w14:textId="5A0C6E5E" w:rsidR="0024035D" w:rsidRPr="00963A81" w:rsidRDefault="0024035D" w:rsidP="00963A81">
      <w:pPr>
        <w:pStyle w:val="Akapitzlist"/>
        <w:numPr>
          <w:ilvl w:val="0"/>
          <w:numId w:val="23"/>
        </w:numPr>
        <w:rPr>
          <w:color w:val="auto"/>
          <w:sz w:val="20"/>
          <w:szCs w:val="20"/>
        </w:rPr>
      </w:pPr>
      <w:r w:rsidRPr="00963A81">
        <w:rPr>
          <w:color w:val="auto"/>
          <w:sz w:val="20"/>
          <w:szCs w:val="20"/>
        </w:rPr>
        <w:t>w przypadku wystąpienia obiektywnych zmian ocenianych ja</w:t>
      </w:r>
      <w:r w:rsidR="00963A81">
        <w:rPr>
          <w:color w:val="auto"/>
          <w:sz w:val="20"/>
          <w:szCs w:val="20"/>
        </w:rPr>
        <w:t xml:space="preserve">ko korzystne dla Zamawiającego lub </w:t>
      </w:r>
      <w:r w:rsidR="00963A81" w:rsidRPr="00963A81">
        <w:rPr>
          <w:color w:val="auto"/>
          <w:sz w:val="20"/>
          <w:szCs w:val="20"/>
        </w:rPr>
        <w:t>gdy wystąpi konieczność wprowadzenia zmian, które są niezbędne do wykonania umowy, a których nie dało się prze</w:t>
      </w:r>
      <w:r w:rsidR="00963A81">
        <w:rPr>
          <w:color w:val="auto"/>
          <w:sz w:val="20"/>
          <w:szCs w:val="20"/>
        </w:rPr>
        <w:t>widzieć w chwili zawarcia umowy.</w:t>
      </w:r>
    </w:p>
    <w:p w14:paraId="130BDB0C" w14:textId="1C53DA2F" w:rsidR="008D3B4B" w:rsidRPr="007F7205" w:rsidRDefault="00B134AE" w:rsidP="00B134AE">
      <w:pPr>
        <w:spacing w:after="0" w:line="240" w:lineRule="auto"/>
        <w:rPr>
          <w:color w:val="auto"/>
          <w:sz w:val="20"/>
          <w:szCs w:val="20"/>
        </w:rPr>
      </w:pPr>
      <w:r w:rsidRPr="007F7205">
        <w:rPr>
          <w:b/>
          <w:color w:val="auto"/>
          <w:sz w:val="20"/>
          <w:szCs w:val="20"/>
        </w:rPr>
        <w:t>2.</w:t>
      </w:r>
      <w:r w:rsidRPr="007F7205">
        <w:rPr>
          <w:color w:val="auto"/>
          <w:sz w:val="20"/>
          <w:szCs w:val="20"/>
        </w:rPr>
        <w:t xml:space="preserve"> </w:t>
      </w:r>
      <w:r w:rsidR="007F7205" w:rsidRPr="007F7205">
        <w:rPr>
          <w:color w:val="auto"/>
          <w:sz w:val="20"/>
          <w:szCs w:val="20"/>
        </w:rPr>
        <w:t xml:space="preserve"> </w:t>
      </w:r>
      <w:r w:rsidRPr="007F7205">
        <w:rPr>
          <w:color w:val="auto"/>
          <w:sz w:val="20"/>
          <w:szCs w:val="20"/>
        </w:rPr>
        <w:t>Każdy z przypadków wymienionych w ust. 1 powyżej udokumentowany zostanie stosownym protokołem, podpisanym przez Strony, przy czym zmiany wpływające na zwiększenie wynagrodzenia Wykonawcy winny wynikać z pisemnej kalkulacji przedstawionej przez Wykonawcę wraz z uzasadnieniem i ewentualnymi dowodami.</w:t>
      </w:r>
    </w:p>
    <w:p w14:paraId="48DF296F" w14:textId="71450654" w:rsidR="00B134AE" w:rsidRPr="007F7205" w:rsidRDefault="00B134AE" w:rsidP="00B134AE">
      <w:pPr>
        <w:spacing w:after="0" w:line="240" w:lineRule="auto"/>
        <w:rPr>
          <w:color w:val="auto"/>
          <w:sz w:val="20"/>
          <w:szCs w:val="20"/>
        </w:rPr>
      </w:pPr>
      <w:r w:rsidRPr="007F7205">
        <w:rPr>
          <w:b/>
          <w:color w:val="auto"/>
          <w:sz w:val="20"/>
          <w:szCs w:val="20"/>
        </w:rPr>
        <w:t>3.</w:t>
      </w:r>
      <w:r w:rsidRPr="007F7205">
        <w:rPr>
          <w:color w:val="auto"/>
          <w:sz w:val="20"/>
          <w:szCs w:val="20"/>
        </w:rPr>
        <w:t xml:space="preserve"> </w:t>
      </w:r>
      <w:r w:rsidR="007F7205" w:rsidRPr="007F7205">
        <w:rPr>
          <w:color w:val="auto"/>
          <w:sz w:val="20"/>
          <w:szCs w:val="20"/>
        </w:rPr>
        <w:t xml:space="preserve">   </w:t>
      </w:r>
      <w:r w:rsidRPr="007F7205">
        <w:rPr>
          <w:color w:val="auto"/>
          <w:sz w:val="20"/>
          <w:szCs w:val="20"/>
        </w:rPr>
        <w:t xml:space="preserve">Na podstawie art. 436 pkt 4) lit. b) i art. 439 ustawy </w:t>
      </w:r>
      <w:proofErr w:type="spellStart"/>
      <w:r w:rsidRPr="007F7205">
        <w:rPr>
          <w:color w:val="auto"/>
          <w:sz w:val="20"/>
          <w:szCs w:val="20"/>
        </w:rPr>
        <w:t>Pzp</w:t>
      </w:r>
      <w:proofErr w:type="spellEnd"/>
      <w:r w:rsidRPr="007F7205">
        <w:rPr>
          <w:color w:val="auto"/>
          <w:sz w:val="20"/>
          <w:szCs w:val="20"/>
        </w:rPr>
        <w:t xml:space="preserve"> przewiduje się możliwość wprowadzania odpowiednich zmian wysokości wynagrodzenia należnego Wykonawcy. Wynagrodzenie określone w niniejszej umowy może zostać zmienione w przypadku:</w:t>
      </w:r>
    </w:p>
    <w:p w14:paraId="34456B81" w14:textId="03F55C21" w:rsidR="00B134AE" w:rsidRPr="007F7205" w:rsidRDefault="00B134AE" w:rsidP="007F7205">
      <w:pPr>
        <w:spacing w:after="0" w:line="240" w:lineRule="auto"/>
        <w:ind w:left="709" w:hanging="283"/>
        <w:rPr>
          <w:color w:val="auto"/>
          <w:sz w:val="20"/>
          <w:szCs w:val="20"/>
        </w:rPr>
      </w:pPr>
      <w:r w:rsidRPr="00727F58">
        <w:rPr>
          <w:b/>
          <w:color w:val="auto"/>
          <w:sz w:val="20"/>
          <w:szCs w:val="20"/>
        </w:rPr>
        <w:t>1)</w:t>
      </w:r>
      <w:r w:rsidRPr="007F7205">
        <w:rPr>
          <w:color w:val="auto"/>
          <w:sz w:val="20"/>
          <w:szCs w:val="20"/>
        </w:rPr>
        <w:t xml:space="preserve"> Zmiany stawki podatku od towarów i usług oraz podatku akcyzowego, jeżeli zmiany te będą miały wpływ na koszty wykonania zamówienia przez Wykonawcę. W takim przypadku wartość robót brutto przewidzianych do odbioru po dniu wejścia w życie tych zmian zostanie skorygowana w ten sposób, że do niezmienionej wartości netto tych robót zostanie doliczona kwota podatku VAT zgodnie z przepisami obow</w:t>
      </w:r>
      <w:r w:rsidR="00105B08">
        <w:rPr>
          <w:color w:val="auto"/>
          <w:sz w:val="20"/>
          <w:szCs w:val="20"/>
        </w:rPr>
        <w:t>iązującymi na dzień ich odbioru,</w:t>
      </w:r>
    </w:p>
    <w:p w14:paraId="663A0815" w14:textId="4E4C1AE1" w:rsidR="00B134AE" w:rsidRPr="007F7205" w:rsidRDefault="00B134AE" w:rsidP="007F7205">
      <w:pPr>
        <w:spacing w:after="0" w:line="240" w:lineRule="auto"/>
        <w:ind w:left="709" w:hanging="283"/>
        <w:rPr>
          <w:color w:val="auto"/>
          <w:sz w:val="20"/>
          <w:szCs w:val="20"/>
        </w:rPr>
      </w:pPr>
      <w:r w:rsidRPr="00727F58">
        <w:rPr>
          <w:b/>
          <w:color w:val="auto"/>
          <w:sz w:val="20"/>
          <w:szCs w:val="20"/>
        </w:rPr>
        <w:t>2)</w:t>
      </w:r>
      <w:r w:rsidRPr="007F7205">
        <w:rPr>
          <w:color w:val="auto"/>
          <w:sz w:val="20"/>
          <w:szCs w:val="20"/>
        </w:rPr>
        <w:t xml:space="preserve"> Zmiany wysokości minimalnego wynagrodzenia za pracę albo wysokości minimalnej stawki godzinowej, ustalonych na podstawie przepisów ustawy z dnia 10 października 2002 r. o minimalnym wynagrodzeniu za pracę. Warunkiem dokonania zmiany będzie skierowanie do Zamawiającego pisemnego wniosku Wykonawcy zawierającego uzasadnienie i szczegółowy sposób wyliczenia wpływu ww. zmiany na wynagrodzenie Wykonawcy. Maksymalna kwota o jaką może wzrosnąć wynagrodzenie Wykonawcy nie przekroczy sumy wzrostu kosztów Wykonawcy wynikających z podwyższenia wynagrodzeń poszczególnych pracowników biorących udział w realizacji pozostałej do wykonania, w momencie wejścia w życie zmiany, części zamówienia, do wysokości wynagrodzenia minimalnego obowiązującego po zmianie przepisów lub jej odpowiedniej części, w przypadku osób zatrudnionych w </w:t>
      </w:r>
      <w:r w:rsidR="00105B08">
        <w:rPr>
          <w:color w:val="auto"/>
          <w:sz w:val="20"/>
          <w:szCs w:val="20"/>
        </w:rPr>
        <w:t>wymiarze niższym niż pełen etat,</w:t>
      </w:r>
    </w:p>
    <w:p w14:paraId="5B54EDC3" w14:textId="32BC4B8D" w:rsidR="00B134AE" w:rsidRPr="007F7205" w:rsidRDefault="00B134AE" w:rsidP="007F7205">
      <w:pPr>
        <w:spacing w:after="0" w:line="240" w:lineRule="auto"/>
        <w:ind w:left="709" w:hanging="283"/>
        <w:rPr>
          <w:color w:val="auto"/>
          <w:sz w:val="20"/>
          <w:szCs w:val="20"/>
        </w:rPr>
      </w:pPr>
      <w:r w:rsidRPr="00727F58">
        <w:rPr>
          <w:b/>
          <w:color w:val="auto"/>
          <w:sz w:val="20"/>
          <w:szCs w:val="20"/>
        </w:rPr>
        <w:t>3)</w:t>
      </w:r>
      <w:r w:rsidRPr="007F7205">
        <w:rPr>
          <w:color w:val="auto"/>
          <w:sz w:val="20"/>
          <w:szCs w:val="20"/>
        </w:rPr>
        <w:t xml:space="preserve"> Zmiany zasad podlegania ubezpieczeniom społecznym lub ubezpieczeniu zdrowotnemu lub wysokości stawki składki na ubezpieczenia społeczne lub zdrowotne oraz w przypadku zmiany zasad gromadzenia i wysokości wpłat do pracowniczych planów kapitałowych, o których mowa w ustawie z dnia 4 października 2018 r. o pracowniczych planach kapitałowych. Warunkiem dokonania zmiany będzie skierowanie do Zamawiającego pisemnego wniosku Wykonawcy zawierającego uzasadnienie i szczegółowy sposób wyliczenia wpływu ww. zmian na wynagrodzenie Wykonawcy. Maksymalna kwota o jaką może wzrosnąć wynagrodzenie Wykonawcy nie przekroczy sumy wzrostu kosztów Wykonawcy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 </w:t>
      </w:r>
      <w:r w:rsidRPr="007F7205">
        <w:rPr>
          <w:color w:val="auto"/>
          <w:sz w:val="20"/>
          <w:szCs w:val="20"/>
        </w:rPr>
        <w:lastRenderedPageBreak/>
        <w:t xml:space="preserve">Waloryzacja będzie mogła nastąpić po upływie miesiąca od dnia wprowadzenia zmian, o </w:t>
      </w:r>
      <w:r w:rsidR="00105B08">
        <w:rPr>
          <w:color w:val="auto"/>
          <w:sz w:val="20"/>
          <w:szCs w:val="20"/>
        </w:rPr>
        <w:t>których mowa w zdaniu pierwszym,</w:t>
      </w:r>
    </w:p>
    <w:p w14:paraId="64322D66" w14:textId="150BC02B" w:rsidR="00B134AE" w:rsidRPr="007F7205" w:rsidRDefault="00B134AE" w:rsidP="007F7205">
      <w:pPr>
        <w:spacing w:after="0" w:line="240" w:lineRule="auto"/>
        <w:ind w:hanging="148"/>
        <w:rPr>
          <w:color w:val="auto"/>
          <w:sz w:val="20"/>
          <w:szCs w:val="20"/>
        </w:rPr>
      </w:pPr>
      <w:r w:rsidRPr="007F7205">
        <w:rPr>
          <w:color w:val="auto"/>
          <w:sz w:val="20"/>
          <w:szCs w:val="20"/>
        </w:rPr>
        <w:t>- jeżeli zmiany te będą miały wpływ na koszty wykon</w:t>
      </w:r>
      <w:r w:rsidR="00D91B80">
        <w:rPr>
          <w:color w:val="auto"/>
          <w:sz w:val="20"/>
          <w:szCs w:val="20"/>
        </w:rPr>
        <w:t>ania zamówienia przez W</w:t>
      </w:r>
      <w:r w:rsidR="00105B08">
        <w:rPr>
          <w:color w:val="auto"/>
          <w:sz w:val="20"/>
          <w:szCs w:val="20"/>
        </w:rPr>
        <w:t>ykonawcę;</w:t>
      </w:r>
    </w:p>
    <w:p w14:paraId="7404A0E8" w14:textId="4E76B23E" w:rsidR="00B134AE" w:rsidRPr="00105B08" w:rsidRDefault="00B134AE" w:rsidP="00105B08">
      <w:pPr>
        <w:spacing w:after="0" w:line="240" w:lineRule="auto"/>
        <w:ind w:left="709" w:hanging="283"/>
        <w:rPr>
          <w:color w:val="auto"/>
          <w:sz w:val="20"/>
          <w:szCs w:val="20"/>
        </w:rPr>
      </w:pPr>
      <w:r w:rsidRPr="00727F58">
        <w:rPr>
          <w:b/>
          <w:color w:val="auto"/>
          <w:sz w:val="20"/>
          <w:szCs w:val="20"/>
        </w:rPr>
        <w:t>4)</w:t>
      </w:r>
      <w:r w:rsidRPr="00635B23">
        <w:rPr>
          <w:color w:val="FF0000"/>
          <w:sz w:val="20"/>
          <w:szCs w:val="20"/>
        </w:rPr>
        <w:t xml:space="preserve"> </w:t>
      </w:r>
      <w:r w:rsidR="00105B08">
        <w:rPr>
          <w:color w:val="FF0000"/>
          <w:sz w:val="20"/>
          <w:szCs w:val="20"/>
        </w:rPr>
        <w:t xml:space="preserve"> </w:t>
      </w:r>
      <w:r w:rsidRPr="00105B08">
        <w:rPr>
          <w:color w:val="auto"/>
          <w:sz w:val="20"/>
          <w:szCs w:val="20"/>
        </w:rPr>
        <w:t>Zgodnie z art. 439 ustawy PZP wysokość wynagrodzenia należnego Wykonawcy może podlegać waloryzacji w przypadku zmiany ceny materiałów lub kosztów związanych z realizacją zamówienia. Przez zmianę ceny materiałów lub kosztów rozumie się wzrost dających się wyodrębnić i ustalić cen lub kosztów, jak i ich obniżenie, względem ceny lub kosztu przyjętych w celu ustalenia wynagrodzenia Wykonawcy zawartego w ofercie. Waloryzacja ta będzie dokonywana z zachowaniem następujących zasad i w następujący sposób:</w:t>
      </w:r>
    </w:p>
    <w:p w14:paraId="709DD1F9" w14:textId="21735DBA" w:rsidR="00B134AE" w:rsidRPr="00105B08" w:rsidRDefault="00105B08" w:rsidP="00105B08">
      <w:pPr>
        <w:spacing w:after="0" w:line="240" w:lineRule="auto"/>
        <w:ind w:left="993" w:hanging="284"/>
        <w:rPr>
          <w:color w:val="auto"/>
          <w:sz w:val="20"/>
          <w:szCs w:val="20"/>
        </w:rPr>
      </w:pPr>
      <w:r w:rsidRPr="00727F58">
        <w:rPr>
          <w:b/>
          <w:color w:val="auto"/>
          <w:sz w:val="20"/>
          <w:szCs w:val="20"/>
        </w:rPr>
        <w:t>a)</w:t>
      </w:r>
      <w:r w:rsidRPr="00105B08">
        <w:rPr>
          <w:color w:val="auto"/>
          <w:sz w:val="20"/>
          <w:szCs w:val="20"/>
        </w:rPr>
        <w:t xml:space="preserve"> w</w:t>
      </w:r>
      <w:r w:rsidR="00B134AE" w:rsidRPr="00105B08">
        <w:rPr>
          <w:color w:val="auto"/>
          <w:sz w:val="20"/>
          <w:szCs w:val="20"/>
        </w:rPr>
        <w:t>aloryzacja wynagrodzenia może nastąpić po raz pierwszy w kolejnym roku kalendarzowym licząc od końca roku kalendarzowego, w którym przypad</w:t>
      </w:r>
      <w:r w:rsidRPr="00105B08">
        <w:rPr>
          <w:color w:val="auto"/>
          <w:sz w:val="20"/>
          <w:szCs w:val="20"/>
        </w:rPr>
        <w:t>a data rozpoczęcia wykonywania u</w:t>
      </w:r>
      <w:r w:rsidR="00B134AE" w:rsidRPr="00105B08">
        <w:rPr>
          <w:color w:val="auto"/>
          <w:sz w:val="20"/>
          <w:szCs w:val="20"/>
        </w:rPr>
        <w:t>mowy, w taki sposób że początkowym terminem ustalenia z</w:t>
      </w:r>
      <w:r w:rsidRPr="00105B08">
        <w:rPr>
          <w:color w:val="auto"/>
          <w:sz w:val="20"/>
          <w:szCs w:val="20"/>
        </w:rPr>
        <w:t xml:space="preserve">miany wynagrodzenia jest dzień </w:t>
      </w:r>
      <w:r w:rsidR="00B134AE" w:rsidRPr="00105B08">
        <w:rPr>
          <w:color w:val="auto"/>
          <w:sz w:val="20"/>
          <w:szCs w:val="20"/>
        </w:rPr>
        <w:t>1 stycznia danego roku kalendarzowego, w którym waloryzacja następuje po raz pierwszy,</w:t>
      </w:r>
    </w:p>
    <w:p w14:paraId="718D3AA9" w14:textId="47E34019" w:rsidR="00B134AE" w:rsidRPr="00105B08" w:rsidRDefault="00105B08" w:rsidP="00105B08">
      <w:pPr>
        <w:spacing w:after="0" w:line="240" w:lineRule="auto"/>
        <w:ind w:left="993" w:hanging="284"/>
        <w:rPr>
          <w:color w:val="auto"/>
          <w:sz w:val="20"/>
          <w:szCs w:val="20"/>
        </w:rPr>
      </w:pPr>
      <w:r w:rsidRPr="00727F58">
        <w:rPr>
          <w:b/>
          <w:color w:val="auto"/>
          <w:sz w:val="20"/>
          <w:szCs w:val="20"/>
        </w:rPr>
        <w:t>b)</w:t>
      </w:r>
      <w:r w:rsidRPr="00105B08">
        <w:rPr>
          <w:color w:val="auto"/>
          <w:sz w:val="20"/>
          <w:szCs w:val="20"/>
        </w:rPr>
        <w:t xml:space="preserve"> w</w:t>
      </w:r>
      <w:r w:rsidR="00B134AE" w:rsidRPr="00105B08">
        <w:rPr>
          <w:color w:val="auto"/>
          <w:sz w:val="20"/>
          <w:szCs w:val="20"/>
        </w:rPr>
        <w:t>aloryzacja dokonywana będzie w okresach kwartalnych, w których może następować zmiana wynagrodzenia Wykonawcy,</w:t>
      </w:r>
    </w:p>
    <w:p w14:paraId="52105350" w14:textId="5245EF85" w:rsidR="00B134AE" w:rsidRPr="00105B08" w:rsidRDefault="00105B08" w:rsidP="00105B08">
      <w:pPr>
        <w:spacing w:after="0" w:line="240" w:lineRule="auto"/>
        <w:ind w:left="993" w:hanging="284"/>
        <w:rPr>
          <w:color w:val="auto"/>
          <w:sz w:val="20"/>
          <w:szCs w:val="20"/>
        </w:rPr>
      </w:pPr>
      <w:r w:rsidRPr="00727F58">
        <w:rPr>
          <w:b/>
          <w:color w:val="auto"/>
          <w:sz w:val="20"/>
          <w:szCs w:val="20"/>
        </w:rPr>
        <w:t>c)</w:t>
      </w:r>
      <w:r w:rsidRPr="00105B08">
        <w:rPr>
          <w:color w:val="auto"/>
          <w:sz w:val="20"/>
          <w:szCs w:val="20"/>
        </w:rPr>
        <w:t xml:space="preserve"> p</w:t>
      </w:r>
      <w:r w:rsidR="00B134AE" w:rsidRPr="00105B08">
        <w:rPr>
          <w:color w:val="auto"/>
          <w:sz w:val="20"/>
          <w:szCs w:val="20"/>
        </w:rPr>
        <w:t>oziom zmiany ceny materiałów lub kosztów, uprawniający strony umowy do żądania zmiany wynagrodzenia nie może być mniejszy niż 15% dotychczasowego poziomu cen ryczałtowych określonych w kosztorysie ofertowym,</w:t>
      </w:r>
    </w:p>
    <w:p w14:paraId="57590FE2" w14:textId="23EA5776" w:rsidR="00B134AE" w:rsidRPr="00105B08" w:rsidRDefault="00105B08" w:rsidP="00105B08">
      <w:pPr>
        <w:spacing w:after="0" w:line="240" w:lineRule="auto"/>
        <w:ind w:left="993" w:hanging="284"/>
        <w:rPr>
          <w:color w:val="auto"/>
          <w:sz w:val="20"/>
          <w:szCs w:val="20"/>
        </w:rPr>
      </w:pPr>
      <w:r w:rsidRPr="00727F58">
        <w:rPr>
          <w:b/>
          <w:color w:val="auto"/>
          <w:sz w:val="20"/>
          <w:szCs w:val="20"/>
        </w:rPr>
        <w:t>d)</w:t>
      </w:r>
      <w:r w:rsidRPr="00105B08">
        <w:rPr>
          <w:color w:val="auto"/>
          <w:sz w:val="20"/>
          <w:szCs w:val="20"/>
        </w:rPr>
        <w:t xml:space="preserve"> w</w:t>
      </w:r>
      <w:r w:rsidR="00B134AE" w:rsidRPr="00105B08">
        <w:rPr>
          <w:color w:val="auto"/>
          <w:sz w:val="20"/>
          <w:szCs w:val="20"/>
        </w:rPr>
        <w:t>aloryzacja dokonywana będzie w oparciu o ogłaszany w komunikacie przez Prezesa Głównego Urzędu Statystycznego wskaźnik cen towarów i usług kon</w:t>
      </w:r>
      <w:r>
        <w:rPr>
          <w:color w:val="auto"/>
          <w:sz w:val="20"/>
          <w:szCs w:val="20"/>
        </w:rPr>
        <w:t>sumpcyjnych w ujęciu kwartalnym,</w:t>
      </w:r>
    </w:p>
    <w:p w14:paraId="0EC3398E" w14:textId="3A882190" w:rsidR="00B134AE" w:rsidRPr="00105B08" w:rsidRDefault="00105B08" w:rsidP="00105B08">
      <w:pPr>
        <w:spacing w:after="0" w:line="240" w:lineRule="auto"/>
        <w:ind w:left="993" w:hanging="284"/>
        <w:rPr>
          <w:color w:val="auto"/>
          <w:sz w:val="20"/>
          <w:szCs w:val="20"/>
        </w:rPr>
      </w:pPr>
      <w:r w:rsidRPr="00727F58">
        <w:rPr>
          <w:b/>
          <w:color w:val="auto"/>
          <w:sz w:val="20"/>
          <w:szCs w:val="20"/>
        </w:rPr>
        <w:t>e</w:t>
      </w:r>
      <w:r w:rsidR="00B134AE" w:rsidRPr="00727F58">
        <w:rPr>
          <w:b/>
          <w:color w:val="auto"/>
          <w:sz w:val="20"/>
          <w:szCs w:val="20"/>
        </w:rPr>
        <w:t>)</w:t>
      </w:r>
      <w:r w:rsidR="00B134AE" w:rsidRPr="00105B08">
        <w:rPr>
          <w:color w:val="auto"/>
          <w:sz w:val="20"/>
          <w:szCs w:val="20"/>
        </w:rPr>
        <w:t xml:space="preserve"> </w:t>
      </w:r>
      <w:r w:rsidRPr="00105B08">
        <w:rPr>
          <w:color w:val="auto"/>
          <w:sz w:val="20"/>
          <w:szCs w:val="20"/>
        </w:rPr>
        <w:t xml:space="preserve"> w</w:t>
      </w:r>
      <w:r w:rsidR="00B134AE" w:rsidRPr="00105B08">
        <w:rPr>
          <w:color w:val="auto"/>
          <w:sz w:val="20"/>
          <w:szCs w:val="20"/>
        </w:rPr>
        <w:t>aloryzacji, podlega pozostała do wypłaty część Wynagrodzenia należnego Wykonawcy tj. część wynagrodzenia należna za prace i roboty wykonane w kolejnym okresie,</w:t>
      </w:r>
      <w:r w:rsidRPr="00105B08">
        <w:rPr>
          <w:color w:val="auto"/>
          <w:sz w:val="20"/>
          <w:szCs w:val="20"/>
        </w:rPr>
        <w:t xml:space="preserve"> w którym waloryzacja następuje,</w:t>
      </w:r>
    </w:p>
    <w:p w14:paraId="7283B800" w14:textId="1D0E45D2" w:rsidR="00B134AE" w:rsidRPr="00105B08" w:rsidRDefault="00105B08" w:rsidP="00105B08">
      <w:pPr>
        <w:spacing w:after="0" w:line="240" w:lineRule="auto"/>
        <w:ind w:left="993" w:hanging="284"/>
        <w:rPr>
          <w:color w:val="auto"/>
          <w:sz w:val="20"/>
          <w:szCs w:val="20"/>
        </w:rPr>
      </w:pPr>
      <w:r w:rsidRPr="00727F58">
        <w:rPr>
          <w:b/>
          <w:color w:val="auto"/>
          <w:sz w:val="20"/>
          <w:szCs w:val="20"/>
        </w:rPr>
        <w:t>f</w:t>
      </w:r>
      <w:r w:rsidR="00B134AE" w:rsidRPr="00727F58">
        <w:rPr>
          <w:b/>
          <w:color w:val="auto"/>
          <w:sz w:val="20"/>
          <w:szCs w:val="20"/>
        </w:rPr>
        <w:t>)</w:t>
      </w:r>
      <w:r w:rsidR="00B134AE" w:rsidRPr="00105B08">
        <w:rPr>
          <w:color w:val="auto"/>
          <w:sz w:val="20"/>
          <w:szCs w:val="20"/>
        </w:rPr>
        <w:t xml:space="preserve"> </w:t>
      </w:r>
      <w:r w:rsidRPr="00105B08">
        <w:rPr>
          <w:color w:val="auto"/>
          <w:sz w:val="20"/>
          <w:szCs w:val="20"/>
        </w:rPr>
        <w:t xml:space="preserve"> w</w:t>
      </w:r>
      <w:r w:rsidR="00B134AE" w:rsidRPr="00105B08">
        <w:rPr>
          <w:color w:val="auto"/>
          <w:sz w:val="20"/>
          <w:szCs w:val="20"/>
        </w:rPr>
        <w:t>aloryzacji podlegać będą ceny ryczałtowe robót i prac wykazane w kosztorysie Wykonawcy oraz związana z ich zmianą wysokość wynagrodzenia ryczałtowego określonego w § 8 ust. 1,</w:t>
      </w:r>
    </w:p>
    <w:p w14:paraId="729E15A4" w14:textId="1304B3FE" w:rsidR="0088720D" w:rsidRDefault="00105B08" w:rsidP="0088720D">
      <w:pPr>
        <w:spacing w:after="0" w:line="240" w:lineRule="auto"/>
        <w:ind w:left="993" w:hanging="284"/>
        <w:rPr>
          <w:color w:val="auto"/>
          <w:sz w:val="20"/>
          <w:szCs w:val="20"/>
        </w:rPr>
      </w:pPr>
      <w:r w:rsidRPr="00727F58">
        <w:rPr>
          <w:b/>
          <w:color w:val="auto"/>
          <w:sz w:val="20"/>
          <w:szCs w:val="20"/>
        </w:rPr>
        <w:t>g)</w:t>
      </w:r>
      <w:r w:rsidRPr="00105B08">
        <w:rPr>
          <w:color w:val="auto"/>
          <w:sz w:val="20"/>
          <w:szCs w:val="20"/>
        </w:rPr>
        <w:t xml:space="preserve"> m</w:t>
      </w:r>
      <w:r w:rsidR="00B134AE" w:rsidRPr="00105B08">
        <w:rPr>
          <w:color w:val="auto"/>
          <w:sz w:val="20"/>
          <w:szCs w:val="20"/>
        </w:rPr>
        <w:t>aksymalna wysokość zmiany wynagrodzeni</w:t>
      </w:r>
      <w:r w:rsidRPr="00105B08">
        <w:rPr>
          <w:color w:val="auto"/>
          <w:sz w:val="20"/>
          <w:szCs w:val="20"/>
        </w:rPr>
        <w:t>a ryczałtowego określonego w § 3</w:t>
      </w:r>
      <w:r w:rsidR="00B134AE" w:rsidRPr="00105B08">
        <w:rPr>
          <w:color w:val="auto"/>
          <w:sz w:val="20"/>
          <w:szCs w:val="20"/>
        </w:rPr>
        <w:t xml:space="preserve"> ust. 1 jaką dopuszcza Zamawiający w efekcie zastosowania postanowień o zasadach wprowadzania zmian w wysokości wynagrodzenia wynikających z dokonywania waloryzacji nie może przekroczyć wartości 5 % wynagrodzeni</w:t>
      </w:r>
      <w:r w:rsidRPr="00105B08">
        <w:rPr>
          <w:color w:val="auto"/>
          <w:sz w:val="20"/>
          <w:szCs w:val="20"/>
        </w:rPr>
        <w:t>a ryczałtowego określonego w § 3</w:t>
      </w:r>
      <w:r w:rsidR="00B134AE" w:rsidRPr="00105B08">
        <w:rPr>
          <w:color w:val="auto"/>
          <w:sz w:val="20"/>
          <w:szCs w:val="20"/>
        </w:rPr>
        <w:t xml:space="preserve"> ust</w:t>
      </w:r>
      <w:r w:rsidR="002E2665">
        <w:rPr>
          <w:color w:val="auto"/>
          <w:sz w:val="20"/>
          <w:szCs w:val="20"/>
        </w:rPr>
        <w:t>. 1 umowy z chwili jej zawarcia,</w:t>
      </w:r>
    </w:p>
    <w:p w14:paraId="4D4D71D9" w14:textId="25C1C52E" w:rsidR="00B134AE" w:rsidRDefault="0088720D" w:rsidP="0088720D">
      <w:pPr>
        <w:spacing w:after="0" w:line="240" w:lineRule="auto"/>
        <w:ind w:left="993" w:hanging="284"/>
        <w:rPr>
          <w:color w:val="auto"/>
          <w:sz w:val="20"/>
          <w:szCs w:val="20"/>
        </w:rPr>
      </w:pPr>
      <w:r w:rsidRPr="00727F58">
        <w:rPr>
          <w:b/>
          <w:color w:val="auto"/>
          <w:sz w:val="20"/>
          <w:szCs w:val="20"/>
        </w:rPr>
        <w:t>h)</w:t>
      </w:r>
      <w:r>
        <w:rPr>
          <w:color w:val="auto"/>
          <w:sz w:val="20"/>
          <w:szCs w:val="20"/>
        </w:rPr>
        <w:t xml:space="preserve">  </w:t>
      </w:r>
      <w:r w:rsidRPr="0088720D">
        <w:rPr>
          <w:color w:val="auto"/>
          <w:sz w:val="20"/>
          <w:szCs w:val="20"/>
        </w:rPr>
        <w:t>s</w:t>
      </w:r>
      <w:r w:rsidR="00B134AE" w:rsidRPr="0088720D">
        <w:rPr>
          <w:color w:val="auto"/>
          <w:sz w:val="20"/>
          <w:szCs w:val="20"/>
        </w:rPr>
        <w:t>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 Wniosek musi zawierać dowody jednoznacznie wskazujące, że zmiana cen materiałów lub kosztów o ponad 15% w stosunku do cen lub kosztów obowiązujących w terminie składania oferty, wpłynęła na koszty wykonania zamówienia,</w:t>
      </w:r>
    </w:p>
    <w:p w14:paraId="2F156168" w14:textId="34642C8E" w:rsidR="00B134AE" w:rsidRPr="0088720D" w:rsidRDefault="0088720D" w:rsidP="0088720D">
      <w:pPr>
        <w:spacing w:after="0" w:line="240" w:lineRule="auto"/>
        <w:ind w:left="993" w:hanging="284"/>
        <w:rPr>
          <w:color w:val="auto"/>
          <w:sz w:val="20"/>
          <w:szCs w:val="20"/>
        </w:rPr>
      </w:pPr>
      <w:r w:rsidRPr="00727F58">
        <w:rPr>
          <w:b/>
          <w:color w:val="auto"/>
          <w:sz w:val="20"/>
          <w:szCs w:val="20"/>
        </w:rPr>
        <w:t>i)</w:t>
      </w:r>
      <w:r>
        <w:rPr>
          <w:color w:val="auto"/>
          <w:sz w:val="20"/>
          <w:szCs w:val="20"/>
        </w:rPr>
        <w:t xml:space="preserve"> w </w:t>
      </w:r>
      <w:r w:rsidR="00B134AE" w:rsidRPr="0088720D">
        <w:rPr>
          <w:color w:val="auto"/>
          <w:sz w:val="20"/>
          <w:szCs w:val="20"/>
        </w:rPr>
        <w:t xml:space="preserve">terminie 14 dni od otrzymania wniosku, o którym mowa </w:t>
      </w:r>
      <w:r w:rsidRPr="0088720D">
        <w:rPr>
          <w:color w:val="auto"/>
          <w:sz w:val="20"/>
          <w:szCs w:val="20"/>
        </w:rPr>
        <w:t>w lit. h), s</w:t>
      </w:r>
      <w:r w:rsidR="00B134AE" w:rsidRPr="0088720D">
        <w:rPr>
          <w:color w:val="auto"/>
          <w:sz w:val="20"/>
          <w:szCs w:val="20"/>
        </w:rPr>
        <w:t>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Strona umowy, której przedłożono wniosek, w terminie 14 dni od otrzymania kompletnego wniosku, informacji i wyjaśnień, zajmie pisemne stanowisko w sprawie; za dzień przekazania stanowiska, uznaje się dzień jego wysłania na adres właściwy dla doręczeń pism odpowiednio do Zamawiającego lub Wykonawcy. Jeżeli zostanie wykazane, że zmiany ceny materiałów lub kosztów związanych z realizacją zamówienia uzasadniają zmianę wysokości wynagrodzenia należnego Wykonawcy, Strony umowy zawrą stosowny aneks do umowy, określający nową w</w:t>
      </w:r>
      <w:r w:rsidRPr="0088720D">
        <w:rPr>
          <w:color w:val="auto"/>
          <w:sz w:val="20"/>
          <w:szCs w:val="20"/>
        </w:rPr>
        <w:t>ysokość wynagrodzenia Wykonawcy,</w:t>
      </w:r>
    </w:p>
    <w:p w14:paraId="4BC967E6" w14:textId="0F825565" w:rsidR="0024035D" w:rsidRPr="0062120C" w:rsidRDefault="0088720D" w:rsidP="0062120C">
      <w:pPr>
        <w:spacing w:after="0" w:line="240" w:lineRule="auto"/>
        <w:ind w:left="993" w:hanging="284"/>
        <w:rPr>
          <w:color w:val="auto"/>
          <w:sz w:val="20"/>
          <w:szCs w:val="20"/>
        </w:rPr>
      </w:pPr>
      <w:r w:rsidRPr="00727F58">
        <w:rPr>
          <w:b/>
          <w:color w:val="auto"/>
          <w:sz w:val="20"/>
          <w:szCs w:val="20"/>
        </w:rPr>
        <w:t>j)</w:t>
      </w:r>
      <w:r w:rsidRPr="0088720D">
        <w:rPr>
          <w:color w:val="auto"/>
          <w:sz w:val="20"/>
          <w:szCs w:val="20"/>
        </w:rPr>
        <w:t xml:space="preserve"> </w:t>
      </w:r>
      <w:r w:rsidR="00B134AE" w:rsidRPr="0088720D">
        <w:rPr>
          <w:color w:val="auto"/>
          <w:sz w:val="20"/>
          <w:szCs w:val="20"/>
        </w:rPr>
        <w:t xml:space="preserve"> </w:t>
      </w:r>
      <w:r w:rsidRPr="0088720D">
        <w:rPr>
          <w:color w:val="auto"/>
          <w:sz w:val="20"/>
          <w:szCs w:val="20"/>
        </w:rPr>
        <w:t xml:space="preserve"> </w:t>
      </w:r>
      <w:r w:rsidR="00B134AE" w:rsidRPr="0088720D">
        <w:rPr>
          <w:color w:val="auto"/>
          <w:sz w:val="20"/>
          <w:szCs w:val="20"/>
        </w:rPr>
        <w:t>Wykonawca, którego wynagrodzenie zosta</w:t>
      </w:r>
      <w:r w:rsidRPr="0088720D">
        <w:rPr>
          <w:color w:val="auto"/>
          <w:sz w:val="20"/>
          <w:szCs w:val="20"/>
        </w:rPr>
        <w:t>ło zmienione zgodnie z pkt 4</w:t>
      </w:r>
      <w:r w:rsidR="00B134AE" w:rsidRPr="0088720D">
        <w:rPr>
          <w:color w:val="auto"/>
          <w:sz w:val="20"/>
          <w:szCs w:val="20"/>
        </w:rPr>
        <w:t>, w terminie 30 dni od daty zawarcia z Zamawiający</w:t>
      </w:r>
      <w:r w:rsidRPr="0088720D">
        <w:rPr>
          <w:color w:val="auto"/>
          <w:sz w:val="20"/>
          <w:szCs w:val="20"/>
        </w:rPr>
        <w:t>m aneksu, o którym mowa w lit. i)</w:t>
      </w:r>
      <w:r w:rsidR="00B134AE" w:rsidRPr="0088720D">
        <w:rPr>
          <w:color w:val="auto"/>
          <w:sz w:val="20"/>
          <w:szCs w:val="20"/>
        </w:rPr>
        <w:t>, zobowiązany jest do zmiany wynagrodzenia przysługującego podwykonawcy, z którym zawarł on umowę, w zakresie odpowiadającym zmianom cen materiałów lub kosztów dotyczących zobowiązania podwykonawcy, jeżeli spełnione są warunki określ</w:t>
      </w:r>
      <w:r w:rsidRPr="0088720D">
        <w:rPr>
          <w:color w:val="auto"/>
          <w:sz w:val="20"/>
          <w:szCs w:val="20"/>
        </w:rPr>
        <w:t>one w art. 439 ust. 5 ustawy Prawo zamówień publicznych</w:t>
      </w:r>
      <w:r w:rsidR="00B134AE" w:rsidRPr="0088720D">
        <w:rPr>
          <w:color w:val="auto"/>
          <w:sz w:val="20"/>
          <w:szCs w:val="20"/>
        </w:rPr>
        <w:t>.</w:t>
      </w:r>
    </w:p>
    <w:p w14:paraId="08A3CA2F" w14:textId="77777777" w:rsidR="00362FB8" w:rsidRPr="003A39A0" w:rsidRDefault="001C43D9" w:rsidP="000D2480">
      <w:pPr>
        <w:spacing w:after="0" w:line="240" w:lineRule="auto"/>
        <w:ind w:left="427" w:firstLine="0"/>
        <w:jc w:val="center"/>
        <w:rPr>
          <w:sz w:val="20"/>
          <w:szCs w:val="20"/>
        </w:rPr>
      </w:pPr>
      <w:r w:rsidRPr="003A39A0">
        <w:rPr>
          <w:b/>
          <w:sz w:val="20"/>
          <w:szCs w:val="20"/>
        </w:rPr>
        <w:t>§ 1</w:t>
      </w:r>
      <w:r w:rsidR="00B34263" w:rsidRPr="003A39A0">
        <w:rPr>
          <w:b/>
          <w:sz w:val="20"/>
          <w:szCs w:val="20"/>
        </w:rPr>
        <w:t>7</w:t>
      </w:r>
    </w:p>
    <w:p w14:paraId="0E902892" w14:textId="77777777" w:rsidR="00362FB8" w:rsidRPr="003A39A0" w:rsidRDefault="001C43D9" w:rsidP="000D2480">
      <w:pPr>
        <w:spacing w:after="0" w:line="240" w:lineRule="auto"/>
        <w:ind w:left="429" w:right="429" w:hanging="10"/>
        <w:jc w:val="center"/>
        <w:rPr>
          <w:sz w:val="20"/>
          <w:szCs w:val="20"/>
        </w:rPr>
      </w:pPr>
      <w:r w:rsidRPr="003A39A0">
        <w:rPr>
          <w:b/>
          <w:sz w:val="20"/>
          <w:szCs w:val="20"/>
        </w:rPr>
        <w:t xml:space="preserve">Ochrona danych osobowych  </w:t>
      </w:r>
    </w:p>
    <w:p w14:paraId="4B71250E"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Jeżeli w trakcie realizacji umowy dojdzie do przekazania wykonawcy danych osobowych niezbędnych do realizacji zamówienia, zamawiający będzie ich administratorem w rozumieniu </w:t>
      </w:r>
      <w:r w:rsidR="00827127" w:rsidRPr="003A39A0">
        <w:rPr>
          <w:sz w:val="20"/>
          <w:szCs w:val="20"/>
        </w:rPr>
        <w:t>art</w:t>
      </w:r>
      <w:r w:rsidRPr="003A39A0">
        <w:rPr>
          <w:sz w:val="20"/>
          <w:szCs w:val="20"/>
        </w:rPr>
        <w:t xml:space="preserve">. 4 pkt 7 Rozporządzenia PE i Rady (UE) 2016/679 z dnia 27 kwietnia 2016 r. (zwane dalej </w:t>
      </w:r>
      <w:r w:rsidRPr="003A39A0">
        <w:rPr>
          <w:sz w:val="20"/>
          <w:szCs w:val="20"/>
        </w:rPr>
        <w:lastRenderedPageBreak/>
        <w:t xml:space="preserve">„Rozporządzeniem”), a Wykonawca – podmiotem przetwarzającym te dane w rozumieniu pkt 8 tego przepisu. </w:t>
      </w:r>
    </w:p>
    <w:p w14:paraId="4EA776E2"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Zamawiający powierza Wykonawcy, w trybie </w:t>
      </w:r>
      <w:r w:rsidR="00827127" w:rsidRPr="003A39A0">
        <w:rPr>
          <w:sz w:val="20"/>
          <w:szCs w:val="20"/>
        </w:rPr>
        <w:t>art</w:t>
      </w:r>
      <w:r w:rsidRPr="003A39A0">
        <w:rPr>
          <w:sz w:val="20"/>
          <w:szCs w:val="20"/>
        </w:rPr>
        <w:t xml:space="preserve">. 28 Rozporządzenia dane osobowe do przetwarzania, wyłącznie w celu wykonania przedmiotu niniejszej umowy. </w:t>
      </w:r>
    </w:p>
    <w:p w14:paraId="09888C0E"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zobowiązuje się: </w:t>
      </w:r>
    </w:p>
    <w:p w14:paraId="5671A14B" w14:textId="77777777" w:rsidR="00362FB8" w:rsidRPr="003A39A0" w:rsidRDefault="001C43D9" w:rsidP="00D97AF2">
      <w:pPr>
        <w:numPr>
          <w:ilvl w:val="1"/>
          <w:numId w:val="18"/>
        </w:numPr>
        <w:spacing w:after="0" w:line="240" w:lineRule="auto"/>
        <w:ind w:hanging="281"/>
        <w:rPr>
          <w:sz w:val="20"/>
          <w:szCs w:val="20"/>
        </w:rPr>
      </w:pPr>
      <w:r w:rsidRPr="003A39A0">
        <w:rPr>
          <w:sz w:val="20"/>
          <w:szCs w:val="20"/>
        </w:rPr>
        <w:t xml:space="preserve">przetwarzać powierzone mu dane osobowe zgodnie z niniejszą umową, Rozporządzeniem oraz z innymi przepisami prawa powszechnie obowiązującego, które chronią prawa osób, których dane dotyczą, </w:t>
      </w:r>
    </w:p>
    <w:p w14:paraId="60459A87" w14:textId="77777777" w:rsidR="00362FB8" w:rsidRPr="003A39A0" w:rsidRDefault="001C43D9" w:rsidP="00D97AF2">
      <w:pPr>
        <w:numPr>
          <w:ilvl w:val="1"/>
          <w:numId w:val="18"/>
        </w:numPr>
        <w:spacing w:after="0" w:line="240" w:lineRule="auto"/>
        <w:ind w:hanging="281"/>
        <w:rPr>
          <w:sz w:val="20"/>
          <w:szCs w:val="20"/>
        </w:rPr>
      </w:pPr>
      <w:r w:rsidRPr="003A39A0">
        <w:rPr>
          <w:sz w:val="20"/>
          <w:szCs w:val="20"/>
        </w:rPr>
        <w:t xml:space="preserve">do zabezpieczenia przetwarzanych danych, poprzez stosowanie odpowiednich środków technicznych i organizacyjnych zapewniających adekwatny stopień bezpieczeństwa odpowiadający ryzyku związanym z przetwarzaniem danych osobowych, o których mowa w </w:t>
      </w:r>
      <w:r w:rsidR="00827127" w:rsidRPr="003A39A0">
        <w:rPr>
          <w:sz w:val="20"/>
          <w:szCs w:val="20"/>
        </w:rPr>
        <w:t>art</w:t>
      </w:r>
      <w:r w:rsidRPr="003A39A0">
        <w:rPr>
          <w:sz w:val="20"/>
          <w:szCs w:val="20"/>
        </w:rPr>
        <w:t xml:space="preserve">. 32 Rozporządzenia, </w:t>
      </w:r>
    </w:p>
    <w:p w14:paraId="6946168A" w14:textId="77777777" w:rsidR="00362FB8" w:rsidRPr="003A39A0" w:rsidRDefault="001C43D9" w:rsidP="00D97AF2">
      <w:pPr>
        <w:numPr>
          <w:ilvl w:val="1"/>
          <w:numId w:val="18"/>
        </w:numPr>
        <w:spacing w:after="0" w:line="240" w:lineRule="auto"/>
        <w:ind w:hanging="281"/>
        <w:rPr>
          <w:sz w:val="20"/>
          <w:szCs w:val="20"/>
        </w:rPr>
      </w:pPr>
      <w:r w:rsidRPr="003A39A0">
        <w:rPr>
          <w:sz w:val="20"/>
          <w:szCs w:val="20"/>
        </w:rPr>
        <w:t>dołożyć należytej staranności przy przetwarzaniu</w:t>
      </w:r>
      <w:r w:rsidR="00B200B7" w:rsidRPr="003A39A0">
        <w:rPr>
          <w:sz w:val="20"/>
          <w:szCs w:val="20"/>
        </w:rPr>
        <w:t xml:space="preserve"> </w:t>
      </w:r>
      <w:r w:rsidRPr="003A39A0">
        <w:rPr>
          <w:sz w:val="20"/>
          <w:szCs w:val="20"/>
        </w:rPr>
        <w:t xml:space="preserve">powierzonych danych osobowych, </w:t>
      </w:r>
    </w:p>
    <w:p w14:paraId="40DBA2BF" w14:textId="77777777" w:rsidR="00362FB8" w:rsidRPr="003A39A0" w:rsidRDefault="001C43D9" w:rsidP="00D97AF2">
      <w:pPr>
        <w:numPr>
          <w:ilvl w:val="1"/>
          <w:numId w:val="18"/>
        </w:numPr>
        <w:spacing w:after="0" w:line="240" w:lineRule="auto"/>
        <w:ind w:hanging="281"/>
        <w:rPr>
          <w:sz w:val="20"/>
          <w:szCs w:val="20"/>
        </w:rPr>
      </w:pPr>
      <w:r w:rsidRPr="003A39A0">
        <w:rPr>
          <w:sz w:val="20"/>
          <w:szCs w:val="20"/>
        </w:rPr>
        <w:t xml:space="preserve">do nadania upoważnień do przetwarzania danych osobowych wszystkim osobom, które będą przetwarzały powierzone dane w celu realizacji niniejszej umowy, </w:t>
      </w:r>
    </w:p>
    <w:p w14:paraId="44FF4178" w14:textId="77777777" w:rsidR="00362FB8" w:rsidRPr="003A39A0" w:rsidRDefault="001C43D9" w:rsidP="00D97AF2">
      <w:pPr>
        <w:numPr>
          <w:ilvl w:val="1"/>
          <w:numId w:val="18"/>
        </w:numPr>
        <w:spacing w:after="0" w:line="240" w:lineRule="auto"/>
        <w:ind w:hanging="281"/>
        <w:rPr>
          <w:sz w:val="20"/>
          <w:szCs w:val="20"/>
        </w:rPr>
      </w:pPr>
      <w:r w:rsidRPr="003A39A0">
        <w:rPr>
          <w:sz w:val="20"/>
          <w:szCs w:val="20"/>
        </w:rPr>
        <w:t xml:space="preserve">zapewnić zachowanie w tajemnicy (o której mowa w </w:t>
      </w:r>
      <w:r w:rsidR="00827127" w:rsidRPr="003A39A0">
        <w:rPr>
          <w:sz w:val="20"/>
          <w:szCs w:val="20"/>
        </w:rPr>
        <w:t>art</w:t>
      </w:r>
      <w:r w:rsidRPr="003A39A0">
        <w:rPr>
          <w:sz w:val="20"/>
          <w:szCs w:val="20"/>
        </w:rPr>
        <w:t xml:space="preserve">. 28 ust 3 pkt b Rozporządzenia) przetwarzanych danych przez osoby, które upoważnia do przetwarzania danych osobowych w celu realizacji niniejszej umowy, zarówno w trakcie zatrudnienia ich w Podmiocie przetwarzającym, jak i po jego ustaniu. </w:t>
      </w:r>
    </w:p>
    <w:p w14:paraId="0F7F6865"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w:t>
      </w:r>
      <w:r w:rsidRPr="003A39A0">
        <w:rPr>
          <w:sz w:val="20"/>
          <w:szCs w:val="20"/>
        </w:rPr>
        <w:tab/>
        <w:t xml:space="preserve">po </w:t>
      </w:r>
      <w:r w:rsidRPr="003A39A0">
        <w:rPr>
          <w:sz w:val="20"/>
          <w:szCs w:val="20"/>
        </w:rPr>
        <w:tab/>
        <w:t xml:space="preserve">wykonaniu </w:t>
      </w:r>
      <w:r w:rsidRPr="003A39A0">
        <w:rPr>
          <w:sz w:val="20"/>
          <w:szCs w:val="20"/>
        </w:rPr>
        <w:tab/>
        <w:t xml:space="preserve">przedmiotu </w:t>
      </w:r>
      <w:r w:rsidRPr="003A39A0">
        <w:rPr>
          <w:sz w:val="20"/>
          <w:szCs w:val="20"/>
        </w:rPr>
        <w:tab/>
        <w:t xml:space="preserve">zamówienia, </w:t>
      </w:r>
      <w:r w:rsidRPr="003A39A0">
        <w:rPr>
          <w:sz w:val="20"/>
          <w:szCs w:val="20"/>
        </w:rPr>
        <w:tab/>
        <w:t xml:space="preserve">usuwa/ </w:t>
      </w:r>
      <w:r w:rsidRPr="003A39A0">
        <w:rPr>
          <w:sz w:val="20"/>
          <w:szCs w:val="20"/>
        </w:rPr>
        <w:tab/>
        <w:t xml:space="preserve">zwraca Zamawiającemu wszelkie dane osobowe oraz usuwa wszelkie ich istniejące kopie, chyba że prawo Unii lub prawo państwa członkowskiego nakazują przechowywanie danych osobowych. </w:t>
      </w:r>
    </w:p>
    <w:p w14:paraId="25D4AF54"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pomaga Zamawiającemu w niezbędnym zakresie wywiązywać się z obowiązku odpowiadania na żądania osoby, której dane dotyczą oraz wywiązywania się z obowiązków określonych w </w:t>
      </w:r>
      <w:r w:rsidR="00827127" w:rsidRPr="003A39A0">
        <w:rPr>
          <w:sz w:val="20"/>
          <w:szCs w:val="20"/>
        </w:rPr>
        <w:t>art</w:t>
      </w:r>
      <w:r w:rsidRPr="003A39A0">
        <w:rPr>
          <w:sz w:val="20"/>
          <w:szCs w:val="20"/>
        </w:rPr>
        <w:t xml:space="preserve">. 32-36 Rozporządzenia.  </w:t>
      </w:r>
    </w:p>
    <w:p w14:paraId="6B56EBAD"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po stwierdzeniu naruszenia ochrony danych osobowych bez zbędnej zwłoki zgłasza je administratorowi, nie później niż w ciągu 72 godzin od stwierdzenia naruszenia. </w:t>
      </w:r>
    </w:p>
    <w:p w14:paraId="009C349A"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Zamawiający, zgodnie z </w:t>
      </w:r>
      <w:r w:rsidR="00827127" w:rsidRPr="003A39A0">
        <w:rPr>
          <w:sz w:val="20"/>
          <w:szCs w:val="20"/>
        </w:rPr>
        <w:t>art</w:t>
      </w:r>
      <w:r w:rsidRPr="003A39A0">
        <w:rPr>
          <w:sz w:val="20"/>
          <w:szCs w:val="20"/>
        </w:rPr>
        <w:t xml:space="preserve">. 28 ust. 3 pkt h) Rozporządzenia ma prawo kontroli, czy środki zastosowane przez Wykonawcę przy przetwarzaniu i zabezpieczeniu powierzonych danych osobowych spełniają postanowienia umowy, w tym zlecenia jej wykonania audytorowi. </w:t>
      </w:r>
    </w:p>
    <w:p w14:paraId="039AA907"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Zamawiający realizować będzie prawo kontroli w godzinach pracy Wykonawcy informując o kontroli minimum 3 dni przed planowanym jej przeprowadzeniem. </w:t>
      </w:r>
    </w:p>
    <w:p w14:paraId="5F53240B"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zobowiązuje się do usunięcia uchybień stwierdzonych podczas kontroli w terminie nie dłuższym niż 7 dni  </w:t>
      </w:r>
    </w:p>
    <w:p w14:paraId="139AAFAB"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udostępnia Zamawiającemu wszelkie informacje niezbędne do wykazania spełnienia obowiązków określonych w </w:t>
      </w:r>
      <w:r w:rsidR="00827127" w:rsidRPr="003A39A0">
        <w:rPr>
          <w:sz w:val="20"/>
          <w:szCs w:val="20"/>
        </w:rPr>
        <w:t>art</w:t>
      </w:r>
      <w:r w:rsidRPr="003A39A0">
        <w:rPr>
          <w:sz w:val="20"/>
          <w:szCs w:val="20"/>
        </w:rPr>
        <w:t xml:space="preserve">. 28 Rozporządzenia. </w:t>
      </w:r>
    </w:p>
    <w:p w14:paraId="3051FC67"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może powierzyć dane osobowe objęte niniejszą umową do dalszego przetwarzania podwykonawcom jedynie w celu wykonania umowy po uzyskaniu uprzedniej pisemnej zgody Zamawiającego.   </w:t>
      </w:r>
    </w:p>
    <w:p w14:paraId="544CC79E"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Podwykonawca, winien spełniać te same gwarancje i obowiązki jakie zostały nałożone na Wykonawcę.  </w:t>
      </w:r>
    </w:p>
    <w:p w14:paraId="2092EE30"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ponosi pełną odpowiedzialność wobec Zamawiającego za działanie podwykonawcy w zakresie obowiązku ochrony danych. </w:t>
      </w:r>
    </w:p>
    <w:p w14:paraId="3FC86F98"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76DF0FD"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FC2DA6D"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11424A23"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 przypadku, gdy wykonanie obowiązków, o których mowa w </w:t>
      </w:r>
      <w:r w:rsidR="00827127" w:rsidRPr="003A39A0">
        <w:rPr>
          <w:sz w:val="20"/>
          <w:szCs w:val="20"/>
        </w:rPr>
        <w:t>art</w:t>
      </w:r>
      <w:r w:rsidRPr="003A39A0">
        <w:rPr>
          <w:sz w:val="20"/>
          <w:szCs w:val="20"/>
        </w:rPr>
        <w:t xml:space="preserve">. 15 ust. 1-3 rozporządzenia 2016/679, wymagałoby niewspółmiernie dużego wysiłku, zamawiający może żądać od osoby, której </w:t>
      </w:r>
      <w:r w:rsidRPr="003A39A0">
        <w:rPr>
          <w:sz w:val="20"/>
          <w:szCs w:val="20"/>
        </w:rPr>
        <w:lastRenderedPageBreak/>
        <w:t xml:space="preserve">dane dotyczą, wskazania dodatkowych informacji mających na celu sprecyzowanie żądania, w szczególności podania nazwy lub daty postępowania o udzielenie zamówienia publicznego lub konkursu. </w:t>
      </w:r>
    </w:p>
    <w:p w14:paraId="3722DF95"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Skorzystanie przez osobę, której dane dotyczą, z uprawnienia do sprostowania lub uzupełnienia danych osobowych, o którym mowa w </w:t>
      </w:r>
      <w:r w:rsidR="00827127" w:rsidRPr="003A39A0">
        <w:rPr>
          <w:sz w:val="20"/>
          <w:szCs w:val="20"/>
        </w:rPr>
        <w:t>art</w:t>
      </w:r>
      <w:r w:rsidRPr="003A39A0">
        <w:rPr>
          <w:sz w:val="20"/>
          <w:szCs w:val="20"/>
        </w:rPr>
        <w:t xml:space="preserve">. 16 rozporządzenia 2016/679, nie może skutkować zmianą wyniku postępowania o udzielenie zamówienia publicznego lub konkursu ani zmianą postanowień umowy w zakresie niezgodnym z ustawą. </w:t>
      </w:r>
    </w:p>
    <w:p w14:paraId="4FE819D0"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 sprawach nieuregulowanych niniejszym paragrafem, zastosowanie będą miały przepisy Kodeksu cywilnego, rozporządzenia RODO, Ustawy o ochronie danych osobowych. </w:t>
      </w:r>
    </w:p>
    <w:p w14:paraId="69628343" w14:textId="77777777" w:rsidR="0062120C" w:rsidRDefault="0062120C" w:rsidP="000D2480">
      <w:pPr>
        <w:spacing w:after="0" w:line="240" w:lineRule="auto"/>
        <w:ind w:left="429" w:right="428" w:hanging="10"/>
        <w:jc w:val="center"/>
        <w:rPr>
          <w:b/>
          <w:sz w:val="20"/>
          <w:szCs w:val="20"/>
        </w:rPr>
      </w:pPr>
    </w:p>
    <w:p w14:paraId="163333BB" w14:textId="1612C6D4" w:rsidR="00362FB8" w:rsidRPr="003A39A0" w:rsidRDefault="001C43D9" w:rsidP="000D2480">
      <w:pPr>
        <w:spacing w:after="0" w:line="240" w:lineRule="auto"/>
        <w:ind w:left="429" w:right="428" w:hanging="10"/>
        <w:jc w:val="center"/>
        <w:rPr>
          <w:sz w:val="20"/>
          <w:szCs w:val="20"/>
        </w:rPr>
      </w:pPr>
      <w:r w:rsidRPr="003A39A0">
        <w:rPr>
          <w:b/>
          <w:sz w:val="20"/>
          <w:szCs w:val="20"/>
        </w:rPr>
        <w:t xml:space="preserve">§ </w:t>
      </w:r>
      <w:r w:rsidR="00B34263" w:rsidRPr="003A39A0">
        <w:rPr>
          <w:b/>
          <w:sz w:val="20"/>
          <w:szCs w:val="20"/>
        </w:rPr>
        <w:t>18</w:t>
      </w:r>
    </w:p>
    <w:p w14:paraId="45544761" w14:textId="77777777" w:rsidR="00362FB8" w:rsidRPr="003A39A0" w:rsidRDefault="001C43D9" w:rsidP="000D2480">
      <w:pPr>
        <w:spacing w:after="0" w:line="240" w:lineRule="auto"/>
        <w:ind w:left="429" w:right="426" w:hanging="10"/>
        <w:jc w:val="center"/>
        <w:rPr>
          <w:sz w:val="20"/>
          <w:szCs w:val="20"/>
        </w:rPr>
      </w:pPr>
      <w:r w:rsidRPr="003A39A0">
        <w:rPr>
          <w:b/>
          <w:sz w:val="20"/>
          <w:szCs w:val="20"/>
        </w:rPr>
        <w:t xml:space="preserve">Postanowienia końcowe </w:t>
      </w:r>
    </w:p>
    <w:p w14:paraId="4D4321CA" w14:textId="77777777" w:rsidR="00362FB8" w:rsidRPr="003A39A0" w:rsidRDefault="001C43D9" w:rsidP="00D97AF2">
      <w:pPr>
        <w:numPr>
          <w:ilvl w:val="0"/>
          <w:numId w:val="19"/>
        </w:numPr>
        <w:spacing w:after="0" w:line="240" w:lineRule="auto"/>
        <w:ind w:hanging="427"/>
        <w:rPr>
          <w:sz w:val="20"/>
          <w:szCs w:val="20"/>
        </w:rPr>
      </w:pPr>
      <w:r w:rsidRPr="003A39A0">
        <w:rPr>
          <w:sz w:val="20"/>
          <w:szCs w:val="20"/>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23741C26" w14:textId="77777777" w:rsidR="00B200B7" w:rsidRPr="003A39A0" w:rsidRDefault="001C43D9" w:rsidP="00D97AF2">
      <w:pPr>
        <w:numPr>
          <w:ilvl w:val="0"/>
          <w:numId w:val="19"/>
        </w:numPr>
        <w:spacing w:after="0" w:line="240" w:lineRule="auto"/>
        <w:ind w:hanging="427"/>
        <w:rPr>
          <w:sz w:val="20"/>
          <w:szCs w:val="20"/>
        </w:rPr>
      </w:pPr>
      <w:r w:rsidRPr="003A39A0">
        <w:rPr>
          <w:sz w:val="20"/>
          <w:szCs w:val="20"/>
        </w:rPr>
        <w:t>W sprawach nieuregulowanych niniejszą umową stosuje się przepisy obowiązującego prawa, w szczególności Kodeksu cywilnego, Prawa zamówień publicznych, Prawa budowlanego</w:t>
      </w:r>
      <w:r w:rsidR="00B200B7" w:rsidRPr="003A39A0">
        <w:rPr>
          <w:sz w:val="20"/>
          <w:szCs w:val="20"/>
        </w:rPr>
        <w:t>.</w:t>
      </w:r>
    </w:p>
    <w:p w14:paraId="3868A882" w14:textId="77777777" w:rsidR="00362FB8" w:rsidRPr="003A39A0" w:rsidRDefault="001C43D9" w:rsidP="00D97AF2">
      <w:pPr>
        <w:numPr>
          <w:ilvl w:val="0"/>
          <w:numId w:val="19"/>
        </w:numPr>
        <w:spacing w:after="0" w:line="240" w:lineRule="auto"/>
        <w:ind w:hanging="427"/>
        <w:rPr>
          <w:sz w:val="20"/>
          <w:szCs w:val="20"/>
        </w:rPr>
      </w:pPr>
      <w:r w:rsidRPr="003A39A0">
        <w:rPr>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221560BD" w14:textId="77777777" w:rsidR="00373630" w:rsidRPr="003A39A0" w:rsidRDefault="00373630" w:rsidP="00D97AF2">
      <w:pPr>
        <w:numPr>
          <w:ilvl w:val="0"/>
          <w:numId w:val="19"/>
        </w:numPr>
        <w:spacing w:after="28" w:line="270" w:lineRule="auto"/>
        <w:ind w:right="2" w:hanging="425"/>
        <w:rPr>
          <w:sz w:val="20"/>
          <w:szCs w:val="20"/>
        </w:rPr>
      </w:pPr>
      <w:r w:rsidRPr="003A39A0">
        <w:rPr>
          <w:sz w:val="20"/>
          <w:szCs w:val="20"/>
        </w:rPr>
        <w:t xml:space="preserve">Strony zobowiązują się do poddania ewentualnych sporów w relacjach Wykonawca </w:t>
      </w:r>
      <w:r w:rsidR="00827127" w:rsidRPr="003A39A0">
        <w:rPr>
          <w:sz w:val="20"/>
          <w:szCs w:val="20"/>
        </w:rPr>
        <w:t>–</w:t>
      </w:r>
      <w:r w:rsidRPr="003A39A0">
        <w:rPr>
          <w:sz w:val="20"/>
          <w:szCs w:val="20"/>
        </w:rPr>
        <w:t xml:space="preserve"> Zamawiający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92D0083" w14:textId="77777777" w:rsidR="00373630" w:rsidRPr="003A39A0" w:rsidRDefault="00373630" w:rsidP="00D97AF2">
      <w:pPr>
        <w:numPr>
          <w:ilvl w:val="0"/>
          <w:numId w:val="19"/>
        </w:numPr>
        <w:spacing w:after="28" w:line="270" w:lineRule="auto"/>
        <w:ind w:right="2" w:hanging="425"/>
        <w:rPr>
          <w:sz w:val="20"/>
          <w:szCs w:val="20"/>
        </w:rPr>
      </w:pPr>
      <w:r w:rsidRPr="003A39A0">
        <w:rPr>
          <w:sz w:val="20"/>
          <w:szCs w:val="20"/>
        </w:rPr>
        <w:t xml:space="preserve">W przypadku gdy po 30 dniach od rozpoczęcia bezpośrednich negocjacji, Zamawiający i Wykonawca nie będą w stanie rozstrzygnąć sporu, Strony poddadzą spór pod rozstrzygnięcie sądu powszechnego miejscowo właściwego dla Zamawiającego. </w:t>
      </w:r>
    </w:p>
    <w:p w14:paraId="3E7970DD" w14:textId="77777777" w:rsidR="00362FB8" w:rsidRPr="003A39A0" w:rsidRDefault="001C43D9" w:rsidP="00D97AF2">
      <w:pPr>
        <w:numPr>
          <w:ilvl w:val="0"/>
          <w:numId w:val="19"/>
        </w:numPr>
        <w:spacing w:after="0" w:line="240" w:lineRule="auto"/>
        <w:ind w:hanging="427"/>
        <w:rPr>
          <w:sz w:val="20"/>
          <w:szCs w:val="20"/>
        </w:rPr>
      </w:pPr>
      <w:r w:rsidRPr="003A39A0">
        <w:rPr>
          <w:sz w:val="20"/>
          <w:szCs w:val="20"/>
        </w:rPr>
        <w:t xml:space="preserve">Wszelkie zamiany zmiany umowy wymagają aneksu sporządzonego w formie pisemnej pod rygorem nieważności. </w:t>
      </w:r>
    </w:p>
    <w:p w14:paraId="53EBAEDE" w14:textId="77777777" w:rsidR="00362FB8" w:rsidRPr="003A39A0" w:rsidRDefault="001C43D9" w:rsidP="00D97AF2">
      <w:pPr>
        <w:numPr>
          <w:ilvl w:val="0"/>
          <w:numId w:val="19"/>
        </w:numPr>
        <w:spacing w:after="0" w:line="240" w:lineRule="auto"/>
        <w:ind w:hanging="427"/>
        <w:rPr>
          <w:sz w:val="20"/>
          <w:szCs w:val="20"/>
        </w:rPr>
      </w:pPr>
      <w:r w:rsidRPr="003A39A0">
        <w:rPr>
          <w:sz w:val="20"/>
          <w:szCs w:val="20"/>
        </w:rPr>
        <w:t xml:space="preserve">Umowę sporządzono w czterech jednobrzmiących egzemplarzach: trzy egzemplarze dla Zamawiającego, jeden egzemplarz dla Wykonawcy. </w:t>
      </w:r>
    </w:p>
    <w:p w14:paraId="13A059A9" w14:textId="77777777" w:rsidR="00362FB8" w:rsidRPr="003A39A0" w:rsidRDefault="001C43D9" w:rsidP="00D97AF2">
      <w:pPr>
        <w:numPr>
          <w:ilvl w:val="0"/>
          <w:numId w:val="19"/>
        </w:numPr>
        <w:spacing w:after="0" w:line="240" w:lineRule="auto"/>
        <w:ind w:hanging="427"/>
        <w:rPr>
          <w:sz w:val="20"/>
          <w:szCs w:val="20"/>
        </w:rPr>
      </w:pPr>
      <w:r w:rsidRPr="003A39A0">
        <w:rPr>
          <w:sz w:val="20"/>
          <w:szCs w:val="20"/>
        </w:rPr>
        <w:t xml:space="preserve">Załącznikami do umowy są: </w:t>
      </w:r>
    </w:p>
    <w:p w14:paraId="099C682A" w14:textId="77777777" w:rsidR="00362FB8" w:rsidRPr="003A39A0" w:rsidRDefault="001C43D9" w:rsidP="00D97AF2">
      <w:pPr>
        <w:numPr>
          <w:ilvl w:val="1"/>
          <w:numId w:val="19"/>
        </w:numPr>
        <w:spacing w:after="0" w:line="240" w:lineRule="auto"/>
        <w:ind w:hanging="281"/>
        <w:rPr>
          <w:sz w:val="20"/>
          <w:szCs w:val="20"/>
        </w:rPr>
      </w:pPr>
      <w:r w:rsidRPr="003A39A0">
        <w:rPr>
          <w:sz w:val="20"/>
          <w:szCs w:val="20"/>
        </w:rPr>
        <w:t xml:space="preserve">specyfikacja warunków zamówienia, </w:t>
      </w:r>
    </w:p>
    <w:p w14:paraId="5054B679" w14:textId="77777777" w:rsidR="00362FB8" w:rsidRPr="003A39A0" w:rsidRDefault="001C43D9" w:rsidP="00D97AF2">
      <w:pPr>
        <w:numPr>
          <w:ilvl w:val="1"/>
          <w:numId w:val="19"/>
        </w:numPr>
        <w:spacing w:after="0" w:line="240" w:lineRule="auto"/>
        <w:ind w:hanging="281"/>
        <w:rPr>
          <w:sz w:val="20"/>
          <w:szCs w:val="20"/>
        </w:rPr>
      </w:pPr>
      <w:r w:rsidRPr="003A39A0">
        <w:rPr>
          <w:sz w:val="20"/>
          <w:szCs w:val="20"/>
        </w:rPr>
        <w:t xml:space="preserve">dokumentacja, o której mowa w § 1 ust. 3 umowy,  </w:t>
      </w:r>
    </w:p>
    <w:p w14:paraId="77B1A035" w14:textId="24310002" w:rsidR="00362FB8" w:rsidRDefault="001C43D9" w:rsidP="00181459">
      <w:pPr>
        <w:numPr>
          <w:ilvl w:val="1"/>
          <w:numId w:val="19"/>
        </w:numPr>
        <w:spacing w:after="0" w:line="240" w:lineRule="auto"/>
        <w:ind w:hanging="281"/>
        <w:rPr>
          <w:sz w:val="20"/>
          <w:szCs w:val="20"/>
        </w:rPr>
      </w:pPr>
      <w:r w:rsidRPr="003A39A0">
        <w:rPr>
          <w:sz w:val="20"/>
          <w:szCs w:val="20"/>
        </w:rPr>
        <w:t xml:space="preserve">złożona oferta, </w:t>
      </w:r>
    </w:p>
    <w:p w14:paraId="06DA1124" w14:textId="04F76395" w:rsidR="00181459" w:rsidRPr="00181459" w:rsidRDefault="00181459" w:rsidP="00181459">
      <w:pPr>
        <w:numPr>
          <w:ilvl w:val="1"/>
          <w:numId w:val="19"/>
        </w:numPr>
        <w:spacing w:after="0" w:line="240" w:lineRule="auto"/>
        <w:ind w:hanging="281"/>
        <w:rPr>
          <w:sz w:val="20"/>
          <w:szCs w:val="20"/>
        </w:rPr>
      </w:pPr>
      <w:r>
        <w:rPr>
          <w:sz w:val="20"/>
          <w:szCs w:val="20"/>
        </w:rPr>
        <w:t>kosztorys ofertowy</w:t>
      </w:r>
    </w:p>
    <w:p w14:paraId="6EE62A4C" w14:textId="336D0273" w:rsidR="00827127" w:rsidRPr="003A39A0" w:rsidRDefault="001C43D9" w:rsidP="000D2480">
      <w:pPr>
        <w:spacing w:after="0" w:line="240" w:lineRule="auto"/>
        <w:ind w:left="0" w:firstLine="0"/>
        <w:jc w:val="left"/>
        <w:rPr>
          <w:sz w:val="20"/>
          <w:szCs w:val="20"/>
        </w:rPr>
      </w:pPr>
      <w:r w:rsidRPr="003A39A0">
        <w:rPr>
          <w:sz w:val="20"/>
          <w:szCs w:val="20"/>
        </w:rPr>
        <w:t xml:space="preserve"> </w:t>
      </w:r>
    </w:p>
    <w:p w14:paraId="0EF198DA" w14:textId="77777777" w:rsidR="00362FB8" w:rsidRPr="003A39A0" w:rsidRDefault="001C43D9" w:rsidP="00827127">
      <w:pPr>
        <w:tabs>
          <w:tab w:val="center" w:pos="2195"/>
          <w:tab w:val="center" w:pos="6803"/>
        </w:tabs>
        <w:spacing w:after="0" w:line="240" w:lineRule="auto"/>
        <w:ind w:left="0" w:firstLine="0"/>
        <w:jc w:val="center"/>
        <w:rPr>
          <w:sz w:val="20"/>
          <w:szCs w:val="20"/>
        </w:rPr>
      </w:pPr>
      <w:r w:rsidRPr="003A39A0">
        <w:rPr>
          <w:b/>
          <w:sz w:val="20"/>
          <w:szCs w:val="20"/>
        </w:rPr>
        <w:t xml:space="preserve">Zamawiający: </w:t>
      </w:r>
      <w:r w:rsidR="00827127" w:rsidRPr="003A39A0">
        <w:rPr>
          <w:b/>
          <w:sz w:val="20"/>
          <w:szCs w:val="20"/>
        </w:rPr>
        <w:t xml:space="preserve">                            </w:t>
      </w:r>
      <w:r w:rsidRPr="003A39A0">
        <w:rPr>
          <w:b/>
          <w:sz w:val="20"/>
          <w:szCs w:val="20"/>
        </w:rPr>
        <w:tab/>
        <w:t>Wykonawca:</w:t>
      </w:r>
    </w:p>
    <w:p w14:paraId="3B3A7315" w14:textId="2A95016C" w:rsidR="00362FB8" w:rsidRPr="003A39A0" w:rsidRDefault="001C43D9" w:rsidP="000D2480">
      <w:pPr>
        <w:spacing w:after="0" w:line="240" w:lineRule="auto"/>
        <w:ind w:left="0" w:firstLine="0"/>
        <w:jc w:val="left"/>
        <w:rPr>
          <w:sz w:val="20"/>
          <w:szCs w:val="20"/>
        </w:rPr>
      </w:pPr>
      <w:r w:rsidRPr="003A39A0">
        <w:rPr>
          <w:sz w:val="20"/>
          <w:szCs w:val="20"/>
        </w:rPr>
        <w:t xml:space="preserve"> </w:t>
      </w:r>
    </w:p>
    <w:p w14:paraId="4C5DAE7E" w14:textId="77777777" w:rsidR="00362FB8" w:rsidRPr="003A39A0" w:rsidRDefault="001C43D9" w:rsidP="000D2480">
      <w:pPr>
        <w:spacing w:after="0" w:line="240" w:lineRule="auto"/>
        <w:ind w:left="0" w:firstLine="0"/>
        <w:jc w:val="left"/>
        <w:rPr>
          <w:sz w:val="20"/>
          <w:szCs w:val="20"/>
        </w:rPr>
      </w:pPr>
      <w:r w:rsidRPr="003A39A0">
        <w:rPr>
          <w:sz w:val="20"/>
          <w:szCs w:val="20"/>
        </w:rPr>
        <w:t xml:space="preserve"> </w:t>
      </w:r>
    </w:p>
    <w:p w14:paraId="40FBE4A6" w14:textId="77777777" w:rsidR="00362FB8" w:rsidRPr="003A39A0" w:rsidRDefault="001C43D9" w:rsidP="000D2480">
      <w:pPr>
        <w:spacing w:after="0" w:line="240" w:lineRule="auto"/>
        <w:ind w:left="0" w:firstLine="0"/>
        <w:jc w:val="left"/>
        <w:rPr>
          <w:sz w:val="20"/>
          <w:szCs w:val="20"/>
        </w:rPr>
      </w:pPr>
      <w:r w:rsidRPr="003A39A0">
        <w:rPr>
          <w:sz w:val="20"/>
          <w:szCs w:val="20"/>
        </w:rPr>
        <w:t xml:space="preserve"> </w:t>
      </w:r>
    </w:p>
    <w:sectPr w:rsidR="00362FB8" w:rsidRPr="003A39A0">
      <w:headerReference w:type="even" r:id="rId8"/>
      <w:headerReference w:type="default" r:id="rId9"/>
      <w:footerReference w:type="even" r:id="rId10"/>
      <w:footerReference w:type="default" r:id="rId11"/>
      <w:headerReference w:type="first" r:id="rId12"/>
      <w:footerReference w:type="first" r:id="rId13"/>
      <w:pgSz w:w="11906" w:h="16838"/>
      <w:pgMar w:top="1287" w:right="1412" w:bottom="1190" w:left="1419" w:header="3" w:footer="7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254D3" w14:textId="77777777" w:rsidR="00F55CB7" w:rsidRDefault="00F55CB7">
      <w:pPr>
        <w:spacing w:after="0" w:line="240" w:lineRule="auto"/>
      </w:pPr>
      <w:r>
        <w:separator/>
      </w:r>
    </w:p>
  </w:endnote>
  <w:endnote w:type="continuationSeparator" w:id="0">
    <w:p w14:paraId="7C842DFB" w14:textId="77777777" w:rsidR="00F55CB7" w:rsidRDefault="00F5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4E168" w14:textId="77777777" w:rsidR="0066442A" w:rsidRDefault="0066442A">
    <w:pPr>
      <w:tabs>
        <w:tab w:val="center" w:pos="4535"/>
        <w:tab w:val="right" w:pos="9075"/>
      </w:tabs>
      <w:spacing w:after="0" w:line="259" w:lineRule="auto"/>
      <w:ind w:left="0" w:firstLine="0"/>
      <w:jc w:val="left"/>
    </w:pPr>
    <w:r>
      <w:rPr>
        <w:sz w:val="20"/>
        <w:bdr w:val="single" w:sz="8" w:space="0" w:color="000000"/>
      </w:rPr>
      <w:t xml:space="preserve"> </w:t>
    </w:r>
    <w:r>
      <w:rPr>
        <w:sz w:val="20"/>
        <w:bdr w:val="single" w:sz="8" w:space="0" w:color="000000"/>
      </w:rPr>
      <w:tab/>
      <w:t xml:space="preserve">Zał. Nr 2 do SWZ – Projekt umowy </w:t>
    </w:r>
    <w:r>
      <w:rPr>
        <w:sz w:val="20"/>
        <w:bdr w:val="single" w:sz="8" w:space="0" w:color="000000"/>
      </w:rPr>
      <w:tab/>
      <w:t xml:space="preserve">Strona </w:t>
    </w:r>
    <w:r>
      <w:fldChar w:fldCharType="begin"/>
    </w:r>
    <w:r>
      <w:instrText xml:space="preserve"> PAGE   \* MERGEFORMAT </w:instrText>
    </w:r>
    <w:r>
      <w:fldChar w:fldCharType="separate"/>
    </w:r>
    <w:r>
      <w:rPr>
        <w:b/>
        <w:sz w:val="20"/>
        <w:bdr w:val="single" w:sz="8" w:space="0" w:color="000000"/>
      </w:rPr>
      <w:t>10</w:t>
    </w:r>
    <w:r>
      <w:rPr>
        <w:b/>
        <w:sz w:val="20"/>
        <w:bdr w:val="single" w:sz="8" w:space="0" w:color="000000"/>
      </w:rPr>
      <w:fldChar w:fldCharType="end"/>
    </w:r>
    <w:r>
      <w:rPr>
        <w:sz w:val="20"/>
        <w:bdr w:val="single" w:sz="8" w:space="0" w:color="000000"/>
      </w:rPr>
      <w:t xml:space="preserve"> z </w:t>
    </w:r>
    <w:r>
      <w:rPr>
        <w:b/>
        <w:sz w:val="20"/>
        <w:bdr w:val="single" w:sz="8" w:space="0" w:color="000000"/>
      </w:rPr>
      <w:fldChar w:fldCharType="begin"/>
    </w:r>
    <w:r>
      <w:rPr>
        <w:b/>
        <w:sz w:val="20"/>
        <w:bdr w:val="single" w:sz="8" w:space="0" w:color="000000"/>
      </w:rPr>
      <w:instrText xml:space="preserve"> NUMPAGES   \* MERGEFORMAT </w:instrText>
    </w:r>
    <w:r>
      <w:rPr>
        <w:b/>
        <w:sz w:val="20"/>
        <w:bdr w:val="single" w:sz="8" w:space="0" w:color="000000"/>
      </w:rPr>
      <w:fldChar w:fldCharType="separate"/>
    </w:r>
    <w:r>
      <w:rPr>
        <w:b/>
        <w:sz w:val="20"/>
        <w:bdr w:val="single" w:sz="8" w:space="0" w:color="000000"/>
      </w:rPr>
      <w:t>33</w:t>
    </w:r>
    <w:r>
      <w:rPr>
        <w:b/>
        <w:sz w:val="20"/>
        <w:bdr w:val="single" w:sz="8" w:space="0" w:color="000000"/>
      </w:rPr>
      <w:fldChar w:fldCharType="end"/>
    </w:r>
    <w:r>
      <w:rPr>
        <w:sz w:val="20"/>
      </w:rPr>
      <w:t xml:space="preserve"> </w:t>
    </w:r>
  </w:p>
  <w:p w14:paraId="44882BDF" w14:textId="77777777" w:rsidR="0066442A" w:rsidRDefault="0066442A">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D5CF" w14:textId="152D3CCC" w:rsidR="0066442A" w:rsidRDefault="0066442A">
    <w:pPr>
      <w:tabs>
        <w:tab w:val="center" w:pos="4535"/>
        <w:tab w:val="right" w:pos="9075"/>
      </w:tabs>
      <w:spacing w:after="0" w:line="259" w:lineRule="auto"/>
      <w:ind w:left="0" w:firstLine="0"/>
      <w:jc w:val="left"/>
    </w:pPr>
    <w:r>
      <w:rPr>
        <w:sz w:val="20"/>
        <w:bdr w:val="single" w:sz="8" w:space="0" w:color="000000"/>
      </w:rPr>
      <w:t xml:space="preserve"> </w:t>
    </w:r>
    <w:r>
      <w:rPr>
        <w:sz w:val="20"/>
        <w:bdr w:val="single" w:sz="8" w:space="0" w:color="000000"/>
      </w:rPr>
      <w:tab/>
      <w:t xml:space="preserve">Zał. Nr 4 do SWZ – Projekt umowy </w:t>
    </w:r>
    <w:r>
      <w:rPr>
        <w:sz w:val="20"/>
        <w:bdr w:val="single" w:sz="8" w:space="0" w:color="000000"/>
      </w:rPr>
      <w:tab/>
      <w:t xml:space="preserve">Strona </w:t>
    </w:r>
    <w:r>
      <w:fldChar w:fldCharType="begin"/>
    </w:r>
    <w:r>
      <w:instrText xml:space="preserve"> PAGE   \* MERGEFORMAT </w:instrText>
    </w:r>
    <w:r>
      <w:fldChar w:fldCharType="separate"/>
    </w:r>
    <w:r w:rsidRPr="007017D3">
      <w:rPr>
        <w:b/>
        <w:noProof/>
        <w:sz w:val="20"/>
        <w:bdr w:val="single" w:sz="8" w:space="0" w:color="000000"/>
      </w:rPr>
      <w:t>13</w:t>
    </w:r>
    <w:r>
      <w:rPr>
        <w:b/>
        <w:sz w:val="20"/>
        <w:bdr w:val="single" w:sz="8" w:space="0" w:color="000000"/>
      </w:rPr>
      <w:fldChar w:fldCharType="end"/>
    </w:r>
    <w:r>
      <w:rPr>
        <w:sz w:val="20"/>
        <w:bdr w:val="single" w:sz="8" w:space="0" w:color="000000"/>
      </w:rPr>
      <w:t xml:space="preserve"> z </w:t>
    </w:r>
    <w:r>
      <w:rPr>
        <w:b/>
        <w:sz w:val="20"/>
        <w:bdr w:val="single" w:sz="8" w:space="0" w:color="000000"/>
      </w:rPr>
      <w:fldChar w:fldCharType="begin"/>
    </w:r>
    <w:r>
      <w:rPr>
        <w:b/>
        <w:sz w:val="20"/>
        <w:bdr w:val="single" w:sz="8" w:space="0" w:color="000000"/>
      </w:rPr>
      <w:instrText xml:space="preserve"> NUMPAGES   \* MERGEFORMAT </w:instrText>
    </w:r>
    <w:r>
      <w:rPr>
        <w:b/>
        <w:sz w:val="20"/>
        <w:bdr w:val="single" w:sz="8" w:space="0" w:color="000000"/>
      </w:rPr>
      <w:fldChar w:fldCharType="separate"/>
    </w:r>
    <w:r>
      <w:rPr>
        <w:b/>
        <w:noProof/>
        <w:sz w:val="20"/>
        <w:bdr w:val="single" w:sz="8" w:space="0" w:color="000000"/>
      </w:rPr>
      <w:t>22</w:t>
    </w:r>
    <w:r>
      <w:rPr>
        <w:b/>
        <w:sz w:val="20"/>
        <w:bdr w:val="single" w:sz="8" w:space="0" w:color="000000"/>
      </w:rPr>
      <w:fldChar w:fldCharType="end"/>
    </w:r>
    <w:r>
      <w:rPr>
        <w:sz w:val="20"/>
      </w:rPr>
      <w:t xml:space="preserve"> </w:t>
    </w:r>
  </w:p>
  <w:p w14:paraId="29C430AE" w14:textId="77777777" w:rsidR="0066442A" w:rsidRDefault="0066442A">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7629" w14:textId="77777777" w:rsidR="0066442A" w:rsidRDefault="0066442A">
    <w:pPr>
      <w:tabs>
        <w:tab w:val="center" w:pos="4535"/>
        <w:tab w:val="right" w:pos="9075"/>
      </w:tabs>
      <w:spacing w:after="0" w:line="259" w:lineRule="auto"/>
      <w:ind w:left="0" w:firstLine="0"/>
      <w:jc w:val="left"/>
    </w:pPr>
    <w:r>
      <w:rPr>
        <w:sz w:val="20"/>
        <w:bdr w:val="single" w:sz="8" w:space="0" w:color="000000"/>
      </w:rPr>
      <w:t xml:space="preserve"> </w:t>
    </w:r>
    <w:r>
      <w:rPr>
        <w:sz w:val="20"/>
        <w:bdr w:val="single" w:sz="8" w:space="0" w:color="000000"/>
      </w:rPr>
      <w:tab/>
      <w:t xml:space="preserve">Zał. Nr 2 do SWZ – Projekt umowy </w:t>
    </w:r>
    <w:r>
      <w:rPr>
        <w:sz w:val="20"/>
        <w:bdr w:val="single" w:sz="8" w:space="0" w:color="000000"/>
      </w:rPr>
      <w:tab/>
      <w:t xml:space="preserve">Strona </w:t>
    </w:r>
    <w:r>
      <w:fldChar w:fldCharType="begin"/>
    </w:r>
    <w:r>
      <w:instrText xml:space="preserve"> PAGE   \* MERGEFORMAT </w:instrText>
    </w:r>
    <w:r>
      <w:fldChar w:fldCharType="separate"/>
    </w:r>
    <w:r>
      <w:rPr>
        <w:b/>
        <w:sz w:val="20"/>
        <w:bdr w:val="single" w:sz="8" w:space="0" w:color="000000"/>
      </w:rPr>
      <w:t>10</w:t>
    </w:r>
    <w:r>
      <w:rPr>
        <w:b/>
        <w:sz w:val="20"/>
        <w:bdr w:val="single" w:sz="8" w:space="0" w:color="000000"/>
      </w:rPr>
      <w:fldChar w:fldCharType="end"/>
    </w:r>
    <w:r>
      <w:rPr>
        <w:sz w:val="20"/>
        <w:bdr w:val="single" w:sz="8" w:space="0" w:color="000000"/>
      </w:rPr>
      <w:t xml:space="preserve"> z </w:t>
    </w:r>
    <w:r>
      <w:rPr>
        <w:b/>
        <w:sz w:val="20"/>
        <w:bdr w:val="single" w:sz="8" w:space="0" w:color="000000"/>
      </w:rPr>
      <w:fldChar w:fldCharType="begin"/>
    </w:r>
    <w:r>
      <w:rPr>
        <w:b/>
        <w:sz w:val="20"/>
        <w:bdr w:val="single" w:sz="8" w:space="0" w:color="000000"/>
      </w:rPr>
      <w:instrText xml:space="preserve"> NUMPAGES   \* MERGEFORMAT </w:instrText>
    </w:r>
    <w:r>
      <w:rPr>
        <w:b/>
        <w:sz w:val="20"/>
        <w:bdr w:val="single" w:sz="8" w:space="0" w:color="000000"/>
      </w:rPr>
      <w:fldChar w:fldCharType="separate"/>
    </w:r>
    <w:r>
      <w:rPr>
        <w:b/>
        <w:sz w:val="20"/>
        <w:bdr w:val="single" w:sz="8" w:space="0" w:color="000000"/>
      </w:rPr>
      <w:t>33</w:t>
    </w:r>
    <w:r>
      <w:rPr>
        <w:b/>
        <w:sz w:val="20"/>
        <w:bdr w:val="single" w:sz="8" w:space="0" w:color="000000"/>
      </w:rPr>
      <w:fldChar w:fldCharType="end"/>
    </w:r>
    <w:r>
      <w:rPr>
        <w:sz w:val="20"/>
      </w:rPr>
      <w:t xml:space="preserve"> </w:t>
    </w:r>
  </w:p>
  <w:p w14:paraId="63E2CC19" w14:textId="77777777" w:rsidR="0066442A" w:rsidRDefault="0066442A">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0D11A" w14:textId="77777777" w:rsidR="00F55CB7" w:rsidRDefault="00F55CB7">
      <w:pPr>
        <w:spacing w:after="0" w:line="259" w:lineRule="auto"/>
        <w:ind w:left="0" w:firstLine="0"/>
        <w:jc w:val="left"/>
      </w:pPr>
      <w:r>
        <w:separator/>
      </w:r>
    </w:p>
  </w:footnote>
  <w:footnote w:type="continuationSeparator" w:id="0">
    <w:p w14:paraId="47C59A62" w14:textId="77777777" w:rsidR="00F55CB7" w:rsidRDefault="00F55CB7">
      <w:pPr>
        <w:spacing w:after="0" w:line="259" w:lineRule="auto"/>
        <w:ind w:left="0" w:firstLine="0"/>
        <w:jc w:val="left"/>
      </w:pPr>
      <w:r>
        <w:continuationSeparator/>
      </w:r>
    </w:p>
  </w:footnote>
  <w:footnote w:id="1">
    <w:p w14:paraId="6B9C1990" w14:textId="77777777" w:rsidR="0066442A" w:rsidRDefault="0066442A">
      <w:pPr>
        <w:pStyle w:val="footnotedescription"/>
        <w:spacing w:line="289" w:lineRule="auto"/>
        <w:ind w:left="142" w:hanging="142"/>
        <w:jc w:val="both"/>
      </w:pPr>
      <w:r>
        <w:rPr>
          <w:rStyle w:val="footnotemark"/>
        </w:rPr>
        <w:footnoteRef/>
      </w:r>
      <w:r>
        <w:t xml:space="preserve"> </w:t>
      </w:r>
      <w:r>
        <w:rPr>
          <w:sz w:val="20"/>
        </w:rPr>
        <w:t>Jeżeli z treści oferty Wykonawcy wynikać będzie, iż Wykonawca poszczególne części zamówienia zamierza powierzyć podwykonawcy (podwykonawcom).</w:t>
      </w:r>
      <w:r>
        <w:rPr>
          <w:rFonts w:ascii="Times New Roman" w:eastAsia="Times New Roman" w:hAnsi="Times New Roman" w:cs="Times New Roman"/>
          <w:sz w:val="20"/>
        </w:rPr>
        <w:t xml:space="preserve"> </w:t>
      </w:r>
    </w:p>
  </w:footnote>
  <w:footnote w:id="2">
    <w:p w14:paraId="5E8D8818" w14:textId="77777777" w:rsidR="0066442A" w:rsidRDefault="0066442A">
      <w:pPr>
        <w:pStyle w:val="footnotedescription"/>
      </w:pPr>
      <w:r>
        <w:rPr>
          <w:rStyle w:val="footnotemark"/>
        </w:rPr>
        <w:footnoteRef/>
      </w:r>
      <w:r>
        <w:t xml:space="preserve"> </w:t>
      </w:r>
      <w:r>
        <w:rPr>
          <w:rFonts w:ascii="Times New Roman" w:eastAsia="Times New Roman" w:hAnsi="Times New Roman" w:cs="Times New Roman"/>
          <w:sz w:val="20"/>
        </w:rPr>
        <w:t xml:space="preserve">Zgodnie z deklaracją w ofercie.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DBCA" w14:textId="77777777" w:rsidR="0066442A" w:rsidRDefault="0066442A">
    <w:pPr>
      <w:spacing w:after="0" w:line="259" w:lineRule="auto"/>
      <w:ind w:left="0" w:firstLine="0"/>
      <w:jc w:val="left"/>
    </w:pPr>
    <w:r>
      <w:rPr>
        <w:rFonts w:ascii="Times New Roman" w:eastAsia="Times New Roman" w:hAnsi="Times New Roman" w:cs="Times New Roman"/>
        <w:sz w:val="20"/>
      </w:rPr>
      <w:t xml:space="preserve"> </w:t>
    </w:r>
  </w:p>
  <w:p w14:paraId="0B6BC4DB" w14:textId="77777777" w:rsidR="0066442A" w:rsidRDefault="0066442A">
    <w:pPr>
      <w:spacing w:after="142" w:line="259" w:lineRule="auto"/>
      <w:ind w:left="16" w:firstLine="0"/>
      <w:jc w:val="center"/>
    </w:pPr>
    <w:r>
      <w:rPr>
        <w:sz w:val="10"/>
      </w:rPr>
      <w:t xml:space="preserve"> </w:t>
    </w:r>
  </w:p>
  <w:p w14:paraId="406BAB53" w14:textId="77777777" w:rsidR="0066442A" w:rsidRDefault="0066442A">
    <w:pPr>
      <w:pBdr>
        <w:top w:val="single" w:sz="4" w:space="0" w:color="000000"/>
        <w:left w:val="single" w:sz="4" w:space="0" w:color="000000"/>
        <w:bottom w:val="single" w:sz="4" w:space="0" w:color="000000"/>
        <w:right w:val="single" w:sz="4" w:space="0" w:color="000000"/>
      </w:pBdr>
      <w:spacing w:after="0" w:line="259" w:lineRule="auto"/>
      <w:ind w:left="0" w:right="9" w:firstLine="0"/>
      <w:jc w:val="center"/>
    </w:pPr>
    <w:r>
      <w:rPr>
        <w:sz w:val="19"/>
      </w:rPr>
      <w:t>SPECYFIKACJA WARUNKÓW ZAMÓWIENIA:</w:t>
    </w:r>
    <w:r>
      <w:rPr>
        <w:sz w:val="22"/>
      </w:rPr>
      <w:t xml:space="preserve">  </w:t>
    </w:r>
  </w:p>
  <w:p w14:paraId="7D98579B" w14:textId="77777777" w:rsidR="0066442A" w:rsidRDefault="0066442A">
    <w:pPr>
      <w:pBdr>
        <w:top w:val="single" w:sz="4" w:space="0" w:color="000000"/>
        <w:left w:val="single" w:sz="4" w:space="0" w:color="000000"/>
        <w:bottom w:val="single" w:sz="4" w:space="0" w:color="000000"/>
        <w:right w:val="single" w:sz="4" w:space="0" w:color="000000"/>
      </w:pBdr>
      <w:spacing w:after="65" w:line="259" w:lineRule="auto"/>
      <w:ind w:left="0" w:right="8" w:firstLine="0"/>
      <w:jc w:val="center"/>
    </w:pPr>
    <w:r>
      <w:rPr>
        <w:b/>
        <w:i/>
        <w:sz w:val="20"/>
      </w:rPr>
      <w:t xml:space="preserve">„Remont dróg asfaltem na terenie Gminy Chełm” </w:t>
    </w:r>
  </w:p>
  <w:p w14:paraId="5865C7F3" w14:textId="77777777" w:rsidR="0066442A" w:rsidRDefault="0066442A">
    <w:pPr>
      <w:spacing w:after="0" w:line="259" w:lineRule="auto"/>
      <w:ind w:left="42" w:firstLine="0"/>
      <w:jc w:val="center"/>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4C943" w14:textId="3EBA6EAE" w:rsidR="0066442A" w:rsidRDefault="0066442A">
    <w:pPr>
      <w:spacing w:after="0" w:line="259" w:lineRule="auto"/>
      <w:ind w:left="0" w:firstLine="0"/>
      <w:jc w:val="left"/>
    </w:pPr>
    <w:r>
      <w:rPr>
        <w:rFonts w:ascii="Times New Roman" w:eastAsia="Times New Roman" w:hAnsi="Times New Roman" w:cs="Times New Roman"/>
        <w:sz w:val="20"/>
      </w:rPr>
      <w:t xml:space="preserve"> </w:t>
    </w:r>
  </w:p>
  <w:p w14:paraId="4589DE3D" w14:textId="6A3CEF84" w:rsidR="0066442A" w:rsidRDefault="0066442A" w:rsidP="00043EFA">
    <w:pPr>
      <w:spacing w:after="0" w:line="259" w:lineRule="auto"/>
      <w:ind w:left="0" w:firstLine="0"/>
      <w:jc w:val="left"/>
    </w:pPr>
    <w:r>
      <w:rPr>
        <w:rFonts w:ascii="Calibri" w:eastAsia="Calibri" w:hAnsi="Calibri" w:cs="Calibri"/>
        <w:sz w:val="22"/>
      </w:rPr>
      <w:tab/>
    </w:r>
    <w:r>
      <w:rPr>
        <w:rFonts w:ascii="Calibri" w:eastAsia="Calibri" w:hAnsi="Calibri" w:cs="Calibri"/>
        <w:sz w:val="4"/>
      </w:rPr>
      <w:t xml:space="preserve"> </w:t>
    </w:r>
  </w:p>
  <w:p w14:paraId="676EFBE5" w14:textId="16387C3A" w:rsidR="0066442A" w:rsidRPr="004C1DD9" w:rsidRDefault="0066442A" w:rsidP="00043EFA">
    <w:pPr>
      <w:spacing w:after="0" w:line="240" w:lineRule="auto"/>
      <w:ind w:left="0" w:right="125" w:firstLine="0"/>
      <w:rPr>
        <w:rFonts w:cstheme="minorHAnsi"/>
        <w:sz w:val="18"/>
        <w:szCs w:val="18"/>
      </w:rPr>
    </w:pPr>
    <w:r w:rsidRPr="004C1DD9">
      <w:rPr>
        <w:rFonts w:cstheme="minorHAnsi"/>
        <w:sz w:val="18"/>
        <w:szCs w:val="18"/>
      </w:rPr>
      <w:t>Nr postępowania: RI.271.</w:t>
    </w:r>
    <w:r w:rsidR="000F5B34">
      <w:rPr>
        <w:rFonts w:cstheme="minorHAnsi"/>
        <w:sz w:val="18"/>
        <w:szCs w:val="18"/>
      </w:rPr>
      <w:t>6.</w:t>
    </w:r>
    <w:r w:rsidRPr="004C1DD9">
      <w:rPr>
        <w:rFonts w:cstheme="minorHAnsi"/>
        <w:sz w:val="18"/>
        <w:szCs w:val="18"/>
      </w:rPr>
      <w:t>202</w:t>
    </w:r>
    <w:r>
      <w:rPr>
        <w:rFonts w:cstheme="minorHAnsi"/>
        <w:sz w:val="18"/>
        <w:szCs w:val="18"/>
      </w:rPr>
      <w:t>5</w:t>
    </w:r>
  </w:p>
  <w:p w14:paraId="66387440" w14:textId="653D6C05" w:rsidR="0066442A" w:rsidRDefault="0066442A" w:rsidP="0066442A">
    <w:pPr>
      <w:spacing w:after="0" w:line="259" w:lineRule="auto"/>
      <w:ind w:left="42" w:firstLine="0"/>
    </w:pPr>
    <w:r>
      <w:rPr>
        <w:rFonts w:cstheme="minorHAnsi"/>
        <w:sz w:val="18"/>
        <w:szCs w:val="18"/>
      </w:rPr>
      <w:t>„</w:t>
    </w:r>
    <w:r w:rsidRPr="0066442A">
      <w:rPr>
        <w:rFonts w:cstheme="minorHAnsi"/>
        <w:sz w:val="18"/>
        <w:szCs w:val="18"/>
      </w:rPr>
      <w:t>Poprawa infrastruktury edukacyjnej  Szkoły Podstawowej w Łąkcie Górnej poprzez adaptację budynku dydaktycznego Nr 4</w:t>
    </w:r>
    <w:r>
      <w:rPr>
        <w:rFonts w:cstheme="minorHAns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6B24" w14:textId="77777777" w:rsidR="0066442A" w:rsidRDefault="0066442A">
    <w:pPr>
      <w:spacing w:after="0" w:line="259" w:lineRule="auto"/>
      <w:ind w:left="0" w:firstLine="0"/>
      <w:jc w:val="left"/>
    </w:pPr>
    <w:r>
      <w:rPr>
        <w:rFonts w:ascii="Times New Roman" w:eastAsia="Times New Roman" w:hAnsi="Times New Roman" w:cs="Times New Roman"/>
        <w:sz w:val="20"/>
      </w:rPr>
      <w:t xml:space="preserve"> </w:t>
    </w:r>
  </w:p>
  <w:p w14:paraId="152C123B" w14:textId="77777777" w:rsidR="0066442A" w:rsidRDefault="0066442A">
    <w:pPr>
      <w:spacing w:after="142" w:line="259" w:lineRule="auto"/>
      <w:ind w:left="16" w:firstLine="0"/>
      <w:jc w:val="center"/>
    </w:pPr>
    <w:r>
      <w:rPr>
        <w:sz w:val="10"/>
      </w:rPr>
      <w:t xml:space="preserve"> </w:t>
    </w:r>
  </w:p>
  <w:p w14:paraId="56C42637" w14:textId="77777777" w:rsidR="0066442A" w:rsidRDefault="0066442A">
    <w:pPr>
      <w:pBdr>
        <w:top w:val="single" w:sz="4" w:space="0" w:color="000000"/>
        <w:left w:val="single" w:sz="4" w:space="0" w:color="000000"/>
        <w:bottom w:val="single" w:sz="4" w:space="0" w:color="000000"/>
        <w:right w:val="single" w:sz="4" w:space="0" w:color="000000"/>
      </w:pBdr>
      <w:spacing w:after="0" w:line="259" w:lineRule="auto"/>
      <w:ind w:left="0" w:right="9" w:firstLine="0"/>
      <w:jc w:val="center"/>
    </w:pPr>
    <w:r>
      <w:rPr>
        <w:sz w:val="19"/>
      </w:rPr>
      <w:t>SPECYFIKACJA WARUNKÓW ZAMÓWIENIA:</w:t>
    </w:r>
    <w:r>
      <w:rPr>
        <w:sz w:val="22"/>
      </w:rPr>
      <w:t xml:space="preserve">  </w:t>
    </w:r>
  </w:p>
  <w:p w14:paraId="3DFB0271" w14:textId="77777777" w:rsidR="0066442A" w:rsidRDefault="0066442A">
    <w:pPr>
      <w:pBdr>
        <w:top w:val="single" w:sz="4" w:space="0" w:color="000000"/>
        <w:left w:val="single" w:sz="4" w:space="0" w:color="000000"/>
        <w:bottom w:val="single" w:sz="4" w:space="0" w:color="000000"/>
        <w:right w:val="single" w:sz="4" w:space="0" w:color="000000"/>
      </w:pBdr>
      <w:spacing w:after="65" w:line="259" w:lineRule="auto"/>
      <w:ind w:left="0" w:right="8" w:firstLine="0"/>
      <w:jc w:val="center"/>
    </w:pPr>
    <w:r>
      <w:rPr>
        <w:b/>
        <w:i/>
        <w:sz w:val="20"/>
      </w:rPr>
      <w:t xml:space="preserve">„Remont dróg asfaltem na terenie Gminy Chełm” </w:t>
    </w:r>
  </w:p>
  <w:p w14:paraId="6199898F" w14:textId="77777777" w:rsidR="0066442A" w:rsidRDefault="0066442A">
    <w:pPr>
      <w:spacing w:after="0" w:line="259" w:lineRule="auto"/>
      <w:ind w:left="42" w:firstLine="0"/>
      <w:jc w:val="cente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singleLevel"/>
    <w:tmpl w:val="586CB360"/>
    <w:name w:val="WW8Num47"/>
    <w:lvl w:ilvl="0">
      <w:start w:val="1"/>
      <w:numFmt w:val="decimal"/>
      <w:lvlText w:val="%1."/>
      <w:lvlJc w:val="left"/>
      <w:rPr>
        <w:rFonts w:ascii="Calibri Light" w:eastAsia="Times New Roman" w:hAnsi="Calibri Light" w:cs="Calibri" w:hint="default"/>
        <w:szCs w:val="24"/>
      </w:rPr>
    </w:lvl>
  </w:abstractNum>
  <w:abstractNum w:abstractNumId="1" w15:restartNumberingAfterBreak="0">
    <w:nsid w:val="05C8005C"/>
    <w:multiLevelType w:val="hybridMultilevel"/>
    <w:tmpl w:val="787CCDE0"/>
    <w:lvl w:ilvl="0" w:tplc="03C87D48">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8732F4F4">
      <w:start w:val="1"/>
      <w:numFmt w:val="decimal"/>
      <w:lvlText w:val="%2)"/>
      <w:lvlJc w:val="left"/>
      <w:pPr>
        <w:ind w:left="708"/>
      </w:pPr>
      <w:rPr>
        <w:rFonts w:ascii="Cambria" w:eastAsia="Cambria" w:hAnsi="Cambria" w:cs="Cambria"/>
        <w:b/>
        <w:i w:val="0"/>
        <w:strike w:val="0"/>
        <w:dstrike w:val="0"/>
        <w:color w:val="000000"/>
        <w:sz w:val="20"/>
        <w:szCs w:val="20"/>
        <w:u w:val="none" w:color="000000"/>
        <w:bdr w:val="none" w:sz="0" w:space="0" w:color="auto"/>
        <w:shd w:val="clear" w:color="auto" w:fill="auto"/>
        <w:vertAlign w:val="baseline"/>
      </w:rPr>
    </w:lvl>
    <w:lvl w:ilvl="2" w:tplc="DF2E8A8E">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E47C62">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B00EC5A">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64264C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A006338">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39CE3DC">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57232AE">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063E51"/>
    <w:multiLevelType w:val="multilevel"/>
    <w:tmpl w:val="A6EE60E8"/>
    <w:lvl w:ilvl="0">
      <w:start w:val="13"/>
      <w:numFmt w:val="decimal"/>
      <w:lvlText w:val="%1."/>
      <w:lvlJc w:val="left"/>
      <w:pPr>
        <w:ind w:left="410" w:hanging="410"/>
      </w:pPr>
      <w:rPr>
        <w:rFonts w:hint="default"/>
      </w:rPr>
    </w:lvl>
    <w:lvl w:ilvl="1">
      <w:start w:val="1"/>
      <w:numFmt w:val="decimal"/>
      <w:lvlText w:val="%1.%2."/>
      <w:lvlJc w:val="left"/>
      <w:pPr>
        <w:ind w:left="836" w:hanging="41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E791E"/>
    <w:multiLevelType w:val="hybridMultilevel"/>
    <w:tmpl w:val="4CDADC3C"/>
    <w:lvl w:ilvl="0" w:tplc="AA086180">
      <w:start w:val="1"/>
      <w:numFmt w:val="decimal"/>
      <w:lvlText w:val="%1)"/>
      <w:lvlJc w:val="left"/>
      <w:pPr>
        <w:ind w:left="787" w:hanging="360"/>
      </w:pPr>
      <w:rPr>
        <w:b/>
        <w:color w:val="auto"/>
      </w:rPr>
    </w:lvl>
    <w:lvl w:ilvl="1" w:tplc="948E93D8">
      <w:start w:val="1"/>
      <w:numFmt w:val="lowerLetter"/>
      <w:lvlText w:val="%2)"/>
      <w:lvlJc w:val="left"/>
      <w:pPr>
        <w:ind w:left="1507" w:hanging="360"/>
      </w:pPr>
      <w:rPr>
        <w:rFonts w:hint="default"/>
      </w:r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4" w15:restartNumberingAfterBreak="0">
    <w:nsid w:val="0B2823C2"/>
    <w:multiLevelType w:val="hybridMultilevel"/>
    <w:tmpl w:val="F39073C4"/>
    <w:lvl w:ilvl="0" w:tplc="20829C5E">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D92279E">
      <w:start w:val="3"/>
      <w:numFmt w:val="decimal"/>
      <w:lvlText w:val="%2)"/>
      <w:lvlJc w:val="left"/>
      <w:pPr>
        <w:ind w:left="852"/>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32CC4D1C">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E2864B2">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E2AE128">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0E0D230">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DFAB3F0">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7AC200">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766249E">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1E578E"/>
    <w:multiLevelType w:val="hybridMultilevel"/>
    <w:tmpl w:val="E6887344"/>
    <w:lvl w:ilvl="0" w:tplc="BDDE925A">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8AB6E676">
      <w:start w:val="1"/>
      <w:numFmt w:val="decimal"/>
      <w:lvlText w:val="%2)"/>
      <w:lvlJc w:val="left"/>
      <w:pPr>
        <w:ind w:left="708"/>
      </w:pPr>
      <w:rPr>
        <w:rFonts w:ascii="Cambria" w:eastAsia="Cambria" w:hAnsi="Cambria" w:cs="Cambria"/>
        <w:b/>
        <w:i w:val="0"/>
        <w:strike w:val="0"/>
        <w:dstrike w:val="0"/>
        <w:color w:val="000000"/>
        <w:sz w:val="20"/>
        <w:szCs w:val="20"/>
        <w:u w:val="none" w:color="000000"/>
        <w:bdr w:val="none" w:sz="0" w:space="0" w:color="auto"/>
        <w:shd w:val="clear" w:color="auto" w:fill="auto"/>
        <w:vertAlign w:val="baseline"/>
      </w:rPr>
    </w:lvl>
    <w:lvl w:ilvl="2" w:tplc="BF0262C0">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0DA9F4C">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5025578">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3BABCA6">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CAC8008">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95E166E">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0809E86">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1509ED"/>
    <w:multiLevelType w:val="hybridMultilevel"/>
    <w:tmpl w:val="0D4A53C0"/>
    <w:name w:val="WW8Num4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3C3E4C"/>
    <w:multiLevelType w:val="hybridMultilevel"/>
    <w:tmpl w:val="B68CA926"/>
    <w:lvl w:ilvl="0" w:tplc="56520F22">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BAE68C42">
      <w:start w:val="1"/>
      <w:numFmt w:val="decimal"/>
      <w:lvlText w:val="%2)"/>
      <w:lvlJc w:val="left"/>
      <w:pPr>
        <w:ind w:left="708"/>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6208417E">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17AD1BE">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AC45516">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B1831F8">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160E5C6">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2E0287C">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71601B8">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5E32D5"/>
    <w:multiLevelType w:val="hybridMultilevel"/>
    <w:tmpl w:val="B4E4051C"/>
    <w:lvl w:ilvl="0" w:tplc="62ACE3AE">
      <w:start w:val="1"/>
      <w:numFmt w:val="decimal"/>
      <w:lvlText w:val="%1)"/>
      <w:lvlJc w:val="left"/>
      <w:pPr>
        <w:ind w:left="787" w:hanging="360"/>
      </w:pPr>
      <w:rPr>
        <w:rFonts w:ascii="Cambria" w:eastAsia="Cambria" w:hAnsi="Cambria" w:cs="Cambria"/>
        <w:b/>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9" w15:restartNumberingAfterBreak="0">
    <w:nsid w:val="15F049C2"/>
    <w:multiLevelType w:val="hybridMultilevel"/>
    <w:tmpl w:val="0400C4F6"/>
    <w:lvl w:ilvl="0" w:tplc="AE66EAE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6A01D60"/>
    <w:multiLevelType w:val="hybridMultilevel"/>
    <w:tmpl w:val="D38890B6"/>
    <w:lvl w:ilvl="0" w:tplc="F9D62950">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1AEA0954">
      <w:start w:val="1"/>
      <w:numFmt w:val="decimal"/>
      <w:lvlText w:val="%2)"/>
      <w:lvlJc w:val="left"/>
      <w:pPr>
        <w:ind w:left="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5A6CBD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312FC96">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99AC410">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C14A9AA">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8B0693C">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360D79E">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378784A">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973951"/>
    <w:multiLevelType w:val="hybridMultilevel"/>
    <w:tmpl w:val="2E4C7346"/>
    <w:lvl w:ilvl="0" w:tplc="04150011">
      <w:start w:val="1"/>
      <w:numFmt w:val="decimal"/>
      <w:lvlText w:val="%1)"/>
      <w:lvlJc w:val="left"/>
      <w:pPr>
        <w:ind w:left="1146" w:hanging="360"/>
      </w:pPr>
    </w:lvl>
    <w:lvl w:ilvl="1" w:tplc="AEB6FBBA">
      <w:start w:val="1"/>
      <w:numFmt w:val="decimal"/>
      <w:lvlText w:val="%2)"/>
      <w:lvlJc w:val="left"/>
      <w:pPr>
        <w:ind w:left="1866" w:hanging="360"/>
      </w:pPr>
      <w:rPr>
        <w:b/>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602623D"/>
    <w:multiLevelType w:val="hybridMultilevel"/>
    <w:tmpl w:val="88FA7CB0"/>
    <w:lvl w:ilvl="0" w:tplc="8B8AA246">
      <w:start w:val="3"/>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DDDA8814">
      <w:start w:val="1"/>
      <w:numFmt w:val="decimal"/>
      <w:lvlText w:val="%2)"/>
      <w:lvlJc w:val="left"/>
      <w:pPr>
        <w:ind w:left="708"/>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5A643774">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580641E">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330AD90">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5A48658">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D9EE35A">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20C66F2">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FF075E2">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563D40"/>
    <w:multiLevelType w:val="hybridMultilevel"/>
    <w:tmpl w:val="ACAA7B6A"/>
    <w:lvl w:ilvl="0" w:tplc="2E34E712">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3208EBE0">
      <w:start w:val="1"/>
      <w:numFmt w:val="decimal"/>
      <w:lvlText w:val="%2)"/>
      <w:lvlJc w:val="left"/>
      <w:pPr>
        <w:ind w:left="852"/>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9B4E895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3A8DA38">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D9608F6">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62C979E">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ECE0056">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B63ED4">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4506D7E">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712262"/>
    <w:multiLevelType w:val="hybridMultilevel"/>
    <w:tmpl w:val="2D22DC64"/>
    <w:lvl w:ilvl="0" w:tplc="73482A02">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A478343A">
      <w:start w:val="1"/>
      <w:numFmt w:val="decimal"/>
      <w:lvlText w:val="%2)"/>
      <w:lvlJc w:val="left"/>
      <w:pPr>
        <w:ind w:left="708"/>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FC922AC8">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09AA8FE">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A767C16">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BFC39F2">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1248FE">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2386DFE">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65C0878">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847E1A"/>
    <w:multiLevelType w:val="hybridMultilevel"/>
    <w:tmpl w:val="230E50A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8F20914"/>
    <w:multiLevelType w:val="hybridMultilevel"/>
    <w:tmpl w:val="CA2EF62E"/>
    <w:lvl w:ilvl="0" w:tplc="0415000F">
      <w:start w:val="1"/>
      <w:numFmt w:val="decimal"/>
      <w:lvlText w:val="%1."/>
      <w:lvlJc w:val="left"/>
      <w:pPr>
        <w:ind w:left="720" w:hanging="360"/>
      </w:pPr>
    </w:lvl>
    <w:lvl w:ilvl="1" w:tplc="F880D510">
      <w:start w:val="1"/>
      <w:numFmt w:val="decimal"/>
      <w:lvlText w:val="%2."/>
      <w:lvlJc w:val="left"/>
      <w:pPr>
        <w:ind w:left="1440" w:hanging="360"/>
      </w:pPr>
      <w:rPr>
        <w:rFonts w:ascii="Cambria" w:eastAsia="Cambria" w:hAnsi="Cambria" w:cs="Cambria"/>
        <w:b/>
      </w:rPr>
    </w:lvl>
    <w:lvl w:ilvl="2" w:tplc="20C0AE18">
      <w:start w:val="1"/>
      <w:numFmt w:val="decimal"/>
      <w:lvlText w:val="%3)"/>
      <w:lvlJc w:val="right"/>
      <w:pPr>
        <w:ind w:left="2160" w:hanging="180"/>
      </w:pPr>
      <w:rPr>
        <w:rFonts w:ascii="Cambria" w:eastAsia="Cambria" w:hAnsi="Cambria" w:cs="Cambri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D696B"/>
    <w:multiLevelType w:val="hybridMultilevel"/>
    <w:tmpl w:val="F236BE5E"/>
    <w:lvl w:ilvl="0" w:tplc="BF6666F4">
      <w:start w:val="1"/>
      <w:numFmt w:val="decimal"/>
      <w:lvlText w:val="%1."/>
      <w:lvlJc w:val="left"/>
      <w:pPr>
        <w:ind w:left="566"/>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CEE4A2BC">
      <w:start w:val="1"/>
      <w:numFmt w:val="decimal"/>
      <w:lvlText w:val="%2)"/>
      <w:lvlJc w:val="left"/>
      <w:pPr>
        <w:ind w:left="708"/>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0AEC8188">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D302A78">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12228DE">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F6C67F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262ABE">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61CF2D4">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F5A809C">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7E504F"/>
    <w:multiLevelType w:val="hybridMultilevel"/>
    <w:tmpl w:val="0F524422"/>
    <w:lvl w:ilvl="0" w:tplc="5A747BBA">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37E471D2">
      <w:start w:val="1"/>
      <w:numFmt w:val="decimal"/>
      <w:lvlText w:val="%2)"/>
      <w:lvlJc w:val="left"/>
      <w:pPr>
        <w:ind w:left="708"/>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027C97BC">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0FC4924">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5E46E48">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AF61946">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BC45BC">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5949992">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F36A33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9670C3"/>
    <w:multiLevelType w:val="hybridMultilevel"/>
    <w:tmpl w:val="14D0B5E6"/>
    <w:lvl w:ilvl="0" w:tplc="96E692A8">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BDA84CC2">
      <w:start w:val="1"/>
      <w:numFmt w:val="decimal"/>
      <w:lvlText w:val="%2)"/>
      <w:lvlJc w:val="left"/>
      <w:pPr>
        <w:ind w:left="708"/>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0E96CC7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AC2307C">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DE4D6F2">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C504456">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7C0063C">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50A6450">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8F2C52C">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C905935"/>
    <w:multiLevelType w:val="hybridMultilevel"/>
    <w:tmpl w:val="4BE2B590"/>
    <w:lvl w:ilvl="0" w:tplc="9B32760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382997C">
      <w:start w:val="1"/>
      <w:numFmt w:val="lowerLetter"/>
      <w:lvlText w:val="%2)"/>
      <w:lvlJc w:val="left"/>
      <w:pPr>
        <w:ind w:left="1133"/>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AF8E7278">
      <w:start w:val="1"/>
      <w:numFmt w:val="lowerRoman"/>
      <w:lvlText w:val="%3"/>
      <w:lvlJc w:val="left"/>
      <w:pPr>
        <w:ind w:left="15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FEC72C4">
      <w:start w:val="1"/>
      <w:numFmt w:val="decimal"/>
      <w:lvlText w:val="%4"/>
      <w:lvlJc w:val="left"/>
      <w:pPr>
        <w:ind w:left="22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32C5E6C">
      <w:start w:val="1"/>
      <w:numFmt w:val="lowerLetter"/>
      <w:lvlText w:val="%5"/>
      <w:lvlJc w:val="left"/>
      <w:pPr>
        <w:ind w:left="30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CAC6094">
      <w:start w:val="1"/>
      <w:numFmt w:val="lowerRoman"/>
      <w:lvlText w:val="%6"/>
      <w:lvlJc w:val="left"/>
      <w:pPr>
        <w:ind w:left="37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9CC53D6">
      <w:start w:val="1"/>
      <w:numFmt w:val="decimal"/>
      <w:lvlText w:val="%7"/>
      <w:lvlJc w:val="left"/>
      <w:pPr>
        <w:ind w:left="44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976E0C8">
      <w:start w:val="1"/>
      <w:numFmt w:val="lowerLetter"/>
      <w:lvlText w:val="%8"/>
      <w:lvlJc w:val="left"/>
      <w:pPr>
        <w:ind w:left="51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B34B390">
      <w:start w:val="1"/>
      <w:numFmt w:val="lowerRoman"/>
      <w:lvlText w:val="%9"/>
      <w:lvlJc w:val="left"/>
      <w:pPr>
        <w:ind w:left="58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68970F8"/>
    <w:multiLevelType w:val="hybridMultilevel"/>
    <w:tmpl w:val="351838B4"/>
    <w:lvl w:ilvl="0" w:tplc="D6507340">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C834144A">
      <w:start w:val="1"/>
      <w:numFmt w:val="decimal"/>
      <w:lvlText w:val="%2)"/>
      <w:lvlJc w:val="left"/>
      <w:pPr>
        <w:ind w:left="708"/>
      </w:pPr>
      <w:rPr>
        <w:rFonts w:ascii="Cambria" w:eastAsia="Cambria" w:hAnsi="Cambria" w:cs="Cambria"/>
        <w:b/>
        <w:i w:val="0"/>
        <w:strike w:val="0"/>
        <w:dstrike w:val="0"/>
        <w:color w:val="000000"/>
        <w:sz w:val="20"/>
        <w:szCs w:val="20"/>
        <w:u w:val="none" w:color="000000"/>
        <w:bdr w:val="none" w:sz="0" w:space="0" w:color="auto"/>
        <w:shd w:val="clear" w:color="auto" w:fill="auto"/>
        <w:vertAlign w:val="baseline"/>
      </w:rPr>
    </w:lvl>
    <w:lvl w:ilvl="2" w:tplc="257C783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3ECEA5A">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9FE9E9C">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F56E79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31A8560">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976C032">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66D830">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D46326"/>
    <w:multiLevelType w:val="multilevel"/>
    <w:tmpl w:val="EB6AE354"/>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5120B"/>
    <w:multiLevelType w:val="hybridMultilevel"/>
    <w:tmpl w:val="6F0E046E"/>
    <w:lvl w:ilvl="0" w:tplc="392CD30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26A19B3"/>
    <w:multiLevelType w:val="hybridMultilevel"/>
    <w:tmpl w:val="1A1617CC"/>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5" w15:restartNumberingAfterBreak="0">
    <w:nsid w:val="42E63986"/>
    <w:multiLevelType w:val="hybridMultilevel"/>
    <w:tmpl w:val="E940DF78"/>
    <w:lvl w:ilvl="0" w:tplc="81541858">
      <w:start w:val="1"/>
      <w:numFmt w:val="decimal"/>
      <w:lvlText w:val="%1."/>
      <w:lvlJc w:val="left"/>
      <w:pPr>
        <w:ind w:left="432"/>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A0F8B5F6">
      <w:start w:val="1"/>
      <w:numFmt w:val="decimal"/>
      <w:lvlText w:val="%2)"/>
      <w:lvlJc w:val="left"/>
      <w:pPr>
        <w:ind w:left="708"/>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6D78191E">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4821BC6">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B6857F2">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B820AD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90AEE58">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B0A6AA2">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F843B9A">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150A54"/>
    <w:multiLevelType w:val="multilevel"/>
    <w:tmpl w:val="A92A1C86"/>
    <w:lvl w:ilvl="0">
      <w:start w:val="4"/>
      <w:numFmt w:val="decimal"/>
      <w:lvlText w:val="%1"/>
      <w:lvlJc w:val="left"/>
      <w:pPr>
        <w:ind w:left="360" w:hanging="360"/>
      </w:pPr>
      <w:rPr>
        <w:rFonts w:hint="default"/>
      </w:rPr>
    </w:lvl>
    <w:lvl w:ilvl="1">
      <w:start w:val="1"/>
      <w:numFmt w:val="decimal"/>
      <w:lvlText w:val="%1.%2"/>
      <w:lvlJc w:val="left"/>
      <w:pPr>
        <w:ind w:left="730" w:hanging="360"/>
      </w:pPr>
      <w:rPr>
        <w:rFonts w:hint="default"/>
        <w:b/>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7" w15:restartNumberingAfterBreak="0">
    <w:nsid w:val="462831F7"/>
    <w:multiLevelType w:val="hybridMultilevel"/>
    <w:tmpl w:val="F01E760E"/>
    <w:lvl w:ilvl="0" w:tplc="6450CF86">
      <w:start w:val="1"/>
      <w:numFmt w:val="lowerLetter"/>
      <w:lvlText w:val="%1)"/>
      <w:lvlJc w:val="left"/>
      <w:pPr>
        <w:ind w:left="1147" w:hanging="360"/>
      </w:pPr>
      <w:rPr>
        <w:rFonts w:hint="default"/>
        <w:b/>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8" w15:restartNumberingAfterBreak="0">
    <w:nsid w:val="4FA537AA"/>
    <w:multiLevelType w:val="hybridMultilevel"/>
    <w:tmpl w:val="617A0506"/>
    <w:lvl w:ilvl="0" w:tplc="04150001">
      <w:start w:val="1"/>
      <w:numFmt w:val="bullet"/>
      <w:lvlText w:val=""/>
      <w:lvlJc w:val="left"/>
      <w:pPr>
        <w:ind w:left="1102" w:hanging="360"/>
      </w:pPr>
      <w:rPr>
        <w:rFonts w:ascii="Symbol" w:hAnsi="Symbol" w:hint="default"/>
      </w:rPr>
    </w:lvl>
    <w:lvl w:ilvl="1" w:tplc="04150003" w:tentative="1">
      <w:start w:val="1"/>
      <w:numFmt w:val="bullet"/>
      <w:lvlText w:val="o"/>
      <w:lvlJc w:val="left"/>
      <w:pPr>
        <w:ind w:left="1822" w:hanging="360"/>
      </w:pPr>
      <w:rPr>
        <w:rFonts w:ascii="Courier New" w:hAnsi="Courier New" w:cs="Courier New" w:hint="default"/>
      </w:rPr>
    </w:lvl>
    <w:lvl w:ilvl="2" w:tplc="04150005" w:tentative="1">
      <w:start w:val="1"/>
      <w:numFmt w:val="bullet"/>
      <w:lvlText w:val=""/>
      <w:lvlJc w:val="left"/>
      <w:pPr>
        <w:ind w:left="2542" w:hanging="360"/>
      </w:pPr>
      <w:rPr>
        <w:rFonts w:ascii="Wingdings" w:hAnsi="Wingdings" w:hint="default"/>
      </w:rPr>
    </w:lvl>
    <w:lvl w:ilvl="3" w:tplc="04150001" w:tentative="1">
      <w:start w:val="1"/>
      <w:numFmt w:val="bullet"/>
      <w:lvlText w:val=""/>
      <w:lvlJc w:val="left"/>
      <w:pPr>
        <w:ind w:left="3262" w:hanging="360"/>
      </w:pPr>
      <w:rPr>
        <w:rFonts w:ascii="Symbol" w:hAnsi="Symbol" w:hint="default"/>
      </w:rPr>
    </w:lvl>
    <w:lvl w:ilvl="4" w:tplc="04150003" w:tentative="1">
      <w:start w:val="1"/>
      <w:numFmt w:val="bullet"/>
      <w:lvlText w:val="o"/>
      <w:lvlJc w:val="left"/>
      <w:pPr>
        <w:ind w:left="3982" w:hanging="360"/>
      </w:pPr>
      <w:rPr>
        <w:rFonts w:ascii="Courier New" w:hAnsi="Courier New" w:cs="Courier New" w:hint="default"/>
      </w:rPr>
    </w:lvl>
    <w:lvl w:ilvl="5" w:tplc="04150005" w:tentative="1">
      <w:start w:val="1"/>
      <w:numFmt w:val="bullet"/>
      <w:lvlText w:val=""/>
      <w:lvlJc w:val="left"/>
      <w:pPr>
        <w:ind w:left="4702" w:hanging="360"/>
      </w:pPr>
      <w:rPr>
        <w:rFonts w:ascii="Wingdings" w:hAnsi="Wingdings" w:hint="default"/>
      </w:rPr>
    </w:lvl>
    <w:lvl w:ilvl="6" w:tplc="04150001" w:tentative="1">
      <w:start w:val="1"/>
      <w:numFmt w:val="bullet"/>
      <w:lvlText w:val=""/>
      <w:lvlJc w:val="left"/>
      <w:pPr>
        <w:ind w:left="5422" w:hanging="360"/>
      </w:pPr>
      <w:rPr>
        <w:rFonts w:ascii="Symbol" w:hAnsi="Symbol" w:hint="default"/>
      </w:rPr>
    </w:lvl>
    <w:lvl w:ilvl="7" w:tplc="04150003" w:tentative="1">
      <w:start w:val="1"/>
      <w:numFmt w:val="bullet"/>
      <w:lvlText w:val="o"/>
      <w:lvlJc w:val="left"/>
      <w:pPr>
        <w:ind w:left="6142" w:hanging="360"/>
      </w:pPr>
      <w:rPr>
        <w:rFonts w:ascii="Courier New" w:hAnsi="Courier New" w:cs="Courier New" w:hint="default"/>
      </w:rPr>
    </w:lvl>
    <w:lvl w:ilvl="8" w:tplc="04150005" w:tentative="1">
      <w:start w:val="1"/>
      <w:numFmt w:val="bullet"/>
      <w:lvlText w:val=""/>
      <w:lvlJc w:val="left"/>
      <w:pPr>
        <w:ind w:left="6862" w:hanging="360"/>
      </w:pPr>
      <w:rPr>
        <w:rFonts w:ascii="Wingdings" w:hAnsi="Wingdings" w:hint="default"/>
      </w:rPr>
    </w:lvl>
  </w:abstractNum>
  <w:abstractNum w:abstractNumId="29" w15:restartNumberingAfterBreak="0">
    <w:nsid w:val="53F108B6"/>
    <w:multiLevelType w:val="hybridMultilevel"/>
    <w:tmpl w:val="A846250A"/>
    <w:lvl w:ilvl="0" w:tplc="04150017">
      <w:start w:val="1"/>
      <w:numFmt w:val="lowerLetter"/>
      <w:lvlText w:val="%1)"/>
      <w:lvlJc w:val="left"/>
      <w:pPr>
        <w:ind w:left="787" w:hanging="360"/>
      </w:pPr>
    </w:lvl>
    <w:lvl w:ilvl="1" w:tplc="5FF25404">
      <w:start w:val="1"/>
      <w:numFmt w:val="lowerLetter"/>
      <w:lvlText w:val="%2)"/>
      <w:lvlJc w:val="left"/>
      <w:pPr>
        <w:ind w:left="1507" w:hanging="360"/>
      </w:pPr>
      <w:rPr>
        <w:rFonts w:ascii="Cambria" w:eastAsia="Cambria" w:hAnsi="Cambria" w:cs="Cambria"/>
        <w:b/>
      </w:r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0" w15:restartNumberingAfterBreak="0">
    <w:nsid w:val="56B47A27"/>
    <w:multiLevelType w:val="hybridMultilevel"/>
    <w:tmpl w:val="B3622B1E"/>
    <w:lvl w:ilvl="0" w:tplc="C504D116">
      <w:start w:val="1"/>
      <w:numFmt w:val="lowerLetter"/>
      <w:lvlText w:val="%1)"/>
      <w:lvlJc w:val="left"/>
      <w:pPr>
        <w:ind w:left="720" w:hanging="360"/>
      </w:pPr>
      <w:rPr>
        <w:b/>
      </w:rPr>
    </w:lvl>
    <w:lvl w:ilvl="1" w:tplc="665A01E2">
      <w:start w:val="1"/>
      <w:numFmt w:val="lowerLetter"/>
      <w:lvlText w:val="%2)"/>
      <w:lvlJc w:val="left"/>
      <w:pPr>
        <w:ind w:left="1353" w:hanging="360"/>
      </w:pPr>
      <w:rPr>
        <w:rFonts w:ascii="Cambria" w:eastAsia="Cambria" w:hAnsi="Cambria" w:cs="Cambria"/>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F5EF8"/>
    <w:multiLevelType w:val="hybridMultilevel"/>
    <w:tmpl w:val="D34A7B1A"/>
    <w:lvl w:ilvl="0" w:tplc="7E4C9B7C">
      <w:start w:val="1"/>
      <w:numFmt w:val="decimal"/>
      <w:lvlText w:val="%1."/>
      <w:lvlJc w:val="left"/>
      <w:pPr>
        <w:ind w:left="42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0E841D40">
      <w:start w:val="1"/>
      <w:numFmt w:val="decimal"/>
      <w:lvlText w:val="%2)"/>
      <w:lvlJc w:val="left"/>
      <w:pPr>
        <w:ind w:left="852"/>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A9243E8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3643502">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FAA01F6">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902525C">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B244EE4">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6D2B4B8">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DDAA1A2">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E869DD"/>
    <w:multiLevelType w:val="multilevel"/>
    <w:tmpl w:val="41C0E17A"/>
    <w:lvl w:ilvl="0">
      <w:start w:val="9"/>
      <w:numFmt w:val="decimal"/>
      <w:lvlText w:val="%1"/>
      <w:lvlJc w:val="left"/>
      <w:pPr>
        <w:ind w:left="360" w:hanging="360"/>
      </w:pPr>
      <w:rPr>
        <w:rFonts w:hint="default"/>
      </w:rPr>
    </w:lvl>
    <w:lvl w:ilvl="1">
      <w:start w:val="1"/>
      <w:numFmt w:val="decimal"/>
      <w:lvlText w:val="%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15:restartNumberingAfterBreak="0">
    <w:nsid w:val="5F5C14D7"/>
    <w:multiLevelType w:val="hybridMultilevel"/>
    <w:tmpl w:val="4562316E"/>
    <w:lvl w:ilvl="0" w:tplc="D46843D0">
      <w:start w:val="9"/>
      <w:numFmt w:val="decimal"/>
      <w:lvlText w:val="%1)"/>
      <w:lvlJc w:val="left"/>
      <w:pPr>
        <w:ind w:left="919"/>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1" w:tplc="3EB2AE50">
      <w:start w:val="1"/>
      <w:numFmt w:val="lowerLetter"/>
      <w:lvlText w:val="%2"/>
      <w:lvlJc w:val="left"/>
      <w:pPr>
        <w:ind w:left="12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54843BC">
      <w:start w:val="1"/>
      <w:numFmt w:val="lowerRoman"/>
      <w:lvlText w:val="%3"/>
      <w:lvlJc w:val="left"/>
      <w:pPr>
        <w:ind w:left="20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414F42E">
      <w:start w:val="1"/>
      <w:numFmt w:val="decimal"/>
      <w:lvlText w:val="%4"/>
      <w:lvlJc w:val="left"/>
      <w:pPr>
        <w:ind w:left="27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AC0412">
      <w:start w:val="1"/>
      <w:numFmt w:val="lowerLetter"/>
      <w:lvlText w:val="%5"/>
      <w:lvlJc w:val="left"/>
      <w:pPr>
        <w:ind w:left="345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C502836">
      <w:start w:val="1"/>
      <w:numFmt w:val="lowerRoman"/>
      <w:lvlText w:val="%6"/>
      <w:lvlJc w:val="left"/>
      <w:pPr>
        <w:ind w:left="41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79274D2">
      <w:start w:val="1"/>
      <w:numFmt w:val="decimal"/>
      <w:lvlText w:val="%7"/>
      <w:lvlJc w:val="left"/>
      <w:pPr>
        <w:ind w:left="48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302D416">
      <w:start w:val="1"/>
      <w:numFmt w:val="lowerLetter"/>
      <w:lvlText w:val="%8"/>
      <w:lvlJc w:val="left"/>
      <w:pPr>
        <w:ind w:left="56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40E4138">
      <w:start w:val="1"/>
      <w:numFmt w:val="lowerRoman"/>
      <w:lvlText w:val="%9"/>
      <w:lvlJc w:val="left"/>
      <w:pPr>
        <w:ind w:left="63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FF79B9"/>
    <w:multiLevelType w:val="hybridMultilevel"/>
    <w:tmpl w:val="F394327A"/>
    <w:lvl w:ilvl="0" w:tplc="B71EAE78">
      <w:start w:val="1"/>
      <w:numFmt w:val="lowerLetter"/>
      <w:lvlText w:val="%1)"/>
      <w:lvlJc w:val="left"/>
      <w:pPr>
        <w:ind w:left="787" w:hanging="360"/>
      </w:pPr>
      <w:rPr>
        <w:rFonts w:cs="Times New Roman"/>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5" w15:restartNumberingAfterBreak="0">
    <w:nsid w:val="641F542C"/>
    <w:multiLevelType w:val="hybridMultilevel"/>
    <w:tmpl w:val="A4CCAFA6"/>
    <w:lvl w:ilvl="0" w:tplc="F1BA1DE0">
      <w:start w:val="1"/>
      <w:numFmt w:val="decimal"/>
      <w:lvlText w:val="%1)"/>
      <w:lvlJc w:val="left"/>
      <w:pPr>
        <w:ind w:left="787" w:hanging="360"/>
      </w:pPr>
      <w:rPr>
        <w:rFonts w:ascii="Cambria" w:eastAsia="Cambria" w:hAnsi="Cambria" w:cs="Cambria"/>
        <w:b/>
      </w:rPr>
    </w:lvl>
    <w:lvl w:ilvl="1" w:tplc="9744970C">
      <w:start w:val="1"/>
      <w:numFmt w:val="decimal"/>
      <w:lvlText w:val="%2."/>
      <w:lvlJc w:val="left"/>
      <w:pPr>
        <w:ind w:left="1507" w:hanging="360"/>
      </w:pPr>
      <w:rPr>
        <w:rFonts w:hint="default"/>
      </w:rPr>
    </w:lvl>
    <w:lvl w:ilvl="2" w:tplc="FCCCAFE4">
      <w:start w:val="1"/>
      <w:numFmt w:val="decimal"/>
      <w:lvlText w:val="%3)"/>
      <w:lvlJc w:val="left"/>
      <w:pPr>
        <w:ind w:left="2407" w:hanging="360"/>
      </w:pPr>
      <w:rPr>
        <w:rFonts w:hint="default"/>
      </w:r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6" w15:restartNumberingAfterBreak="0">
    <w:nsid w:val="6DFF2C09"/>
    <w:multiLevelType w:val="hybridMultilevel"/>
    <w:tmpl w:val="331635C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7" w15:restartNumberingAfterBreak="0">
    <w:nsid w:val="6F0D1A41"/>
    <w:multiLevelType w:val="hybridMultilevel"/>
    <w:tmpl w:val="295AB194"/>
    <w:lvl w:ilvl="0" w:tplc="5606766C">
      <w:start w:val="1"/>
      <w:numFmt w:val="decimal"/>
      <w:lvlText w:val="%1."/>
      <w:lvlJc w:val="left"/>
      <w:pPr>
        <w:ind w:left="720" w:hanging="360"/>
      </w:pPr>
      <w:rPr>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AB2FCC"/>
    <w:multiLevelType w:val="multilevel"/>
    <w:tmpl w:val="F2ECC96E"/>
    <w:lvl w:ilvl="0">
      <w:start w:val="13"/>
      <w:numFmt w:val="decimal"/>
      <w:lvlText w:val="%1"/>
      <w:lvlJc w:val="left"/>
      <w:pPr>
        <w:ind w:left="370" w:hanging="370"/>
      </w:pPr>
      <w:rPr>
        <w:rFonts w:hint="default"/>
      </w:rPr>
    </w:lvl>
    <w:lvl w:ilvl="1">
      <w:start w:val="2"/>
      <w:numFmt w:val="decimal"/>
      <w:lvlText w:val="%1.%2"/>
      <w:lvlJc w:val="left"/>
      <w:pPr>
        <w:ind w:left="370" w:hanging="37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AE1F67"/>
    <w:multiLevelType w:val="hybridMultilevel"/>
    <w:tmpl w:val="E2929E74"/>
    <w:lvl w:ilvl="0" w:tplc="11A2EA30">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705AB2F6">
      <w:start w:val="1"/>
      <w:numFmt w:val="decimal"/>
      <w:lvlText w:val="%2)"/>
      <w:lvlJc w:val="left"/>
      <w:pPr>
        <w:ind w:left="720"/>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FF38CCDC">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CF4AE56">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F2ABA28">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DDAB5C0">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88A9E4A">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F10C1AE">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DE4764A">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3BD631A"/>
    <w:multiLevelType w:val="hybridMultilevel"/>
    <w:tmpl w:val="0B669104"/>
    <w:lvl w:ilvl="0" w:tplc="857417A0">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EFE4ADF2">
      <w:start w:val="1"/>
      <w:numFmt w:val="decimal"/>
      <w:lvlText w:val="%2)"/>
      <w:lvlJc w:val="left"/>
      <w:pPr>
        <w:ind w:left="852"/>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1826E1E8">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066104E">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2849C3E">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238731A">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2884230">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9A8C038">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3D4531E">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8E66B7A"/>
    <w:multiLevelType w:val="hybridMultilevel"/>
    <w:tmpl w:val="40FED66C"/>
    <w:lvl w:ilvl="0" w:tplc="8C482572">
      <w:start w:val="1"/>
      <w:numFmt w:val="decimal"/>
      <w:lvlText w:val="%1."/>
      <w:lvlJc w:val="left"/>
      <w:pPr>
        <w:ind w:left="425"/>
      </w:pPr>
      <w:rPr>
        <w:rFonts w:ascii="Cambria" w:eastAsia="Cambria" w:hAnsi="Cambria" w:cs="Cambria"/>
        <w:b/>
        <w:bCs/>
        <w:i w:val="0"/>
        <w:strike w:val="0"/>
        <w:dstrike w:val="0"/>
        <w:color w:val="000000"/>
        <w:sz w:val="20"/>
        <w:szCs w:val="22"/>
        <w:u w:val="none" w:color="000000"/>
        <w:bdr w:val="none" w:sz="0" w:space="0" w:color="auto"/>
        <w:shd w:val="clear" w:color="auto" w:fill="auto"/>
        <w:vertAlign w:val="baseline"/>
      </w:rPr>
    </w:lvl>
    <w:lvl w:ilvl="1" w:tplc="557AABF8">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0FC933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AA761F66">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2E85192">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DFE01092">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05C0136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2249A3A">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4056A04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880101"/>
    <w:multiLevelType w:val="hybridMultilevel"/>
    <w:tmpl w:val="7F766516"/>
    <w:lvl w:ilvl="0" w:tplc="783C126C">
      <w:start w:val="1"/>
      <w:numFmt w:val="decimal"/>
      <w:lvlText w:val="%1)"/>
      <w:lvlJc w:val="left"/>
      <w:pPr>
        <w:ind w:left="786" w:hanging="360"/>
      </w:pPr>
      <w:rPr>
        <w:rFonts w:hint="default"/>
        <w:b/>
        <w:color w:val="auto"/>
      </w:rPr>
    </w:lvl>
    <w:lvl w:ilvl="1" w:tplc="1B529C42">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EC10AAE"/>
    <w:multiLevelType w:val="multilevel"/>
    <w:tmpl w:val="0456C37A"/>
    <w:lvl w:ilvl="0">
      <w:start w:val="3"/>
      <w:numFmt w:val="decimal"/>
      <w:lvlText w:val="%1"/>
      <w:lvlJc w:val="left"/>
      <w:pPr>
        <w:ind w:left="360" w:hanging="360"/>
      </w:pPr>
      <w:rPr>
        <w:rFonts w:hint="default"/>
      </w:rPr>
    </w:lvl>
    <w:lvl w:ilvl="1">
      <w:start w:val="1"/>
      <w:numFmt w:val="decimal"/>
      <w:lvlText w:val="%2)"/>
      <w:lvlJc w:val="left"/>
      <w:pPr>
        <w:ind w:left="730" w:hanging="360"/>
      </w:pPr>
      <w:rPr>
        <w:rFonts w:ascii="Cambria" w:eastAsia="Cambria" w:hAnsi="Cambria" w:cs="Cambria"/>
        <w:b/>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num w:numId="1">
    <w:abstractNumId w:val="41"/>
  </w:num>
  <w:num w:numId="2">
    <w:abstractNumId w:val="7"/>
  </w:num>
  <w:num w:numId="3">
    <w:abstractNumId w:val="19"/>
  </w:num>
  <w:num w:numId="4">
    <w:abstractNumId w:val="31"/>
  </w:num>
  <w:num w:numId="5">
    <w:abstractNumId w:val="20"/>
  </w:num>
  <w:num w:numId="6">
    <w:abstractNumId w:val="33"/>
  </w:num>
  <w:num w:numId="7">
    <w:abstractNumId w:val="12"/>
  </w:num>
  <w:num w:numId="8">
    <w:abstractNumId w:val="39"/>
  </w:num>
  <w:num w:numId="9">
    <w:abstractNumId w:val="25"/>
  </w:num>
  <w:num w:numId="10">
    <w:abstractNumId w:val="1"/>
  </w:num>
  <w:num w:numId="11">
    <w:abstractNumId w:val="21"/>
  </w:num>
  <w:num w:numId="12">
    <w:abstractNumId w:val="18"/>
  </w:num>
  <w:num w:numId="13">
    <w:abstractNumId w:val="13"/>
  </w:num>
  <w:num w:numId="14">
    <w:abstractNumId w:val="40"/>
  </w:num>
  <w:num w:numId="15">
    <w:abstractNumId w:val="4"/>
  </w:num>
  <w:num w:numId="16">
    <w:abstractNumId w:val="5"/>
  </w:num>
  <w:num w:numId="17">
    <w:abstractNumId w:val="10"/>
  </w:num>
  <w:num w:numId="18">
    <w:abstractNumId w:val="17"/>
  </w:num>
  <w:num w:numId="19">
    <w:abstractNumId w:val="14"/>
  </w:num>
  <w:num w:numId="20">
    <w:abstractNumId w:val="8"/>
  </w:num>
  <w:num w:numId="21">
    <w:abstractNumId w:val="35"/>
  </w:num>
  <w:num w:numId="22">
    <w:abstractNumId w:val="23"/>
  </w:num>
  <w:num w:numId="23">
    <w:abstractNumId w:val="3"/>
  </w:num>
  <w:num w:numId="24">
    <w:abstractNumId w:val="22"/>
  </w:num>
  <w:num w:numId="25">
    <w:abstractNumId w:val="28"/>
  </w:num>
  <w:num w:numId="26">
    <w:abstractNumId w:val="6"/>
  </w:num>
  <w:num w:numId="27">
    <w:abstractNumId w:val="26"/>
  </w:num>
  <w:num w:numId="28">
    <w:abstractNumId w:val="43"/>
  </w:num>
  <w:num w:numId="29">
    <w:abstractNumId w:val="2"/>
  </w:num>
  <w:num w:numId="30">
    <w:abstractNumId w:val="38"/>
  </w:num>
  <w:num w:numId="31">
    <w:abstractNumId w:val="27"/>
  </w:num>
  <w:num w:numId="32">
    <w:abstractNumId w:val="29"/>
  </w:num>
  <w:num w:numId="33">
    <w:abstractNumId w:val="30"/>
  </w:num>
  <w:num w:numId="34">
    <w:abstractNumId w:val="42"/>
  </w:num>
  <w:num w:numId="35">
    <w:abstractNumId w:val="16"/>
  </w:num>
  <w:num w:numId="36">
    <w:abstractNumId w:val="32"/>
  </w:num>
  <w:num w:numId="37">
    <w:abstractNumId w:val="15"/>
  </w:num>
  <w:num w:numId="38">
    <w:abstractNumId w:val="11"/>
  </w:num>
  <w:num w:numId="39">
    <w:abstractNumId w:val="37"/>
  </w:num>
  <w:num w:numId="40">
    <w:abstractNumId w:val="9"/>
  </w:num>
  <w:num w:numId="41">
    <w:abstractNumId w:val="36"/>
  </w:num>
  <w:num w:numId="42">
    <w:abstractNumId w:val="34"/>
  </w:num>
  <w:num w:numId="4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B8"/>
    <w:rsid w:val="000159E4"/>
    <w:rsid w:val="00021938"/>
    <w:rsid w:val="00043EFA"/>
    <w:rsid w:val="00061609"/>
    <w:rsid w:val="00066347"/>
    <w:rsid w:val="00091B03"/>
    <w:rsid w:val="00091B17"/>
    <w:rsid w:val="000945E3"/>
    <w:rsid w:val="000D1395"/>
    <w:rsid w:val="000D2480"/>
    <w:rsid w:val="000D6497"/>
    <w:rsid w:val="000F5B34"/>
    <w:rsid w:val="001025F5"/>
    <w:rsid w:val="00105B08"/>
    <w:rsid w:val="001274E4"/>
    <w:rsid w:val="001361A1"/>
    <w:rsid w:val="00136B6E"/>
    <w:rsid w:val="00165058"/>
    <w:rsid w:val="00171834"/>
    <w:rsid w:val="00181459"/>
    <w:rsid w:val="00194A84"/>
    <w:rsid w:val="001A629B"/>
    <w:rsid w:val="001C23EC"/>
    <w:rsid w:val="001C3102"/>
    <w:rsid w:val="001C43D9"/>
    <w:rsid w:val="001D0E9D"/>
    <w:rsid w:val="001E328B"/>
    <w:rsid w:val="001E492A"/>
    <w:rsid w:val="001F6799"/>
    <w:rsid w:val="0021255E"/>
    <w:rsid w:val="00232918"/>
    <w:rsid w:val="00235903"/>
    <w:rsid w:val="00237903"/>
    <w:rsid w:val="0024035D"/>
    <w:rsid w:val="00251D51"/>
    <w:rsid w:val="002605B5"/>
    <w:rsid w:val="0027003F"/>
    <w:rsid w:val="00271B62"/>
    <w:rsid w:val="00286736"/>
    <w:rsid w:val="002A2FC2"/>
    <w:rsid w:val="002B0FD6"/>
    <w:rsid w:val="002B27A3"/>
    <w:rsid w:val="002B4180"/>
    <w:rsid w:val="002C2DD3"/>
    <w:rsid w:val="002C549A"/>
    <w:rsid w:val="002E2665"/>
    <w:rsid w:val="002E58CD"/>
    <w:rsid w:val="00310B02"/>
    <w:rsid w:val="00313135"/>
    <w:rsid w:val="003236AF"/>
    <w:rsid w:val="00330D6A"/>
    <w:rsid w:val="00336EBB"/>
    <w:rsid w:val="00344AEB"/>
    <w:rsid w:val="00351155"/>
    <w:rsid w:val="003520F1"/>
    <w:rsid w:val="00362FB8"/>
    <w:rsid w:val="00373630"/>
    <w:rsid w:val="00384A8E"/>
    <w:rsid w:val="00391355"/>
    <w:rsid w:val="003A39A0"/>
    <w:rsid w:val="003A3E75"/>
    <w:rsid w:val="003A6F0E"/>
    <w:rsid w:val="003B2CFA"/>
    <w:rsid w:val="003C16EC"/>
    <w:rsid w:val="003D448D"/>
    <w:rsid w:val="003E086A"/>
    <w:rsid w:val="003E1EF7"/>
    <w:rsid w:val="00407A94"/>
    <w:rsid w:val="00411C3F"/>
    <w:rsid w:val="0041762A"/>
    <w:rsid w:val="004434B2"/>
    <w:rsid w:val="004641B5"/>
    <w:rsid w:val="00475A99"/>
    <w:rsid w:val="004845E7"/>
    <w:rsid w:val="004904C9"/>
    <w:rsid w:val="00491E6F"/>
    <w:rsid w:val="004A054A"/>
    <w:rsid w:val="004A1B33"/>
    <w:rsid w:val="004C5F57"/>
    <w:rsid w:val="004C691E"/>
    <w:rsid w:val="004C7AB4"/>
    <w:rsid w:val="004D4EFE"/>
    <w:rsid w:val="004E2AD1"/>
    <w:rsid w:val="004F3A54"/>
    <w:rsid w:val="005272A3"/>
    <w:rsid w:val="005308F0"/>
    <w:rsid w:val="005570A3"/>
    <w:rsid w:val="005607D6"/>
    <w:rsid w:val="00562084"/>
    <w:rsid w:val="00570744"/>
    <w:rsid w:val="00570F64"/>
    <w:rsid w:val="00582458"/>
    <w:rsid w:val="005B1C29"/>
    <w:rsid w:val="005B599B"/>
    <w:rsid w:val="005B670C"/>
    <w:rsid w:val="005C006C"/>
    <w:rsid w:val="005D3E52"/>
    <w:rsid w:val="005E11DA"/>
    <w:rsid w:val="005F09D8"/>
    <w:rsid w:val="0060073E"/>
    <w:rsid w:val="00614AFF"/>
    <w:rsid w:val="0061605F"/>
    <w:rsid w:val="00620491"/>
    <w:rsid w:val="0062120C"/>
    <w:rsid w:val="00625E34"/>
    <w:rsid w:val="00635717"/>
    <w:rsid w:val="00635B23"/>
    <w:rsid w:val="006453D1"/>
    <w:rsid w:val="0066442A"/>
    <w:rsid w:val="006672E1"/>
    <w:rsid w:val="006927CC"/>
    <w:rsid w:val="006A19A4"/>
    <w:rsid w:val="006B6307"/>
    <w:rsid w:val="006B7F95"/>
    <w:rsid w:val="006C496C"/>
    <w:rsid w:val="007017D3"/>
    <w:rsid w:val="007022B3"/>
    <w:rsid w:val="007026DF"/>
    <w:rsid w:val="00721F95"/>
    <w:rsid w:val="00727E44"/>
    <w:rsid w:val="00727F58"/>
    <w:rsid w:val="007336E0"/>
    <w:rsid w:val="007361D4"/>
    <w:rsid w:val="007409FA"/>
    <w:rsid w:val="00752E77"/>
    <w:rsid w:val="007637E7"/>
    <w:rsid w:val="0079119C"/>
    <w:rsid w:val="0079448D"/>
    <w:rsid w:val="007A1438"/>
    <w:rsid w:val="007A312E"/>
    <w:rsid w:val="007B02DB"/>
    <w:rsid w:val="007E040C"/>
    <w:rsid w:val="007F030B"/>
    <w:rsid w:val="007F1A82"/>
    <w:rsid w:val="007F7205"/>
    <w:rsid w:val="008065E3"/>
    <w:rsid w:val="00827127"/>
    <w:rsid w:val="00855424"/>
    <w:rsid w:val="00862A68"/>
    <w:rsid w:val="00874880"/>
    <w:rsid w:val="0088720D"/>
    <w:rsid w:val="008C2AFF"/>
    <w:rsid w:val="008C46CF"/>
    <w:rsid w:val="008D3B4B"/>
    <w:rsid w:val="008D6C1D"/>
    <w:rsid w:val="008E1B41"/>
    <w:rsid w:val="00902C74"/>
    <w:rsid w:val="00923889"/>
    <w:rsid w:val="00963A81"/>
    <w:rsid w:val="00963BA0"/>
    <w:rsid w:val="00973778"/>
    <w:rsid w:val="00993838"/>
    <w:rsid w:val="009C1788"/>
    <w:rsid w:val="009C24C8"/>
    <w:rsid w:val="009C3FF0"/>
    <w:rsid w:val="009D3DA2"/>
    <w:rsid w:val="009D6120"/>
    <w:rsid w:val="00A01F90"/>
    <w:rsid w:val="00A12F2A"/>
    <w:rsid w:val="00A25411"/>
    <w:rsid w:val="00A40641"/>
    <w:rsid w:val="00A528C0"/>
    <w:rsid w:val="00A56A1A"/>
    <w:rsid w:val="00A6630B"/>
    <w:rsid w:val="00A67C08"/>
    <w:rsid w:val="00A94C9F"/>
    <w:rsid w:val="00AC28E7"/>
    <w:rsid w:val="00AF779D"/>
    <w:rsid w:val="00B113BA"/>
    <w:rsid w:val="00B134AE"/>
    <w:rsid w:val="00B200B7"/>
    <w:rsid w:val="00B33134"/>
    <w:rsid w:val="00B34263"/>
    <w:rsid w:val="00B3481D"/>
    <w:rsid w:val="00B77727"/>
    <w:rsid w:val="00B85A87"/>
    <w:rsid w:val="00B928E3"/>
    <w:rsid w:val="00B94799"/>
    <w:rsid w:val="00BA59D3"/>
    <w:rsid w:val="00BA6D4F"/>
    <w:rsid w:val="00BB1907"/>
    <w:rsid w:val="00BE44BB"/>
    <w:rsid w:val="00BF408D"/>
    <w:rsid w:val="00C05D3E"/>
    <w:rsid w:val="00C05E69"/>
    <w:rsid w:val="00C06B85"/>
    <w:rsid w:val="00C12A2B"/>
    <w:rsid w:val="00C16244"/>
    <w:rsid w:val="00C26C93"/>
    <w:rsid w:val="00C340D6"/>
    <w:rsid w:val="00C639B4"/>
    <w:rsid w:val="00C858B0"/>
    <w:rsid w:val="00C87395"/>
    <w:rsid w:val="00CD4D09"/>
    <w:rsid w:val="00CE4729"/>
    <w:rsid w:val="00CF5004"/>
    <w:rsid w:val="00D03C7F"/>
    <w:rsid w:val="00D07432"/>
    <w:rsid w:val="00D07A8E"/>
    <w:rsid w:val="00D17E9C"/>
    <w:rsid w:val="00D2154B"/>
    <w:rsid w:val="00D30C78"/>
    <w:rsid w:val="00D46619"/>
    <w:rsid w:val="00D725B0"/>
    <w:rsid w:val="00D73CE0"/>
    <w:rsid w:val="00D81CC0"/>
    <w:rsid w:val="00D85DB5"/>
    <w:rsid w:val="00D91B80"/>
    <w:rsid w:val="00D97AF2"/>
    <w:rsid w:val="00DA37EB"/>
    <w:rsid w:val="00DB14AD"/>
    <w:rsid w:val="00DB5D79"/>
    <w:rsid w:val="00DC4CDB"/>
    <w:rsid w:val="00DD43FC"/>
    <w:rsid w:val="00DE31BE"/>
    <w:rsid w:val="00DF636F"/>
    <w:rsid w:val="00E0508B"/>
    <w:rsid w:val="00E115DE"/>
    <w:rsid w:val="00E2120F"/>
    <w:rsid w:val="00E318E6"/>
    <w:rsid w:val="00E35C3C"/>
    <w:rsid w:val="00E37AD5"/>
    <w:rsid w:val="00E83204"/>
    <w:rsid w:val="00EA47AA"/>
    <w:rsid w:val="00EE3746"/>
    <w:rsid w:val="00EF5C1D"/>
    <w:rsid w:val="00EF683F"/>
    <w:rsid w:val="00F02506"/>
    <w:rsid w:val="00F03BD3"/>
    <w:rsid w:val="00F03D70"/>
    <w:rsid w:val="00F135D1"/>
    <w:rsid w:val="00F17B2A"/>
    <w:rsid w:val="00F418A7"/>
    <w:rsid w:val="00F46E4A"/>
    <w:rsid w:val="00F51080"/>
    <w:rsid w:val="00F55C80"/>
    <w:rsid w:val="00F55CB7"/>
    <w:rsid w:val="00F60DEF"/>
    <w:rsid w:val="00F653D9"/>
    <w:rsid w:val="00F754E2"/>
    <w:rsid w:val="00F90D60"/>
    <w:rsid w:val="00F95A9D"/>
    <w:rsid w:val="00FA4C3A"/>
    <w:rsid w:val="00FA589F"/>
    <w:rsid w:val="00FD32E8"/>
    <w:rsid w:val="00FE3CCE"/>
    <w:rsid w:val="00FE6043"/>
    <w:rsid w:val="00FF3186"/>
    <w:rsid w:val="00FF7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67B1"/>
  <w15:docId w15:val="{99A9532E-74E9-4F76-8737-B4972BD6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3" w:line="271" w:lineRule="auto"/>
      <w:ind w:left="432" w:hanging="432"/>
      <w:jc w:val="both"/>
    </w:pPr>
    <w:rPr>
      <w:rFonts w:ascii="Cambria" w:eastAsia="Cambria" w:hAnsi="Cambria" w:cs="Cambria"/>
      <w:color w:val="000000"/>
      <w:sz w:val="24"/>
    </w:rPr>
  </w:style>
  <w:style w:type="paragraph" w:styleId="Nagwek1">
    <w:name w:val="heading 1"/>
    <w:next w:val="Normalny"/>
    <w:link w:val="Nagwek1Znak"/>
    <w:uiPriority w:val="9"/>
    <w:qFormat/>
    <w:pPr>
      <w:keepNext/>
      <w:keepLines/>
      <w:spacing w:after="0"/>
      <w:ind w:right="7"/>
      <w:jc w:val="center"/>
      <w:outlineLvl w:val="0"/>
    </w:pPr>
    <w:rPr>
      <w:rFonts w:ascii="Cambria" w:eastAsia="Cambria" w:hAnsi="Cambria" w:cs="Cambria"/>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6"/>
    </w:rPr>
  </w:style>
  <w:style w:type="paragraph" w:customStyle="1" w:styleId="footnotedescription">
    <w:name w:val="footnote description"/>
    <w:next w:val="Normalny"/>
    <w:link w:val="footnotedescriptionChar"/>
    <w:hidden/>
    <w:pPr>
      <w:spacing w:after="0"/>
    </w:pPr>
    <w:rPr>
      <w:rFonts w:ascii="Cambria" w:eastAsia="Cambria" w:hAnsi="Cambria" w:cs="Cambria"/>
      <w:color w:val="000000"/>
      <w:sz w:val="18"/>
    </w:rPr>
  </w:style>
  <w:style w:type="character" w:customStyle="1" w:styleId="footnotedescriptionChar">
    <w:name w:val="footnote description Char"/>
    <w:link w:val="footnotedescription"/>
    <w:rPr>
      <w:rFonts w:ascii="Cambria" w:eastAsia="Cambria" w:hAnsi="Cambria" w:cs="Cambria"/>
      <w:color w:val="000000"/>
      <w:sz w:val="18"/>
    </w:rPr>
  </w:style>
  <w:style w:type="character" w:customStyle="1" w:styleId="footnotemark">
    <w:name w:val="footnote mark"/>
    <w:hidden/>
    <w:rPr>
      <w:rFonts w:ascii="Cambria" w:eastAsia="Cambria" w:hAnsi="Cambria" w:cs="Cambria"/>
      <w:color w:val="000000"/>
      <w:sz w:val="18"/>
      <w:vertAlign w:val="superscript"/>
    </w:rPr>
  </w:style>
  <w:style w:type="paragraph" w:styleId="Akapitzlist">
    <w:name w:val="List Paragraph"/>
    <w:aliases w:val="1.,Numerowanie,Akapit z listą BS,Bullet List Paragraph,L1,2 heading,A_wyliczenie,K-P_odwolanie,maz_wyliczenie,opis dzialania,CW_Lista,Akapit z listą1,List Paragraph,List bullet,Kolorowa lista — akcent 11,Średnia siatka 1 — akcent 21"/>
    <w:basedOn w:val="Normalny"/>
    <w:link w:val="AkapitzlistZnak"/>
    <w:uiPriority w:val="34"/>
    <w:qFormat/>
    <w:rsid w:val="00491E6F"/>
    <w:pPr>
      <w:ind w:left="720"/>
      <w:contextualSpacing/>
    </w:pPr>
  </w:style>
  <w:style w:type="paragraph" w:styleId="Tekstdymka">
    <w:name w:val="Balloon Text"/>
    <w:basedOn w:val="Normalny"/>
    <w:link w:val="TekstdymkaZnak"/>
    <w:uiPriority w:val="99"/>
    <w:semiHidden/>
    <w:unhideWhenUsed/>
    <w:rsid w:val="00EF68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683F"/>
    <w:rPr>
      <w:rFonts w:ascii="Segoe UI" w:eastAsia="Cambria" w:hAnsi="Segoe UI" w:cs="Segoe UI"/>
      <w:color w:val="000000"/>
      <w:sz w:val="18"/>
      <w:szCs w:val="18"/>
    </w:rPr>
  </w:style>
  <w:style w:type="paragraph" w:customStyle="1" w:styleId="Default">
    <w:name w:val="Default"/>
    <w:rsid w:val="0021255E"/>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1. Znak,Numerowanie Znak,Akapit z listą BS Znak,Bullet List Paragraph Znak,L1 Znak,2 heading Znak,A_wyliczenie Znak,K-P_odwolanie Znak,maz_wyliczenie Znak,opis dzialania Znak,CW_Lista Znak,Akapit z listą1 Znak,List Paragraph Znak"/>
    <w:link w:val="Akapitzlist"/>
    <w:uiPriority w:val="34"/>
    <w:locked/>
    <w:rsid w:val="00FA589F"/>
    <w:rPr>
      <w:rFonts w:ascii="Cambria" w:eastAsia="Cambria" w:hAnsi="Cambria" w:cs="Cambria"/>
      <w:color w:val="000000"/>
      <w:sz w:val="24"/>
    </w:rPr>
  </w:style>
  <w:style w:type="character" w:styleId="Odwoaniedokomentarza">
    <w:name w:val="annotation reference"/>
    <w:basedOn w:val="Domylnaczcionkaakapitu"/>
    <w:uiPriority w:val="99"/>
    <w:semiHidden/>
    <w:unhideWhenUsed/>
    <w:rsid w:val="009C1788"/>
    <w:rPr>
      <w:sz w:val="16"/>
      <w:szCs w:val="16"/>
    </w:rPr>
  </w:style>
  <w:style w:type="paragraph" w:styleId="Tekstkomentarza">
    <w:name w:val="annotation text"/>
    <w:basedOn w:val="Normalny"/>
    <w:link w:val="TekstkomentarzaZnak"/>
    <w:uiPriority w:val="99"/>
    <w:semiHidden/>
    <w:unhideWhenUsed/>
    <w:rsid w:val="009C17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C1788"/>
    <w:rPr>
      <w:rFonts w:ascii="Cambria" w:eastAsia="Cambria" w:hAnsi="Cambria" w:cs="Cambria"/>
      <w:color w:val="000000"/>
      <w:sz w:val="20"/>
      <w:szCs w:val="20"/>
    </w:rPr>
  </w:style>
  <w:style w:type="paragraph" w:styleId="Tematkomentarza">
    <w:name w:val="annotation subject"/>
    <w:basedOn w:val="Tekstkomentarza"/>
    <w:next w:val="Tekstkomentarza"/>
    <w:link w:val="TematkomentarzaZnak"/>
    <w:uiPriority w:val="99"/>
    <w:semiHidden/>
    <w:unhideWhenUsed/>
    <w:rsid w:val="009C1788"/>
    <w:rPr>
      <w:b/>
      <w:bCs/>
    </w:rPr>
  </w:style>
  <w:style w:type="character" w:customStyle="1" w:styleId="TematkomentarzaZnak">
    <w:name w:val="Temat komentarza Znak"/>
    <w:basedOn w:val="TekstkomentarzaZnak"/>
    <w:link w:val="Tematkomentarza"/>
    <w:uiPriority w:val="99"/>
    <w:semiHidden/>
    <w:rsid w:val="009C1788"/>
    <w:rPr>
      <w:rFonts w:ascii="Cambria" w:eastAsia="Cambria" w:hAnsi="Cambria" w:cs="Cambria"/>
      <w:b/>
      <w:bCs/>
      <w:color w:val="000000"/>
      <w:sz w:val="20"/>
      <w:szCs w:val="20"/>
    </w:rPr>
  </w:style>
  <w:style w:type="character" w:styleId="Tekstzastpczy">
    <w:name w:val="Placeholder Text"/>
    <w:basedOn w:val="Domylnaczcionkaakapitu"/>
    <w:uiPriority w:val="99"/>
    <w:semiHidden/>
    <w:rsid w:val="005B67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2834">
      <w:bodyDiv w:val="1"/>
      <w:marLeft w:val="0"/>
      <w:marRight w:val="0"/>
      <w:marTop w:val="0"/>
      <w:marBottom w:val="0"/>
      <w:divBdr>
        <w:top w:val="none" w:sz="0" w:space="0" w:color="auto"/>
        <w:left w:val="none" w:sz="0" w:space="0" w:color="auto"/>
        <w:bottom w:val="none" w:sz="0" w:space="0" w:color="auto"/>
        <w:right w:val="none" w:sz="0" w:space="0" w:color="auto"/>
      </w:divBdr>
    </w:div>
    <w:div w:id="600573490">
      <w:bodyDiv w:val="1"/>
      <w:marLeft w:val="0"/>
      <w:marRight w:val="0"/>
      <w:marTop w:val="0"/>
      <w:marBottom w:val="0"/>
      <w:divBdr>
        <w:top w:val="none" w:sz="0" w:space="0" w:color="auto"/>
        <w:left w:val="none" w:sz="0" w:space="0" w:color="auto"/>
        <w:bottom w:val="none" w:sz="0" w:space="0" w:color="auto"/>
        <w:right w:val="none" w:sz="0" w:space="0" w:color="auto"/>
      </w:divBdr>
    </w:div>
    <w:div w:id="709232505">
      <w:bodyDiv w:val="1"/>
      <w:marLeft w:val="0"/>
      <w:marRight w:val="0"/>
      <w:marTop w:val="0"/>
      <w:marBottom w:val="0"/>
      <w:divBdr>
        <w:top w:val="none" w:sz="0" w:space="0" w:color="auto"/>
        <w:left w:val="none" w:sz="0" w:space="0" w:color="auto"/>
        <w:bottom w:val="none" w:sz="0" w:space="0" w:color="auto"/>
        <w:right w:val="none" w:sz="0" w:space="0" w:color="auto"/>
      </w:divBdr>
    </w:div>
    <w:div w:id="726539416">
      <w:bodyDiv w:val="1"/>
      <w:marLeft w:val="0"/>
      <w:marRight w:val="0"/>
      <w:marTop w:val="0"/>
      <w:marBottom w:val="0"/>
      <w:divBdr>
        <w:top w:val="none" w:sz="0" w:space="0" w:color="auto"/>
        <w:left w:val="none" w:sz="0" w:space="0" w:color="auto"/>
        <w:bottom w:val="none" w:sz="0" w:space="0" w:color="auto"/>
        <w:right w:val="none" w:sz="0" w:space="0" w:color="auto"/>
      </w:divBdr>
    </w:div>
    <w:div w:id="1747918682">
      <w:bodyDiv w:val="1"/>
      <w:marLeft w:val="0"/>
      <w:marRight w:val="0"/>
      <w:marTop w:val="0"/>
      <w:marBottom w:val="0"/>
      <w:divBdr>
        <w:top w:val="none" w:sz="0" w:space="0" w:color="auto"/>
        <w:left w:val="none" w:sz="0" w:space="0" w:color="auto"/>
        <w:bottom w:val="none" w:sz="0" w:space="0" w:color="auto"/>
        <w:right w:val="none" w:sz="0" w:space="0" w:color="auto"/>
      </w:divBdr>
    </w:div>
    <w:div w:id="1887600312">
      <w:bodyDiv w:val="1"/>
      <w:marLeft w:val="0"/>
      <w:marRight w:val="0"/>
      <w:marTop w:val="0"/>
      <w:marBottom w:val="0"/>
      <w:divBdr>
        <w:top w:val="none" w:sz="0" w:space="0" w:color="auto"/>
        <w:left w:val="none" w:sz="0" w:space="0" w:color="auto"/>
        <w:bottom w:val="none" w:sz="0" w:space="0" w:color="auto"/>
        <w:right w:val="none" w:sz="0" w:space="0" w:color="auto"/>
      </w:divBdr>
      <w:divsChild>
        <w:div w:id="1418598445">
          <w:marLeft w:val="360"/>
          <w:marRight w:val="0"/>
          <w:marTop w:val="72"/>
          <w:marBottom w:val="72"/>
          <w:divBdr>
            <w:top w:val="none" w:sz="0" w:space="0" w:color="auto"/>
            <w:left w:val="none" w:sz="0" w:space="0" w:color="auto"/>
            <w:bottom w:val="none" w:sz="0" w:space="0" w:color="auto"/>
            <w:right w:val="none" w:sz="0" w:space="0" w:color="auto"/>
          </w:divBdr>
        </w:div>
        <w:div w:id="1223754290">
          <w:marLeft w:val="360"/>
          <w:marRight w:val="0"/>
          <w:marTop w:val="0"/>
          <w:marBottom w:val="72"/>
          <w:divBdr>
            <w:top w:val="none" w:sz="0" w:space="0" w:color="auto"/>
            <w:left w:val="none" w:sz="0" w:space="0" w:color="auto"/>
            <w:bottom w:val="none" w:sz="0" w:space="0" w:color="auto"/>
            <w:right w:val="none" w:sz="0" w:space="0" w:color="auto"/>
          </w:divBdr>
          <w:divsChild>
            <w:div w:id="53938702">
              <w:marLeft w:val="0"/>
              <w:marRight w:val="0"/>
              <w:marTop w:val="0"/>
              <w:marBottom w:val="0"/>
              <w:divBdr>
                <w:top w:val="none" w:sz="0" w:space="0" w:color="auto"/>
                <w:left w:val="none" w:sz="0" w:space="0" w:color="auto"/>
                <w:bottom w:val="none" w:sz="0" w:space="0" w:color="auto"/>
                <w:right w:val="none" w:sz="0" w:space="0" w:color="auto"/>
              </w:divBdr>
            </w:div>
          </w:divsChild>
        </w:div>
        <w:div w:id="636447162">
          <w:marLeft w:val="360"/>
          <w:marRight w:val="0"/>
          <w:marTop w:val="0"/>
          <w:marBottom w:val="72"/>
          <w:divBdr>
            <w:top w:val="none" w:sz="0" w:space="0" w:color="auto"/>
            <w:left w:val="none" w:sz="0" w:space="0" w:color="auto"/>
            <w:bottom w:val="none" w:sz="0" w:space="0" w:color="auto"/>
            <w:right w:val="none" w:sz="0" w:space="0" w:color="auto"/>
          </w:divBdr>
          <w:divsChild>
            <w:div w:id="1060445711">
              <w:marLeft w:val="0"/>
              <w:marRight w:val="0"/>
              <w:marTop w:val="0"/>
              <w:marBottom w:val="0"/>
              <w:divBdr>
                <w:top w:val="none" w:sz="0" w:space="0" w:color="auto"/>
                <w:left w:val="none" w:sz="0" w:space="0" w:color="auto"/>
                <w:bottom w:val="none" w:sz="0" w:space="0" w:color="auto"/>
                <w:right w:val="none" w:sz="0" w:space="0" w:color="auto"/>
              </w:divBdr>
            </w:div>
          </w:divsChild>
        </w:div>
        <w:div w:id="289946740">
          <w:marLeft w:val="360"/>
          <w:marRight w:val="0"/>
          <w:marTop w:val="0"/>
          <w:marBottom w:val="72"/>
          <w:divBdr>
            <w:top w:val="none" w:sz="0" w:space="0" w:color="auto"/>
            <w:left w:val="none" w:sz="0" w:space="0" w:color="auto"/>
            <w:bottom w:val="none" w:sz="0" w:space="0" w:color="auto"/>
            <w:right w:val="none" w:sz="0" w:space="0" w:color="auto"/>
          </w:divBdr>
          <w:divsChild>
            <w:div w:id="629477464">
              <w:marLeft w:val="0"/>
              <w:marRight w:val="0"/>
              <w:marTop w:val="0"/>
              <w:marBottom w:val="0"/>
              <w:divBdr>
                <w:top w:val="none" w:sz="0" w:space="0" w:color="auto"/>
                <w:left w:val="none" w:sz="0" w:space="0" w:color="auto"/>
                <w:bottom w:val="none" w:sz="0" w:space="0" w:color="auto"/>
                <w:right w:val="none" w:sz="0" w:space="0" w:color="auto"/>
              </w:divBdr>
            </w:div>
          </w:divsChild>
        </w:div>
        <w:div w:id="1839416697">
          <w:marLeft w:val="360"/>
          <w:marRight w:val="0"/>
          <w:marTop w:val="0"/>
          <w:marBottom w:val="72"/>
          <w:divBdr>
            <w:top w:val="none" w:sz="0" w:space="0" w:color="auto"/>
            <w:left w:val="none" w:sz="0" w:space="0" w:color="auto"/>
            <w:bottom w:val="none" w:sz="0" w:space="0" w:color="auto"/>
            <w:right w:val="none" w:sz="0" w:space="0" w:color="auto"/>
          </w:divBdr>
          <w:divsChild>
            <w:div w:id="1062868045">
              <w:marLeft w:val="0"/>
              <w:marRight w:val="0"/>
              <w:marTop w:val="0"/>
              <w:marBottom w:val="0"/>
              <w:divBdr>
                <w:top w:val="none" w:sz="0" w:space="0" w:color="auto"/>
                <w:left w:val="none" w:sz="0" w:space="0" w:color="auto"/>
                <w:bottom w:val="none" w:sz="0" w:space="0" w:color="auto"/>
                <w:right w:val="none" w:sz="0" w:space="0" w:color="auto"/>
              </w:divBdr>
            </w:div>
          </w:divsChild>
        </w:div>
        <w:div w:id="1940480626">
          <w:marLeft w:val="360"/>
          <w:marRight w:val="0"/>
          <w:marTop w:val="0"/>
          <w:marBottom w:val="72"/>
          <w:divBdr>
            <w:top w:val="none" w:sz="0" w:space="0" w:color="auto"/>
            <w:left w:val="none" w:sz="0" w:space="0" w:color="auto"/>
            <w:bottom w:val="none" w:sz="0" w:space="0" w:color="auto"/>
            <w:right w:val="none" w:sz="0" w:space="0" w:color="auto"/>
          </w:divBdr>
          <w:divsChild>
            <w:div w:id="1442870767">
              <w:marLeft w:val="0"/>
              <w:marRight w:val="0"/>
              <w:marTop w:val="0"/>
              <w:marBottom w:val="0"/>
              <w:divBdr>
                <w:top w:val="none" w:sz="0" w:space="0" w:color="auto"/>
                <w:left w:val="none" w:sz="0" w:space="0" w:color="auto"/>
                <w:bottom w:val="none" w:sz="0" w:space="0" w:color="auto"/>
                <w:right w:val="none" w:sz="0" w:space="0" w:color="auto"/>
              </w:divBdr>
            </w:div>
          </w:divsChild>
        </w:div>
        <w:div w:id="1398086107">
          <w:marLeft w:val="360"/>
          <w:marRight w:val="0"/>
          <w:marTop w:val="0"/>
          <w:marBottom w:val="72"/>
          <w:divBdr>
            <w:top w:val="none" w:sz="0" w:space="0" w:color="auto"/>
            <w:left w:val="none" w:sz="0" w:space="0" w:color="auto"/>
            <w:bottom w:val="none" w:sz="0" w:space="0" w:color="auto"/>
            <w:right w:val="none" w:sz="0" w:space="0" w:color="auto"/>
          </w:divBdr>
          <w:divsChild>
            <w:div w:id="15933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FD7E5-34BA-4703-8D28-DE216A02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18</Pages>
  <Words>10561</Words>
  <Characters>63371</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 Inwestycji</dc:creator>
  <cp:keywords/>
  <cp:lastModifiedBy>Jan Bujak</cp:lastModifiedBy>
  <cp:revision>38</cp:revision>
  <cp:lastPrinted>2022-07-04T08:27:00Z</cp:lastPrinted>
  <dcterms:created xsi:type="dcterms:W3CDTF">2022-07-04T06:53:00Z</dcterms:created>
  <dcterms:modified xsi:type="dcterms:W3CDTF">2025-05-29T17:31:00Z</dcterms:modified>
</cp:coreProperties>
</file>